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D07A46" w14:textId="4FBA75DA" w:rsidR="00EA0AC4" w:rsidRPr="00A25A6E" w:rsidRDefault="008B2C21" w:rsidP="00EA0AC4">
      <w:pPr>
        <w:spacing w:after="0" w:line="480" w:lineRule="auto"/>
        <w:ind w:right="-450"/>
        <w:rPr>
          <w:rFonts w:ascii="Arial" w:hAnsi="Arial" w:cs="Arial"/>
          <w:b/>
        </w:rPr>
      </w:pPr>
      <w:bookmarkStart w:id="0" w:name="_Hlk25511420"/>
      <w:r>
        <w:rPr>
          <w:rFonts w:ascii="Arial" w:hAnsi="Arial" w:cs="Arial"/>
          <w:b/>
        </w:rPr>
        <w:t>Additional file 1</w:t>
      </w:r>
    </w:p>
    <w:p w14:paraId="36EFD63A" w14:textId="3F481685" w:rsidR="00EA0AC4" w:rsidRPr="00A25A6E" w:rsidRDefault="00EA0AC4" w:rsidP="00EA0AC4">
      <w:pPr>
        <w:spacing w:after="0" w:line="480" w:lineRule="auto"/>
        <w:ind w:right="-450"/>
        <w:rPr>
          <w:rFonts w:ascii="Arial" w:hAnsi="Arial" w:cs="Arial"/>
          <w:b/>
        </w:rPr>
      </w:pPr>
      <w:r w:rsidRPr="00A25A6E">
        <w:rPr>
          <w:rFonts w:ascii="Arial" w:hAnsi="Arial" w:cs="Arial"/>
          <w:b/>
        </w:rPr>
        <w:t xml:space="preserve">Figure </w:t>
      </w:r>
      <w:r w:rsidR="008B2C21">
        <w:rPr>
          <w:rFonts w:ascii="Arial" w:hAnsi="Arial" w:cs="Arial"/>
          <w:b/>
        </w:rPr>
        <w:t>S</w:t>
      </w:r>
      <w:r w:rsidRPr="00A25A6E">
        <w:rPr>
          <w:rFonts w:ascii="Arial" w:hAnsi="Arial" w:cs="Arial"/>
          <w:b/>
        </w:rPr>
        <w:t>1. Patient, family, and caregiver engagement conceptual framework</w:t>
      </w:r>
    </w:p>
    <w:p w14:paraId="29FA4038" w14:textId="77777777" w:rsidR="00EA0AC4" w:rsidRPr="00A25A6E" w:rsidRDefault="00EA0AC4" w:rsidP="00EA0AC4">
      <w:pPr>
        <w:spacing w:after="0" w:line="480" w:lineRule="auto"/>
        <w:ind w:right="-450"/>
        <w:rPr>
          <w:rFonts w:ascii="Arial" w:hAnsi="Arial" w:cs="Arial"/>
          <w:b/>
        </w:rPr>
      </w:pPr>
      <w:r w:rsidRPr="00A25A6E">
        <w:rPr>
          <w:noProof/>
          <w:lang w:eastAsia="en-US"/>
        </w:rPr>
        <w:drawing>
          <wp:inline distT="0" distB="0" distL="0" distR="0" wp14:anchorId="4D826BF7" wp14:editId="1F74D0A7">
            <wp:extent cx="5943600" cy="7291705"/>
            <wp:effectExtent l="0" t="0" r="0" b="4445"/>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291705"/>
                    </a:xfrm>
                    <a:prstGeom prst="rect">
                      <a:avLst/>
                    </a:prstGeom>
                    <a:noFill/>
                    <a:ln>
                      <a:noFill/>
                    </a:ln>
                  </pic:spPr>
                </pic:pic>
              </a:graphicData>
            </a:graphic>
          </wp:inline>
        </w:drawing>
      </w:r>
    </w:p>
    <w:p w14:paraId="007E7353" w14:textId="4B94BC7D" w:rsidR="00EA0AC4" w:rsidRPr="00A25A6E" w:rsidRDefault="00EA0AC4" w:rsidP="00EA0AC4">
      <w:pPr>
        <w:spacing w:after="0" w:line="480" w:lineRule="auto"/>
        <w:ind w:right="-450"/>
        <w:rPr>
          <w:rFonts w:ascii="Arial" w:hAnsi="Arial" w:cs="Arial"/>
          <w:b/>
        </w:rPr>
      </w:pPr>
      <w:r w:rsidRPr="00A25A6E">
        <w:rPr>
          <w:rFonts w:ascii="Arial" w:hAnsi="Arial" w:cs="Arial"/>
          <w:b/>
        </w:rPr>
        <w:lastRenderedPageBreak/>
        <w:t xml:space="preserve">Table </w:t>
      </w:r>
      <w:r w:rsidR="008B2C21">
        <w:rPr>
          <w:rFonts w:ascii="Arial" w:hAnsi="Arial" w:cs="Arial"/>
          <w:b/>
        </w:rPr>
        <w:t>S</w:t>
      </w:r>
      <w:r w:rsidRPr="00A25A6E">
        <w:rPr>
          <w:rFonts w:ascii="Arial" w:hAnsi="Arial" w:cs="Arial"/>
          <w:b/>
        </w:rPr>
        <w:t xml:space="preserve">1. </w:t>
      </w:r>
      <w:proofErr w:type="spellStart"/>
      <w:r w:rsidRPr="00A25A6E">
        <w:rPr>
          <w:rFonts w:ascii="Arial" w:hAnsi="Arial" w:cs="Arial"/>
          <w:b/>
        </w:rPr>
        <w:t>Pubmed</w:t>
      </w:r>
      <w:proofErr w:type="spellEnd"/>
      <w:r w:rsidRPr="00A25A6E">
        <w:rPr>
          <w:rFonts w:ascii="Arial" w:hAnsi="Arial" w:cs="Arial"/>
          <w:b/>
        </w:rPr>
        <w:t xml:space="preserve"> Search Strategy </w:t>
      </w:r>
    </w:p>
    <w:tbl>
      <w:tblPr>
        <w:tblStyle w:val="TableGrid1"/>
        <w:tblW w:w="9720" w:type="dxa"/>
        <w:tblInd w:w="-365" w:type="dxa"/>
        <w:tblLook w:val="04A0" w:firstRow="1" w:lastRow="0" w:firstColumn="1" w:lastColumn="0" w:noHBand="0" w:noVBand="1"/>
      </w:tblPr>
      <w:tblGrid>
        <w:gridCol w:w="1262"/>
        <w:gridCol w:w="8458"/>
      </w:tblGrid>
      <w:tr w:rsidR="00EA0AC4" w:rsidRPr="00A25A6E" w14:paraId="01BE089F" w14:textId="77777777" w:rsidTr="00B82A1A">
        <w:trPr>
          <w:tblHeader/>
        </w:trPr>
        <w:tc>
          <w:tcPr>
            <w:tcW w:w="1262" w:type="dxa"/>
          </w:tcPr>
          <w:p w14:paraId="0E1AD580" w14:textId="77777777" w:rsidR="00EA0AC4" w:rsidRPr="00A25A6E" w:rsidRDefault="00EA0AC4" w:rsidP="00B82A1A">
            <w:pPr>
              <w:rPr>
                <w:rFonts w:ascii="Arial" w:hAnsi="Arial" w:cs="Arial"/>
                <w:b/>
              </w:rPr>
            </w:pPr>
            <w:r w:rsidRPr="00A25A6E">
              <w:rPr>
                <w:rFonts w:ascii="Arial" w:hAnsi="Arial" w:cs="Arial"/>
                <w:b/>
              </w:rPr>
              <w:t>#</w:t>
            </w:r>
          </w:p>
        </w:tc>
        <w:tc>
          <w:tcPr>
            <w:tcW w:w="8458" w:type="dxa"/>
          </w:tcPr>
          <w:p w14:paraId="367D58A2" w14:textId="77777777" w:rsidR="00EA0AC4" w:rsidRPr="00A25A6E" w:rsidRDefault="00EA0AC4" w:rsidP="00B82A1A">
            <w:pPr>
              <w:rPr>
                <w:rFonts w:ascii="Arial" w:hAnsi="Arial" w:cs="Arial"/>
                <w:b/>
              </w:rPr>
            </w:pPr>
            <w:r w:rsidRPr="00A25A6E">
              <w:rPr>
                <w:rFonts w:ascii="Arial" w:hAnsi="Arial" w:cs="Arial"/>
                <w:b/>
              </w:rPr>
              <w:t>String</w:t>
            </w:r>
          </w:p>
        </w:tc>
      </w:tr>
      <w:tr w:rsidR="00EA0AC4" w:rsidRPr="00A25A6E" w14:paraId="4669D9F3" w14:textId="77777777" w:rsidTr="00B82A1A">
        <w:tc>
          <w:tcPr>
            <w:tcW w:w="1262" w:type="dxa"/>
          </w:tcPr>
          <w:p w14:paraId="725D7BBF" w14:textId="77777777" w:rsidR="00EA0AC4" w:rsidRPr="00A25A6E" w:rsidRDefault="00EA0AC4" w:rsidP="00B82A1A">
            <w:pPr>
              <w:rPr>
                <w:rFonts w:ascii="Arial" w:hAnsi="Arial" w:cs="Arial"/>
              </w:rPr>
            </w:pPr>
            <w:r w:rsidRPr="00A25A6E">
              <w:rPr>
                <w:rFonts w:ascii="Arial" w:hAnsi="Arial" w:cs="Arial"/>
              </w:rPr>
              <w:t>1.</w:t>
            </w:r>
          </w:p>
          <w:p w14:paraId="0761533E" w14:textId="77777777" w:rsidR="00EA0AC4" w:rsidRPr="00A25A6E" w:rsidRDefault="00EA0AC4" w:rsidP="00B82A1A">
            <w:pPr>
              <w:rPr>
                <w:rFonts w:ascii="Arial" w:hAnsi="Arial" w:cs="Arial"/>
              </w:rPr>
            </w:pPr>
            <w:r w:rsidRPr="00A25A6E">
              <w:rPr>
                <w:rFonts w:ascii="Arial" w:hAnsi="Arial" w:cs="Arial"/>
              </w:rPr>
              <w:t>Population</w:t>
            </w:r>
          </w:p>
        </w:tc>
        <w:tc>
          <w:tcPr>
            <w:tcW w:w="8458" w:type="dxa"/>
          </w:tcPr>
          <w:p w14:paraId="3BC31783" w14:textId="77777777" w:rsidR="00EA0AC4" w:rsidRPr="00A25A6E" w:rsidRDefault="00EA0AC4" w:rsidP="00B82A1A">
            <w:pPr>
              <w:rPr>
                <w:rFonts w:ascii="Arial" w:hAnsi="Arial" w:cs="Arial"/>
              </w:rPr>
            </w:pPr>
            <w:r w:rsidRPr="00A25A6E">
              <w:rPr>
                <w:rFonts w:ascii="Arial" w:hAnsi="Arial" w:cs="Arial"/>
              </w:rPr>
              <w:t>Patient Participation[Mesh] OR “patient participation”[</w:t>
            </w:r>
            <w:proofErr w:type="spellStart"/>
            <w:r w:rsidRPr="00A25A6E">
              <w:rPr>
                <w:rFonts w:ascii="Arial" w:hAnsi="Arial" w:cs="Arial"/>
              </w:rPr>
              <w:t>tiab</w:t>
            </w:r>
            <w:proofErr w:type="spellEnd"/>
            <w:r w:rsidRPr="00A25A6E">
              <w:rPr>
                <w:rFonts w:ascii="Arial" w:hAnsi="Arial" w:cs="Arial"/>
              </w:rPr>
              <w:t>] OR “patient engagement” [</w:t>
            </w:r>
            <w:proofErr w:type="spellStart"/>
            <w:r w:rsidRPr="00A25A6E">
              <w:rPr>
                <w:rFonts w:ascii="Arial" w:hAnsi="Arial" w:cs="Arial"/>
              </w:rPr>
              <w:t>tiab</w:t>
            </w:r>
            <w:proofErr w:type="spellEnd"/>
            <w:r w:rsidRPr="00A25A6E">
              <w:rPr>
                <w:rFonts w:ascii="Arial" w:hAnsi="Arial" w:cs="Arial"/>
              </w:rPr>
              <w:t>] OR “patient involvement” [</w:t>
            </w:r>
            <w:proofErr w:type="spellStart"/>
            <w:r w:rsidRPr="00A25A6E">
              <w:rPr>
                <w:rFonts w:ascii="Arial" w:hAnsi="Arial" w:cs="Arial"/>
              </w:rPr>
              <w:t>tiab</w:t>
            </w:r>
            <w:proofErr w:type="spellEnd"/>
            <w:r w:rsidRPr="00A25A6E">
              <w:rPr>
                <w:rFonts w:ascii="Arial" w:hAnsi="Arial" w:cs="Arial"/>
              </w:rPr>
              <w:t>] OR “patient empowerment” [</w:t>
            </w:r>
            <w:proofErr w:type="spellStart"/>
            <w:r w:rsidRPr="00A25A6E">
              <w:rPr>
                <w:rFonts w:ascii="Arial" w:hAnsi="Arial" w:cs="Arial"/>
              </w:rPr>
              <w:t>tiab</w:t>
            </w:r>
            <w:proofErr w:type="spellEnd"/>
            <w:r w:rsidRPr="00A25A6E">
              <w:rPr>
                <w:rFonts w:ascii="Arial" w:hAnsi="Arial" w:cs="Arial"/>
              </w:rPr>
              <w:t>] OR “patient partnership” [</w:t>
            </w:r>
            <w:proofErr w:type="spellStart"/>
            <w:r w:rsidRPr="00A25A6E">
              <w:rPr>
                <w:rFonts w:ascii="Arial" w:hAnsi="Arial" w:cs="Arial"/>
              </w:rPr>
              <w:t>tiab</w:t>
            </w:r>
            <w:proofErr w:type="spellEnd"/>
            <w:r w:rsidRPr="00A25A6E">
              <w:rPr>
                <w:rFonts w:ascii="Arial" w:hAnsi="Arial" w:cs="Arial"/>
              </w:rPr>
              <w:t>] OR “patient activation” [</w:t>
            </w:r>
            <w:proofErr w:type="spellStart"/>
            <w:r w:rsidRPr="00A25A6E">
              <w:rPr>
                <w:rFonts w:ascii="Arial" w:hAnsi="Arial" w:cs="Arial"/>
              </w:rPr>
              <w:t>tiab</w:t>
            </w:r>
            <w:proofErr w:type="spellEnd"/>
            <w:r w:rsidRPr="00A25A6E">
              <w:rPr>
                <w:rFonts w:ascii="Arial" w:hAnsi="Arial" w:cs="Arial"/>
              </w:rPr>
              <w:t>] OR “patient-activated” [</w:t>
            </w:r>
            <w:proofErr w:type="spellStart"/>
            <w:r w:rsidRPr="00A25A6E">
              <w:rPr>
                <w:rFonts w:ascii="Arial" w:hAnsi="Arial" w:cs="Arial"/>
              </w:rPr>
              <w:t>tiab</w:t>
            </w:r>
            <w:proofErr w:type="spellEnd"/>
            <w:r w:rsidRPr="00A25A6E">
              <w:rPr>
                <w:rFonts w:ascii="Arial" w:hAnsi="Arial" w:cs="Arial"/>
              </w:rPr>
              <w:t>] OR “family participation”[</w:t>
            </w:r>
            <w:proofErr w:type="spellStart"/>
            <w:r w:rsidRPr="00A25A6E">
              <w:rPr>
                <w:rFonts w:ascii="Arial" w:hAnsi="Arial" w:cs="Arial"/>
              </w:rPr>
              <w:t>tiab</w:t>
            </w:r>
            <w:proofErr w:type="spellEnd"/>
            <w:r w:rsidRPr="00A25A6E">
              <w:rPr>
                <w:rFonts w:ascii="Arial" w:hAnsi="Arial" w:cs="Arial"/>
              </w:rPr>
              <w:t>] OR “family engagement” [</w:t>
            </w:r>
            <w:proofErr w:type="spellStart"/>
            <w:r w:rsidRPr="00A25A6E">
              <w:rPr>
                <w:rFonts w:ascii="Arial" w:hAnsi="Arial" w:cs="Arial"/>
              </w:rPr>
              <w:t>tiab</w:t>
            </w:r>
            <w:proofErr w:type="spellEnd"/>
            <w:r w:rsidRPr="00A25A6E">
              <w:rPr>
                <w:rFonts w:ascii="Arial" w:hAnsi="Arial" w:cs="Arial"/>
              </w:rPr>
              <w:t>] OR “family involvement” [</w:t>
            </w:r>
            <w:proofErr w:type="spellStart"/>
            <w:r w:rsidRPr="00A25A6E">
              <w:rPr>
                <w:rFonts w:ascii="Arial" w:hAnsi="Arial" w:cs="Arial"/>
              </w:rPr>
              <w:t>tiab</w:t>
            </w:r>
            <w:proofErr w:type="spellEnd"/>
            <w:r w:rsidRPr="00A25A6E">
              <w:rPr>
                <w:rFonts w:ascii="Arial" w:hAnsi="Arial" w:cs="Arial"/>
              </w:rPr>
              <w:t>] OR “family empowerment” [</w:t>
            </w:r>
            <w:proofErr w:type="spellStart"/>
            <w:r w:rsidRPr="00A25A6E">
              <w:rPr>
                <w:rFonts w:ascii="Arial" w:hAnsi="Arial" w:cs="Arial"/>
              </w:rPr>
              <w:t>tiab</w:t>
            </w:r>
            <w:proofErr w:type="spellEnd"/>
            <w:r w:rsidRPr="00A25A6E">
              <w:rPr>
                <w:rFonts w:ascii="Arial" w:hAnsi="Arial" w:cs="Arial"/>
              </w:rPr>
              <w:t>] OR “family partnership” [</w:t>
            </w:r>
            <w:proofErr w:type="spellStart"/>
            <w:r w:rsidRPr="00A25A6E">
              <w:rPr>
                <w:rFonts w:ascii="Arial" w:hAnsi="Arial" w:cs="Arial"/>
              </w:rPr>
              <w:t>tiab</w:t>
            </w:r>
            <w:proofErr w:type="spellEnd"/>
            <w:r w:rsidRPr="00A25A6E">
              <w:rPr>
                <w:rFonts w:ascii="Arial" w:hAnsi="Arial" w:cs="Arial"/>
              </w:rPr>
              <w:t>] OR “family activation” [</w:t>
            </w:r>
            <w:proofErr w:type="spellStart"/>
            <w:r w:rsidRPr="00A25A6E">
              <w:rPr>
                <w:rFonts w:ascii="Arial" w:hAnsi="Arial" w:cs="Arial"/>
              </w:rPr>
              <w:t>tiab</w:t>
            </w:r>
            <w:proofErr w:type="spellEnd"/>
            <w:r w:rsidRPr="00A25A6E">
              <w:rPr>
                <w:rFonts w:ascii="Arial" w:hAnsi="Arial" w:cs="Arial"/>
              </w:rPr>
              <w:t>] OR “consumer participation”[</w:t>
            </w:r>
            <w:proofErr w:type="spellStart"/>
            <w:r w:rsidRPr="00A25A6E">
              <w:rPr>
                <w:rFonts w:ascii="Arial" w:hAnsi="Arial" w:cs="Arial"/>
              </w:rPr>
              <w:t>tiab</w:t>
            </w:r>
            <w:proofErr w:type="spellEnd"/>
            <w:r w:rsidRPr="00A25A6E">
              <w:rPr>
                <w:rFonts w:ascii="Arial" w:hAnsi="Arial" w:cs="Arial"/>
              </w:rPr>
              <w:t>] OR “consumer engagement” [</w:t>
            </w:r>
            <w:proofErr w:type="spellStart"/>
            <w:r w:rsidRPr="00A25A6E">
              <w:rPr>
                <w:rFonts w:ascii="Arial" w:hAnsi="Arial" w:cs="Arial"/>
              </w:rPr>
              <w:t>tiab</w:t>
            </w:r>
            <w:proofErr w:type="spellEnd"/>
            <w:r w:rsidRPr="00A25A6E">
              <w:rPr>
                <w:rFonts w:ascii="Arial" w:hAnsi="Arial" w:cs="Arial"/>
              </w:rPr>
              <w:t>] OR “consumer involvement” [</w:t>
            </w:r>
            <w:proofErr w:type="spellStart"/>
            <w:r w:rsidRPr="00A25A6E">
              <w:rPr>
                <w:rFonts w:ascii="Arial" w:hAnsi="Arial" w:cs="Arial"/>
              </w:rPr>
              <w:t>tiab</w:t>
            </w:r>
            <w:proofErr w:type="spellEnd"/>
            <w:r w:rsidRPr="00A25A6E">
              <w:rPr>
                <w:rFonts w:ascii="Arial" w:hAnsi="Arial" w:cs="Arial"/>
              </w:rPr>
              <w:t>] OR “consumer empowerment” [</w:t>
            </w:r>
            <w:proofErr w:type="spellStart"/>
            <w:r w:rsidRPr="00A25A6E">
              <w:rPr>
                <w:rFonts w:ascii="Arial" w:hAnsi="Arial" w:cs="Arial"/>
              </w:rPr>
              <w:t>tiab</w:t>
            </w:r>
            <w:proofErr w:type="spellEnd"/>
            <w:r w:rsidRPr="00A25A6E">
              <w:rPr>
                <w:rFonts w:ascii="Arial" w:hAnsi="Arial" w:cs="Arial"/>
              </w:rPr>
              <w:t>] OR “consumer partnership” [</w:t>
            </w:r>
            <w:proofErr w:type="spellStart"/>
            <w:r w:rsidRPr="00A25A6E">
              <w:rPr>
                <w:rFonts w:ascii="Arial" w:hAnsi="Arial" w:cs="Arial"/>
              </w:rPr>
              <w:t>tiab</w:t>
            </w:r>
            <w:proofErr w:type="spellEnd"/>
            <w:r w:rsidRPr="00A25A6E">
              <w:rPr>
                <w:rFonts w:ascii="Arial" w:hAnsi="Arial" w:cs="Arial"/>
              </w:rPr>
              <w:t>] OR “consumer activation” [</w:t>
            </w:r>
            <w:proofErr w:type="spellStart"/>
            <w:r w:rsidRPr="00A25A6E">
              <w:rPr>
                <w:rFonts w:ascii="Arial" w:hAnsi="Arial" w:cs="Arial"/>
              </w:rPr>
              <w:t>tiab</w:t>
            </w:r>
            <w:proofErr w:type="spellEnd"/>
            <w:r w:rsidRPr="00A25A6E">
              <w:rPr>
                <w:rFonts w:ascii="Arial" w:hAnsi="Arial" w:cs="Arial"/>
              </w:rPr>
              <w:t>] OR “caregiver participation”[</w:t>
            </w:r>
            <w:proofErr w:type="spellStart"/>
            <w:r w:rsidRPr="00A25A6E">
              <w:rPr>
                <w:rFonts w:ascii="Arial" w:hAnsi="Arial" w:cs="Arial"/>
              </w:rPr>
              <w:t>tiab</w:t>
            </w:r>
            <w:proofErr w:type="spellEnd"/>
            <w:r w:rsidRPr="00A25A6E">
              <w:rPr>
                <w:rFonts w:ascii="Arial" w:hAnsi="Arial" w:cs="Arial"/>
              </w:rPr>
              <w:t>] OR “caregiver engagement” [</w:t>
            </w:r>
            <w:proofErr w:type="spellStart"/>
            <w:r w:rsidRPr="00A25A6E">
              <w:rPr>
                <w:rFonts w:ascii="Arial" w:hAnsi="Arial" w:cs="Arial"/>
              </w:rPr>
              <w:t>tiab</w:t>
            </w:r>
            <w:proofErr w:type="spellEnd"/>
            <w:r w:rsidRPr="00A25A6E">
              <w:rPr>
                <w:rFonts w:ascii="Arial" w:hAnsi="Arial" w:cs="Arial"/>
              </w:rPr>
              <w:t>] OR “caregiver involvement” [</w:t>
            </w:r>
            <w:proofErr w:type="spellStart"/>
            <w:r w:rsidRPr="00A25A6E">
              <w:rPr>
                <w:rFonts w:ascii="Arial" w:hAnsi="Arial" w:cs="Arial"/>
              </w:rPr>
              <w:t>tiab</w:t>
            </w:r>
            <w:proofErr w:type="spellEnd"/>
            <w:r w:rsidRPr="00A25A6E">
              <w:rPr>
                <w:rFonts w:ascii="Arial" w:hAnsi="Arial" w:cs="Arial"/>
              </w:rPr>
              <w:t>] OR “caregiver empowerment” [</w:t>
            </w:r>
            <w:proofErr w:type="spellStart"/>
            <w:r w:rsidRPr="00A25A6E">
              <w:rPr>
                <w:rFonts w:ascii="Arial" w:hAnsi="Arial" w:cs="Arial"/>
              </w:rPr>
              <w:t>tiab</w:t>
            </w:r>
            <w:proofErr w:type="spellEnd"/>
            <w:r w:rsidRPr="00A25A6E">
              <w:rPr>
                <w:rFonts w:ascii="Arial" w:hAnsi="Arial" w:cs="Arial"/>
              </w:rPr>
              <w:t>] OR “caregiver activation” [</w:t>
            </w:r>
            <w:proofErr w:type="spellStart"/>
            <w:r w:rsidRPr="00A25A6E">
              <w:rPr>
                <w:rFonts w:ascii="Arial" w:hAnsi="Arial" w:cs="Arial"/>
              </w:rPr>
              <w:t>tiab</w:t>
            </w:r>
            <w:proofErr w:type="spellEnd"/>
            <w:r w:rsidRPr="00A25A6E">
              <w:rPr>
                <w:rFonts w:ascii="Arial" w:hAnsi="Arial" w:cs="Arial"/>
              </w:rPr>
              <w:t>] OR “patient context” [</w:t>
            </w:r>
            <w:proofErr w:type="spellStart"/>
            <w:r w:rsidRPr="00A25A6E">
              <w:rPr>
                <w:rFonts w:ascii="Arial" w:hAnsi="Arial" w:cs="Arial"/>
              </w:rPr>
              <w:t>tiab</w:t>
            </w:r>
            <w:proofErr w:type="spellEnd"/>
            <w:r w:rsidRPr="00A25A6E">
              <w:rPr>
                <w:rFonts w:ascii="Arial" w:hAnsi="Arial" w:cs="Arial"/>
              </w:rPr>
              <w:t>] OR “patient capacity” [</w:t>
            </w:r>
            <w:proofErr w:type="spellStart"/>
            <w:r w:rsidRPr="00A25A6E">
              <w:rPr>
                <w:rFonts w:ascii="Arial" w:hAnsi="Arial" w:cs="Arial"/>
              </w:rPr>
              <w:t>tiab</w:t>
            </w:r>
            <w:proofErr w:type="spellEnd"/>
            <w:r w:rsidRPr="00A25A6E">
              <w:rPr>
                <w:rFonts w:ascii="Arial" w:hAnsi="Arial" w:cs="Arial"/>
              </w:rPr>
              <w:t>] OR “patients capacity” [</w:t>
            </w:r>
            <w:proofErr w:type="spellStart"/>
            <w:r w:rsidRPr="00A25A6E">
              <w:rPr>
                <w:rFonts w:ascii="Arial" w:hAnsi="Arial" w:cs="Arial"/>
              </w:rPr>
              <w:t>tiab</w:t>
            </w:r>
            <w:proofErr w:type="spellEnd"/>
            <w:r w:rsidRPr="00A25A6E">
              <w:rPr>
                <w:rFonts w:ascii="Arial" w:hAnsi="Arial" w:cs="Arial"/>
              </w:rPr>
              <w:t>]</w:t>
            </w:r>
          </w:p>
        </w:tc>
      </w:tr>
      <w:tr w:rsidR="00EA0AC4" w:rsidRPr="00A25A6E" w14:paraId="3E4A2AD9" w14:textId="77777777" w:rsidTr="00B82A1A">
        <w:tc>
          <w:tcPr>
            <w:tcW w:w="1262" w:type="dxa"/>
          </w:tcPr>
          <w:p w14:paraId="65DB258D" w14:textId="77777777" w:rsidR="00EA0AC4" w:rsidRPr="00A25A6E" w:rsidRDefault="00EA0AC4" w:rsidP="00B82A1A">
            <w:pPr>
              <w:rPr>
                <w:rFonts w:ascii="Arial" w:hAnsi="Arial" w:cs="Arial"/>
              </w:rPr>
            </w:pPr>
            <w:r w:rsidRPr="00A25A6E">
              <w:rPr>
                <w:rFonts w:ascii="Arial" w:hAnsi="Arial" w:cs="Arial"/>
              </w:rPr>
              <w:t>2.</w:t>
            </w:r>
          </w:p>
          <w:p w14:paraId="233C901B" w14:textId="77777777" w:rsidR="00EA0AC4" w:rsidRPr="00A25A6E" w:rsidRDefault="00EA0AC4" w:rsidP="00B82A1A">
            <w:pPr>
              <w:rPr>
                <w:rFonts w:ascii="Arial" w:hAnsi="Arial" w:cs="Arial"/>
              </w:rPr>
            </w:pPr>
            <w:r w:rsidRPr="00A25A6E">
              <w:rPr>
                <w:rFonts w:ascii="Arial" w:hAnsi="Arial" w:cs="Arial"/>
              </w:rPr>
              <w:t>Intervention</w:t>
            </w:r>
          </w:p>
        </w:tc>
        <w:tc>
          <w:tcPr>
            <w:tcW w:w="8458" w:type="dxa"/>
          </w:tcPr>
          <w:p w14:paraId="65711547" w14:textId="77777777" w:rsidR="00EA0AC4" w:rsidRPr="00A25A6E" w:rsidRDefault="00EA0AC4" w:rsidP="00B82A1A">
            <w:pPr>
              <w:rPr>
                <w:rFonts w:ascii="Arial" w:hAnsi="Arial" w:cs="Arial"/>
              </w:rPr>
            </w:pPr>
            <w:r w:rsidRPr="00A25A6E">
              <w:rPr>
                <w:rFonts w:ascii="Arial" w:hAnsi="Arial" w:cs="Arial"/>
              </w:rPr>
              <w:t>Advisory Committees [Mesh] OR PFAC [</w:t>
            </w:r>
            <w:proofErr w:type="spellStart"/>
            <w:r w:rsidRPr="00A25A6E">
              <w:rPr>
                <w:rFonts w:ascii="Arial" w:hAnsi="Arial" w:cs="Arial"/>
              </w:rPr>
              <w:t>tiab</w:t>
            </w:r>
            <w:proofErr w:type="spellEnd"/>
            <w:r w:rsidRPr="00A25A6E">
              <w:rPr>
                <w:rFonts w:ascii="Arial" w:hAnsi="Arial" w:cs="Arial"/>
              </w:rPr>
              <w:t>] OR “patient council” [</w:t>
            </w:r>
            <w:proofErr w:type="spellStart"/>
            <w:r w:rsidRPr="00A25A6E">
              <w:rPr>
                <w:rFonts w:ascii="Arial" w:hAnsi="Arial" w:cs="Arial"/>
              </w:rPr>
              <w:t>tiab</w:t>
            </w:r>
            <w:proofErr w:type="spellEnd"/>
            <w:r w:rsidRPr="00A25A6E">
              <w:rPr>
                <w:rFonts w:ascii="Arial" w:hAnsi="Arial" w:cs="Arial"/>
              </w:rPr>
              <w:t>] OR “patient committee”[</w:t>
            </w:r>
            <w:proofErr w:type="spellStart"/>
            <w:r w:rsidRPr="00A25A6E">
              <w:rPr>
                <w:rFonts w:ascii="Arial" w:hAnsi="Arial" w:cs="Arial"/>
              </w:rPr>
              <w:t>tiab</w:t>
            </w:r>
            <w:proofErr w:type="spellEnd"/>
            <w:r w:rsidRPr="00A25A6E">
              <w:rPr>
                <w:rFonts w:ascii="Arial" w:hAnsi="Arial" w:cs="Arial"/>
              </w:rPr>
              <w:t>] OR “patient advisor” [</w:t>
            </w:r>
            <w:proofErr w:type="spellStart"/>
            <w:r w:rsidRPr="00A25A6E">
              <w:rPr>
                <w:rFonts w:ascii="Arial" w:hAnsi="Arial" w:cs="Arial"/>
              </w:rPr>
              <w:t>tiab</w:t>
            </w:r>
            <w:proofErr w:type="spellEnd"/>
            <w:r w:rsidRPr="00A25A6E">
              <w:rPr>
                <w:rFonts w:ascii="Arial" w:hAnsi="Arial" w:cs="Arial"/>
              </w:rPr>
              <w:t>] OR “family council” [</w:t>
            </w:r>
            <w:proofErr w:type="spellStart"/>
            <w:r w:rsidRPr="00A25A6E">
              <w:rPr>
                <w:rFonts w:ascii="Arial" w:hAnsi="Arial" w:cs="Arial"/>
              </w:rPr>
              <w:t>tiab</w:t>
            </w:r>
            <w:proofErr w:type="spellEnd"/>
            <w:r w:rsidRPr="00A25A6E">
              <w:rPr>
                <w:rFonts w:ascii="Arial" w:hAnsi="Arial" w:cs="Arial"/>
              </w:rPr>
              <w:t>] OR “consumer council” [</w:t>
            </w:r>
            <w:proofErr w:type="spellStart"/>
            <w:r w:rsidRPr="00A25A6E">
              <w:rPr>
                <w:rFonts w:ascii="Arial" w:hAnsi="Arial" w:cs="Arial"/>
              </w:rPr>
              <w:t>tiab</w:t>
            </w:r>
            <w:proofErr w:type="spellEnd"/>
            <w:r w:rsidRPr="00A25A6E">
              <w:rPr>
                <w:rFonts w:ascii="Arial" w:hAnsi="Arial" w:cs="Arial"/>
              </w:rPr>
              <w:t>] OR “family advisor” [</w:t>
            </w:r>
            <w:proofErr w:type="spellStart"/>
            <w:r w:rsidRPr="00A25A6E">
              <w:rPr>
                <w:rFonts w:ascii="Arial" w:hAnsi="Arial" w:cs="Arial"/>
              </w:rPr>
              <w:t>tiab</w:t>
            </w:r>
            <w:proofErr w:type="spellEnd"/>
            <w:r w:rsidRPr="00A25A6E">
              <w:rPr>
                <w:rFonts w:ascii="Arial" w:hAnsi="Arial" w:cs="Arial"/>
              </w:rPr>
              <w:t>] OR “advisory council” [</w:t>
            </w:r>
            <w:proofErr w:type="spellStart"/>
            <w:r w:rsidRPr="00A25A6E">
              <w:rPr>
                <w:rFonts w:ascii="Arial" w:hAnsi="Arial" w:cs="Arial"/>
              </w:rPr>
              <w:t>tiab</w:t>
            </w:r>
            <w:proofErr w:type="spellEnd"/>
            <w:r w:rsidRPr="00A25A6E">
              <w:rPr>
                <w:rFonts w:ascii="Arial" w:hAnsi="Arial" w:cs="Arial"/>
              </w:rPr>
              <w:t>] OR “community advisory” [</w:t>
            </w:r>
            <w:proofErr w:type="spellStart"/>
            <w:r w:rsidRPr="00A25A6E">
              <w:rPr>
                <w:rFonts w:ascii="Arial" w:hAnsi="Arial" w:cs="Arial"/>
              </w:rPr>
              <w:t>tiab</w:t>
            </w:r>
            <w:proofErr w:type="spellEnd"/>
            <w:r w:rsidRPr="00A25A6E">
              <w:rPr>
                <w:rFonts w:ascii="Arial" w:hAnsi="Arial" w:cs="Arial"/>
              </w:rPr>
              <w:t>] OR Self-Management [</w:t>
            </w:r>
            <w:proofErr w:type="spellStart"/>
            <w:r w:rsidRPr="00A25A6E">
              <w:rPr>
                <w:rFonts w:ascii="Arial" w:hAnsi="Arial" w:cs="Arial"/>
              </w:rPr>
              <w:t>mh</w:t>
            </w:r>
            <w:proofErr w:type="spellEnd"/>
            <w:r w:rsidRPr="00A25A6E">
              <w:rPr>
                <w:rFonts w:ascii="Arial" w:hAnsi="Arial" w:cs="Arial"/>
              </w:rPr>
              <w:t>] OR “Self-Management” [</w:t>
            </w:r>
            <w:proofErr w:type="spellStart"/>
            <w:r w:rsidRPr="00A25A6E">
              <w:rPr>
                <w:rFonts w:ascii="Arial" w:hAnsi="Arial" w:cs="Arial"/>
              </w:rPr>
              <w:t>tiab</w:t>
            </w:r>
            <w:proofErr w:type="spellEnd"/>
            <w:r w:rsidRPr="00A25A6E">
              <w:rPr>
                <w:rFonts w:ascii="Arial" w:hAnsi="Arial" w:cs="Arial"/>
              </w:rPr>
              <w:t>] OR “</w:t>
            </w:r>
            <w:proofErr w:type="spellStart"/>
            <w:r w:rsidRPr="00A25A6E">
              <w:rPr>
                <w:rFonts w:ascii="Arial" w:hAnsi="Arial" w:cs="Arial"/>
              </w:rPr>
              <w:t>Self Management</w:t>
            </w:r>
            <w:proofErr w:type="spellEnd"/>
            <w:r w:rsidRPr="00A25A6E">
              <w:rPr>
                <w:rFonts w:ascii="Arial" w:hAnsi="Arial" w:cs="Arial"/>
              </w:rPr>
              <w:t>” [</w:t>
            </w:r>
            <w:proofErr w:type="spellStart"/>
            <w:r w:rsidRPr="00A25A6E">
              <w:rPr>
                <w:rFonts w:ascii="Arial" w:hAnsi="Arial" w:cs="Arial"/>
              </w:rPr>
              <w:t>tiab</w:t>
            </w:r>
            <w:proofErr w:type="spellEnd"/>
            <w:r w:rsidRPr="00A25A6E">
              <w:rPr>
                <w:rFonts w:ascii="Arial" w:hAnsi="Arial" w:cs="Arial"/>
              </w:rPr>
              <w:t>] OR Shared Decision Making [</w:t>
            </w:r>
            <w:proofErr w:type="spellStart"/>
            <w:r w:rsidRPr="00A25A6E">
              <w:rPr>
                <w:rFonts w:ascii="Arial" w:hAnsi="Arial" w:cs="Arial"/>
              </w:rPr>
              <w:t>mh</w:t>
            </w:r>
            <w:proofErr w:type="spellEnd"/>
            <w:r w:rsidRPr="00A25A6E">
              <w:rPr>
                <w:rFonts w:ascii="Arial" w:hAnsi="Arial" w:cs="Arial"/>
              </w:rPr>
              <w:t>] OR “decision making”[</w:t>
            </w:r>
            <w:proofErr w:type="spellStart"/>
            <w:r w:rsidRPr="00A25A6E">
              <w:rPr>
                <w:rFonts w:ascii="Arial" w:hAnsi="Arial" w:cs="Arial"/>
              </w:rPr>
              <w:t>tiab</w:t>
            </w:r>
            <w:proofErr w:type="spellEnd"/>
            <w:r w:rsidRPr="00A25A6E">
              <w:rPr>
                <w:rFonts w:ascii="Arial" w:hAnsi="Arial" w:cs="Arial"/>
              </w:rPr>
              <w:t>] OR “decision-making” [</w:t>
            </w:r>
            <w:proofErr w:type="spellStart"/>
            <w:r w:rsidRPr="00A25A6E">
              <w:rPr>
                <w:rFonts w:ascii="Arial" w:hAnsi="Arial" w:cs="Arial"/>
              </w:rPr>
              <w:t>tiab</w:t>
            </w:r>
            <w:proofErr w:type="spellEnd"/>
            <w:r w:rsidRPr="00A25A6E">
              <w:rPr>
                <w:rFonts w:ascii="Arial" w:hAnsi="Arial" w:cs="Arial"/>
              </w:rPr>
              <w:t>] OR “Speaking up“ [</w:t>
            </w:r>
            <w:proofErr w:type="spellStart"/>
            <w:r w:rsidRPr="00A25A6E">
              <w:rPr>
                <w:rFonts w:ascii="Arial" w:hAnsi="Arial" w:cs="Arial"/>
              </w:rPr>
              <w:t>tiab</w:t>
            </w:r>
            <w:proofErr w:type="spellEnd"/>
            <w:r w:rsidRPr="00A25A6E">
              <w:rPr>
                <w:rFonts w:ascii="Arial" w:hAnsi="Arial" w:cs="Arial"/>
              </w:rPr>
              <w:t>] OR telemedicine [</w:t>
            </w:r>
            <w:proofErr w:type="spellStart"/>
            <w:r w:rsidRPr="00A25A6E">
              <w:rPr>
                <w:rFonts w:ascii="Arial" w:hAnsi="Arial" w:cs="Arial"/>
              </w:rPr>
              <w:t>mh</w:t>
            </w:r>
            <w:proofErr w:type="spellEnd"/>
            <w:r w:rsidRPr="00A25A6E">
              <w:rPr>
                <w:rFonts w:ascii="Arial" w:hAnsi="Arial" w:cs="Arial"/>
              </w:rPr>
              <w:t>] OR Electronic Health Records [</w:t>
            </w:r>
            <w:proofErr w:type="spellStart"/>
            <w:r w:rsidRPr="00A25A6E">
              <w:rPr>
                <w:rFonts w:ascii="Arial" w:hAnsi="Arial" w:cs="Arial"/>
              </w:rPr>
              <w:t>mh</w:t>
            </w:r>
            <w:proofErr w:type="spellEnd"/>
            <w:r w:rsidRPr="00A25A6E">
              <w:rPr>
                <w:rFonts w:ascii="Arial" w:hAnsi="Arial" w:cs="Arial"/>
              </w:rPr>
              <w:t>] OR “Electronic Health Records” [</w:t>
            </w:r>
            <w:proofErr w:type="spellStart"/>
            <w:r w:rsidRPr="00A25A6E">
              <w:rPr>
                <w:rFonts w:ascii="Arial" w:hAnsi="Arial" w:cs="Arial"/>
              </w:rPr>
              <w:t>tiab</w:t>
            </w:r>
            <w:proofErr w:type="spellEnd"/>
            <w:r w:rsidRPr="00A25A6E">
              <w:rPr>
                <w:rFonts w:ascii="Arial" w:hAnsi="Arial" w:cs="Arial"/>
              </w:rPr>
              <w:t>] OR "Medical Informatics"[</w:t>
            </w:r>
            <w:proofErr w:type="spellStart"/>
            <w:r w:rsidRPr="00A25A6E">
              <w:rPr>
                <w:rFonts w:ascii="Arial" w:hAnsi="Arial" w:cs="Arial"/>
              </w:rPr>
              <w:t>mh</w:t>
            </w:r>
            <w:proofErr w:type="spellEnd"/>
            <w:r w:rsidRPr="00A25A6E">
              <w:rPr>
                <w:rFonts w:ascii="Arial" w:hAnsi="Arial" w:cs="Arial"/>
              </w:rPr>
              <w:t>] OR "health informatics"[</w:t>
            </w:r>
            <w:proofErr w:type="spellStart"/>
            <w:r w:rsidRPr="00A25A6E">
              <w:rPr>
                <w:rFonts w:ascii="Arial" w:hAnsi="Arial" w:cs="Arial"/>
              </w:rPr>
              <w:t>tiab</w:t>
            </w:r>
            <w:proofErr w:type="spellEnd"/>
            <w:r w:rsidRPr="00A25A6E">
              <w:rPr>
                <w:rFonts w:ascii="Arial" w:hAnsi="Arial" w:cs="Arial"/>
              </w:rPr>
              <w:t>] OR "mobile health" [</w:t>
            </w:r>
            <w:proofErr w:type="spellStart"/>
            <w:r w:rsidRPr="00A25A6E">
              <w:rPr>
                <w:rFonts w:ascii="Arial" w:hAnsi="Arial" w:cs="Arial"/>
              </w:rPr>
              <w:t>tiab</w:t>
            </w:r>
            <w:proofErr w:type="spellEnd"/>
            <w:r w:rsidRPr="00A25A6E">
              <w:rPr>
                <w:rFonts w:ascii="Arial" w:hAnsi="Arial" w:cs="Arial"/>
              </w:rPr>
              <w:t>] OR "</w:t>
            </w:r>
            <w:proofErr w:type="spellStart"/>
            <w:r w:rsidRPr="00A25A6E">
              <w:rPr>
                <w:rFonts w:ascii="Arial" w:hAnsi="Arial" w:cs="Arial"/>
              </w:rPr>
              <w:t>eHealth</w:t>
            </w:r>
            <w:proofErr w:type="spellEnd"/>
            <w:r w:rsidRPr="00A25A6E">
              <w:rPr>
                <w:rFonts w:ascii="Arial" w:hAnsi="Arial" w:cs="Arial"/>
              </w:rPr>
              <w:t>" [</w:t>
            </w:r>
            <w:proofErr w:type="spellStart"/>
            <w:r w:rsidRPr="00A25A6E">
              <w:rPr>
                <w:rFonts w:ascii="Arial" w:hAnsi="Arial" w:cs="Arial"/>
              </w:rPr>
              <w:t>tiab</w:t>
            </w:r>
            <w:proofErr w:type="spellEnd"/>
            <w:r w:rsidRPr="00A25A6E">
              <w:rPr>
                <w:rFonts w:ascii="Arial" w:hAnsi="Arial" w:cs="Arial"/>
              </w:rPr>
              <w:t>] OR "digital health"[</w:t>
            </w:r>
            <w:proofErr w:type="spellStart"/>
            <w:r w:rsidRPr="00A25A6E">
              <w:rPr>
                <w:rFonts w:ascii="Arial" w:hAnsi="Arial" w:cs="Arial"/>
              </w:rPr>
              <w:t>tiab</w:t>
            </w:r>
            <w:proofErr w:type="spellEnd"/>
            <w:r w:rsidRPr="00A25A6E">
              <w:rPr>
                <w:rFonts w:ascii="Arial" w:hAnsi="Arial" w:cs="Arial"/>
              </w:rPr>
              <w:t>] OR "smart phone"[</w:t>
            </w:r>
            <w:proofErr w:type="spellStart"/>
            <w:r w:rsidRPr="00A25A6E">
              <w:rPr>
                <w:rFonts w:ascii="Arial" w:hAnsi="Arial" w:cs="Arial"/>
              </w:rPr>
              <w:t>tiab</w:t>
            </w:r>
            <w:proofErr w:type="spellEnd"/>
            <w:r w:rsidRPr="00A25A6E">
              <w:rPr>
                <w:rFonts w:ascii="Arial" w:hAnsi="Arial" w:cs="Arial"/>
              </w:rPr>
              <w:t>] OR "mobile app"[</w:t>
            </w:r>
            <w:proofErr w:type="spellStart"/>
            <w:r w:rsidRPr="00A25A6E">
              <w:rPr>
                <w:rFonts w:ascii="Arial" w:hAnsi="Arial" w:cs="Arial"/>
              </w:rPr>
              <w:t>tiab</w:t>
            </w:r>
            <w:proofErr w:type="spellEnd"/>
            <w:r w:rsidRPr="00A25A6E">
              <w:rPr>
                <w:rFonts w:ascii="Arial" w:hAnsi="Arial" w:cs="Arial"/>
              </w:rPr>
              <w:t>] OR "mobile applications"[</w:t>
            </w:r>
            <w:proofErr w:type="spellStart"/>
            <w:r w:rsidRPr="00A25A6E">
              <w:rPr>
                <w:rFonts w:ascii="Arial" w:hAnsi="Arial" w:cs="Arial"/>
              </w:rPr>
              <w:t>tiab</w:t>
            </w:r>
            <w:proofErr w:type="spellEnd"/>
            <w:r w:rsidRPr="00A25A6E">
              <w:rPr>
                <w:rFonts w:ascii="Arial" w:hAnsi="Arial" w:cs="Arial"/>
              </w:rPr>
              <w:t>] OR "</w:t>
            </w:r>
            <w:proofErr w:type="spellStart"/>
            <w:r w:rsidRPr="00A25A6E">
              <w:rPr>
                <w:rFonts w:ascii="Arial" w:hAnsi="Arial" w:cs="Arial"/>
              </w:rPr>
              <w:t>mHealth</w:t>
            </w:r>
            <w:proofErr w:type="spellEnd"/>
            <w:r w:rsidRPr="00A25A6E">
              <w:rPr>
                <w:rFonts w:ascii="Arial" w:hAnsi="Arial" w:cs="Arial"/>
              </w:rPr>
              <w:t>"[</w:t>
            </w:r>
            <w:proofErr w:type="spellStart"/>
            <w:r w:rsidRPr="00A25A6E">
              <w:rPr>
                <w:rFonts w:ascii="Arial" w:hAnsi="Arial" w:cs="Arial"/>
              </w:rPr>
              <w:t>tiab</w:t>
            </w:r>
            <w:proofErr w:type="spellEnd"/>
            <w:r w:rsidRPr="00A25A6E">
              <w:rPr>
                <w:rFonts w:ascii="Arial" w:hAnsi="Arial" w:cs="Arial"/>
              </w:rPr>
              <w:t>] OR "smartphones" [</w:t>
            </w:r>
            <w:proofErr w:type="spellStart"/>
            <w:r w:rsidRPr="00A25A6E">
              <w:rPr>
                <w:rFonts w:ascii="Arial" w:hAnsi="Arial" w:cs="Arial"/>
              </w:rPr>
              <w:t>tiab</w:t>
            </w:r>
            <w:proofErr w:type="spellEnd"/>
            <w:r w:rsidRPr="00A25A6E">
              <w:rPr>
                <w:rFonts w:ascii="Arial" w:hAnsi="Arial" w:cs="Arial"/>
              </w:rPr>
              <w:t>] OR Patient Portals [</w:t>
            </w:r>
            <w:proofErr w:type="spellStart"/>
            <w:r w:rsidRPr="00A25A6E">
              <w:rPr>
                <w:rFonts w:ascii="Arial" w:hAnsi="Arial" w:cs="Arial"/>
              </w:rPr>
              <w:t>mh</w:t>
            </w:r>
            <w:proofErr w:type="spellEnd"/>
            <w:r w:rsidRPr="00A25A6E">
              <w:rPr>
                <w:rFonts w:ascii="Arial" w:hAnsi="Arial" w:cs="Arial"/>
              </w:rPr>
              <w:t>] OR “Patient Portals” [</w:t>
            </w:r>
            <w:proofErr w:type="spellStart"/>
            <w:r w:rsidRPr="00A25A6E">
              <w:rPr>
                <w:rFonts w:ascii="Arial" w:hAnsi="Arial" w:cs="Arial"/>
              </w:rPr>
              <w:t>tiab</w:t>
            </w:r>
            <w:proofErr w:type="spellEnd"/>
            <w:r w:rsidRPr="00A25A6E">
              <w:rPr>
                <w:rFonts w:ascii="Arial" w:hAnsi="Arial" w:cs="Arial"/>
              </w:rPr>
              <w:t>] OR Patient Access to Records [</w:t>
            </w:r>
            <w:proofErr w:type="spellStart"/>
            <w:r w:rsidRPr="00A25A6E">
              <w:rPr>
                <w:rFonts w:ascii="Arial" w:hAnsi="Arial" w:cs="Arial"/>
              </w:rPr>
              <w:t>mh</w:t>
            </w:r>
            <w:proofErr w:type="spellEnd"/>
            <w:r w:rsidRPr="00A25A6E">
              <w:rPr>
                <w:rFonts w:ascii="Arial" w:hAnsi="Arial" w:cs="Arial"/>
              </w:rPr>
              <w:t>] OR “Patient Access to Records”[</w:t>
            </w:r>
            <w:proofErr w:type="spellStart"/>
            <w:r w:rsidRPr="00A25A6E">
              <w:rPr>
                <w:rFonts w:ascii="Arial" w:hAnsi="Arial" w:cs="Arial"/>
              </w:rPr>
              <w:t>tiab</w:t>
            </w:r>
            <w:proofErr w:type="spellEnd"/>
            <w:r w:rsidRPr="00A25A6E">
              <w:rPr>
                <w:rFonts w:ascii="Arial" w:hAnsi="Arial" w:cs="Arial"/>
              </w:rPr>
              <w:t>] OR “</w:t>
            </w:r>
            <w:proofErr w:type="spellStart"/>
            <w:r w:rsidRPr="00A25A6E">
              <w:rPr>
                <w:rFonts w:ascii="Arial" w:hAnsi="Arial" w:cs="Arial"/>
              </w:rPr>
              <w:t>Opennotes</w:t>
            </w:r>
            <w:proofErr w:type="spellEnd"/>
            <w:r w:rsidRPr="00A25A6E">
              <w:rPr>
                <w:rFonts w:ascii="Arial" w:hAnsi="Arial" w:cs="Arial"/>
              </w:rPr>
              <w:t>” [</w:t>
            </w:r>
            <w:proofErr w:type="spellStart"/>
            <w:r w:rsidRPr="00A25A6E">
              <w:rPr>
                <w:rFonts w:ascii="Arial" w:hAnsi="Arial" w:cs="Arial"/>
              </w:rPr>
              <w:t>tiab</w:t>
            </w:r>
            <w:proofErr w:type="spellEnd"/>
            <w:r w:rsidRPr="00A25A6E">
              <w:rPr>
                <w:rFonts w:ascii="Arial" w:hAnsi="Arial" w:cs="Arial"/>
              </w:rPr>
              <w:t>] OR Health Literacy [</w:t>
            </w:r>
            <w:proofErr w:type="spellStart"/>
            <w:r w:rsidRPr="00A25A6E">
              <w:rPr>
                <w:rFonts w:ascii="Arial" w:hAnsi="Arial" w:cs="Arial"/>
              </w:rPr>
              <w:t>mh</w:t>
            </w:r>
            <w:proofErr w:type="spellEnd"/>
            <w:r w:rsidRPr="00A25A6E">
              <w:rPr>
                <w:rFonts w:ascii="Arial" w:hAnsi="Arial" w:cs="Arial"/>
              </w:rPr>
              <w:t>] OR literacy [</w:t>
            </w:r>
            <w:proofErr w:type="spellStart"/>
            <w:r w:rsidRPr="00A25A6E">
              <w:rPr>
                <w:rFonts w:ascii="Arial" w:hAnsi="Arial" w:cs="Arial"/>
              </w:rPr>
              <w:t>tiab</w:t>
            </w:r>
            <w:proofErr w:type="spellEnd"/>
            <w:r w:rsidRPr="00A25A6E">
              <w:rPr>
                <w:rFonts w:ascii="Arial" w:hAnsi="Arial" w:cs="Arial"/>
              </w:rPr>
              <w:t>] OR hospice [</w:t>
            </w:r>
            <w:proofErr w:type="spellStart"/>
            <w:r w:rsidRPr="00A25A6E">
              <w:rPr>
                <w:rFonts w:ascii="Arial" w:hAnsi="Arial" w:cs="Arial"/>
              </w:rPr>
              <w:t>tiab</w:t>
            </w:r>
            <w:proofErr w:type="spellEnd"/>
            <w:r w:rsidRPr="00A25A6E">
              <w:rPr>
                <w:rFonts w:ascii="Arial" w:hAnsi="Arial" w:cs="Arial"/>
              </w:rPr>
              <w:t>] OR palliative [</w:t>
            </w:r>
            <w:proofErr w:type="spellStart"/>
            <w:r w:rsidRPr="00A25A6E">
              <w:rPr>
                <w:rFonts w:ascii="Arial" w:hAnsi="Arial" w:cs="Arial"/>
              </w:rPr>
              <w:t>tiab</w:t>
            </w:r>
            <w:proofErr w:type="spellEnd"/>
            <w:r w:rsidRPr="00A25A6E">
              <w:rPr>
                <w:rFonts w:ascii="Arial" w:hAnsi="Arial" w:cs="Arial"/>
              </w:rPr>
              <w:t>] OR “end-of-life” [</w:t>
            </w:r>
            <w:proofErr w:type="spellStart"/>
            <w:r w:rsidRPr="00A25A6E">
              <w:rPr>
                <w:rFonts w:ascii="Arial" w:hAnsi="Arial" w:cs="Arial"/>
              </w:rPr>
              <w:t>tiab</w:t>
            </w:r>
            <w:proofErr w:type="spellEnd"/>
            <w:r w:rsidRPr="00A25A6E">
              <w:rPr>
                <w:rFonts w:ascii="Arial" w:hAnsi="Arial" w:cs="Arial"/>
              </w:rPr>
              <w:t>] OR “end of life”[</w:t>
            </w:r>
            <w:proofErr w:type="spellStart"/>
            <w:r w:rsidRPr="00A25A6E">
              <w:rPr>
                <w:rFonts w:ascii="Arial" w:hAnsi="Arial" w:cs="Arial"/>
              </w:rPr>
              <w:t>tiab</w:t>
            </w:r>
            <w:proofErr w:type="spellEnd"/>
            <w:r w:rsidRPr="00A25A6E">
              <w:rPr>
                <w:rFonts w:ascii="Arial" w:hAnsi="Arial" w:cs="Arial"/>
              </w:rPr>
              <w:t>] OR terminal care [</w:t>
            </w:r>
            <w:proofErr w:type="spellStart"/>
            <w:r w:rsidRPr="00A25A6E">
              <w:rPr>
                <w:rFonts w:ascii="Arial" w:hAnsi="Arial" w:cs="Arial"/>
              </w:rPr>
              <w:t>mh</w:t>
            </w:r>
            <w:proofErr w:type="spellEnd"/>
            <w:r w:rsidRPr="00A25A6E">
              <w:rPr>
                <w:rFonts w:ascii="Arial" w:hAnsi="Arial" w:cs="Arial"/>
              </w:rPr>
              <w:t>] OR Palliative Care [</w:t>
            </w:r>
            <w:proofErr w:type="spellStart"/>
            <w:r w:rsidRPr="00A25A6E">
              <w:rPr>
                <w:rFonts w:ascii="Arial" w:hAnsi="Arial" w:cs="Arial"/>
              </w:rPr>
              <w:t>mh</w:t>
            </w:r>
            <w:proofErr w:type="spellEnd"/>
            <w:r w:rsidRPr="00A25A6E">
              <w:rPr>
                <w:rFonts w:ascii="Arial" w:hAnsi="Arial" w:cs="Arial"/>
              </w:rPr>
              <w:t>] OR “patient safety”[</w:t>
            </w:r>
            <w:proofErr w:type="spellStart"/>
            <w:r w:rsidRPr="00A25A6E">
              <w:rPr>
                <w:rFonts w:ascii="Arial" w:hAnsi="Arial" w:cs="Arial"/>
              </w:rPr>
              <w:t>tiab</w:t>
            </w:r>
            <w:proofErr w:type="spellEnd"/>
            <w:r w:rsidRPr="00A25A6E">
              <w:rPr>
                <w:rFonts w:ascii="Arial" w:hAnsi="Arial" w:cs="Arial"/>
              </w:rPr>
              <w:t>] OR “decision support”[</w:t>
            </w:r>
            <w:proofErr w:type="spellStart"/>
            <w:r w:rsidRPr="00A25A6E">
              <w:rPr>
                <w:rFonts w:ascii="Arial" w:hAnsi="Arial" w:cs="Arial"/>
              </w:rPr>
              <w:t>tiab</w:t>
            </w:r>
            <w:proofErr w:type="spellEnd"/>
            <w:r w:rsidRPr="00A25A6E">
              <w:rPr>
                <w:rFonts w:ascii="Arial" w:hAnsi="Arial" w:cs="Arial"/>
              </w:rPr>
              <w:t>] OR Advance Care Planning [</w:t>
            </w:r>
            <w:proofErr w:type="spellStart"/>
            <w:r w:rsidRPr="00A25A6E">
              <w:rPr>
                <w:rFonts w:ascii="Arial" w:hAnsi="Arial" w:cs="Arial"/>
              </w:rPr>
              <w:t>mh</w:t>
            </w:r>
            <w:proofErr w:type="spellEnd"/>
            <w:r w:rsidRPr="00A25A6E">
              <w:rPr>
                <w:rFonts w:ascii="Arial" w:hAnsi="Arial" w:cs="Arial"/>
              </w:rPr>
              <w:t>] OR “Advance Care Planning” [</w:t>
            </w:r>
            <w:proofErr w:type="spellStart"/>
            <w:r w:rsidRPr="00A25A6E">
              <w:rPr>
                <w:rFonts w:ascii="Arial" w:hAnsi="Arial" w:cs="Arial"/>
              </w:rPr>
              <w:t>tiab</w:t>
            </w:r>
            <w:proofErr w:type="spellEnd"/>
            <w:r w:rsidRPr="00A25A6E">
              <w:rPr>
                <w:rFonts w:ascii="Arial" w:hAnsi="Arial" w:cs="Arial"/>
              </w:rPr>
              <w:t>] OR “Advance Directives” [</w:t>
            </w:r>
            <w:proofErr w:type="spellStart"/>
            <w:r w:rsidRPr="00A25A6E">
              <w:rPr>
                <w:rFonts w:ascii="Arial" w:hAnsi="Arial" w:cs="Arial"/>
              </w:rPr>
              <w:t>tiab</w:t>
            </w:r>
            <w:proofErr w:type="spellEnd"/>
            <w:r w:rsidRPr="00A25A6E">
              <w:rPr>
                <w:rFonts w:ascii="Arial" w:hAnsi="Arial" w:cs="Arial"/>
              </w:rPr>
              <w:t>] OR “peer support”[</w:t>
            </w:r>
            <w:proofErr w:type="spellStart"/>
            <w:r w:rsidRPr="00A25A6E">
              <w:rPr>
                <w:rFonts w:ascii="Arial" w:hAnsi="Arial" w:cs="Arial"/>
              </w:rPr>
              <w:t>tiab</w:t>
            </w:r>
            <w:proofErr w:type="spellEnd"/>
            <w:r w:rsidRPr="00A25A6E">
              <w:rPr>
                <w:rFonts w:ascii="Arial" w:hAnsi="Arial" w:cs="Arial"/>
              </w:rPr>
              <w:t>] OR “social support”[</w:t>
            </w:r>
            <w:proofErr w:type="spellStart"/>
            <w:r w:rsidRPr="00A25A6E">
              <w:rPr>
                <w:rFonts w:ascii="Arial" w:hAnsi="Arial" w:cs="Arial"/>
              </w:rPr>
              <w:t>tiab</w:t>
            </w:r>
            <w:proofErr w:type="spellEnd"/>
            <w:r w:rsidRPr="00A25A6E">
              <w:rPr>
                <w:rFonts w:ascii="Arial" w:hAnsi="Arial" w:cs="Arial"/>
              </w:rPr>
              <w:t>] OR “family support”[</w:t>
            </w:r>
            <w:proofErr w:type="spellStart"/>
            <w:r w:rsidRPr="00A25A6E">
              <w:rPr>
                <w:rFonts w:ascii="Arial" w:hAnsi="Arial" w:cs="Arial"/>
              </w:rPr>
              <w:t>tiab</w:t>
            </w:r>
            <w:proofErr w:type="spellEnd"/>
            <w:r w:rsidRPr="00A25A6E">
              <w:rPr>
                <w:rFonts w:ascii="Arial" w:hAnsi="Arial" w:cs="Arial"/>
              </w:rPr>
              <w:t>] OR “healthcare professional support” [</w:t>
            </w:r>
            <w:proofErr w:type="spellStart"/>
            <w:r w:rsidRPr="00A25A6E">
              <w:rPr>
                <w:rFonts w:ascii="Arial" w:hAnsi="Arial" w:cs="Arial"/>
              </w:rPr>
              <w:t>tiab</w:t>
            </w:r>
            <w:proofErr w:type="spellEnd"/>
            <w:r w:rsidRPr="00A25A6E">
              <w:rPr>
                <w:rFonts w:ascii="Arial" w:hAnsi="Arial" w:cs="Arial"/>
              </w:rPr>
              <w:t>] OR “patient navigator” [</w:t>
            </w:r>
            <w:proofErr w:type="spellStart"/>
            <w:r w:rsidRPr="00A25A6E">
              <w:rPr>
                <w:rFonts w:ascii="Arial" w:hAnsi="Arial" w:cs="Arial"/>
              </w:rPr>
              <w:t>tiab</w:t>
            </w:r>
            <w:proofErr w:type="spellEnd"/>
            <w:r w:rsidRPr="00A25A6E">
              <w:rPr>
                <w:rFonts w:ascii="Arial" w:hAnsi="Arial" w:cs="Arial"/>
              </w:rPr>
              <w:t>] OR Accountable Care Organizations[</w:t>
            </w:r>
            <w:proofErr w:type="spellStart"/>
            <w:r w:rsidRPr="00A25A6E">
              <w:rPr>
                <w:rFonts w:ascii="Arial" w:hAnsi="Arial" w:cs="Arial"/>
              </w:rPr>
              <w:t>mh</w:t>
            </w:r>
            <w:proofErr w:type="spellEnd"/>
            <w:r w:rsidRPr="00A25A6E">
              <w:rPr>
                <w:rFonts w:ascii="Arial" w:hAnsi="Arial" w:cs="Arial"/>
              </w:rPr>
              <w:t>] OR Population Health Management [MH] OR “Accountable Care Organizations”[</w:t>
            </w:r>
            <w:proofErr w:type="spellStart"/>
            <w:r w:rsidRPr="00A25A6E">
              <w:rPr>
                <w:rFonts w:ascii="Arial" w:hAnsi="Arial" w:cs="Arial"/>
              </w:rPr>
              <w:t>tiab</w:t>
            </w:r>
            <w:proofErr w:type="spellEnd"/>
            <w:r w:rsidRPr="00A25A6E">
              <w:rPr>
                <w:rFonts w:ascii="Arial" w:hAnsi="Arial" w:cs="Arial"/>
              </w:rPr>
              <w:t>] OR “Population Health Management” [</w:t>
            </w:r>
            <w:proofErr w:type="spellStart"/>
            <w:r w:rsidRPr="00A25A6E">
              <w:rPr>
                <w:rFonts w:ascii="Arial" w:hAnsi="Arial" w:cs="Arial"/>
              </w:rPr>
              <w:t>tiab</w:t>
            </w:r>
            <w:proofErr w:type="spellEnd"/>
            <w:r w:rsidRPr="00A25A6E">
              <w:rPr>
                <w:rFonts w:ascii="Arial" w:hAnsi="Arial" w:cs="Arial"/>
              </w:rPr>
              <w:t>]</w:t>
            </w:r>
          </w:p>
        </w:tc>
      </w:tr>
      <w:tr w:rsidR="00EA0AC4" w:rsidRPr="00A25A6E" w14:paraId="66AB75D0" w14:textId="77777777" w:rsidTr="00B82A1A">
        <w:tc>
          <w:tcPr>
            <w:tcW w:w="1262" w:type="dxa"/>
          </w:tcPr>
          <w:p w14:paraId="3E5A8972" w14:textId="77777777" w:rsidR="00EA0AC4" w:rsidRPr="00A25A6E" w:rsidRDefault="00EA0AC4" w:rsidP="00B82A1A">
            <w:pPr>
              <w:rPr>
                <w:rFonts w:ascii="Arial" w:hAnsi="Arial" w:cs="Arial"/>
              </w:rPr>
            </w:pPr>
            <w:r w:rsidRPr="00A25A6E">
              <w:rPr>
                <w:rFonts w:ascii="Arial" w:hAnsi="Arial" w:cs="Arial"/>
              </w:rPr>
              <w:t>1 AND 2</w:t>
            </w:r>
          </w:p>
        </w:tc>
        <w:tc>
          <w:tcPr>
            <w:tcW w:w="8458" w:type="dxa"/>
          </w:tcPr>
          <w:p w14:paraId="3257A040" w14:textId="77777777" w:rsidR="00EA0AC4" w:rsidRPr="00A25A6E" w:rsidRDefault="00EA0AC4" w:rsidP="00B82A1A">
            <w:pPr>
              <w:rPr>
                <w:rFonts w:ascii="Arial" w:hAnsi="Arial" w:cs="Arial"/>
              </w:rPr>
            </w:pPr>
            <w:r w:rsidRPr="00A25A6E">
              <w:rPr>
                <w:rFonts w:ascii="Arial" w:hAnsi="Arial" w:cs="Arial"/>
              </w:rPr>
              <w:t>((Patient Participation[Mesh] OR “patient participation”[</w:t>
            </w:r>
            <w:proofErr w:type="spellStart"/>
            <w:r w:rsidRPr="00A25A6E">
              <w:rPr>
                <w:rFonts w:ascii="Arial" w:hAnsi="Arial" w:cs="Arial"/>
              </w:rPr>
              <w:t>tiab</w:t>
            </w:r>
            <w:proofErr w:type="spellEnd"/>
            <w:r w:rsidRPr="00A25A6E">
              <w:rPr>
                <w:rFonts w:ascii="Arial" w:hAnsi="Arial" w:cs="Arial"/>
              </w:rPr>
              <w:t>] OR “patient engagement” [</w:t>
            </w:r>
            <w:proofErr w:type="spellStart"/>
            <w:r w:rsidRPr="00A25A6E">
              <w:rPr>
                <w:rFonts w:ascii="Arial" w:hAnsi="Arial" w:cs="Arial"/>
              </w:rPr>
              <w:t>tiab</w:t>
            </w:r>
            <w:proofErr w:type="spellEnd"/>
            <w:r w:rsidRPr="00A25A6E">
              <w:rPr>
                <w:rFonts w:ascii="Arial" w:hAnsi="Arial" w:cs="Arial"/>
              </w:rPr>
              <w:t>] OR “patient involvement” [</w:t>
            </w:r>
            <w:proofErr w:type="spellStart"/>
            <w:r w:rsidRPr="00A25A6E">
              <w:rPr>
                <w:rFonts w:ascii="Arial" w:hAnsi="Arial" w:cs="Arial"/>
              </w:rPr>
              <w:t>tiab</w:t>
            </w:r>
            <w:proofErr w:type="spellEnd"/>
            <w:r w:rsidRPr="00A25A6E">
              <w:rPr>
                <w:rFonts w:ascii="Arial" w:hAnsi="Arial" w:cs="Arial"/>
              </w:rPr>
              <w:t>] OR “patient empowerment” [</w:t>
            </w:r>
            <w:proofErr w:type="spellStart"/>
            <w:r w:rsidRPr="00A25A6E">
              <w:rPr>
                <w:rFonts w:ascii="Arial" w:hAnsi="Arial" w:cs="Arial"/>
              </w:rPr>
              <w:t>tiab</w:t>
            </w:r>
            <w:proofErr w:type="spellEnd"/>
            <w:r w:rsidRPr="00A25A6E">
              <w:rPr>
                <w:rFonts w:ascii="Arial" w:hAnsi="Arial" w:cs="Arial"/>
              </w:rPr>
              <w:t>] OR “patient partnership” [</w:t>
            </w:r>
            <w:proofErr w:type="spellStart"/>
            <w:r w:rsidRPr="00A25A6E">
              <w:rPr>
                <w:rFonts w:ascii="Arial" w:hAnsi="Arial" w:cs="Arial"/>
              </w:rPr>
              <w:t>tiab</w:t>
            </w:r>
            <w:proofErr w:type="spellEnd"/>
            <w:r w:rsidRPr="00A25A6E">
              <w:rPr>
                <w:rFonts w:ascii="Arial" w:hAnsi="Arial" w:cs="Arial"/>
              </w:rPr>
              <w:t>] OR “patient activation” [</w:t>
            </w:r>
            <w:proofErr w:type="spellStart"/>
            <w:r w:rsidRPr="00A25A6E">
              <w:rPr>
                <w:rFonts w:ascii="Arial" w:hAnsi="Arial" w:cs="Arial"/>
              </w:rPr>
              <w:t>tiab</w:t>
            </w:r>
            <w:proofErr w:type="spellEnd"/>
            <w:r w:rsidRPr="00A25A6E">
              <w:rPr>
                <w:rFonts w:ascii="Arial" w:hAnsi="Arial" w:cs="Arial"/>
              </w:rPr>
              <w:t>] OR “patient-activated” [</w:t>
            </w:r>
            <w:proofErr w:type="spellStart"/>
            <w:r w:rsidRPr="00A25A6E">
              <w:rPr>
                <w:rFonts w:ascii="Arial" w:hAnsi="Arial" w:cs="Arial"/>
              </w:rPr>
              <w:t>tiab</w:t>
            </w:r>
            <w:proofErr w:type="spellEnd"/>
            <w:r w:rsidRPr="00A25A6E">
              <w:rPr>
                <w:rFonts w:ascii="Arial" w:hAnsi="Arial" w:cs="Arial"/>
              </w:rPr>
              <w:t>] OR “family participation”[</w:t>
            </w:r>
            <w:proofErr w:type="spellStart"/>
            <w:r w:rsidRPr="00A25A6E">
              <w:rPr>
                <w:rFonts w:ascii="Arial" w:hAnsi="Arial" w:cs="Arial"/>
              </w:rPr>
              <w:t>tiab</w:t>
            </w:r>
            <w:proofErr w:type="spellEnd"/>
            <w:r w:rsidRPr="00A25A6E">
              <w:rPr>
                <w:rFonts w:ascii="Arial" w:hAnsi="Arial" w:cs="Arial"/>
              </w:rPr>
              <w:t>] OR “family engagement” [</w:t>
            </w:r>
            <w:proofErr w:type="spellStart"/>
            <w:r w:rsidRPr="00A25A6E">
              <w:rPr>
                <w:rFonts w:ascii="Arial" w:hAnsi="Arial" w:cs="Arial"/>
              </w:rPr>
              <w:t>tiab</w:t>
            </w:r>
            <w:proofErr w:type="spellEnd"/>
            <w:r w:rsidRPr="00A25A6E">
              <w:rPr>
                <w:rFonts w:ascii="Arial" w:hAnsi="Arial" w:cs="Arial"/>
              </w:rPr>
              <w:t>] OR “family involvement” [</w:t>
            </w:r>
            <w:proofErr w:type="spellStart"/>
            <w:r w:rsidRPr="00A25A6E">
              <w:rPr>
                <w:rFonts w:ascii="Arial" w:hAnsi="Arial" w:cs="Arial"/>
              </w:rPr>
              <w:t>tiab</w:t>
            </w:r>
            <w:proofErr w:type="spellEnd"/>
            <w:r w:rsidRPr="00A25A6E">
              <w:rPr>
                <w:rFonts w:ascii="Arial" w:hAnsi="Arial" w:cs="Arial"/>
              </w:rPr>
              <w:t>] OR “family empowerment” [</w:t>
            </w:r>
            <w:proofErr w:type="spellStart"/>
            <w:r w:rsidRPr="00A25A6E">
              <w:rPr>
                <w:rFonts w:ascii="Arial" w:hAnsi="Arial" w:cs="Arial"/>
              </w:rPr>
              <w:t>tiab</w:t>
            </w:r>
            <w:proofErr w:type="spellEnd"/>
            <w:r w:rsidRPr="00A25A6E">
              <w:rPr>
                <w:rFonts w:ascii="Arial" w:hAnsi="Arial" w:cs="Arial"/>
              </w:rPr>
              <w:t>] OR “family partnership” [</w:t>
            </w:r>
            <w:proofErr w:type="spellStart"/>
            <w:r w:rsidRPr="00A25A6E">
              <w:rPr>
                <w:rFonts w:ascii="Arial" w:hAnsi="Arial" w:cs="Arial"/>
              </w:rPr>
              <w:t>tiab</w:t>
            </w:r>
            <w:proofErr w:type="spellEnd"/>
            <w:r w:rsidRPr="00A25A6E">
              <w:rPr>
                <w:rFonts w:ascii="Arial" w:hAnsi="Arial" w:cs="Arial"/>
              </w:rPr>
              <w:t>] OR “family activation” [</w:t>
            </w:r>
            <w:proofErr w:type="spellStart"/>
            <w:r w:rsidRPr="00A25A6E">
              <w:rPr>
                <w:rFonts w:ascii="Arial" w:hAnsi="Arial" w:cs="Arial"/>
              </w:rPr>
              <w:t>tiab</w:t>
            </w:r>
            <w:proofErr w:type="spellEnd"/>
            <w:r w:rsidRPr="00A25A6E">
              <w:rPr>
                <w:rFonts w:ascii="Arial" w:hAnsi="Arial" w:cs="Arial"/>
              </w:rPr>
              <w:t>] OR “consumer participation”[</w:t>
            </w:r>
            <w:proofErr w:type="spellStart"/>
            <w:r w:rsidRPr="00A25A6E">
              <w:rPr>
                <w:rFonts w:ascii="Arial" w:hAnsi="Arial" w:cs="Arial"/>
              </w:rPr>
              <w:t>tiab</w:t>
            </w:r>
            <w:proofErr w:type="spellEnd"/>
            <w:r w:rsidRPr="00A25A6E">
              <w:rPr>
                <w:rFonts w:ascii="Arial" w:hAnsi="Arial" w:cs="Arial"/>
              </w:rPr>
              <w:t>] OR “consumer engagement” [</w:t>
            </w:r>
            <w:proofErr w:type="spellStart"/>
            <w:r w:rsidRPr="00A25A6E">
              <w:rPr>
                <w:rFonts w:ascii="Arial" w:hAnsi="Arial" w:cs="Arial"/>
              </w:rPr>
              <w:t>tiab</w:t>
            </w:r>
            <w:proofErr w:type="spellEnd"/>
            <w:r w:rsidRPr="00A25A6E">
              <w:rPr>
                <w:rFonts w:ascii="Arial" w:hAnsi="Arial" w:cs="Arial"/>
              </w:rPr>
              <w:t>] OR “consumer involvement” [</w:t>
            </w:r>
            <w:proofErr w:type="spellStart"/>
            <w:r w:rsidRPr="00A25A6E">
              <w:rPr>
                <w:rFonts w:ascii="Arial" w:hAnsi="Arial" w:cs="Arial"/>
              </w:rPr>
              <w:t>tiab</w:t>
            </w:r>
            <w:proofErr w:type="spellEnd"/>
            <w:r w:rsidRPr="00A25A6E">
              <w:rPr>
                <w:rFonts w:ascii="Arial" w:hAnsi="Arial" w:cs="Arial"/>
              </w:rPr>
              <w:t>] OR “consumer empowerment” [</w:t>
            </w:r>
            <w:proofErr w:type="spellStart"/>
            <w:r w:rsidRPr="00A25A6E">
              <w:rPr>
                <w:rFonts w:ascii="Arial" w:hAnsi="Arial" w:cs="Arial"/>
              </w:rPr>
              <w:t>tiab</w:t>
            </w:r>
            <w:proofErr w:type="spellEnd"/>
            <w:r w:rsidRPr="00A25A6E">
              <w:rPr>
                <w:rFonts w:ascii="Arial" w:hAnsi="Arial" w:cs="Arial"/>
              </w:rPr>
              <w:t>] OR “consumer partnership” [</w:t>
            </w:r>
            <w:proofErr w:type="spellStart"/>
            <w:r w:rsidRPr="00A25A6E">
              <w:rPr>
                <w:rFonts w:ascii="Arial" w:hAnsi="Arial" w:cs="Arial"/>
              </w:rPr>
              <w:t>tiab</w:t>
            </w:r>
            <w:proofErr w:type="spellEnd"/>
            <w:r w:rsidRPr="00A25A6E">
              <w:rPr>
                <w:rFonts w:ascii="Arial" w:hAnsi="Arial" w:cs="Arial"/>
              </w:rPr>
              <w:t>] OR “consumer activation” [</w:t>
            </w:r>
            <w:proofErr w:type="spellStart"/>
            <w:r w:rsidRPr="00A25A6E">
              <w:rPr>
                <w:rFonts w:ascii="Arial" w:hAnsi="Arial" w:cs="Arial"/>
              </w:rPr>
              <w:t>tiab</w:t>
            </w:r>
            <w:proofErr w:type="spellEnd"/>
            <w:r w:rsidRPr="00A25A6E">
              <w:rPr>
                <w:rFonts w:ascii="Arial" w:hAnsi="Arial" w:cs="Arial"/>
              </w:rPr>
              <w:t>] OR “caregiver participation”[</w:t>
            </w:r>
            <w:proofErr w:type="spellStart"/>
            <w:r w:rsidRPr="00A25A6E">
              <w:rPr>
                <w:rFonts w:ascii="Arial" w:hAnsi="Arial" w:cs="Arial"/>
              </w:rPr>
              <w:t>tiab</w:t>
            </w:r>
            <w:proofErr w:type="spellEnd"/>
            <w:r w:rsidRPr="00A25A6E">
              <w:rPr>
                <w:rFonts w:ascii="Arial" w:hAnsi="Arial" w:cs="Arial"/>
              </w:rPr>
              <w:t>] OR “caregiver engagement” [</w:t>
            </w:r>
            <w:proofErr w:type="spellStart"/>
            <w:r w:rsidRPr="00A25A6E">
              <w:rPr>
                <w:rFonts w:ascii="Arial" w:hAnsi="Arial" w:cs="Arial"/>
              </w:rPr>
              <w:t>tiab</w:t>
            </w:r>
            <w:proofErr w:type="spellEnd"/>
            <w:r w:rsidRPr="00A25A6E">
              <w:rPr>
                <w:rFonts w:ascii="Arial" w:hAnsi="Arial" w:cs="Arial"/>
              </w:rPr>
              <w:t>] OR “caregiver involvement” [</w:t>
            </w:r>
            <w:proofErr w:type="spellStart"/>
            <w:r w:rsidRPr="00A25A6E">
              <w:rPr>
                <w:rFonts w:ascii="Arial" w:hAnsi="Arial" w:cs="Arial"/>
              </w:rPr>
              <w:t>tiab</w:t>
            </w:r>
            <w:proofErr w:type="spellEnd"/>
            <w:r w:rsidRPr="00A25A6E">
              <w:rPr>
                <w:rFonts w:ascii="Arial" w:hAnsi="Arial" w:cs="Arial"/>
              </w:rPr>
              <w:t>] OR “caregiver empowerment” [</w:t>
            </w:r>
            <w:proofErr w:type="spellStart"/>
            <w:r w:rsidRPr="00A25A6E">
              <w:rPr>
                <w:rFonts w:ascii="Arial" w:hAnsi="Arial" w:cs="Arial"/>
              </w:rPr>
              <w:t>tiab</w:t>
            </w:r>
            <w:proofErr w:type="spellEnd"/>
            <w:r w:rsidRPr="00A25A6E">
              <w:rPr>
                <w:rFonts w:ascii="Arial" w:hAnsi="Arial" w:cs="Arial"/>
              </w:rPr>
              <w:t>] OR “caregiver activation” [</w:t>
            </w:r>
            <w:proofErr w:type="spellStart"/>
            <w:r w:rsidRPr="00A25A6E">
              <w:rPr>
                <w:rFonts w:ascii="Arial" w:hAnsi="Arial" w:cs="Arial"/>
              </w:rPr>
              <w:t>tiab</w:t>
            </w:r>
            <w:proofErr w:type="spellEnd"/>
            <w:r w:rsidRPr="00A25A6E">
              <w:rPr>
                <w:rFonts w:ascii="Arial" w:hAnsi="Arial" w:cs="Arial"/>
              </w:rPr>
              <w:t>] OR “patient context” [</w:t>
            </w:r>
            <w:proofErr w:type="spellStart"/>
            <w:r w:rsidRPr="00A25A6E">
              <w:rPr>
                <w:rFonts w:ascii="Arial" w:hAnsi="Arial" w:cs="Arial"/>
              </w:rPr>
              <w:t>tiab</w:t>
            </w:r>
            <w:proofErr w:type="spellEnd"/>
            <w:r w:rsidRPr="00A25A6E">
              <w:rPr>
                <w:rFonts w:ascii="Arial" w:hAnsi="Arial" w:cs="Arial"/>
              </w:rPr>
              <w:t>] OR “patient capacity” [</w:t>
            </w:r>
            <w:proofErr w:type="spellStart"/>
            <w:r w:rsidRPr="00A25A6E">
              <w:rPr>
                <w:rFonts w:ascii="Arial" w:hAnsi="Arial" w:cs="Arial"/>
              </w:rPr>
              <w:t>tiab</w:t>
            </w:r>
            <w:proofErr w:type="spellEnd"/>
            <w:r w:rsidRPr="00A25A6E">
              <w:rPr>
                <w:rFonts w:ascii="Arial" w:hAnsi="Arial" w:cs="Arial"/>
              </w:rPr>
              <w:t>] OR “patients capacity” [</w:t>
            </w:r>
            <w:proofErr w:type="spellStart"/>
            <w:r w:rsidRPr="00A25A6E">
              <w:rPr>
                <w:rFonts w:ascii="Arial" w:hAnsi="Arial" w:cs="Arial"/>
              </w:rPr>
              <w:t>tiab</w:t>
            </w:r>
            <w:proofErr w:type="spellEnd"/>
            <w:r w:rsidRPr="00A25A6E">
              <w:rPr>
                <w:rFonts w:ascii="Arial" w:hAnsi="Arial" w:cs="Arial"/>
              </w:rPr>
              <w:t>])) AND (Advisory Committees [Mesh] OR PFAC [</w:t>
            </w:r>
            <w:proofErr w:type="spellStart"/>
            <w:r w:rsidRPr="00A25A6E">
              <w:rPr>
                <w:rFonts w:ascii="Arial" w:hAnsi="Arial" w:cs="Arial"/>
              </w:rPr>
              <w:t>tiab</w:t>
            </w:r>
            <w:proofErr w:type="spellEnd"/>
            <w:r w:rsidRPr="00A25A6E">
              <w:rPr>
                <w:rFonts w:ascii="Arial" w:hAnsi="Arial" w:cs="Arial"/>
              </w:rPr>
              <w:t>] OR “patient council” [</w:t>
            </w:r>
            <w:proofErr w:type="spellStart"/>
            <w:r w:rsidRPr="00A25A6E">
              <w:rPr>
                <w:rFonts w:ascii="Arial" w:hAnsi="Arial" w:cs="Arial"/>
              </w:rPr>
              <w:t>tiab</w:t>
            </w:r>
            <w:proofErr w:type="spellEnd"/>
            <w:r w:rsidRPr="00A25A6E">
              <w:rPr>
                <w:rFonts w:ascii="Arial" w:hAnsi="Arial" w:cs="Arial"/>
              </w:rPr>
              <w:t>] OR “patient committee”[</w:t>
            </w:r>
            <w:proofErr w:type="spellStart"/>
            <w:r w:rsidRPr="00A25A6E">
              <w:rPr>
                <w:rFonts w:ascii="Arial" w:hAnsi="Arial" w:cs="Arial"/>
              </w:rPr>
              <w:t>tiab</w:t>
            </w:r>
            <w:proofErr w:type="spellEnd"/>
            <w:r w:rsidRPr="00A25A6E">
              <w:rPr>
                <w:rFonts w:ascii="Arial" w:hAnsi="Arial" w:cs="Arial"/>
              </w:rPr>
              <w:t>] OR “patient advisor” [</w:t>
            </w:r>
            <w:proofErr w:type="spellStart"/>
            <w:r w:rsidRPr="00A25A6E">
              <w:rPr>
                <w:rFonts w:ascii="Arial" w:hAnsi="Arial" w:cs="Arial"/>
              </w:rPr>
              <w:t>tiab</w:t>
            </w:r>
            <w:proofErr w:type="spellEnd"/>
            <w:r w:rsidRPr="00A25A6E">
              <w:rPr>
                <w:rFonts w:ascii="Arial" w:hAnsi="Arial" w:cs="Arial"/>
              </w:rPr>
              <w:t>] OR “family council” [</w:t>
            </w:r>
            <w:proofErr w:type="spellStart"/>
            <w:r w:rsidRPr="00A25A6E">
              <w:rPr>
                <w:rFonts w:ascii="Arial" w:hAnsi="Arial" w:cs="Arial"/>
              </w:rPr>
              <w:t>tiab</w:t>
            </w:r>
            <w:proofErr w:type="spellEnd"/>
            <w:r w:rsidRPr="00A25A6E">
              <w:rPr>
                <w:rFonts w:ascii="Arial" w:hAnsi="Arial" w:cs="Arial"/>
              </w:rPr>
              <w:t>] OR “consumer council” [</w:t>
            </w:r>
            <w:proofErr w:type="spellStart"/>
            <w:r w:rsidRPr="00A25A6E">
              <w:rPr>
                <w:rFonts w:ascii="Arial" w:hAnsi="Arial" w:cs="Arial"/>
              </w:rPr>
              <w:t>tiab</w:t>
            </w:r>
            <w:proofErr w:type="spellEnd"/>
            <w:r w:rsidRPr="00A25A6E">
              <w:rPr>
                <w:rFonts w:ascii="Arial" w:hAnsi="Arial" w:cs="Arial"/>
              </w:rPr>
              <w:t>] OR “family advisor” [</w:t>
            </w:r>
            <w:proofErr w:type="spellStart"/>
            <w:r w:rsidRPr="00A25A6E">
              <w:rPr>
                <w:rFonts w:ascii="Arial" w:hAnsi="Arial" w:cs="Arial"/>
              </w:rPr>
              <w:t>tiab</w:t>
            </w:r>
            <w:proofErr w:type="spellEnd"/>
            <w:r w:rsidRPr="00A25A6E">
              <w:rPr>
                <w:rFonts w:ascii="Arial" w:hAnsi="Arial" w:cs="Arial"/>
              </w:rPr>
              <w:t>] OR “advisory council” [</w:t>
            </w:r>
            <w:proofErr w:type="spellStart"/>
            <w:r w:rsidRPr="00A25A6E">
              <w:rPr>
                <w:rFonts w:ascii="Arial" w:hAnsi="Arial" w:cs="Arial"/>
              </w:rPr>
              <w:t>tiab</w:t>
            </w:r>
            <w:proofErr w:type="spellEnd"/>
            <w:r w:rsidRPr="00A25A6E">
              <w:rPr>
                <w:rFonts w:ascii="Arial" w:hAnsi="Arial" w:cs="Arial"/>
              </w:rPr>
              <w:t>] OR “community advisory” [</w:t>
            </w:r>
            <w:proofErr w:type="spellStart"/>
            <w:r w:rsidRPr="00A25A6E">
              <w:rPr>
                <w:rFonts w:ascii="Arial" w:hAnsi="Arial" w:cs="Arial"/>
              </w:rPr>
              <w:t>tiab</w:t>
            </w:r>
            <w:proofErr w:type="spellEnd"/>
            <w:r w:rsidRPr="00A25A6E">
              <w:rPr>
                <w:rFonts w:ascii="Arial" w:hAnsi="Arial" w:cs="Arial"/>
              </w:rPr>
              <w:t>] OR Self-Management [</w:t>
            </w:r>
            <w:proofErr w:type="spellStart"/>
            <w:r w:rsidRPr="00A25A6E">
              <w:rPr>
                <w:rFonts w:ascii="Arial" w:hAnsi="Arial" w:cs="Arial"/>
              </w:rPr>
              <w:t>mh</w:t>
            </w:r>
            <w:proofErr w:type="spellEnd"/>
            <w:r w:rsidRPr="00A25A6E">
              <w:rPr>
                <w:rFonts w:ascii="Arial" w:hAnsi="Arial" w:cs="Arial"/>
              </w:rPr>
              <w:t>] OR “Self-Management” [</w:t>
            </w:r>
            <w:proofErr w:type="spellStart"/>
            <w:r w:rsidRPr="00A25A6E">
              <w:rPr>
                <w:rFonts w:ascii="Arial" w:hAnsi="Arial" w:cs="Arial"/>
              </w:rPr>
              <w:t>tiab</w:t>
            </w:r>
            <w:proofErr w:type="spellEnd"/>
            <w:r w:rsidRPr="00A25A6E">
              <w:rPr>
                <w:rFonts w:ascii="Arial" w:hAnsi="Arial" w:cs="Arial"/>
              </w:rPr>
              <w:t>] OR “</w:t>
            </w:r>
            <w:proofErr w:type="spellStart"/>
            <w:r w:rsidRPr="00A25A6E">
              <w:rPr>
                <w:rFonts w:ascii="Arial" w:hAnsi="Arial" w:cs="Arial"/>
              </w:rPr>
              <w:t>Self Management</w:t>
            </w:r>
            <w:proofErr w:type="spellEnd"/>
            <w:r w:rsidRPr="00A25A6E">
              <w:rPr>
                <w:rFonts w:ascii="Arial" w:hAnsi="Arial" w:cs="Arial"/>
              </w:rPr>
              <w:t>” [</w:t>
            </w:r>
            <w:proofErr w:type="spellStart"/>
            <w:r w:rsidRPr="00A25A6E">
              <w:rPr>
                <w:rFonts w:ascii="Arial" w:hAnsi="Arial" w:cs="Arial"/>
              </w:rPr>
              <w:t>tiab</w:t>
            </w:r>
            <w:proofErr w:type="spellEnd"/>
            <w:r w:rsidRPr="00A25A6E">
              <w:rPr>
                <w:rFonts w:ascii="Arial" w:hAnsi="Arial" w:cs="Arial"/>
              </w:rPr>
              <w:t>] OR Shared Decision Making [</w:t>
            </w:r>
            <w:proofErr w:type="spellStart"/>
            <w:r w:rsidRPr="00A25A6E">
              <w:rPr>
                <w:rFonts w:ascii="Arial" w:hAnsi="Arial" w:cs="Arial"/>
              </w:rPr>
              <w:t>mh</w:t>
            </w:r>
            <w:proofErr w:type="spellEnd"/>
            <w:r w:rsidRPr="00A25A6E">
              <w:rPr>
                <w:rFonts w:ascii="Arial" w:hAnsi="Arial" w:cs="Arial"/>
              </w:rPr>
              <w:t>] OR “decision making”[</w:t>
            </w:r>
            <w:proofErr w:type="spellStart"/>
            <w:r w:rsidRPr="00A25A6E">
              <w:rPr>
                <w:rFonts w:ascii="Arial" w:hAnsi="Arial" w:cs="Arial"/>
              </w:rPr>
              <w:t>tiab</w:t>
            </w:r>
            <w:proofErr w:type="spellEnd"/>
            <w:r w:rsidRPr="00A25A6E">
              <w:rPr>
                <w:rFonts w:ascii="Arial" w:hAnsi="Arial" w:cs="Arial"/>
              </w:rPr>
              <w:t>] OR “decision-making” [</w:t>
            </w:r>
            <w:proofErr w:type="spellStart"/>
            <w:r w:rsidRPr="00A25A6E">
              <w:rPr>
                <w:rFonts w:ascii="Arial" w:hAnsi="Arial" w:cs="Arial"/>
              </w:rPr>
              <w:t>tiab</w:t>
            </w:r>
            <w:proofErr w:type="spellEnd"/>
            <w:r w:rsidRPr="00A25A6E">
              <w:rPr>
                <w:rFonts w:ascii="Arial" w:hAnsi="Arial" w:cs="Arial"/>
              </w:rPr>
              <w:t>] OR “Speaking up“ [</w:t>
            </w:r>
            <w:proofErr w:type="spellStart"/>
            <w:r w:rsidRPr="00A25A6E">
              <w:rPr>
                <w:rFonts w:ascii="Arial" w:hAnsi="Arial" w:cs="Arial"/>
              </w:rPr>
              <w:t>tiab</w:t>
            </w:r>
            <w:proofErr w:type="spellEnd"/>
            <w:r w:rsidRPr="00A25A6E">
              <w:rPr>
                <w:rFonts w:ascii="Arial" w:hAnsi="Arial" w:cs="Arial"/>
              </w:rPr>
              <w:t>] OR telemedicine [</w:t>
            </w:r>
            <w:proofErr w:type="spellStart"/>
            <w:r w:rsidRPr="00A25A6E">
              <w:rPr>
                <w:rFonts w:ascii="Arial" w:hAnsi="Arial" w:cs="Arial"/>
              </w:rPr>
              <w:t>mh</w:t>
            </w:r>
            <w:proofErr w:type="spellEnd"/>
            <w:r w:rsidRPr="00A25A6E">
              <w:rPr>
                <w:rFonts w:ascii="Arial" w:hAnsi="Arial" w:cs="Arial"/>
              </w:rPr>
              <w:t>] OR Electronic Health Records [</w:t>
            </w:r>
            <w:proofErr w:type="spellStart"/>
            <w:r w:rsidRPr="00A25A6E">
              <w:rPr>
                <w:rFonts w:ascii="Arial" w:hAnsi="Arial" w:cs="Arial"/>
              </w:rPr>
              <w:t>mh</w:t>
            </w:r>
            <w:proofErr w:type="spellEnd"/>
            <w:r w:rsidRPr="00A25A6E">
              <w:rPr>
                <w:rFonts w:ascii="Arial" w:hAnsi="Arial" w:cs="Arial"/>
              </w:rPr>
              <w:t>] OR “Electronic Health Records” [</w:t>
            </w:r>
            <w:proofErr w:type="spellStart"/>
            <w:r w:rsidRPr="00A25A6E">
              <w:rPr>
                <w:rFonts w:ascii="Arial" w:hAnsi="Arial" w:cs="Arial"/>
              </w:rPr>
              <w:t>tiab</w:t>
            </w:r>
            <w:proofErr w:type="spellEnd"/>
            <w:r w:rsidRPr="00A25A6E">
              <w:rPr>
                <w:rFonts w:ascii="Arial" w:hAnsi="Arial" w:cs="Arial"/>
              </w:rPr>
              <w:t>] OR "Medical Informatics"[</w:t>
            </w:r>
            <w:proofErr w:type="spellStart"/>
            <w:r w:rsidRPr="00A25A6E">
              <w:rPr>
                <w:rFonts w:ascii="Arial" w:hAnsi="Arial" w:cs="Arial"/>
              </w:rPr>
              <w:t>mh</w:t>
            </w:r>
            <w:proofErr w:type="spellEnd"/>
            <w:r w:rsidRPr="00A25A6E">
              <w:rPr>
                <w:rFonts w:ascii="Arial" w:hAnsi="Arial" w:cs="Arial"/>
              </w:rPr>
              <w:t>] OR "health informatics"[</w:t>
            </w:r>
            <w:proofErr w:type="spellStart"/>
            <w:r w:rsidRPr="00A25A6E">
              <w:rPr>
                <w:rFonts w:ascii="Arial" w:hAnsi="Arial" w:cs="Arial"/>
              </w:rPr>
              <w:t>tiab</w:t>
            </w:r>
            <w:proofErr w:type="spellEnd"/>
            <w:r w:rsidRPr="00A25A6E">
              <w:rPr>
                <w:rFonts w:ascii="Arial" w:hAnsi="Arial" w:cs="Arial"/>
              </w:rPr>
              <w:t>] OR "mobile health" [</w:t>
            </w:r>
            <w:proofErr w:type="spellStart"/>
            <w:r w:rsidRPr="00A25A6E">
              <w:rPr>
                <w:rFonts w:ascii="Arial" w:hAnsi="Arial" w:cs="Arial"/>
              </w:rPr>
              <w:t>tiab</w:t>
            </w:r>
            <w:proofErr w:type="spellEnd"/>
            <w:r w:rsidRPr="00A25A6E">
              <w:rPr>
                <w:rFonts w:ascii="Arial" w:hAnsi="Arial" w:cs="Arial"/>
              </w:rPr>
              <w:t>] OR "</w:t>
            </w:r>
            <w:proofErr w:type="spellStart"/>
            <w:r w:rsidRPr="00A25A6E">
              <w:rPr>
                <w:rFonts w:ascii="Arial" w:hAnsi="Arial" w:cs="Arial"/>
              </w:rPr>
              <w:t>eHealth</w:t>
            </w:r>
            <w:proofErr w:type="spellEnd"/>
            <w:r w:rsidRPr="00A25A6E">
              <w:rPr>
                <w:rFonts w:ascii="Arial" w:hAnsi="Arial" w:cs="Arial"/>
              </w:rPr>
              <w:t>" [</w:t>
            </w:r>
            <w:proofErr w:type="spellStart"/>
            <w:r w:rsidRPr="00A25A6E">
              <w:rPr>
                <w:rFonts w:ascii="Arial" w:hAnsi="Arial" w:cs="Arial"/>
              </w:rPr>
              <w:t>tiab</w:t>
            </w:r>
            <w:proofErr w:type="spellEnd"/>
            <w:r w:rsidRPr="00A25A6E">
              <w:rPr>
                <w:rFonts w:ascii="Arial" w:hAnsi="Arial" w:cs="Arial"/>
              </w:rPr>
              <w:t>] OR "digital health"[</w:t>
            </w:r>
            <w:proofErr w:type="spellStart"/>
            <w:r w:rsidRPr="00A25A6E">
              <w:rPr>
                <w:rFonts w:ascii="Arial" w:hAnsi="Arial" w:cs="Arial"/>
              </w:rPr>
              <w:t>tiab</w:t>
            </w:r>
            <w:proofErr w:type="spellEnd"/>
            <w:r w:rsidRPr="00A25A6E">
              <w:rPr>
                <w:rFonts w:ascii="Arial" w:hAnsi="Arial" w:cs="Arial"/>
              </w:rPr>
              <w:t>] OR "smart phone"[</w:t>
            </w:r>
            <w:proofErr w:type="spellStart"/>
            <w:r w:rsidRPr="00A25A6E">
              <w:rPr>
                <w:rFonts w:ascii="Arial" w:hAnsi="Arial" w:cs="Arial"/>
              </w:rPr>
              <w:t>tiab</w:t>
            </w:r>
            <w:proofErr w:type="spellEnd"/>
            <w:r w:rsidRPr="00A25A6E">
              <w:rPr>
                <w:rFonts w:ascii="Arial" w:hAnsi="Arial" w:cs="Arial"/>
              </w:rPr>
              <w:t>] OR "mobile app"[</w:t>
            </w:r>
            <w:proofErr w:type="spellStart"/>
            <w:r w:rsidRPr="00A25A6E">
              <w:rPr>
                <w:rFonts w:ascii="Arial" w:hAnsi="Arial" w:cs="Arial"/>
              </w:rPr>
              <w:t>tiab</w:t>
            </w:r>
            <w:proofErr w:type="spellEnd"/>
            <w:r w:rsidRPr="00A25A6E">
              <w:rPr>
                <w:rFonts w:ascii="Arial" w:hAnsi="Arial" w:cs="Arial"/>
              </w:rPr>
              <w:t>] OR "mobile applications"[</w:t>
            </w:r>
            <w:proofErr w:type="spellStart"/>
            <w:r w:rsidRPr="00A25A6E">
              <w:rPr>
                <w:rFonts w:ascii="Arial" w:hAnsi="Arial" w:cs="Arial"/>
              </w:rPr>
              <w:t>tiab</w:t>
            </w:r>
            <w:proofErr w:type="spellEnd"/>
            <w:r w:rsidRPr="00A25A6E">
              <w:rPr>
                <w:rFonts w:ascii="Arial" w:hAnsi="Arial" w:cs="Arial"/>
              </w:rPr>
              <w:t>] OR "</w:t>
            </w:r>
            <w:proofErr w:type="spellStart"/>
            <w:r w:rsidRPr="00A25A6E">
              <w:rPr>
                <w:rFonts w:ascii="Arial" w:hAnsi="Arial" w:cs="Arial"/>
              </w:rPr>
              <w:t>mHealth</w:t>
            </w:r>
            <w:proofErr w:type="spellEnd"/>
            <w:r w:rsidRPr="00A25A6E">
              <w:rPr>
                <w:rFonts w:ascii="Arial" w:hAnsi="Arial" w:cs="Arial"/>
              </w:rPr>
              <w:t>"[</w:t>
            </w:r>
            <w:proofErr w:type="spellStart"/>
            <w:r w:rsidRPr="00A25A6E">
              <w:rPr>
                <w:rFonts w:ascii="Arial" w:hAnsi="Arial" w:cs="Arial"/>
              </w:rPr>
              <w:t>tiab</w:t>
            </w:r>
            <w:proofErr w:type="spellEnd"/>
            <w:r w:rsidRPr="00A25A6E">
              <w:rPr>
                <w:rFonts w:ascii="Arial" w:hAnsi="Arial" w:cs="Arial"/>
              </w:rPr>
              <w:t>] OR "smartphones" [</w:t>
            </w:r>
            <w:proofErr w:type="spellStart"/>
            <w:r w:rsidRPr="00A25A6E">
              <w:rPr>
                <w:rFonts w:ascii="Arial" w:hAnsi="Arial" w:cs="Arial"/>
              </w:rPr>
              <w:t>tiab</w:t>
            </w:r>
            <w:proofErr w:type="spellEnd"/>
            <w:r w:rsidRPr="00A25A6E">
              <w:rPr>
                <w:rFonts w:ascii="Arial" w:hAnsi="Arial" w:cs="Arial"/>
              </w:rPr>
              <w:t>] OR Patient Portals [</w:t>
            </w:r>
            <w:proofErr w:type="spellStart"/>
            <w:r w:rsidRPr="00A25A6E">
              <w:rPr>
                <w:rFonts w:ascii="Arial" w:hAnsi="Arial" w:cs="Arial"/>
              </w:rPr>
              <w:t>mh</w:t>
            </w:r>
            <w:proofErr w:type="spellEnd"/>
            <w:r w:rsidRPr="00A25A6E">
              <w:rPr>
                <w:rFonts w:ascii="Arial" w:hAnsi="Arial" w:cs="Arial"/>
              </w:rPr>
              <w:t>] OR “Patient Portals” [</w:t>
            </w:r>
            <w:proofErr w:type="spellStart"/>
            <w:r w:rsidRPr="00A25A6E">
              <w:rPr>
                <w:rFonts w:ascii="Arial" w:hAnsi="Arial" w:cs="Arial"/>
              </w:rPr>
              <w:t>tiab</w:t>
            </w:r>
            <w:proofErr w:type="spellEnd"/>
            <w:r w:rsidRPr="00A25A6E">
              <w:rPr>
                <w:rFonts w:ascii="Arial" w:hAnsi="Arial" w:cs="Arial"/>
              </w:rPr>
              <w:t>] OR Patient Access to Records [</w:t>
            </w:r>
            <w:proofErr w:type="spellStart"/>
            <w:r w:rsidRPr="00A25A6E">
              <w:rPr>
                <w:rFonts w:ascii="Arial" w:hAnsi="Arial" w:cs="Arial"/>
              </w:rPr>
              <w:t>mh</w:t>
            </w:r>
            <w:proofErr w:type="spellEnd"/>
            <w:r w:rsidRPr="00A25A6E">
              <w:rPr>
                <w:rFonts w:ascii="Arial" w:hAnsi="Arial" w:cs="Arial"/>
              </w:rPr>
              <w:t>] OR “Patient Access to Records”[</w:t>
            </w:r>
            <w:proofErr w:type="spellStart"/>
            <w:r w:rsidRPr="00A25A6E">
              <w:rPr>
                <w:rFonts w:ascii="Arial" w:hAnsi="Arial" w:cs="Arial"/>
              </w:rPr>
              <w:t>tiab</w:t>
            </w:r>
            <w:proofErr w:type="spellEnd"/>
            <w:r w:rsidRPr="00A25A6E">
              <w:rPr>
                <w:rFonts w:ascii="Arial" w:hAnsi="Arial" w:cs="Arial"/>
              </w:rPr>
              <w:t>] OR “</w:t>
            </w:r>
            <w:proofErr w:type="spellStart"/>
            <w:r w:rsidRPr="00A25A6E">
              <w:rPr>
                <w:rFonts w:ascii="Arial" w:hAnsi="Arial" w:cs="Arial"/>
              </w:rPr>
              <w:t>Opennotes</w:t>
            </w:r>
            <w:proofErr w:type="spellEnd"/>
            <w:r w:rsidRPr="00A25A6E">
              <w:rPr>
                <w:rFonts w:ascii="Arial" w:hAnsi="Arial" w:cs="Arial"/>
              </w:rPr>
              <w:t>” [</w:t>
            </w:r>
            <w:proofErr w:type="spellStart"/>
            <w:r w:rsidRPr="00A25A6E">
              <w:rPr>
                <w:rFonts w:ascii="Arial" w:hAnsi="Arial" w:cs="Arial"/>
              </w:rPr>
              <w:t>tiab</w:t>
            </w:r>
            <w:proofErr w:type="spellEnd"/>
            <w:r w:rsidRPr="00A25A6E">
              <w:rPr>
                <w:rFonts w:ascii="Arial" w:hAnsi="Arial" w:cs="Arial"/>
              </w:rPr>
              <w:t>] OR Health Literacy [</w:t>
            </w:r>
            <w:proofErr w:type="spellStart"/>
            <w:r w:rsidRPr="00A25A6E">
              <w:rPr>
                <w:rFonts w:ascii="Arial" w:hAnsi="Arial" w:cs="Arial"/>
              </w:rPr>
              <w:t>mh</w:t>
            </w:r>
            <w:proofErr w:type="spellEnd"/>
            <w:r w:rsidRPr="00A25A6E">
              <w:rPr>
                <w:rFonts w:ascii="Arial" w:hAnsi="Arial" w:cs="Arial"/>
              </w:rPr>
              <w:t>] OR literacy [</w:t>
            </w:r>
            <w:proofErr w:type="spellStart"/>
            <w:r w:rsidRPr="00A25A6E">
              <w:rPr>
                <w:rFonts w:ascii="Arial" w:hAnsi="Arial" w:cs="Arial"/>
              </w:rPr>
              <w:t>tiab</w:t>
            </w:r>
            <w:proofErr w:type="spellEnd"/>
            <w:r w:rsidRPr="00A25A6E">
              <w:rPr>
                <w:rFonts w:ascii="Arial" w:hAnsi="Arial" w:cs="Arial"/>
              </w:rPr>
              <w:t>] OR hospice [</w:t>
            </w:r>
            <w:proofErr w:type="spellStart"/>
            <w:r w:rsidRPr="00A25A6E">
              <w:rPr>
                <w:rFonts w:ascii="Arial" w:hAnsi="Arial" w:cs="Arial"/>
              </w:rPr>
              <w:t>tiab</w:t>
            </w:r>
            <w:proofErr w:type="spellEnd"/>
            <w:r w:rsidRPr="00A25A6E">
              <w:rPr>
                <w:rFonts w:ascii="Arial" w:hAnsi="Arial" w:cs="Arial"/>
              </w:rPr>
              <w:t>] OR palliative [</w:t>
            </w:r>
            <w:proofErr w:type="spellStart"/>
            <w:r w:rsidRPr="00A25A6E">
              <w:rPr>
                <w:rFonts w:ascii="Arial" w:hAnsi="Arial" w:cs="Arial"/>
              </w:rPr>
              <w:t>tiab</w:t>
            </w:r>
            <w:proofErr w:type="spellEnd"/>
            <w:r w:rsidRPr="00A25A6E">
              <w:rPr>
                <w:rFonts w:ascii="Arial" w:hAnsi="Arial" w:cs="Arial"/>
              </w:rPr>
              <w:t>] OR “end-of-life” [</w:t>
            </w:r>
            <w:proofErr w:type="spellStart"/>
            <w:r w:rsidRPr="00A25A6E">
              <w:rPr>
                <w:rFonts w:ascii="Arial" w:hAnsi="Arial" w:cs="Arial"/>
              </w:rPr>
              <w:t>tiab</w:t>
            </w:r>
            <w:proofErr w:type="spellEnd"/>
            <w:r w:rsidRPr="00A25A6E">
              <w:rPr>
                <w:rFonts w:ascii="Arial" w:hAnsi="Arial" w:cs="Arial"/>
              </w:rPr>
              <w:t>] OR “end of life”[</w:t>
            </w:r>
            <w:proofErr w:type="spellStart"/>
            <w:r w:rsidRPr="00A25A6E">
              <w:rPr>
                <w:rFonts w:ascii="Arial" w:hAnsi="Arial" w:cs="Arial"/>
              </w:rPr>
              <w:t>tiab</w:t>
            </w:r>
            <w:proofErr w:type="spellEnd"/>
            <w:r w:rsidRPr="00A25A6E">
              <w:rPr>
                <w:rFonts w:ascii="Arial" w:hAnsi="Arial" w:cs="Arial"/>
              </w:rPr>
              <w:t>] OR terminal care [</w:t>
            </w:r>
            <w:proofErr w:type="spellStart"/>
            <w:r w:rsidRPr="00A25A6E">
              <w:rPr>
                <w:rFonts w:ascii="Arial" w:hAnsi="Arial" w:cs="Arial"/>
              </w:rPr>
              <w:t>mh</w:t>
            </w:r>
            <w:proofErr w:type="spellEnd"/>
            <w:r w:rsidRPr="00A25A6E">
              <w:rPr>
                <w:rFonts w:ascii="Arial" w:hAnsi="Arial" w:cs="Arial"/>
              </w:rPr>
              <w:t>] OR Palliative Care [</w:t>
            </w:r>
            <w:proofErr w:type="spellStart"/>
            <w:r w:rsidRPr="00A25A6E">
              <w:rPr>
                <w:rFonts w:ascii="Arial" w:hAnsi="Arial" w:cs="Arial"/>
              </w:rPr>
              <w:t>mh</w:t>
            </w:r>
            <w:proofErr w:type="spellEnd"/>
            <w:r w:rsidRPr="00A25A6E">
              <w:rPr>
                <w:rFonts w:ascii="Arial" w:hAnsi="Arial" w:cs="Arial"/>
              </w:rPr>
              <w:t>] OR “patient safety”[</w:t>
            </w:r>
            <w:proofErr w:type="spellStart"/>
            <w:r w:rsidRPr="00A25A6E">
              <w:rPr>
                <w:rFonts w:ascii="Arial" w:hAnsi="Arial" w:cs="Arial"/>
              </w:rPr>
              <w:t>tiab</w:t>
            </w:r>
            <w:proofErr w:type="spellEnd"/>
            <w:r w:rsidRPr="00A25A6E">
              <w:rPr>
                <w:rFonts w:ascii="Arial" w:hAnsi="Arial" w:cs="Arial"/>
              </w:rPr>
              <w:t>] OR “decision support”[</w:t>
            </w:r>
            <w:proofErr w:type="spellStart"/>
            <w:r w:rsidRPr="00A25A6E">
              <w:rPr>
                <w:rFonts w:ascii="Arial" w:hAnsi="Arial" w:cs="Arial"/>
              </w:rPr>
              <w:t>tiab</w:t>
            </w:r>
            <w:proofErr w:type="spellEnd"/>
            <w:r w:rsidRPr="00A25A6E">
              <w:rPr>
                <w:rFonts w:ascii="Arial" w:hAnsi="Arial" w:cs="Arial"/>
              </w:rPr>
              <w:t>] OR Advance Care Planning [</w:t>
            </w:r>
            <w:proofErr w:type="spellStart"/>
            <w:r w:rsidRPr="00A25A6E">
              <w:rPr>
                <w:rFonts w:ascii="Arial" w:hAnsi="Arial" w:cs="Arial"/>
              </w:rPr>
              <w:t>mh</w:t>
            </w:r>
            <w:proofErr w:type="spellEnd"/>
            <w:r w:rsidRPr="00A25A6E">
              <w:rPr>
                <w:rFonts w:ascii="Arial" w:hAnsi="Arial" w:cs="Arial"/>
              </w:rPr>
              <w:t>] OR “Advance Care Planning” [</w:t>
            </w:r>
            <w:proofErr w:type="spellStart"/>
            <w:r w:rsidRPr="00A25A6E">
              <w:rPr>
                <w:rFonts w:ascii="Arial" w:hAnsi="Arial" w:cs="Arial"/>
              </w:rPr>
              <w:t>tiab</w:t>
            </w:r>
            <w:proofErr w:type="spellEnd"/>
            <w:r w:rsidRPr="00A25A6E">
              <w:rPr>
                <w:rFonts w:ascii="Arial" w:hAnsi="Arial" w:cs="Arial"/>
              </w:rPr>
              <w:t>] OR “Advance Directives” [</w:t>
            </w:r>
            <w:proofErr w:type="spellStart"/>
            <w:r w:rsidRPr="00A25A6E">
              <w:rPr>
                <w:rFonts w:ascii="Arial" w:hAnsi="Arial" w:cs="Arial"/>
              </w:rPr>
              <w:t>tiab</w:t>
            </w:r>
            <w:proofErr w:type="spellEnd"/>
            <w:r w:rsidRPr="00A25A6E">
              <w:rPr>
                <w:rFonts w:ascii="Arial" w:hAnsi="Arial" w:cs="Arial"/>
              </w:rPr>
              <w:t xml:space="preserve">] OR </w:t>
            </w:r>
            <w:r w:rsidRPr="00A25A6E">
              <w:rPr>
                <w:rFonts w:ascii="Arial" w:hAnsi="Arial" w:cs="Arial"/>
              </w:rPr>
              <w:lastRenderedPageBreak/>
              <w:t>“peer support”[</w:t>
            </w:r>
            <w:proofErr w:type="spellStart"/>
            <w:r w:rsidRPr="00A25A6E">
              <w:rPr>
                <w:rFonts w:ascii="Arial" w:hAnsi="Arial" w:cs="Arial"/>
              </w:rPr>
              <w:t>tiab</w:t>
            </w:r>
            <w:proofErr w:type="spellEnd"/>
            <w:r w:rsidRPr="00A25A6E">
              <w:rPr>
                <w:rFonts w:ascii="Arial" w:hAnsi="Arial" w:cs="Arial"/>
              </w:rPr>
              <w:t>] OR “social support”[</w:t>
            </w:r>
            <w:proofErr w:type="spellStart"/>
            <w:r w:rsidRPr="00A25A6E">
              <w:rPr>
                <w:rFonts w:ascii="Arial" w:hAnsi="Arial" w:cs="Arial"/>
              </w:rPr>
              <w:t>tiab</w:t>
            </w:r>
            <w:proofErr w:type="spellEnd"/>
            <w:r w:rsidRPr="00A25A6E">
              <w:rPr>
                <w:rFonts w:ascii="Arial" w:hAnsi="Arial" w:cs="Arial"/>
              </w:rPr>
              <w:t>] OR “family support”[</w:t>
            </w:r>
            <w:proofErr w:type="spellStart"/>
            <w:r w:rsidRPr="00A25A6E">
              <w:rPr>
                <w:rFonts w:ascii="Arial" w:hAnsi="Arial" w:cs="Arial"/>
              </w:rPr>
              <w:t>tiab</w:t>
            </w:r>
            <w:proofErr w:type="spellEnd"/>
            <w:r w:rsidRPr="00A25A6E">
              <w:rPr>
                <w:rFonts w:ascii="Arial" w:hAnsi="Arial" w:cs="Arial"/>
              </w:rPr>
              <w:t>] OR “healthcare professional support” [</w:t>
            </w:r>
            <w:proofErr w:type="spellStart"/>
            <w:r w:rsidRPr="00A25A6E">
              <w:rPr>
                <w:rFonts w:ascii="Arial" w:hAnsi="Arial" w:cs="Arial"/>
              </w:rPr>
              <w:t>tiab</w:t>
            </w:r>
            <w:proofErr w:type="spellEnd"/>
            <w:r w:rsidRPr="00A25A6E">
              <w:rPr>
                <w:rFonts w:ascii="Arial" w:hAnsi="Arial" w:cs="Arial"/>
              </w:rPr>
              <w:t>] OR “patient navigator” [</w:t>
            </w:r>
            <w:proofErr w:type="spellStart"/>
            <w:r w:rsidRPr="00A25A6E">
              <w:rPr>
                <w:rFonts w:ascii="Arial" w:hAnsi="Arial" w:cs="Arial"/>
              </w:rPr>
              <w:t>tiab</w:t>
            </w:r>
            <w:proofErr w:type="spellEnd"/>
            <w:r w:rsidRPr="00A25A6E">
              <w:rPr>
                <w:rFonts w:ascii="Arial" w:hAnsi="Arial" w:cs="Arial"/>
              </w:rPr>
              <w:t>] OR Accountable Care Organizations[</w:t>
            </w:r>
            <w:proofErr w:type="spellStart"/>
            <w:r w:rsidRPr="00A25A6E">
              <w:rPr>
                <w:rFonts w:ascii="Arial" w:hAnsi="Arial" w:cs="Arial"/>
              </w:rPr>
              <w:t>mh</w:t>
            </w:r>
            <w:proofErr w:type="spellEnd"/>
            <w:r w:rsidRPr="00A25A6E">
              <w:rPr>
                <w:rFonts w:ascii="Arial" w:hAnsi="Arial" w:cs="Arial"/>
              </w:rPr>
              <w:t>] OR Population Health Management [MH] OR “Accountable Care Organizations”[</w:t>
            </w:r>
            <w:proofErr w:type="spellStart"/>
            <w:r w:rsidRPr="00A25A6E">
              <w:rPr>
                <w:rFonts w:ascii="Arial" w:hAnsi="Arial" w:cs="Arial"/>
              </w:rPr>
              <w:t>tiab</w:t>
            </w:r>
            <w:proofErr w:type="spellEnd"/>
            <w:r w:rsidRPr="00A25A6E">
              <w:rPr>
                <w:rFonts w:ascii="Arial" w:hAnsi="Arial" w:cs="Arial"/>
              </w:rPr>
              <w:t>] OR “Population Health Management” [</w:t>
            </w:r>
            <w:proofErr w:type="spellStart"/>
            <w:r w:rsidRPr="00A25A6E">
              <w:rPr>
                <w:rFonts w:ascii="Arial" w:hAnsi="Arial" w:cs="Arial"/>
              </w:rPr>
              <w:t>tiab</w:t>
            </w:r>
            <w:proofErr w:type="spellEnd"/>
            <w:r w:rsidRPr="00A25A6E">
              <w:rPr>
                <w:rFonts w:ascii="Arial" w:hAnsi="Arial" w:cs="Arial"/>
              </w:rPr>
              <w:t>])</w:t>
            </w:r>
          </w:p>
        </w:tc>
      </w:tr>
      <w:tr w:rsidR="00EA0AC4" w:rsidRPr="00A25A6E" w14:paraId="6373C929" w14:textId="77777777" w:rsidTr="00B82A1A">
        <w:tc>
          <w:tcPr>
            <w:tcW w:w="1262" w:type="dxa"/>
          </w:tcPr>
          <w:p w14:paraId="5AD3A01A" w14:textId="77777777" w:rsidR="00EA0AC4" w:rsidRPr="00A25A6E" w:rsidRDefault="00EA0AC4" w:rsidP="00B82A1A">
            <w:pPr>
              <w:rPr>
                <w:rFonts w:ascii="Arial" w:hAnsi="Arial" w:cs="Arial"/>
              </w:rPr>
            </w:pPr>
            <w:r w:rsidRPr="00A25A6E">
              <w:rPr>
                <w:rFonts w:ascii="Arial" w:hAnsi="Arial" w:cs="Arial"/>
              </w:rPr>
              <w:lastRenderedPageBreak/>
              <w:t>4. Limit</w:t>
            </w:r>
          </w:p>
          <w:p w14:paraId="03B1E2BC" w14:textId="77777777" w:rsidR="00EA0AC4" w:rsidRPr="00A25A6E" w:rsidRDefault="00EA0AC4" w:rsidP="00B82A1A">
            <w:pPr>
              <w:rPr>
                <w:rFonts w:ascii="Arial" w:hAnsi="Arial" w:cs="Arial"/>
              </w:rPr>
            </w:pPr>
            <w:r w:rsidRPr="00A25A6E">
              <w:rPr>
                <w:rFonts w:ascii="Arial" w:hAnsi="Arial" w:cs="Arial"/>
              </w:rPr>
              <w:t>2015 -present</w:t>
            </w:r>
          </w:p>
        </w:tc>
        <w:tc>
          <w:tcPr>
            <w:tcW w:w="8458" w:type="dxa"/>
          </w:tcPr>
          <w:p w14:paraId="5A53FF3E" w14:textId="77777777" w:rsidR="00EA0AC4" w:rsidRPr="00A25A6E" w:rsidRDefault="00EA0AC4" w:rsidP="00B82A1A">
            <w:pPr>
              <w:rPr>
                <w:rFonts w:ascii="Arial" w:hAnsi="Arial" w:cs="Arial"/>
              </w:rPr>
            </w:pPr>
            <w:r w:rsidRPr="00A25A6E">
              <w:rPr>
                <w:rFonts w:ascii="Arial" w:hAnsi="Arial" w:cs="Arial"/>
              </w:rPr>
              <w:t>January 2015 -January 2020</w:t>
            </w:r>
          </w:p>
        </w:tc>
      </w:tr>
      <w:tr w:rsidR="00EA0AC4" w:rsidRPr="00A25A6E" w14:paraId="37FF4D5C" w14:textId="77777777" w:rsidTr="00B82A1A">
        <w:tc>
          <w:tcPr>
            <w:tcW w:w="1262" w:type="dxa"/>
          </w:tcPr>
          <w:p w14:paraId="6BF9095A" w14:textId="77777777" w:rsidR="00EA0AC4" w:rsidRPr="00A25A6E" w:rsidRDefault="00EA0AC4" w:rsidP="00B82A1A">
            <w:pPr>
              <w:rPr>
                <w:rFonts w:ascii="Arial" w:hAnsi="Arial" w:cs="Arial"/>
              </w:rPr>
            </w:pPr>
            <w:r w:rsidRPr="00A25A6E">
              <w:rPr>
                <w:rFonts w:ascii="Arial" w:hAnsi="Arial" w:cs="Arial"/>
              </w:rPr>
              <w:t>5. Limit to systematic reviews</w:t>
            </w:r>
          </w:p>
        </w:tc>
        <w:tc>
          <w:tcPr>
            <w:tcW w:w="8458" w:type="dxa"/>
          </w:tcPr>
          <w:p w14:paraId="4BE8AB45" w14:textId="77777777" w:rsidR="00EA0AC4" w:rsidRPr="00A25A6E" w:rsidRDefault="00EA0AC4" w:rsidP="00B82A1A">
            <w:pPr>
              <w:rPr>
                <w:rFonts w:ascii="Arial" w:hAnsi="Arial" w:cs="Arial"/>
              </w:rPr>
            </w:pPr>
            <w:r w:rsidRPr="00A25A6E">
              <w:rPr>
                <w:rFonts w:ascii="Arial" w:hAnsi="Arial" w:cs="Arial"/>
              </w:rPr>
              <w:t>#4 AND Cochrane validated systematic review search</w:t>
            </w:r>
          </w:p>
        </w:tc>
      </w:tr>
      <w:tr w:rsidR="00EA0AC4" w:rsidRPr="00A25A6E" w14:paraId="608E488E" w14:textId="77777777" w:rsidTr="00B82A1A">
        <w:tc>
          <w:tcPr>
            <w:tcW w:w="1262" w:type="dxa"/>
          </w:tcPr>
          <w:p w14:paraId="58478D59" w14:textId="77777777" w:rsidR="00EA0AC4" w:rsidRPr="00A25A6E" w:rsidRDefault="00EA0AC4" w:rsidP="00B82A1A">
            <w:pPr>
              <w:rPr>
                <w:rFonts w:ascii="Arial" w:hAnsi="Arial" w:cs="Arial"/>
              </w:rPr>
            </w:pPr>
            <w:r w:rsidRPr="00A25A6E">
              <w:rPr>
                <w:rFonts w:ascii="Arial" w:hAnsi="Arial" w:cs="Arial"/>
              </w:rPr>
              <w:t>6. Original articles without systematic reviews</w:t>
            </w:r>
          </w:p>
          <w:p w14:paraId="4C0681BF" w14:textId="77777777" w:rsidR="00EA0AC4" w:rsidRPr="00A25A6E" w:rsidRDefault="00EA0AC4" w:rsidP="00B82A1A">
            <w:pPr>
              <w:rPr>
                <w:rFonts w:ascii="Arial" w:hAnsi="Arial" w:cs="Arial"/>
              </w:rPr>
            </w:pPr>
          </w:p>
        </w:tc>
        <w:tc>
          <w:tcPr>
            <w:tcW w:w="8458" w:type="dxa"/>
          </w:tcPr>
          <w:p w14:paraId="30AC643D" w14:textId="77777777" w:rsidR="00EA0AC4" w:rsidRPr="00A25A6E" w:rsidRDefault="00EA0AC4" w:rsidP="00B82A1A">
            <w:pPr>
              <w:rPr>
                <w:rFonts w:ascii="Arial" w:hAnsi="Arial" w:cs="Arial"/>
              </w:rPr>
            </w:pPr>
            <w:r w:rsidRPr="00A25A6E">
              <w:rPr>
                <w:rFonts w:ascii="Arial" w:hAnsi="Arial" w:cs="Arial"/>
              </w:rPr>
              <w:t>#4 AND without Cochrane validated systematic review search</w:t>
            </w:r>
          </w:p>
        </w:tc>
      </w:tr>
    </w:tbl>
    <w:p w14:paraId="65318C72" w14:textId="77777777" w:rsidR="00EA0AC4" w:rsidRDefault="00EA0AC4" w:rsidP="003B05E5">
      <w:pPr>
        <w:spacing w:after="0" w:line="240" w:lineRule="auto"/>
        <w:rPr>
          <w:rFonts w:ascii="Times New Roman" w:eastAsia="Times New Roman" w:hAnsi="Times New Roman" w:cs="Times New Roman"/>
          <w:color w:val="000000"/>
          <w:kern w:val="28"/>
          <w:sz w:val="20"/>
          <w:szCs w:val="20"/>
          <w:lang w:val="en-CA" w:eastAsia="en-CA"/>
        </w:rPr>
      </w:pPr>
    </w:p>
    <w:p w14:paraId="630C6A46" w14:textId="77777777" w:rsidR="00EA0AC4" w:rsidRDefault="00EA0AC4" w:rsidP="003B05E5">
      <w:pPr>
        <w:spacing w:after="0" w:line="240" w:lineRule="auto"/>
        <w:rPr>
          <w:rFonts w:ascii="Times New Roman" w:eastAsia="Times New Roman" w:hAnsi="Times New Roman" w:cs="Times New Roman"/>
          <w:color w:val="000000"/>
          <w:kern w:val="28"/>
          <w:sz w:val="20"/>
          <w:szCs w:val="20"/>
          <w:lang w:val="en-CA" w:eastAsia="en-CA"/>
        </w:rPr>
      </w:pPr>
    </w:p>
    <w:p w14:paraId="7245B227" w14:textId="77777777" w:rsidR="00EA0AC4" w:rsidRDefault="00EA0AC4" w:rsidP="003B05E5">
      <w:pPr>
        <w:spacing w:after="0" w:line="240" w:lineRule="auto"/>
        <w:rPr>
          <w:rFonts w:ascii="Times New Roman" w:eastAsia="Times New Roman" w:hAnsi="Times New Roman" w:cs="Times New Roman"/>
          <w:color w:val="000000"/>
          <w:kern w:val="28"/>
          <w:sz w:val="20"/>
          <w:szCs w:val="20"/>
          <w:lang w:val="en-CA" w:eastAsia="en-CA"/>
        </w:rPr>
      </w:pPr>
    </w:p>
    <w:p w14:paraId="0A337A32" w14:textId="77777777" w:rsidR="00EF4B40" w:rsidRDefault="00EF4B40" w:rsidP="003B05E5">
      <w:pPr>
        <w:spacing w:after="0" w:line="240" w:lineRule="auto"/>
        <w:rPr>
          <w:rFonts w:ascii="Times New Roman" w:eastAsia="Times New Roman" w:hAnsi="Times New Roman" w:cs="Times New Roman"/>
          <w:color w:val="000000"/>
          <w:kern w:val="28"/>
          <w:sz w:val="20"/>
          <w:szCs w:val="20"/>
          <w:lang w:val="en-CA" w:eastAsia="en-CA"/>
        </w:rPr>
      </w:pPr>
    </w:p>
    <w:p w14:paraId="7C26A643" w14:textId="77777777" w:rsidR="00EF4B40" w:rsidRDefault="00EF4B40" w:rsidP="003B05E5">
      <w:pPr>
        <w:spacing w:after="0" w:line="240" w:lineRule="auto"/>
        <w:rPr>
          <w:rFonts w:ascii="Times New Roman" w:eastAsia="Times New Roman" w:hAnsi="Times New Roman" w:cs="Times New Roman"/>
          <w:color w:val="000000"/>
          <w:kern w:val="28"/>
          <w:sz w:val="20"/>
          <w:szCs w:val="20"/>
          <w:lang w:val="en-CA" w:eastAsia="en-CA"/>
        </w:rPr>
      </w:pPr>
    </w:p>
    <w:p w14:paraId="39503059" w14:textId="77777777" w:rsidR="00EF4B40" w:rsidRDefault="00EF4B40" w:rsidP="003B05E5">
      <w:pPr>
        <w:spacing w:after="0" w:line="240" w:lineRule="auto"/>
        <w:rPr>
          <w:rFonts w:ascii="Times New Roman" w:eastAsia="Times New Roman" w:hAnsi="Times New Roman" w:cs="Times New Roman"/>
          <w:color w:val="000000"/>
          <w:kern w:val="28"/>
          <w:sz w:val="20"/>
          <w:szCs w:val="20"/>
          <w:lang w:val="en-CA" w:eastAsia="en-CA"/>
        </w:rPr>
      </w:pPr>
    </w:p>
    <w:p w14:paraId="5406B1EE"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2AF5E959"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75C44B2C"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2DE784BA"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72E3FD00"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269561D8"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209FED32"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779275F9"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42052E35"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02E6E5F9"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010BF34E"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04CA707F"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734B94FD"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485D9213"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18EF322C"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494B5268"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050A5EA2"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328FEF4D"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589A21F5"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553C831E"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5C15DC6E"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67BBBC77"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567B0F84"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4191AAEA"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75E6BED8"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6312C2BB"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70057991"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61D2D609"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2E478ED5"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3A1A1659"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1DE3C887"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33898263"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08146D4F" w14:textId="77777777" w:rsidR="00EF4B40" w:rsidRDefault="00EF4B40" w:rsidP="003B05E5">
      <w:pPr>
        <w:spacing w:after="0" w:line="240" w:lineRule="auto"/>
        <w:rPr>
          <w:rFonts w:ascii="Arial" w:eastAsia="Times New Roman" w:hAnsi="Arial" w:cs="Arial"/>
          <w:b/>
          <w:bCs/>
          <w:color w:val="000000"/>
          <w:kern w:val="28"/>
          <w:sz w:val="20"/>
          <w:szCs w:val="20"/>
          <w:lang w:val="en-CA" w:eastAsia="en-CA"/>
        </w:rPr>
      </w:pPr>
    </w:p>
    <w:p w14:paraId="36F0690E" w14:textId="240FEEE3" w:rsidR="003B05E5" w:rsidRPr="003B05E5" w:rsidRDefault="003B05E5" w:rsidP="003B05E5">
      <w:pPr>
        <w:spacing w:after="0" w:line="240" w:lineRule="auto"/>
        <w:rPr>
          <w:rFonts w:ascii="Arial" w:eastAsia="Times New Roman" w:hAnsi="Arial" w:cs="Arial"/>
          <w:b/>
          <w:bCs/>
          <w:color w:val="000000"/>
          <w:kern w:val="28"/>
          <w:sz w:val="20"/>
          <w:szCs w:val="20"/>
          <w:lang w:val="en-CA" w:eastAsia="en-CA"/>
        </w:rPr>
      </w:pPr>
      <w:r w:rsidRPr="003B05E5">
        <w:rPr>
          <w:rFonts w:ascii="Arial" w:eastAsia="Times New Roman" w:hAnsi="Arial" w:cs="Arial"/>
          <w:b/>
          <w:bCs/>
          <w:color w:val="000000"/>
          <w:kern w:val="28"/>
          <w:sz w:val="20"/>
          <w:szCs w:val="20"/>
          <w:lang w:val="en-CA" w:eastAsia="en-CA"/>
        </w:rPr>
        <w:lastRenderedPageBreak/>
        <w:t xml:space="preserve">Figure </w:t>
      </w:r>
      <w:r w:rsidR="008B2C21">
        <w:rPr>
          <w:rFonts w:ascii="Arial" w:eastAsia="Times New Roman" w:hAnsi="Arial" w:cs="Arial"/>
          <w:b/>
          <w:bCs/>
          <w:color w:val="000000"/>
          <w:kern w:val="28"/>
          <w:sz w:val="20"/>
          <w:szCs w:val="20"/>
          <w:lang w:val="en-CA" w:eastAsia="en-CA"/>
        </w:rPr>
        <w:t>S</w:t>
      </w:r>
      <w:r w:rsidRPr="003B05E5">
        <w:rPr>
          <w:rFonts w:ascii="Arial" w:eastAsia="Times New Roman" w:hAnsi="Arial" w:cs="Arial"/>
          <w:b/>
          <w:bCs/>
          <w:color w:val="000000"/>
          <w:kern w:val="28"/>
          <w:sz w:val="20"/>
          <w:szCs w:val="20"/>
          <w:lang w:val="en-CA" w:eastAsia="en-CA"/>
        </w:rPr>
        <w:t>2. Search flow diagram for original studies</w:t>
      </w:r>
      <w:r w:rsidRPr="00EF4B40">
        <w:rPr>
          <w:rFonts w:ascii="Arial" w:eastAsia="Times New Roman" w:hAnsi="Arial" w:cs="Arial"/>
          <w:b/>
          <w:bCs/>
          <w:noProof/>
          <w:sz w:val="24"/>
          <w:szCs w:val="24"/>
          <w:lang w:eastAsia="en-US"/>
        </w:rPr>
        <mc:AlternateContent>
          <mc:Choice Requires="wps">
            <w:drawing>
              <wp:anchor distT="36576" distB="36576" distL="36576" distR="36576" simplePos="0" relativeHeight="251658252" behindDoc="0" locked="0" layoutInCell="1" allowOverlap="1" wp14:anchorId="4AB53B7B" wp14:editId="6D998BE6">
                <wp:simplePos x="0" y="0"/>
                <wp:positionH relativeFrom="column">
                  <wp:posOffset>1973580</wp:posOffset>
                </wp:positionH>
                <wp:positionV relativeFrom="paragraph">
                  <wp:posOffset>5215255</wp:posOffset>
                </wp:positionV>
                <wp:extent cx="1695450" cy="19685"/>
                <wp:effectExtent l="11430" t="52705" r="17145" b="4191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0" cy="1968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79F80C" id="_x0000_t32" coordsize="21600,21600" o:spt="32" o:oned="t" path="m,l21600,21600e" filled="f">
                <v:path arrowok="t" fillok="f" o:connecttype="none"/>
                <o:lock v:ext="edit" shapetype="t"/>
              </v:shapetype>
              <v:shape id="Straight Arrow Connector 26" o:spid="_x0000_s1026" type="#_x0000_t32" style="position:absolute;margin-left:155.4pt;margin-top:410.65pt;width:133.5pt;height:1.55pt;flip:y;z-index:2516582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">
                <v:stroke endarrow="block"/>
                <v:shadow color="#ccc"/>
              </v:shape>
            </w:pict>
          </mc:Fallback>
        </mc:AlternateContent>
      </w:r>
      <w:r w:rsidRPr="00EF4B40">
        <w:rPr>
          <w:rFonts w:ascii="Arial" w:eastAsia="Times New Roman" w:hAnsi="Arial" w:cs="Arial"/>
          <w:b/>
          <w:bCs/>
          <w:noProof/>
          <w:sz w:val="24"/>
          <w:szCs w:val="24"/>
          <w:lang w:eastAsia="en-US"/>
        </w:rPr>
        <mc:AlternateContent>
          <mc:Choice Requires="wps">
            <w:drawing>
              <wp:anchor distT="0" distB="0" distL="114300" distR="114300" simplePos="0" relativeHeight="251658242" behindDoc="0" locked="0" layoutInCell="1" allowOverlap="1" wp14:anchorId="25B7BF64" wp14:editId="4035C576">
                <wp:simplePos x="0" y="0"/>
                <wp:positionH relativeFrom="column">
                  <wp:posOffset>3611880</wp:posOffset>
                </wp:positionH>
                <wp:positionV relativeFrom="paragraph">
                  <wp:posOffset>2449830</wp:posOffset>
                </wp:positionV>
                <wp:extent cx="1714500" cy="488315"/>
                <wp:effectExtent l="11430" t="11430" r="7620" b="508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88315"/>
                        </a:xfrm>
                        <a:prstGeom prst="rect">
                          <a:avLst/>
                        </a:prstGeom>
                        <a:solidFill>
                          <a:srgbClr val="FFFFFF"/>
                        </a:solidFill>
                        <a:ln w="9525">
                          <a:solidFill>
                            <a:srgbClr val="000000"/>
                          </a:solidFill>
                          <a:miter lim="800000"/>
                          <a:headEnd/>
                          <a:tailEnd/>
                        </a:ln>
                      </wps:spPr>
                      <wps:txbx>
                        <w:txbxContent>
                          <w:p w14:paraId="7691B8B8" w14:textId="27972F31" w:rsidR="003800D5" w:rsidRPr="00627C41" w:rsidRDefault="003800D5" w:rsidP="003B05E5">
                            <w:pPr>
                              <w:jc w:val="center"/>
                              <w:rPr>
                                <w:rFonts w:ascii="Arial" w:hAnsi="Arial" w:cs="Arial"/>
                                <w:sz w:val="18"/>
                                <w:szCs w:val="18"/>
                                <w:lang w:val="en"/>
                              </w:rPr>
                            </w:pPr>
                            <w:r w:rsidRPr="00627C41">
                              <w:rPr>
                                <w:rFonts w:ascii="Arial" w:hAnsi="Arial" w:cs="Arial"/>
                                <w:sz w:val="18"/>
                                <w:szCs w:val="18"/>
                              </w:rPr>
                              <w:t xml:space="preserve">Records excluded </w:t>
                            </w:r>
                            <w:r w:rsidRPr="00627C41">
                              <w:rPr>
                                <w:rFonts w:ascii="Arial" w:hAnsi="Arial" w:cs="Arial"/>
                                <w:sz w:val="18"/>
                                <w:szCs w:val="18"/>
                              </w:rPr>
                              <w:br/>
                              <w:t>(n =</w:t>
                            </w:r>
                            <w:r>
                              <w:rPr>
                                <w:rFonts w:ascii="Arial" w:hAnsi="Arial" w:cs="Arial"/>
                                <w:sz w:val="18"/>
                                <w:szCs w:val="18"/>
                              </w:rPr>
                              <w:t>7912</w:t>
                            </w:r>
                            <w:r w:rsidRPr="00627C41">
                              <w:rPr>
                                <w:rFonts w:ascii="Arial" w:hAnsi="Arial" w:cs="Arial"/>
                                <w:sz w:val="18"/>
                                <w:szCs w:val="18"/>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284.4pt;margin-top:192.9pt;width:135pt;height:38.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">
                <v:textbox inset=",7.2pt,,7.2pt">
                  <w:txbxContent>
                    <w:p w14:paraId="7691B8B8" w14:textId="27972F31" w:rsidR="003800D5" w:rsidRPr="00627C41" w:rsidRDefault="003800D5" w:rsidP="003B05E5">
                      <w:pPr>
                        <w:jc w:val="center"/>
                        <w:rPr>
                          <w:rFonts w:ascii="Arial" w:hAnsi="Arial" w:cs="Arial"/>
                          <w:sz w:val="18"/>
                          <w:szCs w:val="18"/>
                          <w:lang w:val="en"/>
                        </w:rPr>
                      </w:pPr>
                      <w:r w:rsidRPr="00627C41">
                        <w:rPr>
                          <w:rFonts w:ascii="Arial" w:hAnsi="Arial" w:cs="Arial"/>
                          <w:sz w:val="18"/>
                          <w:szCs w:val="18"/>
                        </w:rPr>
                        <w:t xml:space="preserve">Records excluded </w:t>
                      </w:r>
                      <w:r w:rsidRPr="00627C41">
                        <w:rPr>
                          <w:rFonts w:ascii="Arial" w:hAnsi="Arial" w:cs="Arial"/>
                          <w:sz w:val="18"/>
                          <w:szCs w:val="18"/>
                        </w:rPr>
                        <w:br/>
                        <w:t>(n =</w:t>
                      </w:r>
                      <w:r>
                        <w:rPr>
                          <w:rFonts w:ascii="Arial" w:hAnsi="Arial" w:cs="Arial"/>
                          <w:sz w:val="18"/>
                          <w:szCs w:val="18"/>
                        </w:rPr>
                        <w:t>7912</w:t>
                      </w:r>
                      <w:r w:rsidRPr="00627C41">
                        <w:rPr>
                          <w:rFonts w:ascii="Arial" w:hAnsi="Arial" w:cs="Arial"/>
                          <w:sz w:val="18"/>
                          <w:szCs w:val="18"/>
                        </w:rPr>
                        <w:t>)</w:t>
                      </w:r>
                    </w:p>
                  </w:txbxContent>
                </v:textbox>
              </v:rect>
            </w:pict>
          </mc:Fallback>
        </mc:AlternateContent>
      </w:r>
      <w:r w:rsidRPr="00EF4B40">
        <w:rPr>
          <w:rFonts w:ascii="Arial" w:eastAsia="Times New Roman" w:hAnsi="Arial" w:cs="Arial"/>
          <w:b/>
          <w:bCs/>
          <w:noProof/>
          <w:sz w:val="24"/>
          <w:szCs w:val="24"/>
          <w:lang w:eastAsia="en-US"/>
        </w:rPr>
        <mc:AlternateContent>
          <mc:Choice Requires="wps">
            <w:drawing>
              <wp:anchor distT="0" distB="0" distL="114300" distR="114300" simplePos="0" relativeHeight="251658244" behindDoc="0" locked="0" layoutInCell="1" allowOverlap="1" wp14:anchorId="153633C6" wp14:editId="602AC87C">
                <wp:simplePos x="0" y="0"/>
                <wp:positionH relativeFrom="column">
                  <wp:posOffset>3669030</wp:posOffset>
                </wp:positionH>
                <wp:positionV relativeFrom="paragraph">
                  <wp:posOffset>3386455</wp:posOffset>
                </wp:positionV>
                <wp:extent cx="2012950" cy="1250950"/>
                <wp:effectExtent l="11430" t="5080" r="13970" b="1079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0" cy="1250950"/>
                        </a:xfrm>
                        <a:prstGeom prst="rect">
                          <a:avLst/>
                        </a:prstGeom>
                        <a:solidFill>
                          <a:srgbClr val="FFFFFF"/>
                        </a:solidFill>
                        <a:ln w="9525">
                          <a:solidFill>
                            <a:srgbClr val="000000"/>
                          </a:solidFill>
                          <a:miter lim="800000"/>
                          <a:headEnd/>
                          <a:tailEnd/>
                        </a:ln>
                      </wps:spPr>
                      <wps:txbx>
                        <w:txbxContent>
                          <w:p w14:paraId="793670C4" w14:textId="1FAE4F12" w:rsidR="003800D5" w:rsidRDefault="003800D5" w:rsidP="003B05E5">
                            <w:pPr>
                              <w:rPr>
                                <w:rFonts w:ascii="Arial" w:hAnsi="Arial" w:cs="Arial"/>
                                <w:sz w:val="16"/>
                                <w:szCs w:val="16"/>
                              </w:rPr>
                            </w:pPr>
                            <w:r w:rsidRPr="00850A10">
                              <w:rPr>
                                <w:rFonts w:ascii="Arial" w:hAnsi="Arial" w:cs="Arial"/>
                                <w:sz w:val="16"/>
                                <w:szCs w:val="16"/>
                              </w:rPr>
                              <w:t>Excluded at full text review</w:t>
                            </w:r>
                            <w:r>
                              <w:rPr>
                                <w:rFonts w:ascii="Arial" w:hAnsi="Arial" w:cs="Arial"/>
                                <w:sz w:val="16"/>
                                <w:szCs w:val="16"/>
                              </w:rPr>
                              <w:t xml:space="preserve"> (n=135)*</w:t>
                            </w:r>
                            <w:r w:rsidRPr="00850A10">
                              <w:rPr>
                                <w:rFonts w:ascii="Arial" w:hAnsi="Arial" w:cs="Arial"/>
                                <w:sz w:val="16"/>
                                <w:szCs w:val="16"/>
                              </w:rPr>
                              <w:t xml:space="preserve"> </w:t>
                            </w:r>
                            <w:r w:rsidRPr="00850A10">
                              <w:rPr>
                                <w:rFonts w:ascii="Arial" w:hAnsi="Arial" w:cs="Arial"/>
                                <w:sz w:val="16"/>
                                <w:szCs w:val="16"/>
                              </w:rPr>
                              <w:br/>
                            </w:r>
                            <w:r>
                              <w:rPr>
                                <w:rFonts w:ascii="Arial" w:hAnsi="Arial" w:cs="Arial"/>
                                <w:sz w:val="16"/>
                                <w:szCs w:val="16"/>
                              </w:rPr>
                              <w:t>Not an original article =7</w:t>
                            </w:r>
                            <w:r w:rsidR="0063572D">
                              <w:rPr>
                                <w:rFonts w:ascii="Arial" w:hAnsi="Arial" w:cs="Arial"/>
                                <w:sz w:val="16"/>
                                <w:szCs w:val="16"/>
                              </w:rPr>
                              <w:t xml:space="preserve">; </w:t>
                            </w:r>
                            <w:r w:rsidRPr="00850A10">
                              <w:rPr>
                                <w:rFonts w:ascii="Arial" w:hAnsi="Arial" w:cs="Arial"/>
                                <w:sz w:val="16"/>
                                <w:szCs w:val="16"/>
                              </w:rPr>
                              <w:t>Not in English =</w:t>
                            </w:r>
                            <w:r>
                              <w:rPr>
                                <w:rFonts w:ascii="Arial" w:hAnsi="Arial" w:cs="Arial"/>
                                <w:sz w:val="16"/>
                                <w:szCs w:val="16"/>
                              </w:rPr>
                              <w:t>2</w:t>
                            </w:r>
                            <w:r w:rsidR="0063572D">
                              <w:rPr>
                                <w:rFonts w:ascii="Arial" w:hAnsi="Arial" w:cs="Arial"/>
                                <w:sz w:val="16"/>
                                <w:szCs w:val="16"/>
                              </w:rPr>
                              <w:t xml:space="preserve">; </w:t>
                            </w:r>
                            <w:r w:rsidRPr="00850A10">
                              <w:rPr>
                                <w:rFonts w:ascii="Arial" w:hAnsi="Arial" w:cs="Arial"/>
                                <w:sz w:val="16"/>
                                <w:szCs w:val="16"/>
                              </w:rPr>
                              <w:t>Does not apply to key questions =</w:t>
                            </w:r>
                            <w:r>
                              <w:rPr>
                                <w:rFonts w:ascii="Arial" w:hAnsi="Arial" w:cs="Arial"/>
                                <w:sz w:val="16"/>
                                <w:szCs w:val="16"/>
                              </w:rPr>
                              <w:t>19</w:t>
                            </w:r>
                            <w:r w:rsidR="0063572D">
                              <w:rPr>
                                <w:rFonts w:ascii="Arial" w:hAnsi="Arial" w:cs="Arial"/>
                                <w:sz w:val="16"/>
                                <w:szCs w:val="16"/>
                              </w:rPr>
                              <w:t xml:space="preserve">; </w:t>
                            </w:r>
                            <w:r>
                              <w:rPr>
                                <w:rFonts w:ascii="Arial" w:hAnsi="Arial" w:cs="Arial"/>
                                <w:sz w:val="16"/>
                                <w:szCs w:val="16"/>
                              </w:rPr>
                              <w:t>No comparison group =1</w:t>
                            </w:r>
                            <w:r w:rsidR="00BF2234">
                              <w:rPr>
                                <w:rFonts w:ascii="Arial" w:hAnsi="Arial" w:cs="Arial"/>
                                <w:sz w:val="16"/>
                                <w:szCs w:val="16"/>
                              </w:rPr>
                              <w:t>6</w:t>
                            </w:r>
                            <w:r w:rsidR="0063572D">
                              <w:rPr>
                                <w:rFonts w:ascii="Arial" w:hAnsi="Arial" w:cs="Arial"/>
                                <w:sz w:val="16"/>
                                <w:szCs w:val="16"/>
                              </w:rPr>
                              <w:t xml:space="preserve">; </w:t>
                            </w:r>
                            <w:r>
                              <w:rPr>
                                <w:rFonts w:ascii="Arial" w:hAnsi="Arial" w:cs="Arial"/>
                                <w:sz w:val="16"/>
                                <w:szCs w:val="16"/>
                              </w:rPr>
                              <w:t>Non-USA based studies =8</w:t>
                            </w:r>
                            <w:r w:rsidR="00101FA6">
                              <w:rPr>
                                <w:rFonts w:ascii="Arial" w:hAnsi="Arial" w:cs="Arial"/>
                                <w:sz w:val="16"/>
                                <w:szCs w:val="16"/>
                              </w:rPr>
                              <w:t>3</w:t>
                            </w:r>
                            <w:r w:rsidR="0063572D">
                              <w:rPr>
                                <w:rFonts w:ascii="Arial" w:hAnsi="Arial" w:cs="Arial"/>
                                <w:sz w:val="16"/>
                                <w:szCs w:val="16"/>
                              </w:rPr>
                              <w:t xml:space="preserve">; </w:t>
                            </w:r>
                            <w:r>
                              <w:rPr>
                                <w:rFonts w:ascii="Arial" w:hAnsi="Arial" w:cs="Arial"/>
                                <w:sz w:val="16"/>
                                <w:szCs w:val="16"/>
                              </w:rPr>
                              <w:t>No outcome of interest =12</w:t>
                            </w:r>
                            <w:r w:rsidR="0063572D">
                              <w:rPr>
                                <w:rFonts w:ascii="Arial" w:hAnsi="Arial" w:cs="Arial"/>
                                <w:sz w:val="16"/>
                                <w:szCs w:val="16"/>
                              </w:rPr>
                              <w:t xml:space="preserve">; </w:t>
                            </w:r>
                            <w:proofErr w:type="gramStart"/>
                            <w:r>
                              <w:rPr>
                                <w:rFonts w:ascii="Arial" w:hAnsi="Arial" w:cs="Arial"/>
                                <w:sz w:val="16"/>
                                <w:szCs w:val="16"/>
                              </w:rPr>
                              <w:t>Other</w:t>
                            </w:r>
                            <w:proofErr w:type="gramEnd"/>
                            <w:r>
                              <w:rPr>
                                <w:rFonts w:ascii="Arial" w:hAnsi="Arial" w:cs="Arial"/>
                                <w:sz w:val="16"/>
                                <w:szCs w:val="16"/>
                              </w:rPr>
                              <w:t xml:space="preserve"> =6</w:t>
                            </w:r>
                          </w:p>
                          <w:p w14:paraId="3890F7BB" w14:textId="77777777" w:rsidR="003800D5" w:rsidRPr="00850A10" w:rsidRDefault="003800D5" w:rsidP="003B05E5">
                            <w:pPr>
                              <w:rPr>
                                <w:rFonts w:ascii="Arial" w:hAnsi="Arial" w:cs="Arial"/>
                                <w:sz w:val="16"/>
                                <w:szCs w:val="16"/>
                              </w:rPr>
                            </w:pPr>
                          </w:p>
                          <w:p w14:paraId="2C7C8366" w14:textId="77777777" w:rsidR="003800D5" w:rsidRPr="00850A10" w:rsidRDefault="003800D5" w:rsidP="003B05E5">
                            <w:pPr>
                              <w:rPr>
                                <w:rFonts w:ascii="Arial" w:hAnsi="Arial" w:cs="Arial"/>
                                <w:sz w:val="16"/>
                                <w:szCs w:val="16"/>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7" style="position:absolute;margin-left:288.9pt;margin-top:266.65pt;width:158.5pt;height:9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">
                <v:textbox inset=",7.2pt,,7.2pt">
                  <w:txbxContent>
                    <w:p w14:paraId="793670C4" w14:textId="1FAE4F12" w:rsidR="003800D5" w:rsidRDefault="003800D5" w:rsidP="003B05E5">
                      <w:pPr>
                        <w:rPr>
                          <w:rFonts w:ascii="Arial" w:hAnsi="Arial" w:cs="Arial"/>
                          <w:sz w:val="16"/>
                          <w:szCs w:val="16"/>
                        </w:rPr>
                      </w:pPr>
                      <w:r w:rsidRPr="00850A10">
                        <w:rPr>
                          <w:rFonts w:ascii="Arial" w:hAnsi="Arial" w:cs="Arial"/>
                          <w:sz w:val="16"/>
                          <w:szCs w:val="16"/>
                        </w:rPr>
                        <w:t>Excluded at full text review</w:t>
                      </w:r>
                      <w:r>
                        <w:rPr>
                          <w:rFonts w:ascii="Arial" w:hAnsi="Arial" w:cs="Arial"/>
                          <w:sz w:val="16"/>
                          <w:szCs w:val="16"/>
                        </w:rPr>
                        <w:t xml:space="preserve"> (n=135)*</w:t>
                      </w:r>
                      <w:r w:rsidRPr="00850A10">
                        <w:rPr>
                          <w:rFonts w:ascii="Arial" w:hAnsi="Arial" w:cs="Arial"/>
                          <w:sz w:val="16"/>
                          <w:szCs w:val="16"/>
                        </w:rPr>
                        <w:t xml:space="preserve"> </w:t>
                      </w:r>
                      <w:r w:rsidRPr="00850A10">
                        <w:rPr>
                          <w:rFonts w:ascii="Arial" w:hAnsi="Arial" w:cs="Arial"/>
                          <w:sz w:val="16"/>
                          <w:szCs w:val="16"/>
                        </w:rPr>
                        <w:br/>
                      </w:r>
                      <w:r>
                        <w:rPr>
                          <w:rFonts w:ascii="Arial" w:hAnsi="Arial" w:cs="Arial"/>
                          <w:sz w:val="16"/>
                          <w:szCs w:val="16"/>
                        </w:rPr>
                        <w:t>Not an original article =7</w:t>
                      </w:r>
                      <w:r w:rsidR="0063572D">
                        <w:rPr>
                          <w:rFonts w:ascii="Arial" w:hAnsi="Arial" w:cs="Arial"/>
                          <w:sz w:val="16"/>
                          <w:szCs w:val="16"/>
                        </w:rPr>
                        <w:t xml:space="preserve">; </w:t>
                      </w:r>
                      <w:r w:rsidRPr="00850A10">
                        <w:rPr>
                          <w:rFonts w:ascii="Arial" w:hAnsi="Arial" w:cs="Arial"/>
                          <w:sz w:val="16"/>
                          <w:szCs w:val="16"/>
                        </w:rPr>
                        <w:t>Not in English =</w:t>
                      </w:r>
                      <w:r>
                        <w:rPr>
                          <w:rFonts w:ascii="Arial" w:hAnsi="Arial" w:cs="Arial"/>
                          <w:sz w:val="16"/>
                          <w:szCs w:val="16"/>
                        </w:rPr>
                        <w:t>2</w:t>
                      </w:r>
                      <w:r w:rsidR="0063572D">
                        <w:rPr>
                          <w:rFonts w:ascii="Arial" w:hAnsi="Arial" w:cs="Arial"/>
                          <w:sz w:val="16"/>
                          <w:szCs w:val="16"/>
                        </w:rPr>
                        <w:t xml:space="preserve">; </w:t>
                      </w:r>
                      <w:r w:rsidRPr="00850A10">
                        <w:rPr>
                          <w:rFonts w:ascii="Arial" w:hAnsi="Arial" w:cs="Arial"/>
                          <w:sz w:val="16"/>
                          <w:szCs w:val="16"/>
                        </w:rPr>
                        <w:t>Does not apply to key questions =</w:t>
                      </w:r>
                      <w:r>
                        <w:rPr>
                          <w:rFonts w:ascii="Arial" w:hAnsi="Arial" w:cs="Arial"/>
                          <w:sz w:val="16"/>
                          <w:szCs w:val="16"/>
                        </w:rPr>
                        <w:t>19</w:t>
                      </w:r>
                      <w:r w:rsidR="0063572D">
                        <w:rPr>
                          <w:rFonts w:ascii="Arial" w:hAnsi="Arial" w:cs="Arial"/>
                          <w:sz w:val="16"/>
                          <w:szCs w:val="16"/>
                        </w:rPr>
                        <w:t xml:space="preserve">; </w:t>
                      </w:r>
                      <w:r>
                        <w:rPr>
                          <w:rFonts w:ascii="Arial" w:hAnsi="Arial" w:cs="Arial"/>
                          <w:sz w:val="16"/>
                          <w:szCs w:val="16"/>
                        </w:rPr>
                        <w:t>No comparison group =1</w:t>
                      </w:r>
                      <w:r w:rsidR="00BF2234">
                        <w:rPr>
                          <w:rFonts w:ascii="Arial" w:hAnsi="Arial" w:cs="Arial"/>
                          <w:sz w:val="16"/>
                          <w:szCs w:val="16"/>
                        </w:rPr>
                        <w:t>6</w:t>
                      </w:r>
                      <w:r w:rsidR="0063572D">
                        <w:rPr>
                          <w:rFonts w:ascii="Arial" w:hAnsi="Arial" w:cs="Arial"/>
                          <w:sz w:val="16"/>
                          <w:szCs w:val="16"/>
                        </w:rPr>
                        <w:t xml:space="preserve">; </w:t>
                      </w:r>
                      <w:r>
                        <w:rPr>
                          <w:rFonts w:ascii="Arial" w:hAnsi="Arial" w:cs="Arial"/>
                          <w:sz w:val="16"/>
                          <w:szCs w:val="16"/>
                        </w:rPr>
                        <w:t>Non-USA based studies =8</w:t>
                      </w:r>
                      <w:r w:rsidR="00101FA6">
                        <w:rPr>
                          <w:rFonts w:ascii="Arial" w:hAnsi="Arial" w:cs="Arial"/>
                          <w:sz w:val="16"/>
                          <w:szCs w:val="16"/>
                        </w:rPr>
                        <w:t>3</w:t>
                      </w:r>
                      <w:r w:rsidR="0063572D">
                        <w:rPr>
                          <w:rFonts w:ascii="Arial" w:hAnsi="Arial" w:cs="Arial"/>
                          <w:sz w:val="16"/>
                          <w:szCs w:val="16"/>
                        </w:rPr>
                        <w:t xml:space="preserve">; </w:t>
                      </w:r>
                      <w:r>
                        <w:rPr>
                          <w:rFonts w:ascii="Arial" w:hAnsi="Arial" w:cs="Arial"/>
                          <w:sz w:val="16"/>
                          <w:szCs w:val="16"/>
                        </w:rPr>
                        <w:t>No outcome of interest =12</w:t>
                      </w:r>
                      <w:r w:rsidR="0063572D">
                        <w:rPr>
                          <w:rFonts w:ascii="Arial" w:hAnsi="Arial" w:cs="Arial"/>
                          <w:sz w:val="16"/>
                          <w:szCs w:val="16"/>
                        </w:rPr>
                        <w:t xml:space="preserve">; </w:t>
                      </w:r>
                      <w:proofErr w:type="gramStart"/>
                      <w:r>
                        <w:rPr>
                          <w:rFonts w:ascii="Arial" w:hAnsi="Arial" w:cs="Arial"/>
                          <w:sz w:val="16"/>
                          <w:szCs w:val="16"/>
                        </w:rPr>
                        <w:t>Other</w:t>
                      </w:r>
                      <w:proofErr w:type="gramEnd"/>
                      <w:r>
                        <w:rPr>
                          <w:rFonts w:ascii="Arial" w:hAnsi="Arial" w:cs="Arial"/>
                          <w:sz w:val="16"/>
                          <w:szCs w:val="16"/>
                        </w:rPr>
                        <w:t xml:space="preserve"> =6</w:t>
                      </w:r>
                    </w:p>
                    <w:p w14:paraId="3890F7BB" w14:textId="77777777" w:rsidR="003800D5" w:rsidRPr="00850A10" w:rsidRDefault="003800D5" w:rsidP="003B05E5">
                      <w:pPr>
                        <w:rPr>
                          <w:rFonts w:ascii="Arial" w:hAnsi="Arial" w:cs="Arial"/>
                          <w:sz w:val="16"/>
                          <w:szCs w:val="16"/>
                        </w:rPr>
                      </w:pPr>
                    </w:p>
                    <w:p w14:paraId="2C7C8366" w14:textId="77777777" w:rsidR="003800D5" w:rsidRPr="00850A10" w:rsidRDefault="003800D5" w:rsidP="003B05E5">
                      <w:pPr>
                        <w:rPr>
                          <w:rFonts w:ascii="Arial" w:hAnsi="Arial" w:cs="Arial"/>
                          <w:sz w:val="16"/>
                          <w:szCs w:val="16"/>
                          <w:lang w:val="en"/>
                        </w:rPr>
                      </w:pPr>
                    </w:p>
                  </w:txbxContent>
                </v:textbox>
              </v:rect>
            </w:pict>
          </mc:Fallback>
        </mc:AlternateContent>
      </w:r>
      <w:r w:rsidRPr="00EF4B40">
        <w:rPr>
          <w:rFonts w:ascii="Arial" w:eastAsia="Times New Roman" w:hAnsi="Arial" w:cs="Arial"/>
          <w:b/>
          <w:bCs/>
          <w:noProof/>
          <w:sz w:val="24"/>
          <w:szCs w:val="24"/>
          <w:lang w:eastAsia="en-US"/>
        </w:rPr>
        <mc:AlternateContent>
          <mc:Choice Requires="wps">
            <w:drawing>
              <wp:anchor distT="0" distB="0" distL="114300" distR="114300" simplePos="0" relativeHeight="251658251" behindDoc="0" locked="0" layoutInCell="1" allowOverlap="1" wp14:anchorId="7FE36681" wp14:editId="4976DD1A">
                <wp:simplePos x="0" y="0"/>
                <wp:positionH relativeFrom="column">
                  <wp:posOffset>3686175</wp:posOffset>
                </wp:positionH>
                <wp:positionV relativeFrom="paragraph">
                  <wp:posOffset>4980305</wp:posOffset>
                </wp:positionV>
                <wp:extent cx="2012950" cy="424815"/>
                <wp:effectExtent l="9525" t="8255" r="6350" b="508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0" cy="424815"/>
                        </a:xfrm>
                        <a:prstGeom prst="rect">
                          <a:avLst/>
                        </a:prstGeom>
                        <a:solidFill>
                          <a:srgbClr val="FFFFFF"/>
                        </a:solidFill>
                        <a:ln w="9525">
                          <a:solidFill>
                            <a:srgbClr val="000000"/>
                          </a:solidFill>
                          <a:miter lim="800000"/>
                          <a:headEnd/>
                          <a:tailEnd/>
                        </a:ln>
                      </wps:spPr>
                      <wps:txbx>
                        <w:txbxContent>
                          <w:p w14:paraId="11D139A5" w14:textId="7D1C1EC8" w:rsidR="003800D5" w:rsidRPr="00850A10" w:rsidRDefault="003800D5" w:rsidP="003B05E5">
                            <w:pPr>
                              <w:rPr>
                                <w:rFonts w:ascii="Arial" w:hAnsi="Arial" w:cs="Arial"/>
                                <w:sz w:val="16"/>
                                <w:szCs w:val="16"/>
                                <w:lang w:val="en"/>
                              </w:rPr>
                            </w:pPr>
                            <w:r w:rsidRPr="006A3D90">
                              <w:rPr>
                                <w:rFonts w:ascii="Arial" w:hAnsi="Arial" w:cs="Arial"/>
                                <w:sz w:val="16"/>
                                <w:szCs w:val="16"/>
                              </w:rPr>
                              <w:t>Address only direct patient care (n=141)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8" style="position:absolute;margin-left:290.25pt;margin-top:392.15pt;width:158.5pt;height:33.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">
                <v:textbox inset=",7.2pt,,7.2pt">
                  <w:txbxContent>
                    <w:p w14:paraId="11D139A5" w14:textId="7D1C1EC8" w:rsidR="003800D5" w:rsidRPr="00850A10" w:rsidRDefault="003800D5" w:rsidP="003B05E5">
                      <w:pPr>
                        <w:rPr>
                          <w:rFonts w:ascii="Arial" w:hAnsi="Arial" w:cs="Arial"/>
                          <w:sz w:val="16"/>
                          <w:szCs w:val="16"/>
                          <w:lang w:val="en"/>
                        </w:rPr>
                      </w:pPr>
                      <w:r w:rsidRPr="006A3D90">
                        <w:rPr>
                          <w:rFonts w:ascii="Arial" w:hAnsi="Arial" w:cs="Arial"/>
                          <w:sz w:val="16"/>
                          <w:szCs w:val="16"/>
                        </w:rPr>
                        <w:t>Address only direct patient care (n=141)</w:t>
                      </w:r>
                    </w:p>
                  </w:txbxContent>
                </v:textbox>
              </v:rect>
            </w:pict>
          </mc:Fallback>
        </mc:AlternateContent>
      </w:r>
      <w:r w:rsidRPr="00EF4B40">
        <w:rPr>
          <w:rFonts w:ascii="Arial" w:eastAsia="Times New Roman" w:hAnsi="Arial" w:cs="Arial"/>
          <w:b/>
          <w:bCs/>
          <w:noProof/>
          <w:sz w:val="24"/>
          <w:szCs w:val="24"/>
          <w:lang w:eastAsia="en-US"/>
        </w:rPr>
        <mc:AlternateContent>
          <mc:Choice Requires="wps">
            <w:drawing>
              <wp:anchor distT="36576" distB="36576" distL="36576" distR="36576" simplePos="0" relativeHeight="251658248" behindDoc="0" locked="0" layoutInCell="1" allowOverlap="1" wp14:anchorId="51E062D7" wp14:editId="275975AC">
                <wp:simplePos x="0" y="0"/>
                <wp:positionH relativeFrom="column">
                  <wp:posOffset>1964690</wp:posOffset>
                </wp:positionH>
                <wp:positionV relativeFrom="paragraph">
                  <wp:posOffset>4501515</wp:posOffset>
                </wp:positionV>
                <wp:extent cx="8890" cy="1438910"/>
                <wp:effectExtent l="59690" t="5715" r="45720" b="2222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14389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A842A2" id="Straight Arrow Connector 21" o:spid="_x0000_s1026" type="#_x0000_t32" style="position:absolute;margin-left:154.7pt;margin-top:354.45pt;width:.7pt;height:113.3pt;flip:x;z-index:251658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">
                <v:stroke endarrow="block"/>
                <v:shadow color="#ccc"/>
              </v:shape>
            </w:pict>
          </mc:Fallback>
        </mc:AlternateContent>
      </w:r>
      <w:r w:rsidRPr="00EF4B40">
        <w:rPr>
          <w:rFonts w:ascii="Arial" w:eastAsia="Times New Roman" w:hAnsi="Arial" w:cs="Arial"/>
          <w:b/>
          <w:bCs/>
          <w:noProof/>
          <w:sz w:val="24"/>
          <w:szCs w:val="24"/>
          <w:lang w:eastAsia="en-US"/>
        </w:rPr>
        <mc:AlternateContent>
          <mc:Choice Requires="wps">
            <w:drawing>
              <wp:anchor distT="36576" distB="36576" distL="36576" distR="36576" simplePos="0" relativeHeight="251658250" behindDoc="0" locked="0" layoutInCell="1" allowOverlap="1" wp14:anchorId="283CB53D" wp14:editId="02332EFC">
                <wp:simplePos x="0" y="0"/>
                <wp:positionH relativeFrom="column">
                  <wp:posOffset>2837815</wp:posOffset>
                </wp:positionH>
                <wp:positionV relativeFrom="paragraph">
                  <wp:posOffset>4160520</wp:posOffset>
                </wp:positionV>
                <wp:extent cx="819785" cy="7620"/>
                <wp:effectExtent l="8890" t="55245" r="19050" b="5143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785" cy="762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70DD8" id="Straight Arrow Connector 20" o:spid="_x0000_s1026" type="#_x0000_t32" style="position:absolute;margin-left:223.45pt;margin-top:327.6pt;width:64.55pt;height:.6pt;flip:y;z-index:25165825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">
                <v:stroke endarrow="block"/>
                <v:shadow color="#ccc"/>
              </v:shape>
            </w:pict>
          </mc:Fallback>
        </mc:AlternateContent>
      </w:r>
      <w:r w:rsidRPr="00EF4B40">
        <w:rPr>
          <w:rFonts w:ascii="Arial" w:eastAsia="Times New Roman" w:hAnsi="Arial" w:cs="Arial"/>
          <w:b/>
          <w:bCs/>
          <w:noProof/>
          <w:sz w:val="24"/>
          <w:szCs w:val="24"/>
          <w:lang w:eastAsia="en-US"/>
        </w:rPr>
        <mc:AlternateContent>
          <mc:Choice Requires="wps">
            <w:drawing>
              <wp:anchor distT="0" distB="0" distL="114300" distR="114300" simplePos="0" relativeHeight="251658240" behindDoc="0" locked="0" layoutInCell="1" allowOverlap="1" wp14:anchorId="3C01A48D" wp14:editId="6EF58FC4">
                <wp:simplePos x="0" y="0"/>
                <wp:positionH relativeFrom="column">
                  <wp:posOffset>842010</wp:posOffset>
                </wp:positionH>
                <wp:positionV relativeFrom="paragraph">
                  <wp:posOffset>979170</wp:posOffset>
                </wp:positionV>
                <wp:extent cx="2228850" cy="751205"/>
                <wp:effectExtent l="13335" t="7620" r="5715" b="1270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51205"/>
                        </a:xfrm>
                        <a:prstGeom prst="rect">
                          <a:avLst/>
                        </a:prstGeom>
                        <a:solidFill>
                          <a:srgbClr val="FFFFFF"/>
                        </a:solidFill>
                        <a:ln w="9525">
                          <a:solidFill>
                            <a:srgbClr val="000000"/>
                          </a:solidFill>
                          <a:miter lim="800000"/>
                          <a:headEnd/>
                          <a:tailEnd/>
                        </a:ln>
                      </wps:spPr>
                      <wps:txbx>
                        <w:txbxContent>
                          <w:p w14:paraId="229D1A07" w14:textId="3AD5D62B" w:rsidR="003800D5" w:rsidRPr="00627C41" w:rsidRDefault="003800D5" w:rsidP="003B05E5">
                            <w:pPr>
                              <w:jc w:val="center"/>
                              <w:rPr>
                                <w:rFonts w:ascii="Arial" w:hAnsi="Arial" w:cs="Arial"/>
                                <w:sz w:val="18"/>
                                <w:szCs w:val="18"/>
                                <w:lang w:val="en"/>
                              </w:rPr>
                            </w:pPr>
                            <w:r w:rsidRPr="00627C41">
                              <w:rPr>
                                <w:rFonts w:ascii="Arial" w:hAnsi="Arial" w:cs="Arial"/>
                                <w:sz w:val="18"/>
                                <w:szCs w:val="18"/>
                              </w:rPr>
                              <w:t xml:space="preserve">Records identified through electronic database searching </w:t>
                            </w:r>
                            <w:r>
                              <w:rPr>
                                <w:rFonts w:ascii="Arial" w:hAnsi="Arial" w:cs="Arial"/>
                                <w:sz w:val="18"/>
                                <w:szCs w:val="18"/>
                              </w:rPr>
                              <w:t xml:space="preserve">after duplicates </w:t>
                            </w:r>
                            <w:proofErr w:type="gramStart"/>
                            <w:r>
                              <w:rPr>
                                <w:rFonts w:ascii="Arial" w:hAnsi="Arial" w:cs="Arial"/>
                                <w:sz w:val="18"/>
                                <w:szCs w:val="18"/>
                              </w:rPr>
                              <w:t>removed</w:t>
                            </w:r>
                            <w:proofErr w:type="gramEnd"/>
                            <w:r w:rsidRPr="00627C41">
                              <w:rPr>
                                <w:rFonts w:ascii="Arial" w:hAnsi="Arial" w:cs="Arial"/>
                                <w:sz w:val="18"/>
                                <w:szCs w:val="18"/>
                              </w:rPr>
                              <w:br/>
                              <w:t>(n =</w:t>
                            </w:r>
                            <w:r>
                              <w:rPr>
                                <w:rFonts w:ascii="Arial" w:hAnsi="Arial" w:cs="Arial"/>
                                <w:sz w:val="18"/>
                                <w:szCs w:val="18"/>
                              </w:rPr>
                              <w:t>8192</w:t>
                            </w:r>
                            <w:r w:rsidRPr="00627C41">
                              <w:rPr>
                                <w:rFonts w:ascii="Arial" w:hAnsi="Arial" w:cs="Arial"/>
                                <w:sz w:val="18"/>
                                <w:szCs w:val="18"/>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9" style="position:absolute;margin-left:66.3pt;margin-top:77.1pt;width:175.5pt;height:5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">
                <v:textbox inset=",7.2pt,,7.2pt">
                  <w:txbxContent>
                    <w:p w14:paraId="229D1A07" w14:textId="3AD5D62B" w:rsidR="003800D5" w:rsidRPr="00627C41" w:rsidRDefault="003800D5" w:rsidP="003B05E5">
                      <w:pPr>
                        <w:jc w:val="center"/>
                        <w:rPr>
                          <w:rFonts w:ascii="Arial" w:hAnsi="Arial" w:cs="Arial"/>
                          <w:sz w:val="18"/>
                          <w:szCs w:val="18"/>
                          <w:lang w:val="en"/>
                        </w:rPr>
                      </w:pPr>
                      <w:r w:rsidRPr="00627C41">
                        <w:rPr>
                          <w:rFonts w:ascii="Arial" w:hAnsi="Arial" w:cs="Arial"/>
                          <w:sz w:val="18"/>
                          <w:szCs w:val="18"/>
                        </w:rPr>
                        <w:t xml:space="preserve">Records identified through electronic database searching </w:t>
                      </w:r>
                      <w:r>
                        <w:rPr>
                          <w:rFonts w:ascii="Arial" w:hAnsi="Arial" w:cs="Arial"/>
                          <w:sz w:val="18"/>
                          <w:szCs w:val="18"/>
                        </w:rPr>
                        <w:t xml:space="preserve">after duplicates </w:t>
                      </w:r>
                      <w:proofErr w:type="gramStart"/>
                      <w:r>
                        <w:rPr>
                          <w:rFonts w:ascii="Arial" w:hAnsi="Arial" w:cs="Arial"/>
                          <w:sz w:val="18"/>
                          <w:szCs w:val="18"/>
                        </w:rPr>
                        <w:t>removed</w:t>
                      </w:r>
                      <w:proofErr w:type="gramEnd"/>
                      <w:r w:rsidRPr="00627C41">
                        <w:rPr>
                          <w:rFonts w:ascii="Arial" w:hAnsi="Arial" w:cs="Arial"/>
                          <w:sz w:val="18"/>
                          <w:szCs w:val="18"/>
                        </w:rPr>
                        <w:br/>
                        <w:t>(n =</w:t>
                      </w:r>
                      <w:r>
                        <w:rPr>
                          <w:rFonts w:ascii="Arial" w:hAnsi="Arial" w:cs="Arial"/>
                          <w:sz w:val="18"/>
                          <w:szCs w:val="18"/>
                        </w:rPr>
                        <w:t>8192</w:t>
                      </w:r>
                      <w:r w:rsidRPr="00627C41">
                        <w:rPr>
                          <w:rFonts w:ascii="Arial" w:hAnsi="Arial" w:cs="Arial"/>
                          <w:sz w:val="18"/>
                          <w:szCs w:val="18"/>
                        </w:rPr>
                        <w:t>)</w:t>
                      </w:r>
                    </w:p>
                  </w:txbxContent>
                </v:textbox>
              </v:rect>
            </w:pict>
          </mc:Fallback>
        </mc:AlternateContent>
      </w:r>
      <w:r w:rsidRPr="00EF4B40">
        <w:rPr>
          <w:rFonts w:ascii="Arial" w:eastAsia="Times New Roman" w:hAnsi="Arial" w:cs="Arial"/>
          <w:b/>
          <w:bCs/>
          <w:noProof/>
          <w:sz w:val="24"/>
          <w:szCs w:val="24"/>
          <w:lang w:eastAsia="en-US"/>
        </w:rPr>
        <mc:AlternateContent>
          <mc:Choice Requires="wps">
            <w:drawing>
              <wp:anchor distT="36576" distB="36576" distL="36576" distR="36576" simplePos="0" relativeHeight="251658249" behindDoc="0" locked="0" layoutInCell="1" allowOverlap="1" wp14:anchorId="26128253" wp14:editId="76E35B7E">
                <wp:simplePos x="0" y="0"/>
                <wp:positionH relativeFrom="column">
                  <wp:posOffset>2793365</wp:posOffset>
                </wp:positionH>
                <wp:positionV relativeFrom="paragraph">
                  <wp:posOffset>2701290</wp:posOffset>
                </wp:positionV>
                <wp:extent cx="818515" cy="11430"/>
                <wp:effectExtent l="12065" t="53340" r="17145" b="4953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8515" cy="1143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CBE878" id="Straight Arrow Connector 18" o:spid="_x0000_s1026" type="#_x0000_t32" style="position:absolute;margin-left:219.95pt;margin-top:212.7pt;width:64.45pt;height:.9pt;flip:y;z-index:25165824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">
                <v:stroke endarrow="block"/>
                <v:shadow color="#ccc"/>
              </v:shape>
            </w:pict>
          </mc:Fallback>
        </mc:AlternateContent>
      </w:r>
      <w:r w:rsidRPr="00EF4B40">
        <w:rPr>
          <w:rFonts w:ascii="Arial" w:eastAsia="Times New Roman" w:hAnsi="Arial" w:cs="Arial"/>
          <w:b/>
          <w:bCs/>
          <w:noProof/>
          <w:sz w:val="24"/>
          <w:szCs w:val="24"/>
          <w:lang w:eastAsia="en-US"/>
        </w:rPr>
        <mc:AlternateContent>
          <mc:Choice Requires="wps">
            <w:drawing>
              <wp:anchor distT="36576" distB="36576" distL="36576" distR="36576" simplePos="0" relativeHeight="251658247" behindDoc="0" locked="0" layoutInCell="1" allowOverlap="1" wp14:anchorId="2F1E8079" wp14:editId="5E552028">
                <wp:simplePos x="0" y="0"/>
                <wp:positionH relativeFrom="column">
                  <wp:posOffset>1927860</wp:posOffset>
                </wp:positionH>
                <wp:positionV relativeFrom="paragraph">
                  <wp:posOffset>2990850</wp:posOffset>
                </wp:positionV>
                <wp:extent cx="7620" cy="853440"/>
                <wp:effectExtent l="51435" t="9525" r="55245" b="2286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8534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6349FF" id="Straight Arrow Connector 17" o:spid="_x0000_s1026" type="#_x0000_t32" style="position:absolute;margin-left:151.8pt;margin-top:235.5pt;width:.6pt;height:67.2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">
                <v:stroke endarrow="block"/>
                <v:shadow color="#ccc"/>
              </v:shape>
            </w:pict>
          </mc:Fallback>
        </mc:AlternateContent>
      </w:r>
      <w:r w:rsidRPr="00EF4B40">
        <w:rPr>
          <w:rFonts w:ascii="Arial" w:eastAsia="Times New Roman" w:hAnsi="Arial" w:cs="Arial"/>
          <w:b/>
          <w:bCs/>
          <w:noProof/>
          <w:sz w:val="24"/>
          <w:szCs w:val="24"/>
          <w:lang w:eastAsia="en-US"/>
        </w:rPr>
        <mc:AlternateContent>
          <mc:Choice Requires="wps">
            <w:drawing>
              <wp:anchor distT="0" distB="0" distL="114300" distR="114300" simplePos="0" relativeHeight="251658243" behindDoc="0" locked="0" layoutInCell="1" allowOverlap="1" wp14:anchorId="40335F06" wp14:editId="2EA20ADB">
                <wp:simplePos x="0" y="0"/>
                <wp:positionH relativeFrom="column">
                  <wp:posOffset>1123315</wp:posOffset>
                </wp:positionH>
                <wp:positionV relativeFrom="paragraph">
                  <wp:posOffset>3825240</wp:posOffset>
                </wp:positionV>
                <wp:extent cx="1714500" cy="685800"/>
                <wp:effectExtent l="8890" t="5715" r="10160" b="133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7FFC4306" w14:textId="3885FEAC" w:rsidR="003800D5" w:rsidRPr="00627C41" w:rsidRDefault="003800D5" w:rsidP="003B05E5">
                            <w:pPr>
                              <w:jc w:val="center"/>
                              <w:rPr>
                                <w:rFonts w:ascii="Arial" w:hAnsi="Arial" w:cs="Arial"/>
                                <w:sz w:val="18"/>
                                <w:szCs w:val="18"/>
                                <w:lang w:val="en"/>
                              </w:rPr>
                            </w:pPr>
                            <w:r>
                              <w:rPr>
                                <w:rFonts w:ascii="Arial" w:hAnsi="Arial" w:cs="Arial"/>
                                <w:sz w:val="18"/>
                                <w:szCs w:val="18"/>
                              </w:rPr>
                              <w:t>Retrieved for full text review</w:t>
                            </w:r>
                            <w:r w:rsidRPr="00627C41">
                              <w:rPr>
                                <w:rFonts w:ascii="Arial" w:hAnsi="Arial" w:cs="Arial"/>
                                <w:sz w:val="18"/>
                                <w:szCs w:val="18"/>
                              </w:rPr>
                              <w:t xml:space="preserve"> </w:t>
                            </w:r>
                            <w:r w:rsidRPr="00627C41">
                              <w:rPr>
                                <w:rFonts w:ascii="Arial" w:hAnsi="Arial" w:cs="Arial"/>
                                <w:sz w:val="18"/>
                                <w:szCs w:val="18"/>
                              </w:rPr>
                              <w:br/>
                              <w:t>(n =</w:t>
                            </w:r>
                            <w:r>
                              <w:rPr>
                                <w:rFonts w:ascii="Arial" w:hAnsi="Arial" w:cs="Arial"/>
                                <w:sz w:val="18"/>
                                <w:szCs w:val="18"/>
                              </w:rPr>
                              <w:t>280</w:t>
                            </w:r>
                            <w:r w:rsidRPr="00627C41">
                              <w:rPr>
                                <w:rFonts w:ascii="Arial" w:hAnsi="Arial" w:cs="Arial"/>
                                <w:sz w:val="18"/>
                                <w:szCs w:val="18"/>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0" style="position:absolute;margin-left:88.45pt;margin-top:301.2pt;width:135pt;height:5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">
                <v:textbox inset=",7.2pt,,7.2pt">
                  <w:txbxContent>
                    <w:p w14:paraId="7FFC4306" w14:textId="3885FEAC" w:rsidR="003800D5" w:rsidRPr="00627C41" w:rsidRDefault="003800D5" w:rsidP="003B05E5">
                      <w:pPr>
                        <w:jc w:val="center"/>
                        <w:rPr>
                          <w:rFonts w:ascii="Arial" w:hAnsi="Arial" w:cs="Arial"/>
                          <w:sz w:val="18"/>
                          <w:szCs w:val="18"/>
                          <w:lang w:val="en"/>
                        </w:rPr>
                      </w:pPr>
                      <w:r>
                        <w:rPr>
                          <w:rFonts w:ascii="Arial" w:hAnsi="Arial" w:cs="Arial"/>
                          <w:sz w:val="18"/>
                          <w:szCs w:val="18"/>
                        </w:rPr>
                        <w:t>Retrieved for full text review</w:t>
                      </w:r>
                      <w:r w:rsidRPr="00627C41">
                        <w:rPr>
                          <w:rFonts w:ascii="Arial" w:hAnsi="Arial" w:cs="Arial"/>
                          <w:sz w:val="18"/>
                          <w:szCs w:val="18"/>
                        </w:rPr>
                        <w:t xml:space="preserve"> </w:t>
                      </w:r>
                      <w:r w:rsidRPr="00627C41">
                        <w:rPr>
                          <w:rFonts w:ascii="Arial" w:hAnsi="Arial" w:cs="Arial"/>
                          <w:sz w:val="18"/>
                          <w:szCs w:val="18"/>
                        </w:rPr>
                        <w:br/>
                        <w:t>(n =</w:t>
                      </w:r>
                      <w:r>
                        <w:rPr>
                          <w:rFonts w:ascii="Arial" w:hAnsi="Arial" w:cs="Arial"/>
                          <w:sz w:val="18"/>
                          <w:szCs w:val="18"/>
                        </w:rPr>
                        <w:t>280</w:t>
                      </w:r>
                      <w:r w:rsidRPr="00627C41">
                        <w:rPr>
                          <w:rFonts w:ascii="Arial" w:hAnsi="Arial" w:cs="Arial"/>
                          <w:sz w:val="18"/>
                          <w:szCs w:val="18"/>
                        </w:rPr>
                        <w:t>)</w:t>
                      </w:r>
                    </w:p>
                  </w:txbxContent>
                </v:textbox>
              </v:rect>
            </w:pict>
          </mc:Fallback>
        </mc:AlternateContent>
      </w:r>
      <w:r w:rsidRPr="00EF4B40">
        <w:rPr>
          <w:rFonts w:ascii="Arial" w:eastAsia="Times New Roman" w:hAnsi="Arial" w:cs="Arial"/>
          <w:b/>
          <w:bCs/>
          <w:noProof/>
          <w:sz w:val="24"/>
          <w:szCs w:val="24"/>
          <w:lang w:eastAsia="en-US"/>
        </w:rPr>
        <mc:AlternateContent>
          <mc:Choice Requires="wps">
            <w:drawing>
              <wp:anchor distT="36576" distB="36576" distL="36576" distR="36576" simplePos="0" relativeHeight="251658246" behindDoc="0" locked="0" layoutInCell="1" allowOverlap="1" wp14:anchorId="0DD14472" wp14:editId="12E21B59">
                <wp:simplePos x="0" y="0"/>
                <wp:positionH relativeFrom="column">
                  <wp:posOffset>1928495</wp:posOffset>
                </wp:positionH>
                <wp:positionV relativeFrom="paragraph">
                  <wp:posOffset>1764030</wp:posOffset>
                </wp:positionV>
                <wp:extent cx="6985" cy="647700"/>
                <wp:effectExtent l="61595" t="11430" r="45720" b="1714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6477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188E82" id="Straight Arrow Connector 15" o:spid="_x0000_s1026" type="#_x0000_t32" style="position:absolute;margin-left:151.85pt;margin-top:138.9pt;width:.55pt;height:51pt;flip:x;z-index:25165824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">
                <v:stroke endarrow="block"/>
                <v:shadow color="#ccc"/>
              </v:shape>
            </w:pict>
          </mc:Fallback>
        </mc:AlternateContent>
      </w:r>
      <w:r w:rsidRPr="00EF4B40">
        <w:rPr>
          <w:rFonts w:ascii="Arial" w:eastAsia="Times New Roman" w:hAnsi="Arial" w:cs="Arial"/>
          <w:b/>
          <w:bCs/>
          <w:noProof/>
          <w:sz w:val="24"/>
          <w:szCs w:val="24"/>
          <w:lang w:eastAsia="en-US"/>
        </w:rPr>
        <mc:AlternateContent>
          <mc:Choice Requires="wps">
            <w:drawing>
              <wp:anchor distT="0" distB="0" distL="114300" distR="114300" simplePos="0" relativeHeight="251658241" behindDoc="0" locked="0" layoutInCell="1" allowOverlap="1" wp14:anchorId="303B8608" wp14:editId="4A0BF5D5">
                <wp:simplePos x="0" y="0"/>
                <wp:positionH relativeFrom="column">
                  <wp:posOffset>1123315</wp:posOffset>
                </wp:positionH>
                <wp:positionV relativeFrom="paragraph">
                  <wp:posOffset>2426970</wp:posOffset>
                </wp:positionV>
                <wp:extent cx="1670050" cy="571500"/>
                <wp:effectExtent l="8890" t="7620" r="6985" b="1143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0BA43E23" w14:textId="0787D82A" w:rsidR="003800D5" w:rsidRPr="00627C41" w:rsidRDefault="003800D5" w:rsidP="003B05E5">
                            <w:pPr>
                              <w:jc w:val="center"/>
                              <w:rPr>
                                <w:rFonts w:ascii="Arial" w:hAnsi="Arial" w:cs="Arial"/>
                                <w:sz w:val="18"/>
                                <w:szCs w:val="18"/>
                                <w:lang w:val="en"/>
                              </w:rPr>
                            </w:pPr>
                            <w:r w:rsidRPr="00627C41">
                              <w:rPr>
                                <w:rFonts w:ascii="Arial" w:hAnsi="Arial" w:cs="Arial"/>
                                <w:sz w:val="18"/>
                                <w:szCs w:val="18"/>
                              </w:rPr>
                              <w:t xml:space="preserve">Records screened </w:t>
                            </w:r>
                            <w:r w:rsidRPr="00627C41">
                              <w:rPr>
                                <w:rFonts w:ascii="Arial" w:hAnsi="Arial" w:cs="Arial"/>
                                <w:sz w:val="18"/>
                                <w:szCs w:val="18"/>
                              </w:rPr>
                              <w:br/>
                              <w:t>(n =</w:t>
                            </w:r>
                            <w:r>
                              <w:rPr>
                                <w:rFonts w:ascii="Arial" w:hAnsi="Arial" w:cs="Arial"/>
                                <w:sz w:val="18"/>
                                <w:szCs w:val="18"/>
                              </w:rPr>
                              <w:t>8192</w:t>
                            </w:r>
                            <w:r w:rsidRPr="00627C41">
                              <w:rPr>
                                <w:rFonts w:ascii="Arial" w:hAnsi="Arial" w:cs="Arial"/>
                                <w:sz w:val="18"/>
                                <w:szCs w:val="18"/>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1" style="position:absolute;margin-left:88.45pt;margin-top:191.1pt;width:131.5pt;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">
                <v:textbox inset=",7.2pt,,7.2pt">
                  <w:txbxContent>
                    <w:p w14:paraId="0BA43E23" w14:textId="0787D82A" w:rsidR="003800D5" w:rsidRPr="00627C41" w:rsidRDefault="003800D5" w:rsidP="003B05E5">
                      <w:pPr>
                        <w:jc w:val="center"/>
                        <w:rPr>
                          <w:rFonts w:ascii="Arial" w:hAnsi="Arial" w:cs="Arial"/>
                          <w:sz w:val="18"/>
                          <w:szCs w:val="18"/>
                          <w:lang w:val="en"/>
                        </w:rPr>
                      </w:pPr>
                      <w:r w:rsidRPr="00627C41">
                        <w:rPr>
                          <w:rFonts w:ascii="Arial" w:hAnsi="Arial" w:cs="Arial"/>
                          <w:sz w:val="18"/>
                          <w:szCs w:val="18"/>
                        </w:rPr>
                        <w:t xml:space="preserve">Records screened </w:t>
                      </w:r>
                      <w:r w:rsidRPr="00627C41">
                        <w:rPr>
                          <w:rFonts w:ascii="Arial" w:hAnsi="Arial" w:cs="Arial"/>
                          <w:sz w:val="18"/>
                          <w:szCs w:val="18"/>
                        </w:rPr>
                        <w:br/>
                        <w:t>(n =</w:t>
                      </w:r>
                      <w:r>
                        <w:rPr>
                          <w:rFonts w:ascii="Arial" w:hAnsi="Arial" w:cs="Arial"/>
                          <w:sz w:val="18"/>
                          <w:szCs w:val="18"/>
                        </w:rPr>
                        <w:t>8192</w:t>
                      </w:r>
                      <w:r w:rsidRPr="00627C41">
                        <w:rPr>
                          <w:rFonts w:ascii="Arial" w:hAnsi="Arial" w:cs="Arial"/>
                          <w:sz w:val="18"/>
                          <w:szCs w:val="18"/>
                        </w:rPr>
                        <w:t>)</w:t>
                      </w:r>
                    </w:p>
                  </w:txbxContent>
                </v:textbox>
              </v:rect>
            </w:pict>
          </mc:Fallback>
        </mc:AlternateContent>
      </w:r>
      <w:bookmarkEnd w:id="0"/>
    </w:p>
    <w:p w14:paraId="7C7CC2D2" w14:textId="77777777" w:rsidR="00785ADE" w:rsidRDefault="00785ADE" w:rsidP="00C36D1A">
      <w:pPr>
        <w:spacing w:after="0" w:line="240" w:lineRule="auto"/>
        <w:ind w:right="-450"/>
        <w:textAlignment w:val="baseline"/>
        <w:rPr>
          <w:rFonts w:ascii="Arial" w:eastAsia="Times New Roman" w:hAnsi="Arial" w:cs="Arial"/>
          <w:b/>
          <w:bCs/>
        </w:rPr>
      </w:pPr>
    </w:p>
    <w:p w14:paraId="623E6796" w14:textId="77777777" w:rsidR="00785ADE" w:rsidRDefault="00785ADE" w:rsidP="00C36D1A">
      <w:pPr>
        <w:spacing w:after="0" w:line="240" w:lineRule="auto"/>
        <w:ind w:right="-450"/>
        <w:textAlignment w:val="baseline"/>
        <w:rPr>
          <w:rFonts w:ascii="Arial" w:eastAsia="Times New Roman" w:hAnsi="Arial" w:cs="Arial"/>
          <w:b/>
          <w:bCs/>
        </w:rPr>
      </w:pPr>
    </w:p>
    <w:p w14:paraId="4767A3E6" w14:textId="77777777" w:rsidR="00785ADE" w:rsidRDefault="00785ADE" w:rsidP="00C36D1A">
      <w:pPr>
        <w:spacing w:after="0" w:line="240" w:lineRule="auto"/>
        <w:ind w:right="-450"/>
        <w:textAlignment w:val="baseline"/>
        <w:rPr>
          <w:rFonts w:ascii="Arial" w:eastAsia="Times New Roman" w:hAnsi="Arial" w:cs="Arial"/>
          <w:b/>
          <w:bCs/>
        </w:rPr>
      </w:pPr>
    </w:p>
    <w:p w14:paraId="326CF7D7" w14:textId="77777777" w:rsidR="00785ADE" w:rsidRDefault="00785ADE" w:rsidP="00C36D1A">
      <w:pPr>
        <w:spacing w:after="0" w:line="240" w:lineRule="auto"/>
        <w:ind w:right="-450"/>
        <w:textAlignment w:val="baseline"/>
        <w:rPr>
          <w:rFonts w:ascii="Arial" w:eastAsia="Times New Roman" w:hAnsi="Arial" w:cs="Arial"/>
          <w:b/>
          <w:bCs/>
        </w:rPr>
      </w:pPr>
    </w:p>
    <w:p w14:paraId="7992A489" w14:textId="77777777" w:rsidR="00785ADE" w:rsidRDefault="00785ADE" w:rsidP="00C36D1A">
      <w:pPr>
        <w:spacing w:after="0" w:line="240" w:lineRule="auto"/>
        <w:ind w:right="-450"/>
        <w:textAlignment w:val="baseline"/>
        <w:rPr>
          <w:rFonts w:ascii="Arial" w:eastAsia="Times New Roman" w:hAnsi="Arial" w:cs="Arial"/>
          <w:b/>
          <w:bCs/>
        </w:rPr>
      </w:pPr>
    </w:p>
    <w:p w14:paraId="056CDC84" w14:textId="77777777" w:rsidR="00785ADE" w:rsidRDefault="00785ADE" w:rsidP="00C36D1A">
      <w:pPr>
        <w:spacing w:after="0" w:line="240" w:lineRule="auto"/>
        <w:ind w:right="-450"/>
        <w:textAlignment w:val="baseline"/>
        <w:rPr>
          <w:rFonts w:ascii="Arial" w:eastAsia="Times New Roman" w:hAnsi="Arial" w:cs="Arial"/>
          <w:b/>
          <w:bCs/>
        </w:rPr>
      </w:pPr>
    </w:p>
    <w:p w14:paraId="0CF6D9CD" w14:textId="77777777" w:rsidR="00785ADE" w:rsidRDefault="00785ADE" w:rsidP="00C36D1A">
      <w:pPr>
        <w:spacing w:after="0" w:line="240" w:lineRule="auto"/>
        <w:ind w:right="-450"/>
        <w:textAlignment w:val="baseline"/>
        <w:rPr>
          <w:rFonts w:ascii="Arial" w:eastAsia="Times New Roman" w:hAnsi="Arial" w:cs="Arial"/>
          <w:b/>
          <w:bCs/>
        </w:rPr>
      </w:pPr>
    </w:p>
    <w:p w14:paraId="3E9C5EED" w14:textId="77777777" w:rsidR="00785ADE" w:rsidRDefault="00785ADE" w:rsidP="00C36D1A">
      <w:pPr>
        <w:spacing w:after="0" w:line="240" w:lineRule="auto"/>
        <w:ind w:right="-450"/>
        <w:textAlignment w:val="baseline"/>
        <w:rPr>
          <w:rFonts w:ascii="Arial" w:eastAsia="Times New Roman" w:hAnsi="Arial" w:cs="Arial"/>
          <w:b/>
          <w:bCs/>
        </w:rPr>
      </w:pPr>
    </w:p>
    <w:p w14:paraId="747AA80C" w14:textId="77777777" w:rsidR="003B05E5" w:rsidRDefault="003B05E5" w:rsidP="00C36D1A">
      <w:pPr>
        <w:spacing w:after="0" w:line="240" w:lineRule="auto"/>
        <w:ind w:right="-450"/>
        <w:textAlignment w:val="baseline"/>
        <w:rPr>
          <w:rFonts w:ascii="Arial" w:eastAsia="Times New Roman" w:hAnsi="Arial" w:cs="Arial"/>
          <w:b/>
          <w:bCs/>
        </w:rPr>
      </w:pPr>
    </w:p>
    <w:p w14:paraId="7C79861F" w14:textId="77777777" w:rsidR="003B05E5" w:rsidRDefault="003B05E5" w:rsidP="00C36D1A">
      <w:pPr>
        <w:spacing w:after="0" w:line="240" w:lineRule="auto"/>
        <w:ind w:right="-450"/>
        <w:textAlignment w:val="baseline"/>
        <w:rPr>
          <w:rFonts w:ascii="Arial" w:eastAsia="Times New Roman" w:hAnsi="Arial" w:cs="Arial"/>
          <w:b/>
          <w:bCs/>
        </w:rPr>
      </w:pPr>
    </w:p>
    <w:p w14:paraId="7C7D6CA0" w14:textId="77777777" w:rsidR="003B05E5" w:rsidRDefault="003B05E5" w:rsidP="00C36D1A">
      <w:pPr>
        <w:spacing w:after="0" w:line="240" w:lineRule="auto"/>
        <w:ind w:right="-450"/>
        <w:textAlignment w:val="baseline"/>
        <w:rPr>
          <w:rFonts w:ascii="Arial" w:eastAsia="Times New Roman" w:hAnsi="Arial" w:cs="Arial"/>
          <w:b/>
          <w:bCs/>
        </w:rPr>
      </w:pPr>
    </w:p>
    <w:p w14:paraId="60D41B16" w14:textId="77777777" w:rsidR="003B05E5" w:rsidRDefault="003B05E5" w:rsidP="00C36D1A">
      <w:pPr>
        <w:spacing w:after="0" w:line="240" w:lineRule="auto"/>
        <w:ind w:right="-450"/>
        <w:textAlignment w:val="baseline"/>
        <w:rPr>
          <w:rFonts w:ascii="Arial" w:eastAsia="Times New Roman" w:hAnsi="Arial" w:cs="Arial"/>
          <w:b/>
          <w:bCs/>
        </w:rPr>
      </w:pPr>
    </w:p>
    <w:p w14:paraId="190BE089" w14:textId="77777777" w:rsidR="003B05E5" w:rsidRDefault="003B05E5" w:rsidP="00C36D1A">
      <w:pPr>
        <w:spacing w:after="0" w:line="240" w:lineRule="auto"/>
        <w:ind w:right="-450"/>
        <w:textAlignment w:val="baseline"/>
        <w:rPr>
          <w:rFonts w:ascii="Arial" w:eastAsia="Times New Roman" w:hAnsi="Arial" w:cs="Arial"/>
          <w:b/>
          <w:bCs/>
        </w:rPr>
      </w:pPr>
    </w:p>
    <w:p w14:paraId="76D3AC91" w14:textId="77777777" w:rsidR="003B05E5" w:rsidRDefault="003B05E5" w:rsidP="00C36D1A">
      <w:pPr>
        <w:spacing w:after="0" w:line="240" w:lineRule="auto"/>
        <w:ind w:right="-450"/>
        <w:textAlignment w:val="baseline"/>
        <w:rPr>
          <w:rFonts w:ascii="Arial" w:eastAsia="Times New Roman" w:hAnsi="Arial" w:cs="Arial"/>
          <w:b/>
          <w:bCs/>
        </w:rPr>
      </w:pPr>
    </w:p>
    <w:p w14:paraId="061D15E7" w14:textId="77777777" w:rsidR="003B05E5" w:rsidRDefault="003B05E5" w:rsidP="00C36D1A">
      <w:pPr>
        <w:spacing w:after="0" w:line="240" w:lineRule="auto"/>
        <w:ind w:right="-450"/>
        <w:textAlignment w:val="baseline"/>
        <w:rPr>
          <w:rFonts w:ascii="Arial" w:eastAsia="Times New Roman" w:hAnsi="Arial" w:cs="Arial"/>
          <w:b/>
          <w:bCs/>
        </w:rPr>
      </w:pPr>
    </w:p>
    <w:p w14:paraId="6F221B76" w14:textId="77777777" w:rsidR="003B05E5" w:rsidRDefault="003B05E5" w:rsidP="00C36D1A">
      <w:pPr>
        <w:spacing w:after="0" w:line="240" w:lineRule="auto"/>
        <w:ind w:right="-450"/>
        <w:textAlignment w:val="baseline"/>
        <w:rPr>
          <w:rFonts w:ascii="Arial" w:eastAsia="Times New Roman" w:hAnsi="Arial" w:cs="Arial"/>
          <w:b/>
          <w:bCs/>
        </w:rPr>
      </w:pPr>
    </w:p>
    <w:p w14:paraId="130E61F4" w14:textId="77777777" w:rsidR="003B05E5" w:rsidRDefault="003B05E5" w:rsidP="00C36D1A">
      <w:pPr>
        <w:spacing w:after="0" w:line="240" w:lineRule="auto"/>
        <w:ind w:right="-450"/>
        <w:textAlignment w:val="baseline"/>
        <w:rPr>
          <w:rFonts w:ascii="Arial" w:eastAsia="Times New Roman" w:hAnsi="Arial" w:cs="Arial"/>
          <w:b/>
          <w:bCs/>
        </w:rPr>
      </w:pPr>
    </w:p>
    <w:p w14:paraId="409CBA8F" w14:textId="77777777" w:rsidR="003B05E5" w:rsidRDefault="003B05E5" w:rsidP="00C36D1A">
      <w:pPr>
        <w:spacing w:after="0" w:line="240" w:lineRule="auto"/>
        <w:ind w:right="-450"/>
        <w:textAlignment w:val="baseline"/>
        <w:rPr>
          <w:rFonts w:ascii="Arial" w:eastAsia="Times New Roman" w:hAnsi="Arial" w:cs="Arial"/>
          <w:b/>
          <w:bCs/>
        </w:rPr>
      </w:pPr>
    </w:p>
    <w:p w14:paraId="44AB3EFE" w14:textId="77777777" w:rsidR="003B05E5" w:rsidRDefault="003B05E5" w:rsidP="00C36D1A">
      <w:pPr>
        <w:spacing w:after="0" w:line="240" w:lineRule="auto"/>
        <w:ind w:right="-450"/>
        <w:textAlignment w:val="baseline"/>
        <w:rPr>
          <w:rFonts w:ascii="Arial" w:eastAsia="Times New Roman" w:hAnsi="Arial" w:cs="Arial"/>
          <w:b/>
          <w:bCs/>
        </w:rPr>
      </w:pPr>
    </w:p>
    <w:p w14:paraId="2551F107" w14:textId="77777777" w:rsidR="003B05E5" w:rsidRDefault="003B05E5" w:rsidP="00C36D1A">
      <w:pPr>
        <w:spacing w:after="0" w:line="240" w:lineRule="auto"/>
        <w:ind w:right="-450"/>
        <w:textAlignment w:val="baseline"/>
        <w:rPr>
          <w:rFonts w:ascii="Arial" w:eastAsia="Times New Roman" w:hAnsi="Arial" w:cs="Arial"/>
          <w:b/>
          <w:bCs/>
        </w:rPr>
      </w:pPr>
    </w:p>
    <w:p w14:paraId="16E63270" w14:textId="77777777" w:rsidR="003B05E5" w:rsidRDefault="003B05E5" w:rsidP="00C36D1A">
      <w:pPr>
        <w:spacing w:after="0" w:line="240" w:lineRule="auto"/>
        <w:ind w:right="-450"/>
        <w:textAlignment w:val="baseline"/>
        <w:rPr>
          <w:rFonts w:ascii="Arial" w:eastAsia="Times New Roman" w:hAnsi="Arial" w:cs="Arial"/>
          <w:b/>
          <w:bCs/>
        </w:rPr>
      </w:pPr>
    </w:p>
    <w:p w14:paraId="10E3EA6A" w14:textId="77777777" w:rsidR="003B05E5" w:rsidRDefault="003B05E5" w:rsidP="00C36D1A">
      <w:pPr>
        <w:spacing w:after="0" w:line="240" w:lineRule="auto"/>
        <w:ind w:right="-450"/>
        <w:textAlignment w:val="baseline"/>
        <w:rPr>
          <w:rFonts w:ascii="Arial" w:eastAsia="Times New Roman" w:hAnsi="Arial" w:cs="Arial"/>
          <w:b/>
          <w:bCs/>
        </w:rPr>
      </w:pPr>
    </w:p>
    <w:p w14:paraId="529D8B3B" w14:textId="77777777" w:rsidR="003B05E5" w:rsidRDefault="003B05E5" w:rsidP="00C36D1A">
      <w:pPr>
        <w:spacing w:after="0" w:line="240" w:lineRule="auto"/>
        <w:ind w:right="-450"/>
        <w:textAlignment w:val="baseline"/>
        <w:rPr>
          <w:rFonts w:ascii="Arial" w:eastAsia="Times New Roman" w:hAnsi="Arial" w:cs="Arial"/>
          <w:b/>
          <w:bCs/>
        </w:rPr>
      </w:pPr>
    </w:p>
    <w:p w14:paraId="0E16AD84" w14:textId="77777777" w:rsidR="003B05E5" w:rsidRDefault="003B05E5" w:rsidP="00C36D1A">
      <w:pPr>
        <w:spacing w:after="0" w:line="240" w:lineRule="auto"/>
        <w:ind w:right="-450"/>
        <w:textAlignment w:val="baseline"/>
        <w:rPr>
          <w:rFonts w:ascii="Arial" w:eastAsia="Times New Roman" w:hAnsi="Arial" w:cs="Arial"/>
          <w:b/>
          <w:bCs/>
        </w:rPr>
      </w:pPr>
    </w:p>
    <w:p w14:paraId="2AE0840C" w14:textId="77777777" w:rsidR="003B05E5" w:rsidRDefault="003B05E5" w:rsidP="00C36D1A">
      <w:pPr>
        <w:spacing w:after="0" w:line="240" w:lineRule="auto"/>
        <w:ind w:right="-450"/>
        <w:textAlignment w:val="baseline"/>
        <w:rPr>
          <w:rFonts w:ascii="Arial" w:eastAsia="Times New Roman" w:hAnsi="Arial" w:cs="Arial"/>
          <w:b/>
          <w:bCs/>
        </w:rPr>
      </w:pPr>
    </w:p>
    <w:p w14:paraId="0113174E" w14:textId="77777777" w:rsidR="003B05E5" w:rsidRDefault="003B05E5" w:rsidP="00C36D1A">
      <w:pPr>
        <w:spacing w:after="0" w:line="240" w:lineRule="auto"/>
        <w:ind w:right="-450"/>
        <w:textAlignment w:val="baseline"/>
        <w:rPr>
          <w:rFonts w:ascii="Arial" w:eastAsia="Times New Roman" w:hAnsi="Arial" w:cs="Arial"/>
          <w:b/>
          <w:bCs/>
        </w:rPr>
      </w:pPr>
    </w:p>
    <w:p w14:paraId="2C8DD4D4" w14:textId="77777777" w:rsidR="003B05E5" w:rsidRDefault="003B05E5" w:rsidP="00C36D1A">
      <w:pPr>
        <w:spacing w:after="0" w:line="240" w:lineRule="auto"/>
        <w:ind w:right="-450"/>
        <w:textAlignment w:val="baseline"/>
        <w:rPr>
          <w:rFonts w:ascii="Arial" w:eastAsia="Times New Roman" w:hAnsi="Arial" w:cs="Arial"/>
          <w:b/>
          <w:bCs/>
        </w:rPr>
      </w:pPr>
    </w:p>
    <w:p w14:paraId="76911EE9" w14:textId="77777777" w:rsidR="003B05E5" w:rsidRDefault="003B05E5" w:rsidP="00C36D1A">
      <w:pPr>
        <w:spacing w:after="0" w:line="240" w:lineRule="auto"/>
        <w:ind w:right="-450"/>
        <w:textAlignment w:val="baseline"/>
        <w:rPr>
          <w:rFonts w:ascii="Arial" w:eastAsia="Times New Roman" w:hAnsi="Arial" w:cs="Arial"/>
          <w:b/>
          <w:bCs/>
        </w:rPr>
      </w:pPr>
    </w:p>
    <w:p w14:paraId="31DE6F3E" w14:textId="77777777" w:rsidR="003B05E5" w:rsidRDefault="003B05E5" w:rsidP="00C36D1A">
      <w:pPr>
        <w:spacing w:after="0" w:line="240" w:lineRule="auto"/>
        <w:ind w:right="-450"/>
        <w:textAlignment w:val="baseline"/>
        <w:rPr>
          <w:rFonts w:ascii="Arial" w:eastAsia="Times New Roman" w:hAnsi="Arial" w:cs="Arial"/>
          <w:b/>
          <w:bCs/>
        </w:rPr>
      </w:pPr>
    </w:p>
    <w:p w14:paraId="6B1627F7" w14:textId="77777777" w:rsidR="003B05E5" w:rsidRDefault="003B05E5" w:rsidP="00C36D1A">
      <w:pPr>
        <w:spacing w:after="0" w:line="240" w:lineRule="auto"/>
        <w:ind w:right="-450"/>
        <w:textAlignment w:val="baseline"/>
        <w:rPr>
          <w:rFonts w:ascii="Arial" w:eastAsia="Times New Roman" w:hAnsi="Arial" w:cs="Arial"/>
          <w:b/>
          <w:bCs/>
        </w:rPr>
      </w:pPr>
    </w:p>
    <w:p w14:paraId="6E65565E" w14:textId="77777777" w:rsidR="003B05E5" w:rsidRDefault="003B05E5" w:rsidP="00C36D1A">
      <w:pPr>
        <w:spacing w:after="0" w:line="240" w:lineRule="auto"/>
        <w:ind w:right="-450"/>
        <w:textAlignment w:val="baseline"/>
        <w:rPr>
          <w:rFonts w:ascii="Arial" w:eastAsia="Times New Roman" w:hAnsi="Arial" w:cs="Arial"/>
          <w:b/>
          <w:bCs/>
        </w:rPr>
      </w:pPr>
    </w:p>
    <w:p w14:paraId="20217F95" w14:textId="77777777" w:rsidR="003B05E5" w:rsidRDefault="003B05E5" w:rsidP="00C36D1A">
      <w:pPr>
        <w:spacing w:after="0" w:line="240" w:lineRule="auto"/>
        <w:ind w:right="-450"/>
        <w:textAlignment w:val="baseline"/>
        <w:rPr>
          <w:rFonts w:ascii="Arial" w:eastAsia="Times New Roman" w:hAnsi="Arial" w:cs="Arial"/>
          <w:b/>
          <w:bCs/>
        </w:rPr>
      </w:pPr>
    </w:p>
    <w:p w14:paraId="611F60A8" w14:textId="77777777" w:rsidR="003B05E5" w:rsidRDefault="003B05E5" w:rsidP="00C36D1A">
      <w:pPr>
        <w:spacing w:after="0" w:line="240" w:lineRule="auto"/>
        <w:ind w:right="-450"/>
        <w:textAlignment w:val="baseline"/>
        <w:rPr>
          <w:rFonts w:ascii="Arial" w:eastAsia="Times New Roman" w:hAnsi="Arial" w:cs="Arial"/>
          <w:b/>
          <w:bCs/>
        </w:rPr>
      </w:pPr>
    </w:p>
    <w:p w14:paraId="2DB46D84" w14:textId="50A855A3" w:rsidR="003B05E5" w:rsidRDefault="003B05E5" w:rsidP="00C36D1A">
      <w:pPr>
        <w:spacing w:after="0" w:line="240" w:lineRule="auto"/>
        <w:ind w:right="-450"/>
        <w:textAlignment w:val="baseline"/>
        <w:rPr>
          <w:rFonts w:ascii="Arial" w:eastAsia="Times New Roman" w:hAnsi="Arial" w:cs="Arial"/>
          <w:b/>
          <w:bCs/>
        </w:rPr>
      </w:pPr>
    </w:p>
    <w:p w14:paraId="335425DD" w14:textId="7F5CFD7F" w:rsidR="003B05E5" w:rsidRDefault="003B05E5" w:rsidP="00C36D1A">
      <w:pPr>
        <w:spacing w:after="0" w:line="240" w:lineRule="auto"/>
        <w:ind w:right="-450"/>
        <w:textAlignment w:val="baseline"/>
        <w:rPr>
          <w:rFonts w:ascii="Arial" w:eastAsia="Times New Roman" w:hAnsi="Arial" w:cs="Arial"/>
          <w:b/>
          <w:bCs/>
        </w:rPr>
      </w:pPr>
    </w:p>
    <w:p w14:paraId="5632F412" w14:textId="09E597E0" w:rsidR="003B05E5" w:rsidRDefault="003B05E5" w:rsidP="00C36D1A">
      <w:pPr>
        <w:spacing w:after="0" w:line="240" w:lineRule="auto"/>
        <w:ind w:right="-450"/>
        <w:textAlignment w:val="baseline"/>
        <w:rPr>
          <w:rFonts w:ascii="Arial" w:eastAsia="Times New Roman" w:hAnsi="Arial" w:cs="Arial"/>
          <w:b/>
          <w:bCs/>
        </w:rPr>
      </w:pPr>
    </w:p>
    <w:p w14:paraId="17ABBF88" w14:textId="64EA25FE" w:rsidR="003B05E5" w:rsidRDefault="00EF4B40" w:rsidP="00C36D1A">
      <w:pPr>
        <w:spacing w:after="0" w:line="240" w:lineRule="auto"/>
        <w:ind w:right="-450"/>
        <w:textAlignment w:val="baseline"/>
        <w:rPr>
          <w:rFonts w:ascii="Arial" w:eastAsia="Times New Roman" w:hAnsi="Arial" w:cs="Arial"/>
          <w:b/>
          <w:bCs/>
        </w:rPr>
      </w:pPr>
      <w:r w:rsidRPr="003B05E5">
        <w:rPr>
          <w:rFonts w:ascii="Times New Roman" w:eastAsia="Times New Roman" w:hAnsi="Times New Roman" w:cs="Times New Roman"/>
          <w:noProof/>
          <w:sz w:val="24"/>
          <w:szCs w:val="24"/>
          <w:lang w:eastAsia="en-US"/>
        </w:rPr>
        <mc:AlternateContent>
          <mc:Choice Requires="wps">
            <w:drawing>
              <wp:anchor distT="0" distB="0" distL="114300" distR="114300" simplePos="0" relativeHeight="251658245" behindDoc="0" locked="0" layoutInCell="1" allowOverlap="1" wp14:anchorId="5B6D019A" wp14:editId="6C4E15A2">
                <wp:simplePos x="0" y="0"/>
                <wp:positionH relativeFrom="column">
                  <wp:posOffset>649605</wp:posOffset>
                </wp:positionH>
                <wp:positionV relativeFrom="paragraph">
                  <wp:posOffset>91440</wp:posOffset>
                </wp:positionV>
                <wp:extent cx="3122295" cy="1679575"/>
                <wp:effectExtent l="0" t="0" r="20955" b="1587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295" cy="1679575"/>
                        </a:xfrm>
                        <a:prstGeom prst="rect">
                          <a:avLst/>
                        </a:prstGeom>
                        <a:solidFill>
                          <a:srgbClr val="FFFFFF"/>
                        </a:solidFill>
                        <a:ln w="9525">
                          <a:solidFill>
                            <a:srgbClr val="000000"/>
                          </a:solidFill>
                          <a:miter lim="800000"/>
                          <a:headEnd/>
                          <a:tailEnd/>
                        </a:ln>
                      </wps:spPr>
                      <wps:txbx>
                        <w:txbxContent>
                          <w:p w14:paraId="3FC997F4" w14:textId="77777777" w:rsidR="003800D5" w:rsidRDefault="003800D5" w:rsidP="003B05E5">
                            <w:pPr>
                              <w:jc w:val="center"/>
                              <w:rPr>
                                <w:rFonts w:ascii="Arial" w:hAnsi="Arial" w:cs="Arial"/>
                                <w:sz w:val="18"/>
                                <w:szCs w:val="18"/>
                              </w:rPr>
                            </w:pPr>
                            <w:r>
                              <w:rPr>
                                <w:rFonts w:ascii="Arial" w:hAnsi="Arial" w:cs="Arial"/>
                                <w:sz w:val="18"/>
                                <w:szCs w:val="18"/>
                              </w:rPr>
                              <w:t>Original studies</w:t>
                            </w:r>
                            <w:r w:rsidRPr="00627C41">
                              <w:rPr>
                                <w:rFonts w:ascii="Arial" w:hAnsi="Arial" w:cs="Arial"/>
                                <w:sz w:val="18"/>
                                <w:szCs w:val="18"/>
                              </w:rPr>
                              <w:t xml:space="preserve"> included </w:t>
                            </w:r>
                          </w:p>
                          <w:p w14:paraId="33D73273" w14:textId="77777777" w:rsidR="003800D5" w:rsidRDefault="003800D5" w:rsidP="003B05E5">
                            <w:pPr>
                              <w:jc w:val="center"/>
                              <w:rPr>
                                <w:rFonts w:ascii="Arial" w:hAnsi="Arial" w:cs="Arial"/>
                                <w:sz w:val="18"/>
                                <w:szCs w:val="18"/>
                              </w:rPr>
                            </w:pPr>
                            <w:r>
                              <w:rPr>
                                <w:rFonts w:ascii="Arial" w:hAnsi="Arial" w:cs="Arial"/>
                                <w:sz w:val="18"/>
                                <w:szCs w:val="18"/>
                              </w:rPr>
                              <w:t>(n=4)</w:t>
                            </w:r>
                          </w:p>
                          <w:p w14:paraId="61B73234" w14:textId="77777777" w:rsidR="003800D5" w:rsidRDefault="003800D5" w:rsidP="003B05E5">
                            <w:pPr>
                              <w:jc w:val="center"/>
                              <w:rPr>
                                <w:rFonts w:ascii="Arial" w:hAnsi="Arial" w:cs="Arial"/>
                                <w:sz w:val="18"/>
                                <w:szCs w:val="18"/>
                              </w:rPr>
                            </w:pPr>
                          </w:p>
                          <w:p w14:paraId="4C0DD938" w14:textId="77777777" w:rsidR="003800D5" w:rsidRDefault="003800D5" w:rsidP="003B05E5">
                            <w:pPr>
                              <w:jc w:val="center"/>
                              <w:rPr>
                                <w:rFonts w:ascii="Arial" w:hAnsi="Arial" w:cs="Arial"/>
                                <w:sz w:val="18"/>
                                <w:szCs w:val="18"/>
                              </w:rPr>
                            </w:pPr>
                            <w:r>
                              <w:rPr>
                                <w:rFonts w:ascii="Arial" w:hAnsi="Arial" w:cs="Arial"/>
                                <w:sz w:val="18"/>
                                <w:szCs w:val="18"/>
                              </w:rPr>
                              <w:t>Health care organization and system (n=3)</w:t>
                            </w:r>
                          </w:p>
                          <w:p w14:paraId="4A531B80" w14:textId="77777777" w:rsidR="003800D5" w:rsidRPr="00627C41" w:rsidRDefault="003800D5" w:rsidP="003B05E5">
                            <w:pPr>
                              <w:jc w:val="center"/>
                              <w:rPr>
                                <w:rFonts w:ascii="Arial" w:hAnsi="Arial" w:cs="Arial"/>
                                <w:sz w:val="18"/>
                                <w:szCs w:val="18"/>
                                <w:lang w:val="en"/>
                              </w:rPr>
                            </w:pPr>
                            <w:r>
                              <w:rPr>
                                <w:rFonts w:ascii="Arial" w:hAnsi="Arial" w:cs="Arial"/>
                                <w:sz w:val="18"/>
                                <w:szCs w:val="18"/>
                                <w:lang w:val="en"/>
                              </w:rPr>
                              <w:t>Community and policy level (n=1)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6D019A" id="Rectangle 23" o:spid="_x0000_s1032" style="position:absolute;margin-left:51.15pt;margin-top:7.2pt;width:245.85pt;height:13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">
                <v:textbox inset=",7.2pt,,7.2pt">
                  <w:txbxContent>
                    <w:p w14:paraId="3FC997F4" w14:textId="77777777" w:rsidR="003800D5" w:rsidRDefault="003800D5" w:rsidP="003B05E5">
                      <w:pPr>
                        <w:jc w:val="center"/>
                        <w:rPr>
                          <w:rFonts w:ascii="Arial" w:hAnsi="Arial" w:cs="Arial"/>
                          <w:sz w:val="18"/>
                          <w:szCs w:val="18"/>
                        </w:rPr>
                      </w:pPr>
                      <w:r>
                        <w:rPr>
                          <w:rFonts w:ascii="Arial" w:hAnsi="Arial" w:cs="Arial"/>
                          <w:sz w:val="18"/>
                          <w:szCs w:val="18"/>
                        </w:rPr>
                        <w:t>Original studies</w:t>
                      </w:r>
                      <w:r w:rsidRPr="00627C41">
                        <w:rPr>
                          <w:rFonts w:ascii="Arial" w:hAnsi="Arial" w:cs="Arial"/>
                          <w:sz w:val="18"/>
                          <w:szCs w:val="18"/>
                        </w:rPr>
                        <w:t xml:space="preserve"> included </w:t>
                      </w:r>
                    </w:p>
                    <w:p w14:paraId="33D73273" w14:textId="77777777" w:rsidR="003800D5" w:rsidRDefault="003800D5" w:rsidP="003B05E5">
                      <w:pPr>
                        <w:jc w:val="center"/>
                        <w:rPr>
                          <w:rFonts w:ascii="Arial" w:hAnsi="Arial" w:cs="Arial"/>
                          <w:sz w:val="18"/>
                          <w:szCs w:val="18"/>
                        </w:rPr>
                      </w:pPr>
                      <w:r>
                        <w:rPr>
                          <w:rFonts w:ascii="Arial" w:hAnsi="Arial" w:cs="Arial"/>
                          <w:sz w:val="18"/>
                          <w:szCs w:val="18"/>
                        </w:rPr>
                        <w:t>(n=4)</w:t>
                      </w:r>
                    </w:p>
                    <w:p w14:paraId="61B73234" w14:textId="77777777" w:rsidR="003800D5" w:rsidRDefault="003800D5" w:rsidP="003B05E5">
                      <w:pPr>
                        <w:jc w:val="center"/>
                        <w:rPr>
                          <w:rFonts w:ascii="Arial" w:hAnsi="Arial" w:cs="Arial"/>
                          <w:sz w:val="18"/>
                          <w:szCs w:val="18"/>
                        </w:rPr>
                      </w:pPr>
                    </w:p>
                    <w:p w14:paraId="4C0DD938" w14:textId="77777777" w:rsidR="003800D5" w:rsidRDefault="003800D5" w:rsidP="003B05E5">
                      <w:pPr>
                        <w:jc w:val="center"/>
                        <w:rPr>
                          <w:rFonts w:ascii="Arial" w:hAnsi="Arial" w:cs="Arial"/>
                          <w:sz w:val="18"/>
                          <w:szCs w:val="18"/>
                        </w:rPr>
                      </w:pPr>
                      <w:r>
                        <w:rPr>
                          <w:rFonts w:ascii="Arial" w:hAnsi="Arial" w:cs="Arial"/>
                          <w:sz w:val="18"/>
                          <w:szCs w:val="18"/>
                        </w:rPr>
                        <w:t>Health care organization and system (n=3)</w:t>
                      </w:r>
                    </w:p>
                    <w:p w14:paraId="4A531B80" w14:textId="77777777" w:rsidR="003800D5" w:rsidRPr="00627C41" w:rsidRDefault="003800D5" w:rsidP="003B05E5">
                      <w:pPr>
                        <w:jc w:val="center"/>
                        <w:rPr>
                          <w:rFonts w:ascii="Arial" w:hAnsi="Arial" w:cs="Arial"/>
                          <w:sz w:val="18"/>
                          <w:szCs w:val="18"/>
                          <w:lang w:val="en"/>
                        </w:rPr>
                      </w:pPr>
                      <w:r>
                        <w:rPr>
                          <w:rFonts w:ascii="Arial" w:hAnsi="Arial" w:cs="Arial"/>
                          <w:sz w:val="18"/>
                          <w:szCs w:val="18"/>
                          <w:lang w:val="en"/>
                        </w:rPr>
                        <w:t>Community and policy level (n=1)</w:t>
                      </w:r>
                    </w:p>
                  </w:txbxContent>
                </v:textbox>
              </v:rect>
            </w:pict>
          </mc:Fallback>
        </mc:AlternateContent>
      </w:r>
    </w:p>
    <w:p w14:paraId="45204714" w14:textId="40E8E538" w:rsidR="003B05E5" w:rsidRDefault="003B05E5" w:rsidP="00C36D1A">
      <w:pPr>
        <w:spacing w:after="0" w:line="240" w:lineRule="auto"/>
        <w:ind w:right="-450"/>
        <w:textAlignment w:val="baseline"/>
        <w:rPr>
          <w:rFonts w:ascii="Arial" w:eastAsia="Times New Roman" w:hAnsi="Arial" w:cs="Arial"/>
          <w:b/>
          <w:bCs/>
        </w:rPr>
      </w:pPr>
    </w:p>
    <w:p w14:paraId="5FBF9AFA" w14:textId="77777777" w:rsidR="003B05E5" w:rsidRDefault="003B05E5" w:rsidP="00C36D1A">
      <w:pPr>
        <w:spacing w:after="0" w:line="240" w:lineRule="auto"/>
        <w:ind w:right="-450"/>
        <w:textAlignment w:val="baseline"/>
        <w:rPr>
          <w:rFonts w:ascii="Arial" w:eastAsia="Times New Roman" w:hAnsi="Arial" w:cs="Arial"/>
          <w:b/>
          <w:bCs/>
        </w:rPr>
      </w:pPr>
    </w:p>
    <w:p w14:paraId="7E242269" w14:textId="77777777" w:rsidR="003B05E5" w:rsidRDefault="003B05E5" w:rsidP="00C36D1A">
      <w:pPr>
        <w:spacing w:after="0" w:line="240" w:lineRule="auto"/>
        <w:ind w:right="-450"/>
        <w:textAlignment w:val="baseline"/>
        <w:rPr>
          <w:rFonts w:ascii="Arial" w:eastAsia="Times New Roman" w:hAnsi="Arial" w:cs="Arial"/>
          <w:b/>
          <w:bCs/>
        </w:rPr>
      </w:pPr>
    </w:p>
    <w:p w14:paraId="4A9B2C28" w14:textId="77777777" w:rsidR="003B05E5" w:rsidRDefault="003B05E5" w:rsidP="00C36D1A">
      <w:pPr>
        <w:spacing w:after="0" w:line="240" w:lineRule="auto"/>
        <w:ind w:right="-450"/>
        <w:textAlignment w:val="baseline"/>
        <w:rPr>
          <w:rFonts w:ascii="Arial" w:eastAsia="Times New Roman" w:hAnsi="Arial" w:cs="Arial"/>
          <w:b/>
          <w:bCs/>
        </w:rPr>
      </w:pPr>
    </w:p>
    <w:p w14:paraId="327AC786" w14:textId="77777777" w:rsidR="003B05E5" w:rsidRDefault="003B05E5" w:rsidP="00C36D1A">
      <w:pPr>
        <w:spacing w:after="0" w:line="240" w:lineRule="auto"/>
        <w:ind w:right="-450"/>
        <w:textAlignment w:val="baseline"/>
        <w:rPr>
          <w:rFonts w:ascii="Arial" w:eastAsia="Times New Roman" w:hAnsi="Arial" w:cs="Arial"/>
          <w:b/>
          <w:bCs/>
        </w:rPr>
      </w:pPr>
    </w:p>
    <w:p w14:paraId="1815E800" w14:textId="77777777" w:rsidR="003B05E5" w:rsidRDefault="003B05E5" w:rsidP="00C36D1A">
      <w:pPr>
        <w:spacing w:after="0" w:line="240" w:lineRule="auto"/>
        <w:ind w:right="-450"/>
        <w:textAlignment w:val="baseline"/>
        <w:rPr>
          <w:rFonts w:ascii="Arial" w:eastAsia="Times New Roman" w:hAnsi="Arial" w:cs="Arial"/>
          <w:b/>
          <w:bCs/>
        </w:rPr>
      </w:pPr>
    </w:p>
    <w:p w14:paraId="03443565" w14:textId="77777777" w:rsidR="003B05E5" w:rsidRDefault="003B05E5" w:rsidP="00C36D1A">
      <w:pPr>
        <w:spacing w:after="0" w:line="240" w:lineRule="auto"/>
        <w:ind w:right="-450"/>
        <w:textAlignment w:val="baseline"/>
        <w:rPr>
          <w:rFonts w:ascii="Arial" w:eastAsia="Times New Roman" w:hAnsi="Arial" w:cs="Arial"/>
          <w:b/>
          <w:bCs/>
        </w:rPr>
      </w:pPr>
    </w:p>
    <w:p w14:paraId="0D5D75E4" w14:textId="77777777" w:rsidR="003B05E5" w:rsidRDefault="003B05E5" w:rsidP="00C36D1A">
      <w:pPr>
        <w:spacing w:after="0" w:line="240" w:lineRule="auto"/>
        <w:ind w:right="-450"/>
        <w:textAlignment w:val="baseline"/>
        <w:rPr>
          <w:rFonts w:ascii="Arial" w:eastAsia="Times New Roman" w:hAnsi="Arial" w:cs="Arial"/>
          <w:b/>
          <w:bCs/>
        </w:rPr>
      </w:pPr>
    </w:p>
    <w:p w14:paraId="3C501CEB" w14:textId="77777777" w:rsidR="003B05E5" w:rsidRDefault="003B05E5" w:rsidP="00C36D1A">
      <w:pPr>
        <w:spacing w:after="0" w:line="240" w:lineRule="auto"/>
        <w:ind w:right="-450"/>
        <w:textAlignment w:val="baseline"/>
        <w:rPr>
          <w:rFonts w:ascii="Arial" w:eastAsia="Times New Roman" w:hAnsi="Arial" w:cs="Arial"/>
          <w:b/>
          <w:bCs/>
        </w:rPr>
      </w:pPr>
    </w:p>
    <w:p w14:paraId="7FD726FA" w14:textId="77777777" w:rsidR="003B05E5" w:rsidRDefault="003B05E5" w:rsidP="00C36D1A">
      <w:pPr>
        <w:spacing w:after="0" w:line="240" w:lineRule="auto"/>
        <w:ind w:right="-450"/>
        <w:textAlignment w:val="baseline"/>
        <w:rPr>
          <w:rFonts w:ascii="Arial" w:eastAsia="Times New Roman" w:hAnsi="Arial" w:cs="Arial"/>
          <w:b/>
          <w:bCs/>
        </w:rPr>
      </w:pPr>
    </w:p>
    <w:p w14:paraId="315CA374" w14:textId="77777777" w:rsidR="00EF4B40" w:rsidRDefault="00EF4B40" w:rsidP="00C36D1A">
      <w:pPr>
        <w:spacing w:after="0" w:line="240" w:lineRule="auto"/>
        <w:ind w:right="-450"/>
        <w:textAlignment w:val="baseline"/>
        <w:rPr>
          <w:rFonts w:ascii="Arial" w:eastAsia="Times New Roman" w:hAnsi="Arial" w:cs="Arial"/>
          <w:b/>
          <w:bCs/>
        </w:rPr>
      </w:pPr>
    </w:p>
    <w:p w14:paraId="3530E24A" w14:textId="77777777" w:rsidR="00EF4B40" w:rsidRDefault="00EF4B40" w:rsidP="00C36D1A">
      <w:pPr>
        <w:spacing w:after="0" w:line="240" w:lineRule="auto"/>
        <w:ind w:right="-450"/>
        <w:textAlignment w:val="baseline"/>
        <w:rPr>
          <w:rFonts w:ascii="Arial" w:eastAsia="Times New Roman" w:hAnsi="Arial" w:cs="Arial"/>
          <w:b/>
          <w:bCs/>
        </w:rPr>
      </w:pPr>
    </w:p>
    <w:p w14:paraId="76B3A406" w14:textId="77777777" w:rsidR="00EF4B40" w:rsidRDefault="00EF4B40" w:rsidP="00C36D1A">
      <w:pPr>
        <w:spacing w:after="0" w:line="240" w:lineRule="auto"/>
        <w:ind w:right="-450"/>
        <w:textAlignment w:val="baseline"/>
        <w:rPr>
          <w:rFonts w:ascii="Arial" w:eastAsia="Times New Roman" w:hAnsi="Arial" w:cs="Arial"/>
          <w:b/>
          <w:bCs/>
        </w:rPr>
      </w:pPr>
    </w:p>
    <w:p w14:paraId="64E2B40B" w14:textId="612EA16C" w:rsidR="00C36D1A" w:rsidRPr="00C36D1A" w:rsidRDefault="00C36D1A" w:rsidP="00C36D1A">
      <w:pPr>
        <w:spacing w:after="0" w:line="240" w:lineRule="auto"/>
        <w:ind w:right="-450"/>
        <w:textAlignment w:val="baseline"/>
        <w:rPr>
          <w:rFonts w:ascii="Segoe UI" w:eastAsia="Times New Roman" w:hAnsi="Segoe UI" w:cs="Segoe UI"/>
          <w:sz w:val="18"/>
          <w:szCs w:val="18"/>
        </w:rPr>
      </w:pPr>
      <w:r w:rsidRPr="00C36D1A">
        <w:rPr>
          <w:rFonts w:ascii="Arial" w:eastAsia="Times New Roman" w:hAnsi="Arial" w:cs="Arial"/>
          <w:b/>
          <w:bCs/>
        </w:rPr>
        <w:lastRenderedPageBreak/>
        <w:t xml:space="preserve">Table </w:t>
      </w:r>
      <w:r w:rsidR="008B2C21">
        <w:rPr>
          <w:rFonts w:ascii="Arial" w:eastAsia="Times New Roman" w:hAnsi="Arial" w:cs="Arial"/>
          <w:b/>
          <w:bCs/>
        </w:rPr>
        <w:t>S</w:t>
      </w:r>
      <w:r w:rsidRPr="00C36D1A">
        <w:rPr>
          <w:rFonts w:ascii="Arial" w:eastAsia="Times New Roman" w:hAnsi="Arial" w:cs="Arial"/>
          <w:b/>
          <w:bCs/>
        </w:rPr>
        <w:t>2. Characteristics of included systematic reviews on PFE strategies at the direct patient care level and their findings</w:t>
      </w:r>
      <w:r w:rsidRPr="00C36D1A">
        <w:rPr>
          <w:rFonts w:ascii="Arial" w:eastAsia="Times New Roman" w:hAnsi="Arial" w:cs="Arial"/>
        </w:rPr>
        <w:t> </w:t>
      </w:r>
    </w:p>
    <w:tbl>
      <w:tblPr>
        <w:tblW w:w="93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7"/>
        <w:gridCol w:w="1860"/>
        <w:gridCol w:w="562"/>
        <w:gridCol w:w="429"/>
        <w:gridCol w:w="1389"/>
        <w:gridCol w:w="942"/>
        <w:gridCol w:w="13"/>
        <w:gridCol w:w="2872"/>
        <w:gridCol w:w="8"/>
      </w:tblGrid>
      <w:tr w:rsidR="001D43CC" w:rsidRPr="00C36D1A" w14:paraId="5686AFE1" w14:textId="77777777" w:rsidTr="001D43CC">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82200E8"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b/>
                <w:bCs/>
                <w:sz w:val="18"/>
                <w:szCs w:val="18"/>
              </w:rPr>
              <w:t>Author, year</w:t>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B89A83B"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b/>
                <w:bCs/>
                <w:sz w:val="18"/>
                <w:szCs w:val="18"/>
              </w:rPr>
              <w:t>Review aim</w:t>
            </w:r>
            <w:r w:rsidRPr="00C36D1A">
              <w:rPr>
                <w:rFonts w:ascii="Arial" w:eastAsia="Times New Roman" w:hAnsi="Arial" w:cs="Arial"/>
                <w:sz w:val="18"/>
                <w:szCs w:val="18"/>
              </w:rPr>
              <w:t>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6B07EB79"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b/>
                <w:bCs/>
                <w:sz w:val="18"/>
                <w:szCs w:val="18"/>
              </w:rPr>
              <w:t>Search years</w:t>
            </w:r>
            <w:r w:rsidRPr="00C36D1A">
              <w:rPr>
                <w:rFonts w:ascii="Arial" w:eastAsia="Times New Roman" w:hAnsi="Arial" w:cs="Arial"/>
                <w:sz w:val="18"/>
                <w:szCs w:val="18"/>
              </w:rPr>
              <w:t> </w:t>
            </w:r>
          </w:p>
          <w:p w14:paraId="29E16D88"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833B586"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b/>
                <w:bCs/>
                <w:sz w:val="18"/>
                <w:szCs w:val="18"/>
              </w:rPr>
              <w:t>Total number of studies</w:t>
            </w:r>
            <w:r w:rsidRPr="00C36D1A">
              <w:rPr>
                <w:rFonts w:ascii="Arial" w:eastAsia="Times New Roman" w:hAnsi="Arial" w:cs="Arial"/>
                <w:sz w:val="18"/>
                <w:szCs w:val="18"/>
              </w:rPr>
              <w:t> </w:t>
            </w:r>
          </w:p>
          <w:p w14:paraId="02C7BB96"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8B625B3" w14:textId="4800250F" w:rsidR="009B60CB" w:rsidRPr="00C36D1A" w:rsidRDefault="009B60CB"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ED118D8"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b/>
                <w:bCs/>
                <w:sz w:val="18"/>
                <w:szCs w:val="18"/>
              </w:rPr>
              <w:t>Medical conditions</w:t>
            </w:r>
            <w:r w:rsidRPr="00C36D1A">
              <w:rPr>
                <w:rFonts w:ascii="Arial" w:eastAsia="Times New Roman" w:hAnsi="Arial" w:cs="Arial"/>
                <w:sz w:val="18"/>
                <w:szCs w:val="18"/>
              </w:rPr>
              <w:t> </w:t>
            </w:r>
          </w:p>
          <w:p w14:paraId="16B307FD"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AB17277" w14:textId="21ADC650" w:rsidR="009B60CB" w:rsidRPr="00C36D1A" w:rsidRDefault="009B60CB" w:rsidP="00C36D1A">
            <w:pPr>
              <w:spacing w:after="0" w:line="240" w:lineRule="auto"/>
              <w:textAlignment w:val="baseline"/>
              <w:rPr>
                <w:rFonts w:ascii="Times New Roman" w:eastAsia="Times New Roman" w:hAnsi="Times New Roman" w:cs="Times New Roman"/>
                <w:sz w:val="24"/>
                <w:szCs w:val="24"/>
              </w:rPr>
            </w:pPr>
          </w:p>
        </w:tc>
        <w:tc>
          <w:tcPr>
            <w:tcW w:w="942" w:type="dxa"/>
            <w:tcBorders>
              <w:top w:val="single" w:sz="6" w:space="0" w:color="auto"/>
              <w:left w:val="single" w:sz="6" w:space="0" w:color="auto"/>
              <w:bottom w:val="single" w:sz="6" w:space="0" w:color="auto"/>
              <w:right w:val="single" w:sz="6" w:space="0" w:color="auto"/>
            </w:tcBorders>
            <w:shd w:val="clear" w:color="auto" w:fill="auto"/>
            <w:hideMark/>
          </w:tcPr>
          <w:p w14:paraId="6B436FE6"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b/>
                <w:bCs/>
                <w:sz w:val="18"/>
                <w:szCs w:val="18"/>
              </w:rPr>
              <w:t>Strength of evidence report</w:t>
            </w:r>
            <w:r w:rsidRPr="00C36D1A">
              <w:rPr>
                <w:rFonts w:ascii="Arial" w:eastAsia="Times New Roman" w:hAnsi="Arial" w:cs="Arial"/>
                <w:sz w:val="18"/>
                <w:szCs w:val="18"/>
              </w:rPr>
              <w:t> </w:t>
            </w:r>
          </w:p>
        </w:tc>
        <w:tc>
          <w:tcPr>
            <w:tcW w:w="2893" w:type="dxa"/>
            <w:gridSpan w:val="3"/>
            <w:tcBorders>
              <w:top w:val="single" w:sz="6" w:space="0" w:color="auto"/>
              <w:left w:val="single" w:sz="6" w:space="0" w:color="auto"/>
              <w:bottom w:val="single" w:sz="6" w:space="0" w:color="auto"/>
              <w:right w:val="single" w:sz="6" w:space="0" w:color="auto"/>
            </w:tcBorders>
            <w:shd w:val="clear" w:color="auto" w:fill="auto"/>
            <w:hideMark/>
          </w:tcPr>
          <w:p w14:paraId="1528C2E4"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b/>
                <w:bCs/>
                <w:sz w:val="18"/>
                <w:szCs w:val="18"/>
              </w:rPr>
              <w:t>Systematic review findings category </w:t>
            </w:r>
            <w:r w:rsidRPr="00C36D1A">
              <w:rPr>
                <w:rFonts w:ascii="Arial" w:eastAsia="Times New Roman" w:hAnsi="Arial" w:cs="Arial"/>
                <w:sz w:val="18"/>
                <w:szCs w:val="18"/>
              </w:rPr>
              <w:t>(positive effects, potential benefits, unclear benefits, no benefits, or harms) </w:t>
            </w:r>
          </w:p>
          <w:p w14:paraId="57C973E0"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66F4A6A" w14:textId="6857D6CF" w:rsidR="009B60CB" w:rsidRPr="00C36D1A" w:rsidRDefault="009B60CB" w:rsidP="00C36D1A">
            <w:pPr>
              <w:spacing w:after="0" w:line="240" w:lineRule="auto"/>
              <w:textAlignment w:val="baseline"/>
              <w:rPr>
                <w:rFonts w:ascii="Times New Roman" w:eastAsia="Times New Roman" w:hAnsi="Times New Roman" w:cs="Times New Roman"/>
                <w:sz w:val="24"/>
                <w:szCs w:val="24"/>
              </w:rPr>
            </w:pPr>
          </w:p>
        </w:tc>
      </w:tr>
      <w:tr w:rsidR="00C36D1A" w:rsidRPr="00C36D1A" w14:paraId="5632602B" w14:textId="77777777" w:rsidTr="001D43CC">
        <w:trPr>
          <w:gridAfter w:val="1"/>
          <w:wAfter w:w="8" w:type="dxa"/>
        </w:trPr>
        <w:tc>
          <w:tcPr>
            <w:tcW w:w="93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08162FBF" w14:textId="77777777" w:rsidR="00C36D1A" w:rsidRPr="00C36D1A" w:rsidRDefault="00C36D1A"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b/>
                <w:bCs/>
                <w:color w:val="000000"/>
                <w:sz w:val="18"/>
                <w:szCs w:val="18"/>
              </w:rPr>
              <w:t>Self-management Support (Including health behavior change)</w:t>
            </w:r>
            <w:r w:rsidRPr="00C36D1A">
              <w:rPr>
                <w:rFonts w:ascii="Arial" w:eastAsia="Times New Roman" w:hAnsi="Arial" w:cs="Arial"/>
                <w:color w:val="000000"/>
                <w:sz w:val="18"/>
                <w:szCs w:val="18"/>
              </w:rPr>
              <w:t> </w:t>
            </w:r>
          </w:p>
        </w:tc>
      </w:tr>
      <w:tr w:rsidR="001D43CC" w:rsidRPr="00C36D1A" w14:paraId="37954B5B"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5A02AC9" w14:textId="4E597979"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Yin,2019</w:t>
            </w:r>
            <w:r w:rsidR="003800D5">
              <w:rPr>
                <w:rFonts w:ascii="Arial" w:eastAsia="Times New Roman" w:hAnsi="Arial" w:cs="Arial"/>
                <w:color w:val="000000"/>
                <w:sz w:val="18"/>
                <w:szCs w:val="18"/>
              </w:rPr>
              <w:fldChar w:fldCharType="begin">
                <w:fldData xml:space="preserve">PEVuZE5vdGU+PENpdGUgRXhjbHVkZUF1dGg9IjEiIEV4Y2x1ZGVZZWFyPSIxIj48QXV0aG9yPllp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PEVuZE5vdGU+PENpdGUgRXhjbHVkZUF1dGg9IjEiIEV4Y2x1ZGVZZWFyPSIxIj48QXV0aG9yPllp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C9640B4"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How mobile health apps for IBD care have fit into a clinical care framework and the challenges that clinicians and technologists face in approaching future opportunities.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B3D1182"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2010-2019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30D57315"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28  </w:t>
            </w:r>
          </w:p>
          <w:p w14:paraId="07ACB1B7"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72A7F18" w14:textId="489A8AD0" w:rsidR="009B60CB" w:rsidRPr="00C36D1A" w:rsidRDefault="009B60CB"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45A6562"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IBD  </w:t>
            </w:r>
          </w:p>
          <w:p w14:paraId="1AF013C8"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7339575" w14:textId="229DB93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BD7FF2E"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865618E"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345C2FE5"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FA63D95" w14:textId="3A176F2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8388BBA"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578ADCF" w14:textId="14CB7C1E"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Debon,2019</w:t>
            </w:r>
            <w:r w:rsidR="003800D5">
              <w:rPr>
                <w:rFonts w:ascii="Arial" w:eastAsia="Times New Roman" w:hAnsi="Arial" w:cs="Arial"/>
                <w:color w:val="000000"/>
                <w:sz w:val="18"/>
                <w:szCs w:val="18"/>
              </w:rPr>
              <w:fldChar w:fldCharType="begin">
                <w:fldData xml:space="preserve">PEVuZE5vdGU+PENpdGUgRXhjbHVkZUF1dGg9IjEiIEV4Y2x1ZGVZZWFyPSIxIj48QXV0aG9yPkRl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PEVuZE5vdGU+PENpdGUgRXhjbHVkZUF1dGg9IjEiIEV4Y2x1ZGVZZWFyPSIxIj48QXV0aG9yPkRl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[2]</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1B0D08A"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identify mobile health applications with features for improving the lifestyle of patients with chronic diseases.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673D1F2A"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Inception-2018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EE170B7"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24  </w:t>
            </w:r>
          </w:p>
          <w:p w14:paraId="19ADE9E2"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FF24EEE" w14:textId="6BCC29A6" w:rsidR="009B60CB" w:rsidRPr="00C36D1A" w:rsidRDefault="009B60CB"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4DCAD368"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w:t>
            </w:r>
          </w:p>
          <w:p w14:paraId="791D198A"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C69BE63" w14:textId="17D737C4" w:rsidR="009B60CB" w:rsidRPr="00C36D1A" w:rsidRDefault="009B60CB"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1AFC90"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157D8A9"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121F95A7"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0BCDB5E" w14:textId="36777871" w:rsidR="009B60CB" w:rsidRPr="00C36D1A" w:rsidRDefault="009B60CB"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3E1D9EDA"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C552B99" w14:textId="5A0665C0"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Luedke,2019</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ExcludeYear="1"&gt;&lt;Author&gt;Luedke&lt;/Author&gt;&lt;Year&gt;2019&lt;/Year&gt;&lt;RecNum&gt;7&lt;/RecNum&gt;&lt;DisplayText&gt;[3]&lt;/DisplayText&gt;&lt;record&gt;&lt;rec-number&gt;7&lt;/rec-number&gt;&lt;foreign-keys&gt;&lt;key app="EN" db-id="pdp0xrfzgzzvdyefrtjp0fpe9wrtpw0vefss" timestamp="1567532253"&gt;7&lt;/key&gt;&lt;/foreign-keys&gt;&lt;ref-type name="Book Section"&gt;5&lt;/ref-type&gt;&lt;contributors&gt;&lt;authors&gt;&lt;author&gt;Luedke, M. W.&lt;/author&gt;&lt;author&gt;Blalock, D. V.&lt;/author&gt;&lt;author&gt;Lewinski, A. A.&lt;/author&gt;&lt;author&gt;Shapiro, A.&lt;/author&gt;&lt;author&gt;Drake, C.&lt;/author&gt;&lt;author&gt;Lewis, J. D.&lt;/author&gt;&lt;author&gt;Goldstein, K. M.&lt;/author&gt;&lt;author&gt;Husain, A. M.&lt;/author&gt;&lt;author&gt;Gierisch, J. M.&lt;/author&gt;&lt;author&gt;Sinha, S. R.&lt;/author&gt;&lt;author&gt;Tran, T. T.&lt;/author&gt;&lt;author&gt;Gordon, A. M.&lt;/author&gt;&lt;author&gt;Kosinski, A. S.&lt;/author&gt;&lt;author&gt;Bosworth, H. B.&lt;/author&gt;&lt;author&gt;Van Noord, M.&lt;/author&gt;&lt;author&gt;Williams, Jr J. W.&lt;/author&gt;&lt;/authors&gt;&lt;/contributors&gt;&lt;titles&gt;&lt;title&gt;VA Evidence-based Synthesis Program Reports&lt;/title&gt;&lt;secondary-title&gt;Self-management of Epilepsy: A Systematic Review&lt;/secondary-title&gt;&lt;/titles&gt;&lt;dates&gt;&lt;year&gt;2019&lt;/year&gt;&lt;/dates&gt;&lt;pub-location&gt;Washington (DC)&lt;/pub-location&gt;&lt;publisher&gt;Department of Veterans Affairs (US)&lt;/publisher&gt;&lt;accession-num&gt;31361424&lt;/accession-num&gt;&lt;urls&gt;&lt;/urls&gt;&lt;language&gt;eng&lt;/language&gt;&lt;/record&gt;&lt;/Cite&gt;&lt;/EndNote&gt;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[3]</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A765BEF"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For adults with epilepsy, </w:t>
            </w:r>
            <w:proofErr w:type="spellStart"/>
            <w:r w:rsidRPr="00C36D1A">
              <w:rPr>
                <w:rFonts w:ascii="Arial" w:eastAsia="Times New Roman" w:hAnsi="Arial" w:cs="Arial"/>
                <w:color w:val="000000"/>
                <w:sz w:val="18"/>
                <w:szCs w:val="18"/>
              </w:rPr>
              <w:t>i</w:t>
            </w:r>
            <w:proofErr w:type="spellEnd"/>
            <w:r w:rsidRPr="00C36D1A">
              <w:rPr>
                <w:rFonts w:ascii="Arial" w:eastAsia="Times New Roman" w:hAnsi="Arial" w:cs="Arial"/>
                <w:color w:val="000000"/>
                <w:sz w:val="18"/>
                <w:szCs w:val="18"/>
              </w:rPr>
              <w:t>. what are the most commonly employed components of self-management interventions evaluated in comparative studies? Ii. effects of self-management interventions on self-management skills and self-efficacy, clinical outcomes, and health care utilization iii. Barriers and facilitators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9B1A104"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Inception-2018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E7ACAFA"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28  </w:t>
            </w:r>
          </w:p>
          <w:p w14:paraId="57C9BF52"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1BD9935" w14:textId="1266A83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1AB8017"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Epilepsy  </w:t>
            </w:r>
          </w:p>
          <w:p w14:paraId="7B5DB351"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4B516C5" w14:textId="36832A4D" w:rsidR="009B60CB" w:rsidRPr="00C36D1A" w:rsidRDefault="009B60CB"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CD04FF"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845A6CB"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131C92C4" w14:textId="77777777" w:rsidR="009B60CB" w:rsidRPr="00C36D1A" w:rsidRDefault="009B60CB"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A371496" w14:textId="20544A1D" w:rsidR="009B60CB" w:rsidRPr="00C36D1A" w:rsidRDefault="009B60CB"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5A86B211"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1163DB4D" w14:textId="1A3DB5D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Warner,2019</w:t>
            </w:r>
            <w:r w:rsidR="003800D5">
              <w:rPr>
                <w:rFonts w:ascii="Arial" w:eastAsia="Times New Roman" w:hAnsi="Arial" w:cs="Arial"/>
                <w:color w:val="000000"/>
                <w:sz w:val="18"/>
                <w:szCs w:val="18"/>
              </w:rPr>
              <w:fldChar w:fldCharType="begin">
                <w:fldData xml:space="preserve">PEVuZE5vdGU+PENpdGUgRXhjbHVkZUF1dGg9IjEiIEV4Y2x1ZGVZZWFyPSIxIj48QXV0aG9yPldh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PEVuZE5vdGU+PENpdGUgRXhjbHVkZUF1dGg9IjEiIEV4Y2x1ZGVZZWFyPSIxIj48QXV0aG9yPldh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[4]</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EE0E51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identify whether community-based Self-Management Programs (SMPs) actively engaged, or taught, individuals’ patient-oriented strategies; and whether having these attributes led to significant differences in outcomes.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4C1DEE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1986-2016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C91103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31  </w:t>
            </w:r>
          </w:p>
          <w:p w14:paraId="5427248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CB245FB" w14:textId="074FF07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E33ABB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DM, CVD, Respiratory, Osteoarthritis, physical rehab  </w:t>
            </w:r>
          </w:p>
          <w:p w14:paraId="7F4E625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D208B68" w14:textId="60FAAC7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E43494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65E3D0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4858C78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0EC7665" w14:textId="41516CD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tc>
      </w:tr>
      <w:tr w:rsidR="001D43CC" w:rsidRPr="00C36D1A" w14:paraId="07C2F2E5"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C6A2AE9" w14:textId="743755B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Han,2019</w:t>
            </w:r>
            <w:r w:rsidR="003800D5">
              <w:rPr>
                <w:rFonts w:ascii="Arial" w:eastAsia="Times New Roman" w:hAnsi="Arial" w:cs="Arial"/>
                <w:color w:val="000000"/>
                <w:sz w:val="18"/>
                <w:szCs w:val="18"/>
              </w:rPr>
              <w:fldChar w:fldCharType="begin">
                <w:fldData xml:space="preserve">PEVuZE5vdGU+PENpdGUgRXhjbHVkZUF1dGg9IjEiIEV4Y2x1ZGVZZWFyPSIxIj48QXV0aG9yPkhh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PEVuZE5vdGU+PENpdGUgRXhjbHVkZUF1dGg9IjEiIEV4Y2x1ZGVZZWFyPSIxIj48QXV0aG9yPkhh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[5]</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FFD2CB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Effects of community health center interventions in people with diabetes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7EA892D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Inception-2018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416045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29  </w:t>
            </w:r>
          </w:p>
          <w:p w14:paraId="7BB16D5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0BBDC52" w14:textId="20C8DEB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200279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w:t>
            </w:r>
          </w:p>
          <w:p w14:paraId="7AFC3BC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98E0C4C" w14:textId="0BB7C2B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5AEE1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6CB50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5268E09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C7D2361" w14:textId="72FE7F7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7CDC022E"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CECE693" w14:textId="0592135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Levengood,201</w:t>
            </w:r>
            <w:r w:rsidRPr="00C36D1A">
              <w:rPr>
                <w:rFonts w:ascii="Arial" w:eastAsia="Times New Roman" w:hAnsi="Arial" w:cs="Arial"/>
                <w:sz w:val="18"/>
                <w:szCs w:val="18"/>
              </w:rPr>
              <w:lastRenderedPageBreak/>
              <w:t>9</w:t>
            </w:r>
            <w:r w:rsidR="003800D5">
              <w:rPr>
                <w:rFonts w:ascii="Arial" w:eastAsia="Times New Roman" w:hAnsi="Arial" w:cs="Arial"/>
                <w:sz w:val="18"/>
                <w:szCs w:val="18"/>
              </w:rPr>
              <w:fldChar w:fldCharType="begin">
                <w:fldData xml:space="preserve">PEVuZE5vdGU+PENpdGUgRXhjbHVkZUF1dGg9IjEiIEV4Y2x1ZGVZZWFyPSIxIj48QXV0aG9yPkxl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PEVuZE5vdGU+PENpdGUgRXhjbHVkZUF1dGg9IjEiIEV4Y2x1ZGVZZWFyPSIxIj48QXV0aG9yPkxl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[6]</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75675C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 xml:space="preserve">Examine the </w:t>
            </w:r>
            <w:r w:rsidRPr="00C36D1A">
              <w:rPr>
                <w:rFonts w:ascii="Arial" w:eastAsia="Times New Roman" w:hAnsi="Arial" w:cs="Arial"/>
                <w:sz w:val="18"/>
                <w:szCs w:val="18"/>
              </w:rPr>
              <w:lastRenderedPageBreak/>
              <w:t>effectiveness of team-based care in improving health outcomes of people living with diabetes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AF083F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2003-</w:t>
            </w:r>
            <w:r w:rsidRPr="00C36D1A">
              <w:rPr>
                <w:rFonts w:ascii="Arial" w:eastAsia="Times New Roman" w:hAnsi="Arial" w:cs="Arial"/>
                <w:sz w:val="18"/>
                <w:szCs w:val="18"/>
              </w:rPr>
              <w:lastRenderedPageBreak/>
              <w:t>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1802A70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35  </w:t>
            </w:r>
          </w:p>
          <w:p w14:paraId="38CF197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 </w:t>
            </w:r>
          </w:p>
          <w:p w14:paraId="7C10436A" w14:textId="551427D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6F7364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DM  </w:t>
            </w:r>
          </w:p>
          <w:p w14:paraId="24E992D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 </w:t>
            </w:r>
          </w:p>
          <w:p w14:paraId="2FB213AC" w14:textId="23B61D7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C88438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292DC2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771546D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 </w:t>
            </w:r>
          </w:p>
          <w:p w14:paraId="064AC108" w14:textId="30100E3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6D6C23D"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1F4C9A58" w14:textId="1FC27D9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Yin,2019</w:t>
            </w:r>
            <w:r w:rsidR="003800D5">
              <w:rPr>
                <w:rFonts w:ascii="Arial" w:eastAsia="Times New Roman" w:hAnsi="Arial" w:cs="Arial"/>
                <w:sz w:val="18"/>
                <w:szCs w:val="18"/>
              </w:rPr>
              <w:fldChar w:fldCharType="begin"/>
            </w:r>
            <w:r w:rsidR="003800D5">
              <w:rPr>
                <w:rFonts w:ascii="Arial" w:eastAsia="Times New Roman" w:hAnsi="Arial" w:cs="Arial"/>
                <w:sz w:val="18"/>
                <w:szCs w:val="18"/>
              </w:rPr>
              <w:instrText xml:space="preserve"> ADDIN EN.CITE &lt;EndNote&gt;&lt;Cite ExcludeAuth="1" ExcludeYear="1"&gt;&lt;Author&gt;Yin&lt;/Author&gt;&lt;Year&gt;2019&lt;/Year&gt;&lt;RecNum&gt;18&lt;/RecNum&gt;&lt;DisplayText&gt;[7]&lt;/DisplayText&gt;&lt;record&gt;&lt;rec-number&gt;18&lt;/rec-number&gt;&lt;foreign-keys&gt;&lt;key app="EN" db-id="pdp0xrfzgzzvdyefrtjp0fpe9wrtpw0vefss" timestamp="1567532253"&gt;18&lt;/key&gt;&lt;/foreign-keys&gt;&lt;ref-type name="Journal Article"&gt;17&lt;/ref-type&gt;&lt;contributors&gt;&lt;authors&gt;&lt;author&gt;Yin, K.&lt;/author&gt;&lt;author&gt;Laranjo, L.&lt;/author&gt;&lt;author&gt;Tong, H. L.&lt;/author&gt;&lt;author&gt;Lau, A. Y.&lt;/author&gt;&lt;author&gt;Kocaballi, A. B.&lt;/author&gt;&lt;author&gt;Martin, P.&lt;/author&gt;&lt;author&gt;Vagholkar, S.&lt;/author&gt;&lt;author&gt;Coiera, E.&lt;/author&gt;&lt;/authors&gt;&lt;/contributors&gt;&lt;auth-address&gt;Centre for Health Informatics, Australian Institute of Health Innovation, Macquarie University, Sydney, Australia.&amp;#xD;Macquarie University Health Sciences Centre, Macquarie University, Sydney, Australia.&lt;/auth-address&gt;&lt;titles&gt;&lt;title&gt;Context-Aware Systems for Chronic Disease Patients: Scoping Review&lt;/title&gt;&lt;secondary-title&gt;J Med Internet Res&lt;/secondary-title&gt;&lt;alt-title&gt;Journal of medical Internet research&lt;/alt-title&gt;&lt;/titles&gt;&lt;periodical&gt;&lt;full-title&gt;J Med Internet Res&lt;/full-title&gt;&lt;abbr-1&gt;Journal of medical Internet research&lt;/abbr-1&gt;&lt;/periodical&gt;&lt;alt-periodical&gt;&lt;full-title&gt;J Med Internet Res&lt;/full-title&gt;&lt;abbr-1&gt;Journal of medical Internet research&lt;/abbr-1&gt;&lt;/alt-periodical&gt;&lt;pages&gt;e10896&lt;/pages&gt;&lt;volume&gt;21&lt;/volume&gt;&lt;number&gt;6&lt;/number&gt;&lt;edition&gt;2019/06/19&lt;/edition&gt;&lt;keywords&gt;&lt;keyword&gt;chronic disease&lt;/keyword&gt;&lt;keyword&gt;medical informatics&lt;/keyword&gt;&lt;keyword&gt;mobile applications&lt;/keyword&gt;&lt;keyword&gt;self-care&lt;/keyword&gt;&lt;keyword&gt;self-management&lt;/keyword&gt;&lt;/keywords&gt;&lt;dates&gt;&lt;year&gt;2019&lt;/year&gt;&lt;pub-dates&gt;&lt;date&gt;Jun 17&lt;/date&gt;&lt;/pub-dates&gt;&lt;/dates&gt;&lt;isbn&gt;1438-8871&lt;/isbn&gt;&lt;accession-num&gt;31210138&lt;/accession-num&gt;&lt;urls&gt;&lt;/urls&gt;&lt;custom2&gt;PMC6601254&lt;/custom2&gt;&lt;electronic-resource-num&gt;10.2196/10896&lt;/electronic-resource-num&gt;&lt;remote-database-provider&gt;NLM&lt;/remote-database-provider&gt;&lt;language&gt;eng&lt;/language&gt;&lt;/record&gt;&lt;/Cite&gt;&lt;/EndNote&gt;</w:instrText>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[7]</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8C9F0B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This study aimed to characterize the different tasks and contexts in which context-aware systems for patient work were used as well as to assess any existing evidence about the impact of such systems on health-related process or outcome measures.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624990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Not mentioned -2017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50EDD9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6  </w:t>
            </w:r>
          </w:p>
          <w:p w14:paraId="365780A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5EEA915" w14:textId="0149EA8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FD9697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DM, CVD, Respiratory, Mental health, Kidney disease, Parkinson disease  </w:t>
            </w:r>
          </w:p>
          <w:p w14:paraId="12B0B89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20A6BDC5" w14:textId="3BA3C13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F53FA6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B99AD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Unclear benefit  </w:t>
            </w:r>
          </w:p>
          <w:p w14:paraId="1275A26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45E394F8" w14:textId="6B2339A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1C10B0CA"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7E67753" w14:textId="14FD427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Lederle,2019</w:t>
            </w:r>
            <w:r w:rsidR="003800D5">
              <w:rPr>
                <w:rFonts w:ascii="Arial" w:eastAsia="Times New Roman" w:hAnsi="Arial" w:cs="Arial"/>
                <w:sz w:val="18"/>
                <w:szCs w:val="18"/>
              </w:rPr>
              <w:fldChar w:fldCharType="begin"/>
            </w:r>
            <w:r w:rsidR="003800D5">
              <w:rPr>
                <w:rFonts w:ascii="Arial" w:eastAsia="Times New Roman" w:hAnsi="Arial" w:cs="Arial"/>
                <w:sz w:val="18"/>
                <w:szCs w:val="18"/>
              </w:rPr>
              <w:instrText xml:space="preserve"> ADDIN EN.CITE &lt;EndNote&gt;&lt;Cite ExcludeAuth="1" ExcludeYear="1"&gt;&lt;Author&gt;Lederle&lt;/Author&gt;&lt;Year&gt;2019&lt;/Year&gt;&lt;RecNum&gt;20&lt;/RecNum&gt;&lt;DisplayText&gt;[8]&lt;/DisplayText&gt;&lt;record&gt;&lt;rec-number&gt;20&lt;/rec-number&gt;&lt;foreign-keys&gt;&lt;key app="EN" db-id="pdp0xrfzgzzvdyefrtjp0fpe9wrtpw0vefss" timestamp="1567532253"&gt;20&lt;/key&gt;&lt;/foreign-keys&gt;&lt;ref-type name="Journal Article"&gt;17&lt;/ref-type&gt;&lt;contributors&gt;&lt;authors&gt;&lt;author&gt;Lederle, M.&lt;/author&gt;&lt;author&gt;Bitzer, E. M.&lt;/author&gt;&lt;/authors&gt;&lt;/contributors&gt;&lt;auth-address&gt;Padagogische Hochschule Freiburg, Germany.&lt;/auth-address&gt;&lt;titles&gt;&lt;title&gt;A close look at lay-led self-management programs for chronic diseases and health care utilisation: A systematic review and meta-analysis&lt;/title&gt;&lt;secondary-title&gt;Ger Med Sci&lt;/secondary-title&gt;&lt;alt-title&gt;German medical science : GMS e-journal&lt;/alt-title&gt;&lt;/titles&gt;&lt;periodical&gt;&lt;full-title&gt;Ger Med Sci&lt;/full-title&gt;&lt;abbr-1&gt;German medical science : GMS e-journal&lt;/abbr-1&gt;&lt;/periodical&gt;&lt;alt-periodical&gt;&lt;full-title&gt;Ger Med Sci&lt;/full-title&gt;&lt;abbr-1&gt;German medical science : GMS e-journal&lt;/abbr-1&gt;&lt;/alt-periodical&gt;&lt;pages&gt;Doc03&lt;/pages&gt;&lt;volume&gt;17&lt;/volume&gt;&lt;edition&gt;2019/06/01&lt;/edition&gt;&lt;dates&gt;&lt;year&gt;2019&lt;/year&gt;&lt;/dates&gt;&lt;isbn&gt;1612-3174&lt;/isbn&gt;&lt;accession-num&gt;31148954&lt;/accession-num&gt;&lt;urls&gt;&lt;related-urls&gt;&lt;url&gt;https://www.ncbi.nlm.nih.gov/pmc/articles/PMC6533545/pdf/GMS-17-03.pdf&lt;/url&gt;&lt;/related-urls&gt;&lt;/urls&gt;&lt;custom2&gt;PMC6533545&lt;/custom2&gt;&lt;electronic-resource-num&gt;10.3205/000269&lt;/electronic-resource-num&gt;&lt;remote-database-provider&gt;NLM&lt;/remote-database-provider&gt;&lt;language&gt;eng&lt;/language&gt;&lt;/record&gt;&lt;/Cite&gt;&lt;/EndNote&gt;</w:instrText>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[8]</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F7C8AD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Our review and meta-analysis sheds light on the relationship between lay-led self-management programs and health care utilization.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7E70BD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2006-2017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5BEC1C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49  </w:t>
            </w:r>
          </w:p>
          <w:p w14:paraId="421CB46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240B2D8" w14:textId="0BB815F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6719FED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DM, CVD, Respiratory, Cancer or cancer screening, Mental health, Any chronic disease (lung, heart, arthritis, diabetes, mental illness, stroke, back pain, cancer)  </w:t>
            </w:r>
          </w:p>
          <w:p w14:paraId="6B52F11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7F8283E" w14:textId="1438799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D4A218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FF4E34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Potential benefit  </w:t>
            </w:r>
          </w:p>
          <w:p w14:paraId="00BFED4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DFF0932" w14:textId="4166EC3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0E8A61D3"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75AEA5B" w14:textId="2B0F509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Nazarov,2019</w:t>
            </w:r>
            <w:r w:rsidR="003800D5">
              <w:rPr>
                <w:rFonts w:ascii="Arial" w:eastAsia="Times New Roman" w:hAnsi="Arial" w:cs="Arial"/>
                <w:sz w:val="18"/>
                <w:szCs w:val="18"/>
              </w:rPr>
              <w:fldChar w:fldCharType="begin">
                <w:fldData xml:space="preserve">PEVuZE5vdGU+PENpdGUgRXhjbHVkZUF1dGg9IjEiIEV4Y2x1ZGVZZWFyPSIxIj48QXV0aG9yPk5h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=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PEVuZE5vdGU+PENpdGUgRXhjbHVkZUF1dGg9IjEiIEV4Y2x1ZGVZZWFyPSIxIj48QXV0aG9yPk5h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=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[9]</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5DD8F0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Identify studies of interventions that support the maintenance of work and return to work (RTW) among workers with chronic illnesses.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FC4136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Not mentioned -2018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029EBF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15  </w:t>
            </w:r>
          </w:p>
          <w:p w14:paraId="234DC1B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90C52CD" w14:textId="302E758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68D188D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DM, CVD, Respiratory, Mental health, Neuro  </w:t>
            </w:r>
          </w:p>
          <w:p w14:paraId="497AADF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271AA9D" w14:textId="559E0E3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E4E56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94157D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1AD4A30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A7E68E1" w14:textId="282F82F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8F3C29" w:rsidRPr="00C36D1A" w14:paraId="5F4D4808"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DD78636" w14:textId="7ED094C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Sangrar,2019</w:t>
            </w:r>
            <w:r w:rsidR="003800D5">
              <w:rPr>
                <w:rFonts w:ascii="Arial" w:eastAsia="Times New Roman" w:hAnsi="Arial" w:cs="Arial"/>
                <w:sz w:val="18"/>
                <w:szCs w:val="18"/>
              </w:rPr>
              <w:fldChar w:fldCharType="begin">
                <w:fldData xml:space="preserve">PEVuZE5vdGU+PENpdGUgRXhjbHVkZUF1dGg9IjEiIEV4Y2x1ZGVZZWFyPSIxIj48QXV0aG9yPlNh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PEVuZE5vdGU+PENpdGUgRXhjbHVkZUF1dGg9IjEiIEV4Y2x1ZGVZZWFyPSIxIj48QXV0aG9yPlNh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[10]</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044A60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To review the literature on chronic disease self-management programs that blend face-to-face and online/computer-based education design and delivery.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64A311D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2004-2019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EF166F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12  </w:t>
            </w:r>
          </w:p>
          <w:p w14:paraId="6E08CB0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260D00F" w14:textId="01606DA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71AC27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DM, Respiratory, diabetes, asthma, COPD  </w:t>
            </w:r>
          </w:p>
          <w:p w14:paraId="18A3221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4560153D" w14:textId="2B953FA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88FF61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E0D71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Benefit category:  Not applicable </w:t>
            </w:r>
          </w:p>
          <w:p w14:paraId="2DA7E45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1CF0DCA4" w14:textId="565F95E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5020B7C3"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2D14D8C" w14:textId="13372DE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Dounavi,2019</w:t>
            </w:r>
            <w:r w:rsidR="003800D5">
              <w:rPr>
                <w:rFonts w:ascii="Arial" w:eastAsia="Times New Roman" w:hAnsi="Arial" w:cs="Arial"/>
                <w:sz w:val="18"/>
                <w:szCs w:val="18"/>
              </w:rPr>
              <w:fldChar w:fldCharType="begin"/>
            </w:r>
            <w:r w:rsidR="003800D5">
              <w:rPr>
                <w:rFonts w:ascii="Arial" w:eastAsia="Times New Roman" w:hAnsi="Arial" w:cs="Arial"/>
                <w:sz w:val="18"/>
                <w:szCs w:val="18"/>
              </w:rPr>
              <w:instrText xml:space="preserve"> ADDIN EN.CITE &lt;EndNote&gt;&lt;Cite ExcludeAuth="1" ExcludeYear="1"&gt;&lt;Author&gt;Dounavi&lt;/Author&gt;&lt;Year&gt;2019&lt;/Year&gt;&lt;RecNum&gt;24&lt;/RecNum&gt;&lt;DisplayText&gt;[11]&lt;/DisplayText&gt;&lt;record&gt;&lt;rec-number&gt;24&lt;/rec-number&gt;&lt;foreign-keys&gt;&lt;key app="EN" db-id="pdp0xrfzgzzvdyefrtjp0fpe9wrtpw0vefss" timestamp="1567532253"&gt;24&lt;/key&gt;&lt;/foreign-keys&gt;&lt;ref-type name="Journal Article"&gt;17&lt;/ref-type&gt;&lt;contributors&gt;&lt;authors&gt;&lt;author&gt;Dounavi, K.&lt;/author&gt;&lt;author&gt;Tsoumani, O.&lt;/author&gt;&lt;/authors&gt;&lt;/contributors&gt;&lt;auth-address&gt;School of Social Sciences, Education and Social Work, Queen&amp;apos;s University of Belfast, Belfast, Northern Ireland. Electronic address: k.dounavi@qub.ac.uk.&amp;#xD;Imec-SMIT, Vrije Universiteit Brussel, Brussels, Belgium.&lt;/auth-address&gt;&lt;titles&gt;&lt;title&gt;Mobile Health Applications in Weight Management: A Systematic Literature Review&lt;/title&gt;&lt;secondary-title&gt;Am J Prev Med&lt;/secondary-title&gt;&lt;alt-title&gt;American journal of preventive medicine&lt;/alt-title&gt;&lt;/titles&gt;&lt;periodical&gt;&lt;full-title&gt;Am J Prev Med&lt;/full-title&gt;&lt;abbr-1&gt;American journal of preventive medicine&lt;/abbr-1&gt;&lt;/periodical&gt;&lt;alt-periodical&gt;&lt;full-title&gt;Am J Prev Med&lt;/full-title&gt;&lt;abbr-1&gt;American journal of preventive medicine&lt;/abbr-1&gt;&lt;/alt-periodical&gt;&lt;pages&gt;894-903&lt;/pages&gt;&lt;volume&gt;56&lt;/volume&gt;&lt;number&gt;6&lt;/number&gt;&lt;edition&gt;2019/04/21&lt;/edition&gt;&lt;dates&gt;&lt;year&gt;2019&lt;/year&gt;&lt;pub-dates&gt;&lt;date&gt;Jun&lt;/date&gt;&lt;/pub-dates&gt;&lt;/dates&gt;&lt;isbn&gt;0749-3797&lt;/isbn&gt;&lt;accession-num&gt;31003801&lt;/accession-num&gt;&lt;urls&gt;&lt;related-urls&gt;&lt;url&gt;https://www.ajpmonline.org/article/S0749-3797(19)30025-X/pdf&lt;/url&gt;&lt;/related-urls&gt;&lt;/urls&gt;&lt;electronic-resource-num&gt;10.1016/j.amepre.2018.12.005&lt;/electronic-resource-num&gt;&lt;remote-database-provider&gt;NLM&lt;/remote-database-provider&gt;&lt;language&gt;eng&lt;/language&gt;&lt;/record&gt;&lt;/Cite&gt;&lt;/EndNote&gt;</w:instrText>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[11]</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298CA4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Identify existing evidence on the efficacy of mobile health technology in facilitating weight management behaviors, such as healthy food consumption and physical activity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A93E3A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2012-2017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6912E7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39  </w:t>
            </w:r>
          </w:p>
          <w:p w14:paraId="3AAFAEC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0D09004" w14:textId="6B5AEC6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C3191C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Obesity  </w:t>
            </w:r>
          </w:p>
          <w:p w14:paraId="74B1DB6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63AE37F" w14:textId="17B8EA4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C33FE2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1AA6D3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022BEC2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A0EAD71" w14:textId="2C07165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C507701"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1236A5BC" w14:textId="0CF22A8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roofErr w:type="spellStart"/>
            <w:r w:rsidRPr="00C36D1A">
              <w:rPr>
                <w:rFonts w:ascii="Arial" w:eastAsia="Times New Roman" w:hAnsi="Arial" w:cs="Arial"/>
                <w:sz w:val="18"/>
                <w:szCs w:val="18"/>
              </w:rPr>
              <w:t>Skrabal</w:t>
            </w:r>
            <w:proofErr w:type="spellEnd"/>
            <w:r w:rsidRPr="00C36D1A">
              <w:rPr>
                <w:rFonts w:ascii="Arial" w:eastAsia="Times New Roman" w:hAnsi="Arial" w:cs="Arial"/>
                <w:sz w:val="18"/>
                <w:szCs w:val="18"/>
              </w:rPr>
              <w:t> Ross,2018</w:t>
            </w:r>
            <w:r w:rsidR="003800D5">
              <w:rPr>
                <w:rFonts w:ascii="Arial" w:eastAsia="Times New Roman" w:hAnsi="Arial" w:cs="Arial"/>
                <w:sz w:val="18"/>
                <w:szCs w:val="18"/>
              </w:rPr>
              <w:fldChar w:fldCharType="begin"/>
            </w:r>
            <w:r w:rsidR="003800D5">
              <w:rPr>
                <w:rFonts w:ascii="Arial" w:eastAsia="Times New Roman" w:hAnsi="Arial" w:cs="Arial"/>
                <w:sz w:val="18"/>
                <w:szCs w:val="18"/>
              </w:rPr>
              <w:instrText xml:space="preserve"> ADDIN EN.CITE &lt;EndNote&gt;&lt;Cite ExcludeAuth="1" ExcludeYear="1"&gt;&lt;Author&gt;Skrabal Ross&lt;/Author&gt;&lt;Year&gt;2018&lt;/Year&gt;&lt;RecNum&gt;46&lt;/RecNum&gt;&lt;DisplayText&gt;[12]&lt;/DisplayText&gt;&lt;record&gt;&lt;rec-number&gt;46&lt;/rec-number&gt;&lt;foreign-keys&gt;&lt;key app="EN" db-id="pdp0xrfzgzzvdyefrtjp0fpe9wrtpw0vefss" timestamp="1567532253"&gt;46&lt;/key&gt;&lt;/foreign-keys&gt;&lt;ref-type name="Journal Article"&gt;17&lt;/ref-type&gt;&lt;contributors&gt;&lt;authors&gt;&lt;author&gt;Skrabal Ross, X.&lt;/author&gt;&lt;author&gt;Gunn, K. M.&lt;/author&gt;&lt;author&gt;Patterson, P.&lt;/author&gt;&lt;author&gt;Olver, I.&lt;/author&gt;&lt;/authors&gt;&lt;/contributors&gt;&lt;auth-address&gt;Cancer Research Institute, University of South Australia, Adelaide, Australia.&amp;#xD;School of Health Sciences, University of South Australia, Adelaide, Australia.&amp;#xD;Cancer Nursing Research Unit, University of Sydney, Sydney, Australia.&amp;#xD;Research, Evaluation, and Social Policy Team, CanTeen Australia, Sydney, Australia.&lt;/auth-address&gt;&lt;titles&gt;&lt;title&gt;Mobile-Based Oral Chemotherapy Adherence-Enhancing Interventions: Scoping Review&lt;/title&gt;&lt;secondary-title&gt;JMIR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uHealth&lt;/abbr-1&gt;&lt;/alt-periodical&gt;&lt;pages&gt;e11724&lt;/pages&gt;&lt;volume&gt;6&lt;/volume&gt;&lt;number&gt;12&lt;/number&gt;&lt;edition&gt;2018/12/24&lt;/edition&gt;&lt;keywords&gt;&lt;keyword&gt;antineoplastic agents&lt;/keyword&gt;&lt;keyword&gt;cell phone&lt;/keyword&gt;&lt;keyword&gt;mHealth&lt;/keyword&gt;&lt;keyword&gt;medication adherence&lt;/keyword&gt;&lt;keyword&gt;mobile apps&lt;/keyword&gt;&lt;keyword&gt;neoplasms&lt;/keyword&gt;&lt;keyword&gt;review&lt;/keyword&gt;&lt;keyword&gt;text messaging&lt;/keyword&gt;&lt;/keywords&gt;&lt;dates&gt;&lt;year&gt;2018&lt;/year&gt;&lt;pub-dates&gt;&lt;date&gt;Dec 21&lt;/date&gt;&lt;/pub-dates&gt;&lt;/dates&gt;&lt;isbn&gt;2291-5222 (Print)&amp;#xD;2291-5222&lt;/isbn&gt;&lt;accession-num&gt;30578182&lt;/accession-num&gt;&lt;urls&gt;&lt;/urls&gt;&lt;custom2&gt;PMC6320412&lt;/custom2&gt;&lt;electronic-resource-num&gt;10.2196/11724&lt;/electronic-resource-num&gt;&lt;remote-database-provider&gt;NLM&lt;/remote-database-provider&gt;&lt;language&gt;eng&lt;/language&gt;&lt;/record&gt;&lt;/Cite&gt;&lt;/EndNote&gt;</w:instrText>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[12]</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580D45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This study aims to explore what is known about mobile phone–</w:t>
            </w:r>
            <w:r w:rsidRPr="00C36D1A">
              <w:rPr>
                <w:rFonts w:ascii="Arial" w:eastAsia="Times New Roman" w:hAnsi="Arial" w:cs="Arial"/>
                <w:sz w:val="18"/>
                <w:szCs w:val="18"/>
              </w:rPr>
              <w:lastRenderedPageBreak/>
              <w:t>delivered interventions designed to enhance adherence to oral chemotherapy, to examine the reported findings on the utility of these interventions in increasing oral chemotherapy adherence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A60076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Not mentioned-</w:t>
            </w:r>
            <w:r w:rsidRPr="00C36D1A">
              <w:rPr>
                <w:rFonts w:ascii="Arial" w:eastAsia="Times New Roman" w:hAnsi="Arial" w:cs="Arial"/>
                <w:sz w:val="18"/>
                <w:szCs w:val="18"/>
              </w:rPr>
              <w:lastRenderedPageBreak/>
              <w:t>2018 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6108811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5  </w:t>
            </w:r>
          </w:p>
          <w:p w14:paraId="1E4D093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C66CC10" w14:textId="1A2B257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EAF2FD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Cancer or cancer screening  </w:t>
            </w:r>
          </w:p>
          <w:p w14:paraId="01CA530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 </w:t>
            </w:r>
          </w:p>
          <w:p w14:paraId="49DED3F5" w14:textId="2C00672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32432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4806A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Unclear benefit  </w:t>
            </w:r>
          </w:p>
          <w:p w14:paraId="13338DA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3BCD4157" w14:textId="7D84F7F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B99CF4C"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5F23762" w14:textId="1167CEB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Lancaster,2018</w:t>
            </w:r>
            <w:r w:rsidR="003800D5">
              <w:rPr>
                <w:rFonts w:ascii="Arial" w:eastAsia="Times New Roman" w:hAnsi="Arial" w:cs="Arial"/>
                <w:sz w:val="18"/>
                <w:szCs w:val="18"/>
              </w:rPr>
              <w:fldChar w:fldCharType="begin">
                <w:fldData xml:space="preserve">PEVuZE5vdGU+PENpdGUgRXhjbHVkZUF1dGg9IjEiIEV4Y2x1ZGVZZWFyPSIxIj48QXV0aG9yPkxh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PEVuZE5vdGU+PENpdGUgRXhjbHVkZUF1dGg9IjEiIEV4Y2x1ZGVZZWFyPSIxIj48QXV0aG9yPkxh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[13]</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843722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To determine the impact of patients’ use of eHealth tools on self-reporting adverse effects and symptoms that promote changes to Medication use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E7F544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2000-2018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5D1096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14  </w:t>
            </w:r>
          </w:p>
          <w:p w14:paraId="3F63681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39C73B2" w14:textId="0449E46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40F68D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DM, Respiratory, Cancer or cancer screening </w:t>
            </w:r>
          </w:p>
          <w:p w14:paraId="5E36505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4B49E40" w14:textId="268145D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F48DB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ECD64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0CE5709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91D141F" w14:textId="7128DB3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0E680E98"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6B26116" w14:textId="4C8A9D8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Lycett,2018</w:t>
            </w:r>
            <w:r w:rsidR="003800D5">
              <w:rPr>
                <w:rFonts w:ascii="Arial" w:eastAsia="Times New Roman" w:hAnsi="Arial" w:cs="Arial"/>
                <w:sz w:val="18"/>
                <w:szCs w:val="18"/>
              </w:rPr>
              <w:fldChar w:fldCharType="begin"/>
            </w:r>
            <w:r w:rsidR="003800D5">
              <w:rPr>
                <w:rFonts w:ascii="Arial" w:eastAsia="Times New Roman" w:hAnsi="Arial" w:cs="Arial"/>
                <w:sz w:val="18"/>
                <w:szCs w:val="18"/>
              </w:rPr>
              <w:instrText xml:space="preserve"> ADDIN EN.CITE &lt;EndNote&gt;&lt;Cite ExcludeAuth="1" ExcludeYear="1"&gt;&lt;Author&gt;Lycett&lt;/Author&gt;&lt;Year&gt;2018&lt;/Year&gt;&lt;RecNum&gt;50&lt;/RecNum&gt;&lt;DisplayText&gt;[14]&lt;/DisplayText&gt;&lt;record&gt;&lt;rec-number&gt;50&lt;/rec-number&gt;&lt;foreign-keys&gt;&lt;key app="EN" db-id="pdp0xrfzgzzvdyefrtjp0fpe9wrtpw0vefss" timestamp="1567532253"&gt;50&lt;/key&gt;&lt;/foreign-keys&gt;&lt;ref-type name="Journal Article"&gt;17&lt;/ref-type&gt;&lt;contributors&gt;&lt;authors&gt;&lt;author&gt;Lycett, H. J.&lt;/author&gt;&lt;author&gt;Raebel, E. M.&lt;/author&gt;&lt;author&gt;Wildman, E. K.&lt;/author&gt;&lt;author&gt;Guitart, J.&lt;/author&gt;&lt;author&gt;Kenny, T.&lt;/author&gt;&lt;author&gt;Sherlock, J. P.&lt;/author&gt;&lt;author&gt;Cooper, V.&lt;/author&gt;&lt;/authors&gt;&lt;/contributors&gt;&lt;auth-address&gt;Spoonful of Sugar Ltd, London, United Kingdom.&amp;#xD;Pharmaceutical Technology &amp;amp; Development, AstraZeneca, Macclesfield, United Kingdom.&amp;#xD;UCL School of Pharmacy, University College London, London, United Kingdom.&lt;/auth-address&gt;&lt;titles&gt;&lt;title&gt;Theory-Based Digital Interventions to Improve Asthma Self-Management Outcomes: Systematic Review&lt;/title&gt;&lt;secondary-title&gt;J Med Internet Res&lt;/secondary-title&gt;&lt;alt-title&gt;Journal of medical Internet research&lt;/alt-title&gt;&lt;/titles&gt;&lt;periodical&gt;&lt;full-title&gt;J Med Internet Res&lt;/full-title&gt;&lt;abbr-1&gt;Journal of medical Internet research&lt;/abbr-1&gt;&lt;/periodical&gt;&lt;alt-periodical&gt;&lt;full-title&gt;J Med Internet Res&lt;/full-title&gt;&lt;abbr-1&gt;Journal of medical Internet research&lt;/abbr-1&gt;&lt;/alt-periodical&gt;&lt;pages&gt;e293&lt;/pages&gt;&lt;volume&gt;20&lt;/volume&gt;&lt;number&gt;12&lt;/number&gt;&lt;edition&gt;2018/12/14&lt;/edition&gt;&lt;keywords&gt;&lt;keyword&gt;adherence&lt;/keyword&gt;&lt;keyword&gt;asthma&lt;/keyword&gt;&lt;keyword&gt;digital interventions&lt;/keyword&gt;&lt;keyword&gt;psychological theory&lt;/keyword&gt;&lt;keyword&gt;quality of life&lt;/keyword&gt;&lt;keyword&gt;self-management&lt;/keyword&gt;&lt;/keywords&gt;&lt;dates&gt;&lt;year&gt;2018&lt;/year&gt;&lt;pub-dates&gt;&lt;date&gt;Dec 12&lt;/date&gt;&lt;/pub-dates&gt;&lt;/dates&gt;&lt;isbn&gt;1438-8871&lt;/isbn&gt;&lt;accession-num&gt;30541741&lt;/accession-num&gt;&lt;urls&gt;&lt;/urls&gt;&lt;custom2&gt;PMC6306620&lt;/custom2&gt;&lt;electronic-resource-num&gt;10.2196/jmir.9666&lt;/electronic-resource-num&gt;&lt;remote-database-provider&gt;NLM&lt;/remote-database-provider&gt;&lt;language&gt;eng&lt;/language&gt;&lt;/record&gt;&lt;/Cite&gt;&lt;/EndNote&gt;</w:instrText>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[14]</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44377F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Examine the use and application of theory in the development of digital interventions to enhance asthma self-management and to evaluate the effectiveness of theory-based interventions in improving adherence, self-management, and clinical outcomes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B5DF29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Not mentioned-2017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E300C4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14  </w:t>
            </w:r>
          </w:p>
          <w:p w14:paraId="0453EAF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2268EFA7" w14:textId="21CB516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EBE93D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Respiratory  </w:t>
            </w:r>
          </w:p>
          <w:p w14:paraId="60396A9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15BB8032" w14:textId="48601AD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1BA4CB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6BAA4747" w14:textId="77777777" w:rsidR="008F3C29" w:rsidRPr="00C36D1A" w:rsidRDefault="008F3C29" w:rsidP="008F3C29">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15162A79" w14:textId="6229763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6056F5F"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9049E42" w14:textId="36DB3A7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Bashi,2018</w:t>
            </w:r>
            <w:r w:rsidR="003800D5">
              <w:rPr>
                <w:rFonts w:ascii="Arial" w:eastAsia="Times New Roman" w:hAnsi="Arial" w:cs="Arial"/>
                <w:color w:val="000000"/>
                <w:sz w:val="18"/>
                <w:szCs w:val="18"/>
              </w:rPr>
              <w:fldChar w:fldCharType="begin">
                <w:fldData xml:space="preserve">PEVuZE5vdGU+PENpdGUgRXhjbHVkZUF1dGg9IjEiIEV4Y2x1ZGVZZWFyPSIxIj48QXV0aG9yPkJh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PEVuZE5vdGU+PENpdGUgRXhjbHVkZUF1dGg9IjEiIEV4Y2x1ZGVZZWFyPSIxIj48QXV0aG9yPkJh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[15]</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13816E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investigate smartphone-based educational interventions and their structures and strategies for patient self-management.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6FD470D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2006-2016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3F9D3C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15  </w:t>
            </w:r>
          </w:p>
          <w:p w14:paraId="623E53E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C24CFBC" w14:textId="0FFDBE8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7B420F7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chronic conditions </w:t>
            </w:r>
          </w:p>
          <w:p w14:paraId="30588D4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031454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Mental health,   </w:t>
            </w:r>
          </w:p>
          <w:p w14:paraId="0D3C404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B7B1BE4" w14:textId="3DE3964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16658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D419ED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7977A42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DE14448" w14:textId="2A87B76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21F07701"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98E7B08" w14:textId="0169578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Alessa,2018</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ExcludeYear="1"&gt;&lt;Author&gt;Alessa&lt;/Author&gt;&lt;Year&gt;2018&lt;/Year&gt;&lt;RecNum&gt;86&lt;/RecNum&gt;&lt;DisplayText&gt;[16]&lt;/DisplayText&gt;&lt;record&gt;&lt;rec-number&gt;86&lt;/rec-number&gt;&lt;foreign-keys&gt;&lt;key app="EN" db-id="pdp0xrfzgzzvdyefrtjp0fpe9wrtpw0vefss" timestamp="1567532253"&gt;86&lt;/key&gt;&lt;/foreign-keys&gt;&lt;ref-type name="Journal Article"&gt;17&lt;/ref-type&gt;&lt;contributors&gt;&lt;authors&gt;&lt;author&gt;Alessa, T.&lt;/author&gt;&lt;author&gt;Abdi, S.&lt;/author&gt;&lt;author&gt;Hawley, M. S.&lt;/author&gt;&lt;author&gt;de Witte, L.&lt;/author&gt;&lt;/authors&gt;&lt;/contributors&gt;&lt;auth-address&gt;Centre for Assistive Technology and Connected Healthcare, School of Health and Related Research, University of Sheffield, Sheffield, United Kingdom.&lt;/auth-address&gt;&lt;titles&gt;&lt;title&gt;Mobile Apps to Support the Self-Management of Hypertension: Systematic Review of Effectiveness, Usability, and User Satisfaction&lt;/title&gt;&lt;secondary-title&gt;JMIR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uHealth&lt;/abbr-1&gt;&lt;/alt-periodical&gt;&lt;pages&gt;e10723&lt;/pages&gt;&lt;volume&gt;6&lt;/volume&gt;&lt;number&gt;7&lt;/number&gt;&lt;edition&gt;2018/07/25&lt;/edition&gt;&lt;keywords&gt;&lt;keyword&gt;blood pressure&lt;/keyword&gt;&lt;keyword&gt;hypertension&lt;/keyword&gt;&lt;keyword&gt;mobile app&lt;/keyword&gt;&lt;keyword&gt;mobile application&lt;/keyword&gt;&lt;keyword&gt;mobile phone&lt;/keyword&gt;&lt;keyword&gt;self-management&lt;/keyword&gt;&lt;/keywords&gt;&lt;dates&gt;&lt;year&gt;2018&lt;/year&gt;&lt;pub-dates&gt;&lt;date&gt;Jul 23&lt;/date&gt;&lt;/pub-dates&gt;&lt;/dates&gt;&lt;isbn&gt;2291-5222 (Print)&amp;#xD;2291-5222&lt;/isbn&gt;&lt;accession-num&gt;30037787&lt;/accession-num&gt;&lt;urls&gt;&lt;/urls&gt;&lt;custom2&gt;PMC6079301&lt;/custom2&gt;&lt;electronic-resource-num&gt;10.2196/10723&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[16]</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A12D4D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A systematic review was conducted to assess the effectiveness of apps in lowering blood pressure, as well as their usability and patients’ satisfaction with their use.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F7C54B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2008-2016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6FCB8A3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21  </w:t>
            </w:r>
          </w:p>
          <w:p w14:paraId="6E82124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F034353" w14:textId="1483BF3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B3A767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CVD  </w:t>
            </w:r>
          </w:p>
          <w:p w14:paraId="5CDE4B6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6FF8868" w14:textId="29F1D77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DA167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9D154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5D46C95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FA617EA" w14:textId="422BEF4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12E19EAD"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211212BE" w14:textId="1B54C1C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Ko,2018</w:t>
            </w:r>
            <w:r w:rsidR="003800D5">
              <w:rPr>
                <w:rFonts w:ascii="Arial" w:eastAsia="Times New Roman" w:hAnsi="Arial" w:cs="Arial"/>
                <w:color w:val="000000"/>
                <w:sz w:val="18"/>
                <w:szCs w:val="18"/>
              </w:rPr>
              <w:fldChar w:fldCharType="begin">
                <w:fldData xml:space="preserve">PEVuZE5vdGU+PENpdGUgRXhjbHVkZUF1dGg9IjEiIEV4Y2x1ZGVZZWFyPSIxIj48QXV0aG9yPktv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=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PEVuZE5vdGU+PENpdGUgRXhjbHVkZUF1dGg9IjEiIEV4Y2x1ZGVZZWFyPSIxIj48QXV0aG9yPktv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=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[17]</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D65D16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This review aimed to examine how self-management has been operationalized in the context of multiple chronic conditions.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61F0FB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2006-2017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0ABD620" w14:textId="1D4AE62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7 </w:t>
            </w: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B4244E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Multiple chronic conditions  </w:t>
            </w:r>
          </w:p>
          <w:p w14:paraId="1859D2A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8F3C861" w14:textId="5F099F9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1AA6E9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60BB5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Benefit category:  Not applicable </w:t>
            </w:r>
          </w:p>
          <w:p w14:paraId="5400E74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1B68A3A" w14:textId="5B540AB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1C8D193"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49110E3" w14:textId="4162A2F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Changizi,2017</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ExcludeYear="1"&gt;&lt;Author&gt;Changizi&lt;/Author&gt;&lt;Year&gt;2017&lt;/Year&gt;&lt;RecNum&gt;132&lt;/RecNum&gt;&lt;DisplayText&gt;[18]&lt;/DisplayText&gt;&lt;record&gt;&lt;rec-number&gt;132&lt;/rec-number&gt;&lt;foreign-keys&gt;&lt;key app="EN" db-id="pdp0xrfzgzzvdyefrtjp0fpe9wrtpw0vefss" timestamp="1567532253"&gt;132&lt;/key&gt;&lt;/foreign-keys&gt;&lt;ref-type name="Journal Article"&gt;17&lt;/ref-type&gt;&lt;contributors&gt;&lt;authors&gt;&lt;author&gt;Changizi, M.&lt;/author&gt;&lt;author&gt;Kaveh, M. H.&lt;/author&gt;&lt;/authors&gt;&lt;/contributors&gt;&lt;auth-address&gt;Department of Health Education &amp;amp; Promotion, Abadan school of Medical Sciences, Abadan, Iran.&amp;#xD;Department of Health Education &amp;amp; Promotion, School of Health, Shiraz University of Medical Sciences, Shiraz, Iran.&lt;/auth-address&gt;&lt;titles&gt;&lt;title&gt;Effectiveness of the mHealth technology in improvement of healthy behaviors in an elderly population-a systematic review&lt;/title&gt;&lt;secondary-title&gt;Mhealth&lt;/secondary-title&gt;&lt;alt-title&gt;mHealth&lt;/alt-title&gt;&lt;/titles&gt;&lt;periodical&gt;&lt;full-title&gt;Mhealth&lt;/full-title&gt;&lt;abbr-1&gt;mHealth&lt;/abbr-1&gt;&lt;/periodical&gt;&lt;alt-periodical&gt;&lt;full-title&gt;Mhealth&lt;/full-title&gt;&lt;abbr-1&gt;mHealth&lt;/abbr-1&gt;&lt;/alt-periodical&gt;&lt;pages&gt;51&lt;/pages&gt;&lt;volume&gt;3&lt;/volume&gt;&lt;edition&gt;2018/02/13&lt;/edition&gt;&lt;keywords&gt;&lt;keyword&gt;chronic disease&lt;/keyword&gt;&lt;keyword&gt;elderly&lt;/keyword&gt;&lt;keyword&gt;healthy behavior&lt;/keyword&gt;&lt;keyword&gt;lifestyle&lt;/keyword&gt;&lt;keyword&gt;mHealth&lt;/keyword&gt;&lt;/keywords&gt;&lt;dates&gt;&lt;year&gt;2017&lt;/year&gt;&lt;/dates&gt;&lt;isbn&gt;2306-9740 (Print)&amp;#xD;2306-9740&lt;/isbn&gt;&lt;accession-num&gt;29430455&lt;/accession-num&gt;&lt;urls&gt;&lt;/urls&gt;&lt;custom2&gt;PMC5803024&lt;/custom2&gt;&lt;electronic-resource-num&gt;10.21037/mhealth.2017.08.06&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[18]</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C41BD9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The present study was conducted aiming to assess the effectiveness of mHealth in improving health behaviors among an elderly population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1131DB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2012-2016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5673FC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12  </w:t>
            </w:r>
          </w:p>
          <w:p w14:paraId="7505C63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9936335" w14:textId="5D6C9C8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651E01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CVD, Obesity  </w:t>
            </w:r>
          </w:p>
          <w:p w14:paraId="2E0DB0B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E41FDDA" w14:textId="0F3BAC9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BC8401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4FA72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66CCFD4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11D72C5" w14:textId="4D4B42F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8F3C29" w:rsidRPr="00C36D1A" w14:paraId="5187AC7F"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01CBE5B" w14:textId="1159D74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Kelly,2018</w:t>
            </w:r>
            <w:r w:rsidR="003800D5">
              <w:rPr>
                <w:rFonts w:ascii="Arial" w:eastAsia="Times New Roman" w:hAnsi="Arial" w:cs="Arial"/>
                <w:color w:val="000000"/>
                <w:sz w:val="18"/>
                <w:szCs w:val="18"/>
              </w:rPr>
              <w:fldChar w:fldCharType="begin">
                <w:fldData xml:space="preserve">PEVuZE5vdGU+PENpdGUgRXhjbHVkZUF1dGg9IjEiIEV4Y2x1ZGVZZWFyPSIxIj48QXV0aG9yPktl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PEVuZE5vdGU+PENpdGUgRXhjbHVkZUF1dGg9IjEiIEV4Y2x1ZGVZZWFyPSIxIj48QXV0aG9yPktl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[19]</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9BF8D9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To assess the </w:t>
            </w:r>
            <w:r w:rsidRPr="00C36D1A">
              <w:rPr>
                <w:rFonts w:ascii="Arial" w:eastAsia="Times New Roman" w:hAnsi="Arial" w:cs="Arial"/>
                <w:color w:val="000000"/>
                <w:sz w:val="18"/>
                <w:szCs w:val="18"/>
              </w:rPr>
              <w:lastRenderedPageBreak/>
              <w:t>efficacy, cost-effectiveness and adverse effects of self-management interventions for adults and children with non-cystic fibrosis bronchiectasis.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4A890B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1937-</w:t>
            </w:r>
            <w:r w:rsidRPr="00C36D1A">
              <w:rPr>
                <w:rFonts w:ascii="Arial" w:eastAsia="Times New Roman" w:hAnsi="Arial" w:cs="Arial"/>
                <w:color w:val="000000"/>
                <w:sz w:val="18"/>
                <w:szCs w:val="18"/>
              </w:rPr>
              <w:lastRenderedPageBreak/>
              <w:t>2018 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11C547E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2  </w:t>
            </w:r>
          </w:p>
          <w:p w14:paraId="586426F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 </w:t>
            </w:r>
          </w:p>
          <w:p w14:paraId="15376E22" w14:textId="2ABE5EA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A88BBC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Respiratory  </w:t>
            </w:r>
          </w:p>
          <w:p w14:paraId="3A97DE2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 </w:t>
            </w:r>
          </w:p>
          <w:p w14:paraId="6F32BF2E" w14:textId="7F57C1D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B92B3F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60ECAB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7083D35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 </w:t>
            </w:r>
          </w:p>
          <w:p w14:paraId="0C4F193B" w14:textId="3394F71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3D44411B"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CF16997" w14:textId="7A397A9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Niznik,2018</w:t>
            </w:r>
            <w:r w:rsidR="003800D5">
              <w:rPr>
                <w:rFonts w:ascii="Arial" w:eastAsia="Times New Roman" w:hAnsi="Arial" w:cs="Arial"/>
                <w:color w:val="000000"/>
                <w:sz w:val="18"/>
                <w:szCs w:val="18"/>
              </w:rPr>
              <w:fldChar w:fldCharType="begin">
                <w:fldData xml:space="preserve">PEVuZE5vdGU+PENpdGUgRXhjbHVkZUF1dGg9IjEiIEV4Y2x1ZGVZZWFyPSIxIj48QXV0aG9yPk5p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PEVuZE5vdGU+PENpdGUgRXhjbHVkZUF1dGg9IjEiIEV4Y2x1ZGVZZWFyPSIxIj48QXV0aG9yPk5p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[20]</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46C9D7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Identify the impact of clinical pharmacist telemedicine interventions on clinical outcomes, subsequently defined as clinical disease management, patient self-management, and adherence, in outpatient or ambulatory settings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5E1053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Database inception-2016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6491F0E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34  </w:t>
            </w:r>
          </w:p>
          <w:p w14:paraId="4DD403F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9AA0FF2" w14:textId="64431F6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6C32AD9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CVD, Respiratory, Mental health, Kidney disease, hyperlipidemia   </w:t>
            </w:r>
          </w:p>
          <w:p w14:paraId="6F3ABBF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B4AF164" w14:textId="64B4316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4A7521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2050CC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76C71E2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FDBC5E8" w14:textId="74D7F80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0A721159"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E826AE4" w14:textId="4CA395A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Jeddi,2017</w:t>
            </w:r>
            <w:r w:rsidR="003800D5">
              <w:rPr>
                <w:rFonts w:ascii="Arial" w:eastAsia="Times New Roman" w:hAnsi="Arial" w:cs="Arial"/>
                <w:color w:val="000000"/>
                <w:sz w:val="18"/>
                <w:szCs w:val="18"/>
              </w:rPr>
              <w:fldChar w:fldCharType="begin">
                <w:fldData xml:space="preserve">PEVuZE5vdGU+PENpdGUgRXhjbHVkZUF1dGg9IjEiIEV4Y2x1ZGVZZWFyPSIxIj48QXV0aG9yPkpl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PEVuZE5vdGU+PENpdGUgRXhjbHVkZUF1dGg9IjEiIEV4Y2x1ZGVZZWFyPSIxIj48QXV0aG9yPkpl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[21]</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C4BB4F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We conducted a systematic review of randomized controlled trials (RCTs) to assess the features and effects of IT-based interventions on self-management outcomes of CKD patients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2F6A8FF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Not mentioned-2016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621088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8  </w:t>
            </w:r>
          </w:p>
          <w:p w14:paraId="5C505C0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1E6B170" w14:textId="7E18F60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A31E11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Kidney disease  </w:t>
            </w:r>
          </w:p>
          <w:p w14:paraId="469418A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A8373F9" w14:textId="6FD8A75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795CEB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27680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47CF3E9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4A21E51" w14:textId="1C5434F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7C68E721"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51049FD" w14:textId="2D35C0E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Conway,2017</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ExcludeYear="1"&gt;&lt;Author&gt;Conway&lt;/Author&gt;&lt;Year&gt;2017&lt;/Year&gt;&lt;RecNum&gt;185&lt;/RecNum&gt;&lt;DisplayText&gt;[22]&lt;/DisplayText&gt;&lt;record&gt;&lt;rec-number&gt;185&lt;/rec-number&gt;&lt;foreign-keys&gt;&lt;key app="EN" db-id="pdp0xrfzgzzvdyefrtjp0fpe9wrtpw0vefss" timestamp="1567532254"&gt;185&lt;/key&gt;&lt;/foreign-keys&gt;&lt;ref-type name="Journal Article"&gt;17&lt;/ref-type&gt;&lt;contributors&gt;&lt;authors&gt;&lt;author&gt;Conway, C. M.&lt;/author&gt;&lt;author&gt;Kelechi, T. J.&lt;/author&gt;&lt;/authors&gt;&lt;/contributors&gt;&lt;auth-address&gt;School of Nursing, Western Carolina University, Cullowhee, NC, United States.&amp;#xD;College of Nursing, Medical University of South Carolina, Charleston, SC, United States.&lt;/auth-address&gt;&lt;titles&gt;&lt;title&gt;Digital Health for Medication Adherence in Adult Diabetes or Hypertension: An Integrative Review&lt;/title&gt;&lt;secondary-title&gt;JMIR Diabetes&lt;/secondary-title&gt;&lt;alt-title&gt;JMIR diabetes&lt;/alt-title&gt;&lt;/titles&gt;&lt;periodical&gt;&lt;full-title&gt;JMIR Diabetes&lt;/full-title&gt;&lt;abbr-1&gt;JMIR diabetes&lt;/abbr-1&gt;&lt;/periodical&gt;&lt;alt-periodical&gt;&lt;full-title&gt;JMIR Diabetes&lt;/full-title&gt;&lt;abbr-1&gt;JMIR diabetes&lt;/abbr-1&gt;&lt;/alt-periodical&gt;&lt;pages&gt;e20&lt;/pages&gt;&lt;volume&gt;2&lt;/volume&gt;&lt;number&gt;2&lt;/number&gt;&lt;edition&gt;2017/08/16&lt;/edition&gt;&lt;keywords&gt;&lt;keyword&gt;Chronic Care Model&lt;/keyword&gt;&lt;keyword&gt;diabetes&lt;/keyword&gt;&lt;keyword&gt;digital health&lt;/keyword&gt;&lt;keyword&gt;hypertension&lt;/keyword&gt;&lt;keyword&gt;medication adherence&lt;/keyword&gt;&lt;/keywords&gt;&lt;dates&gt;&lt;year&gt;2017&lt;/year&gt;&lt;pub-dates&gt;&lt;date&gt;Aug 16&lt;/date&gt;&lt;/pub-dates&gt;&lt;/dates&gt;&lt;isbn&gt;2371-4379&lt;/isbn&gt;&lt;accession-num&gt;30291093&lt;/accession-num&gt;&lt;urls&gt;&lt;/urls&gt;&lt;custom2&gt;PMC6238839&lt;/custom2&gt;&lt;electronic-resource-num&gt;10.2196/diabetes.8030&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[22]</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CF353C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The objective of this integrative review was to examine the types of digital health technologies that targeted Medication adherence in the adult population with diabetes or hypertension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DE14C6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2006-2016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73D39A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13  </w:t>
            </w:r>
          </w:p>
          <w:p w14:paraId="62D8950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9DA0895" w14:textId="1EA45B0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C880A3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CVD  </w:t>
            </w:r>
          </w:p>
          <w:p w14:paraId="79FC511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FBEF3C2" w14:textId="116FB40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6A0F13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53634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2514D53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B4475D3" w14:textId="1003269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072DFC67"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F77E821" w14:textId="35EB7AD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Kim,2017</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ExcludeYear="1"&gt;&lt;Author&gt;Kim&lt;/Author&gt;&lt;Year&gt;2017&lt;/Year&gt;&lt;RecNum&gt;205&lt;/RecNum&gt;&lt;DisplayText&gt;[23]&lt;/DisplayText&gt;&lt;record&gt;&lt;rec-number&gt;205&lt;/rec-number&gt;&lt;foreign-keys&gt;&lt;key app="EN" db-id="pdp0xrfzgzzvdyefrtjp0fpe9wrtpw0vefss" timestamp="1567532254"&gt;205&lt;/key&gt;&lt;/foreign-keys&gt;&lt;ref-type name="Journal Article"&gt;17&lt;/ref-type&gt;&lt;contributors&gt;&lt;authors&gt;&lt;author&gt;Kim, B. Y.&lt;/author&gt;&lt;author&gt;Lee, J.&lt;/author&gt;&lt;/authors&gt;&lt;/contributors&gt;&lt;auth-address&gt;Health Data Science Lab, School of Public Health and Health Systems, University of Waterloo, Waterloo, ON, Canada.&lt;/auth-address&gt;&lt;titles&gt;&lt;title&gt;Smart Devices for Older Adults Managing Chronic Disease: A Scoping Review&lt;/title&gt;&lt;secondary-title&gt;JMIR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uHealth&lt;/abbr-1&gt;&lt;/alt-periodical&gt;&lt;pages&gt;e69&lt;/pages&gt;&lt;volume&gt;5&lt;/volume&gt;&lt;number&gt;5&lt;/number&gt;&lt;edition&gt;2017/05/26&lt;/edition&gt;&lt;keywords&gt;&lt;keyword&gt;chronic disease&lt;/keyword&gt;&lt;keyword&gt;chronic disease management&lt;/keyword&gt;&lt;keyword&gt;mHealth&lt;/keyword&gt;&lt;keyword&gt;mobile health&lt;/keyword&gt;&lt;keyword&gt;mobile phone&lt;/keyword&gt;&lt;keyword&gt;older adults&lt;/keyword&gt;&lt;keyword&gt;scoping review&lt;/keyword&gt;&lt;keyword&gt;seniors&lt;/keyword&gt;&lt;keyword&gt;smartphone&lt;/keyword&gt;&lt;keyword&gt;tablet&lt;/keyword&gt;&lt;/keywords&gt;&lt;dates&gt;&lt;year&gt;2017&lt;/year&gt;&lt;pub-dates&gt;&lt;date&gt;May 23&lt;/date&gt;&lt;/pub-dates&gt;&lt;/dates&gt;&lt;isbn&gt;2291-5222 (Print)&amp;#xD;2291-5222&lt;/isbn&gt;&lt;accession-num&gt;28536089&lt;/accession-num&gt;&lt;urls&gt;&lt;/urls&gt;&lt;custom2&gt;PMC5461419&lt;/custom2&gt;&lt;electronic-resource-num&gt;10.2196/mhealth.7141&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[23]</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6111FA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Scoping review to (1) understand the nature, extent, and range of smart device-based research activities, (2) identify the limitations of the current research and knowledge gap, (3) recommend future research directions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29F8A94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2010-2016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381FD0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51  </w:t>
            </w:r>
          </w:p>
          <w:p w14:paraId="6CD5BEC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F04B713" w14:textId="2245747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2F04B9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DM, CVD, Respiratory  </w:t>
            </w:r>
          </w:p>
          <w:p w14:paraId="678FB03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E685D8A" w14:textId="2D45CB4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D9FEDA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B6DDAA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706A9D4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5206776" w14:textId="63ED5BF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3E3D1159"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A38A96D" w14:textId="186AEBF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Cho,2017</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ExcludeYear="1"&gt;&lt;Author&gt;Cho&lt;/Author&gt;&lt;Year&gt;2017&lt;/Year&gt;&lt;RecNum&gt;224&lt;/RecNum&gt;&lt;DisplayText&gt;[24]&lt;/DisplayText&gt;&lt;record&gt;&lt;rec-number&gt;224&lt;/rec-number&gt;&lt;foreign-keys&gt;&lt;key app="EN" db-id="pdp0xrfzgzzvdyefrtjp0fpe9wrtpw0vefss" timestamp="1567532254"&gt;224&lt;/key&gt;&lt;/foreign-keys&gt;&lt;ref-type name="Journal Article"&gt;17&lt;/ref-type&gt;&lt;contributors&gt;&lt;authors&gt;&lt;author&gt;Cho, H.&lt;/author&gt;&lt;author&gt;Iribarren, S.&lt;/author&gt;&lt;author&gt;Schnall, R.&lt;/author&gt;&lt;/authors&gt;&lt;/contributors&gt;&lt;auth-address&gt;Hwayoung Cho, MPhil, MSN, RN, Columbia University School of Nursing, 617 West 168th Street, New York, NY 10032, United States, Email: hc2787@columbia.edu.&lt;/auth-address&gt;&lt;titles&gt;&lt;title&gt;Technology-Mediated Interventions and Quality of Life for Persons Living with HIV/AIDS. A Systematic Review&lt;/title&gt;&lt;secondary-title&gt;Appl Clin Inform&lt;/secondary-title&gt;&lt;alt-title&gt;Applied clinical informatics&lt;/alt-title&gt;&lt;/titles&gt;&lt;periodical&gt;&lt;full-title&gt;Appl Clin Inform&lt;/full-title&gt;&lt;abbr-1&gt;Applied clinical informatics&lt;/abbr-1&gt;&lt;/periodical&gt;&lt;alt-periodical&gt;&lt;full-title&gt;Appl Clin Inform&lt;/full-title&gt;&lt;abbr-1&gt;Applied clinical informatics&lt;/abbr-1&gt;&lt;/alt-periodical&gt;&lt;pages&gt;348-368&lt;/pages&gt;&lt;volume&gt;8&lt;/volume&gt;&lt;number&gt;2&lt;/number&gt;&lt;edition&gt;2017/04/13&lt;/edition&gt;&lt;keywords&gt;&lt;keyword&gt;*Acquired Immunodeficiency Syndrome&lt;/keyword&gt;&lt;keyword&gt;Humans&lt;/keyword&gt;&lt;keyword&gt;*Quality of Life&lt;/keyword&gt;&lt;keyword&gt;*Technology&lt;/keyword&gt;&lt;keyword&gt;*Hiv/aids&lt;/keyword&gt;&lt;keyword&gt;*Technology-mediated interventions&lt;/keyword&gt;&lt;keyword&gt;*eHealth&lt;/keyword&gt;&lt;keyword&gt;*internet and the web technology&lt;/keyword&gt;&lt;keyword&gt;*mHealth&lt;/keyword&gt;&lt;keyword&gt;*mobile computing and communication&lt;/keyword&gt;&lt;keyword&gt;*telemedicine and telehealth&lt;/keyword&gt;&lt;/keywords&gt;&lt;dates&gt;&lt;year&gt;2017&lt;/year&gt;&lt;pub-dates&gt;&lt;date&gt;Apr 12&lt;/date&gt;&lt;/pub-dates&gt;&lt;/dates&gt;&lt;isbn&gt;1869-0327&lt;/isbn&gt;&lt;accession-num&gt;28401246&lt;/accession-num&gt;&lt;urls&gt;&lt;/urls&gt;&lt;custom2&gt;PMC6241739&lt;/custom2&gt;&lt;electronic-resource-num&gt;10.4338/aci-2016-10-r-0175&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[24]</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AC8824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Aim of this SR was to assess the impact of technology-mediated interventions on QoL and to identify the instruments used to measure the QoL of persons living with HIV/AIDS (PLWH).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93BBDA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1994-2016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3E7AF4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10  </w:t>
            </w:r>
          </w:p>
          <w:p w14:paraId="2A3BD0B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3C2F6D6" w14:textId="5D91A6E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79846155" w14:textId="59FFF16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Persons living with HIV/AIDS (PLWH) </w:t>
            </w:r>
          </w:p>
          <w:p w14:paraId="6696E1C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5617347" w14:textId="69937BC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7806E3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10A97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6B43102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6CE952A" w14:textId="23EE8B3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4E11C61"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7CF59CD" w14:textId="7DB6DCB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Clarkesmith,2017</w:t>
            </w:r>
            <w:r w:rsidR="003800D5">
              <w:rPr>
                <w:rFonts w:ascii="Arial" w:eastAsia="Times New Roman" w:hAnsi="Arial" w:cs="Arial"/>
                <w:color w:val="000000"/>
                <w:sz w:val="18"/>
                <w:szCs w:val="18"/>
              </w:rPr>
              <w:fldChar w:fldCharType="begin">
                <w:fldData xml:space="preserve">PEVuZE5vdGU+PENpdGUgRXhjbHVkZUF1dGg9IjEiIEV4Y2x1ZGVZZWFyPSIxIj48QXV0aG9yPkNs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PEVuZE5vdGU+PENpdGUgRXhjbHVkZUF1dGg9IjEiIEV4Y2x1ZGVZZWFyPSIxIj48QXV0aG9yPkNs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[25]</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8B4D87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Synthesizing the evidence about </w:t>
            </w:r>
            <w:r w:rsidRPr="00C36D1A">
              <w:rPr>
                <w:rFonts w:ascii="Arial" w:eastAsia="Times New Roman" w:hAnsi="Arial" w:cs="Arial"/>
                <w:color w:val="000000"/>
                <w:sz w:val="18"/>
                <w:szCs w:val="18"/>
              </w:rPr>
              <w:lastRenderedPageBreak/>
              <w:t>the effects of educational and behavioral interventions in patients with atrial fibrillation who are taking oral anticoagulant Medication.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CE1935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1806-2016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4DE545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11  </w:t>
            </w:r>
          </w:p>
          <w:p w14:paraId="6056380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6AFC3F2" w14:textId="37BE176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7FFD1A9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 xml:space="preserve">CVD, Patients with atrial </w:t>
            </w:r>
            <w:r w:rsidRPr="00C36D1A">
              <w:rPr>
                <w:rFonts w:ascii="Arial" w:eastAsia="Times New Roman" w:hAnsi="Arial" w:cs="Arial"/>
                <w:color w:val="000000"/>
                <w:sz w:val="18"/>
                <w:szCs w:val="18"/>
              </w:rPr>
              <w:lastRenderedPageBreak/>
              <w:t>fibrillation  </w:t>
            </w:r>
          </w:p>
          <w:p w14:paraId="2BF2007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E091844" w14:textId="4ADD0F8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810AA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F82536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55C5786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3A89176" w14:textId="115EBCE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63C221E4"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B0A9E24" w14:textId="515A9CF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Massimi,2017</w:t>
            </w:r>
            <w:r w:rsidR="003800D5">
              <w:rPr>
                <w:rFonts w:ascii="Arial" w:eastAsia="Times New Roman" w:hAnsi="Arial" w:cs="Arial"/>
                <w:color w:val="000000"/>
                <w:sz w:val="18"/>
                <w:szCs w:val="18"/>
              </w:rPr>
              <w:fldChar w:fldCharType="begin">
                <w:fldData xml:space="preserve">PEVuZE5vdGU+PENpdGUgRXhjbHVkZUF1dGg9IjEiIEV4Y2x1ZGVZZWFyPSIxIj48QXV0aG9yPk1h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PEVuZE5vdGU+PENpdGUgRXhjbHVkZUF1dGg9IjEiIEV4Y2x1ZGVZZWFyPSIxIj48QXV0aG9yPk1h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[26]</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16189F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The aim of this systematic review and meta-analysis is to assess the efficacy of the nurse-led self-management support versus usual care evaluating patient outcomes in chronic care community programs.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5F5CB9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1990-2016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1909FB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29  </w:t>
            </w:r>
          </w:p>
          <w:p w14:paraId="644D433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317A2B8" w14:textId="1293EE6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CCA203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Multiple chronic conditions, DM, CVD  </w:t>
            </w:r>
          </w:p>
          <w:p w14:paraId="3143DB9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34C245F" w14:textId="1DA890D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F69D4B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A12045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703D364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7571B60" w14:textId="7A82C00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78CE4927"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299B16F3" w14:textId="4C8C52A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Zomahoun,2016</w:t>
            </w:r>
            <w:r w:rsidR="003800D5">
              <w:rPr>
                <w:rFonts w:ascii="Arial" w:eastAsia="Times New Roman" w:hAnsi="Arial" w:cs="Arial"/>
                <w:color w:val="000000"/>
                <w:sz w:val="18"/>
                <w:szCs w:val="18"/>
              </w:rPr>
              <w:fldChar w:fldCharType="begin">
                <w:fldData xml:space="preserve">PEVuZE5vdGU+PENpdGUgRXhjbHVkZUF1dGg9IjEiIEV4Y2x1ZGVZZWFyPSIxIj48QXV0aG9yPlpv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PEVuZE5vdGU+PENpdGUgRXhjbHVkZUF1dGg9IjEiIEV4Y2x1ZGVZZWFyPSIxIj48QXV0aG9yPlpv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[27]</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DCC2A1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This SR aimed to assess whether Motivational Interview interventions are effective to enhance Medication adherence in adults with chronic diseases and to explore the effect of individual MI intervention characteristics.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C76941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2012-2016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C1BD58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19  </w:t>
            </w:r>
          </w:p>
          <w:p w14:paraId="62DB651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5C24DBF" w14:textId="5435A07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A2D4DCF" w14:textId="7A16867D" w:rsidR="001D43CC" w:rsidRPr="00C36D1A" w:rsidRDefault="001D43CC" w:rsidP="009B60CB">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w:t>
            </w:r>
          </w:p>
          <w:p w14:paraId="3271078D" w14:textId="66C9852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74B08B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49A482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4DCF84D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D282989" w14:textId="050E27B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2590FB5B"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1CD95BF3" w14:textId="2EC5781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Whiteman,2016</w:t>
            </w:r>
            <w:r w:rsidR="003800D5">
              <w:rPr>
                <w:rFonts w:ascii="Arial" w:eastAsia="Times New Roman" w:hAnsi="Arial" w:cs="Arial"/>
                <w:color w:val="000000"/>
                <w:sz w:val="18"/>
                <w:szCs w:val="18"/>
              </w:rPr>
              <w:fldChar w:fldCharType="begin">
                <w:fldData xml:space="preserve">PEVuZE5vdGU+PENpdGUgRXhjbHVkZUF1dGg9IjEiIEV4Y2x1ZGVZZWFyPSIxIj48QXV0aG9yPldo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PEVuZE5vdGU+PENpdGUgRXhjbHVkZUF1dGg9IjEiIEV4Y2x1ZGVZZWFyPSIxIj48QXV0aG9yPldo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[28]</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9A939A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Aimed to review the evidence of the effect of self-management interventions targeting both medical and psychiatric illnesses and evaluate the potential for implementation.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C15238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1946-2015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6201529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15  </w:t>
            </w:r>
          </w:p>
          <w:p w14:paraId="67CAC63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92432BB" w14:textId="28592A9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CBB139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Multiple chronic conditions, Mental health,   </w:t>
            </w:r>
          </w:p>
          <w:p w14:paraId="1FEB51A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1A89704" w14:textId="4D3274A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0428A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99A60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598430E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F547172" w14:textId="6D4158F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tc>
      </w:tr>
      <w:tr w:rsidR="001D43CC" w:rsidRPr="00C36D1A" w14:paraId="7F7BB7F4"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6079CD6" w14:textId="674A04B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Zhao,2016</w:t>
            </w:r>
            <w:r w:rsidR="003800D5">
              <w:rPr>
                <w:rFonts w:ascii="Arial" w:eastAsia="Times New Roman" w:hAnsi="Arial" w:cs="Arial"/>
                <w:color w:val="000000"/>
                <w:sz w:val="18"/>
                <w:szCs w:val="18"/>
              </w:rPr>
              <w:fldChar w:fldCharType="begin">
                <w:fldData xml:space="preserve">PEVuZE5vdGU+PENpdGUgRXhjbHVkZUF1dGg9IjEiIEV4Y2x1ZGVZZWFyPSIxIj48QXV0aG9yPlpo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PEVuZE5vdGU+PENpdGUgRXhjbHVkZUF1dGg9IjEiIEV4Y2x1ZGVZZWFyPSIxIj48QXV0aG9yPlpo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[29]</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D18A23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synthesize the effects of theory-based self-management educational interventions on patients with type 2 diabetes (T2DM) in randomized controlled trials.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25142E7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1980-2015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12464E5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20  </w:t>
            </w:r>
          </w:p>
          <w:p w14:paraId="2E38164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8BC78BE" w14:textId="7FC4331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170D2A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w:t>
            </w:r>
          </w:p>
          <w:p w14:paraId="504E7BB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DED82B5" w14:textId="23B10AD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333C0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59224B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02967FD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2B2C6A6" w14:textId="7EFF336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1F845BC2"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84D00D4" w14:textId="0853E74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Teljeur,2016</w:t>
            </w:r>
            <w:r w:rsidR="003800D5">
              <w:rPr>
                <w:rFonts w:ascii="Arial" w:eastAsia="Times New Roman" w:hAnsi="Arial" w:cs="Arial"/>
                <w:color w:val="000000"/>
                <w:sz w:val="18"/>
                <w:szCs w:val="18"/>
              </w:rPr>
              <w:fldChar w:fldCharType="begin">
                <w:fldData xml:space="preserve">PEVuZE5vdGU+PENpdGUgRXhjbHVkZUF1dGg9IjEiIEV4Y2x1ZGVZZWFyPSIxIj48QXV0aG9yPlRl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PEVuZE5vdGU+PENpdGUgRXhjbHVkZUF1dGg9IjEiIEV4Y2x1ZGVZZWFyPSIxIj48QXV0aG9yPlRl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[30]</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D25A22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systematically review the evidence on the costs and cost-effectiveness of self-management support interventions for people with diabetes.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7CA838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Not mentioned-2015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6F25290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37  </w:t>
            </w:r>
          </w:p>
          <w:p w14:paraId="7FA336C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37A20BA" w14:textId="24E87E0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F83ED08" w14:textId="6471D541" w:rsidR="001D43CC" w:rsidRPr="00C36D1A" w:rsidRDefault="001D43CC" w:rsidP="009B60CB">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DM </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76F9D8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FFBED2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4EC5132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97BDAC3" w14:textId="1F62F1D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0D6B39B8"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3C0F120" w14:textId="2F10F43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Hecke,2016</w:t>
            </w:r>
            <w:r w:rsidR="003800D5">
              <w:rPr>
                <w:rFonts w:ascii="Arial" w:eastAsia="Times New Roman" w:hAnsi="Arial" w:cs="Arial"/>
                <w:color w:val="000000"/>
                <w:sz w:val="18"/>
                <w:szCs w:val="18"/>
              </w:rPr>
              <w:fldChar w:fldCharType="begin">
                <w:fldData xml:space="preserve">PEVuZE5vdGU+PENpdGUgRXhjbHVkZUF1dGg9IjEiIEV4Y2x1ZGVZZWFyPSIxIj48QXV0aG9yPlZh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PEVuZE5vdGU+PENpdGUgRXhjbHVkZUF1dGg9IjEiIEV4Y2x1ZGVZZWFyPSIxIj48QXV0aG9yPlZh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[31]</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BEF35B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This SR aims to assess the quality of evidence and determine the effect of patient-related and </w:t>
            </w:r>
            <w:r w:rsidRPr="00C36D1A">
              <w:rPr>
                <w:rFonts w:ascii="Arial" w:eastAsia="Times New Roman" w:hAnsi="Arial" w:cs="Arial"/>
                <w:color w:val="000000"/>
                <w:sz w:val="18"/>
                <w:szCs w:val="18"/>
              </w:rPr>
              <w:lastRenderedPageBreak/>
              <w:t>economic outcomes of </w:t>
            </w:r>
            <w:proofErr w:type="spellStart"/>
            <w:r w:rsidRPr="00C36D1A">
              <w:rPr>
                <w:rFonts w:ascii="Arial" w:eastAsia="Times New Roman" w:hAnsi="Arial" w:cs="Arial"/>
                <w:color w:val="000000"/>
                <w:sz w:val="18"/>
                <w:szCs w:val="18"/>
              </w:rPr>
              <w:t>selfmanagement</w:t>
            </w:r>
            <w:proofErr w:type="spellEnd"/>
            <w:r w:rsidRPr="00C36D1A">
              <w:rPr>
                <w:rFonts w:ascii="Arial" w:eastAsia="Times New Roman" w:hAnsi="Arial" w:cs="Arial"/>
                <w:color w:val="000000"/>
                <w:sz w:val="18"/>
                <w:szCs w:val="18"/>
              </w:rPr>
              <w:t> support interventions in chronically ill patients with a low socio-economic status.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72EB6B5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2000-2013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C81D09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27  </w:t>
            </w:r>
          </w:p>
          <w:p w14:paraId="2B2CA8A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B4E8FB7" w14:textId="0636AA0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FEC4E2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DM  </w:t>
            </w:r>
          </w:p>
          <w:p w14:paraId="677EEC9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B46F5BC" w14:textId="7E0EFE8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75496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28EBD4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69002F1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71BB7E9" w14:textId="31E5C59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3893C43B"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591F3AD" w14:textId="6EADFF9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Hooft,2016</w:t>
            </w:r>
            <w:r w:rsidR="003800D5">
              <w:rPr>
                <w:rFonts w:ascii="Arial" w:eastAsia="Times New Roman" w:hAnsi="Arial" w:cs="Arial"/>
                <w:color w:val="000000"/>
                <w:sz w:val="18"/>
                <w:szCs w:val="18"/>
              </w:rPr>
              <w:fldChar w:fldCharType="begin">
                <w:fldData xml:space="preserve">PEVuZE5vdGU+PENpdGUgRXhjbHVkZUF1dGg9IjEiIEV4Y2x1ZGVZZWFyPSIxIj48QXV0aG9yPnZh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==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PEVuZE5vdGU+PENpdGUgRXhjbHVkZUF1dGg9IjEiIEV4Y2x1ZGVZZWFyPSIxIj48QXV0aG9yPnZh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==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[32]</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B3E17A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The aim of this study was to examine how nurse-led interventions that support self-management of outpatients with chronic conditions work and in what contexts they work successfully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81E396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2000-2015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A8D3F8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38  </w:t>
            </w:r>
          </w:p>
          <w:p w14:paraId="67CAAB0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50F2F76" w14:textId="7A25BB3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29CA38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w:t>
            </w:r>
          </w:p>
          <w:p w14:paraId="1E3932F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365739E" w14:textId="2047215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F4CBED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E4235D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5D185CF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AB40E43" w14:textId="56D8FF1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2DBB4FD1"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17DBE580" w14:textId="175EBB6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Stenberg,2016</w:t>
            </w:r>
            <w:r w:rsidR="003800D5">
              <w:rPr>
                <w:rFonts w:ascii="Arial" w:eastAsia="Times New Roman" w:hAnsi="Arial" w:cs="Arial"/>
                <w:color w:val="000000"/>
                <w:sz w:val="18"/>
                <w:szCs w:val="18"/>
              </w:rPr>
              <w:fldChar w:fldCharType="begin">
                <w:fldData xml:space="preserve">PEVuZE5vdGU+PENpdGUgRXhjbHVkZUF1dGg9IjEiIEV4Y2x1ZGVZZWFyPSIxIj48QXV0aG9yPlN0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PEVuZE5vdGU+PENpdGUgRXhjbHVkZUF1dGg9IjEiIEV4Y2x1ZGVZZWFyPSIxIj48QXV0aG9yPlN0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[33]</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A001FB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Scoping Review: To give a comprehensive overview of benefits and challenges from participating in group based patient education programs that are carried out by health care professionals and lay participants, aimed at promoting self-management for people living with chronic illness.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21CD7C8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2008-2015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632E569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47  </w:t>
            </w:r>
          </w:p>
          <w:p w14:paraId="03BC2CF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5156787" w14:textId="148B08D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1318C8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DM, CVD, Cancer or cancer screening, Mental health  </w:t>
            </w:r>
          </w:p>
          <w:p w14:paraId="64E99CE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4B448BF" w14:textId="63D6C52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52856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FD5C23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6688E8C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D5840D1" w14:textId="5DBE6CF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205BAD24"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5F1E01E" w14:textId="47A3772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Plow,2016</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ExcludeYear="1"&gt;&lt;Author&gt;Plow&lt;/Author&gt;&lt;Year&gt;2016&lt;/Year&gt;&lt;RecNum&gt;283&lt;/RecNum&gt;&lt;DisplayText&gt;[34]&lt;/DisplayText&gt;&lt;record&gt;&lt;rec-number&gt;283&lt;/rec-number&gt;&lt;foreign-keys&gt;&lt;key app="EN" db-id="pdp0xrfzgzzvdyefrtjp0fpe9wrtpw0vefss" timestamp="1567532254"&gt;283&lt;/key&gt;&lt;/foreign-keys&gt;&lt;ref-type name="Journal Article"&gt;17&lt;/ref-type&gt;&lt;contributors&gt;&lt;authors&gt;&lt;author&gt;Plow, M.&lt;/author&gt;&lt;author&gt;Mangal, S.&lt;/author&gt;&lt;author&gt;Geither, K.&lt;/author&gt;&lt;author&gt;Golding, M.&lt;/author&gt;&lt;/authors&gt;&lt;/contributors&gt;&lt;auth-address&gt;Frances Payne Bolton School of Nursing, Case Western Reserve University , Cleveland, OH , USA.&lt;/auth-address&gt;&lt;titles&gt;&lt;title&gt;A Scoping Review of Tailored Self-management Interventions among Adults with Mobility Impairing Neurological and Musculoskeletal Conditions&lt;/title&gt;&lt;secondary-title&gt;Front Public Health&lt;/secondary-title&gt;&lt;alt-title&gt;Frontiers in public health&lt;/alt-title&gt;&lt;/titles&gt;&lt;periodical&gt;&lt;full-title&gt;Front Public Health&lt;/full-title&gt;&lt;abbr-1&gt;Frontiers in public health&lt;/abbr-1&gt;&lt;/periodical&gt;&lt;alt-periodical&gt;&lt;full-title&gt;Front Public Health&lt;/full-title&gt;&lt;abbr-1&gt;Frontiers in public health&lt;/abbr-1&gt;&lt;/alt-periodical&gt;&lt;pages&gt;165&lt;/pages&gt;&lt;volume&gt;4&lt;/volume&gt;&lt;edition&gt;2016/09/28&lt;/edition&gt;&lt;keywords&gt;&lt;keyword&gt;chronic disease&lt;/keyword&gt;&lt;keyword&gt;disability&lt;/keyword&gt;&lt;keyword&gt;health behavior&lt;/keyword&gt;&lt;keyword&gt;personalization&lt;/keyword&gt;&lt;keyword&gt;self-care&lt;/keyword&gt;&lt;keyword&gt;tertiary prevention&lt;/keyword&gt;&lt;/keywords&gt;&lt;dates&gt;&lt;year&gt;2016&lt;/year&gt;&lt;/dates&gt;&lt;isbn&gt;2296-2565 (Print)&amp;#xD;2296-2565&lt;/isbn&gt;&lt;accession-num&gt;27672633&lt;/accession-num&gt;&lt;urls&gt;&lt;/urls&gt;&lt;custom2&gt;PMC5018478&lt;/custom2&gt;&lt;electronic-resource-num&gt;10.3389/fpubh.2016.00165&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[34]</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B2F948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The purpose of this scoping review was to describe randomized controlled trials (RCTs) of tailored self-management interventions in adults with neurological and musculoskeletal conditions that characteristically result in mobility impairments. we focused on summarizing the outcomes of these RCTs and the strategies used to promote behavior change.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B629AC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1980-2015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0D9591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13  </w:t>
            </w:r>
          </w:p>
          <w:p w14:paraId="5D3B2D5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247D4D9" w14:textId="34DDEE7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8BD6C0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Neuro  </w:t>
            </w:r>
          </w:p>
          <w:p w14:paraId="75E681F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715B641" w14:textId="4156F62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DB3F9F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8A1D5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2993DEC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8D577A5" w14:textId="6D67439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23FDDB86"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80DFA64" w14:textId="0B78CBA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Kew,2016</w:t>
            </w:r>
            <w:r w:rsidR="003800D5">
              <w:rPr>
                <w:rFonts w:ascii="Arial" w:eastAsia="Times New Roman" w:hAnsi="Arial" w:cs="Arial"/>
                <w:color w:val="000000"/>
                <w:sz w:val="18"/>
                <w:szCs w:val="18"/>
              </w:rPr>
              <w:fldChar w:fldCharType="begin">
                <w:fldData xml:space="preserve">PEVuZE5vdGU+PENpdGUgRXhjbHVkZUF1dGg9IjEiIEV4Y2x1ZGVZZWFyPSIxIj48QXV0aG9yPktl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PEVuZE5vdGU+PENpdGUgRXhjbHVkZUF1dGg9IjEiIEV4Y2x1ZGVZZWFyPSIxIj48QXV0aG9yPktl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[35]</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B4BD6F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assess the efficacy and safety of home telemonitoring with healthcare professional feedback between clinic visits, compared with usual care for asthma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783DA7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1992-2016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860DB4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18  </w:t>
            </w:r>
          </w:p>
          <w:p w14:paraId="16C9EB2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B4FB46D" w14:textId="4111984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BC9915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Respiratory  </w:t>
            </w:r>
          </w:p>
          <w:p w14:paraId="1ED984F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9CF6AE0" w14:textId="402E602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6A02EC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A30624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0D3869D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841EBBF" w14:textId="2D995F2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7DF287FD"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CDB750D" w14:textId="092934E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Sakakibara,2016</w:t>
            </w:r>
            <w:r w:rsidR="003800D5">
              <w:rPr>
                <w:rFonts w:ascii="Arial" w:eastAsia="Times New Roman" w:hAnsi="Arial" w:cs="Arial"/>
                <w:color w:val="000000"/>
                <w:sz w:val="18"/>
                <w:szCs w:val="18"/>
              </w:rPr>
              <w:fldChar w:fldCharType="begin">
                <w:fldData xml:space="preserve">PEVuZE5vdGU+PENpdGUgRXhjbHVkZUF1dGg9IjEiIEV4Y2x1ZGVZZWFyPSIxIj48QXV0aG9yPlNh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PEVuZE5vdGU+PENpdGUgRXhjbHVkZUF1dGg9IjEiIEV4Y2x1ZGVZZWFyPSIxIj48QXV0aG9yPlNh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[36]</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A26579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To describe the self-management interventions used to </w:t>
            </w:r>
            <w:r w:rsidRPr="00C36D1A">
              <w:rPr>
                <w:rFonts w:ascii="Arial" w:eastAsia="Times New Roman" w:hAnsi="Arial" w:cs="Arial"/>
                <w:color w:val="000000"/>
                <w:sz w:val="18"/>
                <w:szCs w:val="18"/>
              </w:rPr>
              <w:lastRenderedPageBreak/>
              <w:t>improve risk factor control in stroke patients and quantitatively assess their effects overall risk factor control from lifestyle behavior and individual risk factors.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BFB8DA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Inception-2015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C76304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14  </w:t>
            </w:r>
          </w:p>
          <w:p w14:paraId="3D273A9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4FF4CB5" w14:textId="5B0BC83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712E88C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Neurology: Stroke patients only  </w:t>
            </w:r>
          </w:p>
          <w:p w14:paraId="2142300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 </w:t>
            </w:r>
          </w:p>
          <w:p w14:paraId="03387DFE" w14:textId="4E2CA40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63259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7A5C8E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3E1A195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A4B185E" w14:textId="6FE4773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25A6564"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C57FDCE" w14:textId="57F73BB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Bolscher-Niehuis,2016</w:t>
            </w:r>
            <w:r w:rsidR="003800D5">
              <w:rPr>
                <w:rFonts w:ascii="Arial" w:eastAsia="Times New Roman" w:hAnsi="Arial" w:cs="Arial"/>
                <w:color w:val="000000"/>
                <w:sz w:val="18"/>
                <w:szCs w:val="18"/>
              </w:rPr>
              <w:fldChar w:fldCharType="begin">
                <w:fldData xml:space="preserve">PEVuZE5vdGU+PENpdGUgRXhjbHVkZUF1dGg9IjEiIEV4Y2x1ZGVZZWFyPSIxIj48QXV0aG9yPnZh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PEVuZE5vdGU+PENpdGUgRXhjbHVkZUF1dGg9IjEiIEV4Y2x1ZGVZZWFyPSIxIj48QXV0aG9yPnZh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[37]</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6B09C4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gain insight into the evidence of the effects of self-management support </w:t>
            </w:r>
            <w:proofErr w:type="spellStart"/>
            <w:r w:rsidRPr="00C36D1A">
              <w:rPr>
                <w:rFonts w:ascii="Arial" w:eastAsia="Times New Roman" w:hAnsi="Arial" w:cs="Arial"/>
                <w:color w:val="000000"/>
                <w:sz w:val="18"/>
                <w:szCs w:val="18"/>
              </w:rPr>
              <w:t>programmes</w:t>
            </w:r>
            <w:proofErr w:type="spellEnd"/>
            <w:r w:rsidRPr="00C36D1A">
              <w:rPr>
                <w:rFonts w:ascii="Arial" w:eastAsia="Times New Roman" w:hAnsi="Arial" w:cs="Arial"/>
                <w:color w:val="000000"/>
                <w:sz w:val="18"/>
                <w:szCs w:val="18"/>
              </w:rPr>
              <w:t> on the activities of daily living of older adults living at home.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06844D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1998-2015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B256E9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12  </w:t>
            </w:r>
          </w:p>
          <w:p w14:paraId="560FFD6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E78555E" w14:textId="6E0CB97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96FDCE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w:t>
            </w:r>
          </w:p>
          <w:p w14:paraId="437A570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7693122" w14:textId="219D2F7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5B97BE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D3C95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32E0598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3D6CBEE" w14:textId="50AF974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211189EE"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20F097CE" w14:textId="41BDDE2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Sokol,2016</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ExcludeYear="1"&gt;&lt;Author&gt;Sokol&lt;/Author&gt;&lt;Year&gt;2016&lt;/Year&gt;&lt;RecNum&gt;324&lt;/RecNum&gt;&lt;DisplayText&gt;[38]&lt;/DisplayText&gt;&lt;record&gt;&lt;rec-number&gt;324&lt;/rec-number&gt;&lt;foreign-keys&gt;&lt;key app="EN" db-id="pdp0xrfzgzzvdyefrtjp0fpe9wrtpw0vefss" timestamp="1567532255"&gt;324&lt;/key&gt;&lt;/foreign-keys&gt;&lt;ref-type name="Journal Article"&gt;17&lt;/ref-type&gt;&lt;contributors&gt;&lt;authors&gt;&lt;author&gt;Sokol, R.&lt;/author&gt;&lt;author&gt;Fisher, E.&lt;/author&gt;&lt;/authors&gt;&lt;/contributors&gt;&lt;auth-address&gt;All of the authors are with the Department of Health Behavior, University of North Carolina at Chapel Hill.&lt;/auth-address&gt;&lt;titles&gt;&lt;title&gt;Peer Support for the Hardly Reached: A Systematic Review&lt;/title&gt;&lt;secondary-title&gt;Am J Public Health&lt;/secondary-title&gt;&lt;alt-title&gt;American journal of public health&lt;/alt-title&gt;&lt;/titles&gt;&lt;periodical&gt;&lt;full-title&gt;Am J Public Health&lt;/full-title&gt;&lt;abbr-1&gt;American journal of public health&lt;/abbr-1&gt;&lt;/periodical&gt;&lt;alt-periodical&gt;&lt;full-title&gt;Am J Public Health&lt;/full-title&gt;&lt;abbr-1&gt;American journal of public health&lt;/abbr-1&gt;&lt;/alt-periodical&gt;&lt;pages&gt;e1-8&lt;/pages&gt;&lt;volume&gt;106&lt;/volume&gt;&lt;number&gt;7&lt;/number&gt;&lt;edition&gt;2016/05/20&lt;/edition&gt;&lt;keywords&gt;&lt;keyword&gt;Culture&lt;/keyword&gt;&lt;keyword&gt;Environment&lt;/keyword&gt;&lt;keyword&gt;*Health Behavior&lt;/keyword&gt;&lt;keyword&gt;Health Education/*organization &amp;amp; administration&lt;/keyword&gt;&lt;keyword&gt;Humans&lt;/keyword&gt;&lt;keyword&gt;Mental Disorders/epidemiology&lt;/keyword&gt;&lt;keyword&gt;Peer Group&lt;/keyword&gt;&lt;keyword&gt;Social Support&lt;/keyword&gt;&lt;keyword&gt;Socioeconomic Factors&lt;/keyword&gt;&lt;keyword&gt;*Vulnerable Populations&lt;/keyword&gt;&lt;/keywords&gt;&lt;dates&gt;&lt;year&gt;2016&lt;/year&gt;&lt;pub-dates&gt;&lt;date&gt;Jul&lt;/date&gt;&lt;/pub-dates&gt;&lt;/dates&gt;&lt;isbn&gt;0090-0036&lt;/isbn&gt;&lt;accession-num&gt;27196645&lt;/accession-num&gt;&lt;urls&gt;&lt;/urls&gt;&lt;custom2&gt;PMC4984766&lt;/custom2&gt;&lt;electronic-resource-num&gt;10.2105/ajph.2016.303180&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[38]</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8FC719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assess the reach and effectiveness of peer support among those who are hardly reached, along with peer support strategies (conceptual and operational) used.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79E405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2000-2015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D18047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47  </w:t>
            </w:r>
          </w:p>
          <w:p w14:paraId="0D6FB9B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234B10C" w14:textId="793357F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A78CDB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Maternal and health issues  </w:t>
            </w:r>
          </w:p>
          <w:p w14:paraId="57797DD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ADE5595" w14:textId="2632549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CA7BBD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9DDE21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benefit assessment </w:t>
            </w:r>
          </w:p>
          <w:p w14:paraId="1036CADF" w14:textId="7B4BC72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3217C116"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8E53CCA" w14:textId="2D19E88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Whitehead,2016</w:t>
            </w:r>
            <w:r w:rsidR="003800D5">
              <w:rPr>
                <w:rFonts w:ascii="Arial" w:eastAsia="Times New Roman" w:hAnsi="Arial" w:cs="Arial"/>
                <w:color w:val="000000"/>
                <w:sz w:val="18"/>
                <w:szCs w:val="18"/>
              </w:rPr>
              <w:fldChar w:fldCharType="begin">
                <w:fldData xml:space="preserve">PEVuZE5vdGU+PENpdGUgRXhjbHVkZUF1dGg9IjEiIEV4Y2x1ZGVZZWFyPSIxIj48QXV0aG9yPldo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PEVuZE5vdGU+PENpdGUgRXhjbHVkZUF1dGg9IjEiIEV4Y2x1ZGVZZWFyPSIxIj48QXV0aG9yPldo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[39]</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D59D63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assess the effectiveness of mobile phone and tablet apps in self-management of key symptoms of long-term conditions. (Only one RCT from US)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A7CDF9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2005-2016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39A803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9  </w:t>
            </w:r>
          </w:p>
          <w:p w14:paraId="0936A2F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015B7EB" w14:textId="41C20A2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C3D66F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CVD, Respiratory  </w:t>
            </w:r>
          </w:p>
          <w:p w14:paraId="4AA4259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641ED9E" w14:textId="73E45B2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7B626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97A86A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6C8C4C7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D5F74FC" w14:textId="2523F1C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581DAB20"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4574527" w14:textId="321AF3C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Graham,2016</w:t>
            </w:r>
            <w:r w:rsidR="003800D5">
              <w:rPr>
                <w:rFonts w:ascii="Arial" w:eastAsia="Times New Roman" w:hAnsi="Arial" w:cs="Arial"/>
                <w:color w:val="000000"/>
                <w:sz w:val="18"/>
                <w:szCs w:val="18"/>
              </w:rPr>
              <w:fldChar w:fldCharType="begin">
                <w:fldData xml:space="preserve">PEVuZE5vdGU+PENpdGUgRXhjbHVkZUF1dGg9IjEiIEV4Y2x1ZGVZZWFyPSIxIj48QXV0aG9yPkdy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PEVuZE5vdGU+PENpdGUgRXhjbHVkZUF1dGg9IjEiIEV4Y2x1ZGVZZWFyPSIxIj48QXV0aG9yPkdy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[40]</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304D30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This systematic review aimed to collate all ACT interventions with chronic disease/long-term conditions, evaluate their quality, and comment on efficacy.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B2119B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Inception-2015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1FE4A80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18  </w:t>
            </w:r>
          </w:p>
          <w:p w14:paraId="220FA60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D615A4C" w14:textId="4C0B496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AD1E3D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Respiratory, Mental health, Kidney disease, Cerebral Palsy, Brain Injury  </w:t>
            </w:r>
          </w:p>
          <w:p w14:paraId="511E547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39C581E" w14:textId="1A89E4C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98DAA6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CE93F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720F829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8127BA1" w14:textId="421F81B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3AB44D25"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53ACA16" w14:textId="0FE5462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Palacio,2016</w:t>
            </w:r>
            <w:r w:rsidR="003800D5">
              <w:rPr>
                <w:rFonts w:ascii="Arial" w:eastAsia="Times New Roman" w:hAnsi="Arial" w:cs="Arial"/>
                <w:color w:val="000000"/>
                <w:sz w:val="18"/>
                <w:szCs w:val="18"/>
              </w:rPr>
              <w:fldChar w:fldCharType="begin">
                <w:fldData xml:space="preserve">PEVuZE5vdGU+PENpdGUgRXhjbHVkZUF1dGg9IjEiIEV4Y2x1ZGVZZWFyPSIxIj48QXV0aG9yPlBh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PEVuZE5vdGU+PENpdGUgRXhjbHVkZUF1dGg9IjEiIEV4Y2x1ZGVZZWFyPSIxIj48QXV0aG9yPlBh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[41]</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B67713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evaluate the impact of motivational interviewing (MI) and of the MI delivery format, fidelity assessment, fidelity-based feedback, counselors’ background and MI exposure time on adherence.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A6EAF1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1966-2015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340892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17  </w:t>
            </w:r>
          </w:p>
          <w:p w14:paraId="6DD9AD8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2E2D528" w14:textId="680C2E8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6318338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w:t>
            </w:r>
          </w:p>
          <w:p w14:paraId="327D8D4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5A177FF" w14:textId="37195DB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8EBF7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354735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09D9265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AA0ED16" w14:textId="4DC0281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5C8D406F"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2004A5A" w14:textId="54A1A47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Eeden,2016</w:t>
            </w:r>
            <w:r w:rsidR="003800D5">
              <w:rPr>
                <w:rFonts w:ascii="Arial" w:eastAsia="Times New Roman" w:hAnsi="Arial" w:cs="Arial"/>
                <w:color w:val="000000"/>
                <w:sz w:val="18"/>
                <w:szCs w:val="18"/>
              </w:rPr>
              <w:fldChar w:fldCharType="begin">
                <w:fldData xml:space="preserve">PEVuZE5vdGU+PENpdGUgRXhjbHVkZUF1dGg9IjEiIEV4Y2x1ZGVZZWFyPSIxIj48QXV0aG9yPnZh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PEVuZE5vdGU+PENpdGUgRXhjbHVkZUF1dGg9IjEiIEV4Y2x1ZGVZZWFyPSIxIj48QXV0aG9yPnZh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[42]</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031243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Objective was to systematically review the literature of full economic evaluation studies of self-management interventions in adult chronic patients and to </w:t>
            </w:r>
            <w:r w:rsidRPr="00C36D1A">
              <w:rPr>
                <w:rFonts w:ascii="Arial" w:eastAsia="Times New Roman" w:hAnsi="Arial" w:cs="Arial"/>
                <w:color w:val="000000"/>
                <w:sz w:val="18"/>
                <w:szCs w:val="18"/>
              </w:rPr>
              <w:br/>
              <w:t>investigate their methodological quality and cost-effectiveness.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847B47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1990-2014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1E3FD1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22  </w:t>
            </w:r>
          </w:p>
          <w:p w14:paraId="6270775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F9E988D" w14:textId="366245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24F1431" w14:textId="6263FA57" w:rsidR="001D43CC" w:rsidRPr="00C36D1A" w:rsidRDefault="001D43CC" w:rsidP="009B60CB">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Mixed conditions, DM, Respiratory </w:t>
            </w:r>
          </w:p>
          <w:p w14:paraId="5E54097B" w14:textId="632CDF4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FADD2B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A7A4D5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40F6C55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5FCC137" w14:textId="5FCFCA2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36DAB505"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1EDB9EB" w14:textId="659CA0C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Kuo,2016</w:t>
            </w:r>
            <w:r w:rsidR="003800D5">
              <w:rPr>
                <w:rFonts w:ascii="Arial" w:eastAsia="Times New Roman" w:hAnsi="Arial" w:cs="Arial"/>
                <w:color w:val="000000"/>
                <w:sz w:val="18"/>
                <w:szCs w:val="18"/>
              </w:rPr>
              <w:fldChar w:fldCharType="begin">
                <w:fldData xml:space="preserve">PEVuZE5vdGU+PENpdGUgRXhjbHVkZUF1dGg9IjEiIEV4Y2x1ZGVZZWFyPSIxIj48QXV0aG9yPkt1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PEVuZE5vdGU+PENpdGUgRXhjbHVkZUF1dGg9IjEiIEV4Y2x1ZGVZZWFyPSIxIj48QXV0aG9yPkt1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[43]</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8022CD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assess the clinical evidence supporting the use of secure messaging in EHRs in self-management of diabetes.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67DE32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NR-2015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367F525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11  </w:t>
            </w:r>
          </w:p>
          <w:p w14:paraId="4D8695E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F3228B2" w14:textId="730FBE3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25003B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w:t>
            </w:r>
          </w:p>
          <w:p w14:paraId="52AB4F2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1089CE9" w14:textId="7AE282F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B1F602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DB9785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7F4A5AD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28C2E57" w14:textId="418C4B4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0227F43"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F5F4C7E" w14:textId="07AD6DE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Jacelon,2016</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ExcludeYear="1"&gt;&lt;Author&gt;Jacelon&lt;/Author&gt;&lt;Year&gt;2016&lt;/Year&gt;&lt;RecNum&gt;352&lt;/RecNum&gt;&lt;DisplayText&gt;[44]&lt;/DisplayText&gt;&lt;record&gt;&lt;rec-number&gt;352&lt;/rec-number&gt;&lt;foreign-keys&gt;&lt;key app="EN" db-id="pdp0xrfzgzzvdyefrtjp0fpe9wrtpw0vefss" timestamp="1567532255"&gt;352&lt;/key&gt;&lt;/foreign-keys&gt;&lt;ref-type name="Journal Article"&gt;17&lt;/ref-type&gt;&lt;contributors&gt;&lt;authors&gt;&lt;author&gt;Jacelon, C. S.&lt;/author&gt;&lt;author&gt;Gibbs, M. A.&lt;/author&gt;&lt;author&gt;Ridgway, J. V.&lt;/author&gt;&lt;/authors&gt;&lt;/contributors&gt;&lt;auth-address&gt;College of Nursing, University of Massachusetts, Amherst, MA, USA.&amp;#xD;College of Informatics and Computer Science, University of Massachusetts, Amherst, MA, USA.&lt;/auth-address&gt;&lt;titles&gt;&lt;title&gt;Computer technology for self-management: a scoping review&lt;/title&gt;&lt;secondary-title&gt;J Clin Nurs&lt;/secondary-title&gt;&lt;alt-title&gt;Journal of clinical nursing&lt;/alt-title&gt;&lt;/titles&gt;&lt;periodical&gt;&lt;full-title&gt;J Clin Nurs&lt;/full-title&gt;&lt;abbr-1&gt;Journal of clinical nursing&lt;/abbr-1&gt;&lt;/periodical&gt;&lt;alt-periodical&gt;&lt;full-title&gt;J Clin Nurs&lt;/full-title&gt;&lt;abbr-1&gt;Journal of clinical nursing&lt;/abbr-1&gt;&lt;/alt-periodical&gt;&lt;pages&gt;1179-92&lt;/pages&gt;&lt;volume&gt;25&lt;/volume&gt;&lt;number&gt;9-10&lt;/number&gt;&lt;edition&gt;2016/03/19&lt;/edition&gt;&lt;keywords&gt;&lt;keyword&gt;Chronic Disease/nursing/*therapy&lt;/keyword&gt;&lt;keyword&gt;Delivery of Health Care&lt;/keyword&gt;&lt;keyword&gt;Humans&lt;/keyword&gt;&lt;keyword&gt;Medical Informatics&lt;/keyword&gt;&lt;keyword&gt;Outcome Assessment (Health Care)&lt;/keyword&gt;&lt;keyword&gt;*Self Care&lt;/keyword&gt;&lt;keyword&gt;*Software&lt;/keyword&gt;&lt;keyword&gt;Substitution, Augmentation, Modification, Redefinition model&lt;/keyword&gt;&lt;keyword&gt;chronic illness&lt;/keyword&gt;&lt;keyword&gt;computer-assisted instruction&lt;/keyword&gt;&lt;keyword&gt;scoping review&lt;/keyword&gt;&lt;keyword&gt;self-management&lt;/keyword&gt;&lt;keyword&gt;technology&lt;/keyword&gt;&lt;/keywords&gt;&lt;dates&gt;&lt;year&gt;2016&lt;/year&gt;&lt;pub-dates&gt;&lt;date&gt;May&lt;/date&gt;&lt;/pub-dates&gt;&lt;/dates&gt;&lt;isbn&gt;0962-1067&lt;/isbn&gt;&lt;accession-num&gt;26990364&lt;/accession-num&gt;&lt;urls&gt;&lt;/urls&gt;&lt;electronic-resource-num&gt;10.1111/jocn.13221&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[44]</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606692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The purpose of this scoping review of literature is to explore the types of computer-based systems used for self-management of chronic disease, the goals and success of these systems, the value added by technology integration and the target audience for these systems.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EFC958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2006-2016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B00EA6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30 </w:t>
            </w:r>
          </w:p>
          <w:p w14:paraId="6D2E530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25332D80" w14:textId="3E00677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7653CC6" w14:textId="17D687D6" w:rsidR="001D43CC" w:rsidRPr="00C36D1A" w:rsidRDefault="001D43CC" w:rsidP="009B60CB">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Mixed conditions </w:t>
            </w:r>
          </w:p>
          <w:p w14:paraId="49FA5A8A" w14:textId="5EC78C8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0083BA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6E56C3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Benefit category:  Not applicable </w:t>
            </w:r>
          </w:p>
          <w:p w14:paraId="3A74EE5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2E96DB5" w14:textId="53DCFA4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3A67EF26"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6790443" w14:textId="7F5E83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Smith,2017</w:t>
            </w:r>
            <w:r w:rsidR="003800D5">
              <w:rPr>
                <w:rFonts w:ascii="Arial" w:eastAsia="Times New Roman" w:hAnsi="Arial" w:cs="Arial"/>
                <w:color w:val="000000"/>
                <w:sz w:val="18"/>
                <w:szCs w:val="18"/>
              </w:rPr>
              <w:fldChar w:fldCharType="begin">
                <w:fldData xml:space="preserve">PEVuZE5vdGU+PENpdGUgRXhjbHVkZUF1dGg9IjEiIEV4Y2x1ZGVZZWFyPSIxIj48QXV0aG9yPlNt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PEVuZE5vdGU+PENpdGUgRXhjbHVkZUF1dGg9IjEiIEV4Y2x1ZGVZZWFyPSIxIj48QXV0aG9yPlNt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[45]</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BA5266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This review aimed to identify and summarize the existing evidence on the effectiveness of interventions to improve clinical and mental health outcomes and patient-reported outcomes including health-related quality of life for people with multimorbidity in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9C0044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1990-2015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167017B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18  </w:t>
            </w:r>
          </w:p>
          <w:p w14:paraId="654B9D9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0EA0506" w14:textId="308D4DD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4CCF761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Multiple chronic conditions  </w:t>
            </w:r>
          </w:p>
          <w:p w14:paraId="4DF34CE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9DA9C0E" w14:textId="1C25CDF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8B4B15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7030F3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0B6BCA4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13C1E6C" w14:textId="5F7999E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69FC7B99"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04E5D72" w14:textId="465F9D1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Laukner,2016</w:t>
            </w:r>
            <w:r w:rsidR="003800D5">
              <w:rPr>
                <w:rFonts w:ascii="Arial" w:eastAsia="Times New Roman" w:hAnsi="Arial" w:cs="Arial"/>
                <w:color w:val="000000"/>
                <w:sz w:val="18"/>
                <w:szCs w:val="18"/>
              </w:rPr>
              <w:fldChar w:fldCharType="begin">
                <w:fldData xml:space="preserve">PEVuZE5vdGU+PENpdGUgRXhjbHVkZUF1dGg9IjEiIEV4Y2x1ZGVZZWFyPSIxIj48QXV0aG9yPkxh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PEVuZE5vdGU+PENpdGUgRXhjbHVkZUF1dGg9IjEiIEV4Y2x1ZGVZZWFyPSIxIj48QXV0aG9yPkxh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[46]</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963B3A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A scoping review was undertaken to discover community-based peer support initiatives for adults in rural settings living with chronic conditions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20F10F2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2000-2014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ADFF99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13  </w:t>
            </w:r>
          </w:p>
          <w:p w14:paraId="5D76808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62C9142" w14:textId="37EF16C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6CD53E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chronic conditions, DM, CVD, Mental health  </w:t>
            </w:r>
          </w:p>
          <w:p w14:paraId="5E180D2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BBE256D" w14:textId="715B89E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2612B6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CB5B1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3873976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583BD28" w14:textId="5713252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21F5946E"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161E9525" w14:textId="78716D1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Kim,2016</w:t>
            </w:r>
            <w:r w:rsidR="003800D5">
              <w:rPr>
                <w:rFonts w:ascii="Arial" w:eastAsia="Times New Roman" w:hAnsi="Arial" w:cs="Arial"/>
                <w:color w:val="000000"/>
                <w:sz w:val="18"/>
                <w:szCs w:val="18"/>
              </w:rPr>
              <w:fldChar w:fldCharType="begin">
                <w:fldData xml:space="preserve">PEVuZE5vdGU+PENpdGUgRXhjbHVkZUF1dGg9IjEiIEV4Y2x1ZGVZZWFyPSIxIj48QXV0aG9yPktp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PEVuZE5vdGU+PENpdGUgRXhjbHVkZUF1dGg9IjEiIEV4Y2x1ZGVZZWFyPSIxIj48QXV0aG9yPktp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[47]</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E4C69E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Performed a systematic review to synthesize evidence concerning the types of CBHW interventions, the qualification and characteristics of CBHWs, and patient outcomes and cost-effectiveness of such interventions in vulnerable populations with chronic, non-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486DAD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Not mentioned-2014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4865ED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67  </w:t>
            </w:r>
          </w:p>
          <w:p w14:paraId="31F15E2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3B60EA2" w14:textId="6A48BD0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4A5C181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CVD, Respiratory, Cancer or cancer screening, Mental health,  </w:t>
            </w:r>
          </w:p>
          <w:p w14:paraId="4A162AB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F726775" w14:textId="5FC5F81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5E6EDA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737F11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2829D06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72C1A30" w14:textId="14849C3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25EF9705"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54C1680" w14:textId="73C91EF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Ha Dinh,2016</w:t>
            </w:r>
            <w:r w:rsidR="003800D5">
              <w:rPr>
                <w:rFonts w:ascii="Arial" w:eastAsia="Times New Roman" w:hAnsi="Arial" w:cs="Arial"/>
                <w:color w:val="000000"/>
                <w:sz w:val="18"/>
                <w:szCs w:val="18"/>
              </w:rPr>
              <w:fldChar w:fldCharType="begin">
                <w:fldData xml:space="preserve">PEVuZE5vdGU+PENpdGUgRXhjbHVkZUF1dGg9IjEiIEV4Y2x1ZGVZZWFyPSIxIj48QXV0aG9yPkhh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PEVuZE5vdGU+PENpdGUgRXhjbHVkZUF1dGg9IjEiIEV4Y2x1ZGVZZWFyPSIxIj48QXV0aG9yPkhh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[48]</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30824D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This systematic review examined the evidence on using the teach-back method in health education programs for </w:t>
            </w:r>
            <w:r w:rsidRPr="00C36D1A">
              <w:rPr>
                <w:rFonts w:ascii="Arial" w:eastAsia="Times New Roman" w:hAnsi="Arial" w:cs="Arial"/>
                <w:color w:val="000000"/>
                <w:sz w:val="18"/>
                <w:szCs w:val="18"/>
              </w:rPr>
              <w:lastRenderedPageBreak/>
              <w:t>improving adherence and self-management of people with chronic disease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A79F4A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Inception-2013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13AB1BA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10  </w:t>
            </w:r>
          </w:p>
          <w:p w14:paraId="2651D5D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C84E3E8" w14:textId="0389C53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128167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CVD, Respiratory  </w:t>
            </w:r>
          </w:p>
          <w:p w14:paraId="79F2D59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3F9773E" w14:textId="48CCA6B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F9B6A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E1F7F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1BF1C46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507590A" w14:textId="3E699E0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6BD7CCAF"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381721B" w14:textId="38DE198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Thakkar,2016</w:t>
            </w:r>
            <w:r w:rsidR="003800D5">
              <w:rPr>
                <w:rFonts w:ascii="Arial" w:eastAsia="Times New Roman" w:hAnsi="Arial" w:cs="Arial"/>
                <w:color w:val="000000"/>
                <w:sz w:val="18"/>
                <w:szCs w:val="18"/>
              </w:rPr>
              <w:fldChar w:fldCharType="begin">
                <w:fldData xml:space="preserve">PEVuZE5vdGU+PENpdGUgRXhjbHVkZUF1dGg9IjEiIEV4Y2x1ZGVZZWFyPSIxIj48QXV0aG9yPlRo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PEVuZE5vdGU+PENpdGUgRXhjbHVkZUF1dGg9IjEiIEV4Y2x1ZGVZZWFyPSIxIj48QXV0aG9yPlRo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[49]</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803671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conduct a meta-analysis of randomized clinical trials to assess the effect of mobile telephone text messaging on medication adherence in chronic disease.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5971C7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Inception-2015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12D1BF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16  </w:t>
            </w:r>
          </w:p>
          <w:p w14:paraId="4A97894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27B71B8" w14:textId="575F7D8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44C6676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CVD, Respiratory, HIV, allergies, neuro  </w:t>
            </w:r>
          </w:p>
          <w:p w14:paraId="0A799FC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6F45CF4" w14:textId="6E23773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65C98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CF15AD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0236F4A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154589A" w14:textId="74E1622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09A59463"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0D44405" w14:textId="0CFDDA7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Deek,2016</w:t>
            </w:r>
            <w:r w:rsidR="003800D5">
              <w:rPr>
                <w:rFonts w:ascii="Arial" w:eastAsia="Times New Roman" w:hAnsi="Arial" w:cs="Arial"/>
                <w:color w:val="000000"/>
                <w:sz w:val="18"/>
                <w:szCs w:val="18"/>
              </w:rPr>
              <w:fldChar w:fldCharType="begin">
                <w:fldData xml:space="preserve">PEVuZE5vdGU+PENpdGUgRXhjbHVkZUF1dGg9IjEiIEV4Y2x1ZGVZZWFyPSIxIj48QXV0aG9yPkRl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=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PEVuZE5vdGU+PENpdGUgRXhjbHVkZUF1dGg9IjEiIEV4Y2x1ZGVZZWFyPSIxIj48QXV0aG9yPkRl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=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[50]</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A4243C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identify elements of effective family-</w:t>
            </w:r>
            <w:proofErr w:type="spellStart"/>
            <w:r w:rsidRPr="00C36D1A">
              <w:rPr>
                <w:rFonts w:ascii="Arial" w:eastAsia="Times New Roman" w:hAnsi="Arial" w:cs="Arial"/>
                <w:color w:val="000000"/>
                <w:sz w:val="18"/>
                <w:szCs w:val="18"/>
              </w:rPr>
              <w:t>centred</w:t>
            </w:r>
            <w:proofErr w:type="spellEnd"/>
            <w:r w:rsidRPr="00C36D1A">
              <w:rPr>
                <w:rFonts w:ascii="Arial" w:eastAsia="Times New Roman" w:hAnsi="Arial" w:cs="Arial"/>
                <w:color w:val="000000"/>
                <w:sz w:val="18"/>
                <w:szCs w:val="18"/>
              </w:rPr>
              <w:t> self-care interventions that are likely to improve outcomes of adults living with chronic conditions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B2E88C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2000-2014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341F45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10  </w:t>
            </w:r>
          </w:p>
          <w:p w14:paraId="344864D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85213ED" w14:textId="055EDCB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FD35A4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CVD, Respiratory, Cancer or cancer screening, Musculoskeletal  </w:t>
            </w:r>
          </w:p>
          <w:p w14:paraId="4A3BB80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00EC026" w14:textId="61A16B8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9BEAE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F8E636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3488250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6028497" w14:textId="057EDDD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093595D3"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03A5349" w14:textId="07D1078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Kim,2015</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ExcludeYear="1"&gt;&lt;Author&gt;Kim&lt;/Author&gt;&lt;Year&gt;2015&lt;/Year&gt;&lt;RecNum&gt;410&lt;/RecNum&gt;&lt;DisplayText&gt;[51]&lt;/DisplayText&gt;&lt;record&gt;&lt;rec-number&gt;410&lt;/rec-number&gt;&lt;foreign-keys&gt;&lt;key app="EN" db-id="pdp0xrfzgzzvdyefrtjp0fpe9wrtpw0vefss" timestamp="1567532255"&gt;410&lt;/key&gt;&lt;/foreign-keys&gt;&lt;ref-type name="Journal Article"&gt;17&lt;/ref-type&gt;&lt;contributors&gt;&lt;authors&gt;&lt;author&gt;Kim, A. R.&lt;/author&gt;&lt;author&gt;Park, H. A.&lt;/author&gt;&lt;/authors&gt;&lt;/contributors&gt;&lt;auth-address&gt;College of Nursing &amp;amp; Systems Biomedical Informatics Research Center, Seoul National University, Seoul, Korea.&lt;/auth-address&gt;&lt;titles&gt;&lt;title&gt;Web-based Self-management Support Interventions for Cancer Survivors: A Systematic Review and Meta-analyses&lt;/title&gt;&lt;secondary-title&gt;Stud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informatics&lt;/abbr-1&gt;&lt;/alt-periodical&gt;&lt;pages&gt;142-7&lt;/pages&gt;&lt;volume&gt;216&lt;/volume&gt;&lt;edition&gt;2015/08/12&lt;/edition&gt;&lt;keywords&gt;&lt;keyword&gt;Health Information Systems/*statistics &amp;amp; numerical data&lt;/keyword&gt;&lt;keyword&gt;Health Promotion/statistics &amp;amp; numerical data&lt;/keyword&gt;&lt;keyword&gt;Humans&lt;/keyword&gt;&lt;keyword&gt;Internet/*statistics &amp;amp; numerical data&lt;/keyword&gt;&lt;keyword&gt;Neoplasms/diagnosis/*epidemiology/*therapy&lt;/keyword&gt;&lt;keyword&gt;Prevalence&lt;/keyword&gt;&lt;keyword&gt;Self Care/*statistics &amp;amp; numerical data&lt;/keyword&gt;&lt;keyword&gt;Survivors/*statistics &amp;amp; numerical data&lt;/keyword&gt;&lt;/keywords&gt;&lt;dates&gt;&lt;year&gt;2015&lt;/year&gt;&lt;/dates&gt;&lt;isbn&gt;0926-9630&lt;/isbn&gt;&lt;accession-num&gt;26262027&lt;/accession-num&gt;&lt;urls&gt;&lt;/urls&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[51]</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899EFA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This systematic review is aimed at identifying the general characteristics of web-based self-management support inter- </w:t>
            </w:r>
            <w:proofErr w:type="spellStart"/>
            <w:r w:rsidRPr="00C36D1A">
              <w:rPr>
                <w:rFonts w:ascii="Arial" w:eastAsia="Times New Roman" w:hAnsi="Arial" w:cs="Arial"/>
                <w:color w:val="000000"/>
                <w:sz w:val="18"/>
                <w:szCs w:val="18"/>
              </w:rPr>
              <w:t>ventions</w:t>
            </w:r>
            <w:proofErr w:type="spellEnd"/>
            <w:r w:rsidRPr="00C36D1A">
              <w:rPr>
                <w:rFonts w:ascii="Arial" w:eastAsia="Times New Roman" w:hAnsi="Arial" w:cs="Arial"/>
                <w:color w:val="000000"/>
                <w:sz w:val="18"/>
                <w:szCs w:val="18"/>
              </w:rPr>
              <w:t> for cancer survivors and to perform the correspond- </w:t>
            </w:r>
            <w:proofErr w:type="spellStart"/>
            <w:r w:rsidRPr="00C36D1A">
              <w:rPr>
                <w:rFonts w:ascii="Arial" w:eastAsia="Times New Roman" w:hAnsi="Arial" w:cs="Arial"/>
                <w:color w:val="000000"/>
                <w:sz w:val="18"/>
                <w:szCs w:val="18"/>
              </w:rPr>
              <w:t>ing</w:t>
            </w:r>
            <w:proofErr w:type="spellEnd"/>
            <w:r w:rsidRPr="00C36D1A">
              <w:rPr>
                <w:rFonts w:ascii="Arial" w:eastAsia="Times New Roman" w:hAnsi="Arial" w:cs="Arial"/>
                <w:color w:val="000000"/>
                <w:sz w:val="18"/>
                <w:szCs w:val="18"/>
              </w:rPr>
              <w:t> meta-analyses to assess the effects of these interventions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48B0B1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2000-2014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534769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37  </w:t>
            </w:r>
          </w:p>
          <w:p w14:paraId="78B79DB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72B0565" w14:textId="23460EF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87AD44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Cancer or cancer screening  </w:t>
            </w:r>
          </w:p>
          <w:p w14:paraId="6B2E607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D368ED0" w14:textId="08A7A95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D669E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A8EB4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2555E2A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AE5B3F4" w14:textId="6F12389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109DB08C"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7C16EA1" w14:textId="4E8CD4F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Peytremann-Bridevaux,2015</w:t>
            </w:r>
            <w:r w:rsidR="003800D5">
              <w:rPr>
                <w:rFonts w:ascii="Arial" w:eastAsia="Times New Roman" w:hAnsi="Arial" w:cs="Arial"/>
                <w:color w:val="000000"/>
                <w:sz w:val="18"/>
                <w:szCs w:val="18"/>
              </w:rPr>
              <w:fldChar w:fldCharType="begin">
                <w:fldData xml:space="preserve">PEVuZE5vdGU+PENpdGUgRXhjbHVkZUF1dGg9IjEiIEV4Y2x1ZGVZZWFyPSIxIj48QXV0aG9yPlBl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PEVuZE5vdGU+PENpdGUgRXhjbHVkZUF1dGg9IjEiIEV4Y2x1ZGVZZWFyPSIxIj48QXV0aG9yPlBl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[52]</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2BE126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evaluate the effectiveness of chronic disease management </w:t>
            </w:r>
            <w:proofErr w:type="spellStart"/>
            <w:r w:rsidRPr="00C36D1A">
              <w:rPr>
                <w:rFonts w:ascii="Arial" w:eastAsia="Times New Roman" w:hAnsi="Arial" w:cs="Arial"/>
                <w:color w:val="000000"/>
                <w:sz w:val="18"/>
                <w:szCs w:val="18"/>
              </w:rPr>
              <w:t>programmes</w:t>
            </w:r>
            <w:proofErr w:type="spellEnd"/>
            <w:r w:rsidRPr="00C36D1A">
              <w:rPr>
                <w:rFonts w:ascii="Arial" w:eastAsia="Times New Roman" w:hAnsi="Arial" w:cs="Arial"/>
                <w:color w:val="000000"/>
                <w:sz w:val="18"/>
                <w:szCs w:val="18"/>
              </w:rPr>
              <w:t> for adults with asthma.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0D57D5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Inception-2014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936771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20  </w:t>
            </w:r>
          </w:p>
          <w:p w14:paraId="2983308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8E89078" w14:textId="51B8828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7CFB09A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Respiratory, Asthma  </w:t>
            </w:r>
          </w:p>
          <w:p w14:paraId="45AD74F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A6D6EAB" w14:textId="2318FD8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FBD35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E67AA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7CFD3E2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A4628F3" w14:textId="2911890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6DE0120E"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C8A9C2A" w14:textId="6F264CE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Jones,2015</w:t>
            </w:r>
            <w:r w:rsidR="003800D5">
              <w:rPr>
                <w:rFonts w:ascii="Arial" w:eastAsia="Times New Roman" w:hAnsi="Arial" w:cs="Arial"/>
                <w:color w:val="000000"/>
                <w:sz w:val="18"/>
                <w:szCs w:val="18"/>
              </w:rPr>
              <w:fldChar w:fldCharType="begin">
                <w:fldData xml:space="preserve">PEVuZE5vdGU+PENpdGUgRXhjbHVkZUF1dGg9IjEiIEV4Y2x1ZGVZZWFyPSIxIj48QXV0aG9yPkpv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PEVuZE5vdGU+PENpdGUgRXhjbHVkZUF1dGg9IjEiIEV4Y2x1ZGVZZWFyPSIxIj48QXV0aG9yPkpv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[53]</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C95BEA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The purpose of this review is to evaluate the efficacy of self-management programs in increasing physical activity levels in adults living in the community following acquired brain injury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7C05D9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Inception-2014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9D26D6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5  </w:t>
            </w:r>
          </w:p>
          <w:p w14:paraId="68BBC73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6D61E57" w14:textId="2E735CD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F569A2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Neuro, Post-TBI, stroke patients  </w:t>
            </w:r>
          </w:p>
          <w:p w14:paraId="18651DB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A30E05F" w14:textId="6F452A9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208C90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14217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0D541CC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EE1F77B" w14:textId="20C32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70AA844B"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821A456" w14:textId="47FF337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Price,2015</w:t>
            </w:r>
            <w:r w:rsidR="003800D5">
              <w:rPr>
                <w:rFonts w:ascii="Arial" w:eastAsia="Times New Roman" w:hAnsi="Arial" w:cs="Arial"/>
                <w:color w:val="000000"/>
                <w:sz w:val="18"/>
                <w:szCs w:val="18"/>
              </w:rPr>
              <w:fldChar w:fldCharType="begin">
                <w:fldData xml:space="preserve">PEVuZE5vdGU+PENpdGUgRXhjbHVkZUF1dGg9IjEiIEV4Y2x1ZGVZZWFyPSIxIj48QXV0aG9yPlBy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PEVuZE5vdGU+PENpdGUgRXhjbHVkZUF1dGg9IjEiIEV4Y2x1ZGVZZWFyPSIxIj48QXV0aG9yPlBy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[54]</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DAA5DD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Describe the evidence for benefit from patient health record-enabled management, by health condition.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BDE0E5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2008-2014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30D808C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23  </w:t>
            </w:r>
          </w:p>
          <w:p w14:paraId="6AD57B7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AEEF893" w14:textId="1ABE678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CC2DF9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DM  </w:t>
            </w:r>
          </w:p>
          <w:p w14:paraId="3B097D6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61D8DF2" w14:textId="4B81093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AA044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A72992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6D805E32" w14:textId="79CDCA1B" w:rsidR="001D43CC" w:rsidRPr="00C36D1A" w:rsidRDefault="001D43CC" w:rsidP="008F3C29">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tc>
      </w:tr>
      <w:tr w:rsidR="001D43CC" w:rsidRPr="00C36D1A" w14:paraId="5E8DD4A9"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8A2333F" w14:textId="15475FD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Wildevuur,2015</w:t>
            </w:r>
            <w:r w:rsidR="003800D5">
              <w:rPr>
                <w:rFonts w:ascii="Arial" w:eastAsia="Times New Roman" w:hAnsi="Arial" w:cs="Arial"/>
                <w:color w:val="000000"/>
                <w:sz w:val="18"/>
                <w:szCs w:val="18"/>
              </w:rPr>
              <w:fldChar w:fldCharType="begin">
                <w:fldData xml:space="preserve">PEVuZE5vdGU+PENpdGUgRXhjbHVkZUF1dGg9IjEiIEV4Y2x1ZGVZZWFyPSIxIj48QXV0aG9yPldp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PEVuZE5vdGU+PENpdGUgRXhjbHVkZUF1dGg9IjEiIEV4Y2x1ZGVZZWFyPSIxIj48QXV0aG9yPldp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[55]</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194D76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Aim is to know which ICT interventions have been used to support patients and health care professionals in PCC management of the big 5 chronic diseases and what is </w:t>
            </w:r>
            <w:r w:rsidRPr="00C36D1A">
              <w:rPr>
                <w:rFonts w:ascii="Arial" w:eastAsia="Times New Roman" w:hAnsi="Arial" w:cs="Arial"/>
                <w:color w:val="000000"/>
                <w:sz w:val="18"/>
                <w:szCs w:val="18"/>
              </w:rPr>
              <w:lastRenderedPageBreak/>
              <w:t>the impact of these interventions, such as on health-related quality of life and cost efficiency?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2619146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1989-2013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B30F99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350  </w:t>
            </w:r>
          </w:p>
          <w:p w14:paraId="10E473A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7354D98" w14:textId="15954B7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42EE931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CVD, Respiratory, Cancer or cancer screening, Neuro  </w:t>
            </w:r>
          </w:p>
          <w:p w14:paraId="558DAF2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7851DD2" w14:textId="304BE36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0DE0A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6F4A9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598D755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2DB9FCA" w14:textId="3F4BF45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FB8F171"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2242DCA" w14:textId="072ECBC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Hamine,2015</w:t>
            </w:r>
            <w:r w:rsidR="003800D5">
              <w:rPr>
                <w:rFonts w:ascii="Arial" w:eastAsia="Times New Roman" w:hAnsi="Arial" w:cs="Arial"/>
                <w:color w:val="000000"/>
                <w:sz w:val="18"/>
                <w:szCs w:val="18"/>
              </w:rPr>
              <w:fldChar w:fldCharType="begin">
                <w:fldData xml:space="preserve">PEVuZE5vdGU+PENpdGUgRXhjbHVkZUF1dGg9IjEiIEV4Y2x1ZGVZZWFyPSIxIj48QXV0aG9yPkhh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PEVuZE5vdGU+PENpdGUgRXhjbHVkZUF1dGg9IjEiIEV4Y2x1ZGVZZWFyPSIxIj48QXV0aG9yPkhh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[56]</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0FD626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evaluate the effectiveness of mHealth in supporting the adherence of patients to chronic diseases management (“</w:t>
            </w:r>
            <w:proofErr w:type="spellStart"/>
            <w:r w:rsidRPr="00C36D1A">
              <w:rPr>
                <w:rFonts w:ascii="Arial" w:eastAsia="Times New Roman" w:hAnsi="Arial" w:cs="Arial"/>
                <w:color w:val="000000"/>
                <w:sz w:val="18"/>
                <w:szCs w:val="18"/>
              </w:rPr>
              <w:t>mAdherence</w:t>
            </w:r>
            <w:proofErr w:type="spellEnd"/>
            <w:r w:rsidRPr="00C36D1A">
              <w:rPr>
                <w:rFonts w:ascii="Arial" w:eastAsia="Times New Roman" w:hAnsi="Arial" w:cs="Arial"/>
                <w:color w:val="000000"/>
                <w:sz w:val="18"/>
                <w:szCs w:val="18"/>
              </w:rPr>
              <w:t>”), and the usability, feasibility, and acceptability of </w:t>
            </w:r>
            <w:proofErr w:type="spellStart"/>
            <w:r w:rsidRPr="00C36D1A">
              <w:rPr>
                <w:rFonts w:ascii="Arial" w:eastAsia="Times New Roman" w:hAnsi="Arial" w:cs="Arial"/>
                <w:color w:val="000000"/>
                <w:sz w:val="18"/>
                <w:szCs w:val="18"/>
              </w:rPr>
              <w:t>mAdherence</w:t>
            </w:r>
            <w:proofErr w:type="spellEnd"/>
            <w:r w:rsidRPr="00C36D1A">
              <w:rPr>
                <w:rFonts w:ascii="Arial" w:eastAsia="Times New Roman" w:hAnsi="Arial" w:cs="Arial"/>
                <w:color w:val="000000"/>
                <w:sz w:val="18"/>
                <w:szCs w:val="18"/>
              </w:rPr>
              <w:t> tools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3B57A0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1980-2014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416BF7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107 </w:t>
            </w:r>
          </w:p>
          <w:p w14:paraId="27BB6A0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BDE904A" w14:textId="1B7D671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4523E4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CVD, Respiratory  </w:t>
            </w:r>
          </w:p>
          <w:p w14:paraId="622AEF2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4254CBD" w14:textId="36BCC28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069D18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6991C5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1AE1E53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723491E" w14:textId="5FEAB2A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C7D3D32"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5136B53" w14:textId="787EE80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Kruse,2015</w:t>
            </w:r>
            <w:r w:rsidR="003800D5">
              <w:rPr>
                <w:rFonts w:ascii="Arial" w:eastAsia="Times New Roman" w:hAnsi="Arial" w:cs="Arial"/>
                <w:color w:val="000000"/>
                <w:sz w:val="18"/>
                <w:szCs w:val="18"/>
              </w:rPr>
              <w:fldChar w:fldCharType="begin">
                <w:fldData xml:space="preserve">PEVuZE5vdGU+PENpdGUgRXhjbHVkZUF1dGg9IjEiIEV4Y2x1ZGVZZWFyPSIxIj48QXV0aG9yPkty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=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PEVuZE5vdGU+PENpdGUgRXhjbHVkZUF1dGg9IjEiIEV4Y2x1ZGVZZWFyPSIxIj48QXV0aG9yPkty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=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[57]</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508F88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Describe the characteristics of portals associated with positive perception by patients and providers.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4329D9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2004-2014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34D5A30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27  </w:t>
            </w:r>
          </w:p>
          <w:p w14:paraId="02DCC56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A8CA853" w14:textId="34E8495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12257B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chronic conditions  </w:t>
            </w:r>
          </w:p>
          <w:p w14:paraId="0D8ADC1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32B5B4B" w14:textId="027F816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5A8F5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3A885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388CB21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8980ED2" w14:textId="5D86B4C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0FDC303"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BA175C3" w14:textId="4222DD9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Hammer,2015</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ExcludeYear="1"&gt;&lt;Author&gt;Hammer&lt;/Author&gt;&lt;Year&gt;2015&lt;/Year&gt;&lt;RecNum&gt;460&lt;/RecNum&gt;&lt;DisplayText&gt;[58]&lt;/DisplayText&gt;&lt;record&gt;&lt;rec-number&gt;460&lt;/rec-number&gt;&lt;foreign-keys&gt;&lt;key app="EN" db-id="pdp0xrfzgzzvdyefrtjp0fpe9wrtpw0vefss" timestamp="1567532255"&gt;460&lt;/key&gt;&lt;/foreign-keys&gt;&lt;ref-type name="Journal Article"&gt;17&lt;/ref-type&gt;&lt;contributors&gt;&lt;authors&gt;&lt;author&gt;Hammer, M. J.&lt;/author&gt;&lt;author&gt;Ercolano, E. A.&lt;/author&gt;&lt;author&gt;Wright, F.&lt;/author&gt;&lt;author&gt;Dickson, V. V.&lt;/author&gt;&lt;author&gt;Chyun, D.&lt;/author&gt;&lt;author&gt;Melkus, G. D.&lt;/author&gt;&lt;/authors&gt;&lt;/contributors&gt;&lt;auth-address&gt;Author Affiliations: College of Nursing, New York University (Drs Hammer, Dickson, Chyun, and Melkus and Ms Wright); and Yale School of Nursing, New Haven, Connecticut (Dr Ercolano).&lt;/auth-address&gt;&lt;titles&gt;&lt;title&gt;Self-management for adult patients with cancer: an integrative review&lt;/title&gt;&lt;secondary-title&gt;Cancer Nurs&lt;/secondary-title&gt;&lt;alt-title&gt;Cancer nursing&lt;/alt-title&gt;&lt;/titles&gt;&lt;periodical&gt;&lt;full-title&gt;Cancer Nurs&lt;/full-title&gt;&lt;abbr-1&gt;Cancer nursing&lt;/abbr-1&gt;&lt;/periodical&gt;&lt;alt-periodical&gt;&lt;full-title&gt;Cancer Nurs&lt;/full-title&gt;&lt;abbr-1&gt;Cancer nursing&lt;/abbr-1&gt;&lt;/alt-periodical&gt;&lt;pages&gt;E10-26&lt;/pages&gt;&lt;volume&gt;38&lt;/volume&gt;&lt;number&gt;2&lt;/number&gt;&lt;edition&gt;2015/02/19&lt;/edition&gt;&lt;keywords&gt;&lt;keyword&gt;*Activities of Daily Living&lt;/keyword&gt;&lt;keyword&gt;Adult&lt;/keyword&gt;&lt;keyword&gt;Aged&lt;/keyword&gt;&lt;keyword&gt;Chronic Disease/*rehabilitation&lt;/keyword&gt;&lt;keyword&gt;Delivery of Health Care/*methods&lt;/keyword&gt;&lt;keyword&gt;Female&lt;/keyword&gt;&lt;keyword&gt;Health Status&lt;/keyword&gt;&lt;keyword&gt;Humans&lt;/keyword&gt;&lt;keyword&gt;Male&lt;/keyword&gt;&lt;keyword&gt;Neoplasms/*therapy&lt;/keyword&gt;&lt;/keywords&gt;&lt;dates&gt;&lt;year&gt;2015&lt;/year&gt;&lt;pub-dates&gt;&lt;date&gt;Mar-Apr&lt;/date&gt;&lt;/pub-dates&gt;&lt;/dates&gt;&lt;isbn&gt;0162-220x&lt;/isbn&gt;&lt;accession-num&gt;25692736&lt;/accession-num&gt;&lt;urls&gt;&lt;/urls&gt;&lt;electronic-resource-num&gt;10.1097/ncc.0000000000000122&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[58]</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C2FA86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The purpose of this integrative review is to evaluate intervention studies led by nurse principal investigators for self-care management in patients with cancer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B5D880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2000-2012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E398A4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46  </w:t>
            </w:r>
          </w:p>
          <w:p w14:paraId="607AB60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EA654DA" w14:textId="4E52C86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E122A6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Cancer or cancer screening  </w:t>
            </w:r>
          </w:p>
          <w:p w14:paraId="09F0966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DC65B48" w14:textId="7093DD0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1E6AD5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941BA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11F588A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3871A04" w14:textId="13D2EA7A"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52E0E397"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22F2B15" w14:textId="27CAA2D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Kruse,2015</w:t>
            </w:r>
            <w:r w:rsidR="003800D5">
              <w:rPr>
                <w:rFonts w:ascii="Arial" w:eastAsia="Times New Roman" w:hAnsi="Arial" w:cs="Arial"/>
                <w:color w:val="000000"/>
                <w:sz w:val="18"/>
                <w:szCs w:val="18"/>
              </w:rPr>
              <w:fldChar w:fldCharType="begin">
                <w:fldData xml:space="preserve">PEVuZE5vdGU+PENpdGUgRXhjbHVkZUF1dGg9IjEiIEV4Y2x1ZGVZZWFyPSIxIj48QXV0aG9yPkty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PEVuZE5vdGU+PENpdGUgRXhjbHVkZUF1dGg9IjEiIEV4Y2x1ZGVZZWFyPSIxIj48QXV0aG9yPkty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[59]</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694B6D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Describe effect of patient portals on quality of care and chronic disease outcomes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236693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2011-2014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C6FFF9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27 </w:t>
            </w:r>
          </w:p>
          <w:p w14:paraId="3FABE5D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409D6197" w14:textId="58DFE96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70B5BAB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w:t>
            </w:r>
          </w:p>
          <w:p w14:paraId="06C7F42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FEEBD69" w14:textId="7394220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6865F9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0CD17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62CC4D8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2C7B7BE" w14:textId="1D7A012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A7C4CBC"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18880375" w14:textId="2FA93FA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Chi,2015</w:t>
            </w:r>
            <w:r w:rsidR="003800D5">
              <w:rPr>
                <w:rFonts w:ascii="Arial" w:eastAsia="Times New Roman" w:hAnsi="Arial" w:cs="Arial"/>
                <w:color w:val="000000"/>
                <w:sz w:val="18"/>
                <w:szCs w:val="18"/>
              </w:rPr>
              <w:fldChar w:fldCharType="begin">
                <w:fldData xml:space="preserve">PEVuZE5vdGU+PENpdGUgRXhjbHVkZUF1dGg9IjEiIEV4Y2x1ZGVZZWFyPSIxIj48QXV0aG9yPkNo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PEVuZE5vdGU+PENpdGUgRXhjbHVkZUF1dGg9IjEiIEV4Y2x1ZGVZZWFyPSIxIj48QXV0aG9yPkNo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[60]</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4F94CB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The present study aimed to systematically review evidence on the effect of telehealth applications on family caregivers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AFFC3B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Not mentioned-2014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104442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65  </w:t>
            </w:r>
          </w:p>
          <w:p w14:paraId="3BB6A17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85D5F9E" w14:textId="210A965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612A273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Mental health, Kidney disease, Parkinson disease  </w:t>
            </w:r>
          </w:p>
          <w:p w14:paraId="293005C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25AB375" w14:textId="14E9488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10AC94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D9604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4F4F13F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7BE4C27" w14:textId="44910B2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7C91F958"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1D989699" w14:textId="687EBEE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Zhao,2015</w:t>
            </w:r>
            <w:r w:rsidR="003800D5">
              <w:rPr>
                <w:rFonts w:ascii="Arial" w:eastAsia="Times New Roman" w:hAnsi="Arial" w:cs="Arial"/>
                <w:color w:val="000000"/>
                <w:sz w:val="18"/>
                <w:szCs w:val="18"/>
              </w:rPr>
              <w:fldChar w:fldCharType="begin">
                <w:fldData xml:space="preserve">PEVuZE5vdGU+PENpdGUgRXhjbHVkZUF1dGg9IjEiIEV4Y2x1ZGVZZWFyPSIxIj48QXV0aG9yPlpo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PEVuZE5vdGU+PENpdGUgRXhjbHVkZUF1dGg9IjEiIEV4Y2x1ZGVZZWFyPSIxIj48QXV0aG9yPlpo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[61]</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1D63E4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examine the effectiveness of telemedicine in relieving asthma symptoms.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320FE3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Inception-2013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3C47F0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11  </w:t>
            </w:r>
          </w:p>
          <w:p w14:paraId="544B4A7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773FC1C" w14:textId="2E35A99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679BB24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Respiratory </w:t>
            </w:r>
          </w:p>
          <w:p w14:paraId="5B146F5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A014DDA" w14:textId="548FED2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0EBE8A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5499FF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benefit  </w:t>
            </w:r>
          </w:p>
          <w:p w14:paraId="5489C6C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49AAAA9" w14:textId="0B64A9D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D1B1222"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717B103" w14:textId="50AEC61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Hill,2015</w:t>
            </w:r>
            <w:r w:rsidR="003800D5">
              <w:rPr>
                <w:rFonts w:ascii="Arial" w:eastAsia="Times New Roman" w:hAnsi="Arial" w:cs="Arial"/>
                <w:color w:val="000000"/>
                <w:sz w:val="18"/>
                <w:szCs w:val="18"/>
              </w:rPr>
              <w:fldChar w:fldCharType="begin">
                <w:fldData xml:space="preserve">PEVuZE5vdGU+PENpdGUgRXhjbHVkZUF1dGg9IjEiIEV4Y2x1ZGVZZWFyPSIxIj48QXV0aG9yPkhp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PEVuZE5vdGU+PENpdGUgRXhjbHVkZUF1dGg9IjEiIEV4Y2x1ZGVZZWFyPSIxIj48QXV0aG9yPkhp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[62]</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2EE864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systematically review health coaching interventions regarding effectiveness of health coaching for specific outcomes, optimal intervention approaches, and identification of specific techniques associated with effectiveness.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3A2F30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2000-2012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1D51BF6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16 1 </w:t>
            </w:r>
          </w:p>
          <w:p w14:paraId="6428181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1325153" w14:textId="5BB7217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266C4D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chronic conditions  </w:t>
            </w:r>
          </w:p>
          <w:p w14:paraId="2B9AC80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BF84613" w14:textId="308A056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2CB896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5631FB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66C48D8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D75D939" w14:textId="2FD5319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26B94969"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2293858F" w14:textId="111201C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Almutairi,2019</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ExcludeYear="1"&gt;&lt;Author&gt;Almutairi&lt;/Author&gt;&lt;Year&gt;2019&lt;/Year&gt;&lt;RecNum&gt;488&lt;/RecNum&gt;&lt;DisplayText&gt;[63]&lt;/DisplayText&gt;&lt;record&gt;&lt;rec-number&gt;488&lt;/rec-number&gt;&lt;foreign-keys&gt;&lt;key app="EN" db-id="pdp0xrfzgzzvdyefrtjp0fpe9wrtpw0vefss" timestamp="1569953134"&gt;488&lt;/key&gt;&lt;/foreign-keys&gt;&lt;ref-type name="Journal Article"&gt;17&lt;/ref-type&gt;&lt;contributors&gt;&lt;authors&gt;&lt;author&gt;Almutairi, N.&lt;/author&gt;&lt;author&gt;Hosseinzadeh, H.&lt;/author&gt;&lt;author&gt;Gopaldasani, V.&lt;/author&gt;&lt;/authors&gt;&lt;/contributors&gt;&lt;auth-address&gt;School of Health &amp;amp; Society, University of Wollongong, NSW, Australia.&amp;#xD;School of Health &amp;amp; Society, University of Wollongong, NSW, Australia. Electronic address: hassanh@uow.edu.au.&lt;/auth-address&gt;&lt;titles&gt;&lt;title&gt;The effectiveness of patient activation intervention on type 2 diabetes mellitus glycemic control and self-management behaviors: A systematic review of RCTs&lt;/title&gt;&lt;secondary-title&gt;Prim Care Diabetes&lt;/secondary-title&gt;&lt;alt-title&gt;Primary care diabetes&lt;/alt-title&gt;&lt;/titles&gt;&lt;periodical&gt;&lt;full-title&gt;Prim Care Diabetes&lt;/full-title&gt;&lt;abbr-1&gt;Primary care diabetes&lt;/abbr-1&gt;&lt;/periodical&gt;&lt;alt-periodical&gt;&lt;full-title&gt;Prim Care Diabetes&lt;/full-title&gt;&lt;abbr-1&gt;Primary care diabetes&lt;/abbr-1&gt;&lt;/alt-periodical&gt;&lt;edition&gt;2019/09/24&lt;/edition&gt;&lt;keywords&gt;&lt;keyword&gt;Glycemic control&lt;/keyword&gt;&lt;keyword&gt;Patient activation&lt;/keyword&gt;&lt;keyword&gt;Self-Management behaviors&lt;/keyword&gt;&lt;keyword&gt;Type 2 diabetes&lt;/keyword&gt;&lt;/keywords&gt;&lt;dates&gt;&lt;year&gt;2019&lt;/year&gt;&lt;pub-dates&gt;&lt;date&gt;Sep 19&lt;/date&gt;&lt;/pub-dates&gt;&lt;/dates&gt;&lt;isbn&gt;1878-0210&lt;/isbn&gt;&lt;accession-num&gt;31543458&lt;/accession-num&gt;&lt;urls&gt;&lt;/urls&gt;&lt;electronic-resource-num&gt;10.1016/j.pcd.2019.08.009&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[63]</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077854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To assess the effectiveness of patient activation intervention </w:t>
            </w:r>
            <w:r w:rsidRPr="00C36D1A">
              <w:rPr>
                <w:rFonts w:ascii="Arial" w:eastAsia="Times New Roman" w:hAnsi="Arial" w:cs="Arial"/>
                <w:color w:val="000000"/>
                <w:sz w:val="18"/>
                <w:szCs w:val="18"/>
              </w:rPr>
              <w:lastRenderedPageBreak/>
              <w:t>on T2DM glycemic control and Self-management behaviors SMBs.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441F0A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2004-2018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0BB19E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10  </w:t>
            </w:r>
          </w:p>
          <w:p w14:paraId="24DD92D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35695AC" w14:textId="0495696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BB8D7D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w:t>
            </w:r>
          </w:p>
          <w:p w14:paraId="4D3D27E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E317A40" w14:textId="39FD18A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F92EB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783008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57B8C65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69CC187" w14:textId="739A3CB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16792295"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2D42142B" w14:textId="6130A35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Noonan,2019</w:t>
            </w:r>
            <w:r w:rsidR="003800D5">
              <w:rPr>
                <w:rFonts w:ascii="Arial" w:eastAsia="Times New Roman" w:hAnsi="Arial" w:cs="Arial"/>
                <w:color w:val="000000"/>
                <w:sz w:val="18"/>
                <w:szCs w:val="18"/>
              </w:rPr>
              <w:fldChar w:fldCharType="begin">
                <w:fldData xml:space="preserve">PEVuZE5vdGU+PENpdGUgRXhjbHVkZUF1dGg9IjEiIEV4Y2x1ZGVZZWFyPSIxIj48QXV0aG9yPk5v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PEVuZE5vdGU+PENpdGUgRXhjbHVkZUF1dGg9IjEiIEV4Y2x1ZGVZZWFyPSIxIj48QXV0aG9yPk5v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[64]</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B0C72F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quantify the impact of involving caregivers in self</w:t>
            </w:r>
            <w:r w:rsidRPr="00C36D1A">
              <w:rPr>
                <w:rFonts w:ascii="Cambria Math" w:eastAsia="Times New Roman" w:hAnsi="Cambria Math" w:cs="Times New Roman"/>
                <w:color w:val="000000"/>
                <w:sz w:val="18"/>
                <w:szCs w:val="18"/>
              </w:rPr>
              <w:t>‐</w:t>
            </w:r>
            <w:r w:rsidRPr="00C36D1A">
              <w:rPr>
                <w:rFonts w:ascii="Arial" w:eastAsia="Times New Roman" w:hAnsi="Arial" w:cs="Arial"/>
                <w:color w:val="000000"/>
                <w:sz w:val="18"/>
                <w:szCs w:val="18"/>
              </w:rPr>
              <w:t>management interventions on health</w:t>
            </w:r>
            <w:r w:rsidRPr="00C36D1A">
              <w:rPr>
                <w:rFonts w:ascii="Cambria Math" w:eastAsia="Times New Roman" w:hAnsi="Cambria Math" w:cs="Times New Roman"/>
                <w:color w:val="000000"/>
                <w:sz w:val="18"/>
                <w:szCs w:val="18"/>
              </w:rPr>
              <w:t>‐</w:t>
            </w:r>
            <w:r w:rsidRPr="00C36D1A">
              <w:rPr>
                <w:rFonts w:ascii="Arial" w:eastAsia="Times New Roman" w:hAnsi="Arial" w:cs="Arial"/>
                <w:color w:val="000000"/>
                <w:sz w:val="18"/>
                <w:szCs w:val="18"/>
              </w:rPr>
              <w:t>related quality of life of patients with heart failure or chronic obstructive pulmonary disease.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7A424B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1990-2018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3F20201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26  </w:t>
            </w:r>
          </w:p>
          <w:p w14:paraId="4E7B2BD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64E37D0" w14:textId="72F9426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61C01CC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CVD, Respiratory  </w:t>
            </w:r>
          </w:p>
          <w:p w14:paraId="221DB01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7F8AD4E" w14:textId="3DA7A44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6BCECA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CF05E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Benefit category:  Not applicable </w:t>
            </w:r>
          </w:p>
          <w:p w14:paraId="39223CD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18500B5" w14:textId="7F17CD0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59B1C557"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030674D" w14:textId="0C28B4D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Ammenwerth,2019</w:t>
            </w:r>
            <w:r w:rsidR="003800D5">
              <w:rPr>
                <w:rFonts w:ascii="Arial" w:eastAsia="Times New Roman" w:hAnsi="Arial" w:cs="Arial"/>
                <w:color w:val="000000"/>
                <w:sz w:val="18"/>
                <w:szCs w:val="18"/>
              </w:rPr>
              <w:fldChar w:fldCharType="begin">
                <w:fldData xml:space="preserve">PEVuZE5vdGU+PENpdGUgRXhjbHVkZUF1dGg9IjEiIEV4Y2x1ZGVZZWFyPSIxIj48QXV0aG9yPkFt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PEVuZE5vdGU+PENpdGUgRXhjbHVkZUF1dGg9IjEiIEV4Y2x1ZGVZZWFyPSIxIj48QXV0aG9yPkFt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[65]</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BF7BF2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Assess the effect of patient portals on patient empowerment and health-related outcomes.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A6D0E4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2000-2017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14C90B0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10  </w:t>
            </w:r>
          </w:p>
          <w:p w14:paraId="7FB94B4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28A0265" w14:textId="5F76174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38A8C4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w:t>
            </w:r>
          </w:p>
          <w:p w14:paraId="75341A0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AD71250" w14:textId="3FA92B3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F566AA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14759D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594E9BF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7C34819" w14:textId="4F20BD3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0DD66F62"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13EC87C7" w14:textId="2F89C58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Dendere,2019</w:t>
            </w:r>
            <w:r w:rsidR="003800D5">
              <w:rPr>
                <w:rFonts w:ascii="Arial" w:eastAsia="Times New Roman" w:hAnsi="Arial" w:cs="Arial"/>
                <w:color w:val="000000"/>
                <w:sz w:val="18"/>
                <w:szCs w:val="18"/>
              </w:rPr>
              <w:fldChar w:fldCharType="begin">
                <w:fldData xml:space="preserve">PEVuZE5vdGU+PENpdGUgRXhjbHVkZUF1dGg9IjEiIEV4Y2x1ZGVZZWFyPSIxIj48QXV0aG9yPkRl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PEVuZE5vdGU+PENpdGUgRXhjbHVkZUF1dGg9IjEiIEV4Y2x1ZGVZZWFyPSIxIj48QXV0aG9yPkRl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[66]</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421A9B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Assess effect of inpatient patient portals on patient engagement, health care delivery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A78DC2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2005-2017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19A3663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58 </w:t>
            </w:r>
          </w:p>
          <w:p w14:paraId="2C952AD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199524B" w14:textId="5068DEB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1F6FF6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w:t>
            </w:r>
          </w:p>
          <w:p w14:paraId="1BB2064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7A80ADE" w14:textId="57EB23C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9A6A41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F2577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4412E1F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3730012" w14:textId="36089C3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2588177A"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67BC8F5" w14:textId="0517E12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Warrington,2019</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ExcludeYear="1"&gt;&lt;Author&gt;Warrington&lt;/Author&gt;&lt;Year&gt;2019&lt;/Year&gt;&lt;RecNum&gt;545&lt;/RecNum&gt;&lt;DisplayText&gt;[67]&lt;/DisplayText&gt;&lt;record&gt;&lt;rec-number&gt;545&lt;/rec-number&gt;&lt;foreign-keys&gt;&lt;key app="EN" db-id="pdp0xrfzgzzvdyefrtjp0fpe9wrtpw0vefss" timestamp="1569953135"&gt;545&lt;/key&gt;&lt;/foreign-keys&gt;&lt;ref-type name="Journal Article"&gt;17&lt;/ref-type&gt;&lt;contributors&gt;&lt;authors&gt;&lt;author&gt;Warrington, L.&lt;/author&gt;&lt;author&gt;Absolom, K.&lt;/author&gt;&lt;author&gt;Conner, M.&lt;/author&gt;&lt;author&gt;Kellar, I.&lt;/author&gt;&lt;author&gt;Clayton, B.&lt;/author&gt;&lt;author&gt;Ayres, M.&lt;/author&gt;&lt;author&gt;Velikova, G.&lt;/author&gt;&lt;/authors&gt;&lt;/contributors&gt;&lt;auth-address&gt;Section of Patient Centred Outcomes Research, Leeds Institute of Cancer and Pathology, University of Leeds, Leeds, United Kingdom.&amp;#xD;School of Psychology, University of Leeds, Leeds, United Kingdom.&amp;#xD;Leeds Teaching Hospitals NHS Trust, Leeds, United Kingdom.&lt;/auth-address&gt;&lt;titles&gt;&lt;title&gt;Electronic Systems for Patients to Report and Manage Side Effects of Cancer Treatment: Systematic Review&lt;/title&gt;&lt;secondary-title&gt;J Med Internet Res&lt;/secondary-title&gt;&lt;alt-title&gt;Journal of medical Internet research&lt;/alt-title&gt;&lt;/titles&gt;&lt;periodical&gt;&lt;full-title&gt;J Med Internet Res&lt;/full-title&gt;&lt;abbr-1&gt;Journal of medical Internet research&lt;/abbr-1&gt;&lt;/periodical&gt;&lt;alt-periodical&gt;&lt;full-title&gt;J Med Internet Res&lt;/full-title&gt;&lt;abbr-1&gt;Journal of medical Internet research&lt;/abbr-1&gt;&lt;/alt-periodical&gt;&lt;pages&gt;e10875&lt;/pages&gt;&lt;volume&gt;21&lt;/volume&gt;&lt;number&gt;1&lt;/number&gt;&lt;edition&gt;2019/01/27&lt;/edition&gt;&lt;keywords&gt;&lt;keyword&gt;chemotherapy&lt;/keyword&gt;&lt;keyword&gt;medical informatics&lt;/keyword&gt;&lt;keyword&gt;oncology&lt;/keyword&gt;&lt;keyword&gt;patient centered&lt;/keyword&gt;&lt;keyword&gt;patient reported outcomes&lt;/keyword&gt;&lt;/keywords&gt;&lt;dates&gt;&lt;year&gt;2019&lt;/year&gt;&lt;pub-dates&gt;&lt;date&gt;Jan 24&lt;/date&gt;&lt;/pub-dates&gt;&lt;/dates&gt;&lt;isbn&gt;1438-8871&lt;/isbn&gt;&lt;accession-num&gt;30679145&lt;/accession-num&gt;&lt;urls&gt;&lt;/urls&gt;&lt;custom2&gt;PMC6365878&lt;/custom2&gt;&lt;electronic-resource-num&gt;10.2196/10875&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[67]</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5D94E5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This review aimed to (1) describe the features and functions of existing electronic symptom reporting systems (</w:t>
            </w:r>
            <w:proofErr w:type="spellStart"/>
            <w:r w:rsidRPr="00C36D1A">
              <w:rPr>
                <w:rFonts w:ascii="Arial" w:eastAsia="Times New Roman" w:hAnsi="Arial" w:cs="Arial"/>
                <w:color w:val="000000"/>
                <w:sz w:val="18"/>
                <w:szCs w:val="18"/>
              </w:rPr>
              <w:t>eg</w:t>
            </w:r>
            <w:proofErr w:type="spellEnd"/>
            <w:r w:rsidRPr="00C36D1A">
              <w:rPr>
                <w:rFonts w:ascii="Arial" w:eastAsia="Times New Roman" w:hAnsi="Arial" w:cs="Arial"/>
                <w:color w:val="000000"/>
                <w:sz w:val="18"/>
                <w:szCs w:val="18"/>
              </w:rPr>
              <w:t>, symptom monitoring, tailored self-management advice), and (2) explore which features may be associated with patient engagement and patient-centered outcomes.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7C9F832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2000-2016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E781CD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29  </w:t>
            </w:r>
          </w:p>
          <w:p w14:paraId="30F6D5F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87A7218" w14:textId="62358C2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C77B9A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Cancer or cancer screening  </w:t>
            </w:r>
          </w:p>
          <w:p w14:paraId="7819A7E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B4A8B1B" w14:textId="72C9A5B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887BE5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A9EC8E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Benefit category:  Not applicable </w:t>
            </w:r>
          </w:p>
          <w:p w14:paraId="188D4A7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F6D7756" w14:textId="035D8F4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22F1432E"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0F97943" w14:textId="2EFC099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Boulley,2018</w:t>
            </w:r>
            <w:r w:rsidR="003800D5">
              <w:rPr>
                <w:rFonts w:ascii="Arial" w:eastAsia="Times New Roman" w:hAnsi="Arial" w:cs="Arial"/>
                <w:color w:val="000000"/>
                <w:sz w:val="18"/>
                <w:szCs w:val="18"/>
              </w:rPr>
              <w:fldChar w:fldCharType="begin">
                <w:fldData xml:space="preserve">PEVuZE5vdGU+PENpdGUgRXhjbHVkZUF1dGg9IjEiIEV4Y2x1ZGVZZWFyPSIxIj48QXV0aG9yPkVz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PEVuZE5vdGU+PENpdGUgRXhjbHVkZUF1dGg9IjEiIEV4Y2x1ZGVZZWFyPSIxIj48QXV0aG9yPkVz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[68]</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DADE64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This study aims to highlight the components of Digital health interventions (DI), investigate patient engagement with DI, and explore the effects of DI on psychosocial variables.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36894E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Inception-2017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E252A9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29  </w:t>
            </w:r>
          </w:p>
          <w:p w14:paraId="52E010C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8EFF93B" w14:textId="3B4E239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93937F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Cancer or cancer screening  </w:t>
            </w:r>
          </w:p>
          <w:p w14:paraId="13247EA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A1BC5E6" w14:textId="3CE6944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1B5933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DD30F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79AC765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844655B" w14:textId="374F1B9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769AA0D"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1CAAFD80" w14:textId="5ADB767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Kelly,2018</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ExcludeYear="1"&gt;&lt;Author&gt;Kelly&lt;/Author&gt;&lt;Year&gt;2018&lt;/Year&gt;&lt;RecNum&gt;600&lt;/RecNum&gt;&lt;DisplayText&gt;[69]&lt;/DisplayText&gt;&lt;record&gt;&lt;rec-number&gt;600&lt;/rec-number&gt;&lt;foreign-keys&gt;&lt;key app="EN" db-id="pdp0xrfzgzzvdyefrtjp0fpe9wrtpw0vefss" timestamp="1569953135"&gt;600&lt;/key&gt;&lt;/foreign-keys&gt;&lt;ref-type name="Journal Article"&gt;17&lt;/ref-type&gt;&lt;contributors&gt;&lt;authors&gt;&lt;author&gt;Kelly, M. M.&lt;/author&gt;&lt;author&gt;Coller, R. J.&lt;/author&gt;&lt;author&gt;Hoonakker, P. L.&lt;/author&gt;&lt;/authors&gt;&lt;/contributors&gt;&lt;auth-address&gt;Department of Pediatrics, University of Wisconsin School of Medicine and Public Health, Madison, Wisconsin, USA. michelle.kelly@wisc.edu.&amp;#xD;Center for Quality and Productivity Improvement, University of Wisconsin, Madison, Wisconsin, USA.&amp;#xD;Department of Pediatrics, University of Wisconsin School of Medicine and Public Health, Madison, Wisconsin, USA.&lt;/auth-address&gt;&lt;titles&gt;&lt;title&gt;Inpatient Portals for Hospitalized Patients and Caregivers: A Systematic Review&lt;/title&gt;&lt;secondary-title&gt;J Hosp Med&lt;/secondary-title&gt;&lt;alt-title&gt;Journal of hospital medicine&lt;/alt-title&gt;&lt;/titles&gt;&lt;periodical&gt;&lt;full-title&gt;J Hosp Med&lt;/full-title&gt;&lt;abbr-1&gt;Journal of hospital medicine&lt;/abbr-1&gt;&lt;/periodical&gt;&lt;alt-periodical&gt;&lt;full-title&gt;J Hosp Med&lt;/full-title&gt;&lt;abbr-1&gt;Journal of hospital medicine&lt;/abbr-1&gt;&lt;/alt-periodical&gt;&lt;pages&gt;405-412&lt;/pages&gt;&lt;volume&gt;13&lt;/volume&gt;&lt;number&gt;6&lt;/number&gt;&lt;edition&gt;2017/12/21&lt;/edition&gt;&lt;dates&gt;&lt;year&gt;2018&lt;/year&gt;&lt;pub-dates&gt;&lt;date&gt;Jun 1&lt;/date&gt;&lt;/pub-dates&gt;&lt;/dates&gt;&lt;isbn&gt;1553-5592&lt;/isbn&gt;&lt;accession-num&gt;29261819&lt;/accession-num&gt;&lt;urls&gt;&lt;/urls&gt;&lt;custom2&gt;PMC6136247&lt;/custom2&gt;&lt;custom6&gt;NIHMS984225&lt;/custom6&gt;&lt;electronic-resource-num&gt;10.12788/jhm.2894&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[69]</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6CBDD6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Aim was to review the literature evaluating the design, use, and impact of inpatient portals, which are patient portals designed to give hospitalized patients and caregivers inpatient EHR clinical information for the purpose of engaging them in hospital care.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5F9CAA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2006-2017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AE13E4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9  </w:t>
            </w:r>
          </w:p>
          <w:p w14:paraId="3E1E945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62E8F93" w14:textId="3FB8EC0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346C16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w:t>
            </w:r>
          </w:p>
          <w:p w14:paraId="3C77A0A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45B24FF" w14:textId="74D32FF2"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3995DB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DAC60E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390DBB9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EE30CA9" w14:textId="70E3616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06FAC184"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BAD9BD3" w14:textId="4E52B32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Aquino,2017</w:t>
            </w:r>
            <w:r w:rsidR="003800D5">
              <w:rPr>
                <w:rFonts w:ascii="Arial" w:eastAsia="Times New Roman" w:hAnsi="Arial" w:cs="Arial"/>
                <w:color w:val="000000"/>
                <w:sz w:val="18"/>
                <w:szCs w:val="18"/>
              </w:rPr>
              <w:fldChar w:fldCharType="begin">
                <w:fldData xml:space="preserve">PEVuZE5vdGU+PENpdGUgRXhjbHVkZUF1dGg9IjEiIEV4Y2x1ZGVZZWFyPSIxIj48QXV0aG9yPkFx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PEVuZE5vdGU+PENpdGUgRXhjbHVkZUF1dGg9IjEiIEV4Y2x1ZGVZZWFyPSIxIj48QXV0aG9yPkFx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[70]</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E3FC51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identify and evaluate the effectiveness of individual empowerment strategies </w:t>
            </w:r>
            <w:proofErr w:type="spellStart"/>
            <w:r w:rsidRPr="00C36D1A">
              <w:rPr>
                <w:rFonts w:ascii="Arial" w:eastAsia="Times New Roman" w:hAnsi="Arial" w:cs="Arial"/>
                <w:color w:val="000000"/>
                <w:sz w:val="18"/>
                <w:szCs w:val="18"/>
              </w:rPr>
              <w:t>inpatients</w:t>
            </w:r>
            <w:proofErr w:type="spellEnd"/>
            <w:r w:rsidRPr="00C36D1A">
              <w:rPr>
                <w:rFonts w:ascii="Arial" w:eastAsia="Times New Roman" w:hAnsi="Arial" w:cs="Arial"/>
                <w:color w:val="000000"/>
                <w:sz w:val="18"/>
                <w:szCs w:val="18"/>
              </w:rPr>
              <w:t> with diabetes mellitus (DM).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F79029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NR-2016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064F84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11  </w:t>
            </w:r>
          </w:p>
          <w:p w14:paraId="5C968A9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64EF2C3" w14:textId="344429B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6DC3CFA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w:t>
            </w:r>
          </w:p>
          <w:p w14:paraId="0C01DE9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EC5CF47" w14:textId="64E3540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6C67E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0D9E78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benefit  </w:t>
            </w:r>
          </w:p>
          <w:p w14:paraId="2293CFC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B96E5CE" w14:textId="5E1C809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6ADD5E4C"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CDEA8D6" w14:textId="7C90070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Donald,2018</w:t>
            </w:r>
            <w:r w:rsidR="003800D5">
              <w:rPr>
                <w:rFonts w:ascii="Arial" w:eastAsia="Times New Roman" w:hAnsi="Arial" w:cs="Arial"/>
                <w:color w:val="000000"/>
                <w:sz w:val="18"/>
                <w:szCs w:val="18"/>
              </w:rPr>
              <w:fldChar w:fldCharType="begin">
                <w:fldData xml:space="preserve">PEVuZE5vdGU+PENpdGUgRXhjbHVkZUF1dGg9IjEiIEV4Y2x1ZGVZZWFyPSIxIj48QXV0aG9yPkRv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PEVuZE5vdGU+PENpdGUgRXhjbHVkZUF1dGg9IjEiIEV4Y2x1ZGVZZWFyPSIxIj48QXV0aG9yPkRv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[71]</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500094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systematically identify and describe </w:t>
            </w:r>
            <w:proofErr w:type="spellStart"/>
            <w:r w:rsidRPr="00C36D1A">
              <w:rPr>
                <w:rFonts w:ascii="Arial" w:eastAsia="Times New Roman" w:hAnsi="Arial" w:cs="Arial"/>
                <w:color w:val="000000"/>
                <w:sz w:val="18"/>
                <w:szCs w:val="18"/>
              </w:rPr>
              <w:t>self management</w:t>
            </w:r>
            <w:proofErr w:type="spellEnd"/>
            <w:r w:rsidRPr="00C36D1A">
              <w:rPr>
                <w:rFonts w:ascii="Arial" w:eastAsia="Times New Roman" w:hAnsi="Arial" w:cs="Arial"/>
                <w:color w:val="000000"/>
                <w:sz w:val="18"/>
                <w:szCs w:val="18"/>
              </w:rPr>
              <w:t> interventions for adult patients with chronic kidney disease (CKD).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D72074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Not mentioned-2016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A8EC228" w14:textId="3600B1B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50 </w:t>
            </w: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41BB4050" w14:textId="001C110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Kidney disease </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D4FACD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4A58E9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4E5C075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B91FE81" w14:textId="067CED8E"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5F923897"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97775BB" w14:textId="70E7ADA0"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Lee,2018</w:t>
            </w:r>
            <w:r w:rsidR="003800D5">
              <w:rPr>
                <w:rFonts w:ascii="Arial" w:eastAsia="Times New Roman" w:hAnsi="Arial" w:cs="Arial"/>
                <w:color w:val="000000"/>
                <w:sz w:val="18"/>
                <w:szCs w:val="18"/>
              </w:rPr>
              <w:fldChar w:fldCharType="begin">
                <w:fldData xml:space="preserve">PEVuZE5vdGU+PENpdGUgRXhjbHVkZUF1dGg9IjEiIEV4Y2x1ZGVZZWFyPSIxIj48QXV0aG9yPkxl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PEVuZE5vdGU+PENpdGUgRXhjbHVkZUF1dGg9IjEiIEV4Y2x1ZGVZZWFyPSIxIj48QXV0aG9yPkxl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[72]</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6EC64F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examine the effectiveness of mHealth interventions on process measures as well as health outcomes in randomized controlled trials (RCTs) to </w:t>
            </w:r>
            <w:r w:rsidRPr="00C36D1A">
              <w:rPr>
                <w:rFonts w:ascii="Arial" w:eastAsia="Times New Roman" w:hAnsi="Arial" w:cs="Arial"/>
                <w:color w:val="000000"/>
                <w:sz w:val="18"/>
                <w:szCs w:val="18"/>
              </w:rPr>
              <w:br/>
              <w:t>improve chronic disease management.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5EA565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2005-2016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9FFE03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12  </w:t>
            </w:r>
          </w:p>
          <w:p w14:paraId="68495AD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12E1702" w14:textId="53AE6C5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4035971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w:t>
            </w:r>
          </w:p>
          <w:p w14:paraId="62F1643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19F0B57" w14:textId="4FC5E3A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15DFF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63E666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42EAEBB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9626A3B" w14:textId="01B220E1"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71E16BF9"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791ECEC" w14:textId="5839A7F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Risling,2017</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ExcludeYear="1"&gt;&lt;Author&gt;Risling&lt;/Author&gt;&lt;Year&gt;2017&lt;/Year&gt;&lt;RecNum&gt;667&lt;/RecNum&gt;&lt;DisplayText&gt;[73]&lt;/DisplayText&gt;&lt;record&gt;&lt;rec-number&gt;667&lt;/rec-number&gt;&lt;foreign-keys&gt;&lt;key app="EN" db-id="pdp0xrfzgzzvdyefrtjp0fpe9wrtpw0vefss" timestamp="1569953136"&gt;667&lt;/key&gt;&lt;/foreign-keys&gt;&lt;ref-type name="Journal Article"&gt;17&lt;/ref-type&gt;&lt;contributors&gt;&lt;authors&gt;&lt;author&gt;Risling, T.&lt;/author&gt;&lt;author&gt;Martinez, J.&lt;/author&gt;&lt;author&gt;Young, J.&lt;/author&gt;&lt;author&gt;Thorp-Froslie, N.&lt;/author&gt;&lt;/authors&gt;&lt;/contributors&gt;&lt;auth-address&gt;College of Nursing, University of Saskatchewan, Saskatoon, SK, Canada.&lt;/auth-address&gt;&lt;titles&gt;&lt;title&gt;Evaluating Patient Empowerment in Association With eHealth Technology: Scoping Review&lt;/title&gt;&lt;secondary-title&gt;J Med Internet Res&lt;/secondary-title&gt;&lt;alt-title&gt;Journal of medical Internet research&lt;/alt-title&gt;&lt;/titles&gt;&lt;periodical&gt;&lt;full-title&gt;J Med Internet Res&lt;/full-title&gt;&lt;abbr-1&gt;Journal of medical Internet research&lt;/abbr-1&gt;&lt;/periodical&gt;&lt;alt-periodical&gt;&lt;full-title&gt;J Med Internet Res&lt;/full-title&gt;&lt;abbr-1&gt;Journal of medical Internet research&lt;/abbr-1&gt;&lt;/alt-periodical&gt;&lt;pages&gt;e329&lt;/pages&gt;&lt;volume&gt;19&lt;/volume&gt;&lt;number&gt;9&lt;/number&gt;&lt;edition&gt;2017/10/01&lt;/edition&gt;&lt;keywords&gt;&lt;keyword&gt;Biomedical Technology/*methods&lt;/keyword&gt;&lt;keyword&gt;Humans&lt;/keyword&gt;&lt;keyword&gt;Patient Participation/*methods&lt;/keyword&gt;&lt;keyword&gt;Power (Psychology)&lt;/keyword&gt;&lt;keyword&gt;Telemedicine/*methods&lt;/keyword&gt;&lt;keyword&gt;*eHealth&lt;/keyword&gt;&lt;keyword&gt;*measure&lt;/keyword&gt;&lt;keyword&gt;*patient activation&lt;/keyword&gt;&lt;keyword&gt;*patient empowerment&lt;/keyword&gt;&lt;keyword&gt;*patient engagement&lt;/keyword&gt;&lt;keyword&gt;*review&lt;/keyword&gt;&lt;/keywords&gt;&lt;dates&gt;&lt;year&gt;2017&lt;/year&gt;&lt;pub-dates&gt;&lt;date&gt;Sep 29&lt;/date&gt;&lt;/pub-dates&gt;&lt;/dates&gt;&lt;isbn&gt;1438-8871&lt;/isbn&gt;&lt;accession-num&gt;28963090&lt;/accession-num&gt;&lt;urls&gt;&lt;/urls&gt;&lt;custom2&gt;PMC5640823&lt;/custom2&gt;&lt;electronic-resource-num&gt;10.2196/jmir.7809&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[73]</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43ADB1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explore the concept of patient empowerment within the electronic health (eHealth) context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60F32A5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2000-2016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6BAD100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19  </w:t>
            </w:r>
          </w:p>
          <w:p w14:paraId="694D632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8E2351F" w14:textId="657FC5B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791CD18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w:t>
            </w:r>
          </w:p>
          <w:p w14:paraId="61A038F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AB6F3E3" w14:textId="75BB5AA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0208C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E181A7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6DBCA62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93E9B86" w14:textId="29A4055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2928A256"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FF818E1" w14:textId="297015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Pamungkas,2017</w:t>
            </w:r>
            <w:r w:rsidR="003800D5">
              <w:rPr>
                <w:rFonts w:ascii="Arial" w:eastAsia="Times New Roman" w:hAnsi="Arial" w:cs="Arial"/>
                <w:color w:val="000000"/>
                <w:sz w:val="18"/>
                <w:szCs w:val="18"/>
              </w:rPr>
              <w:fldChar w:fldCharType="begin">
                <w:fldData xml:space="preserve">PEVuZE5vdGU+PENpdGUgRXhjbHVkZUF1dGg9IjEiIEV4Y2x1ZGVZZWFyPSIxIj48QXV0aG9yPlBh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PEVuZE5vdGU+PENpdGUgRXhjbHVkZUF1dGg9IjEiIEV4Y2x1ZGVZZWFyPSIxIj48QXV0aG9yPlBh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[74]</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BDF5F7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This SR aimed to describe the impact of diabetes </w:t>
            </w:r>
            <w:proofErr w:type="spellStart"/>
            <w:r w:rsidRPr="00C36D1A">
              <w:rPr>
                <w:rFonts w:ascii="Arial" w:eastAsia="Times New Roman" w:hAnsi="Arial" w:cs="Arial"/>
                <w:color w:val="000000"/>
                <w:sz w:val="18"/>
                <w:szCs w:val="18"/>
              </w:rPr>
              <w:t>Self management</w:t>
            </w:r>
            <w:proofErr w:type="spellEnd"/>
            <w:r w:rsidRPr="00C36D1A">
              <w:rPr>
                <w:rFonts w:ascii="Arial" w:eastAsia="Times New Roman" w:hAnsi="Arial" w:cs="Arial"/>
                <w:color w:val="000000"/>
                <w:sz w:val="18"/>
                <w:szCs w:val="18"/>
              </w:rPr>
              <w:t> education that involves family members on patient outcomes related to patient health behaviors such as blood glucose monitoring, medication adherence, lifestyle changes, and physiological markers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635DDEB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2008-2016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3373E0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23  </w:t>
            </w:r>
          </w:p>
          <w:p w14:paraId="1953309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77BE47A" w14:textId="71D0AB1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6F8EB1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w:t>
            </w:r>
          </w:p>
          <w:p w14:paraId="265EE7B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1EBE040" w14:textId="2F91B0DB"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43429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5D46E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59752B4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F097709" w14:textId="146ED8B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319F62CE"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16E87FB5" w14:textId="028DD94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Palacios,2017</w:t>
            </w:r>
            <w:r w:rsidR="003800D5">
              <w:rPr>
                <w:rFonts w:ascii="Arial" w:eastAsia="Times New Roman" w:hAnsi="Arial" w:cs="Arial"/>
                <w:color w:val="000000"/>
                <w:sz w:val="18"/>
                <w:szCs w:val="18"/>
              </w:rPr>
              <w:fldChar w:fldCharType="begin">
                <w:fldData xml:space="preserve">PEVuZE5vdGU+PENpdGUgRXhjbHVkZUF1dGg9IjEiIEV4Y2x1ZGVZZWFyPSIxIj48QXV0aG9yPlBh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PEVuZE5vdGU+PENpdGUgRXhjbHVkZUF1dGg9IjEiIEV4Y2x1ZGVZZWFyPSIxIj48QXV0aG9yPlBh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[75]</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077FAA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conduct a systematic review to (1) determine the effectiveness of Internet-delivered CHD self-management support for improving CHD, mood, and self-management related outcomes and (2) identify and describe essential components for effectiveness.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5D79F7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2000-2015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C0DD7D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7  </w:t>
            </w:r>
          </w:p>
          <w:p w14:paraId="3A1D7E9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88E1E88" w14:textId="6D4142C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F35F95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CVD, Patients with coronary heart disease (CHD)  </w:t>
            </w:r>
          </w:p>
          <w:p w14:paraId="74AA247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E46B29E" w14:textId="033A828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65647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DCBB33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6AA6651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C805090" w14:textId="7B7DC996"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04B453FD"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A9E3F0B" w14:textId="47CC460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Barello,2016</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ExcludeYear="1"&gt;&lt;Author&gt;Barello&lt;/Author&gt;&lt;Year&gt;2015&lt;/Year&gt;&lt;RecNum&gt;783&lt;/RecNum&gt;&lt;DisplayText&gt;[76]&lt;/DisplayText&gt;&lt;record&gt;&lt;rec-number&gt;783&lt;/rec-number&gt;&lt;foreign-keys&gt;&lt;key app="EN" db-id="pdp0xrfzgzzvdyefrtjp0fpe9wrtpw0vefss" timestamp="1569953137"&gt;783&lt;/key&gt;&lt;/foreign-keys&gt;&lt;ref-type name="Journal Article"&gt;17&lt;/ref-type&gt;&lt;contributors&gt;&lt;authors&gt;&lt;author&gt;Barello, S.&lt;/author&gt;&lt;author&gt;Triberti, S.&lt;/author&gt;&lt;author&gt;Graffigna, G.&lt;/author&gt;&lt;author&gt;Libreri, C.&lt;/author&gt;&lt;author&gt;Serino, S.&lt;/author&gt;&lt;author&gt;Hibbard, J.&lt;/author&gt;&lt;author&gt;Riva, G.&lt;/author&gt;&lt;/authors&gt;&lt;/contributors&gt;&lt;auth-address&gt;Department of Psychology, Universita Cattolica del Sacro Cuore Milan, Italy.&amp;#xD;Applied Technology for Neuro-Psychology Lab, Istituto Auxologico Italiano Milan, Italy.&amp;#xD;Department of Planning, Public Policy, and Management, University of Oregon Eugene, OR, USA.&amp;#xD;Department of Psychology, Universita Cattolica del Sacro CuoreMilan, Italy; Applied Technology for Neuro-Psychology Lab, Istituto Auxologico ItalianoMilan, Italy.&lt;/auth-address&gt;&lt;titles&gt;&lt;title&gt;eHealth for Patient Engagement: A Systematic Review&lt;/title&gt;&lt;secondary-title&gt;Front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psychology&lt;/abbr-1&gt;&lt;/alt-periodical&gt;&lt;pages&gt;2013&lt;/pages&gt;&lt;volume&gt;6&lt;/volume&gt;&lt;edition&gt;2016/01/19&lt;/edition&gt;&lt;keywords&gt;&lt;keyword&gt;eHealth&lt;/keyword&gt;&lt;keyword&gt;patient activation&lt;/keyword&gt;&lt;keyword&gt;patient engagement&lt;/keyword&gt;&lt;keyword&gt;patient experience&lt;/keyword&gt;&lt;keyword&gt;systematic review&lt;/keyword&gt;&lt;/keywords&gt;&lt;dates&gt;&lt;year&gt;2015&lt;/year&gt;&lt;/dates&gt;&lt;isbn&gt;1664-1078 (Print)&amp;#xD;1664-1078&lt;/isbn&gt;&lt;accession-num&gt;26779108&lt;/accession-num&gt;&lt;urls&gt;&lt;/urls&gt;&lt;custom2&gt;PMC4705444&lt;/custom2&gt;&lt;electronic-resource-num&gt;10.3389/fpsyg.2015.02013&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[76]</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3E56A6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xml:space="preserve">This paper aimed at reviewing findings from the literature about the use of eHealth in </w:t>
            </w:r>
            <w:r w:rsidRPr="00C36D1A">
              <w:rPr>
                <w:rFonts w:ascii="Arial" w:eastAsia="Times New Roman" w:hAnsi="Arial" w:cs="Arial"/>
                <w:color w:val="000000"/>
                <w:sz w:val="18"/>
                <w:szCs w:val="18"/>
              </w:rPr>
              <w:lastRenderedPageBreak/>
              <w:t>engaging patients in their own care process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32FD05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2004-2014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C58EBD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11  </w:t>
            </w:r>
          </w:p>
          <w:p w14:paraId="5A5CFE43"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C9328AE" w14:textId="7BAB1AC3"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748C7AF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Mental Health, HIV  </w:t>
            </w:r>
          </w:p>
          <w:p w14:paraId="4C565B2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7F4BA85" w14:textId="76AE14A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420F95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00AD3EE"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5A7109F5"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D97D432" w14:textId="0393F55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493AF3D5"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1506D1E0" w14:textId="7242E489"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lastRenderedPageBreak/>
              <w:t>Pereira,2015</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ExcludeYear="1"&gt;&lt;Author&gt;Pereira&lt;/Author&gt;&lt;Year&gt;2015&lt;/Year&gt;&lt;RecNum&gt;844&lt;/RecNum&gt;&lt;DisplayText&gt;[77]&lt;/DisplayText&gt;&lt;record&gt;&lt;rec-number&gt;844&lt;/rec-number&gt;&lt;foreign-keys&gt;&lt;key app="EN" db-id="pdp0xrfzgzzvdyefrtjp0fpe9wrtpw0vefss" timestamp="1569953138"&gt;844&lt;/key&gt;&lt;/foreign-keys&gt;&lt;ref-type name="Journal Article"&gt;17&lt;/ref-type&gt;&lt;contributors&gt;&lt;authors&gt;&lt;author&gt;Pereira, K.&lt;/author&gt;&lt;author&gt;Phillips, B.&lt;/author&gt;&lt;author&gt;Johnson, C.&lt;/author&gt;&lt;author&gt;Vorderstrasse, A.&lt;/author&gt;&lt;/authors&gt;&lt;/contributors&gt;&lt;auth-address&gt;Duke University School of Nursing , Durham, North Carolina.&lt;/auth-address&gt;&lt;titles&gt;&lt;title&gt;Internet delivered diabetes self-management education: a review&lt;/title&gt;&lt;secondary-title&gt;Diabetes Technol Ther&lt;/secondary-title&gt;&lt;alt-title&gt;Diabetes technology &amp;amp; therapeutics&lt;/alt-title&gt;&lt;/titles&gt;&lt;periodical&gt;&lt;full-title&gt;Diabetes Technol Ther&lt;/full-title&gt;&lt;abbr-1&gt;Diabetes technology &amp;amp; therapeutics&lt;/abbr-1&gt;&lt;/periodical&gt;&lt;alt-periodical&gt;&lt;full-title&gt;Diabetes Technol Ther&lt;/full-title&gt;&lt;abbr-1&gt;Diabetes technology &amp;amp; therapeutics&lt;/abbr-1&gt;&lt;/alt-periodical&gt;&lt;pages&gt;55-63&lt;/pages&gt;&lt;volume&gt;17&lt;/volume&gt;&lt;number&gt;1&lt;/number&gt;&lt;edition&gt;2014/09/23&lt;/edition&gt;&lt;keywords&gt;&lt;keyword&gt;Diabetes Mellitus, Type 2/*therapy&lt;/keyword&gt;&lt;keyword&gt;Humans&lt;/keyword&gt;&lt;keyword&gt;Information Storage and Retrieval/methods&lt;/keyword&gt;&lt;keyword&gt;*Internet/standards&lt;/keyword&gt;&lt;keyword&gt;Patient Education as Topic/*methods/standards&lt;/keyword&gt;&lt;keyword&gt;Patient Outcome Assessment&lt;/keyword&gt;&lt;keyword&gt;Self Care/*methods&lt;/keyword&gt;&lt;/keywords&gt;&lt;dates&gt;&lt;year&gt;2015&lt;/year&gt;&lt;pub-dates&gt;&lt;date&gt;Jan&lt;/date&gt;&lt;/pub-dates&gt;&lt;/dates&gt;&lt;isbn&gt;1520-9156&lt;/isbn&gt;&lt;accession-num&gt;25238257&lt;/accession-num&gt;&lt;urls&gt;&lt;/urls&gt;&lt;electronic-resource-num&gt;10.1089/dia.2014.0155&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[77]</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1AE445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The purpose of this article is to review various delivery methods of Internet diabetes education that have been evaluated, as well as their effectiveness in improving diabetes-related outcomes. (Diabetes self-management education)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58149E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2004-2013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BFDCE0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14  </w:t>
            </w:r>
          </w:p>
          <w:p w14:paraId="32D5E6F1"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30983D1" w14:textId="235CA21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F12C1B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DM  </w:t>
            </w:r>
          </w:p>
          <w:p w14:paraId="7D9E6CA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1BC624C" w14:textId="0F5B8A4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8B9456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6A8F5C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2AEADB2B"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EE6D9B7" w14:textId="5E37665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3C2C2E1D"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5A90E9D" w14:textId="702A10D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Warner,2015</w:t>
            </w:r>
            <w:r w:rsidR="003800D5">
              <w:rPr>
                <w:rFonts w:ascii="Arial" w:eastAsia="Times New Roman" w:hAnsi="Arial" w:cs="Arial"/>
                <w:color w:val="000000"/>
                <w:sz w:val="18"/>
                <w:szCs w:val="18"/>
              </w:rPr>
              <w:fldChar w:fldCharType="begin">
                <w:fldData xml:space="preserve">PEVuZE5vdGU+PENpdGUgRXhjbHVkZUF1dGg9IjEiIEV4Y2x1ZGVZZWFyPSIxIj48QXV0aG9yPldh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=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PEVuZE5vdGU+PENpdGUgRXhjbHVkZUF1dGg9IjEiIEV4Y2x1ZGVZZWFyPSIxIj48QXV0aG9yPldh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=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[78]</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1A28DE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identify self-management support strategies in stroke </w:t>
            </w:r>
            <w:proofErr w:type="spellStart"/>
            <w:r w:rsidRPr="00C36D1A">
              <w:rPr>
                <w:rFonts w:ascii="Arial" w:eastAsia="Times New Roman" w:hAnsi="Arial" w:cs="Arial"/>
                <w:color w:val="000000"/>
                <w:sz w:val="18"/>
                <w:szCs w:val="18"/>
              </w:rPr>
              <w:t>self management</w:t>
            </w:r>
            <w:proofErr w:type="spellEnd"/>
            <w:r w:rsidRPr="00C36D1A">
              <w:rPr>
                <w:rFonts w:ascii="Arial" w:eastAsia="Times New Roman" w:hAnsi="Arial" w:cs="Arial"/>
                <w:color w:val="000000"/>
                <w:sz w:val="18"/>
                <w:szCs w:val="18"/>
              </w:rPr>
              <w:t> interventions and effectively improved outcomes, focusing specifically on function and participation outcomes.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429B97F"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1986-2012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FBDFF0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95  </w:t>
            </w:r>
          </w:p>
          <w:p w14:paraId="46EC6FE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78CCC26" w14:textId="33C33BED"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6F80BD98"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Stroke, neuro  </w:t>
            </w:r>
          </w:p>
          <w:p w14:paraId="38F670B9"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614F3076" w14:textId="45D4084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F4D786A"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11388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Potential benefit  </w:t>
            </w:r>
          </w:p>
          <w:p w14:paraId="11B33BF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24110652" w14:textId="0E5DF4BF"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1D43CC" w:rsidRPr="00C36D1A" w14:paraId="14258C7D"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5F1DC77" w14:textId="4A757108"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Ammenwerth,2019</w:t>
            </w:r>
            <w:r w:rsidR="003800D5">
              <w:rPr>
                <w:rFonts w:ascii="Arial" w:eastAsia="Times New Roman" w:hAnsi="Arial" w:cs="Arial"/>
                <w:color w:val="000000"/>
                <w:sz w:val="18"/>
                <w:szCs w:val="18"/>
              </w:rPr>
              <w:fldChar w:fldCharType="begin">
                <w:fldData xml:space="preserve">PEVuZE5vdGU+PENpdGUgRXhjbHVkZUF1dGg9IjEiIEV4Y2x1ZGVZZWFyPSIxIj48QXV0aG9yPkFt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PEVuZE5vdGU+PENpdGUgRXhjbHVkZUF1dGg9IjEiIEV4Y2x1ZGVZZWFyPSIxIj48QXV0aG9yPkFt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[65]</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AA3711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assess the effect of patient portals on patient empowerment and health-related outcomes.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B371BA2"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2000-2017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6C2BF53C"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10  </w:t>
            </w:r>
          </w:p>
          <w:p w14:paraId="6D6BE166"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5EB307C1" w14:textId="63DEB854"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53D612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conditions  </w:t>
            </w:r>
          </w:p>
          <w:p w14:paraId="6EC45660"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D3298D5" w14:textId="3394A28C"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2E298D"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FCD474"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5A6F0B87" w14:textId="77777777" w:rsidR="001D43CC" w:rsidRPr="00C36D1A" w:rsidRDefault="001D43CC" w:rsidP="00C36D1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711A2C62" w14:textId="4582EE65" w:rsidR="001D43CC" w:rsidRPr="00C36D1A" w:rsidRDefault="001D43CC" w:rsidP="00C36D1A">
            <w:pPr>
              <w:spacing w:after="0" w:line="240" w:lineRule="auto"/>
              <w:textAlignment w:val="baseline"/>
              <w:rPr>
                <w:rFonts w:ascii="Times New Roman" w:eastAsia="Times New Roman" w:hAnsi="Times New Roman" w:cs="Times New Roman"/>
                <w:sz w:val="24"/>
                <w:szCs w:val="24"/>
              </w:rPr>
            </w:pPr>
          </w:p>
        </w:tc>
      </w:tr>
      <w:tr w:rsidR="00C658FA" w:rsidRPr="00C36D1A" w14:paraId="7A27D873"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0A6975DF" w14:textId="323D1B39" w:rsidR="00C658FA" w:rsidRPr="00C36D1A" w:rsidRDefault="00C658FA" w:rsidP="00C658FA">
            <w:pPr>
              <w:spacing w:after="0" w:line="240" w:lineRule="auto"/>
              <w:textAlignment w:val="baseline"/>
              <w:rPr>
                <w:rFonts w:ascii="Arial" w:eastAsia="Times New Roman" w:hAnsi="Arial" w:cs="Arial"/>
                <w:color w:val="000000"/>
                <w:sz w:val="18"/>
                <w:szCs w:val="18"/>
              </w:rPr>
            </w:pPr>
            <w:proofErr w:type="spellStart"/>
            <w:r>
              <w:rPr>
                <w:rFonts w:ascii="Arial" w:eastAsia="Times New Roman" w:hAnsi="Arial" w:cs="Arial"/>
                <w:color w:val="000000"/>
                <w:sz w:val="18"/>
                <w:szCs w:val="18"/>
              </w:rPr>
              <w:t>Banchoff</w:t>
            </w:r>
            <w:proofErr w:type="spellEnd"/>
            <w:r>
              <w:rPr>
                <w:rFonts w:ascii="Arial" w:eastAsia="Times New Roman" w:hAnsi="Arial" w:cs="Arial"/>
                <w:color w:val="000000"/>
                <w:sz w:val="18"/>
                <w:szCs w:val="18"/>
              </w:rPr>
              <w:t xml:space="preserve">, </w:t>
            </w:r>
            <w:proofErr w:type="spellStart"/>
            <w:r>
              <w:rPr>
                <w:rFonts w:ascii="Arial" w:eastAsia="Times New Roman" w:hAnsi="Arial" w:cs="Arial"/>
                <w:color w:val="000000"/>
                <w:sz w:val="18"/>
                <w:szCs w:val="18"/>
              </w:rPr>
              <w:t>Janjua</w:t>
            </w:r>
            <w:proofErr w:type="spellEnd"/>
            <w:r>
              <w:rPr>
                <w:rFonts w:ascii="Arial" w:eastAsia="Times New Roman" w:hAnsi="Arial" w:cs="Arial"/>
                <w:color w:val="000000"/>
                <w:sz w:val="18"/>
                <w:szCs w:val="18"/>
              </w:rPr>
              <w:t xml:space="preserve"> S.</w:t>
            </w:r>
            <w:r w:rsidR="00443DFA">
              <w:rPr>
                <w:rFonts w:ascii="Arial" w:eastAsia="Times New Roman" w:hAnsi="Arial" w:cs="Arial"/>
                <w:color w:val="000000"/>
                <w:sz w:val="18"/>
                <w:szCs w:val="18"/>
              </w:rPr>
              <w:t>, 2021</w:t>
            </w:r>
            <w:r w:rsidR="003800D5">
              <w:rPr>
                <w:rFonts w:ascii="Arial" w:eastAsia="Times New Roman" w:hAnsi="Arial" w:cs="Arial"/>
                <w:color w:val="000000"/>
                <w:sz w:val="18"/>
                <w:szCs w:val="18"/>
              </w:rPr>
              <w:fldChar w:fldCharType="begin">
                <w:fldData xml:space="preserve">PEVuZE5vdGU+PENpdGUgRXhjbHVkZUF1dGg9IjEiIEV4Y2x1ZGVZZWFyPSIxIj48QXV0aG9yPkph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PEVuZE5vdGU+PENpdGUgRXhjbHVkZUF1dGg9IjEiIEV4Y2x1ZGVZZWFyPSIxIj48QXV0aG9yPkph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[79]</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0DDDE286" w14:textId="6583FFD5" w:rsidR="00FF333E" w:rsidRPr="00FF333E" w:rsidRDefault="00FF333E" w:rsidP="00FF333E">
            <w:pPr>
              <w:spacing w:after="0" w:line="240" w:lineRule="auto"/>
              <w:textAlignment w:val="baseline"/>
              <w:rPr>
                <w:rFonts w:ascii="Arial" w:eastAsia="Times New Roman" w:hAnsi="Arial" w:cs="Arial"/>
                <w:color w:val="000000"/>
                <w:sz w:val="18"/>
                <w:szCs w:val="18"/>
              </w:rPr>
            </w:pPr>
            <w:r w:rsidRPr="00FF333E">
              <w:rPr>
                <w:rFonts w:ascii="Arial" w:eastAsia="Times New Roman" w:hAnsi="Arial" w:cs="Arial"/>
                <w:color w:val="000000"/>
                <w:sz w:val="18"/>
                <w:szCs w:val="18"/>
              </w:rPr>
              <w:t xml:space="preserve">To assess benefits and harms of digital interventions for managing COPD and apply </w:t>
            </w:r>
            <w:proofErr w:type="spellStart"/>
            <w:r w:rsidRPr="00FF333E">
              <w:rPr>
                <w:rFonts w:ascii="Arial" w:eastAsia="Times New Roman" w:hAnsi="Arial" w:cs="Arial"/>
                <w:color w:val="000000"/>
                <w:sz w:val="18"/>
                <w:szCs w:val="18"/>
              </w:rPr>
              <w:t>Behaviour</w:t>
            </w:r>
            <w:proofErr w:type="spellEnd"/>
            <w:r w:rsidRPr="00FF333E">
              <w:rPr>
                <w:rFonts w:ascii="Arial" w:eastAsia="Times New Roman" w:hAnsi="Arial" w:cs="Arial"/>
                <w:color w:val="000000"/>
                <w:sz w:val="18"/>
                <w:szCs w:val="18"/>
              </w:rPr>
              <w:t xml:space="preserve"> Change Technique (BCT) taxonomy to</w:t>
            </w:r>
          </w:p>
          <w:p w14:paraId="0ADB9A05" w14:textId="26D57205" w:rsidR="00C658FA" w:rsidRPr="00C36D1A" w:rsidRDefault="00FF333E" w:rsidP="00FF333E">
            <w:pPr>
              <w:spacing w:after="0" w:line="240" w:lineRule="auto"/>
              <w:textAlignment w:val="baseline"/>
              <w:rPr>
                <w:rFonts w:ascii="Arial" w:eastAsia="Times New Roman" w:hAnsi="Arial" w:cs="Arial"/>
                <w:color w:val="000000"/>
                <w:sz w:val="18"/>
                <w:szCs w:val="18"/>
              </w:rPr>
            </w:pPr>
            <w:r w:rsidRPr="00FF333E">
              <w:rPr>
                <w:rFonts w:ascii="Arial" w:eastAsia="Times New Roman" w:hAnsi="Arial" w:cs="Arial"/>
                <w:color w:val="000000"/>
                <w:sz w:val="18"/>
                <w:szCs w:val="18"/>
              </w:rPr>
              <w:t>describe and explore intervention content.</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25B07986" w14:textId="63CC9D5C" w:rsidR="00C658FA" w:rsidRPr="00C36D1A" w:rsidRDefault="00FF333E" w:rsidP="00C658FA">
            <w:p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Before April 2020</w:t>
            </w:r>
            <w:r w:rsidR="00C658FA" w:rsidRPr="00C36D1A">
              <w:rPr>
                <w:rFonts w:ascii="Arial" w:eastAsia="Times New Roman" w:hAnsi="Arial" w:cs="Arial"/>
                <w:color w:val="000000"/>
                <w:sz w:val="18"/>
                <w:szCs w:val="18"/>
              </w:rPr>
              <w:t> </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5305458C" w14:textId="679093AC" w:rsidR="00C658FA" w:rsidRPr="00C36D1A" w:rsidRDefault="00FF333E" w:rsidP="00C658FA">
            <w:pPr>
              <w:spacing w:after="0" w:line="240" w:lineRule="auto"/>
              <w:textAlignment w:val="baseline"/>
              <w:rPr>
                <w:rFonts w:ascii="Times New Roman" w:eastAsia="Times New Roman" w:hAnsi="Times New Roman" w:cs="Times New Roman"/>
                <w:sz w:val="24"/>
                <w:szCs w:val="24"/>
              </w:rPr>
            </w:pPr>
            <w:r>
              <w:rPr>
                <w:rFonts w:ascii="Arial" w:eastAsia="Times New Roman" w:hAnsi="Arial" w:cs="Arial"/>
                <w:color w:val="000000"/>
                <w:sz w:val="18"/>
                <w:szCs w:val="18"/>
              </w:rPr>
              <w:t>14</w:t>
            </w:r>
          </w:p>
          <w:p w14:paraId="7E32DCFF" w14:textId="77777777" w:rsidR="00C658FA" w:rsidRPr="00C36D1A" w:rsidRDefault="00C658FA" w:rsidP="00C658FA">
            <w:pPr>
              <w:spacing w:after="0" w:line="240" w:lineRule="auto"/>
              <w:textAlignment w:val="baseline"/>
              <w:rPr>
                <w:rFonts w:ascii="Arial" w:eastAsia="Times New Roman" w:hAnsi="Arial" w:cs="Arial"/>
                <w:color w:val="000000"/>
                <w:sz w:val="18"/>
                <w:szCs w:val="18"/>
              </w:rPr>
            </w:pP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0C49F836" w14:textId="6FDEAEEB" w:rsidR="00C658FA" w:rsidRPr="00C36D1A" w:rsidRDefault="005F1E68" w:rsidP="00C658FA">
            <w:pPr>
              <w:spacing w:after="0" w:line="240" w:lineRule="auto"/>
              <w:textAlignment w:val="baseline"/>
              <w:rPr>
                <w:rFonts w:ascii="Times New Roman" w:eastAsia="Times New Roman" w:hAnsi="Times New Roman" w:cs="Times New Roman"/>
                <w:sz w:val="24"/>
                <w:szCs w:val="24"/>
              </w:rPr>
            </w:pPr>
            <w:r>
              <w:rPr>
                <w:rFonts w:ascii="Arial" w:eastAsia="Times New Roman" w:hAnsi="Arial" w:cs="Arial"/>
                <w:color w:val="000000"/>
                <w:sz w:val="18"/>
                <w:szCs w:val="18"/>
              </w:rPr>
              <w:t>Respiratory</w:t>
            </w:r>
          </w:p>
          <w:p w14:paraId="0CC3D5C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055223E" w14:textId="77777777" w:rsidR="00C658FA" w:rsidRPr="00C36D1A" w:rsidRDefault="00C658FA" w:rsidP="00C658FA">
            <w:pPr>
              <w:spacing w:after="0" w:line="240" w:lineRule="auto"/>
              <w:textAlignment w:val="baseline"/>
              <w:rPr>
                <w:rFonts w:ascii="Arial" w:eastAsia="Times New Roman" w:hAnsi="Arial" w:cs="Arial"/>
                <w:color w:val="000000"/>
                <w:sz w:val="18"/>
                <w:szCs w:val="18"/>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5D0F64E3" w14:textId="41BC5054" w:rsidR="00C658FA" w:rsidRPr="00C36D1A" w:rsidRDefault="005F1E68" w:rsidP="00C658FA">
            <w:p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343CF22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Unclear benefit  </w:t>
            </w:r>
          </w:p>
          <w:p w14:paraId="2123A6F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29E336E" w14:textId="77777777" w:rsidR="00C658FA" w:rsidRPr="00C36D1A" w:rsidRDefault="00C658FA" w:rsidP="00C658FA">
            <w:pPr>
              <w:spacing w:after="0" w:line="240" w:lineRule="auto"/>
              <w:textAlignment w:val="baseline"/>
              <w:rPr>
                <w:rFonts w:ascii="Arial" w:eastAsia="Times New Roman" w:hAnsi="Arial" w:cs="Arial"/>
                <w:color w:val="000000"/>
                <w:sz w:val="18"/>
                <w:szCs w:val="18"/>
              </w:rPr>
            </w:pPr>
          </w:p>
        </w:tc>
      </w:tr>
      <w:tr w:rsidR="00E263A2" w:rsidRPr="00C36D1A" w14:paraId="5934C76C"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6C03C13E" w14:textId="19FABA26" w:rsidR="00E263A2" w:rsidRPr="006050F5" w:rsidRDefault="00E263A2"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Barbosa, Hannah Cardoso, 2021</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ExcludeYear="1"&gt;&lt;RecNum&gt;949&lt;/RecNum&gt;&lt;DisplayText&gt;[80]&lt;/DisplayText&gt;&lt;record&gt;&lt;rec-number&gt;949&lt;/rec-number&gt;&lt;foreign-keys&gt;&lt;key app="EN" db-id="pdp0xrfzgzzvdyefrtjp0fpe9wrtpw0vefss" timestamp="1595443864"&gt;949&lt;/key&gt;&lt;/foreign-keys&gt;&lt;ref-type name="Web Page"&gt;12&lt;/ref-type&gt;&lt;contributors&gt;&lt;/contributors&gt;&lt;titles&gt;&lt;title&gt;Centers for Disease Control. About Chronic disease. https://www.cdc.gov/chronicdisease/about/index.htm&lt;/title&gt;&lt;/titles&gt;&lt;dates&gt;&lt;/dates&gt;&lt;urls&gt;&lt;/urls&gt;&lt;/record&gt;&lt;/Cite&gt;&lt;/EndNote&gt;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[80]</w:t>
            </w:r>
            <w:r w:rsidR="003800D5">
              <w:rPr>
                <w:rFonts w:ascii="Arial" w:eastAsia="Times New Roman" w:hAnsi="Arial" w:cs="Arial"/>
                <w:color w:val="000000"/>
                <w:sz w:val="18"/>
                <w:szCs w:val="18"/>
              </w:rPr>
              <w:fldChar w:fldCharType="end"/>
            </w:r>
            <w:r w:rsidR="006050F5">
              <w:rPr>
                <w:rStyle w:val="FootnoteReference"/>
                <w:rFonts w:ascii="Arial" w:eastAsia="Times New Roman" w:hAnsi="Arial" w:cs="Arial"/>
                <w:color w:val="000000"/>
                <w:sz w:val="18"/>
                <w:szCs w:val="18"/>
              </w:rPr>
              <w:footnoteReference w:id="2"/>
            </w:r>
            <w:r w:rsidR="002B2BA2" w:rsidRPr="006050F5">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6719657A" w14:textId="3F823273" w:rsidR="00E263A2" w:rsidRPr="006050F5" w:rsidRDefault="00782D3A" w:rsidP="00FF333E">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To identify empowerment-oriented strategies focused on behavioral change in patients with chronic diseases.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5456E032" w14:textId="64D8C641" w:rsidR="00E263A2" w:rsidRPr="006050F5" w:rsidRDefault="00782D3A"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Any period-2020</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23E3C711" w14:textId="436B7348" w:rsidR="00E263A2" w:rsidRPr="006050F5" w:rsidRDefault="00782D3A"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25</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045F5466" w14:textId="0DD10076" w:rsidR="00E263A2" w:rsidRPr="006050F5" w:rsidRDefault="00782D3A"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Mix of conditions included</w:t>
            </w:r>
          </w:p>
          <w:p w14:paraId="19AD1AC4" w14:textId="77777777" w:rsidR="00782D3A" w:rsidRPr="006050F5" w:rsidRDefault="00782D3A" w:rsidP="00782D3A">
            <w:pPr>
              <w:rPr>
                <w:rFonts w:ascii="Arial" w:eastAsia="Times New Roman" w:hAnsi="Arial" w:cs="Arial"/>
                <w:color w:val="000000"/>
                <w:sz w:val="18"/>
                <w:szCs w:val="18"/>
              </w:rPr>
            </w:pPr>
          </w:p>
          <w:p w14:paraId="7458960A" w14:textId="58358E9E" w:rsidR="00782D3A" w:rsidRPr="006050F5" w:rsidRDefault="00782D3A" w:rsidP="00782D3A">
            <w:pPr>
              <w:jc w:val="center"/>
              <w:rPr>
                <w:rFonts w:ascii="Arial" w:eastAsia="Times New Roman" w:hAnsi="Arial" w:cs="Arial"/>
                <w:sz w:val="18"/>
                <w:szCs w:val="18"/>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0580E6B0" w14:textId="0320DB68" w:rsidR="00E263A2" w:rsidRPr="006050F5" w:rsidRDefault="00B15703"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No</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3D1E9487" w14:textId="7601E54E" w:rsidR="00E263A2" w:rsidRPr="006050F5" w:rsidRDefault="00B15703"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Potential benefit</w:t>
            </w:r>
          </w:p>
        </w:tc>
      </w:tr>
      <w:tr w:rsidR="00B671B4" w:rsidRPr="00C36D1A" w14:paraId="1E864458"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1777BAB3" w14:textId="6CE5BB88" w:rsidR="00B671B4" w:rsidRPr="006050F5" w:rsidRDefault="00771839" w:rsidP="00C658FA">
            <w:pPr>
              <w:spacing w:after="0" w:line="240" w:lineRule="auto"/>
              <w:textAlignment w:val="baseline"/>
              <w:rPr>
                <w:rFonts w:ascii="Arial" w:eastAsia="Times New Roman" w:hAnsi="Arial" w:cs="Arial"/>
                <w:color w:val="000000"/>
                <w:sz w:val="18"/>
                <w:szCs w:val="18"/>
              </w:rPr>
            </w:pPr>
            <w:proofErr w:type="spellStart"/>
            <w:r w:rsidRPr="006050F5">
              <w:rPr>
                <w:rFonts w:ascii="Arial" w:eastAsia="Times New Roman" w:hAnsi="Arial" w:cs="Arial"/>
                <w:color w:val="000000"/>
                <w:sz w:val="18"/>
                <w:szCs w:val="18"/>
              </w:rPr>
              <w:t>Hosseinzadeh</w:t>
            </w:r>
            <w:proofErr w:type="spellEnd"/>
            <w:r w:rsidRPr="006050F5">
              <w:rPr>
                <w:rFonts w:ascii="Arial" w:eastAsia="Times New Roman" w:hAnsi="Arial" w:cs="Arial"/>
                <w:color w:val="000000"/>
                <w:sz w:val="18"/>
                <w:szCs w:val="18"/>
              </w:rPr>
              <w:t>, Hassan, 2020</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ExcludeYear="1"&gt;&lt;Author&gt;Hosseinzadeh&lt;/Author&gt;&lt;Year&gt;2020&lt;/Year&gt;&lt;RecNum&gt;968&lt;/RecNum&gt;&lt;DisplayText&gt;[81]&lt;/DisplayText&gt;&lt;record&gt;&lt;rec-number&gt;968&lt;/rec-number&gt;&lt;foreign-keys&gt;&lt;key app="EN" db-id="pdp0xrfzgzzvdyefrtjp0fpe9wrtpw0vefss" timestamp="1636475149"&gt;968&lt;/key&gt;&lt;/foreign-keys&gt;&lt;ref-type name="Journal Article"&gt;17&lt;/ref-type&gt;&lt;contributors&gt;&lt;authors&gt;&lt;author&gt;Hosseinzadeh, H.&lt;/author&gt;&lt;author&gt;Verma, I.&lt;/author&gt;&lt;author&gt;Gopaldasani, V.&lt;/author&gt;&lt;/authors&gt;&lt;/contributors&gt;&lt;auth-address&gt;School of Health and Society, Building 15, Room 146, University of Wollongong, NSW 2522, Australia; and Corresponding author. Email: hassanh@uow.edu.au. School of Health and Society, Building 15, Room 146, University of Wollongong, NSW 2522, Australia.&lt;/auth-address&gt;&lt;titles&gt;&lt;title&gt;Patient activation and Type 2 diabetes mellitus self-management: a systematic review and meta-analysis&lt;/title&gt;&lt;secondary-title&gt;Aust J Prim Health&lt;/secondary-title&gt;&lt;alt-title&gt;Australian journal of primary health&lt;/alt-title&gt;&lt;short-title&gt;Patient activation and Type 2 diabetes mellitus self-management: a systematic review and meta-analysis&lt;/short-title&gt;&lt;/titles&gt;&lt;periodical&gt;&lt;full-title&gt;Aust J Prim Health&lt;/full-title&gt;&lt;abbr-1&gt;Australian journal of primary health&lt;/abbr-1&gt;&lt;/periodical&gt;&lt;alt-periodical&gt;&lt;full-title&gt;Aust J Prim Health&lt;/full-title&gt;&lt;abbr-1&gt;Australian journal of primary health&lt;/abbr-1&gt;&lt;/alt-periodical&gt;&lt;pages&gt;431-442&lt;/pages&gt;&lt;volume&gt;26&lt;/volume&gt;&lt;number&gt;6&lt;/number&gt;&lt;edition&gt;11/24&lt;/edition&gt;&lt;dates&gt;&lt;year&gt;2020&lt;/year&gt;&lt;pub-dates&gt;&lt;date&gt;Dec&lt;/date&gt;&lt;/pub-dates&gt;&lt;/dates&gt;&lt;isbn&gt;1448-7527&lt;/isbn&gt;&lt;accession-num&gt;33222755&lt;/accession-num&gt;&lt;urls&gt;&lt;/urls&gt;&lt;electronic-resource-num&gt;10.1071/py19204 10.1071/PY19204.&lt;/electronic-resource-num&gt;&lt;remote-database-provider&gt;Nlm&lt;/remote-database-provider&gt;&lt;language&gt;eng&lt;/language&gt;&lt;/record&gt;&lt;/Cite&gt;&lt;/EndNote&gt;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[81]</w:t>
            </w:r>
            <w:r w:rsidR="003800D5">
              <w:rPr>
                <w:rFonts w:ascii="Arial" w:eastAsia="Times New Roman" w:hAnsi="Arial" w:cs="Arial"/>
                <w:color w:val="000000"/>
                <w:sz w:val="18"/>
                <w:szCs w:val="18"/>
              </w:rPr>
              <w:fldChar w:fldCharType="end"/>
            </w:r>
            <w:r w:rsidR="006050F5">
              <w:rPr>
                <w:rStyle w:val="FootnoteReference"/>
                <w:rFonts w:ascii="Arial" w:eastAsia="Times New Roman" w:hAnsi="Arial" w:cs="Arial"/>
                <w:color w:val="000000"/>
                <w:sz w:val="18"/>
                <w:szCs w:val="18"/>
              </w:rPr>
              <w:footnoteReference w:id="3"/>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67423353" w14:textId="70927416" w:rsidR="00B671B4" w:rsidRPr="006050F5" w:rsidRDefault="009E7C43" w:rsidP="00FF333E">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 xml:space="preserve">This systematic review and meta-analysis aims to address this conflicting evidence by assessing most current </w:t>
            </w:r>
            <w:proofErr w:type="spellStart"/>
            <w:r w:rsidRPr="006050F5">
              <w:rPr>
                <w:rFonts w:ascii="Arial" w:eastAsia="Times New Roman" w:hAnsi="Arial" w:cs="Arial"/>
                <w:color w:val="000000"/>
                <w:sz w:val="18"/>
                <w:szCs w:val="18"/>
              </w:rPr>
              <w:t>randomised</w:t>
            </w:r>
            <w:proofErr w:type="spellEnd"/>
            <w:r w:rsidRPr="006050F5">
              <w:rPr>
                <w:rFonts w:ascii="Arial" w:eastAsia="Times New Roman" w:hAnsi="Arial" w:cs="Arial"/>
                <w:color w:val="000000"/>
                <w:sz w:val="18"/>
                <w:szCs w:val="18"/>
              </w:rPr>
              <w:t xml:space="preserve"> controlled trials (RCTs) examining the effect of patient activation </w:t>
            </w:r>
            <w:r w:rsidRPr="006050F5">
              <w:rPr>
                <w:rFonts w:ascii="Arial" w:eastAsia="Times New Roman" w:hAnsi="Arial" w:cs="Arial"/>
                <w:color w:val="000000"/>
                <w:sz w:val="18"/>
                <w:szCs w:val="18"/>
              </w:rPr>
              <w:lastRenderedPageBreak/>
              <w:t>embedded programs on diabetes self-management and clinical outcomes compared with usual care among adult individuals (aged .18 years) living with T2DM.</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71B7F03C" w14:textId="01B11DA1" w:rsidR="00B671B4" w:rsidRPr="006050F5" w:rsidRDefault="009E7C43"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lastRenderedPageBreak/>
              <w:t>2004-2019</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38881C04" w14:textId="25B12030" w:rsidR="00B671B4" w:rsidRPr="006050F5" w:rsidRDefault="009E7C43"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10</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58A7A6C9" w14:textId="62ACC8B0" w:rsidR="00B671B4" w:rsidRPr="006050F5" w:rsidRDefault="009E7C43"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Diabetes</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32B644FD" w14:textId="206A13C9" w:rsidR="00B671B4" w:rsidRPr="006050F5" w:rsidRDefault="00BB002A"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No</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15815AD4" w14:textId="2A8FF9E0" w:rsidR="00B671B4" w:rsidRPr="006050F5" w:rsidRDefault="00BB002A"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Potential benefit</w:t>
            </w:r>
          </w:p>
        </w:tc>
      </w:tr>
      <w:tr w:rsidR="00B85EE0" w:rsidRPr="00C36D1A" w14:paraId="07FCA54E"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59F2617B" w14:textId="373252BA" w:rsidR="00B85EE0" w:rsidRPr="000C5841" w:rsidRDefault="00B85EE0" w:rsidP="00C658FA">
            <w:pPr>
              <w:spacing w:after="0" w:line="240" w:lineRule="auto"/>
              <w:textAlignment w:val="baseline"/>
              <w:rPr>
                <w:rFonts w:ascii="Arial" w:eastAsia="Times New Roman" w:hAnsi="Arial" w:cs="Arial"/>
                <w:color w:val="000000"/>
                <w:sz w:val="18"/>
                <w:szCs w:val="18"/>
              </w:rPr>
            </w:pPr>
            <w:r w:rsidRPr="000C5841">
              <w:rPr>
                <w:rFonts w:ascii="Arial" w:eastAsia="Times New Roman" w:hAnsi="Arial" w:cs="Arial"/>
                <w:color w:val="000000"/>
                <w:sz w:val="18"/>
                <w:szCs w:val="18"/>
              </w:rPr>
              <w:lastRenderedPageBreak/>
              <w:t>Smalley, Katelyn R. 2020</w:t>
            </w:r>
            <w:r w:rsidR="003800D5">
              <w:rPr>
                <w:rFonts w:ascii="Arial" w:eastAsia="Times New Roman" w:hAnsi="Arial" w:cs="Arial"/>
                <w:color w:val="000000"/>
                <w:sz w:val="18"/>
                <w:szCs w:val="18"/>
              </w:rPr>
              <w:fldChar w:fldCharType="begin">
                <w:fldData xml:space="preserve">PEVuZE5vdGU+PENpdGUgRXhjbHVkZUF1dGg9IjEiIEV4Y2x1ZGVZZWFyPSIxIj48QXV0aG9yPlNt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PEVuZE5vdGU+PENpdGUgRXhjbHVkZUF1dGg9IjEiIEV4Y2x1ZGVZZWFyPSIxIj48QXV0aG9yPlNt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[82]</w:t>
            </w:r>
            <w:r w:rsidR="003800D5">
              <w:rPr>
                <w:rFonts w:ascii="Arial" w:eastAsia="Times New Roman" w:hAnsi="Arial" w:cs="Arial"/>
                <w:color w:val="000000"/>
                <w:sz w:val="18"/>
                <w:szCs w:val="18"/>
              </w:rPr>
              <w:fldChar w:fldCharType="end"/>
            </w:r>
            <w:r w:rsidR="00852726"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42929E40" w14:textId="7EA4C6AE" w:rsidR="00B85EE0" w:rsidRPr="000C5841" w:rsidRDefault="000C5841" w:rsidP="00FF333E">
            <w:pPr>
              <w:spacing w:after="0" w:line="240" w:lineRule="auto"/>
              <w:textAlignment w:val="baseline"/>
              <w:rPr>
                <w:rFonts w:ascii="Arial" w:eastAsia="Times New Roman" w:hAnsi="Arial" w:cs="Arial"/>
                <w:color w:val="000000"/>
                <w:sz w:val="18"/>
                <w:szCs w:val="18"/>
              </w:rPr>
            </w:pPr>
            <w:r w:rsidRPr="000C5841">
              <w:rPr>
                <w:rFonts w:ascii="Arial" w:eastAsia="Times New Roman" w:hAnsi="Arial" w:cs="Arial"/>
                <w:color w:val="000000"/>
                <w:sz w:val="18"/>
                <w:szCs w:val="18"/>
              </w:rPr>
              <w:t xml:space="preserve">The study aims to evaluate the ability of self-management </w:t>
            </w:r>
            <w:proofErr w:type="spellStart"/>
            <w:r w:rsidRPr="000C5841">
              <w:rPr>
                <w:rFonts w:ascii="Arial" w:eastAsia="Times New Roman" w:hAnsi="Arial" w:cs="Arial"/>
                <w:color w:val="000000"/>
                <w:sz w:val="18"/>
                <w:szCs w:val="18"/>
              </w:rPr>
              <w:t>programmes</w:t>
            </w:r>
            <w:proofErr w:type="spellEnd"/>
            <w:r w:rsidRPr="000C5841">
              <w:rPr>
                <w:rFonts w:ascii="Arial" w:eastAsia="Times New Roman" w:hAnsi="Arial" w:cs="Arial"/>
                <w:color w:val="000000"/>
                <w:sz w:val="18"/>
                <w:szCs w:val="18"/>
              </w:rPr>
              <w:t xml:space="preserve"> to change the healthcare-seeking </w:t>
            </w:r>
            <w:proofErr w:type="spellStart"/>
            <w:r w:rsidRPr="000C5841">
              <w:rPr>
                <w:rFonts w:ascii="Arial" w:eastAsia="Times New Roman" w:hAnsi="Arial" w:cs="Arial"/>
                <w:color w:val="000000"/>
                <w:sz w:val="18"/>
                <w:szCs w:val="18"/>
              </w:rPr>
              <w:t>behaviours</w:t>
            </w:r>
            <w:proofErr w:type="spellEnd"/>
            <w:r w:rsidRPr="000C5841">
              <w:rPr>
                <w:rFonts w:ascii="Arial" w:eastAsia="Times New Roman" w:hAnsi="Arial" w:cs="Arial"/>
                <w:color w:val="000000"/>
                <w:sz w:val="18"/>
                <w:szCs w:val="18"/>
              </w:rPr>
              <w:t xml:space="preserve"> of people with Chronic Obstructive Pulmonary Disease (COPD), and any associations between </w:t>
            </w:r>
            <w:proofErr w:type="spellStart"/>
            <w:r w:rsidRPr="000C5841">
              <w:rPr>
                <w:rFonts w:ascii="Arial" w:eastAsia="Times New Roman" w:hAnsi="Arial" w:cs="Arial"/>
                <w:color w:val="000000"/>
                <w:sz w:val="18"/>
                <w:szCs w:val="18"/>
              </w:rPr>
              <w:t>programme</w:t>
            </w:r>
            <w:proofErr w:type="spellEnd"/>
            <w:r w:rsidRPr="000C5841">
              <w:rPr>
                <w:rFonts w:ascii="Arial" w:eastAsia="Times New Roman" w:hAnsi="Arial" w:cs="Arial"/>
                <w:color w:val="000000"/>
                <w:sz w:val="18"/>
                <w:szCs w:val="18"/>
              </w:rPr>
              <w:t xml:space="preserve"> design and outcomes.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0DCDCCAD" w14:textId="2649CA1E" w:rsidR="00B85EE0" w:rsidRPr="000C5841" w:rsidRDefault="000C5841" w:rsidP="00C658FA">
            <w:pPr>
              <w:spacing w:after="0" w:line="240" w:lineRule="auto"/>
              <w:textAlignment w:val="baseline"/>
              <w:rPr>
                <w:rFonts w:ascii="Arial" w:eastAsia="Times New Roman" w:hAnsi="Arial" w:cs="Arial"/>
                <w:color w:val="000000"/>
                <w:sz w:val="18"/>
                <w:szCs w:val="18"/>
              </w:rPr>
            </w:pPr>
            <w:r w:rsidRPr="000C5841">
              <w:rPr>
                <w:rFonts w:ascii="Arial" w:eastAsia="Times New Roman" w:hAnsi="Arial" w:cs="Arial"/>
                <w:color w:val="000000"/>
                <w:sz w:val="18"/>
                <w:szCs w:val="18"/>
              </w:rPr>
              <w:t>1998-2020</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2B31D101" w14:textId="3FC3826F" w:rsidR="00B85EE0" w:rsidRPr="000C5841" w:rsidRDefault="000C5841" w:rsidP="00C658FA">
            <w:p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26</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312BEA22" w14:textId="61DB3D62" w:rsidR="00B85EE0" w:rsidRPr="000C5841" w:rsidRDefault="000C5841" w:rsidP="00C658FA">
            <w:p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Respiratory</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7CC1DADD" w14:textId="3DEC2A01" w:rsidR="00B85EE0" w:rsidRPr="000C5841" w:rsidRDefault="00937724" w:rsidP="00C658FA">
            <w:p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33F63930" w14:textId="2BB6FCAF" w:rsidR="00B85EE0" w:rsidRPr="000C5841" w:rsidRDefault="00937724" w:rsidP="00C658FA">
            <w:p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Unclear benefit</w:t>
            </w:r>
          </w:p>
        </w:tc>
      </w:tr>
      <w:tr w:rsidR="005172B1" w:rsidRPr="00C36D1A" w14:paraId="638DBBA0"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37D73E41" w14:textId="7D23D707" w:rsidR="005172B1" w:rsidRPr="000C5841" w:rsidRDefault="00586801" w:rsidP="00C658FA">
            <w:p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Lin, Mei-Yu, 2020</w:t>
            </w:r>
            <w:r w:rsidR="003800D5">
              <w:rPr>
                <w:rFonts w:ascii="Arial" w:eastAsia="Times New Roman" w:hAnsi="Arial" w:cs="Arial"/>
                <w:color w:val="000000"/>
                <w:sz w:val="18"/>
                <w:szCs w:val="18"/>
              </w:rPr>
              <w:fldChar w:fldCharType="begin">
                <w:fldData xml:space="preserve">PEVuZE5vdGU+PENpdGUgRXhjbHVkZUF1dGg9IjEiIEV4Y2x1ZGVZZWFyPSIxIj48QXV0aG9yPkxp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PEVuZE5vdGU+PENpdGUgRXhjbHVkZUF1dGg9IjEiIEV4Y2x1ZGVZZWFyPSIxIj48QXV0aG9yPkxp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[83]</w:t>
            </w:r>
            <w:r w:rsidR="003800D5">
              <w:rPr>
                <w:rFonts w:ascii="Arial" w:eastAsia="Times New Roman" w:hAnsi="Arial" w:cs="Arial"/>
                <w:color w:val="000000"/>
                <w:sz w:val="18"/>
                <w:szCs w:val="18"/>
              </w:rPr>
              <w:fldChar w:fldCharType="end"/>
            </w:r>
            <w:r w:rsidR="008B680B"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577C07A6" w14:textId="6BA8E319" w:rsidR="005172B1" w:rsidRPr="000C5841" w:rsidRDefault="00586801" w:rsidP="00FF333E">
            <w:pPr>
              <w:spacing w:after="0" w:line="240" w:lineRule="auto"/>
              <w:textAlignment w:val="baseline"/>
              <w:rPr>
                <w:rFonts w:ascii="Arial" w:eastAsia="Times New Roman" w:hAnsi="Arial" w:cs="Arial"/>
                <w:color w:val="000000"/>
                <w:sz w:val="18"/>
                <w:szCs w:val="18"/>
              </w:rPr>
            </w:pPr>
            <w:r w:rsidRPr="00586801">
              <w:rPr>
                <w:rFonts w:ascii="Arial" w:eastAsia="Times New Roman" w:hAnsi="Arial" w:cs="Arial"/>
                <w:color w:val="000000"/>
                <w:sz w:val="18"/>
                <w:szCs w:val="18"/>
              </w:rPr>
              <w:t>We conducted a meta-analysis of randomized controlled trials to quantify the outcomes of physiological, psychological, behavioral, and health-related quality of life (HRQOL) for patient activation interventions across these four chronic disease categories.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4C3E4272" w14:textId="795E38D3" w:rsidR="005172B1" w:rsidRPr="000C5841" w:rsidRDefault="00586801" w:rsidP="00C658FA">
            <w:p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2005-2017</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0B87F2C6" w14:textId="5EEE26FD" w:rsidR="005172B1" w:rsidRDefault="00C73B17" w:rsidP="00C658FA">
            <w:p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26</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797943DC" w14:textId="72AA4511" w:rsidR="005172B1" w:rsidRDefault="00C73B17" w:rsidP="00C658FA">
            <w:p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Diabetes, Cancer or cancer screening, Respiratory, CVD and hypertension</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3C2D3606" w14:textId="6274CD6D" w:rsidR="005172B1" w:rsidRDefault="00390C1E" w:rsidP="00C658FA">
            <w:p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No</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2D7E5B9F" w14:textId="42323D56" w:rsidR="005172B1" w:rsidRDefault="00390C1E" w:rsidP="00C658FA">
            <w:p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Positive benefit</w:t>
            </w:r>
          </w:p>
        </w:tc>
      </w:tr>
      <w:tr w:rsidR="00390C1E" w:rsidRPr="00C36D1A" w14:paraId="67843361"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3DCC346E" w14:textId="2F6CADD6" w:rsidR="00390C1E" w:rsidRPr="006050F5" w:rsidRDefault="001B7F1D" w:rsidP="001B7F1D">
            <w:pPr>
              <w:spacing w:after="0" w:line="240" w:lineRule="auto"/>
              <w:jc w:val="center"/>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Yadav, Uday Narayan, 2020</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ExcludeYear="1"&gt;&lt;Author&gt;Yadav&lt;/Author&gt;&lt;Year&gt;2020&lt;/Year&gt;&lt;RecNum&gt;963&lt;/RecNum&gt;&lt;DisplayText&gt;[84]&lt;/DisplayText&gt;&lt;record&gt;&lt;rec-number&gt;963&lt;/rec-number&gt;&lt;foreign-keys&gt;&lt;key app="EN" db-id="pdp0xrfzgzzvdyefrtjp0fpe9wrtpw0vefss" timestamp="1636475149"&gt;963&lt;/key&gt;&lt;/foreign-keys&gt;&lt;ref-type name="Journal Article"&gt;17&lt;/ref-type&gt;&lt;contributors&gt;&lt;authors&gt;&lt;author&gt;Yadav, U. N.&lt;/author&gt;&lt;author&gt;Lloyd, J.&lt;/author&gt;&lt;author&gt;Hosseinzadeh, H.&lt;/author&gt;&lt;author&gt;Baral, K. P.&lt;/author&gt;&lt;author&gt;Harris, M. F.&lt;/author&gt;&lt;/authors&gt;&lt;/contributors&gt;&lt;auth-address&gt;Centre for Primary Health Care and Equity, UNSW, Sydney NSW-2052, Australia. School of Health &amp;amp; Society, University of Wollongong, Wollongong NSW-2522, Australia. School of Public Health, Patan Academy of Health Sciences, Lagankhel-26500, Kathmandu, Nepal.&lt;/auth-address&gt;&lt;titles&gt;&lt;title&gt;Do Chronic Obstructive Pulmonary Diseases (COPD) Self-Management Interventions Consider Health Literacy and Patient Activation? A Systematic Review&lt;/title&gt;&lt;secondary-title&gt;J Clin Med&lt;/secondary-title&gt;&lt;alt-title&gt;Journal of clinical medicine&lt;/alt-title&gt;&lt;short-title&gt;Do Chronic Obstructive Pulmonary Diseases (COPD) Self-Management Interventions Consider Health Literacy and Patient Activation? A Systematic Review&lt;/short-title&gt;&lt;/titles&gt;&lt;periodical&gt;&lt;full-title&gt;J Clin Med&lt;/full-title&gt;&lt;abbr-1&gt;Journal of clinical medicine&lt;/abbr-1&gt;&lt;/periodical&gt;&lt;alt-periodical&gt;&lt;full-title&gt;J Clin Med&lt;/full-title&gt;&lt;abbr-1&gt;Journal of clinical medicine&lt;/abbr-1&gt;&lt;/alt-periodical&gt;&lt;volume&gt;9&lt;/volume&gt;&lt;number&gt;3&lt;/number&gt;&lt;edition&gt;03/04&lt;/edition&gt;&lt;keywords&gt;&lt;keyword&gt;Chronic Obstructive Pulmonary Diseases health literacy patient activation self-management&lt;/keyword&gt;&lt;/keywords&gt;&lt;dates&gt;&lt;year&gt;2020&lt;/year&gt;&lt;pub-dates&gt;&lt;date&gt;Feb 28&lt;/date&gt;&lt;/pub-dates&gt;&lt;/dates&gt;&lt;isbn&gt;2077-0383 (Print) 2077-0383&lt;/isbn&gt;&lt;accession-num&gt;32121180&lt;/accession-num&gt;&lt;urls&gt;&lt;/urls&gt;&lt;electronic-resource-num&gt;10.3390/jcm9030646 10.3390/jcm9030646.&lt;/electronic-resource-num&gt;&lt;remote-database-provider&gt;Nlm&lt;/remote-database-provider&gt;&lt;language&gt;eng&lt;/language&gt;&lt;/record&gt;&lt;/Cite&gt;&lt;/EndNote&gt;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[84]</w:t>
            </w:r>
            <w:r w:rsidR="003800D5">
              <w:rPr>
                <w:rFonts w:ascii="Arial" w:eastAsia="Times New Roman" w:hAnsi="Arial" w:cs="Arial"/>
                <w:color w:val="000000"/>
                <w:sz w:val="18"/>
                <w:szCs w:val="18"/>
              </w:rPr>
              <w:fldChar w:fldCharType="end"/>
            </w:r>
            <w:r w:rsidR="00FE4AED">
              <w:rPr>
                <w:rStyle w:val="FootnoteReference"/>
                <w:rFonts w:ascii="Arial" w:eastAsia="Times New Roman" w:hAnsi="Arial" w:cs="Arial"/>
                <w:color w:val="000000"/>
                <w:sz w:val="18"/>
                <w:szCs w:val="18"/>
              </w:rPr>
              <w:footnoteReference w:id="4"/>
            </w:r>
            <w:r w:rsidR="008B680B" w:rsidRPr="006050F5">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5E043501" w14:textId="4869DE94" w:rsidR="00390C1E" w:rsidRPr="006050F5" w:rsidRDefault="001B7F1D" w:rsidP="00FF333E">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To examine the health literacy and patient activation elements of self-management interventions for Chronic Obstructive Pulmonary Diseases (COPD) patients.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6272476B" w14:textId="66810478" w:rsidR="00390C1E" w:rsidRPr="006050F5" w:rsidRDefault="00DC6CF1"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2008-2019</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552ACED4" w14:textId="440BCC82" w:rsidR="00390C1E" w:rsidRPr="006050F5" w:rsidRDefault="00DC6CF1"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27</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664D77A0" w14:textId="0EAE0552" w:rsidR="00390C1E" w:rsidRPr="006050F5" w:rsidRDefault="00DC6CF1"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Respiratory</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44F32272" w14:textId="731F47DF" w:rsidR="00390C1E" w:rsidRPr="006050F5" w:rsidRDefault="007A3552"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No</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3E7D49C7" w14:textId="4DB177B6" w:rsidR="00390C1E" w:rsidRPr="006050F5" w:rsidRDefault="007A3552" w:rsidP="00C658FA">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Potential benefit</w:t>
            </w:r>
          </w:p>
        </w:tc>
      </w:tr>
      <w:tr w:rsidR="00F81EB4" w:rsidRPr="00C36D1A" w14:paraId="4096D20F"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5BAEAE7A" w14:textId="57A23AC9" w:rsidR="00F81EB4" w:rsidRPr="006050F5" w:rsidRDefault="00F81EB4" w:rsidP="00F81EB4">
            <w:pPr>
              <w:spacing w:after="0" w:line="240" w:lineRule="auto"/>
              <w:jc w:val="center"/>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Pouls, Bart, 2021</w:t>
            </w:r>
            <w:r w:rsidR="003800D5">
              <w:rPr>
                <w:rFonts w:ascii="Arial" w:eastAsia="Times New Roman" w:hAnsi="Arial" w:cs="Arial"/>
                <w:color w:val="000000"/>
                <w:sz w:val="18"/>
                <w:szCs w:val="18"/>
              </w:rPr>
              <w:fldChar w:fldCharType="begin">
                <w:fldData xml:space="preserve">PEVuZE5vdGU+PENpdGUgRXhjbHVkZUF1dGg9IjEiIEV4Y2x1ZGVZZWFyPSIxIj48QXV0aG9yPlBv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PEVuZE5vdGU+PENpdGUgRXhjbHVkZUF1dGg9IjEiIEV4Y2x1ZGVZZWFyPSIxIj48QXV0aG9yPlBv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[85]</w:t>
            </w:r>
            <w:r w:rsidR="003800D5">
              <w:rPr>
                <w:rFonts w:ascii="Arial" w:eastAsia="Times New Roman" w:hAnsi="Arial" w:cs="Arial"/>
                <w:color w:val="000000"/>
                <w:sz w:val="18"/>
                <w:szCs w:val="18"/>
              </w:rPr>
              <w:fldChar w:fldCharType="end"/>
            </w:r>
            <w:r w:rsidR="00FE4AED">
              <w:rPr>
                <w:rStyle w:val="FootnoteReference"/>
                <w:rFonts w:ascii="Arial" w:eastAsia="Times New Roman" w:hAnsi="Arial" w:cs="Arial"/>
                <w:color w:val="000000"/>
                <w:sz w:val="18"/>
                <w:szCs w:val="18"/>
              </w:rPr>
              <w:footnoteReference w:id="5"/>
            </w:r>
            <w:r w:rsidR="008B680B" w:rsidRPr="006050F5">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5768669F" w14:textId="03493836" w:rsidR="00F81EB4" w:rsidRPr="006050F5" w:rsidRDefault="00F81EB4" w:rsidP="00F81EB4">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(1) to evaluate effectiveness of recently developed and tested interactive eHealth (including mHealth) interventions on medication adherence in adult patients using long-term medication and (2) to describe strategies among effective interventions.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5B35B59B" w14:textId="418A8108" w:rsidR="00F81EB4" w:rsidRPr="006050F5" w:rsidRDefault="00F81EB4" w:rsidP="00F81EB4">
            <w:pPr>
              <w:spacing w:after="0" w:line="240" w:lineRule="auto"/>
              <w:textAlignment w:val="baseline"/>
              <w:rPr>
                <w:rFonts w:ascii="Arial" w:eastAsia="Times New Roman" w:hAnsi="Arial" w:cs="Arial"/>
                <w:color w:val="000000"/>
                <w:sz w:val="18"/>
                <w:szCs w:val="18"/>
              </w:rPr>
            </w:pPr>
            <w:r w:rsidRPr="006050F5">
              <w:rPr>
                <w:rFonts w:ascii="Arial" w:hAnsi="Arial" w:cs="Arial"/>
                <w:sz w:val="18"/>
                <w:szCs w:val="18"/>
              </w:rPr>
              <w:t>2014-2019</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3684DEF7" w14:textId="7984F9DA" w:rsidR="00F81EB4" w:rsidRPr="006050F5" w:rsidRDefault="00F81EB4" w:rsidP="00F81EB4">
            <w:pPr>
              <w:spacing w:after="0" w:line="240" w:lineRule="auto"/>
              <w:textAlignment w:val="baseline"/>
              <w:rPr>
                <w:rFonts w:ascii="Arial" w:eastAsia="Times New Roman" w:hAnsi="Arial" w:cs="Arial"/>
                <w:color w:val="000000"/>
                <w:sz w:val="18"/>
                <w:szCs w:val="18"/>
              </w:rPr>
            </w:pPr>
            <w:r w:rsidRPr="006050F5">
              <w:rPr>
                <w:rFonts w:ascii="Arial" w:hAnsi="Arial" w:cs="Arial"/>
                <w:sz w:val="18"/>
                <w:szCs w:val="18"/>
              </w:rPr>
              <w:t>22</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226A7389" w14:textId="7D721A40" w:rsidR="00F81EB4" w:rsidRPr="006050F5" w:rsidRDefault="00F81EB4" w:rsidP="00F81EB4">
            <w:pPr>
              <w:spacing w:after="0" w:line="240" w:lineRule="auto"/>
              <w:textAlignment w:val="baseline"/>
              <w:rPr>
                <w:rFonts w:ascii="Arial" w:eastAsia="Times New Roman" w:hAnsi="Arial" w:cs="Arial"/>
                <w:color w:val="000000"/>
                <w:sz w:val="18"/>
                <w:szCs w:val="18"/>
              </w:rPr>
            </w:pPr>
            <w:r w:rsidRPr="006050F5">
              <w:rPr>
                <w:rFonts w:ascii="Arial" w:hAnsi="Arial" w:cs="Arial"/>
                <w:sz w:val="18"/>
                <w:szCs w:val="18"/>
              </w:rPr>
              <w:t>Mix of conditions included</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68DF2562" w14:textId="60279C75" w:rsidR="00F81EB4" w:rsidRPr="006050F5" w:rsidRDefault="002F6A78" w:rsidP="00F81EB4">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53AA1FE7" w14:textId="2F738C67" w:rsidR="00F81EB4" w:rsidRPr="006050F5" w:rsidRDefault="002F6A78" w:rsidP="00F81EB4">
            <w:pPr>
              <w:spacing w:after="0" w:line="240" w:lineRule="auto"/>
              <w:textAlignment w:val="baseline"/>
              <w:rPr>
                <w:rFonts w:ascii="Arial" w:eastAsia="Times New Roman" w:hAnsi="Arial" w:cs="Arial"/>
                <w:color w:val="000000"/>
                <w:sz w:val="18"/>
                <w:szCs w:val="18"/>
              </w:rPr>
            </w:pPr>
            <w:r w:rsidRPr="006050F5">
              <w:rPr>
                <w:rFonts w:ascii="Arial" w:eastAsia="Times New Roman" w:hAnsi="Arial" w:cs="Arial"/>
                <w:color w:val="000000"/>
                <w:sz w:val="18"/>
                <w:szCs w:val="18"/>
              </w:rPr>
              <w:t>Positive benefit</w:t>
            </w:r>
          </w:p>
        </w:tc>
      </w:tr>
      <w:tr w:rsidR="00C658FA" w:rsidRPr="00C36D1A" w14:paraId="1CFB8131" w14:textId="77777777" w:rsidTr="001D43CC">
        <w:trPr>
          <w:gridAfter w:val="1"/>
          <w:wAfter w:w="8" w:type="dxa"/>
        </w:trPr>
        <w:tc>
          <w:tcPr>
            <w:tcW w:w="93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7F8B45A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b/>
                <w:bCs/>
                <w:sz w:val="18"/>
                <w:szCs w:val="18"/>
              </w:rPr>
              <w:lastRenderedPageBreak/>
              <w:t>Shared Decision Making</w:t>
            </w:r>
            <w:r w:rsidRPr="00C36D1A">
              <w:rPr>
                <w:rFonts w:ascii="Arial" w:eastAsia="Times New Roman" w:hAnsi="Arial" w:cs="Arial"/>
                <w:sz w:val="18"/>
                <w:szCs w:val="18"/>
              </w:rPr>
              <w:t> </w:t>
            </w:r>
          </w:p>
        </w:tc>
      </w:tr>
      <w:tr w:rsidR="00C658FA" w:rsidRPr="00C36D1A" w14:paraId="5EBA0C85"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797FBC1" w14:textId="07983D8D"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Voruganti,2017</w:t>
            </w:r>
            <w:r w:rsidR="003800D5">
              <w:rPr>
                <w:rFonts w:ascii="Arial" w:eastAsia="Times New Roman" w:hAnsi="Arial" w:cs="Arial"/>
                <w:sz w:val="18"/>
                <w:szCs w:val="18"/>
              </w:rPr>
              <w:fldChar w:fldCharType="begin">
                <w:fldData xml:space="preserve">PEVuZE5vdGU+PENpdGUgRXhjbHVkZUF1dGg9IjEiIEV4Y2x1ZGVZZWFyPSIxIj48QXV0aG9yPlZv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PEVuZE5vdGU+PENpdGUgRXhjbHVkZUF1dGg9IjEiIEV4Y2x1ZGVZZWFyPSIxIj48QXV0aG9yPlZv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[86]</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CA21BD8" w14:textId="057101AA"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To conduct a systematic search of the published literature and the Internet for Web-based tools for text-based communication between patients and providers, and map tool characteristics, their intended use, contexts in which they were used, and by whom.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212E35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Not mentioned-2016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9A8717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54  </w:t>
            </w:r>
          </w:p>
          <w:p w14:paraId="4E15116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1948B6E5" w14:textId="7252686C"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59D1DF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DM, CVD, Respiratory, Mental health, chronic pain, cerebral palsy, eczema  </w:t>
            </w:r>
          </w:p>
          <w:p w14:paraId="4792B3F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20DF506" w14:textId="682C9C5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FDB690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F5A2A3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Benefit category:  Not applicable </w:t>
            </w:r>
          </w:p>
          <w:p w14:paraId="7112113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D2B3C6D" w14:textId="6CB7CBBF"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3F120135"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227F2BE0" w14:textId="448838AD"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Vermunt,2017</w:t>
            </w:r>
            <w:r w:rsidR="003800D5">
              <w:rPr>
                <w:rFonts w:ascii="Arial" w:eastAsia="Times New Roman" w:hAnsi="Arial" w:cs="Arial"/>
                <w:sz w:val="18"/>
                <w:szCs w:val="18"/>
              </w:rPr>
              <w:fldChar w:fldCharType="begin">
                <w:fldData xml:space="preserve">PEVuZE5vdGU+PENpdGUgRXhjbHVkZUF1dGg9IjEiIEV4Y2x1ZGVZZWFyPSIxIj48QXV0aG9yPlZl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PEVuZE5vdGU+PENpdGUgRXhjbHVkZUF1dGg9IjEiIEV4Y2x1ZGVZZWFyPSIxIj48QXV0aG9yPlZl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[87]</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3C2F6E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To identify and evaluate studies on the effects of interventions that support collaborative goal setting or health priority setting compared to usual care for elderly people with a chronic health condition or multimorbidity.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6986130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1990-2015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794754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8  </w:t>
            </w:r>
          </w:p>
          <w:p w14:paraId="7563925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7F2B967" w14:textId="5E7CE561"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5BF602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Multiple chronic conditions  </w:t>
            </w:r>
          </w:p>
          <w:p w14:paraId="19D7EFA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C1120A7" w14:textId="12769A63"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24BE3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A33FB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3BD03E9A"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3EFE5BBC" w14:textId="62104F01"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50E7CCD7"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0C513CA" w14:textId="39854573"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Kashaf,2017</w:t>
            </w:r>
            <w:r w:rsidR="003800D5">
              <w:rPr>
                <w:rFonts w:ascii="Arial" w:eastAsia="Times New Roman" w:hAnsi="Arial" w:cs="Arial"/>
                <w:sz w:val="18"/>
                <w:szCs w:val="18"/>
              </w:rPr>
              <w:fldChar w:fldCharType="begin">
                <w:fldData xml:space="preserve">PEVuZE5vdGU+PENpdGUgRXhjbHVkZUF1dGg9IjEiIEV4Y2x1ZGVZZWFyPSIxIj48QXV0aG9yPlNh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PEVuZE5vdGU+PENpdGUgRXhjbHVkZUF1dGg9IjEiIEV4Y2x1ZGVZZWFyPSIxIj48QXV0aG9yPlNh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[88]</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394F57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This review systematically examines, summarizes and, where possible, quantitatively synthesizes the evidence association between treatment shared decision-making (SDM) and outcomes in diabetes.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498A75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1990-2016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F58DD1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16  </w:t>
            </w:r>
          </w:p>
          <w:p w14:paraId="0F27B54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162DF95" w14:textId="787894AC"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492808B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DM  </w:t>
            </w:r>
          </w:p>
          <w:p w14:paraId="1FE3D13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1DE03C6" w14:textId="6B0D8734"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189954A"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3117DD"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546D6D4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505F72B" w14:textId="26B3B381"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40047125"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7AA31FD" w14:textId="1EC4FF44"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Wagner,2019</w:t>
            </w:r>
            <w:r w:rsidR="003800D5">
              <w:rPr>
                <w:rFonts w:ascii="Arial" w:eastAsia="Times New Roman" w:hAnsi="Arial" w:cs="Arial"/>
                <w:sz w:val="18"/>
                <w:szCs w:val="18"/>
              </w:rPr>
              <w:fldChar w:fldCharType="begin">
                <w:fldData xml:space="preserve">PEVuZE5vdGU+PENpdGUgRXhjbHVkZUF1dGg9IjEiIEV4Y2x1ZGVZZWFyPSIxIj48QXV0aG9yPldh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PEVuZE5vdGU+PENpdGUgRXhjbHVkZUF1dGg9IjEiIEV4Y2x1ZGVZZWFyPSIxIj48QXV0aG9yPldh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[89]</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74CA79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This review analyzes intervention and evaluation studies on patient education and continuing medical education which aim to enhance shared decision-making.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22C69FF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2006-2016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38F41C47"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16  </w:t>
            </w:r>
          </w:p>
          <w:p w14:paraId="07ED9D3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41B452FE" w14:textId="44EC93E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DE0AD38" w14:textId="0108BB6C"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Mixed chronic conditions </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19052B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C1959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Unclear benefit  </w:t>
            </w:r>
          </w:p>
          <w:p w14:paraId="75947F4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CE45E59" w14:textId="56FA230B"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5309B6C2"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575791A" w14:textId="08BDAA98"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Goodridge,2019</w:t>
            </w:r>
            <w:r w:rsidR="003800D5">
              <w:rPr>
                <w:rFonts w:ascii="Arial" w:eastAsia="Times New Roman" w:hAnsi="Arial" w:cs="Arial"/>
                <w:sz w:val="18"/>
                <w:szCs w:val="18"/>
              </w:rPr>
              <w:fldChar w:fldCharType="begin">
                <w:fldData xml:space="preserve">PEVuZE5vdGU+PENpdGUgRXhjbHVkZUF1dGg9IjEiIEV4Y2x1ZGVZZWFyPSIxIj48QXV0aG9yPkdv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PEVuZE5vdGU+PENpdGUgRXhjbHVkZUF1dGg9IjEiIEV4Y2x1ZGVZZWFyPSIxIj48QXV0aG9yPkdv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[90]</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6B39A1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To map the existing literature and describe interventions aimed at building the capacity of patients to participate in care during hospitalization by: (1) describing and categorizing the aspects of care targeted by these interventions and (2) identifying the </w:t>
            </w:r>
            <w:proofErr w:type="spellStart"/>
            <w:r w:rsidRPr="00C36D1A">
              <w:rPr>
                <w:rFonts w:ascii="Arial" w:eastAsia="Times New Roman" w:hAnsi="Arial" w:cs="Arial"/>
                <w:sz w:val="18"/>
                <w:szCs w:val="18"/>
              </w:rPr>
              <w:t>behaviour</w:t>
            </w:r>
            <w:proofErr w:type="spellEnd"/>
            <w:r w:rsidRPr="00C36D1A">
              <w:rPr>
                <w:rFonts w:ascii="Arial" w:eastAsia="Times New Roman" w:hAnsi="Arial" w:cs="Arial"/>
                <w:sz w:val="18"/>
                <w:szCs w:val="18"/>
              </w:rPr>
              <w:t xml:space="preserve"> change techniques (BCTs) used in these </w:t>
            </w:r>
            <w:r w:rsidRPr="00C36D1A">
              <w:rPr>
                <w:rFonts w:ascii="Arial" w:eastAsia="Times New Roman" w:hAnsi="Arial" w:cs="Arial"/>
                <w:sz w:val="18"/>
                <w:szCs w:val="18"/>
              </w:rPr>
              <w:lastRenderedPageBreak/>
              <w:t>interventions.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32A137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Inception-2017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039397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87  </w:t>
            </w:r>
          </w:p>
          <w:p w14:paraId="5E5E220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C4D6A4C" w14:textId="42F2E3DA"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0F3BF1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Hospitalized patients  </w:t>
            </w:r>
          </w:p>
          <w:p w14:paraId="41F6111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17FAB3B7" w14:textId="470AD681"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816ABBD"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8C757F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Potential benefit  </w:t>
            </w:r>
          </w:p>
          <w:p w14:paraId="228569B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334FE39" w14:textId="551F4C43"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5D068056"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6B5199A" w14:textId="326CD216"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Baik,2018</w:t>
            </w:r>
            <w:r w:rsidR="003800D5">
              <w:rPr>
                <w:rFonts w:ascii="Arial" w:eastAsia="Times New Roman" w:hAnsi="Arial" w:cs="Arial"/>
                <w:sz w:val="18"/>
                <w:szCs w:val="18"/>
              </w:rPr>
              <w:fldChar w:fldCharType="begin">
                <w:fldData xml:space="preserve">PEVuZE5vdGU+PENpdGUgRXhjbHVkZUF1dGg9IjEiIEV4Y2x1ZGVZZWFyPSIxIj48QXV0aG9yPkJh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PEVuZE5vdGU+PENpdGUgRXhjbHVkZUF1dGg9IjEiIEV4Y2x1ZGVZZWFyPSIxIj48QXV0aG9yPkJh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[91]</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CA3FCB7"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The aim of this systematic literature review is to detail and compare interventions supporting SDM over the last 10 years (January 2008 to December 2017) and to analyze patient/caregiver outcomes at the end of life.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A22D52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2008-2017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558A08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12 </w:t>
            </w:r>
          </w:p>
          <w:p w14:paraId="7413F11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3C154EE8" w14:textId="7B1C015A"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880F9D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End of life  </w:t>
            </w:r>
          </w:p>
          <w:p w14:paraId="26FC911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42578BE7" w14:textId="05D3FC84"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F4050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A72969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Unclear benefit  </w:t>
            </w:r>
          </w:p>
          <w:p w14:paraId="69081B2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706DAD8" w14:textId="2CBD9C6E"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4EE6FCDA"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D76446C" w14:textId="453DEDE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Berlin,2018</w:t>
            </w:r>
            <w:r w:rsidR="003800D5">
              <w:rPr>
                <w:rFonts w:ascii="Arial" w:eastAsia="Times New Roman" w:hAnsi="Arial" w:cs="Arial"/>
                <w:sz w:val="18"/>
                <w:szCs w:val="18"/>
              </w:rPr>
              <w:fldChar w:fldCharType="begin">
                <w:fldData xml:space="preserve">PEVuZE5vdGU+PENpdGUgRXhjbHVkZUF1dGg9IjEiIEV4Y2x1ZGVZZWFyPSIxIj48QXV0aG9yPkJl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PEVuZE5vdGU+PENpdGUgRXhjbHVkZUF1dGg9IjEiIEV4Y2x1ZGVZZWFyPSIxIj48QXV0aG9yPkJl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[92]</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D2BD3A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This systematic review and meta-analysis assess the feasibility and efficacy of preoperative decision aids (DAs) to improve the patient decision-making process for breast reconstruction.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5628CA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Inception-2018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0BA88E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17  </w:t>
            </w:r>
          </w:p>
          <w:p w14:paraId="2F22120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49198A47" w14:textId="7C6CCDC2"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73DA9E6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Surgical patients  </w:t>
            </w:r>
          </w:p>
          <w:p w14:paraId="24FCDD9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13CDDEF9" w14:textId="308B173D"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3CA2DD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E4D27E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00FFEB5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4F3FABC" w14:textId="0126E5A2"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66D6AD18"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E7F14A2" w14:textId="132F0E4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Johnson,2018</w:t>
            </w:r>
            <w:r w:rsidR="003800D5">
              <w:rPr>
                <w:rFonts w:ascii="Arial" w:eastAsia="Times New Roman" w:hAnsi="Arial" w:cs="Arial"/>
                <w:sz w:val="18"/>
                <w:szCs w:val="18"/>
              </w:rPr>
              <w:fldChar w:fldCharType="begin">
                <w:fldData xml:space="preserve">PEVuZE5vdGU+PENpdGUgRXhjbHVkZUF1dGg9IjEiIEV4Y2x1ZGVZZWFyPSIxIj48QXV0aG9yPkpv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PEVuZE5vdGU+PENpdGUgRXhjbHVkZUF1dGg9IjEiIEV4Y2x1ZGVZZWFyPSIxIj48QXV0aG9yPkpv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[93]</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C4751B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To determine the effectiveness of interventions to support shared decision making in hypertension.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7176CB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Inception-2017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8B1A28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11  </w:t>
            </w:r>
          </w:p>
          <w:p w14:paraId="51B437C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9CBE1ED" w14:textId="751E7340"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6DA6E96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Hypertension  </w:t>
            </w:r>
          </w:p>
          <w:p w14:paraId="3755305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A2C79A8" w14:textId="63075D58"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8922FA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B39B44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Unclear benefit  </w:t>
            </w:r>
          </w:p>
          <w:p w14:paraId="1FC73AD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3928A1DF" w14:textId="4C4417C5"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1A3A3651"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4BB5DB1" w14:textId="61DA480F"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Martínez-González,2018</w:t>
            </w:r>
            <w:r w:rsidR="003800D5">
              <w:rPr>
                <w:rFonts w:ascii="Arial" w:eastAsia="Times New Roman" w:hAnsi="Arial" w:cs="Arial"/>
                <w:sz w:val="18"/>
                <w:szCs w:val="18"/>
              </w:rPr>
              <w:fldChar w:fldCharType="begin"/>
            </w:r>
            <w:r w:rsidR="003800D5">
              <w:rPr>
                <w:rFonts w:ascii="Arial" w:eastAsia="Times New Roman" w:hAnsi="Arial" w:cs="Arial"/>
                <w:sz w:val="18"/>
                <w:szCs w:val="18"/>
              </w:rPr>
              <w:instrText xml:space="preserve"> ADDIN EN.CITE &lt;EndNote&gt;&lt;Cite ExcludeAuth="1" ExcludeYear="1"&gt;&lt;Author&gt;Martinez-Gonzalez&lt;/Author&gt;&lt;Year&gt;2018&lt;/Year&gt;&lt;RecNum&gt;567&lt;/RecNum&gt;&lt;DisplayText&gt;[94]&lt;/DisplayText&gt;&lt;record&gt;&lt;rec-number&gt;567&lt;/rec-number&gt;&lt;foreign-keys&gt;&lt;key app="EN" db-id="pdp0xrfzgzzvdyefrtjp0fpe9wrtpw0vefss" timestamp="1569953135"&gt;567&lt;/key&gt;&lt;/foreign-keys&gt;&lt;ref-type name="Journal Article"&gt;17&lt;/ref-type&gt;&lt;contributors&gt;&lt;authors&gt;&lt;author&gt;Martinez-Gonzalez, N. A.&lt;/author&gt;&lt;author&gt;Neuner-Jehle, S.&lt;/author&gt;&lt;author&gt;Plate, A.&lt;/author&gt;&lt;author&gt;Rosemann, T.&lt;/author&gt;&lt;author&gt;Senn, O.&lt;/author&gt;&lt;/authors&gt;&lt;/contributors&gt;&lt;auth-address&gt;Institute of Primary Care, University of Zurich and University Hospital of Zurich, Pestalozzistrasse 24, CH-8091, Zurich, Switzerland. Nahara.Martinez@usz.ch.&amp;#xD;Institute of Primary Care, University of Zurich and University Hospital of Zurich, Pestalozzistrasse 24, CH-8091, Zurich, Switzerland.&lt;/auth-address&gt;&lt;titles&gt;&lt;title&gt;The effects of shared decision-making compared to usual care for prostate cancer screening decisions: a systematic review and meta-analysis&lt;/title&gt;&lt;secondary-title&gt;BMC Cancer&lt;/secondary-title&gt;&lt;alt-title&gt;BMC cancer&lt;/alt-title&gt;&lt;/titles&gt;&lt;periodical&gt;&lt;full-title&gt;BMC Cancer&lt;/full-title&gt;&lt;abbr-1&gt;BMC cancer&lt;/abbr-1&gt;&lt;/periodical&gt;&lt;alt-periodical&gt;&lt;full-title&gt;BMC Cancer&lt;/full-title&gt;&lt;abbr-1&gt;BMC cancer&lt;/abbr-1&gt;&lt;/alt-periodical&gt;&lt;pages&gt;1015&lt;/pages&gt;&lt;volume&gt;18&lt;/volume&gt;&lt;number&gt;1&lt;/number&gt;&lt;edition&gt;2018/10/24&lt;/edition&gt;&lt;keywords&gt;&lt;keyword&gt;Meta-analysis&lt;/keyword&gt;&lt;keyword&gt;Prostate Cancer&lt;/keyword&gt;&lt;keyword&gt;Randomised controlled trials&lt;/keyword&gt;&lt;keyword&gt;Screening&lt;/keyword&gt;&lt;keyword&gt;Shared decision-making&lt;/keyword&gt;&lt;keyword&gt;Systematic review&lt;/keyword&gt;&lt;/keywords&gt;&lt;dates&gt;&lt;year&gt;2018&lt;/year&gt;&lt;pub-dates&gt;&lt;date&gt;Oct 22&lt;/date&gt;&lt;/pub-dates&gt;&lt;/dates&gt;&lt;isbn&gt;1471-2407&lt;/isbn&gt;&lt;accession-num&gt;30348120&lt;/accession-num&gt;&lt;urls&gt;&lt;/urls&gt;&lt;custom2&gt;PMC6196568&lt;/custom2&gt;&lt;electronic-resource-num&gt;10.1186/s12885-018-4794-7&lt;/electronic-resource-num&gt;&lt;remote-database-provider&gt;NLM&lt;/remote-database-provider&gt;&lt;language&gt;eng&lt;/language&gt;&lt;/record&gt;&lt;/Cite&gt;&lt;/EndNote&gt;</w:instrText>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[94]</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3061F5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We sought to evaluate the evidence on the effectiveness of SDM as compared to current clinical practice for patient- and SDM-related outcomes. We focused on the population of men facing preference-sensitive decisions for Prostate Cancer screening.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CEC8CB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Inception-2015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69DE3E7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4  </w:t>
            </w:r>
          </w:p>
          <w:p w14:paraId="0E0F1EB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51B2BBF" w14:textId="2C384E1F"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E6A3E97"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Cancer or cancer screening  </w:t>
            </w:r>
          </w:p>
          <w:p w14:paraId="3CEFF89A"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D210C4D" w14:textId="2C94DF2C"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EC792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3F1A22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 benefit  </w:t>
            </w:r>
          </w:p>
          <w:p w14:paraId="27E717E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78CA8F2" w14:textId="6B50C8F1"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75A1F2F9"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6427234" w14:textId="5ACAEAD0"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Légaré,2018</w:t>
            </w:r>
            <w:r w:rsidR="003800D5">
              <w:rPr>
                <w:rFonts w:ascii="Arial" w:eastAsia="Times New Roman" w:hAnsi="Arial" w:cs="Arial"/>
                <w:sz w:val="18"/>
                <w:szCs w:val="18"/>
              </w:rPr>
              <w:fldChar w:fldCharType="begin">
                <w:fldData xml:space="preserve">PEVuZE5vdGU+PENpdGUgRXhjbHVkZUF1dGg9IjEiIEV4Y2x1ZGVZZWFyPSIxIj48QXV0aG9yPkxl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PEVuZE5vdGU+PENpdGUgRXhjbHVkZUF1dGg9IjEiIEV4Y2x1ZGVZZWFyPSIxIj48QXV0aG9yPkxl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[95]</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E24183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To determine the effectiveness of interventions for increasing the use of SDM by healthcare professionals. We considered interventions targeting patients, interventions targeting healthcare professionals, and interventions targeting both.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9C2FD2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1974-2017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877B4E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87  </w:t>
            </w:r>
          </w:p>
          <w:p w14:paraId="036346E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12A2D41F" w14:textId="0719B616"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BB06D7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Mixed chronic conditions  </w:t>
            </w:r>
          </w:p>
          <w:p w14:paraId="0A63937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291E23E3" w14:textId="66426B88"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DBAB4A"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46E41D"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Unclear benefit  </w:t>
            </w:r>
          </w:p>
          <w:p w14:paraId="1CAA092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FD5BC33" w14:textId="1539ABD5"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tc>
      </w:tr>
      <w:tr w:rsidR="00C658FA" w:rsidRPr="00C36D1A" w14:paraId="1AE5FF24"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0F343CD" w14:textId="3A80B6E0"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Baptista,2018</w:t>
            </w:r>
            <w:r w:rsidR="003800D5">
              <w:rPr>
                <w:rFonts w:ascii="Arial" w:eastAsia="Times New Roman" w:hAnsi="Arial" w:cs="Arial"/>
                <w:sz w:val="18"/>
                <w:szCs w:val="18"/>
              </w:rPr>
              <w:fldChar w:fldCharType="begin">
                <w:fldData xml:space="preserve">PEVuZE5vdGU+PENpdGUgRXhjbHVkZUF1dGg9IjEiIEV4Y2x1ZGVZZWFyPSIxIj48QXV0aG9yPkJh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PEVuZE5vdGU+PENpdGUgRXhjbHVkZUF1dGg9IjEiIEV4Y2x1ZGVZZWFyPSIxIj48QXV0aG9yPkJh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[96]</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F7CE75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xml:space="preserve">This meta-analysis aimed to investigate the impact of using Web-based decision aids to support men’s prostate cancer screening decisions in comparison with usual </w:t>
            </w:r>
            <w:r w:rsidRPr="00C36D1A">
              <w:rPr>
                <w:rFonts w:ascii="Arial" w:eastAsia="Times New Roman" w:hAnsi="Arial" w:cs="Arial"/>
                <w:sz w:val="18"/>
                <w:szCs w:val="18"/>
              </w:rPr>
              <w:lastRenderedPageBreak/>
              <w:t>care and other formats of decision aids.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25C4B71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Inception-2016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6B10B8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7  </w:t>
            </w:r>
          </w:p>
          <w:p w14:paraId="511424E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CD8196B" w14:textId="006B0DAA"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953E88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Cancer or cancer screening  </w:t>
            </w:r>
          </w:p>
          <w:p w14:paraId="030B4D0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39770F7" w14:textId="51A1C800"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C1136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8115AC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Potential benefit  </w:t>
            </w:r>
          </w:p>
          <w:p w14:paraId="7CD4B63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76077F1" w14:textId="6081BB9B"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38455611"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479D076" w14:textId="11FB8525"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Spronk,2018</w:t>
            </w:r>
            <w:r w:rsidR="003800D5">
              <w:rPr>
                <w:rFonts w:ascii="Arial" w:eastAsia="Times New Roman" w:hAnsi="Arial" w:cs="Arial"/>
                <w:sz w:val="18"/>
                <w:szCs w:val="18"/>
              </w:rPr>
              <w:fldChar w:fldCharType="begin">
                <w:fldData xml:space="preserve">PEVuZE5vdGU+PENpdGUgRXhjbHVkZUF1dGg9IjEiIEV4Y2x1ZGVZZWFyPSIxIj48QXV0aG9yPlNw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PEVuZE5vdGU+PENpdGUgRXhjbHVkZUF1dGg9IjEiIEV4Y2x1ZGVZZWFyPSIxIj48QXV0aG9yPlNw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[97]</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03F042D"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The aim of this review was to assess the availability and effectiveness of tools supporting SDM in metastatic breast cancer care.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C900CDD"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2006-2017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D4A3DF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7  </w:t>
            </w:r>
          </w:p>
          <w:p w14:paraId="0437479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7C1CA5D" w14:textId="25F7D18E"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407D243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Cancer or cancer screening  </w:t>
            </w:r>
          </w:p>
          <w:p w14:paraId="1BE2D79A"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875FA52" w14:textId="46828D01"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6DF02C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47AF86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Potential benefit  </w:t>
            </w:r>
          </w:p>
          <w:p w14:paraId="3C97FB9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2D9B4225" w14:textId="6C07101C"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2FCC82B1"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7038EBC" w14:textId="255CBC9D"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Winston,2017</w:t>
            </w:r>
            <w:r w:rsidR="003800D5">
              <w:rPr>
                <w:rFonts w:ascii="Arial" w:eastAsia="Times New Roman" w:hAnsi="Arial" w:cs="Arial"/>
                <w:sz w:val="18"/>
                <w:szCs w:val="18"/>
              </w:rPr>
              <w:fldChar w:fldCharType="begin"/>
            </w:r>
            <w:r w:rsidR="003800D5">
              <w:rPr>
                <w:rFonts w:ascii="Arial" w:eastAsia="Times New Roman" w:hAnsi="Arial" w:cs="Arial"/>
                <w:sz w:val="18"/>
                <w:szCs w:val="18"/>
              </w:rPr>
              <w:instrText xml:space="preserve"> ADDIN EN.CITE &lt;EndNote&gt;&lt;Cite ExcludeAuth="1" ExcludeYear="1"&gt;&lt;Author&gt;Winston&lt;/Author&gt;&lt;Year&gt;2018&lt;/Year&gt;&lt;RecNum&gt;615&lt;/RecNum&gt;&lt;DisplayText&gt;[98]&lt;/DisplayText&gt;&lt;record&gt;&lt;rec-number&gt;615&lt;/rec-number&gt;&lt;foreign-keys&gt;&lt;key app="EN" db-id="pdp0xrfzgzzvdyefrtjp0fpe9wrtpw0vefss" timestamp="1569953135"&gt;615&lt;/key&gt;&lt;/foreign-keys&gt;&lt;ref-type name="Journal Article"&gt;17&lt;/ref-type&gt;&lt;contributors&gt;&lt;authors&gt;&lt;author&gt;Winston, K.&lt;/author&gt;&lt;author&gt;Grendarova, P.&lt;/author&gt;&lt;author&gt;Rabi, D.&lt;/author&gt;&lt;/authors&gt;&lt;/contributors&gt;&lt;auth-address&gt;Alberta Children&amp;apos;s Hospital, 2800 Shaganappi Trail NW, Calgary, Alberta, T3B 6A8, Canada. Electronic address: karin.winston@ahs.ca.&amp;#xD;University of Calgary, Division of Radiation Oncology, Calgary, Canada.&amp;#xD;University of Calgary, Department of Medicine, Calgary, Canada.&lt;/auth-address&gt;&lt;titles&gt;&lt;title&gt;Video-based patient decision aids: A scoping review&lt;/title&gt;&lt;secondary-title&gt;Patient Educ Couns&lt;/secondary-title&gt;&lt;alt-title&gt;Patient education and counseling&lt;/alt-title&gt;&lt;/titles&gt;&lt;periodical&gt;&lt;full-title&gt;Patient Educ Couns&lt;/full-title&gt;&lt;abbr-1&gt;Patient education and counseling&lt;/abbr-1&gt;&lt;/periodical&gt;&lt;alt-periodical&gt;&lt;full-title&gt;Patient Educ Couns&lt;/full-title&gt;&lt;abbr-1&gt;Patient education and counseling&lt;/abbr-1&gt;&lt;/alt-periodical&gt;&lt;pages&gt;558-578&lt;/pages&gt;&lt;volume&gt;101&lt;/volume&gt;&lt;number&gt;4&lt;/number&gt;&lt;edition&gt;2017/11/06&lt;/edition&gt;&lt;keywords&gt;&lt;keyword&gt;Communications Media&lt;/keyword&gt;&lt;keyword&gt;*Decision Making&lt;/keyword&gt;&lt;keyword&gt;*Decision Support Techniques&lt;/keyword&gt;&lt;keyword&gt;Humans&lt;/keyword&gt;&lt;keyword&gt;*Patient Participation&lt;/keyword&gt;&lt;keyword&gt;*Videotape Recording&lt;/keyword&gt;&lt;keyword&gt;*Decision aids&lt;/keyword&gt;&lt;keyword&gt;*Decision-making&lt;/keyword&gt;&lt;keyword&gt;*Media&lt;/keyword&gt;&lt;keyword&gt;*Video&lt;/keyword&gt;&lt;/keywords&gt;&lt;dates&gt;&lt;year&gt;2018&lt;/year&gt;&lt;pub-dates&gt;&lt;date&gt;Apr&lt;/date&gt;&lt;/pub-dates&gt;&lt;/dates&gt;&lt;isbn&gt;0738-3991&lt;/isbn&gt;&lt;accession-num&gt;29102063&lt;/accession-num&gt;&lt;urls&gt;&lt;/urls&gt;&lt;electronic-resource-num&gt;10.1016/j.pec.2017.10.009&lt;/electronic-resource-num&gt;&lt;remote-database-provider&gt;NLM&lt;/remote-database-provider&gt;&lt;language&gt;eng&lt;/language&gt;&lt;/record&gt;&lt;/Cite&gt;&lt;/EndNote&gt;</w:instrText>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[98]</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E87A3D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This study reviews the published literature on the use of video-based decision aids (DA) for patients.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74A5CF1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NR-2016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1805961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488 </w:t>
            </w:r>
          </w:p>
          <w:p w14:paraId="295BE52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45738347" w14:textId="2F2F012A"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7B8020C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Mixed chronic conditions,  </w:t>
            </w:r>
          </w:p>
          <w:p w14:paraId="7D76079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non-chronic conditions  </w:t>
            </w:r>
          </w:p>
          <w:p w14:paraId="340D5C5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F9CF3AF" w14:textId="19683383"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2EC7D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B6550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Potential benefit  </w:t>
            </w:r>
          </w:p>
          <w:p w14:paraId="27E8F56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2F1ABCDF" w14:textId="6601E41A"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0681D70D"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53BE854F" w14:textId="674B72AF"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Samalin,2018</w:t>
            </w:r>
            <w:r w:rsidR="003800D5">
              <w:rPr>
                <w:rFonts w:ascii="Arial" w:eastAsia="Times New Roman" w:hAnsi="Arial" w:cs="Arial"/>
                <w:sz w:val="18"/>
                <w:szCs w:val="18"/>
              </w:rPr>
              <w:fldChar w:fldCharType="begin">
                <w:fldData xml:space="preserve">PEVuZE5vdGU+PENpdGUgRXhjbHVkZUF1dGg9IjEiIEV4Y2x1ZGVZZWFyPSIxIj48QXV0aG9yPlNh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PEVuZE5vdGU+PENpdGUgRXhjbHVkZUF1dGg9IjEiIEV4Y2x1ZGVZZWFyPSIxIj48QXV0aG9yPlNh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[99]</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F0D0CB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This study aims to provide a review of the randomized controlled studies evaluating the effects of share decision-making (SDM) intervention in comparison to care as usual in patients with mood disorders.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2AD298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2000-2017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81F45F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14  </w:t>
            </w:r>
          </w:p>
          <w:p w14:paraId="32CAC18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276E7058" w14:textId="394C7FAA"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2D8AAD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Mental health, Depression and Bipolar disorder  </w:t>
            </w:r>
          </w:p>
          <w:p w14:paraId="5D1E25B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89A8944" w14:textId="7463345B"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BE07E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41B85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2E4A3E9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14F33C4" w14:textId="7198A2DE"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4F43594D"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E23B01D" w14:textId="4F76E5AA"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Martínez-González,2018</w:t>
            </w:r>
            <w:r w:rsidR="003800D5">
              <w:rPr>
                <w:rFonts w:ascii="Arial" w:eastAsia="Times New Roman" w:hAnsi="Arial" w:cs="Arial"/>
                <w:sz w:val="18"/>
                <w:szCs w:val="18"/>
              </w:rPr>
              <w:fldChar w:fldCharType="begin"/>
            </w:r>
            <w:r w:rsidR="003800D5">
              <w:rPr>
                <w:rFonts w:ascii="Arial" w:eastAsia="Times New Roman" w:hAnsi="Arial" w:cs="Arial"/>
                <w:sz w:val="18"/>
                <w:szCs w:val="18"/>
              </w:rPr>
              <w:instrText xml:space="preserve"> ADDIN EN.CITE &lt;EndNote&gt;&lt;Cite ExcludeAuth="1" ExcludeYear="1"&gt;&lt;Author&gt;Martinez-Gonzalez&lt;/Author&gt;&lt;Year&gt;2018&lt;/Year&gt;&lt;RecNum&gt;626&lt;/RecNum&gt;&lt;DisplayText&gt;[100]&lt;/DisplayText&gt;&lt;record&gt;&lt;rec-number&gt;626&lt;/rec-number&gt;&lt;foreign-keys&gt;&lt;key app="EN" db-id="pdp0xrfzgzzvdyefrtjp0fpe9wrtpw0vefss" timestamp="1569953135"&gt;626&lt;/key&gt;&lt;/foreign-keys&gt;&lt;ref-type name="Journal Article"&gt;17&lt;/ref-type&gt;&lt;contributors&gt;&lt;authors&gt;&lt;author&gt;Martinez-Gonzalez, N. A.&lt;/author&gt;&lt;author&gt;Plate, A.&lt;/author&gt;&lt;author&gt;Senn, O.&lt;/author&gt;&lt;author&gt;Markun, S.&lt;/author&gt;&lt;author&gt;Rosemann, T.&lt;/author&gt;&lt;author&gt;Neuner-Jehle, S.&lt;/author&gt;&lt;/authors&gt;&lt;/contributors&gt;&lt;auth-address&gt;Institute of Primary Care, University of Zurich and University Hospital of Zurich, Switzerland.&lt;/auth-address&gt;&lt;titles&gt;&lt;title&gt;Shared decision-making for prostate cancer screening and treatment: a systematic review of randomised controlled trials&lt;/title&gt;&lt;secondary-title&gt;Swiss Med Wkly&lt;/secondary-title&gt;&lt;alt-title&gt;Swiss medical weekly&lt;/alt-title&gt;&lt;/titles&gt;&lt;periodical&gt;&lt;full-title&gt;Swiss Med Wkly&lt;/full-title&gt;&lt;abbr-1&gt;Swiss medical weekly&lt;/abbr-1&gt;&lt;/periodical&gt;&lt;alt-periodical&gt;&lt;full-title&gt;Swiss Med Wkly&lt;/full-title&gt;&lt;abbr-1&gt;Swiss medical weekly&lt;/abbr-1&gt;&lt;/alt-periodical&gt;&lt;pages&gt;w14584&lt;/pages&gt;&lt;volume&gt;148&lt;/volume&gt;&lt;edition&gt;2018/02/24&lt;/edition&gt;&lt;keywords&gt;&lt;keyword&gt;*Decision Making&lt;/keyword&gt;&lt;keyword&gt;*Early Detection of Cancer&lt;/keyword&gt;&lt;keyword&gt;Health Personnel&lt;/keyword&gt;&lt;keyword&gt;Humans&lt;/keyword&gt;&lt;keyword&gt;Male&lt;/keyword&gt;&lt;keyword&gt;*Mass Screening&lt;/keyword&gt;&lt;keyword&gt;Patient Participation/psychology&lt;/keyword&gt;&lt;keyword&gt;Prostatic Neoplasms/diagnosis/*therapy&lt;/keyword&gt;&lt;keyword&gt;*Randomized Controlled Trials as Topic&lt;/keyword&gt;&lt;/keywords&gt;&lt;dates&gt;&lt;year&gt;2018&lt;/year&gt;&lt;/dates&gt;&lt;isbn&gt;0036-7672&lt;/isbn&gt;&lt;accession-num&gt;29473938&lt;/accession-num&gt;&lt;urls&gt;&lt;/urls&gt;&lt;electronic-resource-num&gt;10.4414/smw.2018.14584&lt;/electronic-resource-num&gt;&lt;remote-database-provider&gt;NLM&lt;/remote-database-provider&gt;&lt;language&gt;eng&lt;/language&gt;&lt;/record&gt;&lt;/Cite&gt;&lt;/EndNote&gt;</w:instrText>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[100]</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A2830A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We systematically reviewed the extent of SDM implementation in interventions to facilitate SDM for prostate cancer screening and treatment.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72E095D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Inception-2015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CE16B7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36  </w:t>
            </w:r>
          </w:p>
          <w:p w14:paraId="5EE39E2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D36F850" w14:textId="46CA5EF5"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0E0ED1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Cancer or cancer screening  </w:t>
            </w:r>
          </w:p>
          <w:p w14:paraId="6FF4E8B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218FBDDF" w14:textId="1CDC6B2A"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64F94D"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BCE8F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Unclear benefit  </w:t>
            </w:r>
          </w:p>
        </w:tc>
      </w:tr>
      <w:tr w:rsidR="00C658FA" w:rsidRPr="00C36D1A" w14:paraId="21CD748A"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5C5B091" w14:textId="1455C465"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Martínez-Alonso,2017</w:t>
            </w:r>
            <w:r w:rsidR="003800D5">
              <w:rPr>
                <w:rFonts w:ascii="Arial" w:eastAsia="Times New Roman" w:hAnsi="Arial" w:cs="Arial"/>
                <w:sz w:val="18"/>
                <w:szCs w:val="18"/>
              </w:rPr>
              <w:fldChar w:fldCharType="begin">
                <w:fldData xml:space="preserve">PEVuZE5vdGU+PENpdGUgRXhjbHVkZUF1dGg9IjEiIEV4Y2x1ZGVZZWFyPSIxIj48QXV0aG9yPk1h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PEVuZE5vdGU+PENpdGUgRXhjbHVkZUF1dGg9IjEiIEV4Y2x1ZGVZZWFyPSIxIj48QXV0aG9yPk1h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[101]</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C13A37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The aim of this systematic review and meta-analysis of RCTs and observational studies is to assess the effect of decision aids (DAs) in women aged 50 and below facing the decision to be screened for breast cancer.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872B837"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Not mentioned-2016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411E16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4  </w:t>
            </w:r>
          </w:p>
          <w:p w14:paraId="6D0235CA"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8D677E7" w14:textId="5CA9B604"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6C29397"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Cancer or cancer screening  </w:t>
            </w:r>
          </w:p>
          <w:p w14:paraId="11A4C3F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8FE0EAD" w14:textId="4F07F782"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F16539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6913187"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Potential benefit  </w:t>
            </w:r>
          </w:p>
          <w:p w14:paraId="1B25DCF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1699B550" w14:textId="07AD0E4C"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16A7D2BB"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1FC87A1" w14:textId="12CF25A1"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Kew,2017</w:t>
            </w:r>
            <w:r w:rsidR="003800D5">
              <w:rPr>
                <w:rFonts w:ascii="Arial" w:eastAsia="Times New Roman" w:hAnsi="Arial" w:cs="Arial"/>
                <w:sz w:val="18"/>
                <w:szCs w:val="18"/>
              </w:rPr>
              <w:fldChar w:fldCharType="begin"/>
            </w:r>
            <w:r w:rsidR="003800D5">
              <w:rPr>
                <w:rFonts w:ascii="Arial" w:eastAsia="Times New Roman" w:hAnsi="Arial" w:cs="Arial"/>
                <w:sz w:val="18"/>
                <w:szCs w:val="18"/>
              </w:rPr>
              <w:instrText xml:space="preserve"> ADDIN EN.CITE &lt;EndNote&gt;&lt;Cite ExcludeAuth="1" ExcludeYear="1"&gt;&lt;Author&gt;Kew&lt;/Author&gt;&lt;Year&gt;2017&lt;/Year&gt;&lt;RecNum&gt;663&lt;/RecNum&gt;&lt;DisplayText&gt;[102]&lt;/DisplayText&gt;&lt;record&gt;&lt;rec-number&gt;663&lt;/rec-number&gt;&lt;foreign-keys&gt;&lt;key app="EN" db-id="pdp0xrfzgzzvdyefrtjp0fpe9wrtpw0vefss" timestamp="1569953136"&gt;663&lt;/key&gt;&lt;/foreign-keys&gt;&lt;ref-type name="Journal Article"&gt;17&lt;/ref-type&gt;&lt;contributors&gt;&lt;authors&gt;&lt;author&gt;Kew, K. M.&lt;/author&gt;&lt;author&gt;Malik, P.&lt;/author&gt;&lt;author&gt;Aniruddhan, K.&lt;/author&gt;&lt;author&gt;Normansell, R.&lt;/author&gt;&lt;/authors&gt;&lt;/contributors&gt;&lt;auth-address&gt;British Medical Journal Technology Assessment Group (BMJ-TAG), BMJ Knowledge Centre, BMA House, Tavistock Square, London, UK, WC1H 9JR.&lt;/auth-address&gt;&lt;titles&gt;&lt;title&gt;Shared decision-making for people with asthma&lt;/title&gt;&lt;secondary-title&gt;Cochrane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reviews&lt;/abbr-1&gt;&lt;/alt-periodical&gt;&lt;pages&gt;Cd012330&lt;/pages&gt;&lt;volume&gt;10&lt;/volume&gt;&lt;edition&gt;2017/10/04&lt;/edition&gt;&lt;keywords&gt;&lt;keyword&gt;Adult&lt;/keyword&gt;&lt;keyword&gt;Asthma/*drug therapy&lt;/keyword&gt;&lt;keyword&gt;Child&lt;/keyword&gt;&lt;keyword&gt;*Clinical Decision-Making&lt;/keyword&gt;&lt;keyword&gt;*Decision Making&lt;/keyword&gt;&lt;keyword&gt;Disease Progression&lt;/keyword&gt;&lt;keyword&gt;Humans&lt;/keyword&gt;&lt;keyword&gt;Medication Adherence&lt;/keyword&gt;&lt;keyword&gt;*Patient Participation&lt;/keyword&gt;&lt;keyword&gt;Quality of Life&lt;/keyword&gt;&lt;keyword&gt;Randomized Controlled Trials as Topic&lt;/keyword&gt;&lt;/keywords&gt;&lt;dates&gt;&lt;year&gt;2017&lt;/year&gt;&lt;pub-dates&gt;&lt;date&gt;Oct 3&lt;/date&gt;&lt;/pub-dates&gt;&lt;/dates&gt;&lt;isbn&gt;1361-6137&lt;/isbn&gt;&lt;accession-num&gt;28972652&lt;/accession-num&gt;&lt;urls&gt;&lt;/urls&gt;&lt;custom2&gt;PMC6485676&lt;/custom2&gt;&lt;electronic-resource-num&gt;10.1002/14651858.CD012330.pub2&lt;/electronic-resource-num&gt;&lt;remote-database-provider&gt;NLM&lt;/remote-database-provider&gt;&lt;language&gt;eng&lt;/language&gt;&lt;/record&gt;&lt;/Cite&gt;&lt;/EndNote&gt;</w:instrText>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[102]</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FEC1FDA"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To assess benefits and potential harms of shared decision-making for adults and children with asthma.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08ECB6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Not mentioned but first RCT was 1998-2016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11E2D1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4  </w:t>
            </w:r>
          </w:p>
          <w:p w14:paraId="0DB5DE0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151344E7" w14:textId="75B8AF8F"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F4718A7"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Respiratory  </w:t>
            </w:r>
          </w:p>
          <w:p w14:paraId="0589842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79EA814" w14:textId="7FAF1A7A"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B138EFD"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614A7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Potential benefit  </w:t>
            </w:r>
          </w:p>
          <w:p w14:paraId="477286C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FAA6315" w14:textId="406B0DF1"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tc>
      </w:tr>
      <w:tr w:rsidR="00C658FA" w:rsidRPr="00C36D1A" w14:paraId="3B9435CC"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F4C08F4" w14:textId="259767B3"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Stacey D,2017</w:t>
            </w:r>
            <w:r w:rsidR="003800D5">
              <w:rPr>
                <w:rFonts w:ascii="Arial" w:eastAsia="Times New Roman" w:hAnsi="Arial" w:cs="Arial"/>
                <w:sz w:val="18"/>
                <w:szCs w:val="18"/>
              </w:rPr>
              <w:fldChar w:fldCharType="begin">
                <w:fldData xml:space="preserve">PEVuZE5vdGU+PENpdGUgRXhjbHVkZUF1dGg9IjEiIEV4Y2x1ZGVZZWFyPSIxIj48QXV0aG9yPlN0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LTE+PC9hbHQtcGVyaW9kaWNhbD48cGFnZXM+Q2QwMDE0MzE8L3BhZ2VzPjx2b2x1bWU+NDwvdm9s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PEVuZE5vdGU+PENpdGUgRXhjbHVkZUF1dGg9IjEiIEV4Y2x1ZGVZZWFyPSIxIj48QXV0aG9yPlN0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LTE+PC9hbHQtcGVyaW9kaWNhbD48cGFnZXM+Q2QwMDE0MzE8L3BhZ2VzPjx2b2x1bWU+NDwvdm9s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[103]</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3005B3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xml:space="preserve">SR to assess the effects of decision aids in people facing treatment or screening decisions. Participants include adults aged 18 years or older who were making decisions </w:t>
            </w:r>
            <w:r w:rsidRPr="00C36D1A">
              <w:rPr>
                <w:rFonts w:ascii="Arial" w:eastAsia="Times New Roman" w:hAnsi="Arial" w:cs="Arial"/>
                <w:sz w:val="18"/>
                <w:szCs w:val="18"/>
              </w:rPr>
              <w:lastRenderedPageBreak/>
              <w:t>about screening or treatment options for themselves, a child, or an incapacitated significant other.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FB95B3A"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2012-2015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24ED83A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105  </w:t>
            </w:r>
          </w:p>
          <w:p w14:paraId="46E097BA"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3129904A" w14:textId="493407AC"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29138E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Mixed chronic conditions  </w:t>
            </w:r>
          </w:p>
          <w:p w14:paraId="3841D85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114EE80" w14:textId="7B97BBDE"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3D165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68F8E0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1C479A4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1F55395" w14:textId="6602BCD3"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424295DE"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3FE0B591" w14:textId="518B56F1"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Morrell,2016</w:t>
            </w:r>
            <w:r w:rsidR="003800D5">
              <w:rPr>
                <w:rFonts w:ascii="Arial" w:eastAsia="Times New Roman" w:hAnsi="Arial" w:cs="Arial"/>
                <w:sz w:val="18"/>
                <w:szCs w:val="18"/>
              </w:rPr>
              <w:fldChar w:fldCharType="begin">
                <w:fldData xml:space="preserve">PEVuZE5vdGU+PENpdGUgRXhjbHVkZUF1dGg9IjEiIEV4Y2x1ZGVZZWFyPSIxIj48QXV0aG9yPkNh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==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PEVuZE5vdGU+PENpdGUgRXhjbHVkZUF1dGg9IjEiIEV4Y2x1ZGVZZWFyPSIxIj48QXV0aG9yPkNh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==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[104]</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AA2601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To describe the range of decision aids (DAs) available to enable informed choice for older patients at the end of life (EOL) and assess their effectiveness or acceptability.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24CC86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1995-2015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46B0781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17  </w:t>
            </w:r>
          </w:p>
          <w:p w14:paraId="7AFC33C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385ADA7E" w14:textId="6C171BBC"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07CEA0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End of life  </w:t>
            </w:r>
          </w:p>
          <w:p w14:paraId="232A77E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2F472B65" w14:textId="4DF2FAAD"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E4152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A0CAFD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2212B1FA" w14:textId="1212E889"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tc>
      </w:tr>
      <w:tr w:rsidR="00C658FA" w:rsidRPr="00C36D1A" w14:paraId="282FAB6E"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0F7C3B85" w14:textId="1DA05D33"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Porter,2016</w:t>
            </w:r>
            <w:r w:rsidR="003800D5">
              <w:rPr>
                <w:rFonts w:ascii="Arial" w:eastAsia="Times New Roman" w:hAnsi="Arial" w:cs="Arial"/>
                <w:sz w:val="18"/>
                <w:szCs w:val="18"/>
              </w:rPr>
              <w:fldChar w:fldCharType="begin">
                <w:fldData xml:space="preserve">PEVuZE5vdGU+PENpdGUgRXhjbHVkZUF1dGg9IjEiIEV4Y2x1ZGVZZWFyPSIxIj48QXV0aG9yPlBv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PEVuZE5vdGU+PENpdGUgRXhjbHVkZUF1dGg9IjEiIEV4Y2x1ZGVZZWFyPSIxIj48QXV0aG9yPlBv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[105]</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C0416F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The published literature was systematically reviewed to determine the effect of using mobile electronic devices to record food or nutrient intake on diabetes control and nutrition outcomes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33F0C2D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Inception-2016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366E864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9  </w:t>
            </w:r>
          </w:p>
          <w:p w14:paraId="4922D83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8CCADAF" w14:textId="4D8FFBB9"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F30034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DM  </w:t>
            </w:r>
          </w:p>
          <w:p w14:paraId="2FFA28BD"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2AF996C1" w14:textId="7D87B0BC"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6738EC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39619A"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Unclear benefit  </w:t>
            </w:r>
          </w:p>
          <w:p w14:paraId="36622DB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F804DA5" w14:textId="01AFD3CC"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70107DBF"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7D0516F" w14:textId="3A9A4DD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Stovell,2016</w:t>
            </w:r>
            <w:r w:rsidR="003800D5">
              <w:rPr>
                <w:rFonts w:ascii="Arial" w:eastAsia="Times New Roman" w:hAnsi="Arial" w:cs="Arial"/>
                <w:sz w:val="18"/>
                <w:szCs w:val="18"/>
              </w:rPr>
              <w:fldChar w:fldCharType="begin">
                <w:fldData xml:space="preserve">PEVuZE5vdGU+PENpdGUgRXhjbHVkZUF1dGg9IjEiIEV4Y2x1ZGVZZWFyPSIxIj48QXV0aG9yPlN0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PEVuZE5vdGU+PENpdGUgRXhjbHVkZUF1dGg9IjEiIEV4Y2x1ZGVZZWFyPSIxIj48QXV0aG9yPlN0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[106]</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DD0EB3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To examine the effects of shared decision-making on indices of treatment-related empowerment of people with psychosis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72DB5E6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1806-2015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64C2CBE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11  </w:t>
            </w:r>
          </w:p>
          <w:p w14:paraId="20150EE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2E946F3" w14:textId="27B8CEEF"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A53B75D"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Mental health,  </w:t>
            </w:r>
          </w:p>
          <w:p w14:paraId="68AE318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DAE80C6" w14:textId="59942018"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E0DAF2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05EDF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Potential benefit  </w:t>
            </w:r>
          </w:p>
          <w:p w14:paraId="44872BC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10A6F4F8" w14:textId="515CEF6F"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00344285"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3B4F64E" w14:textId="03E1FA90"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Nathan,2016</w:t>
            </w:r>
            <w:r w:rsidR="003800D5">
              <w:rPr>
                <w:rFonts w:ascii="Arial" w:eastAsia="Times New Roman" w:hAnsi="Arial" w:cs="Arial"/>
                <w:sz w:val="18"/>
                <w:szCs w:val="18"/>
              </w:rPr>
              <w:fldChar w:fldCharType="begin">
                <w:fldData xml:space="preserve">PEVuZE5vdGU+PENpdGUgRXhjbHVkZUF1dGg9IjEiIEV4Y2x1ZGVZZWFyPSIxIj48QXV0aG9yPk5h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PEVuZE5vdGU+PENpdGUgRXhjbHVkZUF1dGg9IjEiIEV4Y2x1ZGVZZWFyPSIxIj48QXV0aG9yPk5h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[107]</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059FA2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We conducted a systematic re- view to characterize the application and effectiveness of DAs in racial, ethnic, sexual, and gender minorities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66DEB8F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2004-2013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96B56F8"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19  </w:t>
            </w:r>
          </w:p>
          <w:p w14:paraId="75F41D2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310EDEFF" w14:textId="77E781C9"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228DAC4A"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Mixed chronic conditions, Cancer or cancer screening, kidney disease  </w:t>
            </w:r>
          </w:p>
          <w:p w14:paraId="3017499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86EA389" w14:textId="22A0260B"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3EF41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727F0A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5248E527"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18BEDF2" w14:textId="755A4340"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65EDC75C"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FE8A77A" w14:textId="7A8E8FAA"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Clayman,2015</w:t>
            </w:r>
            <w:r w:rsidR="003800D5">
              <w:rPr>
                <w:rFonts w:ascii="Arial" w:eastAsia="Times New Roman" w:hAnsi="Arial" w:cs="Arial"/>
                <w:sz w:val="18"/>
                <w:szCs w:val="18"/>
              </w:rPr>
              <w:fldChar w:fldCharType="begin">
                <w:fldData xml:space="preserve">PEVuZE5vdGU+PENpdGUgRXhjbHVkZUF1dGg9IjEiIEV4Y2x1ZGVZZWFyPSIxIj48QXV0aG9yPkNs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PEVuZE5vdGU+PENpdGUgRXhjbHVkZUF1dGg9IjEiIEV4Y2x1ZGVZZWFyPSIxIj48QXV0aG9yPkNs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[108]</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B6DF83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Assess the extent to which patient participation in decision making within medical encounters is associated with measured patient outcomes.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54D95397"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Inception-2015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3068A55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116  </w:t>
            </w:r>
          </w:p>
          <w:p w14:paraId="399CD50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0A43046" w14:textId="076AE97E"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45DCCE0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Mixed  chronic conditions, Non-chronic conditions  </w:t>
            </w:r>
          </w:p>
          <w:p w14:paraId="42D8281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9872D35" w14:textId="74E027FE"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6B786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6F6613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04FBEFA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0263C8D" w14:textId="22D2DB7F"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3CA754E8"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E0601F7" w14:textId="3A6A0286"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van Weert,2016</w:t>
            </w:r>
            <w:r w:rsidR="003800D5">
              <w:rPr>
                <w:rFonts w:ascii="Arial" w:eastAsia="Times New Roman" w:hAnsi="Arial" w:cs="Arial"/>
                <w:sz w:val="18"/>
                <w:szCs w:val="18"/>
              </w:rPr>
              <w:fldChar w:fldCharType="begin">
                <w:fldData xml:space="preserve">PEVuZE5vdGU+PENpdGUgRXhjbHVkZUF1dGg9IjEiIEV4Y2x1ZGVZZWFyPSIxIj48QXV0aG9yPnZh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PEVuZE5vdGU+PENpdGUgRXhjbHVkZUF1dGg9IjEiIEV4Y2x1ZGVZZWFyPSIxIj48QXV0aG9yPnZh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[109]</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7864FF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We sought to systematically review randomized controlled trials (RCTs) and clinical controlled trials (CCTs) evaluating the efficacy of decision aids as compared to usual care or alternative intervention(s) for older adults facing treatment and screening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76B7DFC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Inception-2014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7118030"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22  </w:t>
            </w:r>
          </w:p>
          <w:p w14:paraId="456F5447"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5B011363" w14:textId="2B8C48C9"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351B6D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Mixed chronic conditions  </w:t>
            </w:r>
          </w:p>
          <w:p w14:paraId="00E17729"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4A513D1" w14:textId="2BA7AB4F"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F456C4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5781E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Potential benefit  </w:t>
            </w:r>
          </w:p>
          <w:p w14:paraId="491EADB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38FC286B" w14:textId="0E3B6AAF"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5ACC1224"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7A711F6B" w14:textId="125E89B6"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Friedrichs,2016</w:t>
            </w:r>
            <w:r w:rsidR="003800D5">
              <w:rPr>
                <w:rFonts w:ascii="Arial" w:eastAsia="Times New Roman" w:hAnsi="Arial" w:cs="Arial"/>
                <w:sz w:val="18"/>
                <w:szCs w:val="18"/>
              </w:rPr>
              <w:lastRenderedPageBreak/>
              <w:fldChar w:fldCharType="begin"/>
            </w:r>
            <w:r w:rsidR="003800D5">
              <w:rPr>
                <w:rFonts w:ascii="Arial" w:eastAsia="Times New Roman" w:hAnsi="Arial" w:cs="Arial"/>
                <w:sz w:val="18"/>
                <w:szCs w:val="18"/>
              </w:rPr>
              <w:instrText xml:space="preserve"> ADDIN EN.CITE &lt;EndNote&gt;&lt;Cite ExcludeAuth="1" ExcludeYear="1"&gt;&lt;Author&gt;Friedrichs&lt;/Author&gt;&lt;Year&gt;2016&lt;/Year&gt;&lt;RecNum&gt;784&lt;/RecNum&gt;&lt;DisplayText&gt;[110]&lt;/DisplayText&gt;&lt;record&gt;&lt;rec-number&gt;784&lt;/rec-number&gt;&lt;foreign-keys&gt;&lt;key app="EN" db-id="pdp0xrfzgzzvdyefrtjp0fpe9wrtpw0vefss" timestamp="1569953137"&gt;784&lt;/key&gt;&lt;/foreign-keys&gt;&lt;ref-type name="Journal Article"&gt;17&lt;/ref-type&gt;&lt;contributors&gt;&lt;authors&gt;&lt;author&gt;Friedrichs, A.&lt;/author&gt;&lt;author&gt;Spies, M.&lt;/author&gt;&lt;author&gt;Harter, M.&lt;/author&gt;&lt;author&gt;Buchholz, A.&lt;/author&gt;&lt;/authors&gt;&lt;/contributors&gt;&lt;auth-address&gt;Department of Medical Psychology, University Medical Center Hamburg-Eppendorf, Hamburg, Germany.&lt;/auth-address&gt;&lt;titles&gt;&lt;title&gt;Patient Preferences and Shared Decision Making in the Treatment of Substance Use Disorders: A Systematic Review of the Literature&lt;/title&gt;&lt;secondary-title&gt;PLoS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one&lt;/abbr-1&gt;&lt;/alt-periodical&gt;&lt;pages&gt;e0145817&lt;/pages&gt;&lt;volume&gt;11&lt;/volume&gt;&lt;number&gt;1&lt;/number&gt;&lt;edition&gt;2016/01/06&lt;/edition&gt;&lt;keywords&gt;&lt;keyword&gt;Decision Making&lt;/keyword&gt;&lt;keyword&gt;Humans&lt;/keyword&gt;&lt;keyword&gt;*Patient Participation&lt;/keyword&gt;&lt;keyword&gt;*Patient Preference&lt;/keyword&gt;&lt;keyword&gt;Substance-Related Disorders/*therapy&lt;/keyword&gt;&lt;/keywords&gt;&lt;dates&gt;&lt;year&gt;2016&lt;/year&gt;&lt;/dates&gt;&lt;isbn&gt;1932-6203&lt;/isbn&gt;&lt;accession-num&gt;26731679&lt;/accession-num&gt;&lt;urls&gt;&lt;/urls&gt;&lt;custom2&gt;PMC4701396&lt;/custom2&gt;&lt;electronic-resource-num&gt;10.1371/journal.pone.0145817&lt;/electronic-resource-num&gt;&lt;remote-database-provider&gt;NLM&lt;/remote-database-provider&gt;&lt;language&gt;eng&lt;/language&gt;&lt;/record&gt;&lt;/Cite&gt;&lt;/EndNote&gt;</w:instrText>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[110]</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0CF559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 xml:space="preserve">The aim is therefore to </w:t>
            </w:r>
            <w:r w:rsidRPr="00C36D1A">
              <w:rPr>
                <w:rFonts w:ascii="Arial" w:eastAsia="Times New Roman" w:hAnsi="Arial" w:cs="Arial"/>
                <w:sz w:val="18"/>
                <w:szCs w:val="18"/>
              </w:rPr>
              <w:lastRenderedPageBreak/>
              <w:t>give a systematic overview of the literature of patient preferences and SDM in the treatment of patients with SUD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0D13564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1980-</w:t>
            </w:r>
            <w:r w:rsidRPr="00C36D1A">
              <w:rPr>
                <w:rFonts w:ascii="Arial" w:eastAsia="Times New Roman" w:hAnsi="Arial" w:cs="Arial"/>
                <w:sz w:val="18"/>
                <w:szCs w:val="18"/>
              </w:rPr>
              <w:lastRenderedPageBreak/>
              <w:t>2013 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39E296A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25  </w:t>
            </w:r>
          </w:p>
          <w:p w14:paraId="44BA2D8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 </w:t>
            </w:r>
          </w:p>
          <w:p w14:paraId="3570877A" w14:textId="3FD121D5"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90A367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Mental health </w:t>
            </w:r>
          </w:p>
          <w:p w14:paraId="57D7BF87"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 </w:t>
            </w:r>
          </w:p>
          <w:p w14:paraId="0ADB9183" w14:textId="5A63B889"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56FDEE"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58485C"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Potential benefit  </w:t>
            </w:r>
          </w:p>
          <w:p w14:paraId="42DCD467"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 </w:t>
            </w:r>
          </w:p>
          <w:p w14:paraId="2CCD4B3C" w14:textId="1878835C"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44C3F6C6"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1E0C4A5" w14:textId="38C80FC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Kashaf,2015</w:t>
            </w:r>
            <w:r w:rsidR="003800D5">
              <w:rPr>
                <w:rFonts w:ascii="Arial" w:eastAsia="Times New Roman" w:hAnsi="Arial" w:cs="Arial"/>
                <w:sz w:val="18"/>
                <w:szCs w:val="18"/>
              </w:rPr>
              <w:fldChar w:fldCharType="begin">
                <w:fldData xml:space="preserve">PEVuZE5vdGU+PENpdGUgRXhjbHVkZUF1dGg9IjEiIEV4Y2x1ZGVZZWFyPSIxIj48QXV0aG9yPkth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PEVuZE5vdGU+PENpdGUgRXhjbHVkZUF1dGg9IjEiIEV4Y2x1ZGVZZWFyPSIxIj48QXV0aG9yPkth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[111]</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6E4D86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Aims was to review the literature, exploring the association between SDM with regard to treatment and QOL outcomes in cancer, and to identify the variables that moderate this association.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44F389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1992-2014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3E3BE4A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17  </w:t>
            </w:r>
          </w:p>
          <w:p w14:paraId="1ABEEF8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29F7A4E6" w14:textId="550BC7E9"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C7DCE65"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Cancer or cancer screening  </w:t>
            </w:r>
          </w:p>
          <w:p w14:paraId="2163AD1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7F33DBF" w14:textId="6C5F6A55"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EA5F2DF"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F63433B"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Potential benefit  </w:t>
            </w:r>
          </w:p>
          <w:p w14:paraId="4E170FC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5C4AA3E" w14:textId="62541458"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r>
      <w:tr w:rsidR="00C658FA" w:rsidRPr="00C36D1A" w14:paraId="48C75A9C"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2CDED323" w14:textId="43F761B5"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McIntyre,2015</w:t>
            </w:r>
            <w:r w:rsidR="003800D5">
              <w:rPr>
                <w:rFonts w:ascii="Arial" w:eastAsia="Times New Roman" w:hAnsi="Arial" w:cs="Arial"/>
                <w:sz w:val="18"/>
                <w:szCs w:val="18"/>
              </w:rPr>
              <w:fldChar w:fldCharType="begin"/>
            </w:r>
            <w:r w:rsidR="003800D5">
              <w:rPr>
                <w:rFonts w:ascii="Arial" w:eastAsia="Times New Roman" w:hAnsi="Arial" w:cs="Arial"/>
                <w:sz w:val="18"/>
                <w:szCs w:val="18"/>
              </w:rPr>
              <w:instrText xml:space="preserve"> ADDIN EN.CITE &lt;EndNote&gt;&lt;Cite ExcludeAuth="1" ExcludeYear="1"&gt;&lt;Author&gt;McIntyre&lt;/Author&gt;&lt;Year&gt;2015&lt;/Year&gt;&lt;RecNum&gt;812&lt;/RecNum&gt;&lt;DisplayText&gt;[112]&lt;/DisplayText&gt;&lt;record&gt;&lt;rec-number&gt;812&lt;/rec-number&gt;&lt;foreign-keys&gt;&lt;key app="EN" db-id="pdp0xrfzgzzvdyefrtjp0fpe9wrtpw0vefss" timestamp="1569953137"&gt;812&lt;/key&gt;&lt;/foreign-keys&gt;&lt;ref-type name="Journal Article"&gt;17&lt;/ref-type&gt;&lt;contributors&gt;&lt;authors&gt;&lt;author&gt;McIntyre, R.&lt;/author&gt;&lt;author&gt;Craig, A.&lt;/author&gt;&lt;/authors&gt;&lt;/contributors&gt;&lt;auth-address&gt;Applied Radiation Therapy Trinity, Discipline of Radiation Therapy, School of Medicine, Trinity College Dublin, Dublin, Ireland.&amp;#xD;Applied Radiation Therapy Trinity, Discipline of Radiation Therapy, School of Medicine, Trinity College Dublin, Dublin, Ireland. Electronic address: craigag@tcd.ie.&lt;/auth-address&gt;&lt;titles&gt;&lt;title&gt;A Literature Review of Patient Education: Is IT Time to Move Forward?&lt;/title&gt;&lt;secondary-title&gt;J Med Imaging Radiat Sci&lt;/secondary-title&gt;&lt;alt-title&gt;Journal of medical imaging and radiation sciences&lt;/alt-title&gt;&lt;/titles&gt;&lt;periodical&gt;&lt;full-title&gt;J Med Imaging Radiat Sci&lt;/full-title&gt;&lt;abbr-1&gt;Journal of medical imaging and radiation sciences&lt;/abbr-1&gt;&lt;/periodical&gt;&lt;alt-periodical&gt;&lt;full-title&gt;J Med Imaging Radiat Sci&lt;/full-title&gt;&lt;abbr-1&gt;Journal of medical imaging and radiation sciences&lt;/abbr-1&gt;&lt;/alt-periodical&gt;&lt;pages&gt;S75-s85&lt;/pages&gt;&lt;volume&gt;46&lt;/volume&gt;&lt;number&gt;3s&lt;/number&gt;&lt;edition&gt;2015/09/01&lt;/edition&gt;&lt;keywords&gt;&lt;keyword&gt;Cancer&lt;/keyword&gt;&lt;keyword&gt;computer-based learning system&lt;/keyword&gt;&lt;keyword&gt;information technology&lt;/keyword&gt;&lt;keyword&gt;patient education&lt;/keyword&gt;&lt;/keywords&gt;&lt;dates&gt;&lt;year&gt;2015&lt;/year&gt;&lt;pub-dates&gt;&lt;date&gt;Sep&lt;/date&gt;&lt;/pub-dates&gt;&lt;/dates&gt;&lt;isbn&gt;1876-7982&lt;/isbn&gt;&lt;accession-num&gt;31052112&lt;/accession-num&gt;&lt;urls&gt;&lt;/urls&gt;&lt;electronic-resource-num&gt;10.1016/j.jmir.2015.04.010&lt;/electronic-resource-num&gt;&lt;remote-database-provider&gt;NLM&lt;/remote-database-provider&gt;&lt;language&gt;eng&lt;/language&gt;&lt;/record&gt;&lt;/Cite&gt;&lt;/EndNote&gt;</w:instrText>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[112]</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B56AAF2"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This review aims to establish whether computer-based learning systems (CBLSs) should replace standard education for cancer populations.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46E8FFD3"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2009-2013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73AB0981"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8  </w:t>
            </w:r>
          </w:p>
          <w:p w14:paraId="0398A17D"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1177E333" w14:textId="40012630"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3F53C424"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Cancer or cancer screening  </w:t>
            </w:r>
          </w:p>
          <w:p w14:paraId="0B985DCA"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6F52D783" w14:textId="237F2648" w:rsidR="00C658FA" w:rsidRPr="00C36D1A" w:rsidRDefault="00C658FA" w:rsidP="00C658FA">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38FB916"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BC4F5D" w14:textId="77777777"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Potential benefit  </w:t>
            </w:r>
          </w:p>
          <w:p w14:paraId="119CD5EB" w14:textId="4E9D6F73" w:rsidR="00C658FA" w:rsidRPr="00C36D1A" w:rsidRDefault="00C658FA" w:rsidP="00C658FA">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tc>
      </w:tr>
      <w:tr w:rsidR="007B397B" w:rsidRPr="00BB7E97" w14:paraId="2B293C8D"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5D667AA1" w14:textId="079F69EA" w:rsidR="007B397B" w:rsidRPr="00F40E8F" w:rsidRDefault="007B397B" w:rsidP="007B397B">
            <w:pPr>
              <w:spacing w:after="0" w:line="240" w:lineRule="auto"/>
              <w:textAlignment w:val="baseline"/>
              <w:rPr>
                <w:rFonts w:ascii="Arial" w:eastAsia="Times New Roman" w:hAnsi="Arial" w:cs="Arial"/>
                <w:color w:val="000000"/>
                <w:sz w:val="18"/>
                <w:szCs w:val="18"/>
              </w:rPr>
            </w:pPr>
            <w:proofErr w:type="spellStart"/>
            <w:r w:rsidRPr="00F40E8F">
              <w:rPr>
                <w:rFonts w:ascii="Arial" w:eastAsia="Times New Roman" w:hAnsi="Arial" w:cs="Arial"/>
                <w:color w:val="000000"/>
                <w:sz w:val="18"/>
                <w:szCs w:val="18"/>
              </w:rPr>
              <w:t>ElKefi</w:t>
            </w:r>
            <w:proofErr w:type="spellEnd"/>
            <w:r w:rsidRPr="00F40E8F">
              <w:rPr>
                <w:rFonts w:ascii="Arial" w:eastAsia="Times New Roman" w:hAnsi="Arial" w:cs="Arial"/>
                <w:color w:val="000000"/>
                <w:sz w:val="18"/>
                <w:szCs w:val="18"/>
              </w:rPr>
              <w:t xml:space="preserve">, </w:t>
            </w:r>
            <w:proofErr w:type="spellStart"/>
            <w:r w:rsidRPr="00F40E8F">
              <w:rPr>
                <w:rFonts w:ascii="Arial" w:eastAsia="Times New Roman" w:hAnsi="Arial" w:cs="Arial"/>
                <w:color w:val="000000"/>
                <w:sz w:val="18"/>
                <w:szCs w:val="18"/>
              </w:rPr>
              <w:t>Safa</w:t>
            </w:r>
            <w:proofErr w:type="spellEnd"/>
            <w:r w:rsidRPr="00F40E8F">
              <w:rPr>
                <w:rFonts w:ascii="Arial" w:eastAsia="Times New Roman" w:hAnsi="Arial" w:cs="Arial"/>
                <w:color w:val="000000"/>
                <w:sz w:val="18"/>
                <w:szCs w:val="18"/>
              </w:rPr>
              <w:t>, 2021</w:t>
            </w:r>
            <w:r w:rsidR="003800D5">
              <w:rPr>
                <w:rFonts w:ascii="Arial" w:eastAsia="Times New Roman" w:hAnsi="Arial" w:cs="Arial"/>
                <w:color w:val="000000"/>
                <w:sz w:val="18"/>
                <w:szCs w:val="18"/>
              </w:rPr>
              <w:fldChar w:fldCharType="begin">
                <w:fldData xml:space="preserve">PEVuZE5vdGU+PENpdGUgRXhjbHVkZUF1dGg9IjEiIEV4Y2x1ZGVZZWFyPSIxIj48QXV0aG9yPkVs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PEVuZE5vdGU+PENpdGUgRXhjbHVkZUF1dGg9IjEiIEV4Y2x1ZGVZZWFyPSIxIj48QXV0aG9yPkVs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[113]</w:t>
            </w:r>
            <w:r w:rsidR="003800D5">
              <w:rPr>
                <w:rFonts w:ascii="Arial" w:eastAsia="Times New Roman" w:hAnsi="Arial" w:cs="Arial"/>
                <w:color w:val="000000"/>
                <w:sz w:val="18"/>
                <w:szCs w:val="18"/>
              </w:rPr>
              <w:fldChar w:fldCharType="end"/>
            </w:r>
            <w:r w:rsidR="00F51135"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3F7B6B6C" w14:textId="14968822" w:rsidR="007B397B" w:rsidRPr="00F40E8F" w:rsidRDefault="007B397B" w:rsidP="007B397B">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 xml:space="preserve">To ensure the well-being of their patients, health care providers (HCPs) are putting more effort into the quality of the communication they provide in oncology clinics. With the emergence of Health Information Technology (HIT), the dynamics between doctors and patients in oncology settings have changed. The purpose of this literature review is to explore and demonstrate how various health information technologies impact </w:t>
            </w:r>
            <w:proofErr w:type="spellStart"/>
            <w:r w:rsidRPr="00F40E8F">
              <w:rPr>
                <w:rFonts w:ascii="Arial" w:eastAsia="Times New Roman" w:hAnsi="Arial" w:cs="Arial"/>
                <w:color w:val="000000"/>
                <w:sz w:val="18"/>
                <w:szCs w:val="18"/>
              </w:rPr>
              <w:t>doctorpatient</w:t>
            </w:r>
            <w:proofErr w:type="spellEnd"/>
            <w:r w:rsidRPr="00F40E8F">
              <w:rPr>
                <w:rFonts w:ascii="Arial" w:eastAsia="Times New Roman" w:hAnsi="Arial" w:cs="Arial"/>
                <w:color w:val="000000"/>
                <w:sz w:val="18"/>
                <w:szCs w:val="18"/>
              </w:rPr>
              <w:t xml:space="preserve"> communication in oncology settings.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7CD4EE84" w14:textId="70F76BBA" w:rsidR="007B397B" w:rsidRPr="00F40E8F" w:rsidRDefault="007B397B" w:rsidP="007B397B">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2009-2020</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0FCF2775" w14:textId="5EECB029" w:rsidR="007B397B" w:rsidRPr="00F40E8F" w:rsidRDefault="007B397B" w:rsidP="007B397B">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31</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19295D64" w14:textId="392EFCD2" w:rsidR="007B397B" w:rsidRPr="00F40E8F" w:rsidRDefault="007B397B" w:rsidP="007B397B">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 xml:space="preserve">Cancer or cancer screening </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62F08D68" w14:textId="1DF5E456" w:rsidR="007B397B" w:rsidRPr="00F40E8F" w:rsidRDefault="007B397B" w:rsidP="007B397B">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No</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416DC4F2" w14:textId="0D14A70B" w:rsidR="007B397B" w:rsidRPr="00F40E8F" w:rsidRDefault="007B397B" w:rsidP="007B397B">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Positive benefit</w:t>
            </w:r>
          </w:p>
        </w:tc>
      </w:tr>
      <w:tr w:rsidR="008F41F5" w:rsidRPr="00BB7E97" w14:paraId="103C8197"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48B6B84A" w14:textId="0B6B86D7" w:rsidR="008F41F5" w:rsidRPr="00F40E8F" w:rsidRDefault="000A7351" w:rsidP="00BB7E97">
            <w:pPr>
              <w:spacing w:after="0" w:line="240" w:lineRule="auto"/>
              <w:textAlignment w:val="baseline"/>
              <w:rPr>
                <w:rFonts w:ascii="Arial" w:eastAsia="Times New Roman" w:hAnsi="Arial" w:cs="Arial"/>
                <w:color w:val="000000"/>
                <w:sz w:val="18"/>
                <w:szCs w:val="18"/>
              </w:rPr>
            </w:pPr>
            <w:proofErr w:type="spellStart"/>
            <w:r w:rsidRPr="00F40E8F">
              <w:rPr>
                <w:rFonts w:ascii="Arial" w:eastAsia="Times New Roman" w:hAnsi="Arial" w:cs="Arial"/>
                <w:color w:val="000000"/>
                <w:sz w:val="18"/>
                <w:szCs w:val="18"/>
              </w:rPr>
              <w:t>Ammenwerth</w:t>
            </w:r>
            <w:proofErr w:type="spellEnd"/>
            <w:r w:rsidRPr="00F40E8F">
              <w:rPr>
                <w:rFonts w:ascii="Arial" w:eastAsia="Times New Roman" w:hAnsi="Arial" w:cs="Arial"/>
                <w:color w:val="000000"/>
                <w:sz w:val="18"/>
                <w:szCs w:val="18"/>
              </w:rPr>
              <w:t xml:space="preserve">, </w:t>
            </w:r>
            <w:proofErr w:type="spellStart"/>
            <w:r w:rsidRPr="00F40E8F">
              <w:rPr>
                <w:rFonts w:ascii="Arial" w:eastAsia="Times New Roman" w:hAnsi="Arial" w:cs="Arial"/>
                <w:color w:val="000000"/>
                <w:sz w:val="18"/>
                <w:szCs w:val="18"/>
              </w:rPr>
              <w:t>Elske</w:t>
            </w:r>
            <w:proofErr w:type="spellEnd"/>
            <w:r w:rsidRPr="00F40E8F">
              <w:rPr>
                <w:rFonts w:ascii="Arial" w:eastAsia="Times New Roman" w:hAnsi="Arial" w:cs="Arial"/>
                <w:color w:val="000000"/>
                <w:sz w:val="18"/>
                <w:szCs w:val="18"/>
              </w:rPr>
              <w:t>, 2021</w:t>
            </w:r>
            <w:r w:rsidR="003800D5">
              <w:rPr>
                <w:rFonts w:ascii="Arial" w:eastAsia="Times New Roman" w:hAnsi="Arial" w:cs="Arial"/>
                <w:color w:val="000000"/>
                <w:sz w:val="18"/>
                <w:szCs w:val="18"/>
              </w:rPr>
              <w:fldChar w:fldCharType="begin">
                <w:fldData xml:space="preserve">PEVuZE5vdGU+PENpdGUgRXhjbHVkZUF1dGg9IjEiIEV4Y2x1ZGVZZWFyPSIxIj48QXV0aG9yPkFt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LTE+PC9hbHQtcGVyaW9kaWNhbD48cGFnZXM+Q2QwMTI3MDc8L3BhZ2VzPjx2b2x1bWU+Mjwvdm9s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PEVuZE5vdGU+PENpdGUgRXhjbHVkZUF1dGg9IjEiIEV4Y2x1ZGVZZWFyPSIxIj48QXV0aG9yPkFt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[114]</w:t>
            </w:r>
            <w:r w:rsidR="003800D5">
              <w:rPr>
                <w:rFonts w:ascii="Arial" w:eastAsia="Times New Roman" w:hAnsi="Arial" w:cs="Arial"/>
                <w:color w:val="000000"/>
                <w:sz w:val="18"/>
                <w:szCs w:val="18"/>
              </w:rPr>
              <w:fldChar w:fldCharType="end"/>
            </w:r>
            <w:r w:rsidR="00F51135"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5CDD1E25" w14:textId="55DED6E2" w:rsidR="0065166B" w:rsidRPr="00F40E8F" w:rsidRDefault="0065166B" w:rsidP="0065166B">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To assess the effects of providing adult patients with access to electronic health records (EHRs) alone or with additional functionalities on</w:t>
            </w:r>
          </w:p>
          <w:p w14:paraId="29DA582B" w14:textId="77777777" w:rsidR="0065166B" w:rsidRPr="00F40E8F" w:rsidRDefault="0065166B" w:rsidP="0065166B">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 xml:space="preserve">a range of patient, patient-provider, and health resource consumption outcomes, including patient knowledge and </w:t>
            </w:r>
            <w:r w:rsidRPr="00F40E8F">
              <w:rPr>
                <w:rFonts w:ascii="Arial" w:eastAsia="Times New Roman" w:hAnsi="Arial" w:cs="Arial"/>
                <w:color w:val="000000"/>
                <w:sz w:val="18"/>
                <w:szCs w:val="18"/>
              </w:rPr>
              <w:lastRenderedPageBreak/>
              <w:t>understanding, patient</w:t>
            </w:r>
          </w:p>
          <w:p w14:paraId="38754496" w14:textId="77777777" w:rsidR="0065166B" w:rsidRPr="00F40E8F" w:rsidRDefault="0065166B" w:rsidP="0065166B">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empowerment, patient adherence, patient satisfaction with care, adverse events, health-related quality of life, health-related outcomes,</w:t>
            </w:r>
          </w:p>
          <w:p w14:paraId="24C8D1F1" w14:textId="60E66FF2" w:rsidR="008F41F5" w:rsidRPr="00F40E8F" w:rsidRDefault="0065166B" w:rsidP="0065166B">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psychosocial health outcomes, health resource consumption, and patient-provider communication.</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472AD9FA" w14:textId="4F181D51" w:rsidR="008F41F5" w:rsidRPr="00F40E8F" w:rsidRDefault="0065166B" w:rsidP="00BB7E97">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lastRenderedPageBreak/>
              <w:t>2017-2020</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51F913FA" w14:textId="368048CD" w:rsidR="008F41F5" w:rsidRPr="00F40E8F" w:rsidRDefault="0065166B" w:rsidP="00BB7E97">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10</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5B803496" w14:textId="68F37CBA" w:rsidR="008F41F5" w:rsidRPr="00F40E8F" w:rsidRDefault="0065166B" w:rsidP="00BB7E97">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Mix of conditions included</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606E455E" w14:textId="5004AE54" w:rsidR="008F41F5" w:rsidRPr="00F40E8F" w:rsidRDefault="000F4EA7" w:rsidP="00BB7E97">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0168100D" w14:textId="3A748A5B" w:rsidR="008F41F5" w:rsidRPr="00F40E8F" w:rsidRDefault="000F4EA7" w:rsidP="00BB7E97">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Unclear benefit</w:t>
            </w:r>
          </w:p>
        </w:tc>
      </w:tr>
      <w:tr w:rsidR="00777998" w:rsidRPr="00BB7E97" w14:paraId="67EC51EE"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652C92FB" w14:textId="5FC07931" w:rsidR="00777998" w:rsidRPr="00F40E8F" w:rsidRDefault="00777998" w:rsidP="00777998">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lastRenderedPageBreak/>
              <w:t>Fisher, Alana, 2021</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ExcludeYear="1"&gt;&lt;Author&gt;Fisher&lt;/Author&gt;&lt;Year&gt;2020&lt;/Year&gt;&lt;RecNum&gt;966&lt;/RecNum&gt;&lt;DisplayText&gt;[115]&lt;/DisplayText&gt;&lt;record&gt;&lt;rec-number&gt;966&lt;/rec-number&gt;&lt;foreign-keys&gt;&lt;key app="EN" db-id="pdp0xrfzgzzvdyefrtjp0fpe9wrtpw0vefss" timestamp="1636475149"&gt;966&lt;/key&gt;&lt;/foreign-keys&gt;&lt;ref-type name="Journal Article"&gt;17&lt;/ref-type&gt;&lt;contributors&gt;&lt;authors&gt;&lt;author&gt;Fisher, A.&lt;/author&gt;&lt;author&gt;Mills, K.&lt;/author&gt;&lt;author&gt;Teesson, M.&lt;/author&gt;&lt;author&gt;Marel, C.&lt;/author&gt;&lt;/authors&gt;&lt;/contributors&gt;&lt;auth-address&gt;The Matilda Centre for Research in Mental Health and Substance Use, Faculty of Medicine and Health, The University of Sydney, Sydney, Australia. The School of Psychology, The University of Sydney, Sydney, Australia.&lt;/auth-address&gt;&lt;titles&gt;&lt;title&gt;Shared decision-making among people with problematic alcohol/other drug use and co-occurring mental health conditions: A systematic review&lt;/title&gt;&lt;secondary-title&gt;Drug Alcohol Rev&lt;/secondary-title&gt;&lt;alt-title&gt;Drug and alcohol review&lt;/alt-title&gt;&lt;short-title&gt;Shared decision-making among people with problematic alcohol/other drug use and co-occurring mental health conditions: A systematic review&lt;/short-title&gt;&lt;/titles&gt;&lt;periodical&gt;&lt;full-title&gt;Drug Alcohol Rev&lt;/full-title&gt;&lt;abbr-1&gt;Drug and alcohol review&lt;/abbr-1&gt;&lt;/periodical&gt;&lt;alt-periodical&gt;&lt;full-title&gt;Drug Alcohol Rev&lt;/full-title&gt;&lt;abbr-1&gt;Drug and alcohol review&lt;/abbr-1&gt;&lt;/alt-periodical&gt;&lt;pages&gt;307-324&lt;/pages&gt;&lt;volume&gt;40&lt;/volume&gt;&lt;number&gt;2&lt;/number&gt;&lt;edition&gt;09/10&lt;/edition&gt;&lt;keywords&gt;&lt;keyword&gt;*decision-making *mental disorders *patient participation *substance-related disorders *systematic review&lt;/keyword&gt;&lt;/keywords&gt;&lt;dates&gt;&lt;year&gt;2020&lt;/year&gt;&lt;pub-dates&gt;&lt;date&gt;Feb&lt;/date&gt;&lt;/pub-dates&gt;&lt;/dates&gt;&lt;isbn&gt;0959-5236&lt;/isbn&gt;&lt;accession-num&gt;32902078&lt;/accession-num&gt;&lt;urls&gt;&lt;/urls&gt;&lt;electronic-resource-num&gt;10.1111/dar.13149 10.1111/dar.13149. Epub 2020 Sep 9.&lt;/electronic-resource-num&gt;&lt;remote-database-provider&gt;Nlm&lt;/remote-database-provider&gt;&lt;language&gt;eng&lt;/language&gt;&lt;/record&gt;&lt;/Cite&gt;&lt;/EndNote&gt;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[115]</w:t>
            </w:r>
            <w:r w:rsidR="003800D5">
              <w:rPr>
                <w:rFonts w:ascii="Arial" w:eastAsia="Times New Roman" w:hAnsi="Arial" w:cs="Arial"/>
                <w:color w:val="000000"/>
                <w:sz w:val="18"/>
                <w:szCs w:val="18"/>
              </w:rPr>
              <w:fldChar w:fldCharType="end"/>
            </w:r>
            <w:r w:rsidR="00DE38E9"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7A0FA0CA" w14:textId="62574A8D" w:rsidR="00777998" w:rsidRPr="00F40E8F" w:rsidRDefault="00777998" w:rsidP="00777998">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The current systematic review aimed to provide a narrative synthesis of the published qualitative and quantitative literature on SDM among adults, either in treatment or in the community, with problematic AOD use and co-occurring mental health conditions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44985E04" w14:textId="2A3571C1" w:rsidR="00777998" w:rsidRPr="00F40E8F" w:rsidRDefault="00777998" w:rsidP="00777998">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2000 -2019</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245BAA61" w14:textId="63ABAB42" w:rsidR="00777998" w:rsidRPr="00F40E8F" w:rsidRDefault="00777998" w:rsidP="00777998">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10</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6BA4066E" w14:textId="0477D28A" w:rsidR="00777998" w:rsidRPr="00F40E8F" w:rsidRDefault="00777998" w:rsidP="00777998">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Multiple conditions</w:t>
            </w:r>
            <w:r w:rsidR="00824FA7" w:rsidRPr="00F40E8F">
              <w:rPr>
                <w:rFonts w:ascii="Arial" w:hAnsi="Arial" w:cs="Arial"/>
                <w:sz w:val="18"/>
                <w:szCs w:val="18"/>
              </w:rPr>
              <w:t>, Mental health, Other: Alcohol/other drug use</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0E9796D6" w14:textId="61C7E5B8" w:rsidR="00777998" w:rsidRPr="00F40E8F" w:rsidRDefault="006E4007" w:rsidP="00777998">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6882405E" w14:textId="1C104582" w:rsidR="00777998" w:rsidRPr="00F40E8F" w:rsidRDefault="006E4007" w:rsidP="00777998">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Potential benefit</w:t>
            </w:r>
          </w:p>
        </w:tc>
      </w:tr>
      <w:tr w:rsidR="00D822C0" w:rsidRPr="00BB7E97" w14:paraId="130562F6" w14:textId="77777777" w:rsidTr="00B82A1A">
        <w:tc>
          <w:tcPr>
            <w:tcW w:w="1277" w:type="dxa"/>
            <w:tcBorders>
              <w:top w:val="single" w:sz="6" w:space="0" w:color="auto"/>
              <w:left w:val="single" w:sz="6" w:space="0" w:color="auto"/>
              <w:bottom w:val="single" w:sz="6" w:space="0" w:color="auto"/>
              <w:right w:val="single" w:sz="6" w:space="0" w:color="auto"/>
            </w:tcBorders>
            <w:shd w:val="clear" w:color="auto" w:fill="auto"/>
          </w:tcPr>
          <w:p w14:paraId="6CA3BB3F" w14:textId="20C3FF0B" w:rsidR="00D822C0" w:rsidRPr="00F40E8F" w:rsidRDefault="00D822C0" w:rsidP="00D822C0">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Butterworth, JE, 2019</w:t>
            </w:r>
            <w:r w:rsidR="003800D5">
              <w:rPr>
                <w:rFonts w:ascii="Arial" w:eastAsia="Times New Roman" w:hAnsi="Arial" w:cs="Arial"/>
                <w:color w:val="000000"/>
                <w:sz w:val="18"/>
                <w:szCs w:val="18"/>
              </w:rPr>
              <w:fldChar w:fldCharType="begin">
                <w:fldData xml:space="preserve">PEVuZE5vdGU+PENpdGUgRXhjbHVkZUF1dGg9IjEiIEV4Y2x1ZGVZZWFyPSIxIj48QXV0aG9yPkJ1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PEVuZE5vdGU+PENpdGUgRXhjbHVkZUF1dGg9IjEiIEV4Y2x1ZGVZZWFyPSIxIj48QXV0aG9yPkJ1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[116]</w:t>
            </w:r>
            <w:r w:rsidR="003800D5">
              <w:rPr>
                <w:rFonts w:ascii="Arial" w:eastAsia="Times New Roman" w:hAnsi="Arial" w:cs="Arial"/>
                <w:color w:val="000000"/>
                <w:sz w:val="18"/>
                <w:szCs w:val="18"/>
              </w:rPr>
              <w:fldChar w:fldCharType="end"/>
            </w:r>
            <w:r w:rsidR="00DE38E9"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vAlign w:val="bottom"/>
          </w:tcPr>
          <w:p w14:paraId="60535479" w14:textId="52DA8B1A" w:rsidR="00D822C0" w:rsidRPr="00F40E8F" w:rsidRDefault="00D822C0" w:rsidP="00D822C0">
            <w:pPr>
              <w:spacing w:after="0" w:line="240" w:lineRule="auto"/>
              <w:textAlignment w:val="baseline"/>
              <w:rPr>
                <w:rFonts w:ascii="Arial" w:eastAsia="Times New Roman" w:hAnsi="Arial" w:cs="Arial"/>
                <w:color w:val="000000"/>
                <w:sz w:val="18"/>
                <w:szCs w:val="18"/>
              </w:rPr>
            </w:pPr>
            <w:r w:rsidRPr="00F40E8F">
              <w:rPr>
                <w:rFonts w:ascii="Arial" w:hAnsi="Arial" w:cs="Arial"/>
                <w:color w:val="000000"/>
                <w:sz w:val="18"/>
                <w:szCs w:val="18"/>
              </w:rPr>
              <w:t>To assess the effects of interventions for older patients with multi-morbidity aiming to involve them in decision-making about their health care during primary care consultations.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77DC9812" w14:textId="251741E2" w:rsidR="00D822C0" w:rsidRPr="00F40E8F" w:rsidRDefault="00D822C0" w:rsidP="00D822C0">
            <w:pPr>
              <w:spacing w:after="0" w:line="240" w:lineRule="auto"/>
              <w:textAlignment w:val="baseline"/>
              <w:rPr>
                <w:rFonts w:ascii="Arial" w:eastAsia="Times New Roman" w:hAnsi="Arial" w:cs="Arial"/>
                <w:color w:val="000000"/>
                <w:sz w:val="18"/>
                <w:szCs w:val="18"/>
              </w:rPr>
            </w:pPr>
            <w:r w:rsidRPr="00F40E8F">
              <w:rPr>
                <w:rFonts w:ascii="Arial" w:hAnsi="Arial" w:cs="Arial"/>
                <w:color w:val="000000"/>
                <w:sz w:val="18"/>
                <w:szCs w:val="18"/>
              </w:rPr>
              <w:t>Up until 2018</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64C2DCE1" w14:textId="084741FD" w:rsidR="00D822C0" w:rsidRPr="00F40E8F" w:rsidRDefault="00D822C0" w:rsidP="00D822C0">
            <w:pPr>
              <w:spacing w:after="0" w:line="240" w:lineRule="auto"/>
              <w:textAlignment w:val="baseline"/>
              <w:rPr>
                <w:rFonts w:ascii="Arial" w:eastAsia="Times New Roman" w:hAnsi="Arial" w:cs="Arial"/>
                <w:color w:val="000000"/>
                <w:sz w:val="18"/>
                <w:szCs w:val="18"/>
              </w:rPr>
            </w:pPr>
            <w:r w:rsidRPr="00F40E8F">
              <w:rPr>
                <w:rFonts w:ascii="Arial" w:hAnsi="Arial" w:cs="Arial"/>
                <w:color w:val="000000"/>
                <w:sz w:val="18"/>
                <w:szCs w:val="18"/>
              </w:rPr>
              <w:t>3</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22A084C6" w14:textId="443A839E" w:rsidR="00D822C0" w:rsidRPr="00F40E8F" w:rsidRDefault="00D822C0" w:rsidP="00D822C0">
            <w:pPr>
              <w:spacing w:after="0" w:line="240" w:lineRule="auto"/>
              <w:textAlignment w:val="baseline"/>
              <w:rPr>
                <w:rFonts w:ascii="Arial" w:eastAsia="Times New Roman" w:hAnsi="Arial" w:cs="Arial"/>
                <w:color w:val="000000"/>
                <w:sz w:val="18"/>
                <w:szCs w:val="18"/>
              </w:rPr>
            </w:pPr>
            <w:r w:rsidRPr="00F40E8F">
              <w:rPr>
                <w:rFonts w:ascii="Arial" w:hAnsi="Arial" w:cs="Arial"/>
                <w:color w:val="000000"/>
                <w:sz w:val="18"/>
                <w:szCs w:val="18"/>
              </w:rPr>
              <w:t xml:space="preserve">Multiple conditions </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03125C07" w14:textId="1F36DB92" w:rsidR="00D822C0" w:rsidRPr="00F40E8F" w:rsidRDefault="00941FCF" w:rsidP="00D822C0">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72611F94" w14:textId="699DCB7A" w:rsidR="00D822C0" w:rsidRPr="00F40E8F" w:rsidRDefault="00941FCF" w:rsidP="00D822C0">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Unclear benefit</w:t>
            </w:r>
          </w:p>
        </w:tc>
      </w:tr>
      <w:tr w:rsidR="00182BE2" w:rsidRPr="00BB7E97" w14:paraId="1859CCC9"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695628F1" w14:textId="7AA271A9" w:rsidR="00182BE2" w:rsidRPr="00F40E8F" w:rsidRDefault="00182BE2" w:rsidP="00182BE2">
            <w:pPr>
              <w:spacing w:after="0" w:line="240" w:lineRule="auto"/>
              <w:textAlignment w:val="baseline"/>
              <w:rPr>
                <w:rFonts w:ascii="Arial" w:eastAsia="Times New Roman" w:hAnsi="Arial" w:cs="Arial"/>
                <w:color w:val="000000"/>
                <w:sz w:val="18"/>
                <w:szCs w:val="18"/>
              </w:rPr>
            </w:pPr>
            <w:proofErr w:type="spellStart"/>
            <w:r w:rsidRPr="00F40E8F">
              <w:rPr>
                <w:rFonts w:ascii="Arial" w:eastAsia="Times New Roman" w:hAnsi="Arial" w:cs="Arial"/>
                <w:color w:val="000000"/>
                <w:sz w:val="18"/>
                <w:szCs w:val="18"/>
              </w:rPr>
              <w:t>Mathijssen</w:t>
            </w:r>
            <w:proofErr w:type="spellEnd"/>
            <w:r w:rsidRPr="00F40E8F">
              <w:rPr>
                <w:rFonts w:ascii="Arial" w:eastAsia="Times New Roman" w:hAnsi="Arial" w:cs="Arial"/>
                <w:color w:val="000000"/>
                <w:sz w:val="18"/>
                <w:szCs w:val="18"/>
              </w:rPr>
              <w:t xml:space="preserve">, </w:t>
            </w:r>
            <w:proofErr w:type="spellStart"/>
            <w:r w:rsidRPr="00F40E8F">
              <w:rPr>
                <w:rFonts w:ascii="Arial" w:eastAsia="Times New Roman" w:hAnsi="Arial" w:cs="Arial"/>
                <w:color w:val="000000"/>
                <w:sz w:val="18"/>
                <w:szCs w:val="18"/>
              </w:rPr>
              <w:t>Elke</w:t>
            </w:r>
            <w:proofErr w:type="spellEnd"/>
            <w:r w:rsidRPr="00F40E8F">
              <w:rPr>
                <w:rFonts w:ascii="Arial" w:eastAsia="Times New Roman" w:hAnsi="Arial" w:cs="Arial"/>
                <w:color w:val="000000"/>
                <w:sz w:val="18"/>
                <w:szCs w:val="18"/>
              </w:rPr>
              <w:t>, 2019</w:t>
            </w:r>
            <w:r w:rsidR="003800D5">
              <w:rPr>
                <w:rFonts w:ascii="Arial" w:eastAsia="Times New Roman" w:hAnsi="Arial" w:cs="Arial"/>
                <w:color w:val="000000"/>
                <w:sz w:val="18"/>
                <w:szCs w:val="18"/>
              </w:rPr>
              <w:fldChar w:fldCharType="begin">
                <w:fldData xml:space="preserve">PEVuZE5vdGU+PENpdGUgRXhjbHVkZUF1dGg9IjEiIEV4Y2x1ZGVZZWFyPSIxIj48QXV0aG9yPk1h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PEVuZE5vdGU+PENpdGUgRXhjbHVkZUF1dGg9IjEiIEV4Y2x1ZGVZZWFyPSIxIj48QXV0aG9yPk1h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[117]</w:t>
            </w:r>
            <w:r w:rsidR="003800D5">
              <w:rPr>
                <w:rFonts w:ascii="Arial" w:eastAsia="Times New Roman" w:hAnsi="Arial" w:cs="Arial"/>
                <w:color w:val="000000"/>
                <w:sz w:val="18"/>
                <w:szCs w:val="18"/>
              </w:rPr>
              <w:fldChar w:fldCharType="end"/>
            </w:r>
            <w:r w:rsidR="00DE38E9"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296D88FB" w14:textId="4F396CF7" w:rsidR="00182BE2" w:rsidRPr="00F40E8F" w:rsidRDefault="00182BE2" w:rsidP="00182BE2">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1) To examine the effectiveness of interventions to support shared decision making (SDM) for medication therapy in long term conditions on patient outcomes; 2) to identify characteristics of SDM interventions that are associated with positive patient outcomes.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6A2CE072" w14:textId="3EDF2AE6" w:rsidR="00182BE2" w:rsidRPr="00F40E8F" w:rsidRDefault="00182BE2" w:rsidP="00182BE2">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Up to 2019</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56AB5865" w14:textId="127D986B" w:rsidR="00182BE2" w:rsidRPr="00F40E8F" w:rsidRDefault="00182BE2" w:rsidP="00182BE2">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23</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066AF283" w14:textId="774CF2B2" w:rsidR="00182BE2" w:rsidRPr="00F40E8F" w:rsidRDefault="00182BE2" w:rsidP="00182BE2">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Mix of conditions included</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4FE63A92" w14:textId="5C90915C" w:rsidR="00182BE2" w:rsidRPr="00F40E8F" w:rsidRDefault="00182BE2" w:rsidP="00182BE2">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4E61C89B" w14:textId="01BC03DA" w:rsidR="00182BE2" w:rsidRPr="00F40E8F" w:rsidRDefault="00182BE2" w:rsidP="00182BE2">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Potential benefit</w:t>
            </w:r>
          </w:p>
        </w:tc>
      </w:tr>
      <w:tr w:rsidR="009D0950" w:rsidRPr="00BB7E97" w14:paraId="3370FB55"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4D004097" w14:textId="3C58780F" w:rsidR="009D0950" w:rsidRPr="00F40E8F" w:rsidRDefault="009D0950" w:rsidP="009D0950">
            <w:pPr>
              <w:spacing w:after="0" w:line="240" w:lineRule="auto"/>
              <w:textAlignment w:val="baseline"/>
              <w:rPr>
                <w:rFonts w:ascii="Arial" w:eastAsia="Times New Roman" w:hAnsi="Arial" w:cs="Arial"/>
                <w:color w:val="000000"/>
                <w:sz w:val="18"/>
                <w:szCs w:val="18"/>
              </w:rPr>
            </w:pPr>
            <w:proofErr w:type="spellStart"/>
            <w:r w:rsidRPr="00F40E8F">
              <w:rPr>
                <w:rFonts w:ascii="Arial" w:eastAsia="Times New Roman" w:hAnsi="Arial" w:cs="Arial"/>
                <w:color w:val="000000"/>
                <w:sz w:val="18"/>
                <w:szCs w:val="18"/>
              </w:rPr>
              <w:t>Negarandeh</w:t>
            </w:r>
            <w:proofErr w:type="spellEnd"/>
            <w:r w:rsidRPr="00F40E8F">
              <w:rPr>
                <w:rFonts w:ascii="Arial" w:eastAsia="Times New Roman" w:hAnsi="Arial" w:cs="Arial"/>
                <w:color w:val="000000"/>
                <w:sz w:val="18"/>
                <w:szCs w:val="18"/>
              </w:rPr>
              <w:t>, Reza, 2021</w:t>
            </w:r>
            <w:r w:rsidR="003800D5">
              <w:rPr>
                <w:rFonts w:ascii="Arial" w:eastAsia="Times New Roman" w:hAnsi="Arial" w:cs="Arial"/>
                <w:color w:val="000000"/>
                <w:sz w:val="18"/>
                <w:szCs w:val="18"/>
              </w:rPr>
              <w:fldChar w:fldCharType="begin">
                <w:fldData xml:space="preserve">PEVuZE5vdGU+PENpdGUgRXhjbHVkZUF1dGg9IjEiIEV4Y2x1ZGVZZWFyPSIxIj48QXV0aG9yPk5l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PEVuZE5vdGU+PENpdGUgRXhjbHVkZUF1dGg9IjEiIEV4Y2x1ZGVZZWFyPSIxIj48QXV0aG9yPk5l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[118]</w:t>
            </w:r>
            <w:r w:rsidR="003800D5">
              <w:rPr>
                <w:rFonts w:ascii="Arial" w:eastAsia="Times New Roman" w:hAnsi="Arial" w:cs="Arial"/>
                <w:color w:val="000000"/>
                <w:sz w:val="18"/>
                <w:szCs w:val="18"/>
              </w:rPr>
              <w:fldChar w:fldCharType="end"/>
            </w:r>
            <w:r w:rsidR="00DE38E9"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1DBABA79" w14:textId="1832C7AE" w:rsidR="009D0950" w:rsidRPr="00F40E8F" w:rsidRDefault="009D0950" w:rsidP="009D0950">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To investigate the effects of question prompt list on shared decision making among cancer patients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1F9070BA" w14:textId="6F231F65" w:rsidR="009D0950" w:rsidRPr="00F40E8F" w:rsidRDefault="009D0950" w:rsidP="009D0950">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2021</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03414EF7" w14:textId="317866F2" w:rsidR="009D0950" w:rsidRPr="00F40E8F" w:rsidRDefault="009D0950" w:rsidP="009D0950">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2</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7B7F0077" w14:textId="73121220" w:rsidR="009D0950" w:rsidRPr="00F40E8F" w:rsidRDefault="009D0950" w:rsidP="009D0950">
            <w:pPr>
              <w:spacing w:after="0" w:line="240" w:lineRule="auto"/>
              <w:textAlignment w:val="baseline"/>
              <w:rPr>
                <w:rFonts w:ascii="Arial" w:eastAsia="Times New Roman" w:hAnsi="Arial" w:cs="Arial"/>
                <w:color w:val="000000"/>
                <w:sz w:val="18"/>
                <w:szCs w:val="18"/>
              </w:rPr>
            </w:pPr>
            <w:r w:rsidRPr="00F40E8F">
              <w:rPr>
                <w:rFonts w:ascii="Arial" w:hAnsi="Arial" w:cs="Arial"/>
                <w:sz w:val="18"/>
                <w:szCs w:val="18"/>
              </w:rPr>
              <w:t xml:space="preserve">Cancer or cancer screening </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5241D1EA" w14:textId="78EE9A81" w:rsidR="009D0950" w:rsidRPr="00F40E8F" w:rsidRDefault="004B67EA" w:rsidP="009D0950">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421ED227" w14:textId="147C123B" w:rsidR="009D0950" w:rsidRPr="00F40E8F" w:rsidRDefault="004B67EA" w:rsidP="009D0950">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Unclear benefit</w:t>
            </w:r>
          </w:p>
        </w:tc>
      </w:tr>
      <w:tr w:rsidR="00492C07" w:rsidRPr="00BB7E97" w14:paraId="00AB9538"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26411E2E" w14:textId="6D1F2B5E" w:rsidR="00492C07" w:rsidRPr="00F40E8F" w:rsidRDefault="00492C07" w:rsidP="00492C07">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 xml:space="preserve">Hell, Morten </w:t>
            </w:r>
            <w:proofErr w:type="spellStart"/>
            <w:r w:rsidRPr="00F40E8F">
              <w:rPr>
                <w:rFonts w:ascii="Arial" w:eastAsia="Times New Roman" w:hAnsi="Arial" w:cs="Arial"/>
                <w:color w:val="000000"/>
                <w:sz w:val="18"/>
                <w:szCs w:val="18"/>
              </w:rPr>
              <w:t>Ellegaard</w:t>
            </w:r>
            <w:proofErr w:type="spellEnd"/>
            <w:r w:rsidRPr="00F40E8F">
              <w:rPr>
                <w:rFonts w:ascii="Arial" w:eastAsia="Times New Roman" w:hAnsi="Arial" w:cs="Arial"/>
                <w:color w:val="000000"/>
                <w:sz w:val="18"/>
                <w:szCs w:val="18"/>
              </w:rPr>
              <w:t>, 2020</w:t>
            </w:r>
            <w:r w:rsidR="003800D5">
              <w:rPr>
                <w:rFonts w:ascii="Arial" w:eastAsia="Times New Roman" w:hAnsi="Arial" w:cs="Arial"/>
                <w:color w:val="000000"/>
                <w:sz w:val="18"/>
                <w:szCs w:val="18"/>
              </w:rPr>
              <w:fldChar w:fldCharType="begin">
                <w:fldData xml:space="preserve">PEVuZE5vdGU+PENpdGUgRXhjbHVkZUF1dGg9IjEiIEV4Y2x1ZGVZZWFyPSIxIj48QXV0aG9yPkhl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PEVuZE5vdGU+PENpdGUgRXhjbHVkZUF1dGg9IjEiIEV4Y2x1ZGVZZWFyPSIxIj48QXV0aG9yPkhl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[119]</w:t>
            </w:r>
            <w:r w:rsidR="003800D5">
              <w:rPr>
                <w:rFonts w:ascii="Arial" w:eastAsia="Times New Roman" w:hAnsi="Arial" w:cs="Arial"/>
                <w:color w:val="000000"/>
                <w:sz w:val="18"/>
                <w:szCs w:val="18"/>
              </w:rPr>
              <w:fldChar w:fldCharType="end"/>
            </w:r>
            <w:r w:rsidR="00DE38E9"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2B2F9A96" w14:textId="72B5CCE8" w:rsidR="00492C07" w:rsidRPr="00F40E8F" w:rsidRDefault="00492C07" w:rsidP="00492C07">
            <w:pPr>
              <w:spacing w:after="0" w:line="240" w:lineRule="auto"/>
              <w:textAlignment w:val="baseline"/>
              <w:rPr>
                <w:rFonts w:ascii="Arial" w:eastAsia="Times New Roman" w:hAnsi="Arial" w:cs="Arial"/>
                <w:color w:val="000000"/>
                <w:sz w:val="18"/>
                <w:szCs w:val="18"/>
              </w:rPr>
            </w:pPr>
            <w:r w:rsidRPr="00F40E8F">
              <w:rPr>
                <w:rFonts w:ascii="Arial" w:hAnsi="Arial" w:cs="Arial"/>
                <w:color w:val="000000"/>
                <w:sz w:val="18"/>
                <w:szCs w:val="18"/>
              </w:rPr>
              <w:t>to measure outcome results on the following four measures: (1) drinking</w:t>
            </w:r>
            <w:r w:rsidRPr="00F40E8F">
              <w:rPr>
                <w:rFonts w:ascii="Arial" w:hAnsi="Arial" w:cs="Arial"/>
                <w:color w:val="000000"/>
                <w:sz w:val="18"/>
                <w:szCs w:val="18"/>
              </w:rPr>
              <w:br/>
              <w:t>outcome, (2) quality of life, (3) enrollment, and (4) adherence.</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5C4A3818" w14:textId="4382D46C" w:rsidR="00492C07" w:rsidRPr="00F40E8F" w:rsidRDefault="00492C07" w:rsidP="00492C07">
            <w:pPr>
              <w:spacing w:after="0" w:line="240" w:lineRule="auto"/>
              <w:textAlignment w:val="baseline"/>
              <w:rPr>
                <w:rFonts w:ascii="Arial" w:eastAsia="Times New Roman" w:hAnsi="Arial" w:cs="Arial"/>
                <w:color w:val="000000"/>
                <w:sz w:val="18"/>
                <w:szCs w:val="18"/>
              </w:rPr>
            </w:pPr>
            <w:r w:rsidRPr="00F40E8F">
              <w:rPr>
                <w:rFonts w:ascii="Arial" w:hAnsi="Arial" w:cs="Arial"/>
                <w:color w:val="000000"/>
                <w:sz w:val="18"/>
                <w:szCs w:val="18"/>
              </w:rPr>
              <w:t>Until Jan. 2019</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2656D520" w14:textId="0D1BFBB2" w:rsidR="00492C07" w:rsidRPr="00F40E8F" w:rsidRDefault="00492C07" w:rsidP="00492C07">
            <w:pPr>
              <w:spacing w:after="0" w:line="240" w:lineRule="auto"/>
              <w:textAlignment w:val="baseline"/>
              <w:rPr>
                <w:rFonts w:ascii="Arial" w:eastAsia="Times New Roman" w:hAnsi="Arial" w:cs="Arial"/>
                <w:color w:val="000000"/>
                <w:sz w:val="18"/>
                <w:szCs w:val="18"/>
              </w:rPr>
            </w:pPr>
            <w:r w:rsidRPr="00F40E8F">
              <w:rPr>
                <w:rFonts w:ascii="Arial" w:hAnsi="Arial" w:cs="Arial"/>
                <w:color w:val="000000"/>
                <w:sz w:val="18"/>
                <w:szCs w:val="18"/>
              </w:rPr>
              <w:t>6</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6C3AEF62" w14:textId="47B5FD3F" w:rsidR="00492C07" w:rsidRPr="00F40E8F" w:rsidRDefault="00492C07" w:rsidP="00492C07">
            <w:pPr>
              <w:spacing w:after="0" w:line="240" w:lineRule="auto"/>
              <w:textAlignment w:val="baseline"/>
              <w:rPr>
                <w:rFonts w:ascii="Arial" w:eastAsia="Times New Roman" w:hAnsi="Arial" w:cs="Arial"/>
                <w:color w:val="000000"/>
                <w:sz w:val="18"/>
                <w:szCs w:val="18"/>
              </w:rPr>
            </w:pPr>
            <w:r w:rsidRPr="00F40E8F">
              <w:rPr>
                <w:rFonts w:ascii="Arial" w:hAnsi="Arial" w:cs="Arial"/>
                <w:color w:val="000000"/>
                <w:sz w:val="18"/>
                <w:szCs w:val="18"/>
              </w:rPr>
              <w:t>Other</w:t>
            </w:r>
            <w:r w:rsidR="00AB523A" w:rsidRPr="00F40E8F">
              <w:rPr>
                <w:rFonts w:ascii="Arial" w:hAnsi="Arial" w:cs="Arial"/>
                <w:color w:val="000000"/>
                <w:sz w:val="18"/>
                <w:szCs w:val="18"/>
              </w:rPr>
              <w:t>: Alcohol addiction</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2BFE7CBC" w14:textId="399177BA" w:rsidR="00492C07" w:rsidRPr="00F40E8F" w:rsidRDefault="009C2D22" w:rsidP="00492C07">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5D041522" w14:textId="0907A630" w:rsidR="00492C07" w:rsidRPr="00F40E8F" w:rsidRDefault="009C2D22" w:rsidP="00492C07">
            <w:pPr>
              <w:spacing w:after="0" w:line="240" w:lineRule="auto"/>
              <w:textAlignment w:val="baseline"/>
              <w:rPr>
                <w:rFonts w:ascii="Arial" w:eastAsia="Times New Roman" w:hAnsi="Arial" w:cs="Arial"/>
                <w:color w:val="000000"/>
                <w:sz w:val="18"/>
                <w:szCs w:val="18"/>
              </w:rPr>
            </w:pPr>
            <w:r w:rsidRPr="00F40E8F">
              <w:rPr>
                <w:rFonts w:ascii="Arial" w:eastAsia="Times New Roman" w:hAnsi="Arial" w:cs="Arial"/>
                <w:color w:val="000000"/>
                <w:sz w:val="18"/>
                <w:szCs w:val="18"/>
              </w:rPr>
              <w:t>Unclear benefit</w:t>
            </w:r>
          </w:p>
        </w:tc>
      </w:tr>
      <w:tr w:rsidR="00DA6368" w:rsidRPr="00F40E8F" w14:paraId="76D2D780" w14:textId="77777777" w:rsidTr="00B82A1A">
        <w:tc>
          <w:tcPr>
            <w:tcW w:w="1277" w:type="dxa"/>
            <w:tcBorders>
              <w:top w:val="single" w:sz="6" w:space="0" w:color="auto"/>
              <w:left w:val="single" w:sz="6" w:space="0" w:color="auto"/>
              <w:bottom w:val="single" w:sz="6" w:space="0" w:color="auto"/>
              <w:right w:val="single" w:sz="6" w:space="0" w:color="auto"/>
            </w:tcBorders>
            <w:shd w:val="clear" w:color="auto" w:fill="auto"/>
          </w:tcPr>
          <w:p w14:paraId="3DF5EBEF" w14:textId="07F2E4A9" w:rsidR="00DA6368" w:rsidRPr="00DA6368" w:rsidRDefault="00DA6368" w:rsidP="00B82A1A">
            <w:pPr>
              <w:spacing w:after="0" w:line="240" w:lineRule="auto"/>
              <w:textAlignment w:val="baseline"/>
              <w:rPr>
                <w:rFonts w:ascii="Arial" w:eastAsia="Times New Roman" w:hAnsi="Arial" w:cs="Arial"/>
                <w:color w:val="000000"/>
                <w:sz w:val="18"/>
                <w:szCs w:val="18"/>
              </w:rPr>
            </w:pPr>
            <w:proofErr w:type="spellStart"/>
            <w:r w:rsidRPr="00DA6368">
              <w:rPr>
                <w:rFonts w:ascii="Arial" w:eastAsia="Times New Roman" w:hAnsi="Arial" w:cs="Arial"/>
                <w:color w:val="000000"/>
                <w:sz w:val="18"/>
                <w:szCs w:val="18"/>
              </w:rPr>
              <w:lastRenderedPageBreak/>
              <w:t>Keinki</w:t>
            </w:r>
            <w:proofErr w:type="spellEnd"/>
            <w:r w:rsidRPr="00DA6368">
              <w:rPr>
                <w:rFonts w:ascii="Arial" w:eastAsia="Times New Roman" w:hAnsi="Arial" w:cs="Arial"/>
                <w:color w:val="000000"/>
                <w:sz w:val="18"/>
                <w:szCs w:val="18"/>
              </w:rPr>
              <w:t>, Christian, 2021</w:t>
            </w:r>
            <w:r w:rsidR="003800D5">
              <w:rPr>
                <w:rFonts w:ascii="Arial" w:eastAsia="Times New Roman" w:hAnsi="Arial" w:cs="Arial"/>
                <w:color w:val="000000"/>
                <w:sz w:val="18"/>
                <w:szCs w:val="18"/>
              </w:rPr>
              <w:fldChar w:fldCharType="begin">
                <w:fldData xml:space="preserve">PEVuZE5vdGU+PENpdGUgRXhjbHVkZUF1dGg9IjEiIEV4Y2x1ZGVZZWFyPSIxIj48QXV0aG9yPlNo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PEVuZE5vdGU+PENpdGUgRXhjbHVkZUF1dGg9IjEiIEV4Y2x1ZGVZZWFyPSIxIj48QXV0aG9yPlNo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[120]</w:t>
            </w:r>
            <w:r w:rsidR="003800D5">
              <w:rPr>
                <w:rFonts w:ascii="Arial" w:eastAsia="Times New Roman" w:hAnsi="Arial" w:cs="Arial"/>
                <w:color w:val="000000"/>
                <w:sz w:val="18"/>
                <w:szCs w:val="18"/>
              </w:rPr>
              <w:fldChar w:fldCharType="end"/>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1E69132E" w14:textId="77777777" w:rsidR="00DA6368" w:rsidRPr="00DA6368" w:rsidRDefault="00DA6368" w:rsidP="00B82A1A">
            <w:pPr>
              <w:spacing w:after="0" w:line="240" w:lineRule="auto"/>
              <w:textAlignment w:val="baseline"/>
              <w:rPr>
                <w:rFonts w:ascii="Arial" w:eastAsia="Times New Roman" w:hAnsi="Arial" w:cs="Arial"/>
                <w:color w:val="000000"/>
                <w:sz w:val="18"/>
                <w:szCs w:val="18"/>
              </w:rPr>
            </w:pPr>
            <w:r w:rsidRPr="00DA6368">
              <w:rPr>
                <w:rFonts w:ascii="Arial" w:eastAsia="Times New Roman" w:hAnsi="Arial" w:cs="Arial"/>
                <w:color w:val="000000"/>
                <w:sz w:val="18"/>
                <w:szCs w:val="18"/>
              </w:rPr>
              <w:t>To provide a systematic review on the effects of question prompt lists (QPL) in oncological settings.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4011A001" w14:textId="77777777" w:rsidR="00DA6368" w:rsidRPr="00DA6368" w:rsidRDefault="00DA6368" w:rsidP="00B82A1A">
            <w:pPr>
              <w:spacing w:after="0" w:line="240" w:lineRule="auto"/>
              <w:textAlignment w:val="baseline"/>
              <w:rPr>
                <w:rFonts w:ascii="Arial" w:eastAsia="Times New Roman" w:hAnsi="Arial" w:cs="Arial"/>
                <w:color w:val="000000"/>
                <w:sz w:val="18"/>
                <w:szCs w:val="18"/>
              </w:rPr>
            </w:pPr>
            <w:r w:rsidRPr="00DA6368">
              <w:rPr>
                <w:rFonts w:ascii="Arial" w:eastAsia="Times New Roman" w:hAnsi="Arial" w:cs="Arial"/>
                <w:color w:val="000000"/>
                <w:sz w:val="18"/>
                <w:szCs w:val="18"/>
              </w:rPr>
              <w:t>Any period-July 2019</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7F342D76" w14:textId="77777777" w:rsidR="00DA6368" w:rsidRPr="00DA6368" w:rsidRDefault="00DA6368" w:rsidP="00B82A1A">
            <w:pPr>
              <w:spacing w:after="0" w:line="240" w:lineRule="auto"/>
              <w:textAlignment w:val="baseline"/>
              <w:rPr>
                <w:rFonts w:ascii="Arial" w:eastAsia="Times New Roman" w:hAnsi="Arial" w:cs="Arial"/>
                <w:color w:val="000000"/>
                <w:sz w:val="18"/>
                <w:szCs w:val="18"/>
              </w:rPr>
            </w:pPr>
            <w:r w:rsidRPr="00DA6368">
              <w:rPr>
                <w:rFonts w:ascii="Arial" w:eastAsia="Times New Roman" w:hAnsi="Arial" w:cs="Arial"/>
                <w:color w:val="000000"/>
                <w:sz w:val="18"/>
                <w:szCs w:val="18"/>
              </w:rPr>
              <w:t>10</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0FC105AD" w14:textId="77777777" w:rsidR="00DA6368" w:rsidRPr="00DA6368" w:rsidRDefault="00DA6368" w:rsidP="00B82A1A">
            <w:pPr>
              <w:spacing w:after="0" w:line="240" w:lineRule="auto"/>
              <w:textAlignment w:val="baseline"/>
              <w:rPr>
                <w:rFonts w:ascii="Arial" w:eastAsia="Times New Roman" w:hAnsi="Arial" w:cs="Arial"/>
                <w:color w:val="000000"/>
                <w:sz w:val="18"/>
                <w:szCs w:val="18"/>
              </w:rPr>
            </w:pPr>
            <w:r w:rsidRPr="00DA6368">
              <w:rPr>
                <w:rFonts w:ascii="Arial" w:eastAsia="Times New Roman" w:hAnsi="Arial" w:cs="Arial"/>
                <w:color w:val="000000"/>
                <w:sz w:val="18"/>
                <w:szCs w:val="18"/>
              </w:rPr>
              <w:t>Cancer or cancer screening</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7B03706C" w14:textId="77777777" w:rsidR="00DA6368" w:rsidRPr="00DA6368" w:rsidRDefault="00DA6368" w:rsidP="00B82A1A">
            <w:pPr>
              <w:spacing w:after="0" w:line="240" w:lineRule="auto"/>
              <w:textAlignment w:val="baseline"/>
              <w:rPr>
                <w:rFonts w:ascii="Arial" w:eastAsia="Times New Roman" w:hAnsi="Arial" w:cs="Arial"/>
                <w:color w:val="000000"/>
                <w:sz w:val="18"/>
                <w:szCs w:val="18"/>
              </w:rPr>
            </w:pPr>
            <w:r w:rsidRPr="00DA6368">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4DFCD060" w14:textId="77777777" w:rsidR="00DA6368" w:rsidRPr="00DA6368" w:rsidRDefault="00DA6368" w:rsidP="00B82A1A">
            <w:pPr>
              <w:spacing w:after="0" w:line="240" w:lineRule="auto"/>
              <w:textAlignment w:val="baseline"/>
              <w:rPr>
                <w:rFonts w:ascii="Arial" w:eastAsia="Times New Roman" w:hAnsi="Arial" w:cs="Arial"/>
                <w:color w:val="000000"/>
                <w:sz w:val="18"/>
                <w:szCs w:val="18"/>
              </w:rPr>
            </w:pPr>
            <w:r w:rsidRPr="00DA6368">
              <w:rPr>
                <w:rFonts w:ascii="Arial" w:eastAsia="Times New Roman" w:hAnsi="Arial" w:cs="Arial"/>
                <w:color w:val="000000"/>
                <w:sz w:val="18"/>
                <w:szCs w:val="18"/>
              </w:rPr>
              <w:t>Unclear benefit</w:t>
            </w:r>
          </w:p>
        </w:tc>
      </w:tr>
      <w:tr w:rsidR="000E0E88" w:rsidRPr="00F40E8F" w14:paraId="5A7C406B" w14:textId="77777777" w:rsidTr="00B82A1A">
        <w:tc>
          <w:tcPr>
            <w:tcW w:w="1277" w:type="dxa"/>
            <w:tcBorders>
              <w:top w:val="single" w:sz="6" w:space="0" w:color="auto"/>
              <w:left w:val="single" w:sz="6" w:space="0" w:color="auto"/>
              <w:bottom w:val="single" w:sz="6" w:space="0" w:color="auto"/>
              <w:right w:val="single" w:sz="6" w:space="0" w:color="auto"/>
            </w:tcBorders>
            <w:shd w:val="clear" w:color="auto" w:fill="auto"/>
          </w:tcPr>
          <w:p w14:paraId="339969E1" w14:textId="0E679866" w:rsidR="000E0E88" w:rsidRPr="000E0E88" w:rsidRDefault="000E0E88" w:rsidP="000E0E88">
            <w:pPr>
              <w:spacing w:after="0" w:line="240" w:lineRule="auto"/>
              <w:textAlignment w:val="baseline"/>
              <w:rPr>
                <w:rFonts w:ascii="Arial" w:eastAsia="Times New Roman" w:hAnsi="Arial" w:cs="Arial"/>
                <w:color w:val="000000"/>
                <w:sz w:val="18"/>
                <w:szCs w:val="18"/>
              </w:rPr>
            </w:pPr>
            <w:proofErr w:type="spellStart"/>
            <w:r w:rsidRPr="000E0E88">
              <w:rPr>
                <w:rFonts w:ascii="Arial" w:eastAsia="Times New Roman" w:hAnsi="Arial" w:cs="Arial"/>
                <w:color w:val="000000"/>
                <w:sz w:val="18"/>
                <w:szCs w:val="18"/>
              </w:rPr>
              <w:t>Geddis</w:t>
            </w:r>
            <w:proofErr w:type="spellEnd"/>
            <w:r w:rsidRPr="000E0E88">
              <w:rPr>
                <w:rFonts w:ascii="Arial" w:eastAsia="Times New Roman" w:hAnsi="Arial" w:cs="Arial"/>
                <w:color w:val="000000"/>
                <w:sz w:val="18"/>
                <w:szCs w:val="18"/>
              </w:rPr>
              <w:t>-Regan, Andrew, 2020</w:t>
            </w:r>
            <w:r w:rsidR="003800D5">
              <w:rPr>
                <w:rFonts w:ascii="Arial" w:eastAsia="Times New Roman" w:hAnsi="Arial" w:cs="Arial"/>
                <w:color w:val="000000"/>
                <w:sz w:val="18"/>
                <w:szCs w:val="18"/>
              </w:rPr>
              <w:fldChar w:fldCharType="begin">
                <w:fldData xml:space="preserve">PEVuZE5vdGU+PENpdGUgRXhjbHVkZUF1dGg9IjEiIEV4Y2x1ZGVZZWFyPSIxIj48QXV0aG9yPkdl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PEVuZE5vdGU+PENpdGUgRXhjbHVkZUF1dGg9IjEiIEV4Y2x1ZGVZZWFyPSIxIj48QXV0aG9yPkdl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[121]</w:t>
            </w:r>
            <w:r w:rsidR="003800D5">
              <w:rPr>
                <w:rFonts w:ascii="Arial" w:eastAsia="Times New Roman" w:hAnsi="Arial" w:cs="Arial"/>
                <w:color w:val="000000"/>
                <w:sz w:val="18"/>
                <w:szCs w:val="18"/>
              </w:rPr>
              <w:fldChar w:fldCharType="end"/>
            </w:r>
            <w:r w:rsidR="0079169D">
              <w:rPr>
                <w:rStyle w:val="FootnoteReference"/>
                <w:rFonts w:ascii="Arial" w:eastAsia="Times New Roman" w:hAnsi="Arial" w:cs="Arial"/>
                <w:color w:val="000000"/>
                <w:sz w:val="18"/>
                <w:szCs w:val="18"/>
              </w:rPr>
              <w:footnoteReference w:id="6"/>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640925D9" w14:textId="77777777" w:rsidR="000E0E88" w:rsidRPr="000E0E88" w:rsidRDefault="000E0E88" w:rsidP="000E0E88">
            <w:pPr>
              <w:spacing w:after="0" w:line="240" w:lineRule="auto"/>
              <w:textAlignment w:val="baseline"/>
              <w:rPr>
                <w:rFonts w:ascii="Arial" w:eastAsia="Times New Roman" w:hAnsi="Arial" w:cs="Arial"/>
                <w:color w:val="000000"/>
                <w:sz w:val="18"/>
                <w:szCs w:val="18"/>
              </w:rPr>
            </w:pPr>
            <w:r w:rsidRPr="000E0E88">
              <w:rPr>
                <w:rFonts w:ascii="Arial" w:eastAsia="Times New Roman" w:hAnsi="Arial" w:cs="Arial"/>
                <w:color w:val="000000"/>
                <w:sz w:val="18"/>
                <w:szCs w:val="18"/>
              </w:rPr>
              <w:t xml:space="preserve">To know which interventions are effective in improving shared decision making or surrogate decision making in relation to the health care of </w:t>
            </w:r>
          </w:p>
          <w:p w14:paraId="1F7FA100" w14:textId="4DFDD79D" w:rsidR="000E0E88" w:rsidRPr="000E0E88" w:rsidRDefault="000E0E88" w:rsidP="000E0E88">
            <w:pPr>
              <w:spacing w:after="0" w:line="240" w:lineRule="auto"/>
              <w:textAlignment w:val="baseline"/>
              <w:rPr>
                <w:rFonts w:ascii="Arial" w:eastAsia="Times New Roman" w:hAnsi="Arial" w:cs="Arial"/>
                <w:color w:val="000000"/>
                <w:sz w:val="18"/>
                <w:szCs w:val="18"/>
              </w:rPr>
            </w:pPr>
            <w:proofErr w:type="spellStart"/>
            <w:r w:rsidRPr="000E0E88">
              <w:rPr>
                <w:rFonts w:ascii="Arial" w:eastAsia="Times New Roman" w:hAnsi="Arial" w:cs="Arial"/>
                <w:color w:val="000000"/>
                <w:sz w:val="18"/>
                <w:szCs w:val="18"/>
              </w:rPr>
              <w:t>PLwD</w:t>
            </w:r>
            <w:proofErr w:type="spellEnd"/>
            <w:r w:rsidRPr="000E0E88">
              <w:rPr>
                <w:rFonts w:ascii="Arial" w:eastAsia="Times New Roman" w:hAnsi="Arial" w:cs="Arial"/>
                <w:color w:val="000000"/>
                <w:sz w:val="18"/>
                <w:szCs w:val="18"/>
              </w:rPr>
              <w:t>.</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7E5042AE" w14:textId="1E457D73" w:rsidR="000E0E88" w:rsidRPr="000E0E88" w:rsidRDefault="000E0E88" w:rsidP="000E0E88">
            <w:pPr>
              <w:spacing w:after="0" w:line="240" w:lineRule="auto"/>
              <w:textAlignment w:val="baseline"/>
              <w:rPr>
                <w:rFonts w:ascii="Arial" w:eastAsia="Times New Roman" w:hAnsi="Arial" w:cs="Arial"/>
                <w:color w:val="000000"/>
                <w:sz w:val="18"/>
                <w:szCs w:val="18"/>
              </w:rPr>
            </w:pPr>
            <w:r w:rsidRPr="000E0E88">
              <w:rPr>
                <w:rFonts w:ascii="Arial" w:eastAsia="Times New Roman" w:hAnsi="Arial" w:cs="Arial"/>
                <w:color w:val="000000"/>
                <w:sz w:val="18"/>
                <w:szCs w:val="18"/>
              </w:rPr>
              <w:t>Not mentioned, search occurred in Dec. 2019 and updated in July 2020</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681B0A90" w14:textId="6AEA6F54" w:rsidR="000E0E88" w:rsidRPr="000E0E88" w:rsidRDefault="000E0E88" w:rsidP="000E0E88">
            <w:pPr>
              <w:spacing w:after="0" w:line="240" w:lineRule="auto"/>
              <w:textAlignment w:val="baseline"/>
              <w:rPr>
                <w:rFonts w:ascii="Arial" w:eastAsia="Times New Roman" w:hAnsi="Arial" w:cs="Arial"/>
                <w:color w:val="000000"/>
                <w:sz w:val="18"/>
                <w:szCs w:val="18"/>
              </w:rPr>
            </w:pPr>
            <w:r w:rsidRPr="000E0E88">
              <w:rPr>
                <w:rFonts w:ascii="Arial" w:eastAsia="Times New Roman" w:hAnsi="Arial" w:cs="Arial"/>
                <w:color w:val="000000"/>
                <w:sz w:val="18"/>
                <w:szCs w:val="18"/>
              </w:rPr>
              <w:t>8</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7071322B" w14:textId="3EBDDF74" w:rsidR="000E0E88" w:rsidRPr="000E0E88" w:rsidRDefault="000E0E88" w:rsidP="000E0E88">
            <w:pPr>
              <w:spacing w:after="0" w:line="240" w:lineRule="auto"/>
              <w:textAlignment w:val="baseline"/>
              <w:rPr>
                <w:rFonts w:ascii="Arial" w:eastAsia="Times New Roman" w:hAnsi="Arial" w:cs="Arial"/>
                <w:color w:val="000000"/>
                <w:sz w:val="18"/>
                <w:szCs w:val="18"/>
              </w:rPr>
            </w:pPr>
            <w:r w:rsidRPr="000E0E88">
              <w:rPr>
                <w:rFonts w:ascii="Arial" w:eastAsia="Times New Roman" w:hAnsi="Arial" w:cs="Arial"/>
                <w:color w:val="000000"/>
                <w:sz w:val="18"/>
                <w:szCs w:val="18"/>
              </w:rPr>
              <w:t>Other: Dementia</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419E7F20" w14:textId="15323B63" w:rsidR="000E0E88" w:rsidRPr="000E0E88" w:rsidRDefault="000E0E88" w:rsidP="000E0E88">
            <w:pPr>
              <w:spacing w:after="0" w:line="240" w:lineRule="auto"/>
              <w:textAlignment w:val="baseline"/>
              <w:rPr>
                <w:rFonts w:ascii="Arial" w:eastAsia="Times New Roman" w:hAnsi="Arial" w:cs="Arial"/>
                <w:color w:val="000000"/>
                <w:sz w:val="18"/>
                <w:szCs w:val="18"/>
              </w:rPr>
            </w:pPr>
            <w:r w:rsidRPr="000E0E88">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787FD0DA" w14:textId="431CFB10" w:rsidR="000E0E88" w:rsidRPr="000E0E88" w:rsidRDefault="000E0E88" w:rsidP="000E0E88">
            <w:pPr>
              <w:spacing w:after="0" w:line="240" w:lineRule="auto"/>
              <w:textAlignment w:val="baseline"/>
              <w:rPr>
                <w:rFonts w:ascii="Arial" w:eastAsia="Times New Roman" w:hAnsi="Arial" w:cs="Arial"/>
                <w:color w:val="000000"/>
                <w:sz w:val="18"/>
                <w:szCs w:val="18"/>
              </w:rPr>
            </w:pPr>
            <w:r w:rsidRPr="000E0E88">
              <w:rPr>
                <w:rFonts w:ascii="Arial" w:eastAsia="Times New Roman" w:hAnsi="Arial" w:cs="Arial"/>
                <w:color w:val="000000"/>
                <w:sz w:val="18"/>
                <w:szCs w:val="18"/>
              </w:rPr>
              <w:t>No benefit</w:t>
            </w:r>
          </w:p>
        </w:tc>
      </w:tr>
      <w:tr w:rsidR="0062721F" w:rsidRPr="00F40E8F" w14:paraId="1CCF6B31" w14:textId="77777777" w:rsidTr="00B82A1A">
        <w:tc>
          <w:tcPr>
            <w:tcW w:w="1277" w:type="dxa"/>
            <w:tcBorders>
              <w:top w:val="single" w:sz="6" w:space="0" w:color="auto"/>
              <w:left w:val="single" w:sz="6" w:space="0" w:color="auto"/>
              <w:bottom w:val="single" w:sz="6" w:space="0" w:color="auto"/>
              <w:right w:val="single" w:sz="6" w:space="0" w:color="auto"/>
            </w:tcBorders>
            <w:shd w:val="clear" w:color="auto" w:fill="auto"/>
          </w:tcPr>
          <w:p w14:paraId="463737CF" w14:textId="1516FC37" w:rsidR="0062721F" w:rsidRPr="0062721F" w:rsidRDefault="0062721F" w:rsidP="0062721F">
            <w:pPr>
              <w:spacing w:after="0" w:line="240" w:lineRule="auto"/>
              <w:textAlignment w:val="baseline"/>
              <w:rPr>
                <w:rFonts w:ascii="Arial" w:eastAsia="Times New Roman" w:hAnsi="Arial" w:cs="Arial"/>
                <w:color w:val="000000"/>
                <w:sz w:val="18"/>
                <w:szCs w:val="18"/>
              </w:rPr>
            </w:pPr>
            <w:r w:rsidRPr="0062721F">
              <w:rPr>
                <w:rFonts w:ascii="Arial" w:eastAsia="Times New Roman" w:hAnsi="Arial" w:cs="Arial"/>
                <w:color w:val="000000"/>
                <w:sz w:val="18"/>
                <w:szCs w:val="18"/>
              </w:rPr>
              <w:t>DeRosa, Antonio P., 2021</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ExcludeYear="1"&gt;&lt;Author&gt;DeRosa&lt;/Author&gt;&lt;Year&gt;2021&lt;/Year&gt;&lt;RecNum&gt;957&lt;/RecNum&gt;&lt;DisplayText&gt;[122]&lt;/DisplayText&gt;&lt;record&gt;&lt;rec-number&gt;957&lt;/rec-number&gt;&lt;foreign-keys&gt;&lt;key app="EN" db-id="pdp0xrfzgzzvdyefrtjp0fpe9wrtpw0vefss" timestamp="1636475149"&gt;957&lt;/key&gt;&lt;/foreign-keys&gt;&lt;ref-type name="Journal Article"&gt;17&lt;/ref-type&gt;&lt;contributors&gt;&lt;authors&gt;&lt;author&gt;DeRosa, A. P.&lt;/author&gt;&lt;author&gt;Grell, Y.&lt;/author&gt;&lt;author&gt;Razon, D.&lt;/author&gt;&lt;author&gt;Komsany, A.&lt;/author&gt;&lt;author&gt;Pinheiro, L. C.&lt;/author&gt;&lt;author&gt;Martinez, J.&lt;/author&gt;&lt;author&gt;Phillips, E.&lt;/author&gt;&lt;/authors&gt;&lt;/contributors&gt;&lt;auth-address&gt;A.P. DeRosa, 1300 York Avenue, New York, NY, United States&lt;/auth-address&gt;&lt;titles&gt;&lt;title&gt;Decision-making support among racial and ethnic minorities diagnosed with breast or prostate cancer: A systematic review of the literature&lt;/title&gt;&lt;secondary-title&gt;Patient Education and Counseling&lt;/secondary-title&gt;&lt;short-title&gt;Decision-making support among racial and ethnic minorities diagnosed with breast or prostate cancer: A systematic review of the literature&lt;/short-title&gt;&lt;/titles&gt;&lt;periodical&gt;&lt;full-title&gt;Patient Educ Couns&lt;/full-title&gt;&lt;abbr-1&gt;Patient education and counseling&lt;/abbr-1&gt;&lt;/periodical&gt;&lt;keywords&gt;&lt;keyword&gt;adult awareness bibliographic database breast cancer cancer patient cancer survival clinical outcome cultural competence ethnic group feasibility study female health equity health literacy human male narrative outcome assessment patient engagement prost&lt;/keyword&gt;&lt;/keywords&gt;&lt;dates&gt;&lt;year&gt;2021&lt;/year&gt;&lt;/dates&gt;&lt;isbn&gt;1873-5134 0738-3991&lt;/isbn&gt;&lt;work-type&gt;Article in Press&lt;/work-type&gt;&lt;urls&gt;&lt;related-urls&gt;&lt;url&gt;https://www.embase.com/search/results?subaction=viewrecord&amp;amp;id=L2014620415&amp;amp;from=export http://dx.doi.org/10.1016/j.pec.2021.09.012&lt;/url&gt;&lt;/related-urls&gt;&lt;/urls&gt;&lt;electronic-resource-num&gt;10.1016/j.pec.2021.09.012&lt;/electronic-resource-num&gt;&lt;remote-database-name&gt;Embase&lt;/remote-database-name&gt;&lt;language&gt;English&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[122]</w:t>
            </w:r>
            <w:r w:rsidR="003800D5">
              <w:rPr>
                <w:rFonts w:ascii="Arial" w:eastAsia="Times New Roman" w:hAnsi="Arial" w:cs="Arial"/>
                <w:color w:val="000000"/>
                <w:sz w:val="18"/>
                <w:szCs w:val="18"/>
              </w:rPr>
              <w:fldChar w:fldCharType="end"/>
            </w:r>
            <w:r w:rsidR="00945314">
              <w:rPr>
                <w:rStyle w:val="FootnoteReference"/>
                <w:rFonts w:ascii="Arial" w:eastAsia="Times New Roman" w:hAnsi="Arial" w:cs="Arial"/>
                <w:color w:val="000000"/>
                <w:sz w:val="18"/>
                <w:szCs w:val="18"/>
              </w:rPr>
              <w:footnoteReference w:id="7"/>
            </w:r>
          </w:p>
        </w:tc>
        <w:tc>
          <w:tcPr>
            <w:tcW w:w="1860" w:type="dxa"/>
            <w:tcBorders>
              <w:top w:val="single" w:sz="6" w:space="0" w:color="auto"/>
              <w:left w:val="single" w:sz="6" w:space="0" w:color="auto"/>
              <w:bottom w:val="single" w:sz="6" w:space="0" w:color="auto"/>
              <w:right w:val="single" w:sz="6" w:space="0" w:color="auto"/>
            </w:tcBorders>
            <w:shd w:val="clear" w:color="auto" w:fill="auto"/>
            <w:vAlign w:val="bottom"/>
          </w:tcPr>
          <w:p w14:paraId="4F64D624" w14:textId="0C0BBBBF" w:rsidR="0062721F" w:rsidRPr="0062721F" w:rsidRDefault="0062721F" w:rsidP="0062721F">
            <w:pPr>
              <w:spacing w:after="0" w:line="240" w:lineRule="auto"/>
              <w:textAlignment w:val="baseline"/>
              <w:rPr>
                <w:rFonts w:ascii="Arial" w:eastAsia="Times New Roman" w:hAnsi="Arial" w:cs="Arial"/>
                <w:color w:val="000000"/>
                <w:sz w:val="18"/>
                <w:szCs w:val="18"/>
              </w:rPr>
            </w:pPr>
            <w:r w:rsidRPr="0062721F">
              <w:rPr>
                <w:rFonts w:ascii="Arial" w:hAnsi="Arial" w:cs="Arial"/>
                <w:color w:val="000000"/>
                <w:sz w:val="18"/>
                <w:szCs w:val="18"/>
              </w:rPr>
              <w:t>To describe the types of decision-making support interventions offered to racial and ethnic minority adults diagnosed with breast or prostate cancer and to draw any associations between these interventions and patient-reported quality of life (QoL) outcomes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6A780A07" w14:textId="392E52F2" w:rsidR="0062721F" w:rsidRPr="0062721F" w:rsidRDefault="0062721F" w:rsidP="0062721F">
            <w:pPr>
              <w:spacing w:after="0" w:line="240" w:lineRule="auto"/>
              <w:textAlignment w:val="baseline"/>
              <w:rPr>
                <w:rFonts w:ascii="Arial" w:eastAsia="Times New Roman" w:hAnsi="Arial" w:cs="Arial"/>
                <w:color w:val="000000"/>
                <w:sz w:val="18"/>
                <w:szCs w:val="18"/>
              </w:rPr>
            </w:pPr>
            <w:r w:rsidRPr="0062721F">
              <w:rPr>
                <w:rFonts w:ascii="Arial" w:hAnsi="Arial" w:cs="Arial"/>
                <w:color w:val="000000"/>
                <w:sz w:val="18"/>
                <w:szCs w:val="18"/>
              </w:rPr>
              <w:t>Done on July 2020</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1A259E6A" w14:textId="4130EF79" w:rsidR="0062721F" w:rsidRPr="0062721F" w:rsidRDefault="0062721F" w:rsidP="0062721F">
            <w:pPr>
              <w:spacing w:after="0" w:line="240" w:lineRule="auto"/>
              <w:textAlignment w:val="baseline"/>
              <w:rPr>
                <w:rFonts w:ascii="Arial" w:eastAsia="Times New Roman" w:hAnsi="Arial" w:cs="Arial"/>
                <w:color w:val="000000"/>
                <w:sz w:val="18"/>
                <w:szCs w:val="18"/>
              </w:rPr>
            </w:pPr>
            <w:r w:rsidRPr="0062721F">
              <w:rPr>
                <w:rFonts w:ascii="Arial" w:hAnsi="Arial" w:cs="Arial"/>
                <w:color w:val="000000"/>
                <w:sz w:val="18"/>
                <w:szCs w:val="18"/>
              </w:rPr>
              <w:t>10</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303B0341" w14:textId="0D5FBB78" w:rsidR="0062721F" w:rsidRPr="0062721F" w:rsidRDefault="0062721F" w:rsidP="0062721F">
            <w:pPr>
              <w:spacing w:after="0" w:line="240" w:lineRule="auto"/>
              <w:textAlignment w:val="baseline"/>
              <w:rPr>
                <w:rFonts w:ascii="Arial" w:eastAsia="Times New Roman" w:hAnsi="Arial" w:cs="Arial"/>
                <w:color w:val="000000"/>
                <w:sz w:val="18"/>
                <w:szCs w:val="18"/>
              </w:rPr>
            </w:pPr>
            <w:r w:rsidRPr="0062721F">
              <w:rPr>
                <w:rFonts w:ascii="Arial" w:hAnsi="Arial" w:cs="Arial"/>
                <w:color w:val="000000"/>
                <w:sz w:val="18"/>
                <w:szCs w:val="18"/>
              </w:rPr>
              <w:t xml:space="preserve">Cancer or cancer screening </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62F897AC" w14:textId="2CA79B26" w:rsidR="0062721F" w:rsidRPr="0062721F" w:rsidRDefault="0062721F" w:rsidP="0062721F">
            <w:pPr>
              <w:spacing w:after="0" w:line="240" w:lineRule="auto"/>
              <w:textAlignment w:val="baseline"/>
              <w:rPr>
                <w:rFonts w:ascii="Arial" w:eastAsia="Times New Roman" w:hAnsi="Arial" w:cs="Arial"/>
                <w:color w:val="000000"/>
                <w:sz w:val="18"/>
                <w:szCs w:val="18"/>
              </w:rPr>
            </w:pPr>
            <w:r w:rsidRPr="0062721F">
              <w:rPr>
                <w:rFonts w:ascii="Arial" w:eastAsia="Times New Roman" w:hAnsi="Arial" w:cs="Arial"/>
                <w:color w:val="000000"/>
                <w:sz w:val="18"/>
                <w:szCs w:val="18"/>
              </w:rPr>
              <w:t>No</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75DF9120" w14:textId="34F7CF41" w:rsidR="0062721F" w:rsidRPr="0062721F" w:rsidRDefault="0062721F" w:rsidP="0062721F">
            <w:pPr>
              <w:spacing w:after="0" w:line="240" w:lineRule="auto"/>
              <w:textAlignment w:val="baseline"/>
              <w:rPr>
                <w:rFonts w:ascii="Arial" w:eastAsia="Times New Roman" w:hAnsi="Arial" w:cs="Arial"/>
                <w:color w:val="000000"/>
                <w:sz w:val="18"/>
                <w:szCs w:val="18"/>
              </w:rPr>
            </w:pPr>
            <w:r w:rsidRPr="0062721F">
              <w:rPr>
                <w:rFonts w:ascii="Arial" w:eastAsia="Times New Roman" w:hAnsi="Arial" w:cs="Arial"/>
                <w:color w:val="000000"/>
                <w:sz w:val="18"/>
                <w:szCs w:val="18"/>
              </w:rPr>
              <w:t>Positive benefit</w:t>
            </w:r>
          </w:p>
        </w:tc>
      </w:tr>
      <w:tr w:rsidR="0062721F" w:rsidRPr="00C36D1A" w14:paraId="50D74402" w14:textId="77777777" w:rsidTr="001D43CC">
        <w:trPr>
          <w:gridAfter w:val="1"/>
          <w:wAfter w:w="8" w:type="dxa"/>
        </w:trPr>
        <w:tc>
          <w:tcPr>
            <w:tcW w:w="93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22EBF308"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b/>
                <w:bCs/>
                <w:sz w:val="18"/>
                <w:szCs w:val="18"/>
              </w:rPr>
              <w:t>Transitional Care</w:t>
            </w:r>
            <w:r w:rsidRPr="00C36D1A">
              <w:rPr>
                <w:rFonts w:ascii="Arial" w:eastAsia="Times New Roman" w:hAnsi="Arial" w:cs="Arial"/>
                <w:sz w:val="18"/>
                <w:szCs w:val="18"/>
              </w:rPr>
              <w:t> </w:t>
            </w:r>
          </w:p>
        </w:tc>
      </w:tr>
      <w:tr w:rsidR="0062721F" w:rsidRPr="00C36D1A" w14:paraId="05B6BDF2"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D58F337" w14:textId="159FD8EA"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Berre,2017</w:t>
            </w:r>
            <w:r w:rsidR="003800D5">
              <w:rPr>
                <w:rFonts w:ascii="Arial" w:eastAsia="Times New Roman" w:hAnsi="Arial" w:cs="Arial"/>
                <w:sz w:val="18"/>
                <w:szCs w:val="18"/>
              </w:rPr>
              <w:fldChar w:fldCharType="begin">
                <w:fldData xml:space="preserve">PEVuZE5vdGU+PENpdGUgRXhjbHVkZUF1dGg9IjEiIEV4Y2x1ZGVZZWFyPSIxIj48QXV0aG9yPkxl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PEVuZE5vdGU+PENpdGUgRXhjbHVkZUF1dGg9IjEiIEV4Y2x1ZGVZZWFyPSIxIj48QXV0aG9yPkxl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[123]</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87773CE"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To determine the effectiveness of interventions targeting transitions from hospital to the primary care setting for chronically ill older patients.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69A24BD3"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1995-2016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1243BB04"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92  </w:t>
            </w:r>
          </w:p>
          <w:p w14:paraId="4B6A485E"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76715AA" w14:textId="0722D289" w:rsidR="0062721F" w:rsidRPr="00C36D1A" w:rsidRDefault="0062721F" w:rsidP="0062721F">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58B6FA97"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Mixed  chronic conditions  </w:t>
            </w:r>
          </w:p>
          <w:p w14:paraId="7EB858E8"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0137A543" w14:textId="5FEC651B" w:rsidR="0062721F" w:rsidRPr="00C36D1A" w:rsidRDefault="0062721F" w:rsidP="0062721F">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01BBFF"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1962086"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776A63F5"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47899F72" w14:textId="08C975CF" w:rsidR="0062721F" w:rsidRPr="00C36D1A" w:rsidRDefault="0062721F" w:rsidP="0062721F">
            <w:pPr>
              <w:spacing w:after="0" w:line="240" w:lineRule="auto"/>
              <w:textAlignment w:val="baseline"/>
              <w:rPr>
                <w:rFonts w:ascii="Times New Roman" w:eastAsia="Times New Roman" w:hAnsi="Times New Roman" w:cs="Times New Roman"/>
                <w:sz w:val="24"/>
                <w:szCs w:val="24"/>
              </w:rPr>
            </w:pPr>
          </w:p>
        </w:tc>
      </w:tr>
      <w:tr w:rsidR="0062721F" w:rsidRPr="00C36D1A" w14:paraId="7A2FFDB6"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4EA1A51C" w14:textId="0C864F79"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Sendall,2016</w:t>
            </w:r>
            <w:r w:rsidR="003800D5">
              <w:rPr>
                <w:rFonts w:ascii="Arial" w:eastAsia="Times New Roman" w:hAnsi="Arial" w:cs="Arial"/>
                <w:sz w:val="18"/>
                <w:szCs w:val="18"/>
              </w:rPr>
              <w:fldChar w:fldCharType="begin">
                <w:fldData xml:space="preserve">PEVuZE5vdGU+PENpdGUgRXhjbHVkZUF1dGg9IjEiIEV4Y2x1ZGVZZWFyPSIxIj48QXV0aG9yPlNl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PEVuZE5vdGU+PENpdGUgRXhjbHVkZUF1dGg9IjEiIEV4Y2x1ZGVZZWFyPSIxIj48QXV0aG9yPlNl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[124]</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A4805DB"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This structured review will identify the components of the chronic care model (CCM) required to support healthcare that transitions seamlessly between hospital and ambulatory settings for people over 65 years of age who have two or more chronic diseases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28155E81"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Inception-2015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56D73A54"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4  </w:t>
            </w:r>
          </w:p>
          <w:p w14:paraId="19E57C96"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3E958B1" w14:textId="5DF3961A" w:rsidR="0062721F" w:rsidRPr="00C36D1A" w:rsidRDefault="0062721F" w:rsidP="0062721F">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79FC3BBD"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Multiple chronic conditions  </w:t>
            </w:r>
          </w:p>
          <w:p w14:paraId="5C8CBFC3"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1EA590A8" w14:textId="0AEFAB8E" w:rsidR="0062721F" w:rsidRPr="00C36D1A" w:rsidRDefault="0062721F" w:rsidP="0062721F">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765121"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D1340FE"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Positive benefit  </w:t>
            </w:r>
          </w:p>
          <w:p w14:paraId="66B14097"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color w:val="000000"/>
                <w:sz w:val="18"/>
                <w:szCs w:val="18"/>
              </w:rPr>
              <w:t> </w:t>
            </w:r>
          </w:p>
          <w:p w14:paraId="3907C57C" w14:textId="33B9304F" w:rsidR="0062721F" w:rsidRPr="00C36D1A" w:rsidRDefault="0062721F" w:rsidP="0062721F">
            <w:pPr>
              <w:spacing w:after="0" w:line="240" w:lineRule="auto"/>
              <w:textAlignment w:val="baseline"/>
              <w:rPr>
                <w:rFonts w:ascii="Times New Roman" w:eastAsia="Times New Roman" w:hAnsi="Times New Roman" w:cs="Times New Roman"/>
                <w:sz w:val="24"/>
                <w:szCs w:val="24"/>
              </w:rPr>
            </w:pPr>
          </w:p>
        </w:tc>
      </w:tr>
      <w:tr w:rsidR="0062721F" w:rsidRPr="00C36D1A" w14:paraId="10D20E5A" w14:textId="77777777" w:rsidTr="001D43CC">
        <w:trPr>
          <w:gridAfter w:val="1"/>
          <w:wAfter w:w="8" w:type="dxa"/>
        </w:trPr>
        <w:tc>
          <w:tcPr>
            <w:tcW w:w="93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1E251CE4"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b/>
                <w:bCs/>
                <w:sz w:val="18"/>
                <w:szCs w:val="18"/>
              </w:rPr>
              <w:t>Advanced care planning</w:t>
            </w:r>
            <w:r w:rsidRPr="00C36D1A">
              <w:rPr>
                <w:rFonts w:ascii="Arial" w:eastAsia="Times New Roman" w:hAnsi="Arial" w:cs="Arial"/>
                <w:sz w:val="18"/>
                <w:szCs w:val="18"/>
              </w:rPr>
              <w:t> </w:t>
            </w:r>
          </w:p>
        </w:tc>
      </w:tr>
      <w:tr w:rsidR="0062721F" w:rsidRPr="00C36D1A" w14:paraId="0E22AC12"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57D5D06" w14:textId="527146E3"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Coulter,2015</w:t>
            </w:r>
            <w:r w:rsidR="003800D5">
              <w:rPr>
                <w:rFonts w:ascii="Arial" w:eastAsia="Times New Roman" w:hAnsi="Arial" w:cs="Arial"/>
                <w:sz w:val="18"/>
                <w:szCs w:val="18"/>
              </w:rPr>
              <w:fldChar w:fldCharType="begin">
                <w:fldData xml:space="preserve">PEVuZE5vdGU+PENpdGUgRXhjbHVkZUF1dGg9IjEiIEV4Y2x1ZGVZZWFyPSIxIj48QXV0aG9yPkNv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PEVuZE5vdGU+PENpdGUgRXhjbHVkZUF1dGg9IjEiIEV4Y2x1ZGVZZWFyPSIxIj48QXV0aG9yPkNv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[125]</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5669037"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xml:space="preserve">To assess the effects of personalized care planning for adults with </w:t>
            </w:r>
            <w:r w:rsidRPr="00C36D1A">
              <w:rPr>
                <w:rFonts w:ascii="Arial" w:eastAsia="Times New Roman" w:hAnsi="Arial" w:cs="Arial"/>
                <w:sz w:val="18"/>
                <w:szCs w:val="18"/>
              </w:rPr>
              <w:lastRenderedPageBreak/>
              <w:t>long-term health conditions compared to usual care (i.e. forms of care in which active involvement of patients in treatment and management decisions is not explicitly attempted or achieved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AB74A13"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Inception-2013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04A1884F"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19  </w:t>
            </w:r>
          </w:p>
          <w:p w14:paraId="43F6E42A"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719BF233" w14:textId="64D25675" w:rsidR="0062721F" w:rsidRPr="00C36D1A" w:rsidRDefault="0062721F" w:rsidP="0062721F">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06A791A8"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xml:space="preserve">DM, CVD, Respiratory, Mental health, </w:t>
            </w:r>
            <w:r w:rsidRPr="00C36D1A">
              <w:rPr>
                <w:rFonts w:ascii="Arial" w:eastAsia="Times New Roman" w:hAnsi="Arial" w:cs="Arial"/>
                <w:sz w:val="18"/>
                <w:szCs w:val="18"/>
              </w:rPr>
              <w:lastRenderedPageBreak/>
              <w:t>Kidney disease  </w:t>
            </w:r>
          </w:p>
          <w:p w14:paraId="658B88B6"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35088E2D" w14:textId="27952BE5" w:rsidR="0062721F" w:rsidRPr="00C36D1A" w:rsidRDefault="0062721F" w:rsidP="0062721F">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F86822A"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lastRenderedPageBreak/>
              <w:t>Yes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63C4C38"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Positive benefit  </w:t>
            </w:r>
          </w:p>
          <w:p w14:paraId="50C7700E" w14:textId="4288DA60"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tc>
      </w:tr>
      <w:tr w:rsidR="0062721F" w:rsidRPr="00C36D1A" w14:paraId="39713E79" w14:textId="77777777" w:rsidTr="008F3C29">
        <w:tc>
          <w:tcPr>
            <w:tcW w:w="1277" w:type="dxa"/>
            <w:tcBorders>
              <w:top w:val="single" w:sz="6" w:space="0" w:color="auto"/>
              <w:left w:val="single" w:sz="6" w:space="0" w:color="auto"/>
              <w:bottom w:val="single" w:sz="6" w:space="0" w:color="auto"/>
              <w:right w:val="single" w:sz="6" w:space="0" w:color="auto"/>
            </w:tcBorders>
            <w:shd w:val="clear" w:color="auto" w:fill="auto"/>
          </w:tcPr>
          <w:p w14:paraId="2968ABD2" w14:textId="51E09B9F" w:rsidR="0062721F" w:rsidRPr="00815419" w:rsidRDefault="0062721F" w:rsidP="0062721F">
            <w:pPr>
              <w:spacing w:after="0" w:line="240" w:lineRule="auto"/>
              <w:textAlignment w:val="baseline"/>
              <w:rPr>
                <w:rFonts w:ascii="Arial" w:eastAsia="Times New Roman" w:hAnsi="Arial" w:cs="Arial"/>
                <w:color w:val="000000"/>
                <w:sz w:val="18"/>
                <w:szCs w:val="18"/>
              </w:rPr>
            </w:pPr>
            <w:proofErr w:type="spellStart"/>
            <w:r w:rsidRPr="00815419">
              <w:rPr>
                <w:rFonts w:ascii="Arial" w:eastAsia="Times New Roman" w:hAnsi="Arial" w:cs="Arial"/>
                <w:color w:val="000000"/>
                <w:sz w:val="18"/>
                <w:szCs w:val="18"/>
              </w:rPr>
              <w:lastRenderedPageBreak/>
              <w:t>Nishiwaka</w:t>
            </w:r>
            <w:proofErr w:type="spellEnd"/>
            <w:r w:rsidRPr="00815419">
              <w:rPr>
                <w:rFonts w:ascii="Arial" w:eastAsia="Times New Roman" w:hAnsi="Arial" w:cs="Arial"/>
                <w:color w:val="000000"/>
                <w:sz w:val="18"/>
                <w:szCs w:val="18"/>
              </w:rPr>
              <w:t>, Yuri, 2020</w:t>
            </w:r>
            <w:r w:rsidR="003800D5">
              <w:rPr>
                <w:rFonts w:ascii="Arial" w:eastAsia="Times New Roman" w:hAnsi="Arial" w:cs="Arial"/>
                <w:color w:val="000000"/>
                <w:sz w:val="18"/>
                <w:szCs w:val="18"/>
              </w:rPr>
              <w:fldChar w:fldCharType="begin">
                <w:fldData xml:space="preserve">PEVuZE5vdGU+PENpdGUgRXhjbHVkZUF1dGg9IjEiIEV4Y2x1ZGVZZWFyPSIxIj48QXV0aG9yPk5p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=
</w:fldData>
              </w:fldChar>
            </w:r>
            <w:r w:rsidR="003800D5">
              <w:rPr>
                <w:rFonts w:ascii="Arial" w:eastAsia="Times New Roman" w:hAnsi="Arial" w:cs="Arial"/>
                <w:color w:val="000000"/>
                <w:sz w:val="18"/>
                <w:szCs w:val="18"/>
              </w:rPr>
              <w:instrText xml:space="preserve"> ADDIN EN.CITE </w:instrText>
            </w:r>
            <w:r w:rsidR="003800D5">
              <w:rPr>
                <w:rFonts w:ascii="Arial" w:eastAsia="Times New Roman" w:hAnsi="Arial" w:cs="Arial"/>
                <w:color w:val="000000"/>
                <w:sz w:val="18"/>
                <w:szCs w:val="18"/>
              </w:rPr>
              <w:fldChar w:fldCharType="begin">
                <w:fldData xml:space="preserve">PEVuZE5vdGU+PENpdGUgRXhjbHVkZUF1dGg9IjEiIEV4Y2x1ZGVZZWFyPSIxIj48QXV0aG9yPk5p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=
</w:fldData>
              </w:fldChar>
            </w:r>
            <w:r w:rsidR="003800D5">
              <w:rPr>
                <w:rFonts w:ascii="Arial" w:eastAsia="Times New Roman" w:hAnsi="Arial" w:cs="Arial"/>
                <w:color w:val="000000"/>
                <w:sz w:val="18"/>
                <w:szCs w:val="18"/>
              </w:rPr>
              <w:instrText xml:space="preserve"> ADDIN EN.CITE.DATA </w:instrText>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end"/>
            </w:r>
            <w:r w:rsidR="003800D5">
              <w:rPr>
                <w:rFonts w:ascii="Arial" w:eastAsia="Times New Roman" w:hAnsi="Arial" w:cs="Arial"/>
                <w:color w:val="000000"/>
                <w:sz w:val="18"/>
                <w:szCs w:val="18"/>
              </w:rPr>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[126]</w:t>
            </w:r>
            <w:r w:rsidR="003800D5">
              <w:rPr>
                <w:rFonts w:ascii="Arial" w:eastAsia="Times New Roman" w:hAnsi="Arial" w:cs="Arial"/>
                <w:color w:val="000000"/>
                <w:sz w:val="18"/>
                <w:szCs w:val="18"/>
              </w:rPr>
              <w:fldChar w:fldCharType="end"/>
            </w:r>
            <w:r w:rsidRPr="00C36D1A">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tcPr>
          <w:p w14:paraId="2F945EB2" w14:textId="24D441C9" w:rsidR="0062721F" w:rsidRPr="00815419" w:rsidRDefault="0062721F" w:rsidP="0062721F">
            <w:pPr>
              <w:spacing w:after="0" w:line="240" w:lineRule="auto"/>
              <w:textAlignment w:val="baseline"/>
              <w:rPr>
                <w:rFonts w:ascii="Arial" w:eastAsia="Times New Roman" w:hAnsi="Arial" w:cs="Arial"/>
                <w:color w:val="000000"/>
                <w:sz w:val="18"/>
                <w:szCs w:val="18"/>
              </w:rPr>
            </w:pPr>
            <w:r w:rsidRPr="00815419">
              <w:rPr>
                <w:rFonts w:ascii="Arial" w:hAnsi="Arial" w:cs="Arial"/>
                <w:color w:val="000000"/>
                <w:sz w:val="18"/>
                <w:szCs w:val="18"/>
              </w:rPr>
              <w:t>To assess the effects of advance care planning (ACP) in people with heart failure compared to usual care strategies that do not have any</w:t>
            </w:r>
            <w:r w:rsidRPr="00815419">
              <w:rPr>
                <w:rFonts w:ascii="Arial" w:hAnsi="Arial" w:cs="Arial"/>
                <w:color w:val="000000"/>
                <w:sz w:val="18"/>
                <w:szCs w:val="18"/>
              </w:rPr>
              <w:br/>
              <w:t>components promoting ACP</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6A01B079" w14:textId="7DEC8AB1" w:rsidR="0062721F" w:rsidRPr="00815419" w:rsidRDefault="0062721F" w:rsidP="0062721F">
            <w:pPr>
              <w:spacing w:after="0" w:line="240" w:lineRule="auto"/>
              <w:textAlignment w:val="baseline"/>
              <w:rPr>
                <w:rFonts w:ascii="Arial" w:eastAsia="Times New Roman" w:hAnsi="Arial" w:cs="Arial"/>
                <w:color w:val="000000"/>
                <w:sz w:val="18"/>
                <w:szCs w:val="18"/>
              </w:rPr>
            </w:pPr>
            <w:r w:rsidRPr="00815419">
              <w:rPr>
                <w:rFonts w:ascii="Arial" w:hAnsi="Arial" w:cs="Arial"/>
                <w:color w:val="000000"/>
                <w:sz w:val="18"/>
                <w:szCs w:val="18"/>
              </w:rPr>
              <w:t>Not mentioned; search occurred in 2019</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5DDBFBAE" w14:textId="76919DDC" w:rsidR="0062721F" w:rsidRPr="00815419" w:rsidRDefault="0062721F" w:rsidP="0062721F">
            <w:pPr>
              <w:spacing w:after="0" w:line="240" w:lineRule="auto"/>
              <w:textAlignment w:val="baseline"/>
              <w:rPr>
                <w:rFonts w:ascii="Arial" w:eastAsia="Times New Roman" w:hAnsi="Arial" w:cs="Arial"/>
                <w:color w:val="000000"/>
                <w:sz w:val="18"/>
                <w:szCs w:val="18"/>
              </w:rPr>
            </w:pPr>
            <w:r w:rsidRPr="00815419">
              <w:rPr>
                <w:rFonts w:ascii="Arial" w:hAnsi="Arial" w:cs="Arial"/>
                <w:color w:val="000000"/>
                <w:sz w:val="18"/>
                <w:szCs w:val="18"/>
              </w:rPr>
              <w:t>9</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5B53275D" w14:textId="4B6200F9" w:rsidR="0062721F" w:rsidRPr="00815419" w:rsidRDefault="0062721F" w:rsidP="0062721F">
            <w:pPr>
              <w:spacing w:after="0" w:line="240" w:lineRule="auto"/>
              <w:textAlignment w:val="baseline"/>
              <w:rPr>
                <w:rFonts w:ascii="Arial" w:eastAsia="Times New Roman" w:hAnsi="Arial" w:cs="Arial"/>
                <w:color w:val="000000"/>
                <w:sz w:val="18"/>
                <w:szCs w:val="18"/>
              </w:rPr>
            </w:pPr>
            <w:r w:rsidRPr="00815419">
              <w:rPr>
                <w:rFonts w:ascii="Arial" w:hAnsi="Arial" w:cs="Arial"/>
                <w:color w:val="000000"/>
                <w:sz w:val="18"/>
                <w:szCs w:val="18"/>
              </w:rPr>
              <w:t>CVD and hypertension</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2019FCDE" w14:textId="06D44870" w:rsidR="0062721F" w:rsidRPr="00815419" w:rsidRDefault="0062721F" w:rsidP="0062721F">
            <w:pPr>
              <w:spacing w:after="0" w:line="240" w:lineRule="auto"/>
              <w:textAlignment w:val="baseline"/>
              <w:rPr>
                <w:rFonts w:ascii="Arial" w:eastAsia="Times New Roman" w:hAnsi="Arial" w:cs="Arial"/>
                <w:color w:val="000000"/>
                <w:sz w:val="18"/>
                <w:szCs w:val="18"/>
              </w:rPr>
            </w:pPr>
            <w:r w:rsidRPr="00815419">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2006A193" w14:textId="40CE1F12" w:rsidR="0062721F" w:rsidRPr="00815419" w:rsidRDefault="0062721F" w:rsidP="0062721F">
            <w:pPr>
              <w:spacing w:after="0" w:line="240" w:lineRule="auto"/>
              <w:textAlignment w:val="baseline"/>
              <w:rPr>
                <w:rFonts w:ascii="Arial" w:eastAsia="Times New Roman" w:hAnsi="Arial" w:cs="Arial"/>
                <w:color w:val="000000"/>
                <w:sz w:val="18"/>
                <w:szCs w:val="18"/>
              </w:rPr>
            </w:pPr>
            <w:r w:rsidRPr="00815419">
              <w:rPr>
                <w:rFonts w:ascii="Arial" w:eastAsia="Times New Roman" w:hAnsi="Arial" w:cs="Arial"/>
                <w:color w:val="000000"/>
                <w:sz w:val="18"/>
                <w:szCs w:val="18"/>
              </w:rPr>
              <w:t>Unclear benefit</w:t>
            </w:r>
          </w:p>
        </w:tc>
      </w:tr>
      <w:tr w:rsidR="0062721F" w:rsidRPr="00C36D1A" w14:paraId="54883E85" w14:textId="77777777" w:rsidTr="00B82A1A">
        <w:trPr>
          <w:gridAfter w:val="1"/>
          <w:wAfter w:w="8" w:type="dxa"/>
        </w:trPr>
        <w:tc>
          <w:tcPr>
            <w:tcW w:w="9344" w:type="dxa"/>
            <w:gridSpan w:val="8"/>
            <w:tcBorders>
              <w:top w:val="single" w:sz="6" w:space="0" w:color="auto"/>
              <w:left w:val="single" w:sz="6" w:space="0" w:color="auto"/>
              <w:bottom w:val="single" w:sz="6" w:space="0" w:color="auto"/>
              <w:right w:val="single" w:sz="6" w:space="0" w:color="auto"/>
            </w:tcBorders>
            <w:shd w:val="clear" w:color="auto" w:fill="auto"/>
            <w:hideMark/>
          </w:tcPr>
          <w:p w14:paraId="2400FA1F" w14:textId="1991136E"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Pr>
                <w:rFonts w:ascii="Arial" w:eastAsia="Times New Roman" w:hAnsi="Arial" w:cs="Arial"/>
                <w:b/>
                <w:bCs/>
                <w:sz w:val="18"/>
                <w:szCs w:val="18"/>
              </w:rPr>
              <w:t>Other</w:t>
            </w:r>
          </w:p>
        </w:tc>
      </w:tr>
      <w:tr w:rsidR="0062721F" w:rsidRPr="00A02023" w14:paraId="6914B2D2" w14:textId="77777777" w:rsidTr="00B82A1A">
        <w:tc>
          <w:tcPr>
            <w:tcW w:w="1277" w:type="dxa"/>
            <w:tcBorders>
              <w:top w:val="single" w:sz="6" w:space="0" w:color="auto"/>
              <w:left w:val="single" w:sz="6" w:space="0" w:color="auto"/>
              <w:bottom w:val="single" w:sz="6" w:space="0" w:color="auto"/>
              <w:right w:val="single" w:sz="6" w:space="0" w:color="auto"/>
            </w:tcBorders>
            <w:shd w:val="clear" w:color="auto" w:fill="auto"/>
          </w:tcPr>
          <w:p w14:paraId="540E3511" w14:textId="00963075" w:rsidR="0062721F" w:rsidRPr="00A02023" w:rsidRDefault="0062721F" w:rsidP="0062721F">
            <w:pPr>
              <w:spacing w:after="0" w:line="240" w:lineRule="auto"/>
              <w:textAlignment w:val="baseline"/>
              <w:rPr>
                <w:rFonts w:ascii="Arial" w:eastAsia="Times New Roman" w:hAnsi="Arial" w:cs="Arial"/>
                <w:sz w:val="18"/>
                <w:szCs w:val="18"/>
              </w:rPr>
            </w:pPr>
            <w:proofErr w:type="spellStart"/>
            <w:r w:rsidRPr="00A02023">
              <w:rPr>
                <w:rFonts w:ascii="Arial" w:eastAsia="Times New Roman" w:hAnsi="Arial" w:cs="Arial"/>
                <w:color w:val="000000"/>
                <w:sz w:val="18"/>
                <w:szCs w:val="18"/>
              </w:rPr>
              <w:t>Gershkowitz</w:t>
            </w:r>
            <w:proofErr w:type="spellEnd"/>
            <w:r w:rsidRPr="00A02023">
              <w:rPr>
                <w:rFonts w:ascii="Arial" w:eastAsia="Times New Roman" w:hAnsi="Arial" w:cs="Arial"/>
                <w:color w:val="000000"/>
                <w:sz w:val="18"/>
                <w:szCs w:val="18"/>
              </w:rPr>
              <w:t>, Bradley and Hilbert, Connor</w:t>
            </w:r>
            <w:r>
              <w:rPr>
                <w:rFonts w:ascii="Arial" w:eastAsia="Times New Roman" w:hAnsi="Arial" w:cs="Arial"/>
                <w:color w:val="000000"/>
                <w:sz w:val="18"/>
                <w:szCs w:val="18"/>
              </w:rPr>
              <w:t>, 2021</w:t>
            </w:r>
            <w:r w:rsidR="003800D5">
              <w:rPr>
                <w:rFonts w:ascii="Arial" w:eastAsia="Times New Roman" w:hAnsi="Arial" w:cs="Arial"/>
                <w:color w:val="000000"/>
                <w:sz w:val="18"/>
                <w:szCs w:val="18"/>
              </w:rPr>
              <w:fldChar w:fldCharType="begin"/>
            </w:r>
            <w:r w:rsidR="003800D5">
              <w:rPr>
                <w:rFonts w:ascii="Arial" w:eastAsia="Times New Roman" w:hAnsi="Arial" w:cs="Arial"/>
                <w:color w:val="000000"/>
                <w:sz w:val="18"/>
                <w:szCs w:val="18"/>
              </w:rPr>
              <w:instrText xml:space="preserve"> ADDIN EN.CITE &lt;EndNote&gt;&lt;Cite ExcludeAuth="1" ExcludeYear="1"&gt;&lt;Author&gt;Hillert&lt;/Author&gt;&lt;Year&gt;2020&lt;/Year&gt;&lt;RecNum&gt;956&lt;/RecNum&gt;&lt;DisplayText&gt;[127]&lt;/DisplayText&gt;&lt;record&gt;&lt;rec-number&gt;956&lt;/rec-number&gt;&lt;foreign-keys&gt;&lt;key app="EN" db-id="pdp0xrfzgzzvdyefrtjp0fpe9wrtpw0vefss" timestamp="1636475149"&gt;956&lt;/key&gt;&lt;/foreign-keys&gt;&lt;ref-type name="Journal Article"&gt;17&lt;/ref-type&gt;&lt;contributors&gt;&lt;authors&gt;&lt;author&gt;Hillert, C. J.&lt;/author&gt;&lt;author&gt;Gershkowitz, B.&lt;/author&gt;&lt;author&gt;Crotty, B. H.&lt;/author&gt;&lt;/authors&gt;&lt;/contributors&gt;&lt;auth-address&gt;C.J. Hillert, Medicine, Medical College of Wisconsin, Wauwatosa, WI, United States&lt;/auth-address&gt;&lt;titles&gt;&lt;title&gt;Digital coaching strategies to facilitate behavioral change in type ii diabetes: A systematic review&lt;/title&gt;&lt;secondary-title&gt;Journal of General Internal Medicine&lt;/secondary-title&gt;&lt;short-title&gt;Digital coaching strategies to facilitate behavioral change in type ii diabetes: A systematic review&lt;/short-title&gt;&lt;/titles&gt;&lt;periodical&gt;&lt;full-title&gt;J Gen Intern Med&lt;/full-title&gt;&lt;abbr-1&gt;Journal of general internal medicine&lt;/abbr-1&gt;&lt;/periodical&gt;&lt;pages&gt;S645-S646&lt;/pages&gt;&lt;volume&gt;35&lt;/volume&gt;&lt;number&gt;SUPPL 1&lt;/number&gt;&lt;keywords&gt;&lt;keyword&gt;hemoglobin A1c adult behavior change body mass body weight loss clinical outcome comparative effectiveness conference abstract controlled study diabetes control female health care organization health care personnel hospital patient human impaired glucos&lt;/keyword&gt;&lt;/keywords&gt;&lt;dates&gt;&lt;year&gt;2020&lt;/year&gt;&lt;/dates&gt;&lt;isbn&gt;1525-1497&lt;/isbn&gt;&lt;work-type&gt;Conference Abstract&lt;/work-type&gt;&lt;urls&gt;&lt;related-urls&gt;&lt;url&gt;https://www.embase.com/search/results?subaction=viewrecord&amp;amp;id=L633956145&amp;amp;from=export http://dx.doi.org/10.1007/s11606-020-05890-3&lt;/url&gt;&lt;/related-urls&gt;&lt;/urls&gt;&lt;electronic-resource-num&gt;10.1007/s11606-020-05890-3&lt;/electronic-resource-num&gt;&lt;remote-database-name&gt;Embase&lt;/remote-database-name&gt;&lt;language&gt;English&lt;/language&gt;&lt;/record&gt;&lt;/Cite&gt;&lt;/EndNote&gt;</w:instrText>
            </w:r>
            <w:r w:rsidR="003800D5">
              <w:rPr>
                <w:rFonts w:ascii="Arial" w:eastAsia="Times New Roman" w:hAnsi="Arial" w:cs="Arial"/>
                <w:color w:val="000000"/>
                <w:sz w:val="18"/>
                <w:szCs w:val="18"/>
              </w:rPr>
              <w:fldChar w:fldCharType="separate"/>
            </w:r>
            <w:r w:rsidR="003800D5">
              <w:rPr>
                <w:rFonts w:ascii="Arial" w:eastAsia="Times New Roman" w:hAnsi="Arial" w:cs="Arial"/>
                <w:noProof/>
                <w:color w:val="000000"/>
                <w:sz w:val="18"/>
                <w:szCs w:val="18"/>
              </w:rPr>
              <w:t>[127]</w:t>
            </w:r>
            <w:r w:rsidR="003800D5">
              <w:rPr>
                <w:rFonts w:ascii="Arial" w:eastAsia="Times New Roman" w:hAnsi="Arial" w:cs="Arial"/>
                <w:color w:val="000000"/>
                <w:sz w:val="18"/>
                <w:szCs w:val="18"/>
              </w:rPr>
              <w:fldChar w:fldCharType="end"/>
            </w:r>
            <w:r w:rsidRPr="00A02023">
              <w:rPr>
                <w:rFonts w:ascii="Arial" w:eastAsia="Times New Roman" w:hAnsi="Arial" w:cs="Arial"/>
                <w:color w:val="000000"/>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vAlign w:val="bottom"/>
          </w:tcPr>
          <w:p w14:paraId="22766984" w14:textId="586ED1DC" w:rsidR="0062721F" w:rsidRPr="00FF3B18" w:rsidRDefault="0062721F" w:rsidP="0062721F">
            <w:pPr>
              <w:spacing w:after="0" w:line="240" w:lineRule="auto"/>
              <w:textAlignment w:val="baseline"/>
              <w:rPr>
                <w:rFonts w:ascii="Arial" w:hAnsi="Arial" w:cs="Arial"/>
                <w:color w:val="000000"/>
                <w:sz w:val="18"/>
                <w:szCs w:val="18"/>
              </w:rPr>
            </w:pPr>
            <w:r w:rsidRPr="00FF3B18">
              <w:rPr>
                <w:rFonts w:ascii="Arial" w:hAnsi="Arial" w:cs="Arial"/>
                <w:color w:val="000000"/>
                <w:sz w:val="18"/>
                <w:szCs w:val="18"/>
              </w:rPr>
              <w:t>Focused on  the clinical impact of digital tools</w:t>
            </w:r>
          </w:p>
          <w:p w14:paraId="33BAB3B0" w14:textId="77777777" w:rsidR="0062721F" w:rsidRPr="00FF3B18" w:rsidRDefault="0062721F" w:rsidP="0062721F">
            <w:pPr>
              <w:spacing w:after="0" w:line="240" w:lineRule="auto"/>
              <w:textAlignment w:val="baseline"/>
              <w:rPr>
                <w:rFonts w:ascii="Arial" w:hAnsi="Arial" w:cs="Arial"/>
                <w:color w:val="000000"/>
                <w:sz w:val="18"/>
                <w:szCs w:val="18"/>
              </w:rPr>
            </w:pPr>
            <w:r w:rsidRPr="00FF3B18">
              <w:rPr>
                <w:rFonts w:ascii="Arial" w:hAnsi="Arial" w:cs="Arial"/>
                <w:color w:val="000000"/>
                <w:sz w:val="18"/>
                <w:szCs w:val="18"/>
              </w:rPr>
              <w:t>for providing health coaching, education, and facilitating behavior in patients with</w:t>
            </w:r>
          </w:p>
          <w:p w14:paraId="4016B434" w14:textId="48900724" w:rsidR="0062721F" w:rsidRPr="00A02023" w:rsidRDefault="0062721F" w:rsidP="0062721F">
            <w:pPr>
              <w:spacing w:after="0" w:line="240" w:lineRule="auto"/>
              <w:textAlignment w:val="baseline"/>
              <w:rPr>
                <w:rFonts w:ascii="Arial" w:eastAsia="Times New Roman" w:hAnsi="Arial" w:cs="Arial"/>
                <w:sz w:val="18"/>
                <w:szCs w:val="18"/>
              </w:rPr>
            </w:pPr>
            <w:r w:rsidRPr="00FF3B18">
              <w:rPr>
                <w:rFonts w:ascii="Arial" w:hAnsi="Arial" w:cs="Arial"/>
                <w:color w:val="000000"/>
                <w:sz w:val="18"/>
                <w:szCs w:val="18"/>
              </w:rPr>
              <w:t>prediabetes or type 2 diabetes. Our approach was designed to provide insights for clinicians and health care systems that are considering adopting such digital tools</w:t>
            </w:r>
          </w:p>
        </w:tc>
        <w:tc>
          <w:tcPr>
            <w:tcW w:w="562" w:type="dxa"/>
            <w:tcBorders>
              <w:top w:val="single" w:sz="6" w:space="0" w:color="auto"/>
              <w:left w:val="single" w:sz="6" w:space="0" w:color="auto"/>
              <w:bottom w:val="single" w:sz="6" w:space="0" w:color="auto"/>
              <w:right w:val="single" w:sz="6" w:space="0" w:color="auto"/>
            </w:tcBorders>
            <w:shd w:val="clear" w:color="auto" w:fill="auto"/>
          </w:tcPr>
          <w:p w14:paraId="420BFF5D" w14:textId="61704FED" w:rsidR="0062721F" w:rsidRPr="00A02023" w:rsidRDefault="0062721F" w:rsidP="0062721F">
            <w:pPr>
              <w:spacing w:after="0" w:line="240" w:lineRule="auto"/>
              <w:textAlignment w:val="baseline"/>
              <w:rPr>
                <w:rFonts w:ascii="Arial" w:eastAsia="Times New Roman" w:hAnsi="Arial" w:cs="Arial"/>
                <w:sz w:val="18"/>
                <w:szCs w:val="18"/>
              </w:rPr>
            </w:pPr>
            <w:r w:rsidRPr="00FF3B18">
              <w:rPr>
                <w:rFonts w:ascii="Arial" w:hAnsi="Arial" w:cs="Arial"/>
                <w:color w:val="000000"/>
                <w:sz w:val="18"/>
                <w:szCs w:val="18"/>
              </w:rPr>
              <w:t>2014-2019</w:t>
            </w:r>
          </w:p>
        </w:tc>
        <w:tc>
          <w:tcPr>
            <w:tcW w:w="429" w:type="dxa"/>
            <w:tcBorders>
              <w:top w:val="single" w:sz="6" w:space="0" w:color="auto"/>
              <w:left w:val="single" w:sz="6" w:space="0" w:color="auto"/>
              <w:bottom w:val="single" w:sz="6" w:space="0" w:color="auto"/>
              <w:right w:val="single" w:sz="6" w:space="0" w:color="auto"/>
            </w:tcBorders>
            <w:shd w:val="clear" w:color="auto" w:fill="auto"/>
          </w:tcPr>
          <w:p w14:paraId="61506FC5" w14:textId="159FE5B7" w:rsidR="0062721F" w:rsidRPr="00A02023" w:rsidRDefault="0062721F" w:rsidP="0062721F">
            <w:pPr>
              <w:spacing w:after="0" w:line="240" w:lineRule="auto"/>
              <w:textAlignment w:val="baseline"/>
              <w:rPr>
                <w:rFonts w:ascii="Arial" w:eastAsia="Times New Roman" w:hAnsi="Arial" w:cs="Arial"/>
                <w:sz w:val="18"/>
                <w:szCs w:val="18"/>
              </w:rPr>
            </w:pPr>
            <w:r>
              <w:rPr>
                <w:rFonts w:ascii="Arial" w:hAnsi="Arial" w:cs="Arial"/>
                <w:color w:val="000000"/>
                <w:sz w:val="18"/>
                <w:szCs w:val="18"/>
              </w:rPr>
              <w:t>21</w:t>
            </w:r>
          </w:p>
        </w:tc>
        <w:tc>
          <w:tcPr>
            <w:tcW w:w="1389" w:type="dxa"/>
            <w:tcBorders>
              <w:top w:val="single" w:sz="6" w:space="0" w:color="auto"/>
              <w:left w:val="single" w:sz="6" w:space="0" w:color="auto"/>
              <w:bottom w:val="single" w:sz="6" w:space="0" w:color="auto"/>
              <w:right w:val="single" w:sz="6" w:space="0" w:color="auto"/>
            </w:tcBorders>
            <w:shd w:val="clear" w:color="auto" w:fill="auto"/>
          </w:tcPr>
          <w:p w14:paraId="65DCC25D" w14:textId="0FAF0DE9" w:rsidR="0062721F" w:rsidRPr="00A02023" w:rsidRDefault="0062721F" w:rsidP="0062721F">
            <w:pPr>
              <w:spacing w:after="0" w:line="240" w:lineRule="auto"/>
              <w:textAlignment w:val="baseline"/>
              <w:rPr>
                <w:rFonts w:ascii="Arial" w:eastAsia="Times New Roman" w:hAnsi="Arial" w:cs="Arial"/>
                <w:sz w:val="18"/>
                <w:szCs w:val="18"/>
              </w:rPr>
            </w:pPr>
            <w:r>
              <w:rPr>
                <w:rFonts w:ascii="Arial" w:hAnsi="Arial" w:cs="Arial"/>
                <w:color w:val="000000"/>
                <w:sz w:val="18"/>
                <w:szCs w:val="18"/>
              </w:rPr>
              <w:t>Diabetes</w:t>
            </w:r>
            <w:r w:rsidRPr="00A02023">
              <w:rPr>
                <w:rFonts w:ascii="Arial" w:hAnsi="Arial" w:cs="Arial"/>
                <w:color w:val="000000"/>
                <w:sz w:val="18"/>
                <w:szCs w:val="18"/>
              </w:rPr>
              <w:t xml:space="preserve"> </w:t>
            </w: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tcPr>
          <w:p w14:paraId="611955E8" w14:textId="42866804" w:rsidR="0062721F" w:rsidRPr="00A02023" w:rsidRDefault="0062721F" w:rsidP="0062721F">
            <w:pPr>
              <w:spacing w:after="0" w:line="240" w:lineRule="auto"/>
              <w:textAlignment w:val="baseline"/>
              <w:rPr>
                <w:rFonts w:ascii="Arial" w:eastAsia="Times New Roman" w:hAnsi="Arial" w:cs="Arial"/>
                <w:sz w:val="18"/>
                <w:szCs w:val="18"/>
              </w:rPr>
            </w:pPr>
            <w:r>
              <w:rPr>
                <w:rFonts w:ascii="Arial" w:eastAsia="Times New Roman" w:hAnsi="Arial" w:cs="Arial"/>
                <w:color w:val="000000"/>
                <w:sz w:val="18"/>
                <w:szCs w:val="18"/>
              </w:rPr>
              <w:t>Yes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tcPr>
          <w:p w14:paraId="2401833E" w14:textId="77777777" w:rsidR="0062721F" w:rsidRPr="00A02023" w:rsidRDefault="0062721F" w:rsidP="0062721F">
            <w:pPr>
              <w:spacing w:after="0" w:line="240" w:lineRule="auto"/>
              <w:textAlignment w:val="baseline"/>
              <w:rPr>
                <w:rFonts w:ascii="Arial" w:eastAsia="Times New Roman" w:hAnsi="Arial" w:cs="Arial"/>
                <w:sz w:val="18"/>
                <w:szCs w:val="18"/>
              </w:rPr>
            </w:pPr>
            <w:r w:rsidRPr="00A02023">
              <w:rPr>
                <w:rFonts w:ascii="Arial" w:eastAsia="Times New Roman" w:hAnsi="Arial" w:cs="Arial"/>
                <w:color w:val="000000"/>
                <w:sz w:val="18"/>
                <w:szCs w:val="18"/>
              </w:rPr>
              <w:t>Positive benefit</w:t>
            </w:r>
          </w:p>
        </w:tc>
      </w:tr>
      <w:tr w:rsidR="0062721F" w:rsidRPr="00C36D1A" w14:paraId="3E8E7315" w14:textId="77777777" w:rsidTr="00B82A1A">
        <w:tc>
          <w:tcPr>
            <w:tcW w:w="1277" w:type="dxa"/>
            <w:tcBorders>
              <w:top w:val="single" w:sz="6" w:space="0" w:color="auto"/>
              <w:left w:val="single" w:sz="6" w:space="0" w:color="auto"/>
              <w:bottom w:val="single" w:sz="6" w:space="0" w:color="auto"/>
              <w:right w:val="single" w:sz="6" w:space="0" w:color="auto"/>
            </w:tcBorders>
            <w:shd w:val="clear" w:color="auto" w:fill="auto"/>
            <w:hideMark/>
          </w:tcPr>
          <w:p w14:paraId="6252B5F2" w14:textId="322BA703"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Schaepe,2015</w:t>
            </w:r>
            <w:r w:rsidR="003800D5">
              <w:rPr>
                <w:rFonts w:ascii="Arial" w:eastAsia="Times New Roman" w:hAnsi="Arial" w:cs="Arial"/>
                <w:sz w:val="18"/>
                <w:szCs w:val="18"/>
              </w:rPr>
              <w:fldChar w:fldCharType="begin">
                <w:fldData xml:space="preserve">PEVuZE5vdGU+PENpdGUgRXhjbHVkZUF1dGg9IjEiIEV4Y2x1ZGVZZWFyPSIxIj48QXV0aG9yPlNj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==
</w:fldData>
              </w:fldChar>
            </w:r>
            <w:r w:rsidR="003800D5">
              <w:rPr>
                <w:rFonts w:ascii="Arial" w:eastAsia="Times New Roman" w:hAnsi="Arial" w:cs="Arial"/>
                <w:sz w:val="18"/>
                <w:szCs w:val="18"/>
              </w:rPr>
              <w:instrText xml:space="preserve"> ADDIN EN.CITE </w:instrText>
            </w:r>
            <w:r w:rsidR="003800D5">
              <w:rPr>
                <w:rFonts w:ascii="Arial" w:eastAsia="Times New Roman" w:hAnsi="Arial" w:cs="Arial"/>
                <w:sz w:val="18"/>
                <w:szCs w:val="18"/>
              </w:rPr>
              <w:fldChar w:fldCharType="begin">
                <w:fldData xml:space="preserve">PEVuZE5vdGU+PENpdGUgRXhjbHVkZUF1dGg9IjEiIEV4Y2x1ZGVZZWFyPSIxIj48QXV0aG9yPlNj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==
</w:fldData>
              </w:fldChar>
            </w:r>
            <w:r w:rsidR="003800D5">
              <w:rPr>
                <w:rFonts w:ascii="Arial" w:eastAsia="Times New Roman" w:hAnsi="Arial" w:cs="Arial"/>
                <w:sz w:val="18"/>
                <w:szCs w:val="18"/>
              </w:rPr>
              <w:instrText xml:space="preserve"> ADDIN EN.CITE.DATA </w:instrText>
            </w:r>
            <w:r w:rsidR="003800D5">
              <w:rPr>
                <w:rFonts w:ascii="Arial" w:eastAsia="Times New Roman" w:hAnsi="Arial" w:cs="Arial"/>
                <w:sz w:val="18"/>
                <w:szCs w:val="18"/>
              </w:rPr>
            </w:r>
            <w:r w:rsidR="003800D5">
              <w:rPr>
                <w:rFonts w:ascii="Arial" w:eastAsia="Times New Roman" w:hAnsi="Arial" w:cs="Arial"/>
                <w:sz w:val="18"/>
                <w:szCs w:val="18"/>
              </w:rPr>
              <w:fldChar w:fldCharType="end"/>
            </w:r>
            <w:r w:rsidR="003800D5">
              <w:rPr>
                <w:rFonts w:ascii="Arial" w:eastAsia="Times New Roman" w:hAnsi="Arial" w:cs="Arial"/>
                <w:sz w:val="18"/>
                <w:szCs w:val="18"/>
              </w:rPr>
            </w:r>
            <w:r w:rsidR="003800D5">
              <w:rPr>
                <w:rFonts w:ascii="Arial" w:eastAsia="Times New Roman" w:hAnsi="Arial" w:cs="Arial"/>
                <w:sz w:val="18"/>
                <w:szCs w:val="18"/>
              </w:rPr>
              <w:fldChar w:fldCharType="separate"/>
            </w:r>
            <w:r w:rsidR="003800D5">
              <w:rPr>
                <w:rFonts w:ascii="Arial" w:eastAsia="Times New Roman" w:hAnsi="Arial" w:cs="Arial"/>
                <w:noProof/>
                <w:sz w:val="18"/>
                <w:szCs w:val="18"/>
              </w:rPr>
              <w:t>[128]</w:t>
            </w:r>
            <w:r w:rsidR="003800D5">
              <w:rPr>
                <w:rFonts w:ascii="Arial" w:eastAsia="Times New Roman" w:hAnsi="Arial" w:cs="Arial"/>
                <w:sz w:val="18"/>
                <w:szCs w:val="18"/>
              </w:rPr>
              <w:fldChar w:fldCharType="end"/>
            </w:r>
            <w:r w:rsidRPr="00C36D1A">
              <w:rPr>
                <w:rFonts w:ascii="Arial" w:eastAsia="Times New Roman" w:hAnsi="Arial" w:cs="Arial"/>
                <w:sz w:val="18"/>
                <w:szCs w:val="18"/>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A1B0173"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To review the current literature on educational interventions used in peritoneal dialysis (PD). </w:t>
            </w:r>
          </w:p>
        </w:tc>
        <w:tc>
          <w:tcPr>
            <w:tcW w:w="562" w:type="dxa"/>
            <w:tcBorders>
              <w:top w:val="single" w:sz="6" w:space="0" w:color="auto"/>
              <w:left w:val="single" w:sz="6" w:space="0" w:color="auto"/>
              <w:bottom w:val="single" w:sz="6" w:space="0" w:color="auto"/>
              <w:right w:val="single" w:sz="6" w:space="0" w:color="auto"/>
            </w:tcBorders>
            <w:shd w:val="clear" w:color="auto" w:fill="auto"/>
            <w:hideMark/>
          </w:tcPr>
          <w:p w14:paraId="191347E9"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2006-2013 </w:t>
            </w:r>
          </w:p>
        </w:tc>
        <w:tc>
          <w:tcPr>
            <w:tcW w:w="429" w:type="dxa"/>
            <w:tcBorders>
              <w:top w:val="single" w:sz="6" w:space="0" w:color="auto"/>
              <w:left w:val="single" w:sz="6" w:space="0" w:color="auto"/>
              <w:bottom w:val="single" w:sz="6" w:space="0" w:color="auto"/>
              <w:right w:val="single" w:sz="6" w:space="0" w:color="auto"/>
            </w:tcBorders>
            <w:shd w:val="clear" w:color="auto" w:fill="auto"/>
            <w:hideMark/>
          </w:tcPr>
          <w:p w14:paraId="13BA72CA"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18  </w:t>
            </w:r>
          </w:p>
          <w:p w14:paraId="72D26B3F"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0D69551D"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p>
        </w:tc>
        <w:tc>
          <w:tcPr>
            <w:tcW w:w="1389" w:type="dxa"/>
            <w:tcBorders>
              <w:top w:val="single" w:sz="6" w:space="0" w:color="auto"/>
              <w:left w:val="single" w:sz="6" w:space="0" w:color="auto"/>
              <w:bottom w:val="single" w:sz="6" w:space="0" w:color="auto"/>
              <w:right w:val="single" w:sz="6" w:space="0" w:color="auto"/>
            </w:tcBorders>
            <w:shd w:val="clear" w:color="auto" w:fill="auto"/>
            <w:hideMark/>
          </w:tcPr>
          <w:p w14:paraId="1CF2EB84"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Kidney disease  </w:t>
            </w:r>
          </w:p>
          <w:p w14:paraId="2E41E059"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3048956B"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p>
        </w:tc>
        <w:tc>
          <w:tcPr>
            <w:tcW w:w="9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B98F09A"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No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5532FC4"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Unclear benefit  </w:t>
            </w:r>
          </w:p>
          <w:p w14:paraId="435C5ABA"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r w:rsidRPr="00C36D1A">
              <w:rPr>
                <w:rFonts w:ascii="Arial" w:eastAsia="Times New Roman" w:hAnsi="Arial" w:cs="Arial"/>
                <w:sz w:val="18"/>
                <w:szCs w:val="18"/>
              </w:rPr>
              <w:t> </w:t>
            </w:r>
          </w:p>
          <w:p w14:paraId="49117A52" w14:textId="77777777" w:rsidR="0062721F" w:rsidRPr="00C36D1A" w:rsidRDefault="0062721F" w:rsidP="0062721F">
            <w:pPr>
              <w:spacing w:after="0" w:line="240" w:lineRule="auto"/>
              <w:textAlignment w:val="baseline"/>
              <w:rPr>
                <w:rFonts w:ascii="Times New Roman" w:eastAsia="Times New Roman" w:hAnsi="Times New Roman" w:cs="Times New Roman"/>
                <w:sz w:val="24"/>
                <w:szCs w:val="24"/>
              </w:rPr>
            </w:pPr>
          </w:p>
        </w:tc>
      </w:tr>
    </w:tbl>
    <w:p w14:paraId="621F3CD0" w14:textId="77777777" w:rsidR="00C36D1A" w:rsidRPr="00C36D1A" w:rsidRDefault="00C36D1A" w:rsidP="00C36D1A">
      <w:pPr>
        <w:spacing w:after="0" w:line="240" w:lineRule="auto"/>
        <w:textAlignment w:val="baseline"/>
        <w:rPr>
          <w:rFonts w:ascii="Segoe UI" w:eastAsia="Times New Roman" w:hAnsi="Segoe UI" w:cs="Segoe UI"/>
          <w:sz w:val="18"/>
          <w:szCs w:val="18"/>
        </w:rPr>
      </w:pPr>
      <w:r w:rsidRPr="00C36D1A">
        <w:rPr>
          <w:rFonts w:ascii="Arial" w:eastAsia="Times New Roman" w:hAnsi="Arial" w:cs="Arial"/>
          <w:sz w:val="18"/>
          <w:szCs w:val="18"/>
        </w:rPr>
        <w:t> </w:t>
      </w:r>
    </w:p>
    <w:p w14:paraId="636CE88D" w14:textId="77777777" w:rsidR="00C36D1A" w:rsidRPr="00C36D1A" w:rsidRDefault="00C36D1A" w:rsidP="00C36D1A">
      <w:pPr>
        <w:spacing w:after="0" w:line="240" w:lineRule="auto"/>
        <w:ind w:right="-450"/>
        <w:textAlignment w:val="baseline"/>
        <w:rPr>
          <w:rFonts w:ascii="Segoe UI" w:eastAsia="Times New Roman" w:hAnsi="Segoe UI" w:cs="Segoe UI"/>
          <w:sz w:val="18"/>
          <w:szCs w:val="18"/>
        </w:rPr>
      </w:pPr>
      <w:r w:rsidRPr="00C36D1A">
        <w:rPr>
          <w:rFonts w:ascii="Arial" w:eastAsia="Times New Roman" w:hAnsi="Arial" w:cs="Arial"/>
        </w:rPr>
        <w:t> </w:t>
      </w:r>
    </w:p>
    <w:p w14:paraId="1DA65018" w14:textId="77777777" w:rsidR="003800D5" w:rsidRDefault="00C36D1A" w:rsidP="00C36D1A">
      <w:pPr>
        <w:spacing w:after="0" w:line="240" w:lineRule="auto"/>
        <w:ind w:right="-450"/>
        <w:textAlignment w:val="baseline"/>
        <w:rPr>
          <w:rFonts w:ascii="Arial" w:eastAsia="Times New Roman" w:hAnsi="Arial" w:cs="Arial"/>
        </w:rPr>
        <w:sectPr w:rsidR="003800D5">
          <w:pgSz w:w="12240" w:h="15840"/>
          <w:pgMar w:top="1440" w:right="1440" w:bottom="1440" w:left="1440" w:header="720" w:footer="720" w:gutter="0"/>
          <w:cols w:space="720"/>
          <w:docGrid w:linePitch="360"/>
        </w:sectPr>
      </w:pPr>
      <w:r w:rsidRPr="00C36D1A">
        <w:rPr>
          <w:rFonts w:ascii="Arial" w:eastAsia="Times New Roman" w:hAnsi="Arial" w:cs="Arial"/>
        </w:rPr>
        <w:t> </w:t>
      </w:r>
    </w:p>
    <w:p w14:paraId="387EAC7C" w14:textId="27D106E3" w:rsidR="003800D5" w:rsidRDefault="003800D5" w:rsidP="003800D5">
      <w:pPr>
        <w:spacing w:after="0" w:line="240" w:lineRule="auto"/>
        <w:ind w:right="-450"/>
        <w:textAlignment w:val="baseline"/>
        <w:rPr>
          <w:rFonts w:ascii="Segoe UI" w:eastAsia="Times New Roman" w:hAnsi="Segoe UI" w:cs="Segoe UI"/>
          <w:b/>
          <w:bCs/>
          <w:sz w:val="18"/>
          <w:szCs w:val="18"/>
        </w:rPr>
      </w:pPr>
      <w:r w:rsidRPr="008B2C21">
        <w:rPr>
          <w:rFonts w:ascii="Segoe UI" w:eastAsia="Times New Roman" w:hAnsi="Segoe UI" w:cs="Segoe UI"/>
          <w:b/>
          <w:bCs/>
          <w:sz w:val="18"/>
          <w:szCs w:val="18"/>
        </w:rPr>
        <w:lastRenderedPageBreak/>
        <w:t>References</w:t>
      </w:r>
    </w:p>
    <w:p w14:paraId="1901F9E0" w14:textId="77777777" w:rsidR="00BB3CBC" w:rsidRPr="008B2C21" w:rsidRDefault="00BB3CBC" w:rsidP="003800D5">
      <w:pPr>
        <w:spacing w:after="0" w:line="240" w:lineRule="auto"/>
        <w:ind w:right="-450"/>
        <w:textAlignment w:val="baseline"/>
        <w:rPr>
          <w:b/>
          <w:bCs/>
        </w:rPr>
      </w:pPr>
    </w:p>
    <w:p w14:paraId="64F7ED44" w14:textId="77777777" w:rsidR="003800D5" w:rsidRPr="003800D5" w:rsidRDefault="003800D5" w:rsidP="003800D5">
      <w:pPr>
        <w:pStyle w:val="EndNoteBibliography"/>
        <w:spacing w:after="0"/>
        <w:ind w:left="720" w:hanging="720"/>
      </w:pPr>
      <w:r>
        <w:fldChar w:fldCharType="begin"/>
      </w:r>
      <w:r>
        <w:instrText xml:space="preserve"> ADDIN EN.REFLIST </w:instrText>
      </w:r>
      <w:r>
        <w:fldChar w:fldCharType="separate"/>
      </w:r>
      <w:r w:rsidRPr="003800D5">
        <w:t>[1]</w:t>
      </w:r>
      <w:r w:rsidRPr="003800D5">
        <w:tab/>
        <w:t>Yin AL, Hachuel D, Pollak JP, Scherl EJ, Estrin D. Digital Health Apps in the Clinical Care of Inflammatory Bowel Disease: Scoping Review. Journal of medical Internet research 2019;21(8):e14630.</w:t>
      </w:r>
    </w:p>
    <w:p w14:paraId="7382BA4B" w14:textId="77777777" w:rsidR="003800D5" w:rsidRPr="003800D5" w:rsidRDefault="003800D5" w:rsidP="003800D5">
      <w:pPr>
        <w:pStyle w:val="EndNoteBibliography"/>
        <w:spacing w:after="0"/>
        <w:ind w:left="720" w:hanging="720"/>
      </w:pPr>
      <w:r w:rsidRPr="003800D5">
        <w:t>[2]</w:t>
      </w:r>
      <w:r w:rsidRPr="003800D5">
        <w:tab/>
        <w:t>Debon R, Coleone JD, Bellei EA, De Marchi ACB. Mobile health applications for chronic diseases: A systematic review of features for lifestyle improvement. Diabetes &amp; metabolic syndrome 2019;13(4):2507-12.</w:t>
      </w:r>
    </w:p>
    <w:p w14:paraId="05A36F62" w14:textId="77777777" w:rsidR="003800D5" w:rsidRPr="003800D5" w:rsidRDefault="003800D5" w:rsidP="003800D5">
      <w:pPr>
        <w:pStyle w:val="EndNoteBibliography"/>
        <w:spacing w:after="0"/>
        <w:ind w:left="720" w:hanging="720"/>
      </w:pPr>
      <w:r w:rsidRPr="003800D5">
        <w:t>[3]</w:t>
      </w:r>
      <w:r w:rsidRPr="003800D5">
        <w:tab/>
        <w:t>Luedke MW, Blalock DV, Lewinski AA, Shapiro A, Drake C, Lewis JD, et al. VA Evidence-based Synthesis Program Reports. Self-management of Epilepsy: A Systematic Review. Washington (DC): Department of Veterans Affairs (US); 2019.</w:t>
      </w:r>
    </w:p>
    <w:p w14:paraId="698B4112" w14:textId="77777777" w:rsidR="003800D5" w:rsidRPr="003800D5" w:rsidRDefault="003800D5" w:rsidP="003800D5">
      <w:pPr>
        <w:pStyle w:val="EndNoteBibliography"/>
        <w:spacing w:after="0"/>
        <w:ind w:left="720" w:hanging="720"/>
      </w:pPr>
      <w:r w:rsidRPr="003800D5">
        <w:t>[4]</w:t>
      </w:r>
      <w:r w:rsidRPr="003800D5">
        <w:tab/>
        <w:t>Warner G, Packer TL, Kervin E, Sibbald K, Audulv A. A systematic review examining whether community-based self-management programs for older adults with chronic conditions actively engage participants and teach them patient-oriented self-management strategies. Patient education and counseling 2019.</w:t>
      </w:r>
    </w:p>
    <w:p w14:paraId="3F9C7AC3" w14:textId="77777777" w:rsidR="003800D5" w:rsidRPr="003800D5" w:rsidRDefault="003800D5" w:rsidP="003800D5">
      <w:pPr>
        <w:pStyle w:val="EndNoteBibliography"/>
        <w:spacing w:after="0"/>
        <w:ind w:left="720" w:hanging="720"/>
      </w:pPr>
      <w:r w:rsidRPr="003800D5">
        <w:t>[5]</w:t>
      </w:r>
      <w:r w:rsidRPr="003800D5">
        <w:tab/>
        <w:t>Han HR, McKenna S, Nkimbeng M, Wilson P, Rives S, Ajomagberin O, et al. A Systematic Review of Community Health Center Based Interventions for People with Diabetes. Journal of community health 2019.</w:t>
      </w:r>
    </w:p>
    <w:p w14:paraId="5023EF13" w14:textId="77777777" w:rsidR="003800D5" w:rsidRPr="003800D5" w:rsidRDefault="003800D5" w:rsidP="003800D5">
      <w:pPr>
        <w:pStyle w:val="EndNoteBibliography"/>
        <w:spacing w:after="0"/>
        <w:ind w:left="720" w:hanging="720"/>
      </w:pPr>
      <w:r w:rsidRPr="003800D5">
        <w:t>[6]</w:t>
      </w:r>
      <w:r w:rsidRPr="003800D5">
        <w:tab/>
        <w:t>Levengood TW, Peng Y, Xiong KZ, Song Z, Elder R, Ali MK, et al. Team-Based Care to Improve Diabetes Management: A Community Guide Meta-analysis. American journal of preventive medicine 2019;57(1):e17-e26.</w:t>
      </w:r>
    </w:p>
    <w:p w14:paraId="5021CCDC" w14:textId="77777777" w:rsidR="003800D5" w:rsidRPr="003800D5" w:rsidRDefault="003800D5" w:rsidP="003800D5">
      <w:pPr>
        <w:pStyle w:val="EndNoteBibliography"/>
        <w:spacing w:after="0"/>
        <w:ind w:left="720" w:hanging="720"/>
      </w:pPr>
      <w:r w:rsidRPr="003800D5">
        <w:t>[7]</w:t>
      </w:r>
      <w:r w:rsidRPr="003800D5">
        <w:tab/>
        <w:t>Yin K, Laranjo L, Tong HL, Lau AY, Kocaballi AB, Martin P, et al. Context-Aware Systems for Chronic Disease Patients: Scoping Review. Journal of medical Internet research 2019;21(6):e10896.</w:t>
      </w:r>
    </w:p>
    <w:p w14:paraId="5822B8B8" w14:textId="77777777" w:rsidR="003800D5" w:rsidRPr="003800D5" w:rsidRDefault="003800D5" w:rsidP="003800D5">
      <w:pPr>
        <w:pStyle w:val="EndNoteBibliography"/>
        <w:spacing w:after="0"/>
        <w:ind w:left="720" w:hanging="720"/>
      </w:pPr>
      <w:r w:rsidRPr="003800D5">
        <w:t>[8]</w:t>
      </w:r>
      <w:r w:rsidRPr="003800D5">
        <w:tab/>
        <w:t>Lederle M, Bitzer EM. A close look at lay-led self-management programs for chronic diseases and health care utilisation: A systematic review and meta-analysis. German medical science : GMS e-journal 2019;17:Doc03.</w:t>
      </w:r>
    </w:p>
    <w:p w14:paraId="25E669E1" w14:textId="77777777" w:rsidR="003800D5" w:rsidRPr="003800D5" w:rsidRDefault="003800D5" w:rsidP="003800D5">
      <w:pPr>
        <w:pStyle w:val="EndNoteBibliography"/>
        <w:spacing w:after="0"/>
        <w:ind w:left="720" w:hanging="720"/>
      </w:pPr>
      <w:r w:rsidRPr="003800D5">
        <w:t>[9]</w:t>
      </w:r>
      <w:r w:rsidRPr="003800D5">
        <w:tab/>
        <w:t>Nazarov S, Manuwald U, Leonardi M, Silvaggi F, Foucaud J, Lamore K, et al. Chronic Diseases and Employment: Which Interventions Support the Maintenance of Work and Return to Work among Workers with Chronic Illnesses? A Systematic Review. International journal of environmental research and public health 2019;16(10).</w:t>
      </w:r>
    </w:p>
    <w:p w14:paraId="12C09D38" w14:textId="77777777" w:rsidR="003800D5" w:rsidRPr="003800D5" w:rsidRDefault="003800D5" w:rsidP="003800D5">
      <w:pPr>
        <w:pStyle w:val="EndNoteBibliography"/>
        <w:spacing w:after="0"/>
        <w:ind w:left="720" w:hanging="720"/>
      </w:pPr>
      <w:r w:rsidRPr="003800D5">
        <w:t>[10]</w:t>
      </w:r>
      <w:r w:rsidRPr="003800D5">
        <w:tab/>
        <w:t>Sangrar R, Docherty-Skippen SM, Beattie K. Blended face-to-face and online/computer-based education approaches in chronic disease self-management: A critical interpretive synthesis. Patient education and counseling 2019;102(10):1822-32.</w:t>
      </w:r>
    </w:p>
    <w:p w14:paraId="26B3E3D0" w14:textId="77777777" w:rsidR="003800D5" w:rsidRPr="003800D5" w:rsidRDefault="003800D5" w:rsidP="003800D5">
      <w:pPr>
        <w:pStyle w:val="EndNoteBibliography"/>
        <w:spacing w:after="0"/>
        <w:ind w:left="720" w:hanging="720"/>
      </w:pPr>
      <w:r w:rsidRPr="003800D5">
        <w:t>[11]</w:t>
      </w:r>
      <w:r w:rsidRPr="003800D5">
        <w:tab/>
        <w:t>Dounavi K, Tsoumani O. Mobile Health Applications in Weight Management: A Systematic Literature Review. American journal of preventive medicine 2019;56(6):894-903.</w:t>
      </w:r>
    </w:p>
    <w:p w14:paraId="78CA3E4A" w14:textId="77777777" w:rsidR="003800D5" w:rsidRPr="003800D5" w:rsidRDefault="003800D5" w:rsidP="003800D5">
      <w:pPr>
        <w:pStyle w:val="EndNoteBibliography"/>
        <w:spacing w:after="0"/>
        <w:ind w:left="720" w:hanging="720"/>
      </w:pPr>
      <w:r w:rsidRPr="003800D5">
        <w:t>[12]</w:t>
      </w:r>
      <w:r w:rsidRPr="003800D5">
        <w:tab/>
        <w:t>Skrabal Ross X, Gunn KM, Patterson P, Olver I. Mobile-Based Oral Chemotherapy Adherence-Enhancing Interventions: Scoping Review. JMIR mHealth and uHealth 2018;6(12):e11724.</w:t>
      </w:r>
    </w:p>
    <w:p w14:paraId="7692373B" w14:textId="77777777" w:rsidR="003800D5" w:rsidRPr="003800D5" w:rsidRDefault="003800D5" w:rsidP="003800D5">
      <w:pPr>
        <w:pStyle w:val="EndNoteBibliography"/>
        <w:spacing w:after="0"/>
        <w:ind w:left="720" w:hanging="720"/>
      </w:pPr>
      <w:r w:rsidRPr="003800D5">
        <w:t>[13]</w:t>
      </w:r>
      <w:r w:rsidRPr="003800D5">
        <w:tab/>
        <w:t>Lancaster K, Abuzour A, Khaira M, Mathers A, Chan A, Bui V, et al. The Use and Effects of Electronic Health Tools for Patient Self-Monitoring and Reporting of Outcomes Following Medication Use: Systematic Review. Journal of medical Internet research 2018;20(12):e294.</w:t>
      </w:r>
    </w:p>
    <w:p w14:paraId="3EF64D5F" w14:textId="77777777" w:rsidR="003800D5" w:rsidRPr="003800D5" w:rsidRDefault="003800D5" w:rsidP="003800D5">
      <w:pPr>
        <w:pStyle w:val="EndNoteBibliography"/>
        <w:spacing w:after="0"/>
        <w:ind w:left="720" w:hanging="720"/>
      </w:pPr>
      <w:r w:rsidRPr="003800D5">
        <w:t>[14]</w:t>
      </w:r>
      <w:r w:rsidRPr="003800D5">
        <w:tab/>
        <w:t>Lycett HJ, Raebel EM, Wildman EK, Guitart J, Kenny T, Sherlock JP, et al. Theory-Based Digital Interventions to Improve Asthma Self-Management Outcomes: Systematic Review. Journal of medical Internet research 2018;20(12):e293.</w:t>
      </w:r>
    </w:p>
    <w:p w14:paraId="37194DC7" w14:textId="77777777" w:rsidR="003800D5" w:rsidRPr="003800D5" w:rsidRDefault="003800D5" w:rsidP="003800D5">
      <w:pPr>
        <w:pStyle w:val="EndNoteBibliography"/>
        <w:spacing w:after="0"/>
        <w:ind w:left="720" w:hanging="720"/>
      </w:pPr>
      <w:r w:rsidRPr="003800D5">
        <w:t>[15]</w:t>
      </w:r>
      <w:r w:rsidRPr="003800D5">
        <w:tab/>
        <w:t>Bashi N, Fatehi F, Fallah M, Walters D, Karunanithi M. Self-Management Education Through mHealth: Review of Strategies and Structures. JMIR mHealth and uHealth 2018;6(10):e10771.</w:t>
      </w:r>
    </w:p>
    <w:p w14:paraId="3133CFC5" w14:textId="77777777" w:rsidR="003800D5" w:rsidRPr="003800D5" w:rsidRDefault="003800D5" w:rsidP="003800D5">
      <w:pPr>
        <w:pStyle w:val="EndNoteBibliography"/>
        <w:spacing w:after="0"/>
        <w:ind w:left="720" w:hanging="720"/>
      </w:pPr>
      <w:r w:rsidRPr="003800D5">
        <w:lastRenderedPageBreak/>
        <w:t>[16]</w:t>
      </w:r>
      <w:r w:rsidRPr="003800D5">
        <w:tab/>
        <w:t>Alessa T, Abdi S, Hawley MS, de Witte L. Mobile Apps to Support the Self-Management of Hypertension: Systematic Review of Effectiveness, Usability, and User Satisfaction. JMIR mHealth and uHealth 2018;6(7):e10723.</w:t>
      </w:r>
    </w:p>
    <w:p w14:paraId="124FDD2B" w14:textId="77777777" w:rsidR="003800D5" w:rsidRPr="003800D5" w:rsidRDefault="003800D5" w:rsidP="003800D5">
      <w:pPr>
        <w:pStyle w:val="EndNoteBibliography"/>
        <w:spacing w:after="0"/>
        <w:ind w:left="720" w:hanging="720"/>
      </w:pPr>
      <w:r w:rsidRPr="003800D5">
        <w:t>[17]</w:t>
      </w:r>
      <w:r w:rsidRPr="003800D5">
        <w:tab/>
        <w:t>Ko D, Bratzke LC, Roberts T. Self-management assessment in multiple chronic conditions: A narrative review of literature. International journal of nursing studies 2018;83:83-90.</w:t>
      </w:r>
    </w:p>
    <w:p w14:paraId="45ED52E2" w14:textId="77777777" w:rsidR="003800D5" w:rsidRPr="003800D5" w:rsidRDefault="003800D5" w:rsidP="003800D5">
      <w:pPr>
        <w:pStyle w:val="EndNoteBibliography"/>
        <w:spacing w:after="0"/>
        <w:ind w:left="720" w:hanging="720"/>
      </w:pPr>
      <w:r w:rsidRPr="003800D5">
        <w:t>[18]</w:t>
      </w:r>
      <w:r w:rsidRPr="003800D5">
        <w:tab/>
        <w:t>Changizi M, Kaveh MH. Effectiveness of the mHealth technology in improvement of healthy behaviors in an elderly population-a systematic review. mHealth 2017;3:51.</w:t>
      </w:r>
    </w:p>
    <w:p w14:paraId="0865F7EF" w14:textId="77777777" w:rsidR="003800D5" w:rsidRPr="003800D5" w:rsidRDefault="003800D5" w:rsidP="003800D5">
      <w:pPr>
        <w:pStyle w:val="EndNoteBibliography"/>
        <w:spacing w:after="0"/>
        <w:ind w:left="720" w:hanging="720"/>
      </w:pPr>
      <w:r w:rsidRPr="003800D5">
        <w:t>[19]</w:t>
      </w:r>
      <w:r w:rsidRPr="003800D5">
        <w:tab/>
        <w:t>Kelly C, Grundy S, Lynes D, Evans DJ, Gudur S, Milan SJ, et al. Self-management for bronchiectasis. The Cochrane database of systematic reviews 2018;2:Cd012528.</w:t>
      </w:r>
    </w:p>
    <w:p w14:paraId="1B728B6B" w14:textId="77777777" w:rsidR="003800D5" w:rsidRPr="003800D5" w:rsidRDefault="003800D5" w:rsidP="003800D5">
      <w:pPr>
        <w:pStyle w:val="EndNoteBibliography"/>
        <w:spacing w:after="0"/>
        <w:ind w:left="720" w:hanging="720"/>
      </w:pPr>
      <w:r w:rsidRPr="003800D5">
        <w:t>[20]</w:t>
      </w:r>
      <w:r w:rsidRPr="003800D5">
        <w:tab/>
        <w:t>Niznik JD, He H, Kane-Gill SL. Impact of clinical pharmacist services delivered via telemedicine in the outpatient or ambulatory care setting: A systematic review. Research in social &amp; administrative pharmacy : RSAP 2018;14(8):707-17.</w:t>
      </w:r>
    </w:p>
    <w:p w14:paraId="00B95031" w14:textId="77777777" w:rsidR="003800D5" w:rsidRPr="003800D5" w:rsidRDefault="003800D5" w:rsidP="003800D5">
      <w:pPr>
        <w:pStyle w:val="EndNoteBibliography"/>
        <w:spacing w:after="0"/>
        <w:ind w:left="720" w:hanging="720"/>
      </w:pPr>
      <w:r w:rsidRPr="003800D5">
        <w:t>[21]</w:t>
      </w:r>
      <w:r w:rsidRPr="003800D5">
        <w:tab/>
        <w:t>Jeddi FR, Nabovati E, Amirazodi S. Features and Effects of Information Technology-Based Interventions to Improve Self-Management in Chronic Kidney Disease Patients: a Systematic Review of the Literature. Journal of medical systems 2017;41(11):170.</w:t>
      </w:r>
    </w:p>
    <w:p w14:paraId="7E68AF41" w14:textId="77777777" w:rsidR="003800D5" w:rsidRPr="003800D5" w:rsidRDefault="003800D5" w:rsidP="003800D5">
      <w:pPr>
        <w:pStyle w:val="EndNoteBibliography"/>
        <w:spacing w:after="0"/>
        <w:ind w:left="720" w:hanging="720"/>
      </w:pPr>
      <w:r w:rsidRPr="003800D5">
        <w:t>[22]</w:t>
      </w:r>
      <w:r w:rsidRPr="003800D5">
        <w:tab/>
        <w:t>Conway CM, Kelechi TJ. Digital Health for Medication Adherence in Adult Diabetes or Hypertension: An Integrative Review. JMIR diabetes 2017;2(2):e20.</w:t>
      </w:r>
    </w:p>
    <w:p w14:paraId="4A0F2631" w14:textId="77777777" w:rsidR="003800D5" w:rsidRPr="003800D5" w:rsidRDefault="003800D5" w:rsidP="003800D5">
      <w:pPr>
        <w:pStyle w:val="EndNoteBibliography"/>
        <w:spacing w:after="0"/>
        <w:ind w:left="720" w:hanging="720"/>
      </w:pPr>
      <w:r w:rsidRPr="003800D5">
        <w:t>[23]</w:t>
      </w:r>
      <w:r w:rsidRPr="003800D5">
        <w:tab/>
        <w:t>Kim BY, Lee J. Smart Devices for Older Adults Managing Chronic Disease: A Scoping Review. JMIR mHealth and uHealth 2017;5(5):e69.</w:t>
      </w:r>
    </w:p>
    <w:p w14:paraId="1EC2931E" w14:textId="77777777" w:rsidR="003800D5" w:rsidRPr="003800D5" w:rsidRDefault="003800D5" w:rsidP="003800D5">
      <w:pPr>
        <w:pStyle w:val="EndNoteBibliography"/>
        <w:spacing w:after="0"/>
        <w:ind w:left="720" w:hanging="720"/>
      </w:pPr>
      <w:r w:rsidRPr="003800D5">
        <w:t>[24]</w:t>
      </w:r>
      <w:r w:rsidRPr="003800D5">
        <w:tab/>
        <w:t>Cho H, Iribarren S, Schnall R. Technology-Mediated Interventions and Quality of Life for Persons Living with HIV/AIDS. A Systematic Review. Applied clinical informatics 2017;8(2):348-68.</w:t>
      </w:r>
    </w:p>
    <w:p w14:paraId="19715498" w14:textId="77777777" w:rsidR="003800D5" w:rsidRPr="003800D5" w:rsidRDefault="003800D5" w:rsidP="003800D5">
      <w:pPr>
        <w:pStyle w:val="EndNoteBibliography"/>
        <w:spacing w:after="0"/>
        <w:ind w:left="720" w:hanging="720"/>
      </w:pPr>
      <w:r w:rsidRPr="003800D5">
        <w:t>[25]</w:t>
      </w:r>
      <w:r w:rsidRPr="003800D5">
        <w:tab/>
        <w:t>Clarkesmith DE, Pattison HM, Khaing PH, Lane DA. Educational and behavioural interventions for anticoagulant therapy in patients with atrial fibrillation. The Cochrane database of systematic reviews 2017;4:Cd008600.</w:t>
      </w:r>
    </w:p>
    <w:p w14:paraId="42A26E36" w14:textId="77777777" w:rsidR="003800D5" w:rsidRPr="003800D5" w:rsidRDefault="003800D5" w:rsidP="003800D5">
      <w:pPr>
        <w:pStyle w:val="EndNoteBibliography"/>
        <w:spacing w:after="0"/>
        <w:ind w:left="720" w:hanging="720"/>
      </w:pPr>
      <w:r w:rsidRPr="003800D5">
        <w:t>[26]</w:t>
      </w:r>
      <w:r w:rsidRPr="003800D5">
        <w:tab/>
        <w:t>Massimi A, De Vito C, Brufola I, Corsaro A, Marzuillo C, Migliara G, et al. Are community-based nurse-led self-management support interventions effective in chronic patients? Results of a systematic review and meta-analysis. PloS one 2017;12(3):e0173617.</w:t>
      </w:r>
    </w:p>
    <w:p w14:paraId="1199DF92" w14:textId="77777777" w:rsidR="003800D5" w:rsidRPr="003800D5" w:rsidRDefault="003800D5" w:rsidP="003800D5">
      <w:pPr>
        <w:pStyle w:val="EndNoteBibliography"/>
        <w:spacing w:after="0"/>
        <w:ind w:left="720" w:hanging="720"/>
      </w:pPr>
      <w:r w:rsidRPr="003800D5">
        <w:t>[27]</w:t>
      </w:r>
      <w:r w:rsidRPr="003800D5">
        <w:tab/>
        <w:t>Zomahoun HTV, Guenette L, Gregoire JP, Lauzier S, Lawani AM, Ferdynus C, et al. Effectiveness of motivational interviewing interventions on medication adherence in adults with chronic diseases: a systematic review and meta-analysis. International journal of epidemiology 2017;46(2):589-602.</w:t>
      </w:r>
    </w:p>
    <w:p w14:paraId="6711BC21" w14:textId="77777777" w:rsidR="003800D5" w:rsidRPr="003800D5" w:rsidRDefault="003800D5" w:rsidP="003800D5">
      <w:pPr>
        <w:pStyle w:val="EndNoteBibliography"/>
        <w:spacing w:after="0"/>
        <w:ind w:left="720" w:hanging="720"/>
      </w:pPr>
      <w:r w:rsidRPr="003800D5">
        <w:t>[28]</w:t>
      </w:r>
      <w:r w:rsidRPr="003800D5">
        <w:tab/>
        <w:t>Whiteman KL, Naslund JA, DiNapoli EA, Bruce ML, Bartels SJ. Systematic Review of Integrated General Medical and Psychiatric Self-Management Interventions for Adults With Serious Mental Illness. Psychiatric services (Washington, DC) 2016;67(11):1213-25.</w:t>
      </w:r>
    </w:p>
    <w:p w14:paraId="66E2B854" w14:textId="77777777" w:rsidR="003800D5" w:rsidRPr="003800D5" w:rsidRDefault="003800D5" w:rsidP="003800D5">
      <w:pPr>
        <w:pStyle w:val="EndNoteBibliography"/>
        <w:spacing w:after="0"/>
        <w:ind w:left="720" w:hanging="720"/>
      </w:pPr>
      <w:r w:rsidRPr="003800D5">
        <w:t>[29]</w:t>
      </w:r>
      <w:r w:rsidRPr="003800D5">
        <w:tab/>
        <w:t>Zhao FF, Suhonen R, Koskinen S, Leino-Kilpi H. Theory-based self-management educational interventions on patients with type 2 diabetes: a systematic review and meta-analysis of randomized controlled trials. Journal of advanced nursing 2017;73(4):812-33.</w:t>
      </w:r>
    </w:p>
    <w:p w14:paraId="1328AFB9" w14:textId="77777777" w:rsidR="003800D5" w:rsidRPr="003800D5" w:rsidRDefault="003800D5" w:rsidP="003800D5">
      <w:pPr>
        <w:pStyle w:val="EndNoteBibliography"/>
        <w:spacing w:after="0"/>
        <w:ind w:left="720" w:hanging="720"/>
      </w:pPr>
      <w:r w:rsidRPr="003800D5">
        <w:t>[30]</w:t>
      </w:r>
      <w:r w:rsidRPr="003800D5">
        <w:tab/>
        <w:t>Teljeur C, Moran PS, Walshe S, Smith SM, Cianci F, Murphy L, et al. Economic evaluation of chronic disease self-management for people with diabetes: a systematic review. Diabetic medicine : a journal of the British Diabetic Association 2017;34(8):1040-9.</w:t>
      </w:r>
    </w:p>
    <w:p w14:paraId="7591140B" w14:textId="77777777" w:rsidR="003800D5" w:rsidRPr="003800D5" w:rsidRDefault="003800D5" w:rsidP="003800D5">
      <w:pPr>
        <w:pStyle w:val="EndNoteBibliography"/>
        <w:spacing w:after="0"/>
        <w:ind w:left="720" w:hanging="720"/>
      </w:pPr>
      <w:r w:rsidRPr="003800D5">
        <w:t>[31]</w:t>
      </w:r>
      <w:r w:rsidRPr="003800D5">
        <w:tab/>
        <w:t>Van Hecke A, Heinen M, Fernandez-Ortega P, Graue M, Hendriks JM, Hoy B, et al. Systematic literature review on effectiveness of self-management support interventions in patients with chronic conditions and low socio-economic status. Journal of advanced nursing 2017;73(4):775-93.</w:t>
      </w:r>
    </w:p>
    <w:p w14:paraId="767BF38D" w14:textId="77777777" w:rsidR="003800D5" w:rsidRPr="003800D5" w:rsidRDefault="003800D5" w:rsidP="003800D5">
      <w:pPr>
        <w:pStyle w:val="EndNoteBibliography"/>
        <w:spacing w:after="0"/>
        <w:ind w:left="720" w:hanging="720"/>
      </w:pPr>
      <w:r w:rsidRPr="003800D5">
        <w:t>[32]</w:t>
      </w:r>
      <w:r w:rsidRPr="003800D5">
        <w:tab/>
        <w:t>van Hooft SM, Been-Dahmen JMJ, Ista E, van Staa A, Boeije HR. A realist review: what do nurse-led self-management interventions achieve for outpatients with a chronic condition? Journal of advanced nursing 2017;73(6):1255-71.</w:t>
      </w:r>
    </w:p>
    <w:p w14:paraId="531A1B33" w14:textId="77777777" w:rsidR="003800D5" w:rsidRPr="003800D5" w:rsidRDefault="003800D5" w:rsidP="003800D5">
      <w:pPr>
        <w:pStyle w:val="EndNoteBibliography"/>
        <w:spacing w:after="0"/>
        <w:ind w:left="720" w:hanging="720"/>
      </w:pPr>
      <w:r w:rsidRPr="003800D5">
        <w:lastRenderedPageBreak/>
        <w:t>[33]</w:t>
      </w:r>
      <w:r w:rsidRPr="003800D5">
        <w:tab/>
        <w:t>Stenberg U, Haaland-Overby M, Fredriksen K, Westermann KF, Kvisvik T. A scoping review of the literature on benefits and challenges of participating in patient education programs aimed at promoting self-management for people living with chronic illness. Patient education and counseling 2016;99(11):1759-71.</w:t>
      </w:r>
    </w:p>
    <w:p w14:paraId="21FFB406" w14:textId="77777777" w:rsidR="003800D5" w:rsidRPr="003800D5" w:rsidRDefault="003800D5" w:rsidP="003800D5">
      <w:pPr>
        <w:pStyle w:val="EndNoteBibliography"/>
        <w:spacing w:after="0"/>
        <w:ind w:left="720" w:hanging="720"/>
      </w:pPr>
      <w:r w:rsidRPr="003800D5">
        <w:t>[34]</w:t>
      </w:r>
      <w:r w:rsidRPr="003800D5">
        <w:tab/>
        <w:t>Plow M, Mangal S, Geither K, Golding M. A Scoping Review of Tailored Self-management Interventions among Adults with Mobility Impairing Neurological and Musculoskeletal Conditions. Frontiers in public health 2016;4:165.</w:t>
      </w:r>
    </w:p>
    <w:p w14:paraId="3A357F0A" w14:textId="77777777" w:rsidR="003800D5" w:rsidRPr="003800D5" w:rsidRDefault="003800D5" w:rsidP="003800D5">
      <w:pPr>
        <w:pStyle w:val="EndNoteBibliography"/>
        <w:spacing w:after="0"/>
        <w:ind w:left="720" w:hanging="720"/>
      </w:pPr>
      <w:r w:rsidRPr="003800D5">
        <w:t>[35]</w:t>
      </w:r>
      <w:r w:rsidRPr="003800D5">
        <w:tab/>
        <w:t>Kew KM, Cates CJ. Home telemonitoring and remote feedback between clinic visits for asthma. The Cochrane database of systematic reviews 2016(8):Cd011714.</w:t>
      </w:r>
    </w:p>
    <w:p w14:paraId="4E435A94" w14:textId="77777777" w:rsidR="003800D5" w:rsidRPr="003800D5" w:rsidRDefault="003800D5" w:rsidP="003800D5">
      <w:pPr>
        <w:pStyle w:val="EndNoteBibliography"/>
        <w:spacing w:after="0"/>
        <w:ind w:left="720" w:hanging="720"/>
      </w:pPr>
      <w:r w:rsidRPr="003800D5">
        <w:t>[36]</w:t>
      </w:r>
      <w:r w:rsidRPr="003800D5">
        <w:tab/>
        <w:t>Sakakibara BM, Kim AJ, Eng JJ. A Systematic Review and Meta-Analysis on Self-Management for Improving Risk Factor Control in Stroke Patients. International journal of behavioral medicine 2017;24(1):42-53.</w:t>
      </w:r>
    </w:p>
    <w:p w14:paraId="5EB58E55" w14:textId="77777777" w:rsidR="003800D5" w:rsidRPr="003800D5" w:rsidRDefault="003800D5" w:rsidP="003800D5">
      <w:pPr>
        <w:pStyle w:val="EndNoteBibliography"/>
        <w:spacing w:after="0"/>
        <w:ind w:left="720" w:hanging="720"/>
      </w:pPr>
      <w:r w:rsidRPr="003800D5">
        <w:t>[37]</w:t>
      </w:r>
      <w:r w:rsidRPr="003800D5">
        <w:tab/>
        <w:t>van Het Bolscher-Niehuis MJ, den Ouden ME, de Vocht HM, Francke AL. Effects of self-management support programmes on activities of daily living of older adults: A systematic review. International journal of nursing studies 2016;61:230-47.</w:t>
      </w:r>
    </w:p>
    <w:p w14:paraId="54C2325E" w14:textId="77777777" w:rsidR="003800D5" w:rsidRPr="003800D5" w:rsidRDefault="003800D5" w:rsidP="003800D5">
      <w:pPr>
        <w:pStyle w:val="EndNoteBibliography"/>
        <w:spacing w:after="0"/>
        <w:ind w:left="720" w:hanging="720"/>
      </w:pPr>
      <w:r w:rsidRPr="003800D5">
        <w:t>[38]</w:t>
      </w:r>
      <w:r w:rsidRPr="003800D5">
        <w:tab/>
        <w:t>Sokol R, Fisher E. Peer Support for the Hardly Reached: A Systematic Review. American journal of public health 2016;106(7):e1-8.</w:t>
      </w:r>
    </w:p>
    <w:p w14:paraId="2CBEF1BF" w14:textId="77777777" w:rsidR="003800D5" w:rsidRPr="003800D5" w:rsidRDefault="003800D5" w:rsidP="003800D5">
      <w:pPr>
        <w:pStyle w:val="EndNoteBibliography"/>
        <w:spacing w:after="0"/>
        <w:ind w:left="720" w:hanging="720"/>
      </w:pPr>
      <w:r w:rsidRPr="003800D5">
        <w:t>[39]</w:t>
      </w:r>
      <w:r w:rsidRPr="003800D5">
        <w:tab/>
        <w:t>Whitehead L, Seaton P. The Effectiveness of Self-Management Mobile Phone and Tablet Apps in Long-term Condition Management: A Systematic Review. Journal of medical Internet research 2016;18(5):e97.</w:t>
      </w:r>
    </w:p>
    <w:p w14:paraId="22D9BEEE" w14:textId="77777777" w:rsidR="003800D5" w:rsidRPr="003800D5" w:rsidRDefault="003800D5" w:rsidP="003800D5">
      <w:pPr>
        <w:pStyle w:val="EndNoteBibliography"/>
        <w:spacing w:after="0"/>
        <w:ind w:left="720" w:hanging="720"/>
      </w:pPr>
      <w:r w:rsidRPr="003800D5">
        <w:t>[40]</w:t>
      </w:r>
      <w:r w:rsidRPr="003800D5">
        <w:tab/>
        <w:t>Graham CD, Gouick J, Krahe C, Gillanders D. A systematic review of the use of Acceptance and Commitment Therapy (ACT) in chronic disease and long-term conditions. Clinical psychology review 2016;46:46-58.</w:t>
      </w:r>
    </w:p>
    <w:p w14:paraId="4D794DDA" w14:textId="77777777" w:rsidR="003800D5" w:rsidRPr="003800D5" w:rsidRDefault="003800D5" w:rsidP="003800D5">
      <w:pPr>
        <w:pStyle w:val="EndNoteBibliography"/>
        <w:spacing w:after="0"/>
        <w:ind w:left="720" w:hanging="720"/>
      </w:pPr>
      <w:r w:rsidRPr="003800D5">
        <w:t>[41]</w:t>
      </w:r>
      <w:r w:rsidRPr="003800D5">
        <w:tab/>
        <w:t>Palacio A, Garay D, Langer B, Taylor J, Wood BA, Tamariz L. Motivational Interviewing Improves Medication Adherence: a Systematic Review and Meta-analysis. Journal of general internal medicine 2016;31(8):929-40.</w:t>
      </w:r>
    </w:p>
    <w:p w14:paraId="4F8DF98D" w14:textId="77777777" w:rsidR="003800D5" w:rsidRPr="003800D5" w:rsidRDefault="003800D5" w:rsidP="003800D5">
      <w:pPr>
        <w:pStyle w:val="EndNoteBibliography"/>
        <w:spacing w:after="0"/>
        <w:ind w:left="720" w:hanging="720"/>
      </w:pPr>
      <w:r w:rsidRPr="003800D5">
        <w:t>[42]</w:t>
      </w:r>
      <w:r w:rsidRPr="003800D5">
        <w:tab/>
        <w:t>van Eeden M, van Heugten CM, van Mastrigt GA, Evers SM. ECONOMIC EVALUATION STUDIES OF SELF-MANAGEMENT INTERVENTIONS IN CHRONIC DISEASES: A SYSTEMATIC REVIEW. International journal of technology assessment in health care 2016;32(1-2):16-28.</w:t>
      </w:r>
    </w:p>
    <w:p w14:paraId="0E1B5971" w14:textId="77777777" w:rsidR="003800D5" w:rsidRPr="003800D5" w:rsidRDefault="003800D5" w:rsidP="003800D5">
      <w:pPr>
        <w:pStyle w:val="EndNoteBibliography"/>
        <w:spacing w:after="0"/>
        <w:ind w:left="720" w:hanging="720"/>
      </w:pPr>
      <w:r w:rsidRPr="003800D5">
        <w:t>[43]</w:t>
      </w:r>
      <w:r w:rsidRPr="003800D5">
        <w:tab/>
        <w:t>Kuo A, Dang S. Secure Messaging in Electronic Health Records and Its Impact on Diabetes Clinical Outcomes: A Systematic Review. Telemedicine journal and e-health : the official journal of the American Telemedicine Association 2016;22(9):769-77.</w:t>
      </w:r>
    </w:p>
    <w:p w14:paraId="213E73D2" w14:textId="77777777" w:rsidR="003800D5" w:rsidRPr="003800D5" w:rsidRDefault="003800D5" w:rsidP="003800D5">
      <w:pPr>
        <w:pStyle w:val="EndNoteBibliography"/>
        <w:spacing w:after="0"/>
        <w:ind w:left="720" w:hanging="720"/>
      </w:pPr>
      <w:r w:rsidRPr="003800D5">
        <w:t>[44]</w:t>
      </w:r>
      <w:r w:rsidRPr="003800D5">
        <w:tab/>
        <w:t>Jacelon CS, Gibbs MA, Ridgway JV. Computer technology for self-management: a scoping review. Journal of clinical nursing 2016;25(9-10):1179-92.</w:t>
      </w:r>
    </w:p>
    <w:p w14:paraId="0B954EB9" w14:textId="77777777" w:rsidR="003800D5" w:rsidRPr="003800D5" w:rsidRDefault="003800D5" w:rsidP="003800D5">
      <w:pPr>
        <w:pStyle w:val="EndNoteBibliography"/>
        <w:spacing w:after="0"/>
        <w:ind w:left="720" w:hanging="720"/>
      </w:pPr>
      <w:r w:rsidRPr="003800D5">
        <w:t>[45]</w:t>
      </w:r>
      <w:r w:rsidRPr="003800D5">
        <w:tab/>
        <w:t>Smith SM, Wallace E, O'Dowd T, Fortin M. Interventions for improving outcomes in patients with multimorbidity in primary care and community settings. The Cochrane database of systematic reviews 2016;3:Cd006560.</w:t>
      </w:r>
    </w:p>
    <w:p w14:paraId="0BD3718D" w14:textId="77777777" w:rsidR="003800D5" w:rsidRPr="003800D5" w:rsidRDefault="003800D5" w:rsidP="003800D5">
      <w:pPr>
        <w:pStyle w:val="EndNoteBibliography"/>
        <w:spacing w:after="0"/>
        <w:ind w:left="720" w:hanging="720"/>
      </w:pPr>
      <w:r w:rsidRPr="003800D5">
        <w:t>[46]</w:t>
      </w:r>
      <w:r w:rsidRPr="003800D5">
        <w:tab/>
        <w:t>Lauckner HM, Hutchinson SL. Peer support for people with chronic conditions in rural areas: a scoping review. Rural and remote health 2016;16(1):3601.</w:t>
      </w:r>
    </w:p>
    <w:p w14:paraId="15001C8E" w14:textId="77777777" w:rsidR="003800D5" w:rsidRPr="003800D5" w:rsidRDefault="003800D5" w:rsidP="003800D5">
      <w:pPr>
        <w:pStyle w:val="EndNoteBibliography"/>
        <w:spacing w:after="0"/>
        <w:ind w:left="720" w:hanging="720"/>
      </w:pPr>
      <w:r w:rsidRPr="003800D5">
        <w:t>[47]</w:t>
      </w:r>
      <w:r w:rsidRPr="003800D5">
        <w:tab/>
        <w:t>Kim K, Choi JS, Choi E, Nieman CL, Joo JH, Lin FR, et al. Effects of Community-Based Health Worker Interventions to Improve Chronic Disease Management and Care Among Vulnerable Populations: A Systematic Review. American journal of public health 2016;106(4):e3-e28.</w:t>
      </w:r>
    </w:p>
    <w:p w14:paraId="2A765B06" w14:textId="77777777" w:rsidR="003800D5" w:rsidRPr="003800D5" w:rsidRDefault="003800D5" w:rsidP="003800D5">
      <w:pPr>
        <w:pStyle w:val="EndNoteBibliography"/>
        <w:spacing w:after="0"/>
        <w:ind w:left="720" w:hanging="720"/>
      </w:pPr>
      <w:r w:rsidRPr="003800D5">
        <w:t>[48]</w:t>
      </w:r>
      <w:r w:rsidRPr="003800D5">
        <w:tab/>
        <w:t>Ha Dinh TT, Bonner A, Clark R, Ramsbotham J, Hines S. The effectiveness of the teach-back method on adherence and self-management in health education for people with chronic disease: a systematic review. JBI database of systematic reviews and implementation reports 2016;14(1):210-47.</w:t>
      </w:r>
    </w:p>
    <w:p w14:paraId="11B38C69" w14:textId="77777777" w:rsidR="003800D5" w:rsidRPr="003800D5" w:rsidRDefault="003800D5" w:rsidP="003800D5">
      <w:pPr>
        <w:pStyle w:val="EndNoteBibliography"/>
        <w:spacing w:after="0"/>
        <w:ind w:left="720" w:hanging="720"/>
      </w:pPr>
      <w:r w:rsidRPr="003800D5">
        <w:lastRenderedPageBreak/>
        <w:t>[49]</w:t>
      </w:r>
      <w:r w:rsidRPr="003800D5">
        <w:tab/>
        <w:t>Thakkar J, Kurup R, Laba TL, Santo K, Thiagalingam A, Rodgers A, et al. Mobile Telephone Text Messaging for Medication Adherence in Chronic Disease: A Meta-analysis. JAMA internal medicine 2016;176(3):340-9.</w:t>
      </w:r>
    </w:p>
    <w:p w14:paraId="6473ECCB" w14:textId="77777777" w:rsidR="003800D5" w:rsidRPr="003800D5" w:rsidRDefault="003800D5" w:rsidP="003800D5">
      <w:pPr>
        <w:pStyle w:val="EndNoteBibliography"/>
        <w:spacing w:after="0"/>
        <w:ind w:left="720" w:hanging="720"/>
      </w:pPr>
      <w:r w:rsidRPr="003800D5">
        <w:t>[50]</w:t>
      </w:r>
      <w:r w:rsidRPr="003800D5">
        <w:tab/>
        <w:t>Deek H, Hamilton S, Brown N, Inglis SC, Digiacomo M, Newton PJ, et al. Family-centred approaches to healthcare interventions in chronic diseases in adults: a quantitative systematic review. Journal of advanced nursing 2016;72(5):968-79.</w:t>
      </w:r>
    </w:p>
    <w:p w14:paraId="27FC7DFF" w14:textId="77777777" w:rsidR="003800D5" w:rsidRPr="003800D5" w:rsidRDefault="003800D5" w:rsidP="003800D5">
      <w:pPr>
        <w:pStyle w:val="EndNoteBibliography"/>
        <w:spacing w:after="0"/>
        <w:ind w:left="720" w:hanging="720"/>
      </w:pPr>
      <w:r w:rsidRPr="003800D5">
        <w:t>[51]</w:t>
      </w:r>
      <w:r w:rsidRPr="003800D5">
        <w:tab/>
        <w:t>Kim AR, Park HA. Web-based Self-management Support Interventions for Cancer Survivors: A Systematic Review and Meta-analyses. Studies in health technology and informatics 2015;216:142-7.</w:t>
      </w:r>
    </w:p>
    <w:p w14:paraId="02C84A38" w14:textId="77777777" w:rsidR="003800D5" w:rsidRPr="003800D5" w:rsidRDefault="003800D5" w:rsidP="003800D5">
      <w:pPr>
        <w:pStyle w:val="EndNoteBibliography"/>
        <w:spacing w:after="0"/>
        <w:ind w:left="720" w:hanging="720"/>
      </w:pPr>
      <w:r w:rsidRPr="003800D5">
        <w:t>[52]</w:t>
      </w:r>
      <w:r w:rsidRPr="003800D5">
        <w:tab/>
        <w:t>Peytremann-Bridevaux I, Arditi C, Gex G, Bridevaux PO, Burnand B. Chronic disease management programmes for adults with asthma. The Cochrane database of systematic reviews 2015(5):Cd007988.</w:t>
      </w:r>
    </w:p>
    <w:p w14:paraId="54E7B8B3" w14:textId="77777777" w:rsidR="003800D5" w:rsidRPr="003800D5" w:rsidRDefault="003800D5" w:rsidP="003800D5">
      <w:pPr>
        <w:pStyle w:val="EndNoteBibliography"/>
        <w:spacing w:after="0"/>
        <w:ind w:left="720" w:hanging="720"/>
      </w:pPr>
      <w:r w:rsidRPr="003800D5">
        <w:t>[53]</w:t>
      </w:r>
      <w:r w:rsidRPr="003800D5">
        <w:tab/>
        <w:t>Jones TM, Dean CM, Hush JM, Dear BF, Titov N. A systematic review of the efficacy of self-management programs for increasing physical activity in community-dwelling adults with acquired brain injury (ABI). Systematic reviews 2015;4:51.</w:t>
      </w:r>
    </w:p>
    <w:p w14:paraId="59905325" w14:textId="77777777" w:rsidR="003800D5" w:rsidRPr="003800D5" w:rsidRDefault="003800D5" w:rsidP="003800D5">
      <w:pPr>
        <w:pStyle w:val="EndNoteBibliography"/>
        <w:spacing w:after="0"/>
        <w:ind w:left="720" w:hanging="720"/>
      </w:pPr>
      <w:r w:rsidRPr="003800D5">
        <w:t>[54]</w:t>
      </w:r>
      <w:r w:rsidRPr="003800D5">
        <w:tab/>
        <w:t>Price M, Bellwood P, Kitson N, Davies I, Weber J, Lau F. Conditions potentially sensitive to a personal health record (PHR) intervention, a systematic review. BMC medical informatics and decision making 2015;15:32.</w:t>
      </w:r>
    </w:p>
    <w:p w14:paraId="11DE4A37" w14:textId="77777777" w:rsidR="003800D5" w:rsidRPr="003800D5" w:rsidRDefault="003800D5" w:rsidP="003800D5">
      <w:pPr>
        <w:pStyle w:val="EndNoteBibliography"/>
        <w:spacing w:after="0"/>
        <w:ind w:left="720" w:hanging="720"/>
      </w:pPr>
      <w:r w:rsidRPr="003800D5">
        <w:t>[55]</w:t>
      </w:r>
      <w:r w:rsidRPr="003800D5">
        <w:tab/>
        <w:t>Wildevuur SE, Simonse LW. Information and communication technology-enabled person-centered care for the "big five" chronic conditions: scoping review. Journal of medical Internet research 2015;17(3):e77.</w:t>
      </w:r>
    </w:p>
    <w:p w14:paraId="32E47BAF" w14:textId="77777777" w:rsidR="003800D5" w:rsidRPr="003800D5" w:rsidRDefault="003800D5" w:rsidP="003800D5">
      <w:pPr>
        <w:pStyle w:val="EndNoteBibliography"/>
        <w:spacing w:after="0"/>
        <w:ind w:left="720" w:hanging="720"/>
      </w:pPr>
      <w:r w:rsidRPr="003800D5">
        <w:t>[56]</w:t>
      </w:r>
      <w:r w:rsidRPr="003800D5">
        <w:tab/>
        <w:t>Hamine S, Gerth-Guyette E, Faulx D, Green BB, Ginsburg AS. Impact of mHealth chronic disease management on treatment adherence and patient outcomes: a systematic review. Journal of medical Internet research 2015;17(2):e52.</w:t>
      </w:r>
    </w:p>
    <w:p w14:paraId="0EBD69BB" w14:textId="77777777" w:rsidR="003800D5" w:rsidRPr="003800D5" w:rsidRDefault="003800D5" w:rsidP="003800D5">
      <w:pPr>
        <w:pStyle w:val="EndNoteBibliography"/>
        <w:spacing w:after="0"/>
        <w:ind w:left="720" w:hanging="720"/>
      </w:pPr>
      <w:r w:rsidRPr="003800D5">
        <w:t>[57]</w:t>
      </w:r>
      <w:r w:rsidRPr="003800D5">
        <w:tab/>
        <w:t>Kruse CS, Argueta DA, Lopez L, Nair A. Patient and provider attitudes toward the use of patient portals for the management of chronic disease: a systematic review. Journal of medical Internet research 2015;17(2):e40.</w:t>
      </w:r>
    </w:p>
    <w:p w14:paraId="39257DE7" w14:textId="77777777" w:rsidR="003800D5" w:rsidRPr="003800D5" w:rsidRDefault="003800D5" w:rsidP="003800D5">
      <w:pPr>
        <w:pStyle w:val="EndNoteBibliography"/>
        <w:spacing w:after="0"/>
        <w:ind w:left="720" w:hanging="720"/>
      </w:pPr>
      <w:r w:rsidRPr="003800D5">
        <w:t>[58]</w:t>
      </w:r>
      <w:r w:rsidRPr="003800D5">
        <w:tab/>
        <w:t>Hammer MJ, Ercolano EA, Wright F, Dickson VV, Chyun D, Melkus GD. Self-management for adult patients with cancer: an integrative review. Cancer nursing 2015;38(2):E10-26.</w:t>
      </w:r>
    </w:p>
    <w:p w14:paraId="540F9810" w14:textId="77777777" w:rsidR="003800D5" w:rsidRPr="003800D5" w:rsidRDefault="003800D5" w:rsidP="003800D5">
      <w:pPr>
        <w:pStyle w:val="EndNoteBibliography"/>
        <w:spacing w:after="0"/>
        <w:ind w:left="720" w:hanging="720"/>
      </w:pPr>
      <w:r w:rsidRPr="003800D5">
        <w:t>[59]</w:t>
      </w:r>
      <w:r w:rsidRPr="003800D5">
        <w:tab/>
        <w:t>Kruse CS, Bolton K, Freriks G. The effect of patient portals on quality outcomes and its implications to meaningful use: a systematic review. Journal of medical Internet research 2015;17(2):e44.</w:t>
      </w:r>
    </w:p>
    <w:p w14:paraId="5D434C67" w14:textId="77777777" w:rsidR="003800D5" w:rsidRPr="003800D5" w:rsidRDefault="003800D5" w:rsidP="003800D5">
      <w:pPr>
        <w:pStyle w:val="EndNoteBibliography"/>
        <w:spacing w:after="0"/>
        <w:ind w:left="720" w:hanging="720"/>
      </w:pPr>
      <w:r w:rsidRPr="003800D5">
        <w:t>[60]</w:t>
      </w:r>
      <w:r w:rsidRPr="003800D5">
        <w:tab/>
        <w:t>Chi NC, Demiris G. A systematic review of telehealth tools and interventions to support family caregivers. Journal of telemedicine and telecare 2015;21(1):37-44.</w:t>
      </w:r>
    </w:p>
    <w:p w14:paraId="140015A5" w14:textId="77777777" w:rsidR="003800D5" w:rsidRPr="003800D5" w:rsidRDefault="003800D5" w:rsidP="003800D5">
      <w:pPr>
        <w:pStyle w:val="EndNoteBibliography"/>
        <w:spacing w:after="0"/>
        <w:ind w:left="720" w:hanging="720"/>
      </w:pPr>
      <w:r w:rsidRPr="003800D5">
        <w:t>[61]</w:t>
      </w:r>
      <w:r w:rsidRPr="003800D5">
        <w:tab/>
        <w:t>Zhao J, Zhai YK, Zhu WJ, Sun DX. Effectiveness of Telemedicine for Controlling Asthma Symptoms: A Systematic Review and Meta-analysis. Telemedicine journal and e-health : the official journal of the American Telemedicine Association 2015;21(6):484-92.</w:t>
      </w:r>
    </w:p>
    <w:p w14:paraId="5C6CE5F9" w14:textId="77777777" w:rsidR="003800D5" w:rsidRPr="003800D5" w:rsidRDefault="003800D5" w:rsidP="003800D5">
      <w:pPr>
        <w:pStyle w:val="EndNoteBibliography"/>
        <w:spacing w:after="0"/>
        <w:ind w:left="720" w:hanging="720"/>
      </w:pPr>
      <w:r w:rsidRPr="003800D5">
        <w:t>[62]</w:t>
      </w:r>
      <w:r w:rsidRPr="003800D5">
        <w:tab/>
        <w:t>Hill B, Richardson B, Skouteris H. Do we know how to design effective health coaching interventions: a systematic review of the state of the literature. American journal of health promotion : AJHP 2015;29(5):e158-68.</w:t>
      </w:r>
    </w:p>
    <w:p w14:paraId="5661A6AC" w14:textId="77777777" w:rsidR="003800D5" w:rsidRPr="003800D5" w:rsidRDefault="003800D5" w:rsidP="003800D5">
      <w:pPr>
        <w:pStyle w:val="EndNoteBibliography"/>
        <w:spacing w:after="0"/>
        <w:ind w:left="720" w:hanging="720"/>
      </w:pPr>
      <w:r w:rsidRPr="003800D5">
        <w:t>[63]</w:t>
      </w:r>
      <w:r w:rsidRPr="003800D5">
        <w:tab/>
        <w:t>Almutairi N, Hosseinzadeh H, Gopaldasani V. The effectiveness of patient activation intervention on type 2 diabetes mellitus glycemic control and self-management behaviors: A systematic review of RCTs. Primary care diabetes 2019.</w:t>
      </w:r>
    </w:p>
    <w:p w14:paraId="2A6961B1" w14:textId="77777777" w:rsidR="003800D5" w:rsidRPr="003800D5" w:rsidRDefault="003800D5" w:rsidP="003800D5">
      <w:pPr>
        <w:pStyle w:val="EndNoteBibliography"/>
        <w:spacing w:after="0"/>
        <w:ind w:left="720" w:hanging="720"/>
      </w:pPr>
      <w:r w:rsidRPr="003800D5">
        <w:t>[64]</w:t>
      </w:r>
      <w:r w:rsidRPr="003800D5">
        <w:tab/>
        <w:t>Noonan MC, Wingham J, Dalal HM, Taylor RS. Involving caregivers in self-management interventions for patients with heart failure and chronic obstructive pulmonary disease. A systematic review and meta-analysis. Journal of advanced nursing 2019.</w:t>
      </w:r>
    </w:p>
    <w:p w14:paraId="595137B2" w14:textId="77777777" w:rsidR="003800D5" w:rsidRPr="003800D5" w:rsidRDefault="003800D5" w:rsidP="003800D5">
      <w:pPr>
        <w:pStyle w:val="EndNoteBibliography"/>
        <w:spacing w:after="0"/>
        <w:ind w:left="720" w:hanging="720"/>
      </w:pPr>
      <w:r w:rsidRPr="003800D5">
        <w:lastRenderedPageBreak/>
        <w:t>[65]</w:t>
      </w:r>
      <w:r w:rsidRPr="003800D5">
        <w:tab/>
        <w:t>Ammenwerth E, Hoerbst A, Lannig S, Mueller G, Siebert U, Schnell-Inderst P. Effects of Adult Patient Portals on Patient Empowerment and Health-Related Outcomes: A Systematic Review. Studies in health technology and informatics 2019;264:1106-10.</w:t>
      </w:r>
    </w:p>
    <w:p w14:paraId="7E7476EE" w14:textId="77777777" w:rsidR="003800D5" w:rsidRPr="003800D5" w:rsidRDefault="003800D5" w:rsidP="003800D5">
      <w:pPr>
        <w:pStyle w:val="EndNoteBibliography"/>
        <w:spacing w:after="0"/>
        <w:ind w:left="720" w:hanging="720"/>
      </w:pPr>
      <w:r w:rsidRPr="003800D5">
        <w:t>[66]</w:t>
      </w:r>
      <w:r w:rsidRPr="003800D5">
        <w:tab/>
        <w:t>Dendere R, Slade C, Burton-Jones A, Sullivan C, Staib A, Janda M. Patient Portals Facilitating Engagement With Inpatient Electronic Medical Records: A Systematic Review. Journal of medical Internet research 2019;21(4):e12779.</w:t>
      </w:r>
    </w:p>
    <w:p w14:paraId="450D5CC9" w14:textId="77777777" w:rsidR="003800D5" w:rsidRPr="003800D5" w:rsidRDefault="003800D5" w:rsidP="003800D5">
      <w:pPr>
        <w:pStyle w:val="EndNoteBibliography"/>
        <w:spacing w:after="0"/>
        <w:ind w:left="720" w:hanging="720"/>
      </w:pPr>
      <w:r w:rsidRPr="003800D5">
        <w:t>[67]</w:t>
      </w:r>
      <w:r w:rsidRPr="003800D5">
        <w:tab/>
        <w:t>Warrington L, Absolom K, Conner M, Kellar I, Clayton B, Ayres M, et al. Electronic Systems for Patients to Report and Manage Side Effects of Cancer Treatment: Systematic Review. Journal of medical Internet research 2019;21(1):e10875.</w:t>
      </w:r>
    </w:p>
    <w:p w14:paraId="7954EF64" w14:textId="77777777" w:rsidR="003800D5" w:rsidRPr="003800D5" w:rsidRDefault="003800D5" w:rsidP="003800D5">
      <w:pPr>
        <w:pStyle w:val="EndNoteBibliography"/>
        <w:spacing w:after="0"/>
        <w:ind w:left="720" w:hanging="720"/>
      </w:pPr>
      <w:r w:rsidRPr="003800D5">
        <w:t>[68]</w:t>
      </w:r>
      <w:r w:rsidRPr="003800D5">
        <w:tab/>
        <w:t>Escriva Boulley G, Leroy T, Bernetiere C, Paquienseguy F, Desfriches-Doria O, Preau M. Digital health interventions to help living with cancer: A systematic review of participants' engagement and psychosocial effects. Psycho-oncology 2018;27(12):2677-86.</w:t>
      </w:r>
    </w:p>
    <w:p w14:paraId="64A5886D" w14:textId="77777777" w:rsidR="003800D5" w:rsidRPr="003800D5" w:rsidRDefault="003800D5" w:rsidP="003800D5">
      <w:pPr>
        <w:pStyle w:val="EndNoteBibliography"/>
        <w:spacing w:after="0"/>
        <w:ind w:left="720" w:hanging="720"/>
      </w:pPr>
      <w:r w:rsidRPr="003800D5">
        <w:t>[69]</w:t>
      </w:r>
      <w:r w:rsidRPr="003800D5">
        <w:tab/>
        <w:t>Kelly MM, Coller RJ, Hoonakker PL. Inpatient Portals for Hospitalized Patients and Caregivers: A Systematic Review. Journal of hospital medicine 2018;13(6):405-12.</w:t>
      </w:r>
    </w:p>
    <w:p w14:paraId="54D7C7DC" w14:textId="77777777" w:rsidR="003800D5" w:rsidRPr="003800D5" w:rsidRDefault="003800D5" w:rsidP="003800D5">
      <w:pPr>
        <w:pStyle w:val="EndNoteBibliography"/>
        <w:spacing w:after="0"/>
        <w:ind w:left="720" w:hanging="720"/>
      </w:pPr>
      <w:r w:rsidRPr="003800D5">
        <w:t>[70]</w:t>
      </w:r>
      <w:r w:rsidRPr="003800D5">
        <w:tab/>
        <w:t>Aquino JA, Baldoni NR, Flor CR, Sanches C, Di Lorenzo Oliveira C, Alves GCS, et al. Effectiveness of individual strategies for the empowerment of patients with diabetes mellitus: A systematic review with meta-analysis. Primary care diabetes 2018;12(2):97-110.</w:t>
      </w:r>
    </w:p>
    <w:p w14:paraId="4B5B3054" w14:textId="77777777" w:rsidR="003800D5" w:rsidRPr="003800D5" w:rsidRDefault="003800D5" w:rsidP="003800D5">
      <w:pPr>
        <w:pStyle w:val="EndNoteBibliography"/>
        <w:spacing w:after="0"/>
        <w:ind w:left="720" w:hanging="720"/>
      </w:pPr>
      <w:r w:rsidRPr="003800D5">
        <w:t>[71]</w:t>
      </w:r>
      <w:r w:rsidRPr="003800D5">
        <w:tab/>
        <w:t>Donald M, Kahlon BK, Beanlands H, Straus S, Ronksley P, Herrington G, et al. Self-management interventions for adults with chronic kidney disease: a scoping review. BMJ open 2018;8(3):e019814.</w:t>
      </w:r>
    </w:p>
    <w:p w14:paraId="1E8DD1DF" w14:textId="77777777" w:rsidR="003800D5" w:rsidRPr="003800D5" w:rsidRDefault="003800D5" w:rsidP="003800D5">
      <w:pPr>
        <w:pStyle w:val="EndNoteBibliography"/>
        <w:spacing w:after="0"/>
        <w:ind w:left="720" w:hanging="720"/>
      </w:pPr>
      <w:r w:rsidRPr="003800D5">
        <w:t>[72]</w:t>
      </w:r>
      <w:r w:rsidRPr="003800D5">
        <w:tab/>
        <w:t>Lee JA, Choi M, Lee SA, Jiang N. Effective behavioral intervention strategies using mobile health applications for chronic disease management: a systematic review. BMC medical informatics and decision making 2018;18(1):12.</w:t>
      </w:r>
    </w:p>
    <w:p w14:paraId="142E2EB9" w14:textId="77777777" w:rsidR="003800D5" w:rsidRPr="003800D5" w:rsidRDefault="003800D5" w:rsidP="003800D5">
      <w:pPr>
        <w:pStyle w:val="EndNoteBibliography"/>
        <w:spacing w:after="0"/>
        <w:ind w:left="720" w:hanging="720"/>
      </w:pPr>
      <w:r w:rsidRPr="003800D5">
        <w:t>[73]</w:t>
      </w:r>
      <w:r w:rsidRPr="003800D5">
        <w:tab/>
        <w:t>Risling T, Martinez J, Young J, Thorp-Froslie N. Evaluating Patient Empowerment in Association With eHealth Technology: Scoping Review. Journal of medical Internet research 2017;19(9):e329.</w:t>
      </w:r>
    </w:p>
    <w:p w14:paraId="78F6928E" w14:textId="77777777" w:rsidR="003800D5" w:rsidRPr="003800D5" w:rsidRDefault="003800D5" w:rsidP="003800D5">
      <w:pPr>
        <w:pStyle w:val="EndNoteBibliography"/>
        <w:spacing w:after="0"/>
        <w:ind w:left="720" w:hanging="720"/>
      </w:pPr>
      <w:r w:rsidRPr="003800D5">
        <w:t>[74]</w:t>
      </w:r>
      <w:r w:rsidRPr="003800D5">
        <w:tab/>
        <w:t>Pamungkas RA, Chamroonsawasdi K, Vatanasomboon P. A Systematic Review: Family Support Integrated with Diabetes Self-Management among Uncontrolled Type II Diabetes Mellitus Patients. Behavioral sciences (Basel, Switzerland) 2017;7(3).</w:t>
      </w:r>
    </w:p>
    <w:p w14:paraId="67777D90" w14:textId="77777777" w:rsidR="003800D5" w:rsidRPr="003800D5" w:rsidRDefault="003800D5" w:rsidP="003800D5">
      <w:pPr>
        <w:pStyle w:val="EndNoteBibliography"/>
        <w:spacing w:after="0"/>
        <w:ind w:left="720" w:hanging="720"/>
      </w:pPr>
      <w:r w:rsidRPr="003800D5">
        <w:t>[75]</w:t>
      </w:r>
      <w:r w:rsidRPr="003800D5">
        <w:tab/>
        <w:t>Palacios J, Lee GA, Duaso M, Clifton A, Norman IJ, Richards D, et al. Internet-Delivered Self-management Support for Improving Coronary Heart Disease and Self-management-Related Outcomes: A Systematic Review. The Journal of cardiovascular nursing 2017;32(4):E9-e23.</w:t>
      </w:r>
    </w:p>
    <w:p w14:paraId="4CEE2337" w14:textId="77777777" w:rsidR="003800D5" w:rsidRPr="003800D5" w:rsidRDefault="003800D5" w:rsidP="003800D5">
      <w:pPr>
        <w:pStyle w:val="EndNoteBibliography"/>
        <w:spacing w:after="0"/>
        <w:ind w:left="720" w:hanging="720"/>
      </w:pPr>
      <w:r w:rsidRPr="003800D5">
        <w:t>[76]</w:t>
      </w:r>
      <w:r w:rsidRPr="003800D5">
        <w:tab/>
        <w:t>Barello S, Triberti S, Graffigna G, Libreri C, Serino S, Hibbard J, et al. eHealth for Patient Engagement: A Systematic Review. Frontiers in psychology 2015;6:2013.</w:t>
      </w:r>
    </w:p>
    <w:p w14:paraId="39743642" w14:textId="77777777" w:rsidR="003800D5" w:rsidRPr="003800D5" w:rsidRDefault="003800D5" w:rsidP="003800D5">
      <w:pPr>
        <w:pStyle w:val="EndNoteBibliography"/>
        <w:spacing w:after="0"/>
        <w:ind w:left="720" w:hanging="720"/>
      </w:pPr>
      <w:r w:rsidRPr="003800D5">
        <w:t>[77]</w:t>
      </w:r>
      <w:r w:rsidRPr="003800D5">
        <w:tab/>
        <w:t>Pereira K, Phillips B, Johnson C, Vorderstrasse A. Internet delivered diabetes self-management education: a review. Diabetes technology &amp; therapeutics 2015;17(1):55-63.</w:t>
      </w:r>
    </w:p>
    <w:p w14:paraId="2B97026D" w14:textId="77777777" w:rsidR="003800D5" w:rsidRPr="003800D5" w:rsidRDefault="003800D5" w:rsidP="003800D5">
      <w:pPr>
        <w:pStyle w:val="EndNoteBibliography"/>
        <w:spacing w:after="0"/>
        <w:ind w:left="720" w:hanging="720"/>
      </w:pPr>
      <w:r w:rsidRPr="003800D5">
        <w:t>[78]</w:t>
      </w:r>
      <w:r w:rsidRPr="003800D5">
        <w:tab/>
        <w:t>Warner G, Packer T, Villeneuve M, Audulv A, Versnel J. A systematic review of the effectiveness of stroke self-management programs for improving function and participation outcomes: self-management programs for stroke survivors. Disability and rehabilitation 2015;37(23):2141-63.</w:t>
      </w:r>
    </w:p>
    <w:p w14:paraId="3A15C007" w14:textId="77777777" w:rsidR="003800D5" w:rsidRPr="003800D5" w:rsidRDefault="003800D5" w:rsidP="003800D5">
      <w:pPr>
        <w:pStyle w:val="EndNoteBibliography"/>
        <w:spacing w:after="0"/>
        <w:ind w:left="720" w:hanging="720"/>
      </w:pPr>
      <w:r w:rsidRPr="003800D5">
        <w:t>[79]</w:t>
      </w:r>
      <w:r w:rsidRPr="003800D5">
        <w:tab/>
        <w:t>Janjua S, Banchoff E, Threapleton CJ, Prigmore S, Fletcher J, Disler RT. Digital interventions for the management of chronic obstructive pulmonary disease. The Cochrane database of systematic reviews 2021;4(4):Cd013246.</w:t>
      </w:r>
    </w:p>
    <w:p w14:paraId="3C0EC1E5" w14:textId="0AAFF3A3" w:rsidR="003800D5" w:rsidRPr="003800D5" w:rsidRDefault="003800D5" w:rsidP="003800D5">
      <w:pPr>
        <w:pStyle w:val="EndNoteBibliography"/>
        <w:spacing w:after="0"/>
        <w:ind w:left="720" w:hanging="720"/>
      </w:pPr>
      <w:r w:rsidRPr="003800D5">
        <w:t>[80]</w:t>
      </w:r>
      <w:r w:rsidRPr="003800D5">
        <w:tab/>
        <w:t xml:space="preserve">Centers for Disease Control. About Chronic disease. </w:t>
      </w:r>
      <w:hyperlink r:id="rId11" w:history="1">
        <w:r w:rsidRPr="003800D5">
          <w:rPr>
            <w:rStyle w:val="Hyperlink"/>
          </w:rPr>
          <w:t>https://www.cdc.gov/chronicdisease/about/index.htm</w:t>
        </w:r>
      </w:hyperlink>
      <w:r w:rsidRPr="003800D5">
        <w:t>.</w:t>
      </w:r>
    </w:p>
    <w:p w14:paraId="07D8BEBE" w14:textId="77777777" w:rsidR="003800D5" w:rsidRPr="003800D5" w:rsidRDefault="003800D5" w:rsidP="003800D5">
      <w:pPr>
        <w:pStyle w:val="EndNoteBibliography"/>
        <w:spacing w:after="0"/>
        <w:ind w:left="720" w:hanging="720"/>
      </w:pPr>
      <w:r w:rsidRPr="003800D5">
        <w:t>[81]</w:t>
      </w:r>
      <w:r w:rsidRPr="003800D5">
        <w:tab/>
        <w:t>Hosseinzadeh H, Verma I, Gopaldasani V. Patient activation and Type 2 diabetes mellitus self-management: a systematic review and meta-analysis. Australian journal of primary health 2020;26(6):431-42.</w:t>
      </w:r>
    </w:p>
    <w:p w14:paraId="53C559B6" w14:textId="77777777" w:rsidR="003800D5" w:rsidRPr="003800D5" w:rsidRDefault="003800D5" w:rsidP="003800D5">
      <w:pPr>
        <w:pStyle w:val="EndNoteBibliography"/>
        <w:spacing w:after="0"/>
        <w:ind w:left="720" w:hanging="720"/>
      </w:pPr>
      <w:r w:rsidRPr="003800D5">
        <w:lastRenderedPageBreak/>
        <w:t>[82]</w:t>
      </w:r>
      <w:r w:rsidRPr="003800D5">
        <w:tab/>
        <w:t>Smalley KR, Aufegger L, Flott K, Mayer EK, Darzi A. Can self-management programmes change healthcare utilisation in COPD?: A systematic review and framework analysis. Patient education and counseling 2020;104(1):50-63.</w:t>
      </w:r>
    </w:p>
    <w:p w14:paraId="1FC2D4D6" w14:textId="77777777" w:rsidR="003800D5" w:rsidRPr="003800D5" w:rsidRDefault="003800D5" w:rsidP="003800D5">
      <w:pPr>
        <w:pStyle w:val="EndNoteBibliography"/>
        <w:spacing w:after="0"/>
        <w:ind w:left="720" w:hanging="720"/>
      </w:pPr>
      <w:r w:rsidRPr="003800D5">
        <w:t>[83]</w:t>
      </w:r>
      <w:r w:rsidRPr="003800D5">
        <w:tab/>
        <w:t>Lin MY, Weng WS, Apriliyasari RW, P VANT, Tsai PS. Effects of Patient Activation Intervention on Chronic Diseases: A Meta-Analysis. The journal of nursing research : JNR 2020;28(5):e116.</w:t>
      </w:r>
    </w:p>
    <w:p w14:paraId="7C6FA1C6" w14:textId="77777777" w:rsidR="003800D5" w:rsidRPr="003800D5" w:rsidRDefault="003800D5" w:rsidP="003800D5">
      <w:pPr>
        <w:pStyle w:val="EndNoteBibliography"/>
        <w:spacing w:after="0"/>
        <w:ind w:left="720" w:hanging="720"/>
      </w:pPr>
      <w:r w:rsidRPr="003800D5">
        <w:t>[84]</w:t>
      </w:r>
      <w:r w:rsidRPr="003800D5">
        <w:tab/>
        <w:t>Yadav UN, Lloyd J, Hosseinzadeh H, Baral KP, Harris MF. Do Chronic Obstructive Pulmonary Diseases (COPD) Self-Management Interventions Consider Health Literacy and Patient Activation? A Systematic Review. Journal of clinical medicine 2020;9(3).</w:t>
      </w:r>
    </w:p>
    <w:p w14:paraId="7AD71CFD" w14:textId="77777777" w:rsidR="003800D5" w:rsidRPr="003800D5" w:rsidRDefault="003800D5" w:rsidP="003800D5">
      <w:pPr>
        <w:pStyle w:val="EndNoteBibliography"/>
        <w:spacing w:after="0"/>
        <w:ind w:left="720" w:hanging="720"/>
      </w:pPr>
      <w:r w:rsidRPr="003800D5">
        <w:t>[85]</w:t>
      </w:r>
      <w:r w:rsidRPr="003800D5">
        <w:tab/>
        <w:t>Pouls BPH, Vriezekolk JE, Bekker CL, Linn AJ, Onzenoort HAWv, Vervloet M, et al. Effect of Interactive eHealth Interventions on Improving Medication Adherence in Adults With Long-Term Medication: Systematic Review. Journal of medical Internet research 2021;23(1):N.PAG-N.PAG.</w:t>
      </w:r>
    </w:p>
    <w:p w14:paraId="2282224A" w14:textId="77777777" w:rsidR="003800D5" w:rsidRPr="003800D5" w:rsidRDefault="003800D5" w:rsidP="003800D5">
      <w:pPr>
        <w:pStyle w:val="EndNoteBibliography"/>
        <w:spacing w:after="0"/>
        <w:ind w:left="720" w:hanging="720"/>
      </w:pPr>
      <w:r w:rsidRPr="003800D5">
        <w:t>[86]</w:t>
      </w:r>
      <w:r w:rsidRPr="003800D5">
        <w:tab/>
        <w:t>Voruganti T, Grunfeld E, Makuwaza T, Bender JL. Web-Based Tools for Text-Based Patient-Provider Communication in Chronic Conditions: Scoping Review. Journal of medical Internet research 2017;19(10):e366.</w:t>
      </w:r>
    </w:p>
    <w:p w14:paraId="6F0E2F22" w14:textId="77777777" w:rsidR="003800D5" w:rsidRPr="003800D5" w:rsidRDefault="003800D5" w:rsidP="003800D5">
      <w:pPr>
        <w:pStyle w:val="EndNoteBibliography"/>
        <w:spacing w:after="0"/>
        <w:ind w:left="720" w:hanging="720"/>
      </w:pPr>
      <w:r w:rsidRPr="003800D5">
        <w:t>[87]</w:t>
      </w:r>
      <w:r w:rsidRPr="003800D5">
        <w:tab/>
        <w:t>Vermunt N, Harmsen M, Westert GP, Olde Rikkert MGM, Faber MJ. Collaborative goal setting with elderly patients with chronic disease or multimorbidity: a systematic review. BMC geriatrics 2017;17(1):167.</w:t>
      </w:r>
    </w:p>
    <w:p w14:paraId="59D8F267" w14:textId="77777777" w:rsidR="003800D5" w:rsidRPr="003800D5" w:rsidRDefault="003800D5" w:rsidP="003800D5">
      <w:pPr>
        <w:pStyle w:val="EndNoteBibliography"/>
        <w:spacing w:after="0"/>
        <w:ind w:left="720" w:hanging="720"/>
      </w:pPr>
      <w:r w:rsidRPr="003800D5">
        <w:t>[88]</w:t>
      </w:r>
      <w:r w:rsidRPr="003800D5">
        <w:tab/>
        <w:t>Saheb Kashaf M, McGill ET, Berger ZD. Shared decision-making and outcomes in type 2 diabetes: A systematic review and meta-analysis. Patient education and counseling 2017;100(12):2159-71.</w:t>
      </w:r>
    </w:p>
    <w:p w14:paraId="29B086F1" w14:textId="77777777" w:rsidR="003800D5" w:rsidRPr="003800D5" w:rsidRDefault="003800D5" w:rsidP="003800D5">
      <w:pPr>
        <w:pStyle w:val="EndNoteBibliography"/>
        <w:spacing w:after="0"/>
        <w:ind w:left="720" w:hanging="720"/>
      </w:pPr>
      <w:r w:rsidRPr="003800D5">
        <w:t>[89]</w:t>
      </w:r>
      <w:r w:rsidRPr="003800D5">
        <w:tab/>
        <w:t>Wagner A, Radionova N, Rieger MA, Siegel A. Patient Education and Continuing Medical Education to Promote Shared Decision-Making. A Systematic Literature Review. International journal of environmental research and public health 2019;16(14).</w:t>
      </w:r>
    </w:p>
    <w:p w14:paraId="4C0106EA" w14:textId="77777777" w:rsidR="003800D5" w:rsidRPr="003800D5" w:rsidRDefault="003800D5" w:rsidP="003800D5">
      <w:pPr>
        <w:pStyle w:val="EndNoteBibliography"/>
        <w:spacing w:after="0"/>
        <w:ind w:left="720" w:hanging="720"/>
      </w:pPr>
      <w:r w:rsidRPr="003800D5">
        <w:t>[90]</w:t>
      </w:r>
      <w:r w:rsidRPr="003800D5">
        <w:tab/>
        <w:t>Goodridge D, McDonald M, New L, Scharf M, Harrison E, Rotter T, et al. Building patient capacity to participate in care during hospitalisation: a scoping review. BMJ open 2019;9(7):e026551.</w:t>
      </w:r>
    </w:p>
    <w:p w14:paraId="6429ABDB" w14:textId="77777777" w:rsidR="003800D5" w:rsidRPr="003800D5" w:rsidRDefault="003800D5" w:rsidP="003800D5">
      <w:pPr>
        <w:pStyle w:val="EndNoteBibliography"/>
        <w:spacing w:after="0"/>
        <w:ind w:left="720" w:hanging="720"/>
      </w:pPr>
      <w:r w:rsidRPr="003800D5">
        <w:t>[91]</w:t>
      </w:r>
      <w:r w:rsidRPr="003800D5">
        <w:tab/>
        <w:t>Baik D, Cho H, Masterson Creber RM. Examining Interventions Designed to Support Shared Decision Making and Subsequent Patient Outcomes in Palliative Care: A Systematic Review of the Literature. The American journal of hospice &amp; palliative care 2019;36(1):76-88.</w:t>
      </w:r>
    </w:p>
    <w:p w14:paraId="55F0EC92" w14:textId="77777777" w:rsidR="003800D5" w:rsidRPr="003800D5" w:rsidRDefault="003800D5" w:rsidP="003800D5">
      <w:pPr>
        <w:pStyle w:val="EndNoteBibliography"/>
        <w:spacing w:after="0"/>
        <w:ind w:left="720" w:hanging="720"/>
      </w:pPr>
      <w:r w:rsidRPr="003800D5">
        <w:t>[92]</w:t>
      </w:r>
      <w:r w:rsidRPr="003800D5">
        <w:tab/>
        <w:t>Berlin NL, Tandon VJ, Hawley ST, Hamill JB, MacEachern MP, Lee CN, et al. Feasibility and Efficacy of Decision Aids to Improve Decision Making for Postmastectomy Breast Reconstruction: A Systematic Review and Meta-analysis. Medical decision making : an international journal of the Society for Medical Decision Making 2019;39(1):5-20.</w:t>
      </w:r>
    </w:p>
    <w:p w14:paraId="1AE9B618" w14:textId="77777777" w:rsidR="003800D5" w:rsidRPr="003800D5" w:rsidRDefault="003800D5" w:rsidP="003800D5">
      <w:pPr>
        <w:pStyle w:val="EndNoteBibliography"/>
        <w:spacing w:after="0"/>
        <w:ind w:left="720" w:hanging="720"/>
      </w:pPr>
      <w:r w:rsidRPr="003800D5">
        <w:t>[93]</w:t>
      </w:r>
      <w:r w:rsidRPr="003800D5">
        <w:tab/>
        <w:t>Johnson RA, Huntley A, Hughes RA, Cramer H, Turner KM, Perkins B, et al. Interventions to support shared decision making for hypertension: A systematic review of controlled studies. Health expectations : an international journal of public participation in health care and health policy 2018;21(6):1191-207.</w:t>
      </w:r>
    </w:p>
    <w:p w14:paraId="526CD6E8" w14:textId="77777777" w:rsidR="003800D5" w:rsidRPr="003800D5" w:rsidRDefault="003800D5" w:rsidP="003800D5">
      <w:pPr>
        <w:pStyle w:val="EndNoteBibliography"/>
        <w:spacing w:after="0"/>
        <w:ind w:left="720" w:hanging="720"/>
      </w:pPr>
      <w:r w:rsidRPr="003800D5">
        <w:t>[94]</w:t>
      </w:r>
      <w:r w:rsidRPr="003800D5">
        <w:tab/>
        <w:t>Martinez-Gonzalez NA, Neuner-Jehle S, Plate A, Rosemann T, Senn O. The effects of shared decision-making compared to usual care for prostate cancer screening decisions: a systematic review and meta-analysis. BMC cancer 2018;18(1):1015.</w:t>
      </w:r>
    </w:p>
    <w:p w14:paraId="5D8D10FF" w14:textId="77777777" w:rsidR="003800D5" w:rsidRPr="003800D5" w:rsidRDefault="003800D5" w:rsidP="003800D5">
      <w:pPr>
        <w:pStyle w:val="EndNoteBibliography"/>
        <w:spacing w:after="0"/>
        <w:ind w:left="720" w:hanging="720"/>
      </w:pPr>
      <w:r w:rsidRPr="003800D5">
        <w:t>[95]</w:t>
      </w:r>
      <w:r w:rsidRPr="003800D5">
        <w:tab/>
        <w:t>Legare F, Adekpedjou R, Stacey D, Turcotte S, Kryworuchko J, Graham ID, et al. Interventions for increasing the use of shared decision making by healthcare professionals. The Cochrane database of systematic reviews 2018;7:Cd006732.</w:t>
      </w:r>
    </w:p>
    <w:p w14:paraId="2B804188" w14:textId="77777777" w:rsidR="003800D5" w:rsidRPr="003800D5" w:rsidRDefault="003800D5" w:rsidP="003800D5">
      <w:pPr>
        <w:pStyle w:val="EndNoteBibliography"/>
        <w:spacing w:after="0"/>
        <w:ind w:left="720" w:hanging="720"/>
      </w:pPr>
      <w:r w:rsidRPr="003800D5">
        <w:t>[96]</w:t>
      </w:r>
      <w:r w:rsidRPr="003800D5">
        <w:tab/>
        <w:t>Baptista S, Teles Sampaio E, Heleno B, Azevedo LF, Martins C. Web-Based Versus Usual Care and Other Formats of Decision Aids to Support Prostate Cancer Screening Decisions: Systematic Review and Meta-Analysis. Journal of medical Internet research 2018;20(6):e228.</w:t>
      </w:r>
    </w:p>
    <w:p w14:paraId="46561ABA" w14:textId="77777777" w:rsidR="003800D5" w:rsidRPr="003800D5" w:rsidRDefault="003800D5" w:rsidP="003800D5">
      <w:pPr>
        <w:pStyle w:val="EndNoteBibliography"/>
        <w:spacing w:after="0"/>
        <w:ind w:left="720" w:hanging="720"/>
      </w:pPr>
      <w:r w:rsidRPr="003800D5">
        <w:t>[97]</w:t>
      </w:r>
      <w:r w:rsidRPr="003800D5">
        <w:tab/>
        <w:t>Spronk I, Burgers JS, Schellevis FG, van Vliet LM, Korevaar JC. The availability and effectiveness of tools supporting shared decision making in metastatic breast cancer care: a review. BMC palliative care 2018;17(1):74.</w:t>
      </w:r>
    </w:p>
    <w:p w14:paraId="35B146BD" w14:textId="77777777" w:rsidR="003800D5" w:rsidRPr="003800D5" w:rsidRDefault="003800D5" w:rsidP="003800D5">
      <w:pPr>
        <w:pStyle w:val="EndNoteBibliography"/>
        <w:spacing w:after="0"/>
        <w:ind w:left="720" w:hanging="720"/>
      </w:pPr>
      <w:r w:rsidRPr="003800D5">
        <w:lastRenderedPageBreak/>
        <w:t>[98]</w:t>
      </w:r>
      <w:r w:rsidRPr="003800D5">
        <w:tab/>
        <w:t>Winston K, Grendarova P, Rabi D. Video-based patient decision aids: A scoping review. Patient education and counseling 2018;101(4):558-78.</w:t>
      </w:r>
    </w:p>
    <w:p w14:paraId="1368F2A8" w14:textId="77777777" w:rsidR="003800D5" w:rsidRPr="003800D5" w:rsidRDefault="003800D5" w:rsidP="003800D5">
      <w:pPr>
        <w:pStyle w:val="EndNoteBibliography"/>
        <w:spacing w:after="0"/>
        <w:ind w:left="720" w:hanging="720"/>
      </w:pPr>
      <w:r w:rsidRPr="003800D5">
        <w:t>[99]</w:t>
      </w:r>
      <w:r w:rsidRPr="003800D5">
        <w:tab/>
        <w:t>Samalin L, Genty JB, Boyer L, Lopez-Castroman J, Abbar M, Llorca PM. Shared Decision-Making: a Systematic Review Focusing on Mood Disorders. Current psychiatry reports 2018;20(4):23.</w:t>
      </w:r>
    </w:p>
    <w:p w14:paraId="275C2650" w14:textId="77777777" w:rsidR="003800D5" w:rsidRPr="003800D5" w:rsidRDefault="003800D5" w:rsidP="003800D5">
      <w:pPr>
        <w:pStyle w:val="EndNoteBibliography"/>
        <w:spacing w:after="0"/>
        <w:ind w:left="720" w:hanging="720"/>
      </w:pPr>
      <w:r w:rsidRPr="003800D5">
        <w:t>[100]</w:t>
      </w:r>
      <w:r w:rsidRPr="003800D5">
        <w:tab/>
        <w:t>Martinez-Gonzalez NA, Plate A, Senn O, Markun S, Rosemann T, Neuner-Jehle S. Shared decision-making for prostate cancer screening and treatment: a systematic review of randomised controlled trials. Swiss medical weekly 2018;148:w14584.</w:t>
      </w:r>
    </w:p>
    <w:p w14:paraId="593800FD" w14:textId="77777777" w:rsidR="003800D5" w:rsidRPr="003800D5" w:rsidRDefault="003800D5" w:rsidP="003800D5">
      <w:pPr>
        <w:pStyle w:val="EndNoteBibliography"/>
        <w:spacing w:after="0"/>
        <w:ind w:left="720" w:hanging="720"/>
      </w:pPr>
      <w:r w:rsidRPr="003800D5">
        <w:t>[101]</w:t>
      </w:r>
      <w:r w:rsidRPr="003800D5">
        <w:tab/>
        <w:t>Martinez-Alonso M, Carles-Lavila M, Perez-Lacasta MJ, Pons-Rodriguez A, Garcia M, Rue M. Assessment of the effects of decision aids about breast cancer screening: a systematic review and meta-analysis. BMJ open 2017;7(10):e016894.</w:t>
      </w:r>
    </w:p>
    <w:p w14:paraId="6C30BB26" w14:textId="77777777" w:rsidR="003800D5" w:rsidRPr="003800D5" w:rsidRDefault="003800D5" w:rsidP="003800D5">
      <w:pPr>
        <w:pStyle w:val="EndNoteBibliography"/>
        <w:spacing w:after="0"/>
        <w:ind w:left="720" w:hanging="720"/>
      </w:pPr>
      <w:r w:rsidRPr="003800D5">
        <w:t>[102]</w:t>
      </w:r>
      <w:r w:rsidRPr="003800D5">
        <w:tab/>
        <w:t>Kew KM, Malik P, Aniruddhan K, Normansell R. Shared decision-making for people with asthma. The Cochrane database of systematic reviews 2017;10:Cd012330.</w:t>
      </w:r>
    </w:p>
    <w:p w14:paraId="2E03782C" w14:textId="77777777" w:rsidR="003800D5" w:rsidRPr="003800D5" w:rsidRDefault="003800D5" w:rsidP="003800D5">
      <w:pPr>
        <w:pStyle w:val="EndNoteBibliography"/>
        <w:spacing w:after="0"/>
        <w:ind w:left="720" w:hanging="720"/>
      </w:pPr>
      <w:r w:rsidRPr="003800D5">
        <w:t>[103]</w:t>
      </w:r>
      <w:r w:rsidRPr="003800D5">
        <w:tab/>
        <w:t>Stacey D, Legare F, Lewis K, Barry MJ, Bennett CL, Eden KB, et al. Decision aids for people facing health treatment or screening decisions. The Cochrane database of systematic reviews 2017;4:Cd001431.</w:t>
      </w:r>
    </w:p>
    <w:p w14:paraId="791BD06F" w14:textId="77777777" w:rsidR="003800D5" w:rsidRPr="003800D5" w:rsidRDefault="003800D5" w:rsidP="003800D5">
      <w:pPr>
        <w:pStyle w:val="EndNoteBibliography"/>
        <w:spacing w:after="0"/>
        <w:ind w:left="720" w:hanging="720"/>
      </w:pPr>
      <w:r w:rsidRPr="003800D5">
        <w:t>[104]</w:t>
      </w:r>
      <w:r w:rsidRPr="003800D5">
        <w:tab/>
        <w:t>Cardona-Morrell M, Benfatti-Olivato G, Jansen J, Turner RM, Fajardo-Pulido D, Hillman K. A systematic review of effectiveness of decision aids to assist older patients at the end of life. Patient education and counseling 2017;100(3):425-35.</w:t>
      </w:r>
    </w:p>
    <w:p w14:paraId="2264BC17" w14:textId="77777777" w:rsidR="003800D5" w:rsidRPr="003800D5" w:rsidRDefault="003800D5" w:rsidP="003800D5">
      <w:pPr>
        <w:pStyle w:val="EndNoteBibliography"/>
        <w:spacing w:after="0"/>
        <w:ind w:left="720" w:hanging="720"/>
      </w:pPr>
      <w:r w:rsidRPr="003800D5">
        <w:t>[105]</w:t>
      </w:r>
      <w:r w:rsidRPr="003800D5">
        <w:tab/>
        <w:t>Porter J, Huggins CE, Truby H, Collins J. The Effect of Using Mobile Technology-Based Methods That Record Food or Nutrient Intake on Diabetes Control and Nutrition Outcomes: A Systematic Review. Nutrients 2016;8(12).</w:t>
      </w:r>
    </w:p>
    <w:p w14:paraId="385F6389" w14:textId="77777777" w:rsidR="003800D5" w:rsidRPr="003800D5" w:rsidRDefault="003800D5" w:rsidP="003800D5">
      <w:pPr>
        <w:pStyle w:val="EndNoteBibliography"/>
        <w:spacing w:after="0"/>
        <w:ind w:left="720" w:hanging="720"/>
      </w:pPr>
      <w:r w:rsidRPr="003800D5">
        <w:t>[106]</w:t>
      </w:r>
      <w:r w:rsidRPr="003800D5">
        <w:tab/>
        <w:t>Stovell D, Morrison AP, Panayiotou M, Hutton P. Shared treatment decision-making and empowerment-related outcomes in psychosis: systematic review and meta-analysis. The British journal of psychiatry : the journal of mental science 2016;209(1):23-8.</w:t>
      </w:r>
    </w:p>
    <w:p w14:paraId="5BE5833B" w14:textId="77777777" w:rsidR="003800D5" w:rsidRPr="003800D5" w:rsidRDefault="003800D5" w:rsidP="003800D5">
      <w:pPr>
        <w:pStyle w:val="EndNoteBibliography"/>
        <w:spacing w:after="0"/>
        <w:ind w:left="720" w:hanging="720"/>
      </w:pPr>
      <w:r w:rsidRPr="003800D5">
        <w:t>[107]</w:t>
      </w:r>
      <w:r w:rsidRPr="003800D5">
        <w:tab/>
        <w:t>Nathan AG, Marshall IM, Cooper JM, Huang ES. Use of Decision Aids with Minority Patients: a Systematic Review. Journal of general internal medicine 2016;31(6):663-76.</w:t>
      </w:r>
    </w:p>
    <w:p w14:paraId="753E260D" w14:textId="77777777" w:rsidR="003800D5" w:rsidRPr="003800D5" w:rsidRDefault="003800D5" w:rsidP="003800D5">
      <w:pPr>
        <w:pStyle w:val="EndNoteBibliography"/>
        <w:spacing w:after="0"/>
        <w:ind w:left="720" w:hanging="720"/>
      </w:pPr>
      <w:r w:rsidRPr="003800D5">
        <w:t>[108]</w:t>
      </w:r>
      <w:r w:rsidRPr="003800D5">
        <w:tab/>
        <w:t>Clayman ML, Bylund CL, Chewning B, Makoul G. The Impact of Patient Participation in Health Decisions Within Medical Encounters: A Systematic Review. Medical decision making : an international journal of the Society for Medical Decision Making 2016;36(4):427-52.</w:t>
      </w:r>
    </w:p>
    <w:p w14:paraId="1669A73E" w14:textId="77777777" w:rsidR="003800D5" w:rsidRPr="003800D5" w:rsidRDefault="003800D5" w:rsidP="003800D5">
      <w:pPr>
        <w:pStyle w:val="EndNoteBibliography"/>
        <w:spacing w:after="0"/>
        <w:ind w:left="720" w:hanging="720"/>
      </w:pPr>
      <w:r w:rsidRPr="003800D5">
        <w:t>[109]</w:t>
      </w:r>
      <w:r w:rsidRPr="003800D5">
        <w:tab/>
        <w:t>van Weert JC, van Munster BC, Sanders R, Spijker R, Hooft L, Jansen J. Decision aids to help older people make health decisions: a systematic review and meta-analysis. BMC medical informatics and decision making 2016;16:45.</w:t>
      </w:r>
    </w:p>
    <w:p w14:paraId="1EEBBDCC" w14:textId="77777777" w:rsidR="003800D5" w:rsidRPr="003800D5" w:rsidRDefault="003800D5" w:rsidP="003800D5">
      <w:pPr>
        <w:pStyle w:val="EndNoteBibliography"/>
        <w:spacing w:after="0"/>
        <w:ind w:left="720" w:hanging="720"/>
      </w:pPr>
      <w:r w:rsidRPr="003800D5">
        <w:t>[110]</w:t>
      </w:r>
      <w:r w:rsidRPr="003800D5">
        <w:tab/>
        <w:t>Friedrichs A, Spies M, Harter M, Buchholz A. Patient Preferences and Shared Decision Making in the Treatment of Substance Use Disorders: A Systematic Review of the Literature. PloS one 2016;11(1):e0145817.</w:t>
      </w:r>
    </w:p>
    <w:p w14:paraId="485A1305" w14:textId="77777777" w:rsidR="003800D5" w:rsidRPr="003800D5" w:rsidRDefault="003800D5" w:rsidP="003800D5">
      <w:pPr>
        <w:pStyle w:val="EndNoteBibliography"/>
        <w:spacing w:after="0"/>
        <w:ind w:left="720" w:hanging="720"/>
      </w:pPr>
      <w:r w:rsidRPr="003800D5">
        <w:t>[111]</w:t>
      </w:r>
      <w:r w:rsidRPr="003800D5">
        <w:tab/>
        <w:t>Kashaf MS, McGill E. Does Shared Decision Making in Cancer Treatment Improve Quality of Life? A Systematic Literature Review. Medical decision making : an international journal of the Society for Medical Decision Making 2015;35(8):1037-48.</w:t>
      </w:r>
    </w:p>
    <w:p w14:paraId="714FCA65" w14:textId="77777777" w:rsidR="003800D5" w:rsidRPr="003800D5" w:rsidRDefault="003800D5" w:rsidP="003800D5">
      <w:pPr>
        <w:pStyle w:val="EndNoteBibliography"/>
        <w:spacing w:after="0"/>
        <w:ind w:left="720" w:hanging="720"/>
      </w:pPr>
      <w:r w:rsidRPr="003800D5">
        <w:t>[112]</w:t>
      </w:r>
      <w:r w:rsidRPr="003800D5">
        <w:tab/>
        <w:t>McIntyre R, Craig A. A Literature Review of Patient Education: Is IT Time to Move Forward? Journal of medical imaging and radiation sciences 2015;46(3s):S75-s85.</w:t>
      </w:r>
    </w:p>
    <w:p w14:paraId="1442C488" w14:textId="77777777" w:rsidR="003800D5" w:rsidRPr="003800D5" w:rsidRDefault="003800D5" w:rsidP="003800D5">
      <w:pPr>
        <w:pStyle w:val="EndNoteBibliography"/>
        <w:spacing w:after="0"/>
        <w:ind w:left="720" w:hanging="720"/>
      </w:pPr>
      <w:r w:rsidRPr="003800D5">
        <w:t>[113]</w:t>
      </w:r>
      <w:r w:rsidRPr="003800D5">
        <w:tab/>
        <w:t>ElKefi S, Asan O. How technology impacts communication between cancer patients and their health care providers: A systematic literature review. International journal of medical informatics 2021;149:104430.</w:t>
      </w:r>
    </w:p>
    <w:p w14:paraId="32054EDA" w14:textId="77777777" w:rsidR="003800D5" w:rsidRPr="003800D5" w:rsidRDefault="003800D5" w:rsidP="003800D5">
      <w:pPr>
        <w:pStyle w:val="EndNoteBibliography"/>
        <w:spacing w:after="0"/>
        <w:ind w:left="720" w:hanging="720"/>
      </w:pPr>
      <w:r w:rsidRPr="003800D5">
        <w:t>[114]</w:t>
      </w:r>
      <w:r w:rsidRPr="003800D5">
        <w:tab/>
        <w:t>Ammenwerth E, Neyer S, Hörbst A, Mueller G, Siebert U, Schnell-Inderst P. Adult patient access to electronic health records. The Cochrane database of systematic reviews 2021;2:Cd012707.</w:t>
      </w:r>
    </w:p>
    <w:p w14:paraId="0BAC778F" w14:textId="77777777" w:rsidR="003800D5" w:rsidRPr="003800D5" w:rsidRDefault="003800D5" w:rsidP="003800D5">
      <w:pPr>
        <w:pStyle w:val="EndNoteBibliography"/>
        <w:spacing w:after="0"/>
        <w:ind w:left="720" w:hanging="720"/>
      </w:pPr>
      <w:r w:rsidRPr="003800D5">
        <w:t>[115]</w:t>
      </w:r>
      <w:r w:rsidRPr="003800D5">
        <w:tab/>
        <w:t>Fisher A, Mills K, Teesson M, Marel C. Shared decision-making among people with problematic alcohol/other drug use and co-occurring mental health conditions: A systematic review. Drug and alcohol review 2020;40(2):307-24.</w:t>
      </w:r>
    </w:p>
    <w:p w14:paraId="0343CA8B" w14:textId="062EDFBF" w:rsidR="003800D5" w:rsidRPr="003800D5" w:rsidRDefault="003800D5" w:rsidP="003800D5">
      <w:pPr>
        <w:pStyle w:val="EndNoteBibliography"/>
        <w:spacing w:after="0"/>
        <w:ind w:left="720" w:hanging="720"/>
      </w:pPr>
      <w:r w:rsidRPr="003800D5">
        <w:lastRenderedPageBreak/>
        <w:t>[116]</w:t>
      </w:r>
      <w:r w:rsidRPr="003800D5">
        <w:tab/>
        <w:t xml:space="preserve">Butterworth JE, Hays R, McDonagh STJ, Richards SH, </w:t>
      </w:r>
      <w:r w:rsidR="00682C0F" w:rsidRPr="003800D5">
        <w:t>Bower P,</w:t>
      </w:r>
      <w:r w:rsidRPr="003800D5">
        <w:t>et al. -Interventions for involving older patients with multi‐morbidity in decision‐making during primary care consultations. Cochrane Database of Systematic Reviews 2019, Issue 10. Art. No.: CD013124. DOI: 10.1002/14651858.CD013124.pub2. Accessed 03 October 2021. Patient education and counseling 2020;103(10):2078-94.</w:t>
      </w:r>
    </w:p>
    <w:p w14:paraId="328246FA" w14:textId="77777777" w:rsidR="003800D5" w:rsidRPr="003800D5" w:rsidRDefault="003800D5" w:rsidP="003800D5">
      <w:pPr>
        <w:pStyle w:val="EndNoteBibliography"/>
        <w:spacing w:after="0"/>
        <w:ind w:left="720" w:hanging="720"/>
      </w:pPr>
      <w:r w:rsidRPr="003800D5">
        <w:t>[117]</w:t>
      </w:r>
      <w:r w:rsidRPr="003800D5">
        <w:tab/>
        <w:t>Mathijssen EGE, van den Bemt BJF, van den Hoogen FHJ, Popa CD, Vriezekolk JE. Interventions to support shared decision making for medication therapy in long term conditions: A systematic review. Patient education and counseling 2019;103(2):254-65.</w:t>
      </w:r>
    </w:p>
    <w:p w14:paraId="448C5AB7" w14:textId="77777777" w:rsidR="003800D5" w:rsidRPr="003800D5" w:rsidRDefault="003800D5" w:rsidP="003800D5">
      <w:pPr>
        <w:pStyle w:val="EndNoteBibliography"/>
        <w:spacing w:after="0"/>
        <w:ind w:left="720" w:hanging="720"/>
      </w:pPr>
      <w:r w:rsidRPr="003800D5">
        <w:t>[118]</w:t>
      </w:r>
      <w:r w:rsidRPr="003800D5">
        <w:tab/>
        <w:t>Negarandeh R, Yazdani Z, Ramtin S, Janani L. Impact of using question prompt list on shared decision-making in the cancer patient: A systematic review. Nursing Practice Today 2021;8(3):179-93.</w:t>
      </w:r>
    </w:p>
    <w:p w14:paraId="70C6A949" w14:textId="77777777" w:rsidR="003800D5" w:rsidRPr="003800D5" w:rsidRDefault="003800D5" w:rsidP="003800D5">
      <w:pPr>
        <w:pStyle w:val="EndNoteBibliography"/>
        <w:spacing w:after="0"/>
        <w:ind w:left="720" w:hanging="720"/>
      </w:pPr>
      <w:r w:rsidRPr="003800D5">
        <w:t>[119]</w:t>
      </w:r>
      <w:r w:rsidRPr="003800D5">
        <w:tab/>
        <w:t>Hell ME, Nielsen AS. Does patient involvement in treatment planning improve adherence, enrollment and other treatment outcome in alcohol addiction treatment? A systematic review. Addiction Research &amp; Theory 2020;28(6):537-45.</w:t>
      </w:r>
    </w:p>
    <w:p w14:paraId="4ECD056F" w14:textId="77777777" w:rsidR="003800D5" w:rsidRPr="003800D5" w:rsidRDefault="003800D5" w:rsidP="003800D5">
      <w:pPr>
        <w:pStyle w:val="EndNoteBibliography"/>
        <w:spacing w:after="0"/>
        <w:ind w:left="720" w:hanging="720"/>
      </w:pPr>
      <w:r w:rsidRPr="003800D5">
        <w:t>[120]</w:t>
      </w:r>
      <w:r w:rsidRPr="003800D5">
        <w:tab/>
        <w:t>Sharma AE, Rivadeneira NA, Barr-Walker J, Stern RJ, Johnson AK, Sarkar U. Patient Engagement In Health Care Safety: An Overview Of Mixed-Quality Evidence. Health affairs (Project Hope) 2018;37(11):1813-20.</w:t>
      </w:r>
    </w:p>
    <w:p w14:paraId="5163303D" w14:textId="77777777" w:rsidR="003800D5" w:rsidRPr="003800D5" w:rsidRDefault="003800D5" w:rsidP="003800D5">
      <w:pPr>
        <w:pStyle w:val="EndNoteBibliography"/>
        <w:spacing w:after="0"/>
        <w:ind w:left="720" w:hanging="720"/>
      </w:pPr>
      <w:r w:rsidRPr="003800D5">
        <w:t>[121]</w:t>
      </w:r>
      <w:r w:rsidRPr="003800D5">
        <w:tab/>
        <w:t>Geddis-Regan A, Errington L, Abley C, Wassall R, Exley C, Thomson R. Enhancing shared and surrogate decision making for people living with dementia: A systematic review of the effectiveness of interventions. Health expectations : an international journal of public participation in health care and health policy 2020;24(1):19-32.</w:t>
      </w:r>
    </w:p>
    <w:p w14:paraId="3B7FE74F" w14:textId="77777777" w:rsidR="003800D5" w:rsidRPr="003800D5" w:rsidRDefault="003800D5" w:rsidP="003800D5">
      <w:pPr>
        <w:pStyle w:val="EndNoteBibliography"/>
        <w:spacing w:after="0"/>
        <w:ind w:left="720" w:hanging="720"/>
      </w:pPr>
      <w:r w:rsidRPr="003800D5">
        <w:t>[122]</w:t>
      </w:r>
      <w:r w:rsidRPr="003800D5">
        <w:tab/>
        <w:t>DeRosa AP, Grell Y, Razon D, Komsany A, Pinheiro LC, Martinez J, et al. Decision-making support among racial and ethnic minorities diagnosed with breast or prostate cancer: A systematic review of the literature. Patient education and counseling 2021.</w:t>
      </w:r>
    </w:p>
    <w:p w14:paraId="07920749" w14:textId="77777777" w:rsidR="003800D5" w:rsidRPr="003800D5" w:rsidRDefault="003800D5" w:rsidP="003800D5">
      <w:pPr>
        <w:pStyle w:val="EndNoteBibliography"/>
        <w:spacing w:after="0"/>
        <w:ind w:left="720" w:hanging="720"/>
      </w:pPr>
      <w:r w:rsidRPr="003800D5">
        <w:t>[123]</w:t>
      </w:r>
      <w:r w:rsidRPr="003800D5">
        <w:tab/>
        <w:t>Le Berre M, Maimon G, Sourial N, Gueriton M, Vedel I. Impact of Transitional Care Services for Chronically Ill Older Patients: A Systematic Evidence Review. Journal of the American Geriatrics Society 2017;65(7):1597-608.</w:t>
      </w:r>
    </w:p>
    <w:p w14:paraId="3C85865C" w14:textId="77777777" w:rsidR="003800D5" w:rsidRPr="003800D5" w:rsidRDefault="003800D5" w:rsidP="003800D5">
      <w:pPr>
        <w:pStyle w:val="EndNoteBibliography"/>
        <w:spacing w:after="0"/>
        <w:ind w:left="720" w:hanging="720"/>
      </w:pPr>
      <w:r w:rsidRPr="003800D5">
        <w:t>[124]</w:t>
      </w:r>
      <w:r w:rsidRPr="003800D5">
        <w:tab/>
        <w:t>Sendall M, McCosker L, Crossley K, Bonner A. A structured review of chronic care model components supporting transition between healthcare service delivery types for older people with multiple chronic diseases. Health information management : journal of the Health Information Management Association of Australia 2017;46(2):58-68.</w:t>
      </w:r>
    </w:p>
    <w:p w14:paraId="130CD189" w14:textId="77777777" w:rsidR="003800D5" w:rsidRPr="003800D5" w:rsidRDefault="003800D5" w:rsidP="003800D5">
      <w:pPr>
        <w:pStyle w:val="EndNoteBibliography"/>
        <w:spacing w:after="0"/>
        <w:ind w:left="720" w:hanging="720"/>
      </w:pPr>
      <w:r w:rsidRPr="003800D5">
        <w:t>[125]</w:t>
      </w:r>
      <w:r w:rsidRPr="003800D5">
        <w:tab/>
        <w:t>Coulter A, Entwistle VA, Eccles A, Ryan S, Shepperd S, Perera R. Personalised care planning for adults with chronic or long-term health conditions. The Cochrane database of systematic reviews 2015(3):Cd010523.</w:t>
      </w:r>
    </w:p>
    <w:p w14:paraId="39C34E82" w14:textId="77777777" w:rsidR="003800D5" w:rsidRPr="003800D5" w:rsidRDefault="003800D5" w:rsidP="003800D5">
      <w:pPr>
        <w:pStyle w:val="EndNoteBibliography"/>
        <w:spacing w:after="0"/>
        <w:ind w:left="720" w:hanging="720"/>
      </w:pPr>
      <w:r w:rsidRPr="003800D5">
        <w:t>[126]</w:t>
      </w:r>
      <w:r w:rsidRPr="003800D5">
        <w:tab/>
        <w:t>Nishikawa Y, Hiroyama N, Fukahori H, Ota E, Mizuno A, Miyashita M, et al. Advance care planning for adults with heart failure. The Cochrane database of systematic reviews 2020;2(2):Cd013022.</w:t>
      </w:r>
    </w:p>
    <w:p w14:paraId="7C32C12F" w14:textId="77777777" w:rsidR="003800D5" w:rsidRPr="003800D5" w:rsidRDefault="003800D5" w:rsidP="003800D5">
      <w:pPr>
        <w:pStyle w:val="EndNoteBibliography"/>
        <w:spacing w:after="0"/>
        <w:ind w:left="720" w:hanging="720"/>
      </w:pPr>
      <w:r w:rsidRPr="003800D5">
        <w:t>[127]</w:t>
      </w:r>
      <w:r w:rsidRPr="003800D5">
        <w:tab/>
        <w:t>Hillert CJ, Gershkowitz B, Crotty BH. Digital coaching strategies to facilitate behavioral change in type ii diabetes: A systematic review. Journal of general internal medicine 2020;35(SUPPL 1):S645-S6.</w:t>
      </w:r>
    </w:p>
    <w:p w14:paraId="2F1E67E4" w14:textId="77777777" w:rsidR="003800D5" w:rsidRPr="003800D5" w:rsidRDefault="003800D5" w:rsidP="003800D5">
      <w:pPr>
        <w:pStyle w:val="EndNoteBibliography"/>
        <w:ind w:left="720" w:hanging="720"/>
      </w:pPr>
      <w:r w:rsidRPr="003800D5">
        <w:t>[128]</w:t>
      </w:r>
      <w:r w:rsidRPr="003800D5">
        <w:tab/>
        <w:t>Schaepe C, Bergjan M. Educational interventions in peritoneal dialysis: a narrative review of the literature. International journal of nursing studies 2015;52(4):882-98.</w:t>
      </w:r>
    </w:p>
    <w:p w14:paraId="4B4530CB" w14:textId="6757D1F4" w:rsidR="008F3D81" w:rsidRDefault="003800D5">
      <w:r>
        <w:fldChar w:fldCharType="end"/>
      </w:r>
      <w:bookmarkStart w:id="1" w:name="_GoBack"/>
      <w:bookmarkEnd w:id="1"/>
    </w:p>
    <w:sectPr w:rsidR="008F3D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3A87C" w14:textId="77777777" w:rsidR="005010E7" w:rsidRDefault="005010E7" w:rsidP="009B624B">
      <w:pPr>
        <w:spacing w:after="0" w:line="240" w:lineRule="auto"/>
      </w:pPr>
      <w:r>
        <w:separator/>
      </w:r>
    </w:p>
  </w:endnote>
  <w:endnote w:type="continuationSeparator" w:id="0">
    <w:p w14:paraId="572CB02F" w14:textId="77777777" w:rsidR="005010E7" w:rsidRDefault="005010E7" w:rsidP="009B624B">
      <w:pPr>
        <w:spacing w:after="0" w:line="240" w:lineRule="auto"/>
      </w:pPr>
      <w:r>
        <w:continuationSeparator/>
      </w:r>
    </w:p>
  </w:endnote>
  <w:endnote w:type="continuationNotice" w:id="1">
    <w:p w14:paraId="291C1A95" w14:textId="77777777" w:rsidR="005010E7" w:rsidRDefault="005010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7FC78" w14:textId="77777777" w:rsidR="005010E7" w:rsidRDefault="005010E7" w:rsidP="009B624B">
      <w:pPr>
        <w:spacing w:after="0" w:line="240" w:lineRule="auto"/>
      </w:pPr>
      <w:r>
        <w:separator/>
      </w:r>
    </w:p>
  </w:footnote>
  <w:footnote w:type="continuationSeparator" w:id="0">
    <w:p w14:paraId="682BE3B8" w14:textId="77777777" w:rsidR="005010E7" w:rsidRDefault="005010E7" w:rsidP="009B624B">
      <w:pPr>
        <w:spacing w:after="0" w:line="240" w:lineRule="auto"/>
      </w:pPr>
      <w:r>
        <w:continuationSeparator/>
      </w:r>
    </w:p>
  </w:footnote>
  <w:footnote w:type="continuationNotice" w:id="1">
    <w:p w14:paraId="08D32C44" w14:textId="77777777" w:rsidR="005010E7" w:rsidRDefault="005010E7">
      <w:pPr>
        <w:spacing w:after="0" w:line="240" w:lineRule="auto"/>
      </w:pPr>
    </w:p>
  </w:footnote>
  <w:footnote w:id="2">
    <w:p w14:paraId="32BD221A" w14:textId="4040DA34" w:rsidR="003800D5" w:rsidRDefault="003800D5" w:rsidP="006050F5">
      <w:pPr>
        <w:pStyle w:val="Footer"/>
        <w:rPr>
          <w:rFonts w:ascii="Arial" w:hAnsi="Arial" w:cs="Arial"/>
          <w:sz w:val="18"/>
          <w:szCs w:val="18"/>
        </w:rPr>
      </w:pPr>
      <w:r>
        <w:rPr>
          <w:rFonts w:ascii="Arial" w:hAnsi="Arial" w:cs="Arial"/>
          <w:sz w:val="18"/>
          <w:szCs w:val="18"/>
        </w:rPr>
        <w:t>1. This reference also contains a health literacy intervention type.</w:t>
      </w:r>
    </w:p>
    <w:p w14:paraId="41BF4719" w14:textId="0EE1A15B" w:rsidR="003800D5" w:rsidRPr="006050F5" w:rsidRDefault="003800D5" w:rsidP="006050F5">
      <w:pPr>
        <w:pStyle w:val="Footer"/>
        <w:rPr>
          <w:rFonts w:ascii="Arial" w:hAnsi="Arial" w:cs="Arial"/>
          <w:sz w:val="18"/>
          <w:szCs w:val="18"/>
        </w:rPr>
      </w:pPr>
      <w:r>
        <w:rPr>
          <w:rFonts w:ascii="Arial" w:hAnsi="Arial" w:cs="Arial"/>
          <w:sz w:val="18"/>
          <w:szCs w:val="18"/>
        </w:rPr>
        <w:t>2. This reference also contains a shared decision making intervention type.</w:t>
      </w:r>
    </w:p>
    <w:p w14:paraId="5B5A53A9" w14:textId="62176BA3" w:rsidR="003800D5" w:rsidRDefault="003800D5">
      <w:pPr>
        <w:pStyle w:val="FootnoteText"/>
      </w:pPr>
    </w:p>
  </w:footnote>
  <w:footnote w:id="3">
    <w:p w14:paraId="797C3105" w14:textId="0E8B1FF8" w:rsidR="003800D5" w:rsidRDefault="003800D5">
      <w:pPr>
        <w:pStyle w:val="FootnoteText"/>
      </w:pPr>
    </w:p>
  </w:footnote>
  <w:footnote w:id="4">
    <w:p w14:paraId="744569CC" w14:textId="3B385205" w:rsidR="003800D5" w:rsidRDefault="003800D5" w:rsidP="00FE4AED">
      <w:pPr>
        <w:pStyle w:val="Footer"/>
        <w:rPr>
          <w:rFonts w:ascii="Arial" w:hAnsi="Arial" w:cs="Arial"/>
          <w:sz w:val="18"/>
          <w:szCs w:val="18"/>
        </w:rPr>
      </w:pPr>
      <w:r>
        <w:rPr>
          <w:rFonts w:ascii="Arial" w:hAnsi="Arial" w:cs="Arial"/>
          <w:sz w:val="18"/>
          <w:szCs w:val="18"/>
        </w:rPr>
        <w:t>3. This reference also contains a health literacy intervention type.</w:t>
      </w:r>
    </w:p>
    <w:p w14:paraId="4DF15406" w14:textId="320E1E0E" w:rsidR="003800D5" w:rsidRPr="00FE4AED" w:rsidRDefault="003800D5" w:rsidP="00FE4AED">
      <w:pPr>
        <w:pStyle w:val="Footer"/>
        <w:rPr>
          <w:rFonts w:ascii="Arial" w:hAnsi="Arial" w:cs="Arial"/>
          <w:sz w:val="18"/>
          <w:szCs w:val="18"/>
        </w:rPr>
      </w:pPr>
      <w:r>
        <w:rPr>
          <w:rFonts w:ascii="Arial" w:hAnsi="Arial" w:cs="Arial"/>
          <w:sz w:val="18"/>
          <w:szCs w:val="18"/>
        </w:rPr>
        <w:t>4. This reference also contains a shared decision making intervention type.</w:t>
      </w:r>
    </w:p>
    <w:p w14:paraId="16BF7E76" w14:textId="3E314871" w:rsidR="003800D5" w:rsidRDefault="003800D5">
      <w:pPr>
        <w:pStyle w:val="FootnoteText"/>
      </w:pPr>
    </w:p>
  </w:footnote>
  <w:footnote w:id="5">
    <w:p w14:paraId="44152747" w14:textId="3D53CCDE" w:rsidR="003800D5" w:rsidRDefault="003800D5">
      <w:pPr>
        <w:pStyle w:val="FootnoteText"/>
      </w:pPr>
    </w:p>
  </w:footnote>
  <w:footnote w:id="6">
    <w:p w14:paraId="5AE34916" w14:textId="722D5438" w:rsidR="003800D5" w:rsidRPr="0079169D" w:rsidRDefault="003800D5">
      <w:pPr>
        <w:pStyle w:val="FootnoteText"/>
        <w:rPr>
          <w:rFonts w:ascii="Arial" w:hAnsi="Arial" w:cs="Arial"/>
          <w:sz w:val="18"/>
          <w:szCs w:val="18"/>
        </w:rPr>
      </w:pPr>
      <w:r>
        <w:t xml:space="preserve"> </w:t>
      </w:r>
      <w:r>
        <w:rPr>
          <w:rFonts w:ascii="Arial" w:hAnsi="Arial" w:cs="Arial"/>
          <w:sz w:val="18"/>
          <w:szCs w:val="18"/>
        </w:rPr>
        <w:t xml:space="preserve">5. This reference also contains an advanced care planning type. </w:t>
      </w:r>
    </w:p>
  </w:footnote>
  <w:footnote w:id="7">
    <w:p w14:paraId="7D436B26" w14:textId="4629598C" w:rsidR="003800D5" w:rsidRPr="00945314" w:rsidRDefault="003800D5">
      <w:pPr>
        <w:pStyle w:val="FootnoteText"/>
        <w:rPr>
          <w:rFonts w:ascii="Arial" w:hAnsi="Arial" w:cs="Arial"/>
          <w:sz w:val="18"/>
          <w:szCs w:val="18"/>
        </w:rPr>
      </w:pPr>
      <w:r w:rsidRPr="00945314">
        <w:rPr>
          <w:rFonts w:ascii="Arial" w:hAnsi="Arial" w:cs="Arial"/>
          <w:sz w:val="18"/>
          <w:szCs w:val="18"/>
        </w:rPr>
        <w:t xml:space="preserve"> 6. This </w:t>
      </w:r>
      <w:r>
        <w:rPr>
          <w:rFonts w:ascii="Arial" w:hAnsi="Arial" w:cs="Arial"/>
          <w:sz w:val="18"/>
          <w:szCs w:val="18"/>
        </w:rPr>
        <w:t xml:space="preserve">reference also contains a health literacy type. </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tu Sharma">
    <w15:presenceInfo w15:providerId="AD" w15:userId="S::rsharma6@jh.edu::5be9fe06-81d3-4ab1-9ff4-1bd61606287b"/>
  </w15:person>
  <w15:person w15:author="Hanan Aboumatar">
    <w15:presenceInfo w15:providerId="AD" w15:userId="S::habouma1@jh.edu::dea7f063-8a1c-4f33-9ad4-435965ce51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iomedical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p0xrfzgzzvdyefrtjp0fpe9wrtpw0vefss&quot;&gt;P&amp;amp;F Srs&lt;record-ids&gt;&lt;item&gt;1&lt;/item&gt;&lt;item&gt;3&lt;/item&gt;&lt;item&gt;7&lt;/item&gt;&lt;item&gt;13&lt;/item&gt;&lt;item&gt;15&lt;/item&gt;&lt;item&gt;17&lt;/item&gt;&lt;item&gt;18&lt;/item&gt;&lt;item&gt;20&lt;/item&gt;&lt;item&gt;21&lt;/item&gt;&lt;item&gt;22&lt;/item&gt;&lt;item&gt;24&lt;/item&gt;&lt;item&gt;46&lt;/item&gt;&lt;item&gt;47&lt;/item&gt;&lt;item&gt;50&lt;/item&gt;&lt;item&gt;62&lt;/item&gt;&lt;item&gt;86&lt;/item&gt;&lt;item&gt;105&lt;/item&gt;&lt;item&gt;132&lt;/item&gt;&lt;item&gt;133&lt;/item&gt;&lt;item&gt;158&lt;/item&gt;&lt;item&gt;160&lt;/item&gt;&lt;item&gt;174&lt;/item&gt;&lt;item&gt;185&lt;/item&gt;&lt;item&gt;190&lt;/item&gt;&lt;item&gt;195&lt;/item&gt;&lt;item&gt;205&lt;/item&gt;&lt;item&gt;223&lt;/item&gt;&lt;item&gt;224&lt;/item&gt;&lt;item&gt;226&lt;/item&gt;&lt;item&gt;231&lt;/item&gt;&lt;item&gt;255&lt;/item&gt;&lt;item&gt;261&lt;/item&gt;&lt;item&gt;269&lt;/item&gt;&lt;item&gt;271&lt;/item&gt;&lt;item&gt;272&lt;/item&gt;&lt;item&gt;275&lt;/item&gt;&lt;item&gt;276&lt;/item&gt;&lt;item&gt;277&lt;/item&gt;&lt;item&gt;283&lt;/item&gt;&lt;item&gt;301&lt;/item&gt;&lt;item&gt;302&lt;/item&gt;&lt;item&gt;309&lt;/item&gt;&lt;item&gt;324&lt;/item&gt;&lt;item&gt;328&lt;/item&gt;&lt;item&gt;330&lt;/item&gt;&lt;item&gt;333&lt;/item&gt;&lt;item&gt;338&lt;/item&gt;&lt;item&gt;349&lt;/item&gt;&lt;item&gt;352&lt;/item&gt;&lt;item&gt;354&lt;/item&gt;&lt;item&gt;359&lt;/item&gt;&lt;item&gt;366&lt;/item&gt;&lt;item&gt;370&lt;/item&gt;&lt;item&gt;374&lt;/item&gt;&lt;item&gt;382&lt;/item&gt;&lt;item&gt;410&lt;/item&gt;&lt;item&gt;430&lt;/item&gt;&lt;item&gt;435&lt;/item&gt;&lt;item&gt;436&lt;/item&gt;&lt;item&gt;443&lt;/item&gt;&lt;item&gt;447&lt;/item&gt;&lt;item&gt;458&lt;/item&gt;&lt;item&gt;459&lt;/item&gt;&lt;item&gt;460&lt;/item&gt;&lt;item&gt;462&lt;/item&gt;&lt;item&gt;464&lt;/item&gt;&lt;item&gt;474&lt;/item&gt;&lt;item&gt;478&lt;/item&gt;&lt;item&gt;482&lt;/item&gt;&lt;item&gt;488&lt;/item&gt;&lt;item&gt;495&lt;/item&gt;&lt;item&gt;497&lt;/item&gt;&lt;item&gt;503&lt;/item&gt;&lt;item&gt;505&lt;/item&gt;&lt;item&gt;527&lt;/item&gt;&lt;item&gt;545&lt;/item&gt;&lt;item&gt;547&lt;/item&gt;&lt;item&gt;552&lt;/item&gt;&lt;item&gt;556&lt;/item&gt;&lt;item&gt;560&lt;/item&gt;&lt;item&gt;567&lt;/item&gt;&lt;item&gt;592&lt;/item&gt;&lt;item&gt;596&lt;/item&gt;&lt;item&gt;600&lt;/item&gt;&lt;item&gt;604&lt;/item&gt;&lt;item&gt;615&lt;/item&gt;&lt;item&gt;616&lt;/item&gt;&lt;item&gt;619&lt;/item&gt;&lt;item&gt;620&lt;/item&gt;&lt;item&gt;626&lt;/item&gt;&lt;item&gt;627&lt;/item&gt;&lt;item&gt;662&lt;/item&gt;&lt;item&gt;663&lt;/item&gt;&lt;item&gt;667&lt;/item&gt;&lt;item&gt;670&lt;/item&gt;&lt;item&gt;686&lt;/item&gt;&lt;item&gt;705&lt;/item&gt;&lt;item&gt;712&lt;/item&gt;&lt;item&gt;726&lt;/item&gt;&lt;item&gt;747&lt;/item&gt;&lt;item&gt;756&lt;/item&gt;&lt;item&gt;766&lt;/item&gt;&lt;item&gt;767&lt;/item&gt;&lt;item&gt;783&lt;/item&gt;&lt;item&gt;784&lt;/item&gt;&lt;item&gt;801&lt;/item&gt;&lt;item&gt;812&lt;/item&gt;&lt;item&gt;844&lt;/item&gt;&lt;item&gt;845&lt;/item&gt;&lt;item&gt;935&lt;/item&gt;&lt;item&gt;949&lt;/item&gt;&lt;item&gt;956&lt;/item&gt;&lt;item&gt;957&lt;/item&gt;&lt;item&gt;958&lt;/item&gt;&lt;item&gt;959&lt;/item&gt;&lt;item&gt;960&lt;/item&gt;&lt;item&gt;961&lt;/item&gt;&lt;item&gt;962&lt;/item&gt;&lt;item&gt;963&lt;/item&gt;&lt;item&gt;964&lt;/item&gt;&lt;item&gt;965&lt;/item&gt;&lt;item&gt;966&lt;/item&gt;&lt;item&gt;967&lt;/item&gt;&lt;item&gt;968&lt;/item&gt;&lt;item&gt;969&lt;/item&gt;&lt;item&gt;972&lt;/item&gt;&lt;item&gt;973&lt;/item&gt;&lt;item&gt;974&lt;/item&gt;&lt;/record-ids&gt;&lt;/item&gt;&lt;/Libraries&gt;"/>
    <w:docVar w:name="Total_Editing_Time" w:val="40"/>
  </w:docVars>
  <w:rsids>
    <w:rsidRoot w:val="00C36D1A"/>
    <w:rsid w:val="00026BB5"/>
    <w:rsid w:val="000A0133"/>
    <w:rsid w:val="000A7351"/>
    <w:rsid w:val="000C5841"/>
    <w:rsid w:val="000E0E88"/>
    <w:rsid w:val="000F4EA7"/>
    <w:rsid w:val="00101FA6"/>
    <w:rsid w:val="001215F9"/>
    <w:rsid w:val="00182BE2"/>
    <w:rsid w:val="001A5F03"/>
    <w:rsid w:val="001B7F1D"/>
    <w:rsid w:val="001C149B"/>
    <w:rsid w:val="001D43CC"/>
    <w:rsid w:val="001E765A"/>
    <w:rsid w:val="00260FC8"/>
    <w:rsid w:val="00265D26"/>
    <w:rsid w:val="002B2BA2"/>
    <w:rsid w:val="002B5BC5"/>
    <w:rsid w:val="002F6A78"/>
    <w:rsid w:val="003800D5"/>
    <w:rsid w:val="00390C1E"/>
    <w:rsid w:val="003A09F5"/>
    <w:rsid w:val="003B05E5"/>
    <w:rsid w:val="00406A9B"/>
    <w:rsid w:val="00407580"/>
    <w:rsid w:val="00443DFA"/>
    <w:rsid w:val="004847E3"/>
    <w:rsid w:val="00492C07"/>
    <w:rsid w:val="004A07A3"/>
    <w:rsid w:val="004B67EA"/>
    <w:rsid w:val="004D0D78"/>
    <w:rsid w:val="004F0F12"/>
    <w:rsid w:val="005010E7"/>
    <w:rsid w:val="00503948"/>
    <w:rsid w:val="005172B1"/>
    <w:rsid w:val="00536B14"/>
    <w:rsid w:val="00576207"/>
    <w:rsid w:val="00586801"/>
    <w:rsid w:val="005E295B"/>
    <w:rsid w:val="005F1E68"/>
    <w:rsid w:val="006050F5"/>
    <w:rsid w:val="0062721F"/>
    <w:rsid w:val="0063572D"/>
    <w:rsid w:val="0065166B"/>
    <w:rsid w:val="00682C0F"/>
    <w:rsid w:val="006A3D90"/>
    <w:rsid w:val="006C7D2E"/>
    <w:rsid w:val="006E4007"/>
    <w:rsid w:val="00731089"/>
    <w:rsid w:val="00771839"/>
    <w:rsid w:val="00777998"/>
    <w:rsid w:val="007829DD"/>
    <w:rsid w:val="00782D3A"/>
    <w:rsid w:val="00785ADE"/>
    <w:rsid w:val="0079169D"/>
    <w:rsid w:val="007A3552"/>
    <w:rsid w:val="007B397B"/>
    <w:rsid w:val="007B691B"/>
    <w:rsid w:val="007D7914"/>
    <w:rsid w:val="0080088A"/>
    <w:rsid w:val="00815419"/>
    <w:rsid w:val="00824FA7"/>
    <w:rsid w:val="0083369E"/>
    <w:rsid w:val="008424A6"/>
    <w:rsid w:val="00852726"/>
    <w:rsid w:val="008B2C21"/>
    <w:rsid w:val="008B680B"/>
    <w:rsid w:val="008F3C29"/>
    <w:rsid w:val="008F3D81"/>
    <w:rsid w:val="008F41F5"/>
    <w:rsid w:val="00937724"/>
    <w:rsid w:val="00941FCF"/>
    <w:rsid w:val="00945314"/>
    <w:rsid w:val="0098326C"/>
    <w:rsid w:val="009B0E23"/>
    <w:rsid w:val="009B60CB"/>
    <w:rsid w:val="009B624B"/>
    <w:rsid w:val="009C2D22"/>
    <w:rsid w:val="009D0950"/>
    <w:rsid w:val="009E7C43"/>
    <w:rsid w:val="00A02023"/>
    <w:rsid w:val="00AB523A"/>
    <w:rsid w:val="00AB58B0"/>
    <w:rsid w:val="00AC766D"/>
    <w:rsid w:val="00B15703"/>
    <w:rsid w:val="00B27D34"/>
    <w:rsid w:val="00B671B4"/>
    <w:rsid w:val="00B73CB9"/>
    <w:rsid w:val="00B82A1A"/>
    <w:rsid w:val="00B85EE0"/>
    <w:rsid w:val="00B97D29"/>
    <w:rsid w:val="00BB002A"/>
    <w:rsid w:val="00BB3CBC"/>
    <w:rsid w:val="00BB4485"/>
    <w:rsid w:val="00BB7E97"/>
    <w:rsid w:val="00BF0E71"/>
    <w:rsid w:val="00BF2234"/>
    <w:rsid w:val="00C24401"/>
    <w:rsid w:val="00C331B6"/>
    <w:rsid w:val="00C36D1A"/>
    <w:rsid w:val="00C658FA"/>
    <w:rsid w:val="00C73B17"/>
    <w:rsid w:val="00C94393"/>
    <w:rsid w:val="00CA22B4"/>
    <w:rsid w:val="00D822C0"/>
    <w:rsid w:val="00D85185"/>
    <w:rsid w:val="00DA6368"/>
    <w:rsid w:val="00DB4D10"/>
    <w:rsid w:val="00DC6CF1"/>
    <w:rsid w:val="00DD3D00"/>
    <w:rsid w:val="00DE38E9"/>
    <w:rsid w:val="00E06969"/>
    <w:rsid w:val="00E263A2"/>
    <w:rsid w:val="00EA0AC4"/>
    <w:rsid w:val="00EF3EDA"/>
    <w:rsid w:val="00EF4B40"/>
    <w:rsid w:val="00F12BB1"/>
    <w:rsid w:val="00F40E8F"/>
    <w:rsid w:val="00F51135"/>
    <w:rsid w:val="00F54C67"/>
    <w:rsid w:val="00F62DDE"/>
    <w:rsid w:val="00F81EB4"/>
    <w:rsid w:val="00FE3205"/>
    <w:rsid w:val="00FE4AED"/>
    <w:rsid w:val="00FF333E"/>
    <w:rsid w:val="00FF3B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3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8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36D1A"/>
  </w:style>
  <w:style w:type="paragraph" w:customStyle="1" w:styleId="msonormal0">
    <w:name w:val="msonormal"/>
    <w:basedOn w:val="Normal"/>
    <w:rsid w:val="00C36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C36D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C36D1A"/>
  </w:style>
  <w:style w:type="character" w:customStyle="1" w:styleId="normaltextrun">
    <w:name w:val="normaltextrun"/>
    <w:basedOn w:val="DefaultParagraphFont"/>
    <w:rsid w:val="00C36D1A"/>
  </w:style>
  <w:style w:type="character" w:customStyle="1" w:styleId="eop">
    <w:name w:val="eop"/>
    <w:basedOn w:val="DefaultParagraphFont"/>
    <w:rsid w:val="00C36D1A"/>
  </w:style>
  <w:style w:type="character" w:customStyle="1" w:styleId="linebreakblob">
    <w:name w:val="linebreakblob"/>
    <w:basedOn w:val="DefaultParagraphFont"/>
    <w:rsid w:val="00C36D1A"/>
  </w:style>
  <w:style w:type="character" w:customStyle="1" w:styleId="scxw23535744">
    <w:name w:val="scxw23535744"/>
    <w:basedOn w:val="DefaultParagraphFont"/>
    <w:rsid w:val="00C36D1A"/>
  </w:style>
  <w:style w:type="character" w:styleId="CommentReference">
    <w:name w:val="annotation reference"/>
    <w:basedOn w:val="DefaultParagraphFont"/>
    <w:uiPriority w:val="99"/>
    <w:semiHidden/>
    <w:unhideWhenUsed/>
    <w:rsid w:val="009B60CB"/>
    <w:rPr>
      <w:sz w:val="16"/>
      <w:szCs w:val="16"/>
    </w:rPr>
  </w:style>
  <w:style w:type="paragraph" w:styleId="CommentText">
    <w:name w:val="annotation text"/>
    <w:basedOn w:val="Normal"/>
    <w:link w:val="CommentTextChar"/>
    <w:uiPriority w:val="99"/>
    <w:semiHidden/>
    <w:unhideWhenUsed/>
    <w:rsid w:val="009B60CB"/>
    <w:pPr>
      <w:spacing w:line="240" w:lineRule="auto"/>
    </w:pPr>
    <w:rPr>
      <w:sz w:val="20"/>
      <w:szCs w:val="20"/>
    </w:rPr>
  </w:style>
  <w:style w:type="character" w:customStyle="1" w:styleId="CommentTextChar">
    <w:name w:val="Comment Text Char"/>
    <w:basedOn w:val="DefaultParagraphFont"/>
    <w:link w:val="CommentText"/>
    <w:uiPriority w:val="99"/>
    <w:semiHidden/>
    <w:rsid w:val="009B60CB"/>
    <w:rPr>
      <w:sz w:val="20"/>
      <w:szCs w:val="20"/>
    </w:rPr>
  </w:style>
  <w:style w:type="paragraph" w:styleId="CommentSubject">
    <w:name w:val="annotation subject"/>
    <w:basedOn w:val="CommentText"/>
    <w:next w:val="CommentText"/>
    <w:link w:val="CommentSubjectChar"/>
    <w:uiPriority w:val="99"/>
    <w:semiHidden/>
    <w:unhideWhenUsed/>
    <w:rsid w:val="009B60CB"/>
    <w:rPr>
      <w:b/>
      <w:bCs/>
    </w:rPr>
  </w:style>
  <w:style w:type="character" w:customStyle="1" w:styleId="CommentSubjectChar">
    <w:name w:val="Comment Subject Char"/>
    <w:basedOn w:val="CommentTextChar"/>
    <w:link w:val="CommentSubject"/>
    <w:uiPriority w:val="99"/>
    <w:semiHidden/>
    <w:rsid w:val="009B60CB"/>
    <w:rPr>
      <w:b/>
      <w:bCs/>
      <w:sz w:val="20"/>
      <w:szCs w:val="20"/>
    </w:rPr>
  </w:style>
  <w:style w:type="paragraph" w:styleId="Header">
    <w:name w:val="header"/>
    <w:basedOn w:val="Normal"/>
    <w:link w:val="HeaderChar"/>
    <w:uiPriority w:val="99"/>
    <w:unhideWhenUsed/>
    <w:rsid w:val="009B6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24B"/>
  </w:style>
  <w:style w:type="paragraph" w:styleId="Footer">
    <w:name w:val="footer"/>
    <w:basedOn w:val="Normal"/>
    <w:link w:val="FooterChar"/>
    <w:uiPriority w:val="99"/>
    <w:unhideWhenUsed/>
    <w:rsid w:val="009B6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24B"/>
  </w:style>
  <w:style w:type="paragraph" w:styleId="FootnoteText">
    <w:name w:val="footnote text"/>
    <w:basedOn w:val="Normal"/>
    <w:link w:val="FootnoteTextChar"/>
    <w:uiPriority w:val="99"/>
    <w:semiHidden/>
    <w:unhideWhenUsed/>
    <w:rsid w:val="005762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207"/>
    <w:rPr>
      <w:sz w:val="20"/>
      <w:szCs w:val="20"/>
    </w:rPr>
  </w:style>
  <w:style w:type="character" w:styleId="FootnoteReference">
    <w:name w:val="footnote reference"/>
    <w:basedOn w:val="DefaultParagraphFont"/>
    <w:uiPriority w:val="99"/>
    <w:semiHidden/>
    <w:unhideWhenUsed/>
    <w:rsid w:val="00576207"/>
    <w:rPr>
      <w:vertAlign w:val="superscript"/>
    </w:rPr>
  </w:style>
  <w:style w:type="table" w:customStyle="1" w:styleId="TableGrid1">
    <w:name w:val="Table Grid1"/>
    <w:basedOn w:val="TableNormal"/>
    <w:next w:val="TableGrid"/>
    <w:uiPriority w:val="39"/>
    <w:rsid w:val="00EA0AC4"/>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A0A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3800D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800D5"/>
    <w:rPr>
      <w:rFonts w:ascii="Calibri" w:hAnsi="Calibri" w:cs="Calibri"/>
      <w:noProof/>
    </w:rPr>
  </w:style>
  <w:style w:type="paragraph" w:customStyle="1" w:styleId="EndNoteBibliography">
    <w:name w:val="EndNote Bibliography"/>
    <w:basedOn w:val="Normal"/>
    <w:link w:val="EndNoteBibliographyChar"/>
    <w:rsid w:val="003800D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800D5"/>
    <w:rPr>
      <w:rFonts w:ascii="Calibri" w:hAnsi="Calibri" w:cs="Calibri"/>
      <w:noProof/>
    </w:rPr>
  </w:style>
  <w:style w:type="character" w:styleId="Hyperlink">
    <w:name w:val="Hyperlink"/>
    <w:basedOn w:val="DefaultParagraphFont"/>
    <w:uiPriority w:val="99"/>
    <w:unhideWhenUsed/>
    <w:rsid w:val="003800D5"/>
    <w:rPr>
      <w:color w:val="0563C1" w:themeColor="hyperlink"/>
      <w:u w:val="single"/>
    </w:rPr>
  </w:style>
  <w:style w:type="character" w:customStyle="1" w:styleId="UnresolvedMention">
    <w:name w:val="Unresolved Mention"/>
    <w:basedOn w:val="DefaultParagraphFont"/>
    <w:uiPriority w:val="99"/>
    <w:semiHidden/>
    <w:unhideWhenUsed/>
    <w:rsid w:val="003800D5"/>
    <w:rPr>
      <w:color w:val="605E5C"/>
      <w:shd w:val="clear" w:color="auto" w:fill="E1DFDD"/>
    </w:rPr>
  </w:style>
  <w:style w:type="paragraph" w:styleId="BalloonText">
    <w:name w:val="Balloon Text"/>
    <w:basedOn w:val="Normal"/>
    <w:link w:val="BalloonTextChar"/>
    <w:uiPriority w:val="99"/>
    <w:semiHidden/>
    <w:unhideWhenUsed/>
    <w:rsid w:val="008B2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C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8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36D1A"/>
  </w:style>
  <w:style w:type="paragraph" w:customStyle="1" w:styleId="msonormal0">
    <w:name w:val="msonormal"/>
    <w:basedOn w:val="Normal"/>
    <w:rsid w:val="00C36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C36D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C36D1A"/>
  </w:style>
  <w:style w:type="character" w:customStyle="1" w:styleId="normaltextrun">
    <w:name w:val="normaltextrun"/>
    <w:basedOn w:val="DefaultParagraphFont"/>
    <w:rsid w:val="00C36D1A"/>
  </w:style>
  <w:style w:type="character" w:customStyle="1" w:styleId="eop">
    <w:name w:val="eop"/>
    <w:basedOn w:val="DefaultParagraphFont"/>
    <w:rsid w:val="00C36D1A"/>
  </w:style>
  <w:style w:type="character" w:customStyle="1" w:styleId="linebreakblob">
    <w:name w:val="linebreakblob"/>
    <w:basedOn w:val="DefaultParagraphFont"/>
    <w:rsid w:val="00C36D1A"/>
  </w:style>
  <w:style w:type="character" w:customStyle="1" w:styleId="scxw23535744">
    <w:name w:val="scxw23535744"/>
    <w:basedOn w:val="DefaultParagraphFont"/>
    <w:rsid w:val="00C36D1A"/>
  </w:style>
  <w:style w:type="character" w:styleId="CommentReference">
    <w:name w:val="annotation reference"/>
    <w:basedOn w:val="DefaultParagraphFont"/>
    <w:uiPriority w:val="99"/>
    <w:semiHidden/>
    <w:unhideWhenUsed/>
    <w:rsid w:val="009B60CB"/>
    <w:rPr>
      <w:sz w:val="16"/>
      <w:szCs w:val="16"/>
    </w:rPr>
  </w:style>
  <w:style w:type="paragraph" w:styleId="CommentText">
    <w:name w:val="annotation text"/>
    <w:basedOn w:val="Normal"/>
    <w:link w:val="CommentTextChar"/>
    <w:uiPriority w:val="99"/>
    <w:semiHidden/>
    <w:unhideWhenUsed/>
    <w:rsid w:val="009B60CB"/>
    <w:pPr>
      <w:spacing w:line="240" w:lineRule="auto"/>
    </w:pPr>
    <w:rPr>
      <w:sz w:val="20"/>
      <w:szCs w:val="20"/>
    </w:rPr>
  </w:style>
  <w:style w:type="character" w:customStyle="1" w:styleId="CommentTextChar">
    <w:name w:val="Comment Text Char"/>
    <w:basedOn w:val="DefaultParagraphFont"/>
    <w:link w:val="CommentText"/>
    <w:uiPriority w:val="99"/>
    <w:semiHidden/>
    <w:rsid w:val="009B60CB"/>
    <w:rPr>
      <w:sz w:val="20"/>
      <w:szCs w:val="20"/>
    </w:rPr>
  </w:style>
  <w:style w:type="paragraph" w:styleId="CommentSubject">
    <w:name w:val="annotation subject"/>
    <w:basedOn w:val="CommentText"/>
    <w:next w:val="CommentText"/>
    <w:link w:val="CommentSubjectChar"/>
    <w:uiPriority w:val="99"/>
    <w:semiHidden/>
    <w:unhideWhenUsed/>
    <w:rsid w:val="009B60CB"/>
    <w:rPr>
      <w:b/>
      <w:bCs/>
    </w:rPr>
  </w:style>
  <w:style w:type="character" w:customStyle="1" w:styleId="CommentSubjectChar">
    <w:name w:val="Comment Subject Char"/>
    <w:basedOn w:val="CommentTextChar"/>
    <w:link w:val="CommentSubject"/>
    <w:uiPriority w:val="99"/>
    <w:semiHidden/>
    <w:rsid w:val="009B60CB"/>
    <w:rPr>
      <w:b/>
      <w:bCs/>
      <w:sz w:val="20"/>
      <w:szCs w:val="20"/>
    </w:rPr>
  </w:style>
  <w:style w:type="paragraph" w:styleId="Header">
    <w:name w:val="header"/>
    <w:basedOn w:val="Normal"/>
    <w:link w:val="HeaderChar"/>
    <w:uiPriority w:val="99"/>
    <w:unhideWhenUsed/>
    <w:rsid w:val="009B6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24B"/>
  </w:style>
  <w:style w:type="paragraph" w:styleId="Footer">
    <w:name w:val="footer"/>
    <w:basedOn w:val="Normal"/>
    <w:link w:val="FooterChar"/>
    <w:uiPriority w:val="99"/>
    <w:unhideWhenUsed/>
    <w:rsid w:val="009B6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24B"/>
  </w:style>
  <w:style w:type="paragraph" w:styleId="FootnoteText">
    <w:name w:val="footnote text"/>
    <w:basedOn w:val="Normal"/>
    <w:link w:val="FootnoteTextChar"/>
    <w:uiPriority w:val="99"/>
    <w:semiHidden/>
    <w:unhideWhenUsed/>
    <w:rsid w:val="005762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207"/>
    <w:rPr>
      <w:sz w:val="20"/>
      <w:szCs w:val="20"/>
    </w:rPr>
  </w:style>
  <w:style w:type="character" w:styleId="FootnoteReference">
    <w:name w:val="footnote reference"/>
    <w:basedOn w:val="DefaultParagraphFont"/>
    <w:uiPriority w:val="99"/>
    <w:semiHidden/>
    <w:unhideWhenUsed/>
    <w:rsid w:val="00576207"/>
    <w:rPr>
      <w:vertAlign w:val="superscript"/>
    </w:rPr>
  </w:style>
  <w:style w:type="table" w:customStyle="1" w:styleId="TableGrid1">
    <w:name w:val="Table Grid1"/>
    <w:basedOn w:val="TableNormal"/>
    <w:next w:val="TableGrid"/>
    <w:uiPriority w:val="39"/>
    <w:rsid w:val="00EA0AC4"/>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A0A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3800D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800D5"/>
    <w:rPr>
      <w:rFonts w:ascii="Calibri" w:hAnsi="Calibri" w:cs="Calibri"/>
      <w:noProof/>
    </w:rPr>
  </w:style>
  <w:style w:type="paragraph" w:customStyle="1" w:styleId="EndNoteBibliography">
    <w:name w:val="EndNote Bibliography"/>
    <w:basedOn w:val="Normal"/>
    <w:link w:val="EndNoteBibliographyChar"/>
    <w:rsid w:val="003800D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800D5"/>
    <w:rPr>
      <w:rFonts w:ascii="Calibri" w:hAnsi="Calibri" w:cs="Calibri"/>
      <w:noProof/>
    </w:rPr>
  </w:style>
  <w:style w:type="character" w:styleId="Hyperlink">
    <w:name w:val="Hyperlink"/>
    <w:basedOn w:val="DefaultParagraphFont"/>
    <w:uiPriority w:val="99"/>
    <w:unhideWhenUsed/>
    <w:rsid w:val="003800D5"/>
    <w:rPr>
      <w:color w:val="0563C1" w:themeColor="hyperlink"/>
      <w:u w:val="single"/>
    </w:rPr>
  </w:style>
  <w:style w:type="character" w:customStyle="1" w:styleId="UnresolvedMention">
    <w:name w:val="Unresolved Mention"/>
    <w:basedOn w:val="DefaultParagraphFont"/>
    <w:uiPriority w:val="99"/>
    <w:semiHidden/>
    <w:unhideWhenUsed/>
    <w:rsid w:val="003800D5"/>
    <w:rPr>
      <w:color w:val="605E5C"/>
      <w:shd w:val="clear" w:color="auto" w:fill="E1DFDD"/>
    </w:rPr>
  </w:style>
  <w:style w:type="paragraph" w:styleId="BalloonText">
    <w:name w:val="Balloon Text"/>
    <w:basedOn w:val="Normal"/>
    <w:link w:val="BalloonTextChar"/>
    <w:uiPriority w:val="99"/>
    <w:semiHidden/>
    <w:unhideWhenUsed/>
    <w:rsid w:val="008B2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C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703143">
      <w:bodyDiv w:val="1"/>
      <w:marLeft w:val="0"/>
      <w:marRight w:val="0"/>
      <w:marTop w:val="0"/>
      <w:marBottom w:val="0"/>
      <w:divBdr>
        <w:top w:val="none" w:sz="0" w:space="0" w:color="auto"/>
        <w:left w:val="none" w:sz="0" w:space="0" w:color="auto"/>
        <w:bottom w:val="none" w:sz="0" w:space="0" w:color="auto"/>
        <w:right w:val="none" w:sz="0" w:space="0" w:color="auto"/>
      </w:divBdr>
      <w:divsChild>
        <w:div w:id="24184395">
          <w:marLeft w:val="0"/>
          <w:marRight w:val="0"/>
          <w:marTop w:val="0"/>
          <w:marBottom w:val="0"/>
          <w:divBdr>
            <w:top w:val="none" w:sz="0" w:space="0" w:color="auto"/>
            <w:left w:val="none" w:sz="0" w:space="0" w:color="auto"/>
            <w:bottom w:val="none" w:sz="0" w:space="0" w:color="auto"/>
            <w:right w:val="none" w:sz="0" w:space="0" w:color="auto"/>
          </w:divBdr>
          <w:divsChild>
            <w:div w:id="1170145737">
              <w:marLeft w:val="-75"/>
              <w:marRight w:val="0"/>
              <w:marTop w:val="30"/>
              <w:marBottom w:val="30"/>
              <w:divBdr>
                <w:top w:val="none" w:sz="0" w:space="0" w:color="auto"/>
                <w:left w:val="none" w:sz="0" w:space="0" w:color="auto"/>
                <w:bottom w:val="none" w:sz="0" w:space="0" w:color="auto"/>
                <w:right w:val="none" w:sz="0" w:space="0" w:color="auto"/>
              </w:divBdr>
              <w:divsChild>
                <w:div w:id="2169702">
                  <w:marLeft w:val="0"/>
                  <w:marRight w:val="0"/>
                  <w:marTop w:val="0"/>
                  <w:marBottom w:val="0"/>
                  <w:divBdr>
                    <w:top w:val="none" w:sz="0" w:space="0" w:color="auto"/>
                    <w:left w:val="none" w:sz="0" w:space="0" w:color="auto"/>
                    <w:bottom w:val="none" w:sz="0" w:space="0" w:color="auto"/>
                    <w:right w:val="none" w:sz="0" w:space="0" w:color="auto"/>
                  </w:divBdr>
                  <w:divsChild>
                    <w:div w:id="1309897709">
                      <w:marLeft w:val="0"/>
                      <w:marRight w:val="0"/>
                      <w:marTop w:val="0"/>
                      <w:marBottom w:val="0"/>
                      <w:divBdr>
                        <w:top w:val="none" w:sz="0" w:space="0" w:color="auto"/>
                        <w:left w:val="none" w:sz="0" w:space="0" w:color="auto"/>
                        <w:bottom w:val="none" w:sz="0" w:space="0" w:color="auto"/>
                        <w:right w:val="none" w:sz="0" w:space="0" w:color="auto"/>
                      </w:divBdr>
                    </w:div>
                  </w:divsChild>
                </w:div>
                <w:div w:id="5912007">
                  <w:marLeft w:val="0"/>
                  <w:marRight w:val="0"/>
                  <w:marTop w:val="0"/>
                  <w:marBottom w:val="0"/>
                  <w:divBdr>
                    <w:top w:val="none" w:sz="0" w:space="0" w:color="auto"/>
                    <w:left w:val="none" w:sz="0" w:space="0" w:color="auto"/>
                    <w:bottom w:val="none" w:sz="0" w:space="0" w:color="auto"/>
                    <w:right w:val="none" w:sz="0" w:space="0" w:color="auto"/>
                  </w:divBdr>
                  <w:divsChild>
                    <w:div w:id="259340097">
                      <w:marLeft w:val="0"/>
                      <w:marRight w:val="0"/>
                      <w:marTop w:val="0"/>
                      <w:marBottom w:val="0"/>
                      <w:divBdr>
                        <w:top w:val="none" w:sz="0" w:space="0" w:color="auto"/>
                        <w:left w:val="none" w:sz="0" w:space="0" w:color="auto"/>
                        <w:bottom w:val="none" w:sz="0" w:space="0" w:color="auto"/>
                        <w:right w:val="none" w:sz="0" w:space="0" w:color="auto"/>
                      </w:divBdr>
                    </w:div>
                    <w:div w:id="655038189">
                      <w:marLeft w:val="0"/>
                      <w:marRight w:val="0"/>
                      <w:marTop w:val="0"/>
                      <w:marBottom w:val="0"/>
                      <w:divBdr>
                        <w:top w:val="none" w:sz="0" w:space="0" w:color="auto"/>
                        <w:left w:val="none" w:sz="0" w:space="0" w:color="auto"/>
                        <w:bottom w:val="none" w:sz="0" w:space="0" w:color="auto"/>
                        <w:right w:val="none" w:sz="0" w:space="0" w:color="auto"/>
                      </w:divBdr>
                    </w:div>
                    <w:div w:id="1099983093">
                      <w:marLeft w:val="0"/>
                      <w:marRight w:val="0"/>
                      <w:marTop w:val="0"/>
                      <w:marBottom w:val="0"/>
                      <w:divBdr>
                        <w:top w:val="none" w:sz="0" w:space="0" w:color="auto"/>
                        <w:left w:val="none" w:sz="0" w:space="0" w:color="auto"/>
                        <w:bottom w:val="none" w:sz="0" w:space="0" w:color="auto"/>
                        <w:right w:val="none" w:sz="0" w:space="0" w:color="auto"/>
                      </w:divBdr>
                    </w:div>
                  </w:divsChild>
                </w:div>
                <w:div w:id="15086089">
                  <w:marLeft w:val="0"/>
                  <w:marRight w:val="0"/>
                  <w:marTop w:val="0"/>
                  <w:marBottom w:val="0"/>
                  <w:divBdr>
                    <w:top w:val="none" w:sz="0" w:space="0" w:color="auto"/>
                    <w:left w:val="none" w:sz="0" w:space="0" w:color="auto"/>
                    <w:bottom w:val="none" w:sz="0" w:space="0" w:color="auto"/>
                    <w:right w:val="none" w:sz="0" w:space="0" w:color="auto"/>
                  </w:divBdr>
                  <w:divsChild>
                    <w:div w:id="1586299360">
                      <w:marLeft w:val="0"/>
                      <w:marRight w:val="0"/>
                      <w:marTop w:val="0"/>
                      <w:marBottom w:val="0"/>
                      <w:divBdr>
                        <w:top w:val="none" w:sz="0" w:space="0" w:color="auto"/>
                        <w:left w:val="none" w:sz="0" w:space="0" w:color="auto"/>
                        <w:bottom w:val="none" w:sz="0" w:space="0" w:color="auto"/>
                        <w:right w:val="none" w:sz="0" w:space="0" w:color="auto"/>
                      </w:divBdr>
                    </w:div>
                  </w:divsChild>
                </w:div>
                <w:div w:id="16389278">
                  <w:marLeft w:val="0"/>
                  <w:marRight w:val="0"/>
                  <w:marTop w:val="0"/>
                  <w:marBottom w:val="0"/>
                  <w:divBdr>
                    <w:top w:val="none" w:sz="0" w:space="0" w:color="auto"/>
                    <w:left w:val="none" w:sz="0" w:space="0" w:color="auto"/>
                    <w:bottom w:val="none" w:sz="0" w:space="0" w:color="auto"/>
                    <w:right w:val="none" w:sz="0" w:space="0" w:color="auto"/>
                  </w:divBdr>
                  <w:divsChild>
                    <w:div w:id="340014154">
                      <w:marLeft w:val="0"/>
                      <w:marRight w:val="0"/>
                      <w:marTop w:val="0"/>
                      <w:marBottom w:val="0"/>
                      <w:divBdr>
                        <w:top w:val="none" w:sz="0" w:space="0" w:color="auto"/>
                        <w:left w:val="none" w:sz="0" w:space="0" w:color="auto"/>
                        <w:bottom w:val="none" w:sz="0" w:space="0" w:color="auto"/>
                        <w:right w:val="none" w:sz="0" w:space="0" w:color="auto"/>
                      </w:divBdr>
                    </w:div>
                  </w:divsChild>
                </w:div>
                <w:div w:id="16859756">
                  <w:marLeft w:val="0"/>
                  <w:marRight w:val="0"/>
                  <w:marTop w:val="0"/>
                  <w:marBottom w:val="0"/>
                  <w:divBdr>
                    <w:top w:val="none" w:sz="0" w:space="0" w:color="auto"/>
                    <w:left w:val="none" w:sz="0" w:space="0" w:color="auto"/>
                    <w:bottom w:val="none" w:sz="0" w:space="0" w:color="auto"/>
                    <w:right w:val="none" w:sz="0" w:space="0" w:color="auto"/>
                  </w:divBdr>
                  <w:divsChild>
                    <w:div w:id="486362164">
                      <w:marLeft w:val="0"/>
                      <w:marRight w:val="0"/>
                      <w:marTop w:val="0"/>
                      <w:marBottom w:val="0"/>
                      <w:divBdr>
                        <w:top w:val="none" w:sz="0" w:space="0" w:color="auto"/>
                        <w:left w:val="none" w:sz="0" w:space="0" w:color="auto"/>
                        <w:bottom w:val="none" w:sz="0" w:space="0" w:color="auto"/>
                        <w:right w:val="none" w:sz="0" w:space="0" w:color="auto"/>
                      </w:divBdr>
                    </w:div>
                  </w:divsChild>
                </w:div>
                <w:div w:id="17243865">
                  <w:marLeft w:val="0"/>
                  <w:marRight w:val="0"/>
                  <w:marTop w:val="0"/>
                  <w:marBottom w:val="0"/>
                  <w:divBdr>
                    <w:top w:val="none" w:sz="0" w:space="0" w:color="auto"/>
                    <w:left w:val="none" w:sz="0" w:space="0" w:color="auto"/>
                    <w:bottom w:val="none" w:sz="0" w:space="0" w:color="auto"/>
                    <w:right w:val="none" w:sz="0" w:space="0" w:color="auto"/>
                  </w:divBdr>
                  <w:divsChild>
                    <w:div w:id="914896933">
                      <w:marLeft w:val="0"/>
                      <w:marRight w:val="0"/>
                      <w:marTop w:val="0"/>
                      <w:marBottom w:val="0"/>
                      <w:divBdr>
                        <w:top w:val="none" w:sz="0" w:space="0" w:color="auto"/>
                        <w:left w:val="none" w:sz="0" w:space="0" w:color="auto"/>
                        <w:bottom w:val="none" w:sz="0" w:space="0" w:color="auto"/>
                        <w:right w:val="none" w:sz="0" w:space="0" w:color="auto"/>
                      </w:divBdr>
                    </w:div>
                  </w:divsChild>
                </w:div>
                <w:div w:id="17900547">
                  <w:marLeft w:val="0"/>
                  <w:marRight w:val="0"/>
                  <w:marTop w:val="0"/>
                  <w:marBottom w:val="0"/>
                  <w:divBdr>
                    <w:top w:val="none" w:sz="0" w:space="0" w:color="auto"/>
                    <w:left w:val="none" w:sz="0" w:space="0" w:color="auto"/>
                    <w:bottom w:val="none" w:sz="0" w:space="0" w:color="auto"/>
                    <w:right w:val="none" w:sz="0" w:space="0" w:color="auto"/>
                  </w:divBdr>
                  <w:divsChild>
                    <w:div w:id="889613242">
                      <w:marLeft w:val="0"/>
                      <w:marRight w:val="0"/>
                      <w:marTop w:val="0"/>
                      <w:marBottom w:val="0"/>
                      <w:divBdr>
                        <w:top w:val="none" w:sz="0" w:space="0" w:color="auto"/>
                        <w:left w:val="none" w:sz="0" w:space="0" w:color="auto"/>
                        <w:bottom w:val="none" w:sz="0" w:space="0" w:color="auto"/>
                        <w:right w:val="none" w:sz="0" w:space="0" w:color="auto"/>
                      </w:divBdr>
                    </w:div>
                    <w:div w:id="1516966544">
                      <w:marLeft w:val="0"/>
                      <w:marRight w:val="0"/>
                      <w:marTop w:val="0"/>
                      <w:marBottom w:val="0"/>
                      <w:divBdr>
                        <w:top w:val="none" w:sz="0" w:space="0" w:color="auto"/>
                        <w:left w:val="none" w:sz="0" w:space="0" w:color="auto"/>
                        <w:bottom w:val="none" w:sz="0" w:space="0" w:color="auto"/>
                        <w:right w:val="none" w:sz="0" w:space="0" w:color="auto"/>
                      </w:divBdr>
                    </w:div>
                    <w:div w:id="1552888488">
                      <w:marLeft w:val="0"/>
                      <w:marRight w:val="0"/>
                      <w:marTop w:val="0"/>
                      <w:marBottom w:val="0"/>
                      <w:divBdr>
                        <w:top w:val="none" w:sz="0" w:space="0" w:color="auto"/>
                        <w:left w:val="none" w:sz="0" w:space="0" w:color="auto"/>
                        <w:bottom w:val="none" w:sz="0" w:space="0" w:color="auto"/>
                        <w:right w:val="none" w:sz="0" w:space="0" w:color="auto"/>
                      </w:divBdr>
                    </w:div>
                  </w:divsChild>
                </w:div>
                <w:div w:id="21054388">
                  <w:marLeft w:val="0"/>
                  <w:marRight w:val="0"/>
                  <w:marTop w:val="0"/>
                  <w:marBottom w:val="0"/>
                  <w:divBdr>
                    <w:top w:val="none" w:sz="0" w:space="0" w:color="auto"/>
                    <w:left w:val="none" w:sz="0" w:space="0" w:color="auto"/>
                    <w:bottom w:val="none" w:sz="0" w:space="0" w:color="auto"/>
                    <w:right w:val="none" w:sz="0" w:space="0" w:color="auto"/>
                  </w:divBdr>
                  <w:divsChild>
                    <w:div w:id="1417751745">
                      <w:marLeft w:val="0"/>
                      <w:marRight w:val="0"/>
                      <w:marTop w:val="0"/>
                      <w:marBottom w:val="0"/>
                      <w:divBdr>
                        <w:top w:val="none" w:sz="0" w:space="0" w:color="auto"/>
                        <w:left w:val="none" w:sz="0" w:space="0" w:color="auto"/>
                        <w:bottom w:val="none" w:sz="0" w:space="0" w:color="auto"/>
                        <w:right w:val="none" w:sz="0" w:space="0" w:color="auto"/>
                      </w:divBdr>
                    </w:div>
                  </w:divsChild>
                </w:div>
                <w:div w:id="26222704">
                  <w:marLeft w:val="0"/>
                  <w:marRight w:val="0"/>
                  <w:marTop w:val="0"/>
                  <w:marBottom w:val="0"/>
                  <w:divBdr>
                    <w:top w:val="none" w:sz="0" w:space="0" w:color="auto"/>
                    <w:left w:val="none" w:sz="0" w:space="0" w:color="auto"/>
                    <w:bottom w:val="none" w:sz="0" w:space="0" w:color="auto"/>
                    <w:right w:val="none" w:sz="0" w:space="0" w:color="auto"/>
                  </w:divBdr>
                  <w:divsChild>
                    <w:div w:id="822237874">
                      <w:marLeft w:val="0"/>
                      <w:marRight w:val="0"/>
                      <w:marTop w:val="0"/>
                      <w:marBottom w:val="0"/>
                      <w:divBdr>
                        <w:top w:val="none" w:sz="0" w:space="0" w:color="auto"/>
                        <w:left w:val="none" w:sz="0" w:space="0" w:color="auto"/>
                        <w:bottom w:val="none" w:sz="0" w:space="0" w:color="auto"/>
                        <w:right w:val="none" w:sz="0" w:space="0" w:color="auto"/>
                      </w:divBdr>
                    </w:div>
                  </w:divsChild>
                </w:div>
                <w:div w:id="26418230">
                  <w:marLeft w:val="0"/>
                  <w:marRight w:val="0"/>
                  <w:marTop w:val="0"/>
                  <w:marBottom w:val="0"/>
                  <w:divBdr>
                    <w:top w:val="none" w:sz="0" w:space="0" w:color="auto"/>
                    <w:left w:val="none" w:sz="0" w:space="0" w:color="auto"/>
                    <w:bottom w:val="none" w:sz="0" w:space="0" w:color="auto"/>
                    <w:right w:val="none" w:sz="0" w:space="0" w:color="auto"/>
                  </w:divBdr>
                  <w:divsChild>
                    <w:div w:id="270476861">
                      <w:marLeft w:val="0"/>
                      <w:marRight w:val="0"/>
                      <w:marTop w:val="0"/>
                      <w:marBottom w:val="0"/>
                      <w:divBdr>
                        <w:top w:val="none" w:sz="0" w:space="0" w:color="auto"/>
                        <w:left w:val="none" w:sz="0" w:space="0" w:color="auto"/>
                        <w:bottom w:val="none" w:sz="0" w:space="0" w:color="auto"/>
                        <w:right w:val="none" w:sz="0" w:space="0" w:color="auto"/>
                      </w:divBdr>
                    </w:div>
                  </w:divsChild>
                </w:div>
                <w:div w:id="33894183">
                  <w:marLeft w:val="0"/>
                  <w:marRight w:val="0"/>
                  <w:marTop w:val="0"/>
                  <w:marBottom w:val="0"/>
                  <w:divBdr>
                    <w:top w:val="none" w:sz="0" w:space="0" w:color="auto"/>
                    <w:left w:val="none" w:sz="0" w:space="0" w:color="auto"/>
                    <w:bottom w:val="none" w:sz="0" w:space="0" w:color="auto"/>
                    <w:right w:val="none" w:sz="0" w:space="0" w:color="auto"/>
                  </w:divBdr>
                  <w:divsChild>
                    <w:div w:id="1131944541">
                      <w:marLeft w:val="0"/>
                      <w:marRight w:val="0"/>
                      <w:marTop w:val="0"/>
                      <w:marBottom w:val="0"/>
                      <w:divBdr>
                        <w:top w:val="none" w:sz="0" w:space="0" w:color="auto"/>
                        <w:left w:val="none" w:sz="0" w:space="0" w:color="auto"/>
                        <w:bottom w:val="none" w:sz="0" w:space="0" w:color="auto"/>
                        <w:right w:val="none" w:sz="0" w:space="0" w:color="auto"/>
                      </w:divBdr>
                    </w:div>
                  </w:divsChild>
                </w:div>
                <w:div w:id="34893604">
                  <w:marLeft w:val="0"/>
                  <w:marRight w:val="0"/>
                  <w:marTop w:val="0"/>
                  <w:marBottom w:val="0"/>
                  <w:divBdr>
                    <w:top w:val="none" w:sz="0" w:space="0" w:color="auto"/>
                    <w:left w:val="none" w:sz="0" w:space="0" w:color="auto"/>
                    <w:bottom w:val="none" w:sz="0" w:space="0" w:color="auto"/>
                    <w:right w:val="none" w:sz="0" w:space="0" w:color="auto"/>
                  </w:divBdr>
                  <w:divsChild>
                    <w:div w:id="89156510">
                      <w:marLeft w:val="0"/>
                      <w:marRight w:val="0"/>
                      <w:marTop w:val="0"/>
                      <w:marBottom w:val="0"/>
                      <w:divBdr>
                        <w:top w:val="none" w:sz="0" w:space="0" w:color="auto"/>
                        <w:left w:val="none" w:sz="0" w:space="0" w:color="auto"/>
                        <w:bottom w:val="none" w:sz="0" w:space="0" w:color="auto"/>
                        <w:right w:val="none" w:sz="0" w:space="0" w:color="auto"/>
                      </w:divBdr>
                    </w:div>
                    <w:div w:id="545873261">
                      <w:marLeft w:val="0"/>
                      <w:marRight w:val="0"/>
                      <w:marTop w:val="0"/>
                      <w:marBottom w:val="0"/>
                      <w:divBdr>
                        <w:top w:val="none" w:sz="0" w:space="0" w:color="auto"/>
                        <w:left w:val="none" w:sz="0" w:space="0" w:color="auto"/>
                        <w:bottom w:val="none" w:sz="0" w:space="0" w:color="auto"/>
                        <w:right w:val="none" w:sz="0" w:space="0" w:color="auto"/>
                      </w:divBdr>
                    </w:div>
                    <w:div w:id="845366874">
                      <w:marLeft w:val="0"/>
                      <w:marRight w:val="0"/>
                      <w:marTop w:val="0"/>
                      <w:marBottom w:val="0"/>
                      <w:divBdr>
                        <w:top w:val="none" w:sz="0" w:space="0" w:color="auto"/>
                        <w:left w:val="none" w:sz="0" w:space="0" w:color="auto"/>
                        <w:bottom w:val="none" w:sz="0" w:space="0" w:color="auto"/>
                        <w:right w:val="none" w:sz="0" w:space="0" w:color="auto"/>
                      </w:divBdr>
                    </w:div>
                    <w:div w:id="1032615396">
                      <w:marLeft w:val="0"/>
                      <w:marRight w:val="0"/>
                      <w:marTop w:val="0"/>
                      <w:marBottom w:val="0"/>
                      <w:divBdr>
                        <w:top w:val="none" w:sz="0" w:space="0" w:color="auto"/>
                        <w:left w:val="none" w:sz="0" w:space="0" w:color="auto"/>
                        <w:bottom w:val="none" w:sz="0" w:space="0" w:color="auto"/>
                        <w:right w:val="none" w:sz="0" w:space="0" w:color="auto"/>
                      </w:divBdr>
                    </w:div>
                    <w:div w:id="1170408135">
                      <w:marLeft w:val="0"/>
                      <w:marRight w:val="0"/>
                      <w:marTop w:val="0"/>
                      <w:marBottom w:val="0"/>
                      <w:divBdr>
                        <w:top w:val="none" w:sz="0" w:space="0" w:color="auto"/>
                        <w:left w:val="none" w:sz="0" w:space="0" w:color="auto"/>
                        <w:bottom w:val="none" w:sz="0" w:space="0" w:color="auto"/>
                        <w:right w:val="none" w:sz="0" w:space="0" w:color="auto"/>
                      </w:divBdr>
                    </w:div>
                    <w:div w:id="1199587820">
                      <w:marLeft w:val="0"/>
                      <w:marRight w:val="0"/>
                      <w:marTop w:val="0"/>
                      <w:marBottom w:val="0"/>
                      <w:divBdr>
                        <w:top w:val="none" w:sz="0" w:space="0" w:color="auto"/>
                        <w:left w:val="none" w:sz="0" w:space="0" w:color="auto"/>
                        <w:bottom w:val="none" w:sz="0" w:space="0" w:color="auto"/>
                        <w:right w:val="none" w:sz="0" w:space="0" w:color="auto"/>
                      </w:divBdr>
                    </w:div>
                    <w:div w:id="1863008458">
                      <w:marLeft w:val="0"/>
                      <w:marRight w:val="0"/>
                      <w:marTop w:val="0"/>
                      <w:marBottom w:val="0"/>
                      <w:divBdr>
                        <w:top w:val="none" w:sz="0" w:space="0" w:color="auto"/>
                        <w:left w:val="none" w:sz="0" w:space="0" w:color="auto"/>
                        <w:bottom w:val="none" w:sz="0" w:space="0" w:color="auto"/>
                        <w:right w:val="none" w:sz="0" w:space="0" w:color="auto"/>
                      </w:divBdr>
                    </w:div>
                  </w:divsChild>
                </w:div>
                <w:div w:id="39864861">
                  <w:marLeft w:val="0"/>
                  <w:marRight w:val="0"/>
                  <w:marTop w:val="0"/>
                  <w:marBottom w:val="0"/>
                  <w:divBdr>
                    <w:top w:val="none" w:sz="0" w:space="0" w:color="auto"/>
                    <w:left w:val="none" w:sz="0" w:space="0" w:color="auto"/>
                    <w:bottom w:val="none" w:sz="0" w:space="0" w:color="auto"/>
                    <w:right w:val="none" w:sz="0" w:space="0" w:color="auto"/>
                  </w:divBdr>
                  <w:divsChild>
                    <w:div w:id="1957054015">
                      <w:marLeft w:val="0"/>
                      <w:marRight w:val="0"/>
                      <w:marTop w:val="0"/>
                      <w:marBottom w:val="0"/>
                      <w:divBdr>
                        <w:top w:val="none" w:sz="0" w:space="0" w:color="auto"/>
                        <w:left w:val="none" w:sz="0" w:space="0" w:color="auto"/>
                        <w:bottom w:val="none" w:sz="0" w:space="0" w:color="auto"/>
                        <w:right w:val="none" w:sz="0" w:space="0" w:color="auto"/>
                      </w:divBdr>
                    </w:div>
                  </w:divsChild>
                </w:div>
                <w:div w:id="41367788">
                  <w:marLeft w:val="0"/>
                  <w:marRight w:val="0"/>
                  <w:marTop w:val="0"/>
                  <w:marBottom w:val="0"/>
                  <w:divBdr>
                    <w:top w:val="none" w:sz="0" w:space="0" w:color="auto"/>
                    <w:left w:val="none" w:sz="0" w:space="0" w:color="auto"/>
                    <w:bottom w:val="none" w:sz="0" w:space="0" w:color="auto"/>
                    <w:right w:val="none" w:sz="0" w:space="0" w:color="auto"/>
                  </w:divBdr>
                  <w:divsChild>
                    <w:div w:id="281691528">
                      <w:marLeft w:val="0"/>
                      <w:marRight w:val="0"/>
                      <w:marTop w:val="0"/>
                      <w:marBottom w:val="0"/>
                      <w:divBdr>
                        <w:top w:val="none" w:sz="0" w:space="0" w:color="auto"/>
                        <w:left w:val="none" w:sz="0" w:space="0" w:color="auto"/>
                        <w:bottom w:val="none" w:sz="0" w:space="0" w:color="auto"/>
                        <w:right w:val="none" w:sz="0" w:space="0" w:color="auto"/>
                      </w:divBdr>
                    </w:div>
                    <w:div w:id="1563101104">
                      <w:marLeft w:val="0"/>
                      <w:marRight w:val="0"/>
                      <w:marTop w:val="0"/>
                      <w:marBottom w:val="0"/>
                      <w:divBdr>
                        <w:top w:val="none" w:sz="0" w:space="0" w:color="auto"/>
                        <w:left w:val="none" w:sz="0" w:space="0" w:color="auto"/>
                        <w:bottom w:val="none" w:sz="0" w:space="0" w:color="auto"/>
                        <w:right w:val="none" w:sz="0" w:space="0" w:color="auto"/>
                      </w:divBdr>
                    </w:div>
                    <w:div w:id="2134789262">
                      <w:marLeft w:val="0"/>
                      <w:marRight w:val="0"/>
                      <w:marTop w:val="0"/>
                      <w:marBottom w:val="0"/>
                      <w:divBdr>
                        <w:top w:val="none" w:sz="0" w:space="0" w:color="auto"/>
                        <w:left w:val="none" w:sz="0" w:space="0" w:color="auto"/>
                        <w:bottom w:val="none" w:sz="0" w:space="0" w:color="auto"/>
                        <w:right w:val="none" w:sz="0" w:space="0" w:color="auto"/>
                      </w:divBdr>
                    </w:div>
                  </w:divsChild>
                </w:div>
                <w:div w:id="46535277">
                  <w:marLeft w:val="0"/>
                  <w:marRight w:val="0"/>
                  <w:marTop w:val="0"/>
                  <w:marBottom w:val="0"/>
                  <w:divBdr>
                    <w:top w:val="none" w:sz="0" w:space="0" w:color="auto"/>
                    <w:left w:val="none" w:sz="0" w:space="0" w:color="auto"/>
                    <w:bottom w:val="none" w:sz="0" w:space="0" w:color="auto"/>
                    <w:right w:val="none" w:sz="0" w:space="0" w:color="auto"/>
                  </w:divBdr>
                  <w:divsChild>
                    <w:div w:id="285624211">
                      <w:marLeft w:val="0"/>
                      <w:marRight w:val="0"/>
                      <w:marTop w:val="0"/>
                      <w:marBottom w:val="0"/>
                      <w:divBdr>
                        <w:top w:val="none" w:sz="0" w:space="0" w:color="auto"/>
                        <w:left w:val="none" w:sz="0" w:space="0" w:color="auto"/>
                        <w:bottom w:val="none" w:sz="0" w:space="0" w:color="auto"/>
                        <w:right w:val="none" w:sz="0" w:space="0" w:color="auto"/>
                      </w:divBdr>
                    </w:div>
                    <w:div w:id="891304273">
                      <w:marLeft w:val="0"/>
                      <w:marRight w:val="0"/>
                      <w:marTop w:val="0"/>
                      <w:marBottom w:val="0"/>
                      <w:divBdr>
                        <w:top w:val="none" w:sz="0" w:space="0" w:color="auto"/>
                        <w:left w:val="none" w:sz="0" w:space="0" w:color="auto"/>
                        <w:bottom w:val="none" w:sz="0" w:space="0" w:color="auto"/>
                        <w:right w:val="none" w:sz="0" w:space="0" w:color="auto"/>
                      </w:divBdr>
                    </w:div>
                    <w:div w:id="1890192186">
                      <w:marLeft w:val="0"/>
                      <w:marRight w:val="0"/>
                      <w:marTop w:val="0"/>
                      <w:marBottom w:val="0"/>
                      <w:divBdr>
                        <w:top w:val="none" w:sz="0" w:space="0" w:color="auto"/>
                        <w:left w:val="none" w:sz="0" w:space="0" w:color="auto"/>
                        <w:bottom w:val="none" w:sz="0" w:space="0" w:color="auto"/>
                        <w:right w:val="none" w:sz="0" w:space="0" w:color="auto"/>
                      </w:divBdr>
                    </w:div>
                  </w:divsChild>
                </w:div>
                <w:div w:id="46926882">
                  <w:marLeft w:val="0"/>
                  <w:marRight w:val="0"/>
                  <w:marTop w:val="0"/>
                  <w:marBottom w:val="0"/>
                  <w:divBdr>
                    <w:top w:val="none" w:sz="0" w:space="0" w:color="auto"/>
                    <w:left w:val="none" w:sz="0" w:space="0" w:color="auto"/>
                    <w:bottom w:val="none" w:sz="0" w:space="0" w:color="auto"/>
                    <w:right w:val="none" w:sz="0" w:space="0" w:color="auto"/>
                  </w:divBdr>
                  <w:divsChild>
                    <w:div w:id="36200149">
                      <w:marLeft w:val="0"/>
                      <w:marRight w:val="0"/>
                      <w:marTop w:val="0"/>
                      <w:marBottom w:val="0"/>
                      <w:divBdr>
                        <w:top w:val="none" w:sz="0" w:space="0" w:color="auto"/>
                        <w:left w:val="none" w:sz="0" w:space="0" w:color="auto"/>
                        <w:bottom w:val="none" w:sz="0" w:space="0" w:color="auto"/>
                        <w:right w:val="none" w:sz="0" w:space="0" w:color="auto"/>
                      </w:divBdr>
                    </w:div>
                    <w:div w:id="405106379">
                      <w:marLeft w:val="0"/>
                      <w:marRight w:val="0"/>
                      <w:marTop w:val="0"/>
                      <w:marBottom w:val="0"/>
                      <w:divBdr>
                        <w:top w:val="none" w:sz="0" w:space="0" w:color="auto"/>
                        <w:left w:val="none" w:sz="0" w:space="0" w:color="auto"/>
                        <w:bottom w:val="none" w:sz="0" w:space="0" w:color="auto"/>
                        <w:right w:val="none" w:sz="0" w:space="0" w:color="auto"/>
                      </w:divBdr>
                    </w:div>
                    <w:div w:id="852718924">
                      <w:marLeft w:val="0"/>
                      <w:marRight w:val="0"/>
                      <w:marTop w:val="0"/>
                      <w:marBottom w:val="0"/>
                      <w:divBdr>
                        <w:top w:val="none" w:sz="0" w:space="0" w:color="auto"/>
                        <w:left w:val="none" w:sz="0" w:space="0" w:color="auto"/>
                        <w:bottom w:val="none" w:sz="0" w:space="0" w:color="auto"/>
                        <w:right w:val="none" w:sz="0" w:space="0" w:color="auto"/>
                      </w:divBdr>
                    </w:div>
                  </w:divsChild>
                </w:div>
                <w:div w:id="55710817">
                  <w:marLeft w:val="0"/>
                  <w:marRight w:val="0"/>
                  <w:marTop w:val="0"/>
                  <w:marBottom w:val="0"/>
                  <w:divBdr>
                    <w:top w:val="none" w:sz="0" w:space="0" w:color="auto"/>
                    <w:left w:val="none" w:sz="0" w:space="0" w:color="auto"/>
                    <w:bottom w:val="none" w:sz="0" w:space="0" w:color="auto"/>
                    <w:right w:val="none" w:sz="0" w:space="0" w:color="auto"/>
                  </w:divBdr>
                  <w:divsChild>
                    <w:div w:id="713120207">
                      <w:marLeft w:val="0"/>
                      <w:marRight w:val="0"/>
                      <w:marTop w:val="0"/>
                      <w:marBottom w:val="0"/>
                      <w:divBdr>
                        <w:top w:val="none" w:sz="0" w:space="0" w:color="auto"/>
                        <w:left w:val="none" w:sz="0" w:space="0" w:color="auto"/>
                        <w:bottom w:val="none" w:sz="0" w:space="0" w:color="auto"/>
                        <w:right w:val="none" w:sz="0" w:space="0" w:color="auto"/>
                      </w:divBdr>
                    </w:div>
                    <w:div w:id="961307633">
                      <w:marLeft w:val="0"/>
                      <w:marRight w:val="0"/>
                      <w:marTop w:val="0"/>
                      <w:marBottom w:val="0"/>
                      <w:divBdr>
                        <w:top w:val="none" w:sz="0" w:space="0" w:color="auto"/>
                        <w:left w:val="none" w:sz="0" w:space="0" w:color="auto"/>
                        <w:bottom w:val="none" w:sz="0" w:space="0" w:color="auto"/>
                        <w:right w:val="none" w:sz="0" w:space="0" w:color="auto"/>
                      </w:divBdr>
                    </w:div>
                    <w:div w:id="1037311476">
                      <w:marLeft w:val="0"/>
                      <w:marRight w:val="0"/>
                      <w:marTop w:val="0"/>
                      <w:marBottom w:val="0"/>
                      <w:divBdr>
                        <w:top w:val="none" w:sz="0" w:space="0" w:color="auto"/>
                        <w:left w:val="none" w:sz="0" w:space="0" w:color="auto"/>
                        <w:bottom w:val="none" w:sz="0" w:space="0" w:color="auto"/>
                        <w:right w:val="none" w:sz="0" w:space="0" w:color="auto"/>
                      </w:divBdr>
                    </w:div>
                  </w:divsChild>
                </w:div>
                <w:div w:id="56907052">
                  <w:marLeft w:val="0"/>
                  <w:marRight w:val="0"/>
                  <w:marTop w:val="0"/>
                  <w:marBottom w:val="0"/>
                  <w:divBdr>
                    <w:top w:val="none" w:sz="0" w:space="0" w:color="auto"/>
                    <w:left w:val="none" w:sz="0" w:space="0" w:color="auto"/>
                    <w:bottom w:val="none" w:sz="0" w:space="0" w:color="auto"/>
                    <w:right w:val="none" w:sz="0" w:space="0" w:color="auto"/>
                  </w:divBdr>
                  <w:divsChild>
                    <w:div w:id="1643119609">
                      <w:marLeft w:val="0"/>
                      <w:marRight w:val="0"/>
                      <w:marTop w:val="0"/>
                      <w:marBottom w:val="0"/>
                      <w:divBdr>
                        <w:top w:val="none" w:sz="0" w:space="0" w:color="auto"/>
                        <w:left w:val="none" w:sz="0" w:space="0" w:color="auto"/>
                        <w:bottom w:val="none" w:sz="0" w:space="0" w:color="auto"/>
                        <w:right w:val="none" w:sz="0" w:space="0" w:color="auto"/>
                      </w:divBdr>
                    </w:div>
                  </w:divsChild>
                </w:div>
                <w:div w:id="58335370">
                  <w:marLeft w:val="0"/>
                  <w:marRight w:val="0"/>
                  <w:marTop w:val="0"/>
                  <w:marBottom w:val="0"/>
                  <w:divBdr>
                    <w:top w:val="none" w:sz="0" w:space="0" w:color="auto"/>
                    <w:left w:val="none" w:sz="0" w:space="0" w:color="auto"/>
                    <w:bottom w:val="none" w:sz="0" w:space="0" w:color="auto"/>
                    <w:right w:val="none" w:sz="0" w:space="0" w:color="auto"/>
                  </w:divBdr>
                  <w:divsChild>
                    <w:div w:id="1437629178">
                      <w:marLeft w:val="0"/>
                      <w:marRight w:val="0"/>
                      <w:marTop w:val="0"/>
                      <w:marBottom w:val="0"/>
                      <w:divBdr>
                        <w:top w:val="none" w:sz="0" w:space="0" w:color="auto"/>
                        <w:left w:val="none" w:sz="0" w:space="0" w:color="auto"/>
                        <w:bottom w:val="none" w:sz="0" w:space="0" w:color="auto"/>
                        <w:right w:val="none" w:sz="0" w:space="0" w:color="auto"/>
                      </w:divBdr>
                    </w:div>
                  </w:divsChild>
                </w:div>
                <w:div w:id="59837258">
                  <w:marLeft w:val="0"/>
                  <w:marRight w:val="0"/>
                  <w:marTop w:val="0"/>
                  <w:marBottom w:val="0"/>
                  <w:divBdr>
                    <w:top w:val="none" w:sz="0" w:space="0" w:color="auto"/>
                    <w:left w:val="none" w:sz="0" w:space="0" w:color="auto"/>
                    <w:bottom w:val="none" w:sz="0" w:space="0" w:color="auto"/>
                    <w:right w:val="none" w:sz="0" w:space="0" w:color="auto"/>
                  </w:divBdr>
                  <w:divsChild>
                    <w:div w:id="1674527945">
                      <w:marLeft w:val="0"/>
                      <w:marRight w:val="0"/>
                      <w:marTop w:val="0"/>
                      <w:marBottom w:val="0"/>
                      <w:divBdr>
                        <w:top w:val="none" w:sz="0" w:space="0" w:color="auto"/>
                        <w:left w:val="none" w:sz="0" w:space="0" w:color="auto"/>
                        <w:bottom w:val="none" w:sz="0" w:space="0" w:color="auto"/>
                        <w:right w:val="none" w:sz="0" w:space="0" w:color="auto"/>
                      </w:divBdr>
                    </w:div>
                    <w:div w:id="2033146886">
                      <w:marLeft w:val="0"/>
                      <w:marRight w:val="0"/>
                      <w:marTop w:val="0"/>
                      <w:marBottom w:val="0"/>
                      <w:divBdr>
                        <w:top w:val="none" w:sz="0" w:space="0" w:color="auto"/>
                        <w:left w:val="none" w:sz="0" w:space="0" w:color="auto"/>
                        <w:bottom w:val="none" w:sz="0" w:space="0" w:color="auto"/>
                        <w:right w:val="none" w:sz="0" w:space="0" w:color="auto"/>
                      </w:divBdr>
                    </w:div>
                    <w:div w:id="2050908984">
                      <w:marLeft w:val="0"/>
                      <w:marRight w:val="0"/>
                      <w:marTop w:val="0"/>
                      <w:marBottom w:val="0"/>
                      <w:divBdr>
                        <w:top w:val="none" w:sz="0" w:space="0" w:color="auto"/>
                        <w:left w:val="none" w:sz="0" w:space="0" w:color="auto"/>
                        <w:bottom w:val="none" w:sz="0" w:space="0" w:color="auto"/>
                        <w:right w:val="none" w:sz="0" w:space="0" w:color="auto"/>
                      </w:divBdr>
                    </w:div>
                  </w:divsChild>
                </w:div>
                <w:div w:id="59908506">
                  <w:marLeft w:val="0"/>
                  <w:marRight w:val="0"/>
                  <w:marTop w:val="0"/>
                  <w:marBottom w:val="0"/>
                  <w:divBdr>
                    <w:top w:val="none" w:sz="0" w:space="0" w:color="auto"/>
                    <w:left w:val="none" w:sz="0" w:space="0" w:color="auto"/>
                    <w:bottom w:val="none" w:sz="0" w:space="0" w:color="auto"/>
                    <w:right w:val="none" w:sz="0" w:space="0" w:color="auto"/>
                  </w:divBdr>
                  <w:divsChild>
                    <w:div w:id="176582927">
                      <w:marLeft w:val="0"/>
                      <w:marRight w:val="0"/>
                      <w:marTop w:val="0"/>
                      <w:marBottom w:val="0"/>
                      <w:divBdr>
                        <w:top w:val="none" w:sz="0" w:space="0" w:color="auto"/>
                        <w:left w:val="none" w:sz="0" w:space="0" w:color="auto"/>
                        <w:bottom w:val="none" w:sz="0" w:space="0" w:color="auto"/>
                        <w:right w:val="none" w:sz="0" w:space="0" w:color="auto"/>
                      </w:divBdr>
                    </w:div>
                    <w:div w:id="1661544935">
                      <w:marLeft w:val="0"/>
                      <w:marRight w:val="0"/>
                      <w:marTop w:val="0"/>
                      <w:marBottom w:val="0"/>
                      <w:divBdr>
                        <w:top w:val="none" w:sz="0" w:space="0" w:color="auto"/>
                        <w:left w:val="none" w:sz="0" w:space="0" w:color="auto"/>
                        <w:bottom w:val="none" w:sz="0" w:space="0" w:color="auto"/>
                        <w:right w:val="none" w:sz="0" w:space="0" w:color="auto"/>
                      </w:divBdr>
                    </w:div>
                    <w:div w:id="1950702435">
                      <w:marLeft w:val="0"/>
                      <w:marRight w:val="0"/>
                      <w:marTop w:val="0"/>
                      <w:marBottom w:val="0"/>
                      <w:divBdr>
                        <w:top w:val="none" w:sz="0" w:space="0" w:color="auto"/>
                        <w:left w:val="none" w:sz="0" w:space="0" w:color="auto"/>
                        <w:bottom w:val="none" w:sz="0" w:space="0" w:color="auto"/>
                        <w:right w:val="none" w:sz="0" w:space="0" w:color="auto"/>
                      </w:divBdr>
                    </w:div>
                  </w:divsChild>
                </w:div>
                <w:div w:id="61145946">
                  <w:marLeft w:val="0"/>
                  <w:marRight w:val="0"/>
                  <w:marTop w:val="0"/>
                  <w:marBottom w:val="0"/>
                  <w:divBdr>
                    <w:top w:val="none" w:sz="0" w:space="0" w:color="auto"/>
                    <w:left w:val="none" w:sz="0" w:space="0" w:color="auto"/>
                    <w:bottom w:val="none" w:sz="0" w:space="0" w:color="auto"/>
                    <w:right w:val="none" w:sz="0" w:space="0" w:color="auto"/>
                  </w:divBdr>
                  <w:divsChild>
                    <w:div w:id="114452378">
                      <w:marLeft w:val="0"/>
                      <w:marRight w:val="0"/>
                      <w:marTop w:val="0"/>
                      <w:marBottom w:val="0"/>
                      <w:divBdr>
                        <w:top w:val="none" w:sz="0" w:space="0" w:color="auto"/>
                        <w:left w:val="none" w:sz="0" w:space="0" w:color="auto"/>
                        <w:bottom w:val="none" w:sz="0" w:space="0" w:color="auto"/>
                        <w:right w:val="none" w:sz="0" w:space="0" w:color="auto"/>
                      </w:divBdr>
                    </w:div>
                    <w:div w:id="769394584">
                      <w:marLeft w:val="0"/>
                      <w:marRight w:val="0"/>
                      <w:marTop w:val="0"/>
                      <w:marBottom w:val="0"/>
                      <w:divBdr>
                        <w:top w:val="none" w:sz="0" w:space="0" w:color="auto"/>
                        <w:left w:val="none" w:sz="0" w:space="0" w:color="auto"/>
                        <w:bottom w:val="none" w:sz="0" w:space="0" w:color="auto"/>
                        <w:right w:val="none" w:sz="0" w:space="0" w:color="auto"/>
                      </w:divBdr>
                    </w:div>
                    <w:div w:id="1790735135">
                      <w:marLeft w:val="0"/>
                      <w:marRight w:val="0"/>
                      <w:marTop w:val="0"/>
                      <w:marBottom w:val="0"/>
                      <w:divBdr>
                        <w:top w:val="none" w:sz="0" w:space="0" w:color="auto"/>
                        <w:left w:val="none" w:sz="0" w:space="0" w:color="auto"/>
                        <w:bottom w:val="none" w:sz="0" w:space="0" w:color="auto"/>
                        <w:right w:val="none" w:sz="0" w:space="0" w:color="auto"/>
                      </w:divBdr>
                    </w:div>
                  </w:divsChild>
                </w:div>
                <w:div w:id="62915033">
                  <w:marLeft w:val="0"/>
                  <w:marRight w:val="0"/>
                  <w:marTop w:val="0"/>
                  <w:marBottom w:val="0"/>
                  <w:divBdr>
                    <w:top w:val="none" w:sz="0" w:space="0" w:color="auto"/>
                    <w:left w:val="none" w:sz="0" w:space="0" w:color="auto"/>
                    <w:bottom w:val="none" w:sz="0" w:space="0" w:color="auto"/>
                    <w:right w:val="none" w:sz="0" w:space="0" w:color="auto"/>
                  </w:divBdr>
                  <w:divsChild>
                    <w:div w:id="1590457182">
                      <w:marLeft w:val="0"/>
                      <w:marRight w:val="0"/>
                      <w:marTop w:val="0"/>
                      <w:marBottom w:val="0"/>
                      <w:divBdr>
                        <w:top w:val="none" w:sz="0" w:space="0" w:color="auto"/>
                        <w:left w:val="none" w:sz="0" w:space="0" w:color="auto"/>
                        <w:bottom w:val="none" w:sz="0" w:space="0" w:color="auto"/>
                        <w:right w:val="none" w:sz="0" w:space="0" w:color="auto"/>
                      </w:divBdr>
                    </w:div>
                  </w:divsChild>
                </w:div>
                <w:div w:id="63994495">
                  <w:marLeft w:val="0"/>
                  <w:marRight w:val="0"/>
                  <w:marTop w:val="0"/>
                  <w:marBottom w:val="0"/>
                  <w:divBdr>
                    <w:top w:val="none" w:sz="0" w:space="0" w:color="auto"/>
                    <w:left w:val="none" w:sz="0" w:space="0" w:color="auto"/>
                    <w:bottom w:val="none" w:sz="0" w:space="0" w:color="auto"/>
                    <w:right w:val="none" w:sz="0" w:space="0" w:color="auto"/>
                  </w:divBdr>
                  <w:divsChild>
                    <w:div w:id="894465465">
                      <w:marLeft w:val="0"/>
                      <w:marRight w:val="0"/>
                      <w:marTop w:val="0"/>
                      <w:marBottom w:val="0"/>
                      <w:divBdr>
                        <w:top w:val="none" w:sz="0" w:space="0" w:color="auto"/>
                        <w:left w:val="none" w:sz="0" w:space="0" w:color="auto"/>
                        <w:bottom w:val="none" w:sz="0" w:space="0" w:color="auto"/>
                        <w:right w:val="none" w:sz="0" w:space="0" w:color="auto"/>
                      </w:divBdr>
                    </w:div>
                    <w:div w:id="997071637">
                      <w:marLeft w:val="0"/>
                      <w:marRight w:val="0"/>
                      <w:marTop w:val="0"/>
                      <w:marBottom w:val="0"/>
                      <w:divBdr>
                        <w:top w:val="none" w:sz="0" w:space="0" w:color="auto"/>
                        <w:left w:val="none" w:sz="0" w:space="0" w:color="auto"/>
                        <w:bottom w:val="none" w:sz="0" w:space="0" w:color="auto"/>
                        <w:right w:val="none" w:sz="0" w:space="0" w:color="auto"/>
                      </w:divBdr>
                    </w:div>
                    <w:div w:id="1946838658">
                      <w:marLeft w:val="0"/>
                      <w:marRight w:val="0"/>
                      <w:marTop w:val="0"/>
                      <w:marBottom w:val="0"/>
                      <w:divBdr>
                        <w:top w:val="none" w:sz="0" w:space="0" w:color="auto"/>
                        <w:left w:val="none" w:sz="0" w:space="0" w:color="auto"/>
                        <w:bottom w:val="none" w:sz="0" w:space="0" w:color="auto"/>
                        <w:right w:val="none" w:sz="0" w:space="0" w:color="auto"/>
                      </w:divBdr>
                    </w:div>
                  </w:divsChild>
                </w:div>
                <w:div w:id="64766089">
                  <w:marLeft w:val="0"/>
                  <w:marRight w:val="0"/>
                  <w:marTop w:val="0"/>
                  <w:marBottom w:val="0"/>
                  <w:divBdr>
                    <w:top w:val="none" w:sz="0" w:space="0" w:color="auto"/>
                    <w:left w:val="none" w:sz="0" w:space="0" w:color="auto"/>
                    <w:bottom w:val="none" w:sz="0" w:space="0" w:color="auto"/>
                    <w:right w:val="none" w:sz="0" w:space="0" w:color="auto"/>
                  </w:divBdr>
                  <w:divsChild>
                    <w:div w:id="404423780">
                      <w:marLeft w:val="0"/>
                      <w:marRight w:val="0"/>
                      <w:marTop w:val="0"/>
                      <w:marBottom w:val="0"/>
                      <w:divBdr>
                        <w:top w:val="none" w:sz="0" w:space="0" w:color="auto"/>
                        <w:left w:val="none" w:sz="0" w:space="0" w:color="auto"/>
                        <w:bottom w:val="none" w:sz="0" w:space="0" w:color="auto"/>
                        <w:right w:val="none" w:sz="0" w:space="0" w:color="auto"/>
                      </w:divBdr>
                    </w:div>
                  </w:divsChild>
                </w:div>
                <w:div w:id="66146613">
                  <w:marLeft w:val="0"/>
                  <w:marRight w:val="0"/>
                  <w:marTop w:val="0"/>
                  <w:marBottom w:val="0"/>
                  <w:divBdr>
                    <w:top w:val="none" w:sz="0" w:space="0" w:color="auto"/>
                    <w:left w:val="none" w:sz="0" w:space="0" w:color="auto"/>
                    <w:bottom w:val="none" w:sz="0" w:space="0" w:color="auto"/>
                    <w:right w:val="none" w:sz="0" w:space="0" w:color="auto"/>
                  </w:divBdr>
                  <w:divsChild>
                    <w:div w:id="525216781">
                      <w:marLeft w:val="0"/>
                      <w:marRight w:val="0"/>
                      <w:marTop w:val="0"/>
                      <w:marBottom w:val="0"/>
                      <w:divBdr>
                        <w:top w:val="none" w:sz="0" w:space="0" w:color="auto"/>
                        <w:left w:val="none" w:sz="0" w:space="0" w:color="auto"/>
                        <w:bottom w:val="none" w:sz="0" w:space="0" w:color="auto"/>
                        <w:right w:val="none" w:sz="0" w:space="0" w:color="auto"/>
                      </w:divBdr>
                    </w:div>
                  </w:divsChild>
                </w:div>
                <w:div w:id="67076088">
                  <w:marLeft w:val="0"/>
                  <w:marRight w:val="0"/>
                  <w:marTop w:val="0"/>
                  <w:marBottom w:val="0"/>
                  <w:divBdr>
                    <w:top w:val="none" w:sz="0" w:space="0" w:color="auto"/>
                    <w:left w:val="none" w:sz="0" w:space="0" w:color="auto"/>
                    <w:bottom w:val="none" w:sz="0" w:space="0" w:color="auto"/>
                    <w:right w:val="none" w:sz="0" w:space="0" w:color="auto"/>
                  </w:divBdr>
                  <w:divsChild>
                    <w:div w:id="1938055205">
                      <w:marLeft w:val="0"/>
                      <w:marRight w:val="0"/>
                      <w:marTop w:val="0"/>
                      <w:marBottom w:val="0"/>
                      <w:divBdr>
                        <w:top w:val="none" w:sz="0" w:space="0" w:color="auto"/>
                        <w:left w:val="none" w:sz="0" w:space="0" w:color="auto"/>
                        <w:bottom w:val="none" w:sz="0" w:space="0" w:color="auto"/>
                        <w:right w:val="none" w:sz="0" w:space="0" w:color="auto"/>
                      </w:divBdr>
                    </w:div>
                    <w:div w:id="2104261197">
                      <w:marLeft w:val="0"/>
                      <w:marRight w:val="0"/>
                      <w:marTop w:val="0"/>
                      <w:marBottom w:val="0"/>
                      <w:divBdr>
                        <w:top w:val="none" w:sz="0" w:space="0" w:color="auto"/>
                        <w:left w:val="none" w:sz="0" w:space="0" w:color="auto"/>
                        <w:bottom w:val="none" w:sz="0" w:space="0" w:color="auto"/>
                        <w:right w:val="none" w:sz="0" w:space="0" w:color="auto"/>
                      </w:divBdr>
                    </w:div>
                    <w:div w:id="2111968604">
                      <w:marLeft w:val="0"/>
                      <w:marRight w:val="0"/>
                      <w:marTop w:val="0"/>
                      <w:marBottom w:val="0"/>
                      <w:divBdr>
                        <w:top w:val="none" w:sz="0" w:space="0" w:color="auto"/>
                        <w:left w:val="none" w:sz="0" w:space="0" w:color="auto"/>
                        <w:bottom w:val="none" w:sz="0" w:space="0" w:color="auto"/>
                        <w:right w:val="none" w:sz="0" w:space="0" w:color="auto"/>
                      </w:divBdr>
                    </w:div>
                  </w:divsChild>
                </w:div>
                <w:div w:id="73012407">
                  <w:marLeft w:val="0"/>
                  <w:marRight w:val="0"/>
                  <w:marTop w:val="0"/>
                  <w:marBottom w:val="0"/>
                  <w:divBdr>
                    <w:top w:val="none" w:sz="0" w:space="0" w:color="auto"/>
                    <w:left w:val="none" w:sz="0" w:space="0" w:color="auto"/>
                    <w:bottom w:val="none" w:sz="0" w:space="0" w:color="auto"/>
                    <w:right w:val="none" w:sz="0" w:space="0" w:color="auto"/>
                  </w:divBdr>
                  <w:divsChild>
                    <w:div w:id="2029213352">
                      <w:marLeft w:val="0"/>
                      <w:marRight w:val="0"/>
                      <w:marTop w:val="0"/>
                      <w:marBottom w:val="0"/>
                      <w:divBdr>
                        <w:top w:val="none" w:sz="0" w:space="0" w:color="auto"/>
                        <w:left w:val="none" w:sz="0" w:space="0" w:color="auto"/>
                        <w:bottom w:val="none" w:sz="0" w:space="0" w:color="auto"/>
                        <w:right w:val="none" w:sz="0" w:space="0" w:color="auto"/>
                      </w:divBdr>
                    </w:div>
                  </w:divsChild>
                </w:div>
                <w:div w:id="75712201">
                  <w:marLeft w:val="0"/>
                  <w:marRight w:val="0"/>
                  <w:marTop w:val="0"/>
                  <w:marBottom w:val="0"/>
                  <w:divBdr>
                    <w:top w:val="none" w:sz="0" w:space="0" w:color="auto"/>
                    <w:left w:val="none" w:sz="0" w:space="0" w:color="auto"/>
                    <w:bottom w:val="none" w:sz="0" w:space="0" w:color="auto"/>
                    <w:right w:val="none" w:sz="0" w:space="0" w:color="auto"/>
                  </w:divBdr>
                  <w:divsChild>
                    <w:div w:id="1378240889">
                      <w:marLeft w:val="0"/>
                      <w:marRight w:val="0"/>
                      <w:marTop w:val="0"/>
                      <w:marBottom w:val="0"/>
                      <w:divBdr>
                        <w:top w:val="none" w:sz="0" w:space="0" w:color="auto"/>
                        <w:left w:val="none" w:sz="0" w:space="0" w:color="auto"/>
                        <w:bottom w:val="none" w:sz="0" w:space="0" w:color="auto"/>
                        <w:right w:val="none" w:sz="0" w:space="0" w:color="auto"/>
                      </w:divBdr>
                    </w:div>
                    <w:div w:id="1421675643">
                      <w:marLeft w:val="0"/>
                      <w:marRight w:val="0"/>
                      <w:marTop w:val="0"/>
                      <w:marBottom w:val="0"/>
                      <w:divBdr>
                        <w:top w:val="none" w:sz="0" w:space="0" w:color="auto"/>
                        <w:left w:val="none" w:sz="0" w:space="0" w:color="auto"/>
                        <w:bottom w:val="none" w:sz="0" w:space="0" w:color="auto"/>
                        <w:right w:val="none" w:sz="0" w:space="0" w:color="auto"/>
                      </w:divBdr>
                    </w:div>
                    <w:div w:id="1552956944">
                      <w:marLeft w:val="0"/>
                      <w:marRight w:val="0"/>
                      <w:marTop w:val="0"/>
                      <w:marBottom w:val="0"/>
                      <w:divBdr>
                        <w:top w:val="none" w:sz="0" w:space="0" w:color="auto"/>
                        <w:left w:val="none" w:sz="0" w:space="0" w:color="auto"/>
                        <w:bottom w:val="none" w:sz="0" w:space="0" w:color="auto"/>
                        <w:right w:val="none" w:sz="0" w:space="0" w:color="auto"/>
                      </w:divBdr>
                    </w:div>
                  </w:divsChild>
                </w:div>
                <w:div w:id="77600905">
                  <w:marLeft w:val="0"/>
                  <w:marRight w:val="0"/>
                  <w:marTop w:val="0"/>
                  <w:marBottom w:val="0"/>
                  <w:divBdr>
                    <w:top w:val="none" w:sz="0" w:space="0" w:color="auto"/>
                    <w:left w:val="none" w:sz="0" w:space="0" w:color="auto"/>
                    <w:bottom w:val="none" w:sz="0" w:space="0" w:color="auto"/>
                    <w:right w:val="none" w:sz="0" w:space="0" w:color="auto"/>
                  </w:divBdr>
                  <w:divsChild>
                    <w:div w:id="544223562">
                      <w:marLeft w:val="0"/>
                      <w:marRight w:val="0"/>
                      <w:marTop w:val="0"/>
                      <w:marBottom w:val="0"/>
                      <w:divBdr>
                        <w:top w:val="none" w:sz="0" w:space="0" w:color="auto"/>
                        <w:left w:val="none" w:sz="0" w:space="0" w:color="auto"/>
                        <w:bottom w:val="none" w:sz="0" w:space="0" w:color="auto"/>
                        <w:right w:val="none" w:sz="0" w:space="0" w:color="auto"/>
                      </w:divBdr>
                    </w:div>
                  </w:divsChild>
                </w:div>
                <w:div w:id="77793036">
                  <w:marLeft w:val="0"/>
                  <w:marRight w:val="0"/>
                  <w:marTop w:val="0"/>
                  <w:marBottom w:val="0"/>
                  <w:divBdr>
                    <w:top w:val="none" w:sz="0" w:space="0" w:color="auto"/>
                    <w:left w:val="none" w:sz="0" w:space="0" w:color="auto"/>
                    <w:bottom w:val="none" w:sz="0" w:space="0" w:color="auto"/>
                    <w:right w:val="none" w:sz="0" w:space="0" w:color="auto"/>
                  </w:divBdr>
                  <w:divsChild>
                    <w:div w:id="1553804094">
                      <w:marLeft w:val="0"/>
                      <w:marRight w:val="0"/>
                      <w:marTop w:val="0"/>
                      <w:marBottom w:val="0"/>
                      <w:divBdr>
                        <w:top w:val="none" w:sz="0" w:space="0" w:color="auto"/>
                        <w:left w:val="none" w:sz="0" w:space="0" w:color="auto"/>
                        <w:bottom w:val="none" w:sz="0" w:space="0" w:color="auto"/>
                        <w:right w:val="none" w:sz="0" w:space="0" w:color="auto"/>
                      </w:divBdr>
                    </w:div>
                  </w:divsChild>
                </w:div>
                <w:div w:id="81993836">
                  <w:marLeft w:val="0"/>
                  <w:marRight w:val="0"/>
                  <w:marTop w:val="0"/>
                  <w:marBottom w:val="0"/>
                  <w:divBdr>
                    <w:top w:val="none" w:sz="0" w:space="0" w:color="auto"/>
                    <w:left w:val="none" w:sz="0" w:space="0" w:color="auto"/>
                    <w:bottom w:val="none" w:sz="0" w:space="0" w:color="auto"/>
                    <w:right w:val="none" w:sz="0" w:space="0" w:color="auto"/>
                  </w:divBdr>
                  <w:divsChild>
                    <w:div w:id="743144653">
                      <w:marLeft w:val="0"/>
                      <w:marRight w:val="0"/>
                      <w:marTop w:val="0"/>
                      <w:marBottom w:val="0"/>
                      <w:divBdr>
                        <w:top w:val="none" w:sz="0" w:space="0" w:color="auto"/>
                        <w:left w:val="none" w:sz="0" w:space="0" w:color="auto"/>
                        <w:bottom w:val="none" w:sz="0" w:space="0" w:color="auto"/>
                        <w:right w:val="none" w:sz="0" w:space="0" w:color="auto"/>
                      </w:divBdr>
                    </w:div>
                  </w:divsChild>
                </w:div>
                <w:div w:id="85929467">
                  <w:marLeft w:val="0"/>
                  <w:marRight w:val="0"/>
                  <w:marTop w:val="0"/>
                  <w:marBottom w:val="0"/>
                  <w:divBdr>
                    <w:top w:val="none" w:sz="0" w:space="0" w:color="auto"/>
                    <w:left w:val="none" w:sz="0" w:space="0" w:color="auto"/>
                    <w:bottom w:val="none" w:sz="0" w:space="0" w:color="auto"/>
                    <w:right w:val="none" w:sz="0" w:space="0" w:color="auto"/>
                  </w:divBdr>
                  <w:divsChild>
                    <w:div w:id="593124976">
                      <w:marLeft w:val="0"/>
                      <w:marRight w:val="0"/>
                      <w:marTop w:val="0"/>
                      <w:marBottom w:val="0"/>
                      <w:divBdr>
                        <w:top w:val="none" w:sz="0" w:space="0" w:color="auto"/>
                        <w:left w:val="none" w:sz="0" w:space="0" w:color="auto"/>
                        <w:bottom w:val="none" w:sz="0" w:space="0" w:color="auto"/>
                        <w:right w:val="none" w:sz="0" w:space="0" w:color="auto"/>
                      </w:divBdr>
                    </w:div>
                  </w:divsChild>
                </w:div>
                <w:div w:id="89275108">
                  <w:marLeft w:val="0"/>
                  <w:marRight w:val="0"/>
                  <w:marTop w:val="0"/>
                  <w:marBottom w:val="0"/>
                  <w:divBdr>
                    <w:top w:val="none" w:sz="0" w:space="0" w:color="auto"/>
                    <w:left w:val="none" w:sz="0" w:space="0" w:color="auto"/>
                    <w:bottom w:val="none" w:sz="0" w:space="0" w:color="auto"/>
                    <w:right w:val="none" w:sz="0" w:space="0" w:color="auto"/>
                  </w:divBdr>
                  <w:divsChild>
                    <w:div w:id="1560480739">
                      <w:marLeft w:val="0"/>
                      <w:marRight w:val="0"/>
                      <w:marTop w:val="0"/>
                      <w:marBottom w:val="0"/>
                      <w:divBdr>
                        <w:top w:val="none" w:sz="0" w:space="0" w:color="auto"/>
                        <w:left w:val="none" w:sz="0" w:space="0" w:color="auto"/>
                        <w:bottom w:val="none" w:sz="0" w:space="0" w:color="auto"/>
                        <w:right w:val="none" w:sz="0" w:space="0" w:color="auto"/>
                      </w:divBdr>
                    </w:div>
                  </w:divsChild>
                </w:div>
                <w:div w:id="92166974">
                  <w:marLeft w:val="0"/>
                  <w:marRight w:val="0"/>
                  <w:marTop w:val="0"/>
                  <w:marBottom w:val="0"/>
                  <w:divBdr>
                    <w:top w:val="none" w:sz="0" w:space="0" w:color="auto"/>
                    <w:left w:val="none" w:sz="0" w:space="0" w:color="auto"/>
                    <w:bottom w:val="none" w:sz="0" w:space="0" w:color="auto"/>
                    <w:right w:val="none" w:sz="0" w:space="0" w:color="auto"/>
                  </w:divBdr>
                  <w:divsChild>
                    <w:div w:id="672532724">
                      <w:marLeft w:val="0"/>
                      <w:marRight w:val="0"/>
                      <w:marTop w:val="0"/>
                      <w:marBottom w:val="0"/>
                      <w:divBdr>
                        <w:top w:val="none" w:sz="0" w:space="0" w:color="auto"/>
                        <w:left w:val="none" w:sz="0" w:space="0" w:color="auto"/>
                        <w:bottom w:val="none" w:sz="0" w:space="0" w:color="auto"/>
                        <w:right w:val="none" w:sz="0" w:space="0" w:color="auto"/>
                      </w:divBdr>
                    </w:div>
                  </w:divsChild>
                </w:div>
                <w:div w:id="92745767">
                  <w:marLeft w:val="0"/>
                  <w:marRight w:val="0"/>
                  <w:marTop w:val="0"/>
                  <w:marBottom w:val="0"/>
                  <w:divBdr>
                    <w:top w:val="none" w:sz="0" w:space="0" w:color="auto"/>
                    <w:left w:val="none" w:sz="0" w:space="0" w:color="auto"/>
                    <w:bottom w:val="none" w:sz="0" w:space="0" w:color="auto"/>
                    <w:right w:val="none" w:sz="0" w:space="0" w:color="auto"/>
                  </w:divBdr>
                  <w:divsChild>
                    <w:div w:id="1618026165">
                      <w:marLeft w:val="0"/>
                      <w:marRight w:val="0"/>
                      <w:marTop w:val="0"/>
                      <w:marBottom w:val="0"/>
                      <w:divBdr>
                        <w:top w:val="none" w:sz="0" w:space="0" w:color="auto"/>
                        <w:left w:val="none" w:sz="0" w:space="0" w:color="auto"/>
                        <w:bottom w:val="none" w:sz="0" w:space="0" w:color="auto"/>
                        <w:right w:val="none" w:sz="0" w:space="0" w:color="auto"/>
                      </w:divBdr>
                    </w:div>
                  </w:divsChild>
                </w:div>
                <w:div w:id="93677554">
                  <w:marLeft w:val="0"/>
                  <w:marRight w:val="0"/>
                  <w:marTop w:val="0"/>
                  <w:marBottom w:val="0"/>
                  <w:divBdr>
                    <w:top w:val="none" w:sz="0" w:space="0" w:color="auto"/>
                    <w:left w:val="none" w:sz="0" w:space="0" w:color="auto"/>
                    <w:bottom w:val="none" w:sz="0" w:space="0" w:color="auto"/>
                    <w:right w:val="none" w:sz="0" w:space="0" w:color="auto"/>
                  </w:divBdr>
                  <w:divsChild>
                    <w:div w:id="894194936">
                      <w:marLeft w:val="0"/>
                      <w:marRight w:val="0"/>
                      <w:marTop w:val="0"/>
                      <w:marBottom w:val="0"/>
                      <w:divBdr>
                        <w:top w:val="none" w:sz="0" w:space="0" w:color="auto"/>
                        <w:left w:val="none" w:sz="0" w:space="0" w:color="auto"/>
                        <w:bottom w:val="none" w:sz="0" w:space="0" w:color="auto"/>
                        <w:right w:val="none" w:sz="0" w:space="0" w:color="auto"/>
                      </w:divBdr>
                    </w:div>
                    <w:div w:id="1300500541">
                      <w:marLeft w:val="0"/>
                      <w:marRight w:val="0"/>
                      <w:marTop w:val="0"/>
                      <w:marBottom w:val="0"/>
                      <w:divBdr>
                        <w:top w:val="none" w:sz="0" w:space="0" w:color="auto"/>
                        <w:left w:val="none" w:sz="0" w:space="0" w:color="auto"/>
                        <w:bottom w:val="none" w:sz="0" w:space="0" w:color="auto"/>
                        <w:right w:val="none" w:sz="0" w:space="0" w:color="auto"/>
                      </w:divBdr>
                    </w:div>
                    <w:div w:id="1787307192">
                      <w:marLeft w:val="0"/>
                      <w:marRight w:val="0"/>
                      <w:marTop w:val="0"/>
                      <w:marBottom w:val="0"/>
                      <w:divBdr>
                        <w:top w:val="none" w:sz="0" w:space="0" w:color="auto"/>
                        <w:left w:val="none" w:sz="0" w:space="0" w:color="auto"/>
                        <w:bottom w:val="none" w:sz="0" w:space="0" w:color="auto"/>
                        <w:right w:val="none" w:sz="0" w:space="0" w:color="auto"/>
                      </w:divBdr>
                    </w:div>
                  </w:divsChild>
                </w:div>
                <w:div w:id="94060165">
                  <w:marLeft w:val="0"/>
                  <w:marRight w:val="0"/>
                  <w:marTop w:val="0"/>
                  <w:marBottom w:val="0"/>
                  <w:divBdr>
                    <w:top w:val="none" w:sz="0" w:space="0" w:color="auto"/>
                    <w:left w:val="none" w:sz="0" w:space="0" w:color="auto"/>
                    <w:bottom w:val="none" w:sz="0" w:space="0" w:color="auto"/>
                    <w:right w:val="none" w:sz="0" w:space="0" w:color="auto"/>
                  </w:divBdr>
                  <w:divsChild>
                    <w:div w:id="1105224854">
                      <w:marLeft w:val="0"/>
                      <w:marRight w:val="0"/>
                      <w:marTop w:val="0"/>
                      <w:marBottom w:val="0"/>
                      <w:divBdr>
                        <w:top w:val="none" w:sz="0" w:space="0" w:color="auto"/>
                        <w:left w:val="none" w:sz="0" w:space="0" w:color="auto"/>
                        <w:bottom w:val="none" w:sz="0" w:space="0" w:color="auto"/>
                        <w:right w:val="none" w:sz="0" w:space="0" w:color="auto"/>
                      </w:divBdr>
                    </w:div>
                  </w:divsChild>
                </w:div>
                <w:div w:id="94375152">
                  <w:marLeft w:val="0"/>
                  <w:marRight w:val="0"/>
                  <w:marTop w:val="0"/>
                  <w:marBottom w:val="0"/>
                  <w:divBdr>
                    <w:top w:val="none" w:sz="0" w:space="0" w:color="auto"/>
                    <w:left w:val="none" w:sz="0" w:space="0" w:color="auto"/>
                    <w:bottom w:val="none" w:sz="0" w:space="0" w:color="auto"/>
                    <w:right w:val="none" w:sz="0" w:space="0" w:color="auto"/>
                  </w:divBdr>
                  <w:divsChild>
                    <w:div w:id="798298240">
                      <w:marLeft w:val="0"/>
                      <w:marRight w:val="0"/>
                      <w:marTop w:val="0"/>
                      <w:marBottom w:val="0"/>
                      <w:divBdr>
                        <w:top w:val="none" w:sz="0" w:space="0" w:color="auto"/>
                        <w:left w:val="none" w:sz="0" w:space="0" w:color="auto"/>
                        <w:bottom w:val="none" w:sz="0" w:space="0" w:color="auto"/>
                        <w:right w:val="none" w:sz="0" w:space="0" w:color="auto"/>
                      </w:divBdr>
                    </w:div>
                  </w:divsChild>
                </w:div>
                <w:div w:id="97063349">
                  <w:marLeft w:val="0"/>
                  <w:marRight w:val="0"/>
                  <w:marTop w:val="0"/>
                  <w:marBottom w:val="0"/>
                  <w:divBdr>
                    <w:top w:val="none" w:sz="0" w:space="0" w:color="auto"/>
                    <w:left w:val="none" w:sz="0" w:space="0" w:color="auto"/>
                    <w:bottom w:val="none" w:sz="0" w:space="0" w:color="auto"/>
                    <w:right w:val="none" w:sz="0" w:space="0" w:color="auto"/>
                  </w:divBdr>
                  <w:divsChild>
                    <w:div w:id="43065897">
                      <w:marLeft w:val="0"/>
                      <w:marRight w:val="0"/>
                      <w:marTop w:val="0"/>
                      <w:marBottom w:val="0"/>
                      <w:divBdr>
                        <w:top w:val="none" w:sz="0" w:space="0" w:color="auto"/>
                        <w:left w:val="none" w:sz="0" w:space="0" w:color="auto"/>
                        <w:bottom w:val="none" w:sz="0" w:space="0" w:color="auto"/>
                        <w:right w:val="none" w:sz="0" w:space="0" w:color="auto"/>
                      </w:divBdr>
                    </w:div>
                  </w:divsChild>
                </w:div>
                <w:div w:id="103692144">
                  <w:marLeft w:val="0"/>
                  <w:marRight w:val="0"/>
                  <w:marTop w:val="0"/>
                  <w:marBottom w:val="0"/>
                  <w:divBdr>
                    <w:top w:val="none" w:sz="0" w:space="0" w:color="auto"/>
                    <w:left w:val="none" w:sz="0" w:space="0" w:color="auto"/>
                    <w:bottom w:val="none" w:sz="0" w:space="0" w:color="auto"/>
                    <w:right w:val="none" w:sz="0" w:space="0" w:color="auto"/>
                  </w:divBdr>
                  <w:divsChild>
                    <w:div w:id="2091196201">
                      <w:marLeft w:val="0"/>
                      <w:marRight w:val="0"/>
                      <w:marTop w:val="0"/>
                      <w:marBottom w:val="0"/>
                      <w:divBdr>
                        <w:top w:val="none" w:sz="0" w:space="0" w:color="auto"/>
                        <w:left w:val="none" w:sz="0" w:space="0" w:color="auto"/>
                        <w:bottom w:val="none" w:sz="0" w:space="0" w:color="auto"/>
                        <w:right w:val="none" w:sz="0" w:space="0" w:color="auto"/>
                      </w:divBdr>
                    </w:div>
                  </w:divsChild>
                </w:div>
                <w:div w:id="103699062">
                  <w:marLeft w:val="0"/>
                  <w:marRight w:val="0"/>
                  <w:marTop w:val="0"/>
                  <w:marBottom w:val="0"/>
                  <w:divBdr>
                    <w:top w:val="none" w:sz="0" w:space="0" w:color="auto"/>
                    <w:left w:val="none" w:sz="0" w:space="0" w:color="auto"/>
                    <w:bottom w:val="none" w:sz="0" w:space="0" w:color="auto"/>
                    <w:right w:val="none" w:sz="0" w:space="0" w:color="auto"/>
                  </w:divBdr>
                  <w:divsChild>
                    <w:div w:id="595022263">
                      <w:marLeft w:val="0"/>
                      <w:marRight w:val="0"/>
                      <w:marTop w:val="0"/>
                      <w:marBottom w:val="0"/>
                      <w:divBdr>
                        <w:top w:val="none" w:sz="0" w:space="0" w:color="auto"/>
                        <w:left w:val="none" w:sz="0" w:space="0" w:color="auto"/>
                        <w:bottom w:val="none" w:sz="0" w:space="0" w:color="auto"/>
                        <w:right w:val="none" w:sz="0" w:space="0" w:color="auto"/>
                      </w:divBdr>
                    </w:div>
                  </w:divsChild>
                </w:div>
                <w:div w:id="109980277">
                  <w:marLeft w:val="0"/>
                  <w:marRight w:val="0"/>
                  <w:marTop w:val="0"/>
                  <w:marBottom w:val="0"/>
                  <w:divBdr>
                    <w:top w:val="none" w:sz="0" w:space="0" w:color="auto"/>
                    <w:left w:val="none" w:sz="0" w:space="0" w:color="auto"/>
                    <w:bottom w:val="none" w:sz="0" w:space="0" w:color="auto"/>
                    <w:right w:val="none" w:sz="0" w:space="0" w:color="auto"/>
                  </w:divBdr>
                  <w:divsChild>
                    <w:div w:id="1797327976">
                      <w:marLeft w:val="0"/>
                      <w:marRight w:val="0"/>
                      <w:marTop w:val="0"/>
                      <w:marBottom w:val="0"/>
                      <w:divBdr>
                        <w:top w:val="none" w:sz="0" w:space="0" w:color="auto"/>
                        <w:left w:val="none" w:sz="0" w:space="0" w:color="auto"/>
                        <w:bottom w:val="none" w:sz="0" w:space="0" w:color="auto"/>
                        <w:right w:val="none" w:sz="0" w:space="0" w:color="auto"/>
                      </w:divBdr>
                    </w:div>
                  </w:divsChild>
                </w:div>
                <w:div w:id="112212626">
                  <w:marLeft w:val="0"/>
                  <w:marRight w:val="0"/>
                  <w:marTop w:val="0"/>
                  <w:marBottom w:val="0"/>
                  <w:divBdr>
                    <w:top w:val="none" w:sz="0" w:space="0" w:color="auto"/>
                    <w:left w:val="none" w:sz="0" w:space="0" w:color="auto"/>
                    <w:bottom w:val="none" w:sz="0" w:space="0" w:color="auto"/>
                    <w:right w:val="none" w:sz="0" w:space="0" w:color="auto"/>
                  </w:divBdr>
                  <w:divsChild>
                    <w:div w:id="1839809120">
                      <w:marLeft w:val="0"/>
                      <w:marRight w:val="0"/>
                      <w:marTop w:val="0"/>
                      <w:marBottom w:val="0"/>
                      <w:divBdr>
                        <w:top w:val="none" w:sz="0" w:space="0" w:color="auto"/>
                        <w:left w:val="none" w:sz="0" w:space="0" w:color="auto"/>
                        <w:bottom w:val="none" w:sz="0" w:space="0" w:color="auto"/>
                        <w:right w:val="none" w:sz="0" w:space="0" w:color="auto"/>
                      </w:divBdr>
                    </w:div>
                  </w:divsChild>
                </w:div>
                <w:div w:id="113334608">
                  <w:marLeft w:val="0"/>
                  <w:marRight w:val="0"/>
                  <w:marTop w:val="0"/>
                  <w:marBottom w:val="0"/>
                  <w:divBdr>
                    <w:top w:val="none" w:sz="0" w:space="0" w:color="auto"/>
                    <w:left w:val="none" w:sz="0" w:space="0" w:color="auto"/>
                    <w:bottom w:val="none" w:sz="0" w:space="0" w:color="auto"/>
                    <w:right w:val="none" w:sz="0" w:space="0" w:color="auto"/>
                  </w:divBdr>
                  <w:divsChild>
                    <w:div w:id="181095583">
                      <w:marLeft w:val="0"/>
                      <w:marRight w:val="0"/>
                      <w:marTop w:val="0"/>
                      <w:marBottom w:val="0"/>
                      <w:divBdr>
                        <w:top w:val="none" w:sz="0" w:space="0" w:color="auto"/>
                        <w:left w:val="none" w:sz="0" w:space="0" w:color="auto"/>
                        <w:bottom w:val="none" w:sz="0" w:space="0" w:color="auto"/>
                        <w:right w:val="none" w:sz="0" w:space="0" w:color="auto"/>
                      </w:divBdr>
                    </w:div>
                  </w:divsChild>
                </w:div>
                <w:div w:id="118691794">
                  <w:marLeft w:val="0"/>
                  <w:marRight w:val="0"/>
                  <w:marTop w:val="0"/>
                  <w:marBottom w:val="0"/>
                  <w:divBdr>
                    <w:top w:val="none" w:sz="0" w:space="0" w:color="auto"/>
                    <w:left w:val="none" w:sz="0" w:space="0" w:color="auto"/>
                    <w:bottom w:val="none" w:sz="0" w:space="0" w:color="auto"/>
                    <w:right w:val="none" w:sz="0" w:space="0" w:color="auto"/>
                  </w:divBdr>
                  <w:divsChild>
                    <w:div w:id="317854768">
                      <w:marLeft w:val="0"/>
                      <w:marRight w:val="0"/>
                      <w:marTop w:val="0"/>
                      <w:marBottom w:val="0"/>
                      <w:divBdr>
                        <w:top w:val="none" w:sz="0" w:space="0" w:color="auto"/>
                        <w:left w:val="none" w:sz="0" w:space="0" w:color="auto"/>
                        <w:bottom w:val="none" w:sz="0" w:space="0" w:color="auto"/>
                        <w:right w:val="none" w:sz="0" w:space="0" w:color="auto"/>
                      </w:divBdr>
                    </w:div>
                  </w:divsChild>
                </w:div>
                <w:div w:id="120272539">
                  <w:marLeft w:val="0"/>
                  <w:marRight w:val="0"/>
                  <w:marTop w:val="0"/>
                  <w:marBottom w:val="0"/>
                  <w:divBdr>
                    <w:top w:val="none" w:sz="0" w:space="0" w:color="auto"/>
                    <w:left w:val="none" w:sz="0" w:space="0" w:color="auto"/>
                    <w:bottom w:val="none" w:sz="0" w:space="0" w:color="auto"/>
                    <w:right w:val="none" w:sz="0" w:space="0" w:color="auto"/>
                  </w:divBdr>
                  <w:divsChild>
                    <w:div w:id="356153346">
                      <w:marLeft w:val="0"/>
                      <w:marRight w:val="0"/>
                      <w:marTop w:val="0"/>
                      <w:marBottom w:val="0"/>
                      <w:divBdr>
                        <w:top w:val="none" w:sz="0" w:space="0" w:color="auto"/>
                        <w:left w:val="none" w:sz="0" w:space="0" w:color="auto"/>
                        <w:bottom w:val="none" w:sz="0" w:space="0" w:color="auto"/>
                        <w:right w:val="none" w:sz="0" w:space="0" w:color="auto"/>
                      </w:divBdr>
                    </w:div>
                  </w:divsChild>
                </w:div>
                <w:div w:id="122618398">
                  <w:marLeft w:val="0"/>
                  <w:marRight w:val="0"/>
                  <w:marTop w:val="0"/>
                  <w:marBottom w:val="0"/>
                  <w:divBdr>
                    <w:top w:val="none" w:sz="0" w:space="0" w:color="auto"/>
                    <w:left w:val="none" w:sz="0" w:space="0" w:color="auto"/>
                    <w:bottom w:val="none" w:sz="0" w:space="0" w:color="auto"/>
                    <w:right w:val="none" w:sz="0" w:space="0" w:color="auto"/>
                  </w:divBdr>
                  <w:divsChild>
                    <w:div w:id="2003968666">
                      <w:marLeft w:val="0"/>
                      <w:marRight w:val="0"/>
                      <w:marTop w:val="0"/>
                      <w:marBottom w:val="0"/>
                      <w:divBdr>
                        <w:top w:val="none" w:sz="0" w:space="0" w:color="auto"/>
                        <w:left w:val="none" w:sz="0" w:space="0" w:color="auto"/>
                        <w:bottom w:val="none" w:sz="0" w:space="0" w:color="auto"/>
                        <w:right w:val="none" w:sz="0" w:space="0" w:color="auto"/>
                      </w:divBdr>
                    </w:div>
                  </w:divsChild>
                </w:div>
                <w:div w:id="123811894">
                  <w:marLeft w:val="0"/>
                  <w:marRight w:val="0"/>
                  <w:marTop w:val="0"/>
                  <w:marBottom w:val="0"/>
                  <w:divBdr>
                    <w:top w:val="none" w:sz="0" w:space="0" w:color="auto"/>
                    <w:left w:val="none" w:sz="0" w:space="0" w:color="auto"/>
                    <w:bottom w:val="none" w:sz="0" w:space="0" w:color="auto"/>
                    <w:right w:val="none" w:sz="0" w:space="0" w:color="auto"/>
                  </w:divBdr>
                  <w:divsChild>
                    <w:div w:id="1466042088">
                      <w:marLeft w:val="0"/>
                      <w:marRight w:val="0"/>
                      <w:marTop w:val="0"/>
                      <w:marBottom w:val="0"/>
                      <w:divBdr>
                        <w:top w:val="none" w:sz="0" w:space="0" w:color="auto"/>
                        <w:left w:val="none" w:sz="0" w:space="0" w:color="auto"/>
                        <w:bottom w:val="none" w:sz="0" w:space="0" w:color="auto"/>
                        <w:right w:val="none" w:sz="0" w:space="0" w:color="auto"/>
                      </w:divBdr>
                    </w:div>
                  </w:divsChild>
                </w:div>
                <w:div w:id="127014597">
                  <w:marLeft w:val="0"/>
                  <w:marRight w:val="0"/>
                  <w:marTop w:val="0"/>
                  <w:marBottom w:val="0"/>
                  <w:divBdr>
                    <w:top w:val="none" w:sz="0" w:space="0" w:color="auto"/>
                    <w:left w:val="none" w:sz="0" w:space="0" w:color="auto"/>
                    <w:bottom w:val="none" w:sz="0" w:space="0" w:color="auto"/>
                    <w:right w:val="none" w:sz="0" w:space="0" w:color="auto"/>
                  </w:divBdr>
                  <w:divsChild>
                    <w:div w:id="122817798">
                      <w:marLeft w:val="0"/>
                      <w:marRight w:val="0"/>
                      <w:marTop w:val="0"/>
                      <w:marBottom w:val="0"/>
                      <w:divBdr>
                        <w:top w:val="none" w:sz="0" w:space="0" w:color="auto"/>
                        <w:left w:val="none" w:sz="0" w:space="0" w:color="auto"/>
                        <w:bottom w:val="none" w:sz="0" w:space="0" w:color="auto"/>
                        <w:right w:val="none" w:sz="0" w:space="0" w:color="auto"/>
                      </w:divBdr>
                    </w:div>
                    <w:div w:id="922883697">
                      <w:marLeft w:val="0"/>
                      <w:marRight w:val="0"/>
                      <w:marTop w:val="0"/>
                      <w:marBottom w:val="0"/>
                      <w:divBdr>
                        <w:top w:val="none" w:sz="0" w:space="0" w:color="auto"/>
                        <w:left w:val="none" w:sz="0" w:space="0" w:color="auto"/>
                        <w:bottom w:val="none" w:sz="0" w:space="0" w:color="auto"/>
                        <w:right w:val="none" w:sz="0" w:space="0" w:color="auto"/>
                      </w:divBdr>
                    </w:div>
                    <w:div w:id="1871256171">
                      <w:marLeft w:val="0"/>
                      <w:marRight w:val="0"/>
                      <w:marTop w:val="0"/>
                      <w:marBottom w:val="0"/>
                      <w:divBdr>
                        <w:top w:val="none" w:sz="0" w:space="0" w:color="auto"/>
                        <w:left w:val="none" w:sz="0" w:space="0" w:color="auto"/>
                        <w:bottom w:val="none" w:sz="0" w:space="0" w:color="auto"/>
                        <w:right w:val="none" w:sz="0" w:space="0" w:color="auto"/>
                      </w:divBdr>
                    </w:div>
                  </w:divsChild>
                </w:div>
                <w:div w:id="131145525">
                  <w:marLeft w:val="0"/>
                  <w:marRight w:val="0"/>
                  <w:marTop w:val="0"/>
                  <w:marBottom w:val="0"/>
                  <w:divBdr>
                    <w:top w:val="none" w:sz="0" w:space="0" w:color="auto"/>
                    <w:left w:val="none" w:sz="0" w:space="0" w:color="auto"/>
                    <w:bottom w:val="none" w:sz="0" w:space="0" w:color="auto"/>
                    <w:right w:val="none" w:sz="0" w:space="0" w:color="auto"/>
                  </w:divBdr>
                  <w:divsChild>
                    <w:div w:id="540674596">
                      <w:marLeft w:val="0"/>
                      <w:marRight w:val="0"/>
                      <w:marTop w:val="0"/>
                      <w:marBottom w:val="0"/>
                      <w:divBdr>
                        <w:top w:val="none" w:sz="0" w:space="0" w:color="auto"/>
                        <w:left w:val="none" w:sz="0" w:space="0" w:color="auto"/>
                        <w:bottom w:val="none" w:sz="0" w:space="0" w:color="auto"/>
                        <w:right w:val="none" w:sz="0" w:space="0" w:color="auto"/>
                      </w:divBdr>
                    </w:div>
                  </w:divsChild>
                </w:div>
                <w:div w:id="133184637">
                  <w:marLeft w:val="0"/>
                  <w:marRight w:val="0"/>
                  <w:marTop w:val="0"/>
                  <w:marBottom w:val="0"/>
                  <w:divBdr>
                    <w:top w:val="none" w:sz="0" w:space="0" w:color="auto"/>
                    <w:left w:val="none" w:sz="0" w:space="0" w:color="auto"/>
                    <w:bottom w:val="none" w:sz="0" w:space="0" w:color="auto"/>
                    <w:right w:val="none" w:sz="0" w:space="0" w:color="auto"/>
                  </w:divBdr>
                  <w:divsChild>
                    <w:div w:id="29575615">
                      <w:marLeft w:val="0"/>
                      <w:marRight w:val="0"/>
                      <w:marTop w:val="0"/>
                      <w:marBottom w:val="0"/>
                      <w:divBdr>
                        <w:top w:val="none" w:sz="0" w:space="0" w:color="auto"/>
                        <w:left w:val="none" w:sz="0" w:space="0" w:color="auto"/>
                        <w:bottom w:val="none" w:sz="0" w:space="0" w:color="auto"/>
                        <w:right w:val="none" w:sz="0" w:space="0" w:color="auto"/>
                      </w:divBdr>
                    </w:div>
                    <w:div w:id="71854948">
                      <w:marLeft w:val="0"/>
                      <w:marRight w:val="0"/>
                      <w:marTop w:val="0"/>
                      <w:marBottom w:val="0"/>
                      <w:divBdr>
                        <w:top w:val="none" w:sz="0" w:space="0" w:color="auto"/>
                        <w:left w:val="none" w:sz="0" w:space="0" w:color="auto"/>
                        <w:bottom w:val="none" w:sz="0" w:space="0" w:color="auto"/>
                        <w:right w:val="none" w:sz="0" w:space="0" w:color="auto"/>
                      </w:divBdr>
                    </w:div>
                    <w:div w:id="954559365">
                      <w:marLeft w:val="0"/>
                      <w:marRight w:val="0"/>
                      <w:marTop w:val="0"/>
                      <w:marBottom w:val="0"/>
                      <w:divBdr>
                        <w:top w:val="none" w:sz="0" w:space="0" w:color="auto"/>
                        <w:left w:val="none" w:sz="0" w:space="0" w:color="auto"/>
                        <w:bottom w:val="none" w:sz="0" w:space="0" w:color="auto"/>
                        <w:right w:val="none" w:sz="0" w:space="0" w:color="auto"/>
                      </w:divBdr>
                    </w:div>
                  </w:divsChild>
                </w:div>
                <w:div w:id="136411084">
                  <w:marLeft w:val="0"/>
                  <w:marRight w:val="0"/>
                  <w:marTop w:val="0"/>
                  <w:marBottom w:val="0"/>
                  <w:divBdr>
                    <w:top w:val="none" w:sz="0" w:space="0" w:color="auto"/>
                    <w:left w:val="none" w:sz="0" w:space="0" w:color="auto"/>
                    <w:bottom w:val="none" w:sz="0" w:space="0" w:color="auto"/>
                    <w:right w:val="none" w:sz="0" w:space="0" w:color="auto"/>
                  </w:divBdr>
                  <w:divsChild>
                    <w:div w:id="1417749660">
                      <w:marLeft w:val="0"/>
                      <w:marRight w:val="0"/>
                      <w:marTop w:val="0"/>
                      <w:marBottom w:val="0"/>
                      <w:divBdr>
                        <w:top w:val="none" w:sz="0" w:space="0" w:color="auto"/>
                        <w:left w:val="none" w:sz="0" w:space="0" w:color="auto"/>
                        <w:bottom w:val="none" w:sz="0" w:space="0" w:color="auto"/>
                        <w:right w:val="none" w:sz="0" w:space="0" w:color="auto"/>
                      </w:divBdr>
                    </w:div>
                    <w:div w:id="1525947586">
                      <w:marLeft w:val="0"/>
                      <w:marRight w:val="0"/>
                      <w:marTop w:val="0"/>
                      <w:marBottom w:val="0"/>
                      <w:divBdr>
                        <w:top w:val="none" w:sz="0" w:space="0" w:color="auto"/>
                        <w:left w:val="none" w:sz="0" w:space="0" w:color="auto"/>
                        <w:bottom w:val="none" w:sz="0" w:space="0" w:color="auto"/>
                        <w:right w:val="none" w:sz="0" w:space="0" w:color="auto"/>
                      </w:divBdr>
                    </w:div>
                    <w:div w:id="1837644182">
                      <w:marLeft w:val="0"/>
                      <w:marRight w:val="0"/>
                      <w:marTop w:val="0"/>
                      <w:marBottom w:val="0"/>
                      <w:divBdr>
                        <w:top w:val="none" w:sz="0" w:space="0" w:color="auto"/>
                        <w:left w:val="none" w:sz="0" w:space="0" w:color="auto"/>
                        <w:bottom w:val="none" w:sz="0" w:space="0" w:color="auto"/>
                        <w:right w:val="none" w:sz="0" w:space="0" w:color="auto"/>
                      </w:divBdr>
                    </w:div>
                  </w:divsChild>
                </w:div>
                <w:div w:id="141972931">
                  <w:marLeft w:val="0"/>
                  <w:marRight w:val="0"/>
                  <w:marTop w:val="0"/>
                  <w:marBottom w:val="0"/>
                  <w:divBdr>
                    <w:top w:val="none" w:sz="0" w:space="0" w:color="auto"/>
                    <w:left w:val="none" w:sz="0" w:space="0" w:color="auto"/>
                    <w:bottom w:val="none" w:sz="0" w:space="0" w:color="auto"/>
                    <w:right w:val="none" w:sz="0" w:space="0" w:color="auto"/>
                  </w:divBdr>
                  <w:divsChild>
                    <w:div w:id="272135103">
                      <w:marLeft w:val="0"/>
                      <w:marRight w:val="0"/>
                      <w:marTop w:val="0"/>
                      <w:marBottom w:val="0"/>
                      <w:divBdr>
                        <w:top w:val="none" w:sz="0" w:space="0" w:color="auto"/>
                        <w:left w:val="none" w:sz="0" w:space="0" w:color="auto"/>
                        <w:bottom w:val="none" w:sz="0" w:space="0" w:color="auto"/>
                        <w:right w:val="none" w:sz="0" w:space="0" w:color="auto"/>
                      </w:divBdr>
                    </w:div>
                    <w:div w:id="433983116">
                      <w:marLeft w:val="0"/>
                      <w:marRight w:val="0"/>
                      <w:marTop w:val="0"/>
                      <w:marBottom w:val="0"/>
                      <w:divBdr>
                        <w:top w:val="none" w:sz="0" w:space="0" w:color="auto"/>
                        <w:left w:val="none" w:sz="0" w:space="0" w:color="auto"/>
                        <w:bottom w:val="none" w:sz="0" w:space="0" w:color="auto"/>
                        <w:right w:val="none" w:sz="0" w:space="0" w:color="auto"/>
                      </w:divBdr>
                    </w:div>
                    <w:div w:id="716971704">
                      <w:marLeft w:val="0"/>
                      <w:marRight w:val="0"/>
                      <w:marTop w:val="0"/>
                      <w:marBottom w:val="0"/>
                      <w:divBdr>
                        <w:top w:val="none" w:sz="0" w:space="0" w:color="auto"/>
                        <w:left w:val="none" w:sz="0" w:space="0" w:color="auto"/>
                        <w:bottom w:val="none" w:sz="0" w:space="0" w:color="auto"/>
                        <w:right w:val="none" w:sz="0" w:space="0" w:color="auto"/>
                      </w:divBdr>
                    </w:div>
                  </w:divsChild>
                </w:div>
                <w:div w:id="143621478">
                  <w:marLeft w:val="0"/>
                  <w:marRight w:val="0"/>
                  <w:marTop w:val="0"/>
                  <w:marBottom w:val="0"/>
                  <w:divBdr>
                    <w:top w:val="none" w:sz="0" w:space="0" w:color="auto"/>
                    <w:left w:val="none" w:sz="0" w:space="0" w:color="auto"/>
                    <w:bottom w:val="none" w:sz="0" w:space="0" w:color="auto"/>
                    <w:right w:val="none" w:sz="0" w:space="0" w:color="auto"/>
                  </w:divBdr>
                  <w:divsChild>
                    <w:div w:id="1535849382">
                      <w:marLeft w:val="0"/>
                      <w:marRight w:val="0"/>
                      <w:marTop w:val="0"/>
                      <w:marBottom w:val="0"/>
                      <w:divBdr>
                        <w:top w:val="none" w:sz="0" w:space="0" w:color="auto"/>
                        <w:left w:val="none" w:sz="0" w:space="0" w:color="auto"/>
                        <w:bottom w:val="none" w:sz="0" w:space="0" w:color="auto"/>
                        <w:right w:val="none" w:sz="0" w:space="0" w:color="auto"/>
                      </w:divBdr>
                    </w:div>
                  </w:divsChild>
                </w:div>
                <w:div w:id="143937925">
                  <w:marLeft w:val="0"/>
                  <w:marRight w:val="0"/>
                  <w:marTop w:val="0"/>
                  <w:marBottom w:val="0"/>
                  <w:divBdr>
                    <w:top w:val="none" w:sz="0" w:space="0" w:color="auto"/>
                    <w:left w:val="none" w:sz="0" w:space="0" w:color="auto"/>
                    <w:bottom w:val="none" w:sz="0" w:space="0" w:color="auto"/>
                    <w:right w:val="none" w:sz="0" w:space="0" w:color="auto"/>
                  </w:divBdr>
                  <w:divsChild>
                    <w:div w:id="1117259396">
                      <w:marLeft w:val="0"/>
                      <w:marRight w:val="0"/>
                      <w:marTop w:val="0"/>
                      <w:marBottom w:val="0"/>
                      <w:divBdr>
                        <w:top w:val="none" w:sz="0" w:space="0" w:color="auto"/>
                        <w:left w:val="none" w:sz="0" w:space="0" w:color="auto"/>
                        <w:bottom w:val="none" w:sz="0" w:space="0" w:color="auto"/>
                        <w:right w:val="none" w:sz="0" w:space="0" w:color="auto"/>
                      </w:divBdr>
                    </w:div>
                  </w:divsChild>
                </w:div>
                <w:div w:id="144048739">
                  <w:marLeft w:val="0"/>
                  <w:marRight w:val="0"/>
                  <w:marTop w:val="0"/>
                  <w:marBottom w:val="0"/>
                  <w:divBdr>
                    <w:top w:val="none" w:sz="0" w:space="0" w:color="auto"/>
                    <w:left w:val="none" w:sz="0" w:space="0" w:color="auto"/>
                    <w:bottom w:val="none" w:sz="0" w:space="0" w:color="auto"/>
                    <w:right w:val="none" w:sz="0" w:space="0" w:color="auto"/>
                  </w:divBdr>
                  <w:divsChild>
                    <w:div w:id="551768994">
                      <w:marLeft w:val="0"/>
                      <w:marRight w:val="0"/>
                      <w:marTop w:val="0"/>
                      <w:marBottom w:val="0"/>
                      <w:divBdr>
                        <w:top w:val="none" w:sz="0" w:space="0" w:color="auto"/>
                        <w:left w:val="none" w:sz="0" w:space="0" w:color="auto"/>
                        <w:bottom w:val="none" w:sz="0" w:space="0" w:color="auto"/>
                        <w:right w:val="none" w:sz="0" w:space="0" w:color="auto"/>
                      </w:divBdr>
                    </w:div>
                  </w:divsChild>
                </w:div>
                <w:div w:id="145322806">
                  <w:marLeft w:val="0"/>
                  <w:marRight w:val="0"/>
                  <w:marTop w:val="0"/>
                  <w:marBottom w:val="0"/>
                  <w:divBdr>
                    <w:top w:val="none" w:sz="0" w:space="0" w:color="auto"/>
                    <w:left w:val="none" w:sz="0" w:space="0" w:color="auto"/>
                    <w:bottom w:val="none" w:sz="0" w:space="0" w:color="auto"/>
                    <w:right w:val="none" w:sz="0" w:space="0" w:color="auto"/>
                  </w:divBdr>
                  <w:divsChild>
                    <w:div w:id="621958924">
                      <w:marLeft w:val="0"/>
                      <w:marRight w:val="0"/>
                      <w:marTop w:val="0"/>
                      <w:marBottom w:val="0"/>
                      <w:divBdr>
                        <w:top w:val="none" w:sz="0" w:space="0" w:color="auto"/>
                        <w:left w:val="none" w:sz="0" w:space="0" w:color="auto"/>
                        <w:bottom w:val="none" w:sz="0" w:space="0" w:color="auto"/>
                        <w:right w:val="none" w:sz="0" w:space="0" w:color="auto"/>
                      </w:divBdr>
                    </w:div>
                  </w:divsChild>
                </w:div>
                <w:div w:id="149978550">
                  <w:marLeft w:val="0"/>
                  <w:marRight w:val="0"/>
                  <w:marTop w:val="0"/>
                  <w:marBottom w:val="0"/>
                  <w:divBdr>
                    <w:top w:val="none" w:sz="0" w:space="0" w:color="auto"/>
                    <w:left w:val="none" w:sz="0" w:space="0" w:color="auto"/>
                    <w:bottom w:val="none" w:sz="0" w:space="0" w:color="auto"/>
                    <w:right w:val="none" w:sz="0" w:space="0" w:color="auto"/>
                  </w:divBdr>
                  <w:divsChild>
                    <w:div w:id="2142649098">
                      <w:marLeft w:val="0"/>
                      <w:marRight w:val="0"/>
                      <w:marTop w:val="0"/>
                      <w:marBottom w:val="0"/>
                      <w:divBdr>
                        <w:top w:val="none" w:sz="0" w:space="0" w:color="auto"/>
                        <w:left w:val="none" w:sz="0" w:space="0" w:color="auto"/>
                        <w:bottom w:val="none" w:sz="0" w:space="0" w:color="auto"/>
                        <w:right w:val="none" w:sz="0" w:space="0" w:color="auto"/>
                      </w:divBdr>
                    </w:div>
                  </w:divsChild>
                </w:div>
                <w:div w:id="150147432">
                  <w:marLeft w:val="0"/>
                  <w:marRight w:val="0"/>
                  <w:marTop w:val="0"/>
                  <w:marBottom w:val="0"/>
                  <w:divBdr>
                    <w:top w:val="none" w:sz="0" w:space="0" w:color="auto"/>
                    <w:left w:val="none" w:sz="0" w:space="0" w:color="auto"/>
                    <w:bottom w:val="none" w:sz="0" w:space="0" w:color="auto"/>
                    <w:right w:val="none" w:sz="0" w:space="0" w:color="auto"/>
                  </w:divBdr>
                  <w:divsChild>
                    <w:div w:id="528957501">
                      <w:marLeft w:val="0"/>
                      <w:marRight w:val="0"/>
                      <w:marTop w:val="0"/>
                      <w:marBottom w:val="0"/>
                      <w:divBdr>
                        <w:top w:val="none" w:sz="0" w:space="0" w:color="auto"/>
                        <w:left w:val="none" w:sz="0" w:space="0" w:color="auto"/>
                        <w:bottom w:val="none" w:sz="0" w:space="0" w:color="auto"/>
                        <w:right w:val="none" w:sz="0" w:space="0" w:color="auto"/>
                      </w:divBdr>
                    </w:div>
                  </w:divsChild>
                </w:div>
                <w:div w:id="150953996">
                  <w:marLeft w:val="0"/>
                  <w:marRight w:val="0"/>
                  <w:marTop w:val="0"/>
                  <w:marBottom w:val="0"/>
                  <w:divBdr>
                    <w:top w:val="none" w:sz="0" w:space="0" w:color="auto"/>
                    <w:left w:val="none" w:sz="0" w:space="0" w:color="auto"/>
                    <w:bottom w:val="none" w:sz="0" w:space="0" w:color="auto"/>
                    <w:right w:val="none" w:sz="0" w:space="0" w:color="auto"/>
                  </w:divBdr>
                  <w:divsChild>
                    <w:div w:id="212500112">
                      <w:marLeft w:val="0"/>
                      <w:marRight w:val="0"/>
                      <w:marTop w:val="0"/>
                      <w:marBottom w:val="0"/>
                      <w:divBdr>
                        <w:top w:val="none" w:sz="0" w:space="0" w:color="auto"/>
                        <w:left w:val="none" w:sz="0" w:space="0" w:color="auto"/>
                        <w:bottom w:val="none" w:sz="0" w:space="0" w:color="auto"/>
                        <w:right w:val="none" w:sz="0" w:space="0" w:color="auto"/>
                      </w:divBdr>
                    </w:div>
                  </w:divsChild>
                </w:div>
                <w:div w:id="152109627">
                  <w:marLeft w:val="0"/>
                  <w:marRight w:val="0"/>
                  <w:marTop w:val="0"/>
                  <w:marBottom w:val="0"/>
                  <w:divBdr>
                    <w:top w:val="none" w:sz="0" w:space="0" w:color="auto"/>
                    <w:left w:val="none" w:sz="0" w:space="0" w:color="auto"/>
                    <w:bottom w:val="none" w:sz="0" w:space="0" w:color="auto"/>
                    <w:right w:val="none" w:sz="0" w:space="0" w:color="auto"/>
                  </w:divBdr>
                  <w:divsChild>
                    <w:div w:id="2123456262">
                      <w:marLeft w:val="0"/>
                      <w:marRight w:val="0"/>
                      <w:marTop w:val="0"/>
                      <w:marBottom w:val="0"/>
                      <w:divBdr>
                        <w:top w:val="none" w:sz="0" w:space="0" w:color="auto"/>
                        <w:left w:val="none" w:sz="0" w:space="0" w:color="auto"/>
                        <w:bottom w:val="none" w:sz="0" w:space="0" w:color="auto"/>
                        <w:right w:val="none" w:sz="0" w:space="0" w:color="auto"/>
                      </w:divBdr>
                    </w:div>
                  </w:divsChild>
                </w:div>
                <w:div w:id="152573342">
                  <w:marLeft w:val="0"/>
                  <w:marRight w:val="0"/>
                  <w:marTop w:val="0"/>
                  <w:marBottom w:val="0"/>
                  <w:divBdr>
                    <w:top w:val="none" w:sz="0" w:space="0" w:color="auto"/>
                    <w:left w:val="none" w:sz="0" w:space="0" w:color="auto"/>
                    <w:bottom w:val="none" w:sz="0" w:space="0" w:color="auto"/>
                    <w:right w:val="none" w:sz="0" w:space="0" w:color="auto"/>
                  </w:divBdr>
                  <w:divsChild>
                    <w:div w:id="1758482791">
                      <w:marLeft w:val="0"/>
                      <w:marRight w:val="0"/>
                      <w:marTop w:val="0"/>
                      <w:marBottom w:val="0"/>
                      <w:divBdr>
                        <w:top w:val="none" w:sz="0" w:space="0" w:color="auto"/>
                        <w:left w:val="none" w:sz="0" w:space="0" w:color="auto"/>
                        <w:bottom w:val="none" w:sz="0" w:space="0" w:color="auto"/>
                        <w:right w:val="none" w:sz="0" w:space="0" w:color="auto"/>
                      </w:divBdr>
                    </w:div>
                  </w:divsChild>
                </w:div>
                <w:div w:id="153881286">
                  <w:marLeft w:val="0"/>
                  <w:marRight w:val="0"/>
                  <w:marTop w:val="0"/>
                  <w:marBottom w:val="0"/>
                  <w:divBdr>
                    <w:top w:val="none" w:sz="0" w:space="0" w:color="auto"/>
                    <w:left w:val="none" w:sz="0" w:space="0" w:color="auto"/>
                    <w:bottom w:val="none" w:sz="0" w:space="0" w:color="auto"/>
                    <w:right w:val="none" w:sz="0" w:space="0" w:color="auto"/>
                  </w:divBdr>
                  <w:divsChild>
                    <w:div w:id="374693983">
                      <w:marLeft w:val="0"/>
                      <w:marRight w:val="0"/>
                      <w:marTop w:val="0"/>
                      <w:marBottom w:val="0"/>
                      <w:divBdr>
                        <w:top w:val="none" w:sz="0" w:space="0" w:color="auto"/>
                        <w:left w:val="none" w:sz="0" w:space="0" w:color="auto"/>
                        <w:bottom w:val="none" w:sz="0" w:space="0" w:color="auto"/>
                        <w:right w:val="none" w:sz="0" w:space="0" w:color="auto"/>
                      </w:divBdr>
                    </w:div>
                    <w:div w:id="457184641">
                      <w:marLeft w:val="0"/>
                      <w:marRight w:val="0"/>
                      <w:marTop w:val="0"/>
                      <w:marBottom w:val="0"/>
                      <w:divBdr>
                        <w:top w:val="none" w:sz="0" w:space="0" w:color="auto"/>
                        <w:left w:val="none" w:sz="0" w:space="0" w:color="auto"/>
                        <w:bottom w:val="none" w:sz="0" w:space="0" w:color="auto"/>
                        <w:right w:val="none" w:sz="0" w:space="0" w:color="auto"/>
                      </w:divBdr>
                    </w:div>
                    <w:div w:id="1251427850">
                      <w:marLeft w:val="0"/>
                      <w:marRight w:val="0"/>
                      <w:marTop w:val="0"/>
                      <w:marBottom w:val="0"/>
                      <w:divBdr>
                        <w:top w:val="none" w:sz="0" w:space="0" w:color="auto"/>
                        <w:left w:val="none" w:sz="0" w:space="0" w:color="auto"/>
                        <w:bottom w:val="none" w:sz="0" w:space="0" w:color="auto"/>
                        <w:right w:val="none" w:sz="0" w:space="0" w:color="auto"/>
                      </w:divBdr>
                    </w:div>
                  </w:divsChild>
                </w:div>
                <w:div w:id="154801651">
                  <w:marLeft w:val="0"/>
                  <w:marRight w:val="0"/>
                  <w:marTop w:val="0"/>
                  <w:marBottom w:val="0"/>
                  <w:divBdr>
                    <w:top w:val="none" w:sz="0" w:space="0" w:color="auto"/>
                    <w:left w:val="none" w:sz="0" w:space="0" w:color="auto"/>
                    <w:bottom w:val="none" w:sz="0" w:space="0" w:color="auto"/>
                    <w:right w:val="none" w:sz="0" w:space="0" w:color="auto"/>
                  </w:divBdr>
                  <w:divsChild>
                    <w:div w:id="555706546">
                      <w:marLeft w:val="0"/>
                      <w:marRight w:val="0"/>
                      <w:marTop w:val="0"/>
                      <w:marBottom w:val="0"/>
                      <w:divBdr>
                        <w:top w:val="none" w:sz="0" w:space="0" w:color="auto"/>
                        <w:left w:val="none" w:sz="0" w:space="0" w:color="auto"/>
                        <w:bottom w:val="none" w:sz="0" w:space="0" w:color="auto"/>
                        <w:right w:val="none" w:sz="0" w:space="0" w:color="auto"/>
                      </w:divBdr>
                    </w:div>
                  </w:divsChild>
                </w:div>
                <w:div w:id="156969017">
                  <w:marLeft w:val="0"/>
                  <w:marRight w:val="0"/>
                  <w:marTop w:val="0"/>
                  <w:marBottom w:val="0"/>
                  <w:divBdr>
                    <w:top w:val="none" w:sz="0" w:space="0" w:color="auto"/>
                    <w:left w:val="none" w:sz="0" w:space="0" w:color="auto"/>
                    <w:bottom w:val="none" w:sz="0" w:space="0" w:color="auto"/>
                    <w:right w:val="none" w:sz="0" w:space="0" w:color="auto"/>
                  </w:divBdr>
                  <w:divsChild>
                    <w:div w:id="115098500">
                      <w:marLeft w:val="0"/>
                      <w:marRight w:val="0"/>
                      <w:marTop w:val="0"/>
                      <w:marBottom w:val="0"/>
                      <w:divBdr>
                        <w:top w:val="none" w:sz="0" w:space="0" w:color="auto"/>
                        <w:left w:val="none" w:sz="0" w:space="0" w:color="auto"/>
                        <w:bottom w:val="none" w:sz="0" w:space="0" w:color="auto"/>
                        <w:right w:val="none" w:sz="0" w:space="0" w:color="auto"/>
                      </w:divBdr>
                    </w:div>
                    <w:div w:id="454564903">
                      <w:marLeft w:val="0"/>
                      <w:marRight w:val="0"/>
                      <w:marTop w:val="0"/>
                      <w:marBottom w:val="0"/>
                      <w:divBdr>
                        <w:top w:val="none" w:sz="0" w:space="0" w:color="auto"/>
                        <w:left w:val="none" w:sz="0" w:space="0" w:color="auto"/>
                        <w:bottom w:val="none" w:sz="0" w:space="0" w:color="auto"/>
                        <w:right w:val="none" w:sz="0" w:space="0" w:color="auto"/>
                      </w:divBdr>
                    </w:div>
                    <w:div w:id="847792880">
                      <w:marLeft w:val="0"/>
                      <w:marRight w:val="0"/>
                      <w:marTop w:val="0"/>
                      <w:marBottom w:val="0"/>
                      <w:divBdr>
                        <w:top w:val="none" w:sz="0" w:space="0" w:color="auto"/>
                        <w:left w:val="none" w:sz="0" w:space="0" w:color="auto"/>
                        <w:bottom w:val="none" w:sz="0" w:space="0" w:color="auto"/>
                        <w:right w:val="none" w:sz="0" w:space="0" w:color="auto"/>
                      </w:divBdr>
                    </w:div>
                  </w:divsChild>
                </w:div>
                <w:div w:id="157112821">
                  <w:marLeft w:val="0"/>
                  <w:marRight w:val="0"/>
                  <w:marTop w:val="0"/>
                  <w:marBottom w:val="0"/>
                  <w:divBdr>
                    <w:top w:val="none" w:sz="0" w:space="0" w:color="auto"/>
                    <w:left w:val="none" w:sz="0" w:space="0" w:color="auto"/>
                    <w:bottom w:val="none" w:sz="0" w:space="0" w:color="auto"/>
                    <w:right w:val="none" w:sz="0" w:space="0" w:color="auto"/>
                  </w:divBdr>
                  <w:divsChild>
                    <w:div w:id="870536318">
                      <w:marLeft w:val="0"/>
                      <w:marRight w:val="0"/>
                      <w:marTop w:val="0"/>
                      <w:marBottom w:val="0"/>
                      <w:divBdr>
                        <w:top w:val="none" w:sz="0" w:space="0" w:color="auto"/>
                        <w:left w:val="none" w:sz="0" w:space="0" w:color="auto"/>
                        <w:bottom w:val="none" w:sz="0" w:space="0" w:color="auto"/>
                        <w:right w:val="none" w:sz="0" w:space="0" w:color="auto"/>
                      </w:divBdr>
                    </w:div>
                    <w:div w:id="942423920">
                      <w:marLeft w:val="0"/>
                      <w:marRight w:val="0"/>
                      <w:marTop w:val="0"/>
                      <w:marBottom w:val="0"/>
                      <w:divBdr>
                        <w:top w:val="none" w:sz="0" w:space="0" w:color="auto"/>
                        <w:left w:val="none" w:sz="0" w:space="0" w:color="auto"/>
                        <w:bottom w:val="none" w:sz="0" w:space="0" w:color="auto"/>
                        <w:right w:val="none" w:sz="0" w:space="0" w:color="auto"/>
                      </w:divBdr>
                    </w:div>
                    <w:div w:id="1120610708">
                      <w:marLeft w:val="0"/>
                      <w:marRight w:val="0"/>
                      <w:marTop w:val="0"/>
                      <w:marBottom w:val="0"/>
                      <w:divBdr>
                        <w:top w:val="none" w:sz="0" w:space="0" w:color="auto"/>
                        <w:left w:val="none" w:sz="0" w:space="0" w:color="auto"/>
                        <w:bottom w:val="none" w:sz="0" w:space="0" w:color="auto"/>
                        <w:right w:val="none" w:sz="0" w:space="0" w:color="auto"/>
                      </w:divBdr>
                    </w:div>
                  </w:divsChild>
                </w:div>
                <w:div w:id="161894469">
                  <w:marLeft w:val="0"/>
                  <w:marRight w:val="0"/>
                  <w:marTop w:val="0"/>
                  <w:marBottom w:val="0"/>
                  <w:divBdr>
                    <w:top w:val="none" w:sz="0" w:space="0" w:color="auto"/>
                    <w:left w:val="none" w:sz="0" w:space="0" w:color="auto"/>
                    <w:bottom w:val="none" w:sz="0" w:space="0" w:color="auto"/>
                    <w:right w:val="none" w:sz="0" w:space="0" w:color="auto"/>
                  </w:divBdr>
                  <w:divsChild>
                    <w:div w:id="1425109177">
                      <w:marLeft w:val="0"/>
                      <w:marRight w:val="0"/>
                      <w:marTop w:val="0"/>
                      <w:marBottom w:val="0"/>
                      <w:divBdr>
                        <w:top w:val="none" w:sz="0" w:space="0" w:color="auto"/>
                        <w:left w:val="none" w:sz="0" w:space="0" w:color="auto"/>
                        <w:bottom w:val="none" w:sz="0" w:space="0" w:color="auto"/>
                        <w:right w:val="none" w:sz="0" w:space="0" w:color="auto"/>
                      </w:divBdr>
                    </w:div>
                  </w:divsChild>
                </w:div>
                <w:div w:id="163135420">
                  <w:marLeft w:val="0"/>
                  <w:marRight w:val="0"/>
                  <w:marTop w:val="0"/>
                  <w:marBottom w:val="0"/>
                  <w:divBdr>
                    <w:top w:val="none" w:sz="0" w:space="0" w:color="auto"/>
                    <w:left w:val="none" w:sz="0" w:space="0" w:color="auto"/>
                    <w:bottom w:val="none" w:sz="0" w:space="0" w:color="auto"/>
                    <w:right w:val="none" w:sz="0" w:space="0" w:color="auto"/>
                  </w:divBdr>
                  <w:divsChild>
                    <w:div w:id="2120753364">
                      <w:marLeft w:val="0"/>
                      <w:marRight w:val="0"/>
                      <w:marTop w:val="0"/>
                      <w:marBottom w:val="0"/>
                      <w:divBdr>
                        <w:top w:val="none" w:sz="0" w:space="0" w:color="auto"/>
                        <w:left w:val="none" w:sz="0" w:space="0" w:color="auto"/>
                        <w:bottom w:val="none" w:sz="0" w:space="0" w:color="auto"/>
                        <w:right w:val="none" w:sz="0" w:space="0" w:color="auto"/>
                      </w:divBdr>
                    </w:div>
                  </w:divsChild>
                </w:div>
                <w:div w:id="164516859">
                  <w:marLeft w:val="0"/>
                  <w:marRight w:val="0"/>
                  <w:marTop w:val="0"/>
                  <w:marBottom w:val="0"/>
                  <w:divBdr>
                    <w:top w:val="none" w:sz="0" w:space="0" w:color="auto"/>
                    <w:left w:val="none" w:sz="0" w:space="0" w:color="auto"/>
                    <w:bottom w:val="none" w:sz="0" w:space="0" w:color="auto"/>
                    <w:right w:val="none" w:sz="0" w:space="0" w:color="auto"/>
                  </w:divBdr>
                  <w:divsChild>
                    <w:div w:id="480117330">
                      <w:marLeft w:val="0"/>
                      <w:marRight w:val="0"/>
                      <w:marTop w:val="0"/>
                      <w:marBottom w:val="0"/>
                      <w:divBdr>
                        <w:top w:val="none" w:sz="0" w:space="0" w:color="auto"/>
                        <w:left w:val="none" w:sz="0" w:space="0" w:color="auto"/>
                        <w:bottom w:val="none" w:sz="0" w:space="0" w:color="auto"/>
                        <w:right w:val="none" w:sz="0" w:space="0" w:color="auto"/>
                      </w:divBdr>
                    </w:div>
                  </w:divsChild>
                </w:div>
                <w:div w:id="174735992">
                  <w:marLeft w:val="0"/>
                  <w:marRight w:val="0"/>
                  <w:marTop w:val="0"/>
                  <w:marBottom w:val="0"/>
                  <w:divBdr>
                    <w:top w:val="none" w:sz="0" w:space="0" w:color="auto"/>
                    <w:left w:val="none" w:sz="0" w:space="0" w:color="auto"/>
                    <w:bottom w:val="none" w:sz="0" w:space="0" w:color="auto"/>
                    <w:right w:val="none" w:sz="0" w:space="0" w:color="auto"/>
                  </w:divBdr>
                  <w:divsChild>
                    <w:div w:id="631327350">
                      <w:marLeft w:val="0"/>
                      <w:marRight w:val="0"/>
                      <w:marTop w:val="0"/>
                      <w:marBottom w:val="0"/>
                      <w:divBdr>
                        <w:top w:val="none" w:sz="0" w:space="0" w:color="auto"/>
                        <w:left w:val="none" w:sz="0" w:space="0" w:color="auto"/>
                        <w:bottom w:val="none" w:sz="0" w:space="0" w:color="auto"/>
                        <w:right w:val="none" w:sz="0" w:space="0" w:color="auto"/>
                      </w:divBdr>
                    </w:div>
                    <w:div w:id="666902771">
                      <w:marLeft w:val="0"/>
                      <w:marRight w:val="0"/>
                      <w:marTop w:val="0"/>
                      <w:marBottom w:val="0"/>
                      <w:divBdr>
                        <w:top w:val="none" w:sz="0" w:space="0" w:color="auto"/>
                        <w:left w:val="none" w:sz="0" w:space="0" w:color="auto"/>
                        <w:bottom w:val="none" w:sz="0" w:space="0" w:color="auto"/>
                        <w:right w:val="none" w:sz="0" w:space="0" w:color="auto"/>
                      </w:divBdr>
                    </w:div>
                    <w:div w:id="776025433">
                      <w:marLeft w:val="0"/>
                      <w:marRight w:val="0"/>
                      <w:marTop w:val="0"/>
                      <w:marBottom w:val="0"/>
                      <w:divBdr>
                        <w:top w:val="none" w:sz="0" w:space="0" w:color="auto"/>
                        <w:left w:val="none" w:sz="0" w:space="0" w:color="auto"/>
                        <w:bottom w:val="none" w:sz="0" w:space="0" w:color="auto"/>
                        <w:right w:val="none" w:sz="0" w:space="0" w:color="auto"/>
                      </w:divBdr>
                    </w:div>
                  </w:divsChild>
                </w:div>
                <w:div w:id="175386394">
                  <w:marLeft w:val="0"/>
                  <w:marRight w:val="0"/>
                  <w:marTop w:val="0"/>
                  <w:marBottom w:val="0"/>
                  <w:divBdr>
                    <w:top w:val="none" w:sz="0" w:space="0" w:color="auto"/>
                    <w:left w:val="none" w:sz="0" w:space="0" w:color="auto"/>
                    <w:bottom w:val="none" w:sz="0" w:space="0" w:color="auto"/>
                    <w:right w:val="none" w:sz="0" w:space="0" w:color="auto"/>
                  </w:divBdr>
                  <w:divsChild>
                    <w:div w:id="1425034789">
                      <w:marLeft w:val="0"/>
                      <w:marRight w:val="0"/>
                      <w:marTop w:val="0"/>
                      <w:marBottom w:val="0"/>
                      <w:divBdr>
                        <w:top w:val="none" w:sz="0" w:space="0" w:color="auto"/>
                        <w:left w:val="none" w:sz="0" w:space="0" w:color="auto"/>
                        <w:bottom w:val="none" w:sz="0" w:space="0" w:color="auto"/>
                        <w:right w:val="none" w:sz="0" w:space="0" w:color="auto"/>
                      </w:divBdr>
                    </w:div>
                  </w:divsChild>
                </w:div>
                <w:div w:id="176041115">
                  <w:marLeft w:val="0"/>
                  <w:marRight w:val="0"/>
                  <w:marTop w:val="0"/>
                  <w:marBottom w:val="0"/>
                  <w:divBdr>
                    <w:top w:val="none" w:sz="0" w:space="0" w:color="auto"/>
                    <w:left w:val="none" w:sz="0" w:space="0" w:color="auto"/>
                    <w:bottom w:val="none" w:sz="0" w:space="0" w:color="auto"/>
                    <w:right w:val="none" w:sz="0" w:space="0" w:color="auto"/>
                  </w:divBdr>
                  <w:divsChild>
                    <w:div w:id="406389180">
                      <w:marLeft w:val="0"/>
                      <w:marRight w:val="0"/>
                      <w:marTop w:val="0"/>
                      <w:marBottom w:val="0"/>
                      <w:divBdr>
                        <w:top w:val="none" w:sz="0" w:space="0" w:color="auto"/>
                        <w:left w:val="none" w:sz="0" w:space="0" w:color="auto"/>
                        <w:bottom w:val="none" w:sz="0" w:space="0" w:color="auto"/>
                        <w:right w:val="none" w:sz="0" w:space="0" w:color="auto"/>
                      </w:divBdr>
                    </w:div>
                  </w:divsChild>
                </w:div>
                <w:div w:id="176238768">
                  <w:marLeft w:val="0"/>
                  <w:marRight w:val="0"/>
                  <w:marTop w:val="0"/>
                  <w:marBottom w:val="0"/>
                  <w:divBdr>
                    <w:top w:val="none" w:sz="0" w:space="0" w:color="auto"/>
                    <w:left w:val="none" w:sz="0" w:space="0" w:color="auto"/>
                    <w:bottom w:val="none" w:sz="0" w:space="0" w:color="auto"/>
                    <w:right w:val="none" w:sz="0" w:space="0" w:color="auto"/>
                  </w:divBdr>
                  <w:divsChild>
                    <w:div w:id="1931228944">
                      <w:marLeft w:val="0"/>
                      <w:marRight w:val="0"/>
                      <w:marTop w:val="0"/>
                      <w:marBottom w:val="0"/>
                      <w:divBdr>
                        <w:top w:val="none" w:sz="0" w:space="0" w:color="auto"/>
                        <w:left w:val="none" w:sz="0" w:space="0" w:color="auto"/>
                        <w:bottom w:val="none" w:sz="0" w:space="0" w:color="auto"/>
                        <w:right w:val="none" w:sz="0" w:space="0" w:color="auto"/>
                      </w:divBdr>
                    </w:div>
                  </w:divsChild>
                </w:div>
                <w:div w:id="180903637">
                  <w:marLeft w:val="0"/>
                  <w:marRight w:val="0"/>
                  <w:marTop w:val="0"/>
                  <w:marBottom w:val="0"/>
                  <w:divBdr>
                    <w:top w:val="none" w:sz="0" w:space="0" w:color="auto"/>
                    <w:left w:val="none" w:sz="0" w:space="0" w:color="auto"/>
                    <w:bottom w:val="none" w:sz="0" w:space="0" w:color="auto"/>
                    <w:right w:val="none" w:sz="0" w:space="0" w:color="auto"/>
                  </w:divBdr>
                  <w:divsChild>
                    <w:div w:id="584605187">
                      <w:marLeft w:val="0"/>
                      <w:marRight w:val="0"/>
                      <w:marTop w:val="0"/>
                      <w:marBottom w:val="0"/>
                      <w:divBdr>
                        <w:top w:val="none" w:sz="0" w:space="0" w:color="auto"/>
                        <w:left w:val="none" w:sz="0" w:space="0" w:color="auto"/>
                        <w:bottom w:val="none" w:sz="0" w:space="0" w:color="auto"/>
                        <w:right w:val="none" w:sz="0" w:space="0" w:color="auto"/>
                      </w:divBdr>
                    </w:div>
                    <w:div w:id="1029188274">
                      <w:marLeft w:val="0"/>
                      <w:marRight w:val="0"/>
                      <w:marTop w:val="0"/>
                      <w:marBottom w:val="0"/>
                      <w:divBdr>
                        <w:top w:val="none" w:sz="0" w:space="0" w:color="auto"/>
                        <w:left w:val="none" w:sz="0" w:space="0" w:color="auto"/>
                        <w:bottom w:val="none" w:sz="0" w:space="0" w:color="auto"/>
                        <w:right w:val="none" w:sz="0" w:space="0" w:color="auto"/>
                      </w:divBdr>
                    </w:div>
                    <w:div w:id="2042050814">
                      <w:marLeft w:val="0"/>
                      <w:marRight w:val="0"/>
                      <w:marTop w:val="0"/>
                      <w:marBottom w:val="0"/>
                      <w:divBdr>
                        <w:top w:val="none" w:sz="0" w:space="0" w:color="auto"/>
                        <w:left w:val="none" w:sz="0" w:space="0" w:color="auto"/>
                        <w:bottom w:val="none" w:sz="0" w:space="0" w:color="auto"/>
                        <w:right w:val="none" w:sz="0" w:space="0" w:color="auto"/>
                      </w:divBdr>
                    </w:div>
                  </w:divsChild>
                </w:div>
                <w:div w:id="181479408">
                  <w:marLeft w:val="0"/>
                  <w:marRight w:val="0"/>
                  <w:marTop w:val="0"/>
                  <w:marBottom w:val="0"/>
                  <w:divBdr>
                    <w:top w:val="none" w:sz="0" w:space="0" w:color="auto"/>
                    <w:left w:val="none" w:sz="0" w:space="0" w:color="auto"/>
                    <w:bottom w:val="none" w:sz="0" w:space="0" w:color="auto"/>
                    <w:right w:val="none" w:sz="0" w:space="0" w:color="auto"/>
                  </w:divBdr>
                  <w:divsChild>
                    <w:div w:id="33819302">
                      <w:marLeft w:val="0"/>
                      <w:marRight w:val="0"/>
                      <w:marTop w:val="0"/>
                      <w:marBottom w:val="0"/>
                      <w:divBdr>
                        <w:top w:val="none" w:sz="0" w:space="0" w:color="auto"/>
                        <w:left w:val="none" w:sz="0" w:space="0" w:color="auto"/>
                        <w:bottom w:val="none" w:sz="0" w:space="0" w:color="auto"/>
                        <w:right w:val="none" w:sz="0" w:space="0" w:color="auto"/>
                      </w:divBdr>
                    </w:div>
                    <w:div w:id="723943319">
                      <w:marLeft w:val="0"/>
                      <w:marRight w:val="0"/>
                      <w:marTop w:val="0"/>
                      <w:marBottom w:val="0"/>
                      <w:divBdr>
                        <w:top w:val="none" w:sz="0" w:space="0" w:color="auto"/>
                        <w:left w:val="none" w:sz="0" w:space="0" w:color="auto"/>
                        <w:bottom w:val="none" w:sz="0" w:space="0" w:color="auto"/>
                        <w:right w:val="none" w:sz="0" w:space="0" w:color="auto"/>
                      </w:divBdr>
                    </w:div>
                    <w:div w:id="738988451">
                      <w:marLeft w:val="0"/>
                      <w:marRight w:val="0"/>
                      <w:marTop w:val="0"/>
                      <w:marBottom w:val="0"/>
                      <w:divBdr>
                        <w:top w:val="none" w:sz="0" w:space="0" w:color="auto"/>
                        <w:left w:val="none" w:sz="0" w:space="0" w:color="auto"/>
                        <w:bottom w:val="none" w:sz="0" w:space="0" w:color="auto"/>
                        <w:right w:val="none" w:sz="0" w:space="0" w:color="auto"/>
                      </w:divBdr>
                    </w:div>
                    <w:div w:id="1626233836">
                      <w:marLeft w:val="0"/>
                      <w:marRight w:val="0"/>
                      <w:marTop w:val="0"/>
                      <w:marBottom w:val="0"/>
                      <w:divBdr>
                        <w:top w:val="none" w:sz="0" w:space="0" w:color="auto"/>
                        <w:left w:val="none" w:sz="0" w:space="0" w:color="auto"/>
                        <w:bottom w:val="none" w:sz="0" w:space="0" w:color="auto"/>
                        <w:right w:val="none" w:sz="0" w:space="0" w:color="auto"/>
                      </w:divBdr>
                    </w:div>
                  </w:divsChild>
                </w:div>
                <w:div w:id="190385992">
                  <w:marLeft w:val="0"/>
                  <w:marRight w:val="0"/>
                  <w:marTop w:val="0"/>
                  <w:marBottom w:val="0"/>
                  <w:divBdr>
                    <w:top w:val="none" w:sz="0" w:space="0" w:color="auto"/>
                    <w:left w:val="none" w:sz="0" w:space="0" w:color="auto"/>
                    <w:bottom w:val="none" w:sz="0" w:space="0" w:color="auto"/>
                    <w:right w:val="none" w:sz="0" w:space="0" w:color="auto"/>
                  </w:divBdr>
                  <w:divsChild>
                    <w:div w:id="184248684">
                      <w:marLeft w:val="0"/>
                      <w:marRight w:val="0"/>
                      <w:marTop w:val="0"/>
                      <w:marBottom w:val="0"/>
                      <w:divBdr>
                        <w:top w:val="none" w:sz="0" w:space="0" w:color="auto"/>
                        <w:left w:val="none" w:sz="0" w:space="0" w:color="auto"/>
                        <w:bottom w:val="none" w:sz="0" w:space="0" w:color="auto"/>
                        <w:right w:val="none" w:sz="0" w:space="0" w:color="auto"/>
                      </w:divBdr>
                    </w:div>
                  </w:divsChild>
                </w:div>
                <w:div w:id="190997612">
                  <w:marLeft w:val="0"/>
                  <w:marRight w:val="0"/>
                  <w:marTop w:val="0"/>
                  <w:marBottom w:val="0"/>
                  <w:divBdr>
                    <w:top w:val="none" w:sz="0" w:space="0" w:color="auto"/>
                    <w:left w:val="none" w:sz="0" w:space="0" w:color="auto"/>
                    <w:bottom w:val="none" w:sz="0" w:space="0" w:color="auto"/>
                    <w:right w:val="none" w:sz="0" w:space="0" w:color="auto"/>
                  </w:divBdr>
                  <w:divsChild>
                    <w:div w:id="990863624">
                      <w:marLeft w:val="0"/>
                      <w:marRight w:val="0"/>
                      <w:marTop w:val="0"/>
                      <w:marBottom w:val="0"/>
                      <w:divBdr>
                        <w:top w:val="none" w:sz="0" w:space="0" w:color="auto"/>
                        <w:left w:val="none" w:sz="0" w:space="0" w:color="auto"/>
                        <w:bottom w:val="none" w:sz="0" w:space="0" w:color="auto"/>
                        <w:right w:val="none" w:sz="0" w:space="0" w:color="auto"/>
                      </w:divBdr>
                    </w:div>
                  </w:divsChild>
                </w:div>
                <w:div w:id="193075776">
                  <w:marLeft w:val="0"/>
                  <w:marRight w:val="0"/>
                  <w:marTop w:val="0"/>
                  <w:marBottom w:val="0"/>
                  <w:divBdr>
                    <w:top w:val="none" w:sz="0" w:space="0" w:color="auto"/>
                    <w:left w:val="none" w:sz="0" w:space="0" w:color="auto"/>
                    <w:bottom w:val="none" w:sz="0" w:space="0" w:color="auto"/>
                    <w:right w:val="none" w:sz="0" w:space="0" w:color="auto"/>
                  </w:divBdr>
                  <w:divsChild>
                    <w:div w:id="87848417">
                      <w:marLeft w:val="0"/>
                      <w:marRight w:val="0"/>
                      <w:marTop w:val="0"/>
                      <w:marBottom w:val="0"/>
                      <w:divBdr>
                        <w:top w:val="none" w:sz="0" w:space="0" w:color="auto"/>
                        <w:left w:val="none" w:sz="0" w:space="0" w:color="auto"/>
                        <w:bottom w:val="none" w:sz="0" w:space="0" w:color="auto"/>
                        <w:right w:val="none" w:sz="0" w:space="0" w:color="auto"/>
                      </w:divBdr>
                    </w:div>
                    <w:div w:id="393821902">
                      <w:marLeft w:val="0"/>
                      <w:marRight w:val="0"/>
                      <w:marTop w:val="0"/>
                      <w:marBottom w:val="0"/>
                      <w:divBdr>
                        <w:top w:val="none" w:sz="0" w:space="0" w:color="auto"/>
                        <w:left w:val="none" w:sz="0" w:space="0" w:color="auto"/>
                        <w:bottom w:val="none" w:sz="0" w:space="0" w:color="auto"/>
                        <w:right w:val="none" w:sz="0" w:space="0" w:color="auto"/>
                      </w:divBdr>
                    </w:div>
                    <w:div w:id="1998259871">
                      <w:marLeft w:val="0"/>
                      <w:marRight w:val="0"/>
                      <w:marTop w:val="0"/>
                      <w:marBottom w:val="0"/>
                      <w:divBdr>
                        <w:top w:val="none" w:sz="0" w:space="0" w:color="auto"/>
                        <w:left w:val="none" w:sz="0" w:space="0" w:color="auto"/>
                        <w:bottom w:val="none" w:sz="0" w:space="0" w:color="auto"/>
                        <w:right w:val="none" w:sz="0" w:space="0" w:color="auto"/>
                      </w:divBdr>
                    </w:div>
                  </w:divsChild>
                </w:div>
                <w:div w:id="196551329">
                  <w:marLeft w:val="0"/>
                  <w:marRight w:val="0"/>
                  <w:marTop w:val="0"/>
                  <w:marBottom w:val="0"/>
                  <w:divBdr>
                    <w:top w:val="none" w:sz="0" w:space="0" w:color="auto"/>
                    <w:left w:val="none" w:sz="0" w:space="0" w:color="auto"/>
                    <w:bottom w:val="none" w:sz="0" w:space="0" w:color="auto"/>
                    <w:right w:val="none" w:sz="0" w:space="0" w:color="auto"/>
                  </w:divBdr>
                  <w:divsChild>
                    <w:div w:id="1558277061">
                      <w:marLeft w:val="0"/>
                      <w:marRight w:val="0"/>
                      <w:marTop w:val="0"/>
                      <w:marBottom w:val="0"/>
                      <w:divBdr>
                        <w:top w:val="none" w:sz="0" w:space="0" w:color="auto"/>
                        <w:left w:val="none" w:sz="0" w:space="0" w:color="auto"/>
                        <w:bottom w:val="none" w:sz="0" w:space="0" w:color="auto"/>
                        <w:right w:val="none" w:sz="0" w:space="0" w:color="auto"/>
                      </w:divBdr>
                    </w:div>
                  </w:divsChild>
                </w:div>
                <w:div w:id="202255056">
                  <w:marLeft w:val="0"/>
                  <w:marRight w:val="0"/>
                  <w:marTop w:val="0"/>
                  <w:marBottom w:val="0"/>
                  <w:divBdr>
                    <w:top w:val="none" w:sz="0" w:space="0" w:color="auto"/>
                    <w:left w:val="none" w:sz="0" w:space="0" w:color="auto"/>
                    <w:bottom w:val="none" w:sz="0" w:space="0" w:color="auto"/>
                    <w:right w:val="none" w:sz="0" w:space="0" w:color="auto"/>
                  </w:divBdr>
                  <w:divsChild>
                    <w:div w:id="1155147287">
                      <w:marLeft w:val="0"/>
                      <w:marRight w:val="0"/>
                      <w:marTop w:val="0"/>
                      <w:marBottom w:val="0"/>
                      <w:divBdr>
                        <w:top w:val="none" w:sz="0" w:space="0" w:color="auto"/>
                        <w:left w:val="none" w:sz="0" w:space="0" w:color="auto"/>
                        <w:bottom w:val="none" w:sz="0" w:space="0" w:color="auto"/>
                        <w:right w:val="none" w:sz="0" w:space="0" w:color="auto"/>
                      </w:divBdr>
                    </w:div>
                    <w:div w:id="1438408949">
                      <w:marLeft w:val="0"/>
                      <w:marRight w:val="0"/>
                      <w:marTop w:val="0"/>
                      <w:marBottom w:val="0"/>
                      <w:divBdr>
                        <w:top w:val="none" w:sz="0" w:space="0" w:color="auto"/>
                        <w:left w:val="none" w:sz="0" w:space="0" w:color="auto"/>
                        <w:bottom w:val="none" w:sz="0" w:space="0" w:color="auto"/>
                        <w:right w:val="none" w:sz="0" w:space="0" w:color="auto"/>
                      </w:divBdr>
                    </w:div>
                    <w:div w:id="1711025889">
                      <w:marLeft w:val="0"/>
                      <w:marRight w:val="0"/>
                      <w:marTop w:val="0"/>
                      <w:marBottom w:val="0"/>
                      <w:divBdr>
                        <w:top w:val="none" w:sz="0" w:space="0" w:color="auto"/>
                        <w:left w:val="none" w:sz="0" w:space="0" w:color="auto"/>
                        <w:bottom w:val="none" w:sz="0" w:space="0" w:color="auto"/>
                        <w:right w:val="none" w:sz="0" w:space="0" w:color="auto"/>
                      </w:divBdr>
                    </w:div>
                  </w:divsChild>
                </w:div>
                <w:div w:id="203640550">
                  <w:marLeft w:val="0"/>
                  <w:marRight w:val="0"/>
                  <w:marTop w:val="0"/>
                  <w:marBottom w:val="0"/>
                  <w:divBdr>
                    <w:top w:val="none" w:sz="0" w:space="0" w:color="auto"/>
                    <w:left w:val="none" w:sz="0" w:space="0" w:color="auto"/>
                    <w:bottom w:val="none" w:sz="0" w:space="0" w:color="auto"/>
                    <w:right w:val="none" w:sz="0" w:space="0" w:color="auto"/>
                  </w:divBdr>
                  <w:divsChild>
                    <w:div w:id="818306587">
                      <w:marLeft w:val="0"/>
                      <w:marRight w:val="0"/>
                      <w:marTop w:val="0"/>
                      <w:marBottom w:val="0"/>
                      <w:divBdr>
                        <w:top w:val="none" w:sz="0" w:space="0" w:color="auto"/>
                        <w:left w:val="none" w:sz="0" w:space="0" w:color="auto"/>
                        <w:bottom w:val="none" w:sz="0" w:space="0" w:color="auto"/>
                        <w:right w:val="none" w:sz="0" w:space="0" w:color="auto"/>
                      </w:divBdr>
                    </w:div>
                    <w:div w:id="1304625557">
                      <w:marLeft w:val="0"/>
                      <w:marRight w:val="0"/>
                      <w:marTop w:val="0"/>
                      <w:marBottom w:val="0"/>
                      <w:divBdr>
                        <w:top w:val="none" w:sz="0" w:space="0" w:color="auto"/>
                        <w:left w:val="none" w:sz="0" w:space="0" w:color="auto"/>
                        <w:bottom w:val="none" w:sz="0" w:space="0" w:color="auto"/>
                        <w:right w:val="none" w:sz="0" w:space="0" w:color="auto"/>
                      </w:divBdr>
                    </w:div>
                    <w:div w:id="1730693345">
                      <w:marLeft w:val="0"/>
                      <w:marRight w:val="0"/>
                      <w:marTop w:val="0"/>
                      <w:marBottom w:val="0"/>
                      <w:divBdr>
                        <w:top w:val="none" w:sz="0" w:space="0" w:color="auto"/>
                        <w:left w:val="none" w:sz="0" w:space="0" w:color="auto"/>
                        <w:bottom w:val="none" w:sz="0" w:space="0" w:color="auto"/>
                        <w:right w:val="none" w:sz="0" w:space="0" w:color="auto"/>
                      </w:divBdr>
                    </w:div>
                  </w:divsChild>
                </w:div>
                <w:div w:id="207959737">
                  <w:marLeft w:val="0"/>
                  <w:marRight w:val="0"/>
                  <w:marTop w:val="0"/>
                  <w:marBottom w:val="0"/>
                  <w:divBdr>
                    <w:top w:val="none" w:sz="0" w:space="0" w:color="auto"/>
                    <w:left w:val="none" w:sz="0" w:space="0" w:color="auto"/>
                    <w:bottom w:val="none" w:sz="0" w:space="0" w:color="auto"/>
                    <w:right w:val="none" w:sz="0" w:space="0" w:color="auto"/>
                  </w:divBdr>
                  <w:divsChild>
                    <w:div w:id="1077748969">
                      <w:marLeft w:val="0"/>
                      <w:marRight w:val="0"/>
                      <w:marTop w:val="0"/>
                      <w:marBottom w:val="0"/>
                      <w:divBdr>
                        <w:top w:val="none" w:sz="0" w:space="0" w:color="auto"/>
                        <w:left w:val="none" w:sz="0" w:space="0" w:color="auto"/>
                        <w:bottom w:val="none" w:sz="0" w:space="0" w:color="auto"/>
                        <w:right w:val="none" w:sz="0" w:space="0" w:color="auto"/>
                      </w:divBdr>
                    </w:div>
                  </w:divsChild>
                </w:div>
                <w:div w:id="215243054">
                  <w:marLeft w:val="0"/>
                  <w:marRight w:val="0"/>
                  <w:marTop w:val="0"/>
                  <w:marBottom w:val="0"/>
                  <w:divBdr>
                    <w:top w:val="none" w:sz="0" w:space="0" w:color="auto"/>
                    <w:left w:val="none" w:sz="0" w:space="0" w:color="auto"/>
                    <w:bottom w:val="none" w:sz="0" w:space="0" w:color="auto"/>
                    <w:right w:val="none" w:sz="0" w:space="0" w:color="auto"/>
                  </w:divBdr>
                  <w:divsChild>
                    <w:div w:id="1830704091">
                      <w:marLeft w:val="0"/>
                      <w:marRight w:val="0"/>
                      <w:marTop w:val="0"/>
                      <w:marBottom w:val="0"/>
                      <w:divBdr>
                        <w:top w:val="none" w:sz="0" w:space="0" w:color="auto"/>
                        <w:left w:val="none" w:sz="0" w:space="0" w:color="auto"/>
                        <w:bottom w:val="none" w:sz="0" w:space="0" w:color="auto"/>
                        <w:right w:val="none" w:sz="0" w:space="0" w:color="auto"/>
                      </w:divBdr>
                    </w:div>
                  </w:divsChild>
                </w:div>
                <w:div w:id="215631906">
                  <w:marLeft w:val="0"/>
                  <w:marRight w:val="0"/>
                  <w:marTop w:val="0"/>
                  <w:marBottom w:val="0"/>
                  <w:divBdr>
                    <w:top w:val="none" w:sz="0" w:space="0" w:color="auto"/>
                    <w:left w:val="none" w:sz="0" w:space="0" w:color="auto"/>
                    <w:bottom w:val="none" w:sz="0" w:space="0" w:color="auto"/>
                    <w:right w:val="none" w:sz="0" w:space="0" w:color="auto"/>
                  </w:divBdr>
                  <w:divsChild>
                    <w:div w:id="916934952">
                      <w:marLeft w:val="0"/>
                      <w:marRight w:val="0"/>
                      <w:marTop w:val="0"/>
                      <w:marBottom w:val="0"/>
                      <w:divBdr>
                        <w:top w:val="none" w:sz="0" w:space="0" w:color="auto"/>
                        <w:left w:val="none" w:sz="0" w:space="0" w:color="auto"/>
                        <w:bottom w:val="none" w:sz="0" w:space="0" w:color="auto"/>
                        <w:right w:val="none" w:sz="0" w:space="0" w:color="auto"/>
                      </w:divBdr>
                    </w:div>
                  </w:divsChild>
                </w:div>
                <w:div w:id="222837161">
                  <w:marLeft w:val="0"/>
                  <w:marRight w:val="0"/>
                  <w:marTop w:val="0"/>
                  <w:marBottom w:val="0"/>
                  <w:divBdr>
                    <w:top w:val="none" w:sz="0" w:space="0" w:color="auto"/>
                    <w:left w:val="none" w:sz="0" w:space="0" w:color="auto"/>
                    <w:bottom w:val="none" w:sz="0" w:space="0" w:color="auto"/>
                    <w:right w:val="none" w:sz="0" w:space="0" w:color="auto"/>
                  </w:divBdr>
                  <w:divsChild>
                    <w:div w:id="1241603629">
                      <w:marLeft w:val="0"/>
                      <w:marRight w:val="0"/>
                      <w:marTop w:val="0"/>
                      <w:marBottom w:val="0"/>
                      <w:divBdr>
                        <w:top w:val="none" w:sz="0" w:space="0" w:color="auto"/>
                        <w:left w:val="none" w:sz="0" w:space="0" w:color="auto"/>
                        <w:bottom w:val="none" w:sz="0" w:space="0" w:color="auto"/>
                        <w:right w:val="none" w:sz="0" w:space="0" w:color="auto"/>
                      </w:divBdr>
                    </w:div>
                  </w:divsChild>
                </w:div>
                <w:div w:id="223373989">
                  <w:marLeft w:val="0"/>
                  <w:marRight w:val="0"/>
                  <w:marTop w:val="0"/>
                  <w:marBottom w:val="0"/>
                  <w:divBdr>
                    <w:top w:val="none" w:sz="0" w:space="0" w:color="auto"/>
                    <w:left w:val="none" w:sz="0" w:space="0" w:color="auto"/>
                    <w:bottom w:val="none" w:sz="0" w:space="0" w:color="auto"/>
                    <w:right w:val="none" w:sz="0" w:space="0" w:color="auto"/>
                  </w:divBdr>
                  <w:divsChild>
                    <w:div w:id="209806610">
                      <w:marLeft w:val="0"/>
                      <w:marRight w:val="0"/>
                      <w:marTop w:val="0"/>
                      <w:marBottom w:val="0"/>
                      <w:divBdr>
                        <w:top w:val="none" w:sz="0" w:space="0" w:color="auto"/>
                        <w:left w:val="none" w:sz="0" w:space="0" w:color="auto"/>
                        <w:bottom w:val="none" w:sz="0" w:space="0" w:color="auto"/>
                        <w:right w:val="none" w:sz="0" w:space="0" w:color="auto"/>
                      </w:divBdr>
                    </w:div>
                    <w:div w:id="565333942">
                      <w:marLeft w:val="0"/>
                      <w:marRight w:val="0"/>
                      <w:marTop w:val="0"/>
                      <w:marBottom w:val="0"/>
                      <w:divBdr>
                        <w:top w:val="none" w:sz="0" w:space="0" w:color="auto"/>
                        <w:left w:val="none" w:sz="0" w:space="0" w:color="auto"/>
                        <w:bottom w:val="none" w:sz="0" w:space="0" w:color="auto"/>
                        <w:right w:val="none" w:sz="0" w:space="0" w:color="auto"/>
                      </w:divBdr>
                    </w:div>
                    <w:div w:id="1623920715">
                      <w:marLeft w:val="0"/>
                      <w:marRight w:val="0"/>
                      <w:marTop w:val="0"/>
                      <w:marBottom w:val="0"/>
                      <w:divBdr>
                        <w:top w:val="none" w:sz="0" w:space="0" w:color="auto"/>
                        <w:left w:val="none" w:sz="0" w:space="0" w:color="auto"/>
                        <w:bottom w:val="none" w:sz="0" w:space="0" w:color="auto"/>
                        <w:right w:val="none" w:sz="0" w:space="0" w:color="auto"/>
                      </w:divBdr>
                    </w:div>
                  </w:divsChild>
                </w:div>
                <w:div w:id="225334434">
                  <w:marLeft w:val="0"/>
                  <w:marRight w:val="0"/>
                  <w:marTop w:val="0"/>
                  <w:marBottom w:val="0"/>
                  <w:divBdr>
                    <w:top w:val="none" w:sz="0" w:space="0" w:color="auto"/>
                    <w:left w:val="none" w:sz="0" w:space="0" w:color="auto"/>
                    <w:bottom w:val="none" w:sz="0" w:space="0" w:color="auto"/>
                    <w:right w:val="none" w:sz="0" w:space="0" w:color="auto"/>
                  </w:divBdr>
                  <w:divsChild>
                    <w:div w:id="288902506">
                      <w:marLeft w:val="0"/>
                      <w:marRight w:val="0"/>
                      <w:marTop w:val="0"/>
                      <w:marBottom w:val="0"/>
                      <w:divBdr>
                        <w:top w:val="none" w:sz="0" w:space="0" w:color="auto"/>
                        <w:left w:val="none" w:sz="0" w:space="0" w:color="auto"/>
                        <w:bottom w:val="none" w:sz="0" w:space="0" w:color="auto"/>
                        <w:right w:val="none" w:sz="0" w:space="0" w:color="auto"/>
                      </w:divBdr>
                    </w:div>
                    <w:div w:id="791285895">
                      <w:marLeft w:val="0"/>
                      <w:marRight w:val="0"/>
                      <w:marTop w:val="0"/>
                      <w:marBottom w:val="0"/>
                      <w:divBdr>
                        <w:top w:val="none" w:sz="0" w:space="0" w:color="auto"/>
                        <w:left w:val="none" w:sz="0" w:space="0" w:color="auto"/>
                        <w:bottom w:val="none" w:sz="0" w:space="0" w:color="auto"/>
                        <w:right w:val="none" w:sz="0" w:space="0" w:color="auto"/>
                      </w:divBdr>
                    </w:div>
                    <w:div w:id="2130587853">
                      <w:marLeft w:val="0"/>
                      <w:marRight w:val="0"/>
                      <w:marTop w:val="0"/>
                      <w:marBottom w:val="0"/>
                      <w:divBdr>
                        <w:top w:val="none" w:sz="0" w:space="0" w:color="auto"/>
                        <w:left w:val="none" w:sz="0" w:space="0" w:color="auto"/>
                        <w:bottom w:val="none" w:sz="0" w:space="0" w:color="auto"/>
                        <w:right w:val="none" w:sz="0" w:space="0" w:color="auto"/>
                      </w:divBdr>
                    </w:div>
                  </w:divsChild>
                </w:div>
                <w:div w:id="233512697">
                  <w:marLeft w:val="0"/>
                  <w:marRight w:val="0"/>
                  <w:marTop w:val="0"/>
                  <w:marBottom w:val="0"/>
                  <w:divBdr>
                    <w:top w:val="none" w:sz="0" w:space="0" w:color="auto"/>
                    <w:left w:val="none" w:sz="0" w:space="0" w:color="auto"/>
                    <w:bottom w:val="none" w:sz="0" w:space="0" w:color="auto"/>
                    <w:right w:val="none" w:sz="0" w:space="0" w:color="auto"/>
                  </w:divBdr>
                  <w:divsChild>
                    <w:div w:id="1505825460">
                      <w:marLeft w:val="0"/>
                      <w:marRight w:val="0"/>
                      <w:marTop w:val="0"/>
                      <w:marBottom w:val="0"/>
                      <w:divBdr>
                        <w:top w:val="none" w:sz="0" w:space="0" w:color="auto"/>
                        <w:left w:val="none" w:sz="0" w:space="0" w:color="auto"/>
                        <w:bottom w:val="none" w:sz="0" w:space="0" w:color="auto"/>
                        <w:right w:val="none" w:sz="0" w:space="0" w:color="auto"/>
                      </w:divBdr>
                    </w:div>
                  </w:divsChild>
                </w:div>
                <w:div w:id="233592593">
                  <w:marLeft w:val="0"/>
                  <w:marRight w:val="0"/>
                  <w:marTop w:val="0"/>
                  <w:marBottom w:val="0"/>
                  <w:divBdr>
                    <w:top w:val="none" w:sz="0" w:space="0" w:color="auto"/>
                    <w:left w:val="none" w:sz="0" w:space="0" w:color="auto"/>
                    <w:bottom w:val="none" w:sz="0" w:space="0" w:color="auto"/>
                    <w:right w:val="none" w:sz="0" w:space="0" w:color="auto"/>
                  </w:divBdr>
                  <w:divsChild>
                    <w:div w:id="1257640635">
                      <w:marLeft w:val="0"/>
                      <w:marRight w:val="0"/>
                      <w:marTop w:val="0"/>
                      <w:marBottom w:val="0"/>
                      <w:divBdr>
                        <w:top w:val="none" w:sz="0" w:space="0" w:color="auto"/>
                        <w:left w:val="none" w:sz="0" w:space="0" w:color="auto"/>
                        <w:bottom w:val="none" w:sz="0" w:space="0" w:color="auto"/>
                        <w:right w:val="none" w:sz="0" w:space="0" w:color="auto"/>
                      </w:divBdr>
                    </w:div>
                  </w:divsChild>
                </w:div>
                <w:div w:id="235559132">
                  <w:marLeft w:val="0"/>
                  <w:marRight w:val="0"/>
                  <w:marTop w:val="0"/>
                  <w:marBottom w:val="0"/>
                  <w:divBdr>
                    <w:top w:val="none" w:sz="0" w:space="0" w:color="auto"/>
                    <w:left w:val="none" w:sz="0" w:space="0" w:color="auto"/>
                    <w:bottom w:val="none" w:sz="0" w:space="0" w:color="auto"/>
                    <w:right w:val="none" w:sz="0" w:space="0" w:color="auto"/>
                  </w:divBdr>
                  <w:divsChild>
                    <w:div w:id="2072463492">
                      <w:marLeft w:val="0"/>
                      <w:marRight w:val="0"/>
                      <w:marTop w:val="0"/>
                      <w:marBottom w:val="0"/>
                      <w:divBdr>
                        <w:top w:val="none" w:sz="0" w:space="0" w:color="auto"/>
                        <w:left w:val="none" w:sz="0" w:space="0" w:color="auto"/>
                        <w:bottom w:val="none" w:sz="0" w:space="0" w:color="auto"/>
                        <w:right w:val="none" w:sz="0" w:space="0" w:color="auto"/>
                      </w:divBdr>
                    </w:div>
                  </w:divsChild>
                </w:div>
                <w:div w:id="235745551">
                  <w:marLeft w:val="0"/>
                  <w:marRight w:val="0"/>
                  <w:marTop w:val="0"/>
                  <w:marBottom w:val="0"/>
                  <w:divBdr>
                    <w:top w:val="none" w:sz="0" w:space="0" w:color="auto"/>
                    <w:left w:val="none" w:sz="0" w:space="0" w:color="auto"/>
                    <w:bottom w:val="none" w:sz="0" w:space="0" w:color="auto"/>
                    <w:right w:val="none" w:sz="0" w:space="0" w:color="auto"/>
                  </w:divBdr>
                  <w:divsChild>
                    <w:div w:id="1084490806">
                      <w:marLeft w:val="0"/>
                      <w:marRight w:val="0"/>
                      <w:marTop w:val="0"/>
                      <w:marBottom w:val="0"/>
                      <w:divBdr>
                        <w:top w:val="none" w:sz="0" w:space="0" w:color="auto"/>
                        <w:left w:val="none" w:sz="0" w:space="0" w:color="auto"/>
                        <w:bottom w:val="none" w:sz="0" w:space="0" w:color="auto"/>
                        <w:right w:val="none" w:sz="0" w:space="0" w:color="auto"/>
                      </w:divBdr>
                    </w:div>
                  </w:divsChild>
                </w:div>
                <w:div w:id="235749517">
                  <w:marLeft w:val="0"/>
                  <w:marRight w:val="0"/>
                  <w:marTop w:val="0"/>
                  <w:marBottom w:val="0"/>
                  <w:divBdr>
                    <w:top w:val="none" w:sz="0" w:space="0" w:color="auto"/>
                    <w:left w:val="none" w:sz="0" w:space="0" w:color="auto"/>
                    <w:bottom w:val="none" w:sz="0" w:space="0" w:color="auto"/>
                    <w:right w:val="none" w:sz="0" w:space="0" w:color="auto"/>
                  </w:divBdr>
                  <w:divsChild>
                    <w:div w:id="63071846">
                      <w:marLeft w:val="0"/>
                      <w:marRight w:val="0"/>
                      <w:marTop w:val="0"/>
                      <w:marBottom w:val="0"/>
                      <w:divBdr>
                        <w:top w:val="none" w:sz="0" w:space="0" w:color="auto"/>
                        <w:left w:val="none" w:sz="0" w:space="0" w:color="auto"/>
                        <w:bottom w:val="none" w:sz="0" w:space="0" w:color="auto"/>
                        <w:right w:val="none" w:sz="0" w:space="0" w:color="auto"/>
                      </w:divBdr>
                    </w:div>
                    <w:div w:id="1250584422">
                      <w:marLeft w:val="0"/>
                      <w:marRight w:val="0"/>
                      <w:marTop w:val="0"/>
                      <w:marBottom w:val="0"/>
                      <w:divBdr>
                        <w:top w:val="none" w:sz="0" w:space="0" w:color="auto"/>
                        <w:left w:val="none" w:sz="0" w:space="0" w:color="auto"/>
                        <w:bottom w:val="none" w:sz="0" w:space="0" w:color="auto"/>
                        <w:right w:val="none" w:sz="0" w:space="0" w:color="auto"/>
                      </w:divBdr>
                    </w:div>
                    <w:div w:id="1297762633">
                      <w:marLeft w:val="0"/>
                      <w:marRight w:val="0"/>
                      <w:marTop w:val="0"/>
                      <w:marBottom w:val="0"/>
                      <w:divBdr>
                        <w:top w:val="none" w:sz="0" w:space="0" w:color="auto"/>
                        <w:left w:val="none" w:sz="0" w:space="0" w:color="auto"/>
                        <w:bottom w:val="none" w:sz="0" w:space="0" w:color="auto"/>
                        <w:right w:val="none" w:sz="0" w:space="0" w:color="auto"/>
                      </w:divBdr>
                    </w:div>
                  </w:divsChild>
                </w:div>
                <w:div w:id="236593223">
                  <w:marLeft w:val="0"/>
                  <w:marRight w:val="0"/>
                  <w:marTop w:val="0"/>
                  <w:marBottom w:val="0"/>
                  <w:divBdr>
                    <w:top w:val="none" w:sz="0" w:space="0" w:color="auto"/>
                    <w:left w:val="none" w:sz="0" w:space="0" w:color="auto"/>
                    <w:bottom w:val="none" w:sz="0" w:space="0" w:color="auto"/>
                    <w:right w:val="none" w:sz="0" w:space="0" w:color="auto"/>
                  </w:divBdr>
                  <w:divsChild>
                    <w:div w:id="272252946">
                      <w:marLeft w:val="0"/>
                      <w:marRight w:val="0"/>
                      <w:marTop w:val="0"/>
                      <w:marBottom w:val="0"/>
                      <w:divBdr>
                        <w:top w:val="none" w:sz="0" w:space="0" w:color="auto"/>
                        <w:left w:val="none" w:sz="0" w:space="0" w:color="auto"/>
                        <w:bottom w:val="none" w:sz="0" w:space="0" w:color="auto"/>
                        <w:right w:val="none" w:sz="0" w:space="0" w:color="auto"/>
                      </w:divBdr>
                    </w:div>
                  </w:divsChild>
                </w:div>
                <w:div w:id="237835520">
                  <w:marLeft w:val="0"/>
                  <w:marRight w:val="0"/>
                  <w:marTop w:val="0"/>
                  <w:marBottom w:val="0"/>
                  <w:divBdr>
                    <w:top w:val="none" w:sz="0" w:space="0" w:color="auto"/>
                    <w:left w:val="none" w:sz="0" w:space="0" w:color="auto"/>
                    <w:bottom w:val="none" w:sz="0" w:space="0" w:color="auto"/>
                    <w:right w:val="none" w:sz="0" w:space="0" w:color="auto"/>
                  </w:divBdr>
                  <w:divsChild>
                    <w:div w:id="491916169">
                      <w:marLeft w:val="0"/>
                      <w:marRight w:val="0"/>
                      <w:marTop w:val="0"/>
                      <w:marBottom w:val="0"/>
                      <w:divBdr>
                        <w:top w:val="none" w:sz="0" w:space="0" w:color="auto"/>
                        <w:left w:val="none" w:sz="0" w:space="0" w:color="auto"/>
                        <w:bottom w:val="none" w:sz="0" w:space="0" w:color="auto"/>
                        <w:right w:val="none" w:sz="0" w:space="0" w:color="auto"/>
                      </w:divBdr>
                    </w:div>
                  </w:divsChild>
                </w:div>
                <w:div w:id="246307346">
                  <w:marLeft w:val="0"/>
                  <w:marRight w:val="0"/>
                  <w:marTop w:val="0"/>
                  <w:marBottom w:val="0"/>
                  <w:divBdr>
                    <w:top w:val="none" w:sz="0" w:space="0" w:color="auto"/>
                    <w:left w:val="none" w:sz="0" w:space="0" w:color="auto"/>
                    <w:bottom w:val="none" w:sz="0" w:space="0" w:color="auto"/>
                    <w:right w:val="none" w:sz="0" w:space="0" w:color="auto"/>
                  </w:divBdr>
                  <w:divsChild>
                    <w:div w:id="852495608">
                      <w:marLeft w:val="0"/>
                      <w:marRight w:val="0"/>
                      <w:marTop w:val="0"/>
                      <w:marBottom w:val="0"/>
                      <w:divBdr>
                        <w:top w:val="none" w:sz="0" w:space="0" w:color="auto"/>
                        <w:left w:val="none" w:sz="0" w:space="0" w:color="auto"/>
                        <w:bottom w:val="none" w:sz="0" w:space="0" w:color="auto"/>
                        <w:right w:val="none" w:sz="0" w:space="0" w:color="auto"/>
                      </w:divBdr>
                    </w:div>
                  </w:divsChild>
                </w:div>
                <w:div w:id="248195067">
                  <w:marLeft w:val="0"/>
                  <w:marRight w:val="0"/>
                  <w:marTop w:val="0"/>
                  <w:marBottom w:val="0"/>
                  <w:divBdr>
                    <w:top w:val="none" w:sz="0" w:space="0" w:color="auto"/>
                    <w:left w:val="none" w:sz="0" w:space="0" w:color="auto"/>
                    <w:bottom w:val="none" w:sz="0" w:space="0" w:color="auto"/>
                    <w:right w:val="none" w:sz="0" w:space="0" w:color="auto"/>
                  </w:divBdr>
                  <w:divsChild>
                    <w:div w:id="501358584">
                      <w:marLeft w:val="0"/>
                      <w:marRight w:val="0"/>
                      <w:marTop w:val="0"/>
                      <w:marBottom w:val="0"/>
                      <w:divBdr>
                        <w:top w:val="none" w:sz="0" w:space="0" w:color="auto"/>
                        <w:left w:val="none" w:sz="0" w:space="0" w:color="auto"/>
                        <w:bottom w:val="none" w:sz="0" w:space="0" w:color="auto"/>
                        <w:right w:val="none" w:sz="0" w:space="0" w:color="auto"/>
                      </w:divBdr>
                    </w:div>
                  </w:divsChild>
                </w:div>
                <w:div w:id="248806030">
                  <w:marLeft w:val="0"/>
                  <w:marRight w:val="0"/>
                  <w:marTop w:val="0"/>
                  <w:marBottom w:val="0"/>
                  <w:divBdr>
                    <w:top w:val="none" w:sz="0" w:space="0" w:color="auto"/>
                    <w:left w:val="none" w:sz="0" w:space="0" w:color="auto"/>
                    <w:bottom w:val="none" w:sz="0" w:space="0" w:color="auto"/>
                    <w:right w:val="none" w:sz="0" w:space="0" w:color="auto"/>
                  </w:divBdr>
                  <w:divsChild>
                    <w:div w:id="90901929">
                      <w:marLeft w:val="0"/>
                      <w:marRight w:val="0"/>
                      <w:marTop w:val="0"/>
                      <w:marBottom w:val="0"/>
                      <w:divBdr>
                        <w:top w:val="none" w:sz="0" w:space="0" w:color="auto"/>
                        <w:left w:val="none" w:sz="0" w:space="0" w:color="auto"/>
                        <w:bottom w:val="none" w:sz="0" w:space="0" w:color="auto"/>
                        <w:right w:val="none" w:sz="0" w:space="0" w:color="auto"/>
                      </w:divBdr>
                    </w:div>
                  </w:divsChild>
                </w:div>
                <w:div w:id="251478185">
                  <w:marLeft w:val="0"/>
                  <w:marRight w:val="0"/>
                  <w:marTop w:val="0"/>
                  <w:marBottom w:val="0"/>
                  <w:divBdr>
                    <w:top w:val="none" w:sz="0" w:space="0" w:color="auto"/>
                    <w:left w:val="none" w:sz="0" w:space="0" w:color="auto"/>
                    <w:bottom w:val="none" w:sz="0" w:space="0" w:color="auto"/>
                    <w:right w:val="none" w:sz="0" w:space="0" w:color="auto"/>
                  </w:divBdr>
                  <w:divsChild>
                    <w:div w:id="55670936">
                      <w:marLeft w:val="0"/>
                      <w:marRight w:val="0"/>
                      <w:marTop w:val="0"/>
                      <w:marBottom w:val="0"/>
                      <w:divBdr>
                        <w:top w:val="none" w:sz="0" w:space="0" w:color="auto"/>
                        <w:left w:val="none" w:sz="0" w:space="0" w:color="auto"/>
                        <w:bottom w:val="none" w:sz="0" w:space="0" w:color="auto"/>
                        <w:right w:val="none" w:sz="0" w:space="0" w:color="auto"/>
                      </w:divBdr>
                    </w:div>
                  </w:divsChild>
                </w:div>
                <w:div w:id="254829011">
                  <w:marLeft w:val="0"/>
                  <w:marRight w:val="0"/>
                  <w:marTop w:val="0"/>
                  <w:marBottom w:val="0"/>
                  <w:divBdr>
                    <w:top w:val="none" w:sz="0" w:space="0" w:color="auto"/>
                    <w:left w:val="none" w:sz="0" w:space="0" w:color="auto"/>
                    <w:bottom w:val="none" w:sz="0" w:space="0" w:color="auto"/>
                    <w:right w:val="none" w:sz="0" w:space="0" w:color="auto"/>
                  </w:divBdr>
                  <w:divsChild>
                    <w:div w:id="305625630">
                      <w:marLeft w:val="0"/>
                      <w:marRight w:val="0"/>
                      <w:marTop w:val="0"/>
                      <w:marBottom w:val="0"/>
                      <w:divBdr>
                        <w:top w:val="none" w:sz="0" w:space="0" w:color="auto"/>
                        <w:left w:val="none" w:sz="0" w:space="0" w:color="auto"/>
                        <w:bottom w:val="none" w:sz="0" w:space="0" w:color="auto"/>
                        <w:right w:val="none" w:sz="0" w:space="0" w:color="auto"/>
                      </w:divBdr>
                    </w:div>
                  </w:divsChild>
                </w:div>
                <w:div w:id="256984322">
                  <w:marLeft w:val="0"/>
                  <w:marRight w:val="0"/>
                  <w:marTop w:val="0"/>
                  <w:marBottom w:val="0"/>
                  <w:divBdr>
                    <w:top w:val="none" w:sz="0" w:space="0" w:color="auto"/>
                    <w:left w:val="none" w:sz="0" w:space="0" w:color="auto"/>
                    <w:bottom w:val="none" w:sz="0" w:space="0" w:color="auto"/>
                    <w:right w:val="none" w:sz="0" w:space="0" w:color="auto"/>
                  </w:divBdr>
                  <w:divsChild>
                    <w:div w:id="1633486131">
                      <w:marLeft w:val="0"/>
                      <w:marRight w:val="0"/>
                      <w:marTop w:val="0"/>
                      <w:marBottom w:val="0"/>
                      <w:divBdr>
                        <w:top w:val="none" w:sz="0" w:space="0" w:color="auto"/>
                        <w:left w:val="none" w:sz="0" w:space="0" w:color="auto"/>
                        <w:bottom w:val="none" w:sz="0" w:space="0" w:color="auto"/>
                        <w:right w:val="none" w:sz="0" w:space="0" w:color="auto"/>
                      </w:divBdr>
                    </w:div>
                  </w:divsChild>
                </w:div>
                <w:div w:id="258565355">
                  <w:marLeft w:val="0"/>
                  <w:marRight w:val="0"/>
                  <w:marTop w:val="0"/>
                  <w:marBottom w:val="0"/>
                  <w:divBdr>
                    <w:top w:val="none" w:sz="0" w:space="0" w:color="auto"/>
                    <w:left w:val="none" w:sz="0" w:space="0" w:color="auto"/>
                    <w:bottom w:val="none" w:sz="0" w:space="0" w:color="auto"/>
                    <w:right w:val="none" w:sz="0" w:space="0" w:color="auto"/>
                  </w:divBdr>
                  <w:divsChild>
                    <w:div w:id="1272518638">
                      <w:marLeft w:val="0"/>
                      <w:marRight w:val="0"/>
                      <w:marTop w:val="0"/>
                      <w:marBottom w:val="0"/>
                      <w:divBdr>
                        <w:top w:val="none" w:sz="0" w:space="0" w:color="auto"/>
                        <w:left w:val="none" w:sz="0" w:space="0" w:color="auto"/>
                        <w:bottom w:val="none" w:sz="0" w:space="0" w:color="auto"/>
                        <w:right w:val="none" w:sz="0" w:space="0" w:color="auto"/>
                      </w:divBdr>
                    </w:div>
                  </w:divsChild>
                </w:div>
                <w:div w:id="261956600">
                  <w:marLeft w:val="0"/>
                  <w:marRight w:val="0"/>
                  <w:marTop w:val="0"/>
                  <w:marBottom w:val="0"/>
                  <w:divBdr>
                    <w:top w:val="none" w:sz="0" w:space="0" w:color="auto"/>
                    <w:left w:val="none" w:sz="0" w:space="0" w:color="auto"/>
                    <w:bottom w:val="none" w:sz="0" w:space="0" w:color="auto"/>
                    <w:right w:val="none" w:sz="0" w:space="0" w:color="auto"/>
                  </w:divBdr>
                  <w:divsChild>
                    <w:div w:id="1590771066">
                      <w:marLeft w:val="0"/>
                      <w:marRight w:val="0"/>
                      <w:marTop w:val="0"/>
                      <w:marBottom w:val="0"/>
                      <w:divBdr>
                        <w:top w:val="none" w:sz="0" w:space="0" w:color="auto"/>
                        <w:left w:val="none" w:sz="0" w:space="0" w:color="auto"/>
                        <w:bottom w:val="none" w:sz="0" w:space="0" w:color="auto"/>
                        <w:right w:val="none" w:sz="0" w:space="0" w:color="auto"/>
                      </w:divBdr>
                    </w:div>
                  </w:divsChild>
                </w:div>
                <w:div w:id="263148735">
                  <w:marLeft w:val="0"/>
                  <w:marRight w:val="0"/>
                  <w:marTop w:val="0"/>
                  <w:marBottom w:val="0"/>
                  <w:divBdr>
                    <w:top w:val="none" w:sz="0" w:space="0" w:color="auto"/>
                    <w:left w:val="none" w:sz="0" w:space="0" w:color="auto"/>
                    <w:bottom w:val="none" w:sz="0" w:space="0" w:color="auto"/>
                    <w:right w:val="none" w:sz="0" w:space="0" w:color="auto"/>
                  </w:divBdr>
                  <w:divsChild>
                    <w:div w:id="1647469889">
                      <w:marLeft w:val="0"/>
                      <w:marRight w:val="0"/>
                      <w:marTop w:val="0"/>
                      <w:marBottom w:val="0"/>
                      <w:divBdr>
                        <w:top w:val="none" w:sz="0" w:space="0" w:color="auto"/>
                        <w:left w:val="none" w:sz="0" w:space="0" w:color="auto"/>
                        <w:bottom w:val="none" w:sz="0" w:space="0" w:color="auto"/>
                        <w:right w:val="none" w:sz="0" w:space="0" w:color="auto"/>
                      </w:divBdr>
                    </w:div>
                  </w:divsChild>
                </w:div>
                <w:div w:id="266079480">
                  <w:marLeft w:val="0"/>
                  <w:marRight w:val="0"/>
                  <w:marTop w:val="0"/>
                  <w:marBottom w:val="0"/>
                  <w:divBdr>
                    <w:top w:val="none" w:sz="0" w:space="0" w:color="auto"/>
                    <w:left w:val="none" w:sz="0" w:space="0" w:color="auto"/>
                    <w:bottom w:val="none" w:sz="0" w:space="0" w:color="auto"/>
                    <w:right w:val="none" w:sz="0" w:space="0" w:color="auto"/>
                  </w:divBdr>
                  <w:divsChild>
                    <w:div w:id="1177117898">
                      <w:marLeft w:val="0"/>
                      <w:marRight w:val="0"/>
                      <w:marTop w:val="0"/>
                      <w:marBottom w:val="0"/>
                      <w:divBdr>
                        <w:top w:val="none" w:sz="0" w:space="0" w:color="auto"/>
                        <w:left w:val="none" w:sz="0" w:space="0" w:color="auto"/>
                        <w:bottom w:val="none" w:sz="0" w:space="0" w:color="auto"/>
                        <w:right w:val="none" w:sz="0" w:space="0" w:color="auto"/>
                      </w:divBdr>
                    </w:div>
                    <w:div w:id="1201742917">
                      <w:marLeft w:val="0"/>
                      <w:marRight w:val="0"/>
                      <w:marTop w:val="0"/>
                      <w:marBottom w:val="0"/>
                      <w:divBdr>
                        <w:top w:val="none" w:sz="0" w:space="0" w:color="auto"/>
                        <w:left w:val="none" w:sz="0" w:space="0" w:color="auto"/>
                        <w:bottom w:val="none" w:sz="0" w:space="0" w:color="auto"/>
                        <w:right w:val="none" w:sz="0" w:space="0" w:color="auto"/>
                      </w:divBdr>
                    </w:div>
                    <w:div w:id="1837761897">
                      <w:marLeft w:val="0"/>
                      <w:marRight w:val="0"/>
                      <w:marTop w:val="0"/>
                      <w:marBottom w:val="0"/>
                      <w:divBdr>
                        <w:top w:val="none" w:sz="0" w:space="0" w:color="auto"/>
                        <w:left w:val="none" w:sz="0" w:space="0" w:color="auto"/>
                        <w:bottom w:val="none" w:sz="0" w:space="0" w:color="auto"/>
                        <w:right w:val="none" w:sz="0" w:space="0" w:color="auto"/>
                      </w:divBdr>
                    </w:div>
                  </w:divsChild>
                </w:div>
                <w:div w:id="267011209">
                  <w:marLeft w:val="0"/>
                  <w:marRight w:val="0"/>
                  <w:marTop w:val="0"/>
                  <w:marBottom w:val="0"/>
                  <w:divBdr>
                    <w:top w:val="none" w:sz="0" w:space="0" w:color="auto"/>
                    <w:left w:val="none" w:sz="0" w:space="0" w:color="auto"/>
                    <w:bottom w:val="none" w:sz="0" w:space="0" w:color="auto"/>
                    <w:right w:val="none" w:sz="0" w:space="0" w:color="auto"/>
                  </w:divBdr>
                  <w:divsChild>
                    <w:div w:id="1433864123">
                      <w:marLeft w:val="0"/>
                      <w:marRight w:val="0"/>
                      <w:marTop w:val="0"/>
                      <w:marBottom w:val="0"/>
                      <w:divBdr>
                        <w:top w:val="none" w:sz="0" w:space="0" w:color="auto"/>
                        <w:left w:val="none" w:sz="0" w:space="0" w:color="auto"/>
                        <w:bottom w:val="none" w:sz="0" w:space="0" w:color="auto"/>
                        <w:right w:val="none" w:sz="0" w:space="0" w:color="auto"/>
                      </w:divBdr>
                    </w:div>
                  </w:divsChild>
                </w:div>
                <w:div w:id="267272411">
                  <w:marLeft w:val="0"/>
                  <w:marRight w:val="0"/>
                  <w:marTop w:val="0"/>
                  <w:marBottom w:val="0"/>
                  <w:divBdr>
                    <w:top w:val="none" w:sz="0" w:space="0" w:color="auto"/>
                    <w:left w:val="none" w:sz="0" w:space="0" w:color="auto"/>
                    <w:bottom w:val="none" w:sz="0" w:space="0" w:color="auto"/>
                    <w:right w:val="none" w:sz="0" w:space="0" w:color="auto"/>
                  </w:divBdr>
                  <w:divsChild>
                    <w:div w:id="48768166">
                      <w:marLeft w:val="0"/>
                      <w:marRight w:val="0"/>
                      <w:marTop w:val="0"/>
                      <w:marBottom w:val="0"/>
                      <w:divBdr>
                        <w:top w:val="none" w:sz="0" w:space="0" w:color="auto"/>
                        <w:left w:val="none" w:sz="0" w:space="0" w:color="auto"/>
                        <w:bottom w:val="none" w:sz="0" w:space="0" w:color="auto"/>
                        <w:right w:val="none" w:sz="0" w:space="0" w:color="auto"/>
                      </w:divBdr>
                    </w:div>
                    <w:div w:id="69696871">
                      <w:marLeft w:val="0"/>
                      <w:marRight w:val="0"/>
                      <w:marTop w:val="0"/>
                      <w:marBottom w:val="0"/>
                      <w:divBdr>
                        <w:top w:val="none" w:sz="0" w:space="0" w:color="auto"/>
                        <w:left w:val="none" w:sz="0" w:space="0" w:color="auto"/>
                        <w:bottom w:val="none" w:sz="0" w:space="0" w:color="auto"/>
                        <w:right w:val="none" w:sz="0" w:space="0" w:color="auto"/>
                      </w:divBdr>
                    </w:div>
                    <w:div w:id="1158807775">
                      <w:marLeft w:val="0"/>
                      <w:marRight w:val="0"/>
                      <w:marTop w:val="0"/>
                      <w:marBottom w:val="0"/>
                      <w:divBdr>
                        <w:top w:val="none" w:sz="0" w:space="0" w:color="auto"/>
                        <w:left w:val="none" w:sz="0" w:space="0" w:color="auto"/>
                        <w:bottom w:val="none" w:sz="0" w:space="0" w:color="auto"/>
                        <w:right w:val="none" w:sz="0" w:space="0" w:color="auto"/>
                      </w:divBdr>
                    </w:div>
                  </w:divsChild>
                </w:div>
                <w:div w:id="270280346">
                  <w:marLeft w:val="0"/>
                  <w:marRight w:val="0"/>
                  <w:marTop w:val="0"/>
                  <w:marBottom w:val="0"/>
                  <w:divBdr>
                    <w:top w:val="none" w:sz="0" w:space="0" w:color="auto"/>
                    <w:left w:val="none" w:sz="0" w:space="0" w:color="auto"/>
                    <w:bottom w:val="none" w:sz="0" w:space="0" w:color="auto"/>
                    <w:right w:val="none" w:sz="0" w:space="0" w:color="auto"/>
                  </w:divBdr>
                  <w:divsChild>
                    <w:div w:id="1752853395">
                      <w:marLeft w:val="0"/>
                      <w:marRight w:val="0"/>
                      <w:marTop w:val="0"/>
                      <w:marBottom w:val="0"/>
                      <w:divBdr>
                        <w:top w:val="none" w:sz="0" w:space="0" w:color="auto"/>
                        <w:left w:val="none" w:sz="0" w:space="0" w:color="auto"/>
                        <w:bottom w:val="none" w:sz="0" w:space="0" w:color="auto"/>
                        <w:right w:val="none" w:sz="0" w:space="0" w:color="auto"/>
                      </w:divBdr>
                    </w:div>
                  </w:divsChild>
                </w:div>
                <w:div w:id="271786918">
                  <w:marLeft w:val="0"/>
                  <w:marRight w:val="0"/>
                  <w:marTop w:val="0"/>
                  <w:marBottom w:val="0"/>
                  <w:divBdr>
                    <w:top w:val="none" w:sz="0" w:space="0" w:color="auto"/>
                    <w:left w:val="none" w:sz="0" w:space="0" w:color="auto"/>
                    <w:bottom w:val="none" w:sz="0" w:space="0" w:color="auto"/>
                    <w:right w:val="none" w:sz="0" w:space="0" w:color="auto"/>
                  </w:divBdr>
                  <w:divsChild>
                    <w:div w:id="501700411">
                      <w:marLeft w:val="0"/>
                      <w:marRight w:val="0"/>
                      <w:marTop w:val="0"/>
                      <w:marBottom w:val="0"/>
                      <w:divBdr>
                        <w:top w:val="none" w:sz="0" w:space="0" w:color="auto"/>
                        <w:left w:val="none" w:sz="0" w:space="0" w:color="auto"/>
                        <w:bottom w:val="none" w:sz="0" w:space="0" w:color="auto"/>
                        <w:right w:val="none" w:sz="0" w:space="0" w:color="auto"/>
                      </w:divBdr>
                    </w:div>
                    <w:div w:id="917055958">
                      <w:marLeft w:val="0"/>
                      <w:marRight w:val="0"/>
                      <w:marTop w:val="0"/>
                      <w:marBottom w:val="0"/>
                      <w:divBdr>
                        <w:top w:val="none" w:sz="0" w:space="0" w:color="auto"/>
                        <w:left w:val="none" w:sz="0" w:space="0" w:color="auto"/>
                        <w:bottom w:val="none" w:sz="0" w:space="0" w:color="auto"/>
                        <w:right w:val="none" w:sz="0" w:space="0" w:color="auto"/>
                      </w:divBdr>
                    </w:div>
                    <w:div w:id="938951022">
                      <w:marLeft w:val="0"/>
                      <w:marRight w:val="0"/>
                      <w:marTop w:val="0"/>
                      <w:marBottom w:val="0"/>
                      <w:divBdr>
                        <w:top w:val="none" w:sz="0" w:space="0" w:color="auto"/>
                        <w:left w:val="none" w:sz="0" w:space="0" w:color="auto"/>
                        <w:bottom w:val="none" w:sz="0" w:space="0" w:color="auto"/>
                        <w:right w:val="none" w:sz="0" w:space="0" w:color="auto"/>
                      </w:divBdr>
                    </w:div>
                  </w:divsChild>
                </w:div>
                <w:div w:id="272248306">
                  <w:marLeft w:val="0"/>
                  <w:marRight w:val="0"/>
                  <w:marTop w:val="0"/>
                  <w:marBottom w:val="0"/>
                  <w:divBdr>
                    <w:top w:val="none" w:sz="0" w:space="0" w:color="auto"/>
                    <w:left w:val="none" w:sz="0" w:space="0" w:color="auto"/>
                    <w:bottom w:val="none" w:sz="0" w:space="0" w:color="auto"/>
                    <w:right w:val="none" w:sz="0" w:space="0" w:color="auto"/>
                  </w:divBdr>
                  <w:divsChild>
                    <w:div w:id="12195061">
                      <w:marLeft w:val="0"/>
                      <w:marRight w:val="0"/>
                      <w:marTop w:val="0"/>
                      <w:marBottom w:val="0"/>
                      <w:divBdr>
                        <w:top w:val="none" w:sz="0" w:space="0" w:color="auto"/>
                        <w:left w:val="none" w:sz="0" w:space="0" w:color="auto"/>
                        <w:bottom w:val="none" w:sz="0" w:space="0" w:color="auto"/>
                        <w:right w:val="none" w:sz="0" w:space="0" w:color="auto"/>
                      </w:divBdr>
                    </w:div>
                  </w:divsChild>
                </w:div>
                <w:div w:id="275871929">
                  <w:marLeft w:val="0"/>
                  <w:marRight w:val="0"/>
                  <w:marTop w:val="0"/>
                  <w:marBottom w:val="0"/>
                  <w:divBdr>
                    <w:top w:val="none" w:sz="0" w:space="0" w:color="auto"/>
                    <w:left w:val="none" w:sz="0" w:space="0" w:color="auto"/>
                    <w:bottom w:val="none" w:sz="0" w:space="0" w:color="auto"/>
                    <w:right w:val="none" w:sz="0" w:space="0" w:color="auto"/>
                  </w:divBdr>
                  <w:divsChild>
                    <w:div w:id="1967853870">
                      <w:marLeft w:val="0"/>
                      <w:marRight w:val="0"/>
                      <w:marTop w:val="0"/>
                      <w:marBottom w:val="0"/>
                      <w:divBdr>
                        <w:top w:val="none" w:sz="0" w:space="0" w:color="auto"/>
                        <w:left w:val="none" w:sz="0" w:space="0" w:color="auto"/>
                        <w:bottom w:val="none" w:sz="0" w:space="0" w:color="auto"/>
                        <w:right w:val="none" w:sz="0" w:space="0" w:color="auto"/>
                      </w:divBdr>
                    </w:div>
                  </w:divsChild>
                </w:div>
                <w:div w:id="276914773">
                  <w:marLeft w:val="0"/>
                  <w:marRight w:val="0"/>
                  <w:marTop w:val="0"/>
                  <w:marBottom w:val="0"/>
                  <w:divBdr>
                    <w:top w:val="none" w:sz="0" w:space="0" w:color="auto"/>
                    <w:left w:val="none" w:sz="0" w:space="0" w:color="auto"/>
                    <w:bottom w:val="none" w:sz="0" w:space="0" w:color="auto"/>
                    <w:right w:val="none" w:sz="0" w:space="0" w:color="auto"/>
                  </w:divBdr>
                  <w:divsChild>
                    <w:div w:id="1945724131">
                      <w:marLeft w:val="0"/>
                      <w:marRight w:val="0"/>
                      <w:marTop w:val="0"/>
                      <w:marBottom w:val="0"/>
                      <w:divBdr>
                        <w:top w:val="none" w:sz="0" w:space="0" w:color="auto"/>
                        <w:left w:val="none" w:sz="0" w:space="0" w:color="auto"/>
                        <w:bottom w:val="none" w:sz="0" w:space="0" w:color="auto"/>
                        <w:right w:val="none" w:sz="0" w:space="0" w:color="auto"/>
                      </w:divBdr>
                    </w:div>
                  </w:divsChild>
                </w:div>
                <w:div w:id="278606925">
                  <w:marLeft w:val="0"/>
                  <w:marRight w:val="0"/>
                  <w:marTop w:val="0"/>
                  <w:marBottom w:val="0"/>
                  <w:divBdr>
                    <w:top w:val="none" w:sz="0" w:space="0" w:color="auto"/>
                    <w:left w:val="none" w:sz="0" w:space="0" w:color="auto"/>
                    <w:bottom w:val="none" w:sz="0" w:space="0" w:color="auto"/>
                    <w:right w:val="none" w:sz="0" w:space="0" w:color="auto"/>
                  </w:divBdr>
                  <w:divsChild>
                    <w:div w:id="1427190133">
                      <w:marLeft w:val="0"/>
                      <w:marRight w:val="0"/>
                      <w:marTop w:val="0"/>
                      <w:marBottom w:val="0"/>
                      <w:divBdr>
                        <w:top w:val="none" w:sz="0" w:space="0" w:color="auto"/>
                        <w:left w:val="none" w:sz="0" w:space="0" w:color="auto"/>
                        <w:bottom w:val="none" w:sz="0" w:space="0" w:color="auto"/>
                        <w:right w:val="none" w:sz="0" w:space="0" w:color="auto"/>
                      </w:divBdr>
                    </w:div>
                    <w:div w:id="1633713006">
                      <w:marLeft w:val="0"/>
                      <w:marRight w:val="0"/>
                      <w:marTop w:val="0"/>
                      <w:marBottom w:val="0"/>
                      <w:divBdr>
                        <w:top w:val="none" w:sz="0" w:space="0" w:color="auto"/>
                        <w:left w:val="none" w:sz="0" w:space="0" w:color="auto"/>
                        <w:bottom w:val="none" w:sz="0" w:space="0" w:color="auto"/>
                        <w:right w:val="none" w:sz="0" w:space="0" w:color="auto"/>
                      </w:divBdr>
                    </w:div>
                    <w:div w:id="1822379441">
                      <w:marLeft w:val="0"/>
                      <w:marRight w:val="0"/>
                      <w:marTop w:val="0"/>
                      <w:marBottom w:val="0"/>
                      <w:divBdr>
                        <w:top w:val="none" w:sz="0" w:space="0" w:color="auto"/>
                        <w:left w:val="none" w:sz="0" w:space="0" w:color="auto"/>
                        <w:bottom w:val="none" w:sz="0" w:space="0" w:color="auto"/>
                        <w:right w:val="none" w:sz="0" w:space="0" w:color="auto"/>
                      </w:divBdr>
                    </w:div>
                  </w:divsChild>
                </w:div>
                <w:div w:id="279647264">
                  <w:marLeft w:val="0"/>
                  <w:marRight w:val="0"/>
                  <w:marTop w:val="0"/>
                  <w:marBottom w:val="0"/>
                  <w:divBdr>
                    <w:top w:val="none" w:sz="0" w:space="0" w:color="auto"/>
                    <w:left w:val="none" w:sz="0" w:space="0" w:color="auto"/>
                    <w:bottom w:val="none" w:sz="0" w:space="0" w:color="auto"/>
                    <w:right w:val="none" w:sz="0" w:space="0" w:color="auto"/>
                  </w:divBdr>
                  <w:divsChild>
                    <w:div w:id="867064218">
                      <w:marLeft w:val="0"/>
                      <w:marRight w:val="0"/>
                      <w:marTop w:val="0"/>
                      <w:marBottom w:val="0"/>
                      <w:divBdr>
                        <w:top w:val="none" w:sz="0" w:space="0" w:color="auto"/>
                        <w:left w:val="none" w:sz="0" w:space="0" w:color="auto"/>
                        <w:bottom w:val="none" w:sz="0" w:space="0" w:color="auto"/>
                        <w:right w:val="none" w:sz="0" w:space="0" w:color="auto"/>
                      </w:divBdr>
                    </w:div>
                  </w:divsChild>
                </w:div>
                <w:div w:id="283930123">
                  <w:marLeft w:val="0"/>
                  <w:marRight w:val="0"/>
                  <w:marTop w:val="0"/>
                  <w:marBottom w:val="0"/>
                  <w:divBdr>
                    <w:top w:val="none" w:sz="0" w:space="0" w:color="auto"/>
                    <w:left w:val="none" w:sz="0" w:space="0" w:color="auto"/>
                    <w:bottom w:val="none" w:sz="0" w:space="0" w:color="auto"/>
                    <w:right w:val="none" w:sz="0" w:space="0" w:color="auto"/>
                  </w:divBdr>
                  <w:divsChild>
                    <w:div w:id="657656403">
                      <w:marLeft w:val="0"/>
                      <w:marRight w:val="0"/>
                      <w:marTop w:val="0"/>
                      <w:marBottom w:val="0"/>
                      <w:divBdr>
                        <w:top w:val="none" w:sz="0" w:space="0" w:color="auto"/>
                        <w:left w:val="none" w:sz="0" w:space="0" w:color="auto"/>
                        <w:bottom w:val="none" w:sz="0" w:space="0" w:color="auto"/>
                        <w:right w:val="none" w:sz="0" w:space="0" w:color="auto"/>
                      </w:divBdr>
                    </w:div>
                  </w:divsChild>
                </w:div>
                <w:div w:id="291861188">
                  <w:marLeft w:val="0"/>
                  <w:marRight w:val="0"/>
                  <w:marTop w:val="0"/>
                  <w:marBottom w:val="0"/>
                  <w:divBdr>
                    <w:top w:val="none" w:sz="0" w:space="0" w:color="auto"/>
                    <w:left w:val="none" w:sz="0" w:space="0" w:color="auto"/>
                    <w:bottom w:val="none" w:sz="0" w:space="0" w:color="auto"/>
                    <w:right w:val="none" w:sz="0" w:space="0" w:color="auto"/>
                  </w:divBdr>
                  <w:divsChild>
                    <w:div w:id="1636638676">
                      <w:marLeft w:val="0"/>
                      <w:marRight w:val="0"/>
                      <w:marTop w:val="0"/>
                      <w:marBottom w:val="0"/>
                      <w:divBdr>
                        <w:top w:val="none" w:sz="0" w:space="0" w:color="auto"/>
                        <w:left w:val="none" w:sz="0" w:space="0" w:color="auto"/>
                        <w:bottom w:val="none" w:sz="0" w:space="0" w:color="auto"/>
                        <w:right w:val="none" w:sz="0" w:space="0" w:color="auto"/>
                      </w:divBdr>
                    </w:div>
                  </w:divsChild>
                </w:div>
                <w:div w:id="292298012">
                  <w:marLeft w:val="0"/>
                  <w:marRight w:val="0"/>
                  <w:marTop w:val="0"/>
                  <w:marBottom w:val="0"/>
                  <w:divBdr>
                    <w:top w:val="none" w:sz="0" w:space="0" w:color="auto"/>
                    <w:left w:val="none" w:sz="0" w:space="0" w:color="auto"/>
                    <w:bottom w:val="none" w:sz="0" w:space="0" w:color="auto"/>
                    <w:right w:val="none" w:sz="0" w:space="0" w:color="auto"/>
                  </w:divBdr>
                  <w:divsChild>
                    <w:div w:id="1998726787">
                      <w:marLeft w:val="0"/>
                      <w:marRight w:val="0"/>
                      <w:marTop w:val="0"/>
                      <w:marBottom w:val="0"/>
                      <w:divBdr>
                        <w:top w:val="none" w:sz="0" w:space="0" w:color="auto"/>
                        <w:left w:val="none" w:sz="0" w:space="0" w:color="auto"/>
                        <w:bottom w:val="none" w:sz="0" w:space="0" w:color="auto"/>
                        <w:right w:val="none" w:sz="0" w:space="0" w:color="auto"/>
                      </w:divBdr>
                    </w:div>
                  </w:divsChild>
                </w:div>
                <w:div w:id="296691966">
                  <w:marLeft w:val="0"/>
                  <w:marRight w:val="0"/>
                  <w:marTop w:val="0"/>
                  <w:marBottom w:val="0"/>
                  <w:divBdr>
                    <w:top w:val="none" w:sz="0" w:space="0" w:color="auto"/>
                    <w:left w:val="none" w:sz="0" w:space="0" w:color="auto"/>
                    <w:bottom w:val="none" w:sz="0" w:space="0" w:color="auto"/>
                    <w:right w:val="none" w:sz="0" w:space="0" w:color="auto"/>
                  </w:divBdr>
                  <w:divsChild>
                    <w:div w:id="1306818004">
                      <w:marLeft w:val="0"/>
                      <w:marRight w:val="0"/>
                      <w:marTop w:val="0"/>
                      <w:marBottom w:val="0"/>
                      <w:divBdr>
                        <w:top w:val="none" w:sz="0" w:space="0" w:color="auto"/>
                        <w:left w:val="none" w:sz="0" w:space="0" w:color="auto"/>
                        <w:bottom w:val="none" w:sz="0" w:space="0" w:color="auto"/>
                        <w:right w:val="none" w:sz="0" w:space="0" w:color="auto"/>
                      </w:divBdr>
                    </w:div>
                    <w:div w:id="1698850048">
                      <w:marLeft w:val="0"/>
                      <w:marRight w:val="0"/>
                      <w:marTop w:val="0"/>
                      <w:marBottom w:val="0"/>
                      <w:divBdr>
                        <w:top w:val="none" w:sz="0" w:space="0" w:color="auto"/>
                        <w:left w:val="none" w:sz="0" w:space="0" w:color="auto"/>
                        <w:bottom w:val="none" w:sz="0" w:space="0" w:color="auto"/>
                        <w:right w:val="none" w:sz="0" w:space="0" w:color="auto"/>
                      </w:divBdr>
                    </w:div>
                    <w:div w:id="1916042162">
                      <w:marLeft w:val="0"/>
                      <w:marRight w:val="0"/>
                      <w:marTop w:val="0"/>
                      <w:marBottom w:val="0"/>
                      <w:divBdr>
                        <w:top w:val="none" w:sz="0" w:space="0" w:color="auto"/>
                        <w:left w:val="none" w:sz="0" w:space="0" w:color="auto"/>
                        <w:bottom w:val="none" w:sz="0" w:space="0" w:color="auto"/>
                        <w:right w:val="none" w:sz="0" w:space="0" w:color="auto"/>
                      </w:divBdr>
                    </w:div>
                  </w:divsChild>
                </w:div>
                <w:div w:id="300623956">
                  <w:marLeft w:val="0"/>
                  <w:marRight w:val="0"/>
                  <w:marTop w:val="0"/>
                  <w:marBottom w:val="0"/>
                  <w:divBdr>
                    <w:top w:val="none" w:sz="0" w:space="0" w:color="auto"/>
                    <w:left w:val="none" w:sz="0" w:space="0" w:color="auto"/>
                    <w:bottom w:val="none" w:sz="0" w:space="0" w:color="auto"/>
                    <w:right w:val="none" w:sz="0" w:space="0" w:color="auto"/>
                  </w:divBdr>
                  <w:divsChild>
                    <w:div w:id="1898540784">
                      <w:marLeft w:val="0"/>
                      <w:marRight w:val="0"/>
                      <w:marTop w:val="0"/>
                      <w:marBottom w:val="0"/>
                      <w:divBdr>
                        <w:top w:val="none" w:sz="0" w:space="0" w:color="auto"/>
                        <w:left w:val="none" w:sz="0" w:space="0" w:color="auto"/>
                        <w:bottom w:val="none" w:sz="0" w:space="0" w:color="auto"/>
                        <w:right w:val="none" w:sz="0" w:space="0" w:color="auto"/>
                      </w:divBdr>
                    </w:div>
                  </w:divsChild>
                </w:div>
                <w:div w:id="304357315">
                  <w:marLeft w:val="0"/>
                  <w:marRight w:val="0"/>
                  <w:marTop w:val="0"/>
                  <w:marBottom w:val="0"/>
                  <w:divBdr>
                    <w:top w:val="none" w:sz="0" w:space="0" w:color="auto"/>
                    <w:left w:val="none" w:sz="0" w:space="0" w:color="auto"/>
                    <w:bottom w:val="none" w:sz="0" w:space="0" w:color="auto"/>
                    <w:right w:val="none" w:sz="0" w:space="0" w:color="auto"/>
                  </w:divBdr>
                  <w:divsChild>
                    <w:div w:id="245502521">
                      <w:marLeft w:val="0"/>
                      <w:marRight w:val="0"/>
                      <w:marTop w:val="0"/>
                      <w:marBottom w:val="0"/>
                      <w:divBdr>
                        <w:top w:val="none" w:sz="0" w:space="0" w:color="auto"/>
                        <w:left w:val="none" w:sz="0" w:space="0" w:color="auto"/>
                        <w:bottom w:val="none" w:sz="0" w:space="0" w:color="auto"/>
                        <w:right w:val="none" w:sz="0" w:space="0" w:color="auto"/>
                      </w:divBdr>
                    </w:div>
                  </w:divsChild>
                </w:div>
                <w:div w:id="306399175">
                  <w:marLeft w:val="0"/>
                  <w:marRight w:val="0"/>
                  <w:marTop w:val="0"/>
                  <w:marBottom w:val="0"/>
                  <w:divBdr>
                    <w:top w:val="none" w:sz="0" w:space="0" w:color="auto"/>
                    <w:left w:val="none" w:sz="0" w:space="0" w:color="auto"/>
                    <w:bottom w:val="none" w:sz="0" w:space="0" w:color="auto"/>
                    <w:right w:val="none" w:sz="0" w:space="0" w:color="auto"/>
                  </w:divBdr>
                  <w:divsChild>
                    <w:div w:id="681012772">
                      <w:marLeft w:val="0"/>
                      <w:marRight w:val="0"/>
                      <w:marTop w:val="0"/>
                      <w:marBottom w:val="0"/>
                      <w:divBdr>
                        <w:top w:val="none" w:sz="0" w:space="0" w:color="auto"/>
                        <w:left w:val="none" w:sz="0" w:space="0" w:color="auto"/>
                        <w:bottom w:val="none" w:sz="0" w:space="0" w:color="auto"/>
                        <w:right w:val="none" w:sz="0" w:space="0" w:color="auto"/>
                      </w:divBdr>
                    </w:div>
                    <w:div w:id="789393599">
                      <w:marLeft w:val="0"/>
                      <w:marRight w:val="0"/>
                      <w:marTop w:val="0"/>
                      <w:marBottom w:val="0"/>
                      <w:divBdr>
                        <w:top w:val="none" w:sz="0" w:space="0" w:color="auto"/>
                        <w:left w:val="none" w:sz="0" w:space="0" w:color="auto"/>
                        <w:bottom w:val="none" w:sz="0" w:space="0" w:color="auto"/>
                        <w:right w:val="none" w:sz="0" w:space="0" w:color="auto"/>
                      </w:divBdr>
                    </w:div>
                    <w:div w:id="863442803">
                      <w:marLeft w:val="0"/>
                      <w:marRight w:val="0"/>
                      <w:marTop w:val="0"/>
                      <w:marBottom w:val="0"/>
                      <w:divBdr>
                        <w:top w:val="none" w:sz="0" w:space="0" w:color="auto"/>
                        <w:left w:val="none" w:sz="0" w:space="0" w:color="auto"/>
                        <w:bottom w:val="none" w:sz="0" w:space="0" w:color="auto"/>
                        <w:right w:val="none" w:sz="0" w:space="0" w:color="auto"/>
                      </w:divBdr>
                    </w:div>
                  </w:divsChild>
                </w:div>
                <w:div w:id="306477494">
                  <w:marLeft w:val="0"/>
                  <w:marRight w:val="0"/>
                  <w:marTop w:val="0"/>
                  <w:marBottom w:val="0"/>
                  <w:divBdr>
                    <w:top w:val="none" w:sz="0" w:space="0" w:color="auto"/>
                    <w:left w:val="none" w:sz="0" w:space="0" w:color="auto"/>
                    <w:bottom w:val="none" w:sz="0" w:space="0" w:color="auto"/>
                    <w:right w:val="none" w:sz="0" w:space="0" w:color="auto"/>
                  </w:divBdr>
                  <w:divsChild>
                    <w:div w:id="446045478">
                      <w:marLeft w:val="0"/>
                      <w:marRight w:val="0"/>
                      <w:marTop w:val="0"/>
                      <w:marBottom w:val="0"/>
                      <w:divBdr>
                        <w:top w:val="none" w:sz="0" w:space="0" w:color="auto"/>
                        <w:left w:val="none" w:sz="0" w:space="0" w:color="auto"/>
                        <w:bottom w:val="none" w:sz="0" w:space="0" w:color="auto"/>
                        <w:right w:val="none" w:sz="0" w:space="0" w:color="auto"/>
                      </w:divBdr>
                    </w:div>
                    <w:div w:id="748841945">
                      <w:marLeft w:val="0"/>
                      <w:marRight w:val="0"/>
                      <w:marTop w:val="0"/>
                      <w:marBottom w:val="0"/>
                      <w:divBdr>
                        <w:top w:val="none" w:sz="0" w:space="0" w:color="auto"/>
                        <w:left w:val="none" w:sz="0" w:space="0" w:color="auto"/>
                        <w:bottom w:val="none" w:sz="0" w:space="0" w:color="auto"/>
                        <w:right w:val="none" w:sz="0" w:space="0" w:color="auto"/>
                      </w:divBdr>
                    </w:div>
                    <w:div w:id="1123504551">
                      <w:marLeft w:val="0"/>
                      <w:marRight w:val="0"/>
                      <w:marTop w:val="0"/>
                      <w:marBottom w:val="0"/>
                      <w:divBdr>
                        <w:top w:val="none" w:sz="0" w:space="0" w:color="auto"/>
                        <w:left w:val="none" w:sz="0" w:space="0" w:color="auto"/>
                        <w:bottom w:val="none" w:sz="0" w:space="0" w:color="auto"/>
                        <w:right w:val="none" w:sz="0" w:space="0" w:color="auto"/>
                      </w:divBdr>
                    </w:div>
                  </w:divsChild>
                </w:div>
                <w:div w:id="306589501">
                  <w:marLeft w:val="0"/>
                  <w:marRight w:val="0"/>
                  <w:marTop w:val="0"/>
                  <w:marBottom w:val="0"/>
                  <w:divBdr>
                    <w:top w:val="none" w:sz="0" w:space="0" w:color="auto"/>
                    <w:left w:val="none" w:sz="0" w:space="0" w:color="auto"/>
                    <w:bottom w:val="none" w:sz="0" w:space="0" w:color="auto"/>
                    <w:right w:val="none" w:sz="0" w:space="0" w:color="auto"/>
                  </w:divBdr>
                  <w:divsChild>
                    <w:div w:id="1955749501">
                      <w:marLeft w:val="0"/>
                      <w:marRight w:val="0"/>
                      <w:marTop w:val="0"/>
                      <w:marBottom w:val="0"/>
                      <w:divBdr>
                        <w:top w:val="none" w:sz="0" w:space="0" w:color="auto"/>
                        <w:left w:val="none" w:sz="0" w:space="0" w:color="auto"/>
                        <w:bottom w:val="none" w:sz="0" w:space="0" w:color="auto"/>
                        <w:right w:val="none" w:sz="0" w:space="0" w:color="auto"/>
                      </w:divBdr>
                    </w:div>
                  </w:divsChild>
                </w:div>
                <w:div w:id="309671251">
                  <w:marLeft w:val="0"/>
                  <w:marRight w:val="0"/>
                  <w:marTop w:val="0"/>
                  <w:marBottom w:val="0"/>
                  <w:divBdr>
                    <w:top w:val="none" w:sz="0" w:space="0" w:color="auto"/>
                    <w:left w:val="none" w:sz="0" w:space="0" w:color="auto"/>
                    <w:bottom w:val="none" w:sz="0" w:space="0" w:color="auto"/>
                    <w:right w:val="none" w:sz="0" w:space="0" w:color="auto"/>
                  </w:divBdr>
                  <w:divsChild>
                    <w:div w:id="959723964">
                      <w:marLeft w:val="0"/>
                      <w:marRight w:val="0"/>
                      <w:marTop w:val="0"/>
                      <w:marBottom w:val="0"/>
                      <w:divBdr>
                        <w:top w:val="none" w:sz="0" w:space="0" w:color="auto"/>
                        <w:left w:val="none" w:sz="0" w:space="0" w:color="auto"/>
                        <w:bottom w:val="none" w:sz="0" w:space="0" w:color="auto"/>
                        <w:right w:val="none" w:sz="0" w:space="0" w:color="auto"/>
                      </w:divBdr>
                    </w:div>
                    <w:div w:id="1350445730">
                      <w:marLeft w:val="0"/>
                      <w:marRight w:val="0"/>
                      <w:marTop w:val="0"/>
                      <w:marBottom w:val="0"/>
                      <w:divBdr>
                        <w:top w:val="none" w:sz="0" w:space="0" w:color="auto"/>
                        <w:left w:val="none" w:sz="0" w:space="0" w:color="auto"/>
                        <w:bottom w:val="none" w:sz="0" w:space="0" w:color="auto"/>
                        <w:right w:val="none" w:sz="0" w:space="0" w:color="auto"/>
                      </w:divBdr>
                    </w:div>
                    <w:div w:id="2066178390">
                      <w:marLeft w:val="0"/>
                      <w:marRight w:val="0"/>
                      <w:marTop w:val="0"/>
                      <w:marBottom w:val="0"/>
                      <w:divBdr>
                        <w:top w:val="none" w:sz="0" w:space="0" w:color="auto"/>
                        <w:left w:val="none" w:sz="0" w:space="0" w:color="auto"/>
                        <w:bottom w:val="none" w:sz="0" w:space="0" w:color="auto"/>
                        <w:right w:val="none" w:sz="0" w:space="0" w:color="auto"/>
                      </w:divBdr>
                    </w:div>
                  </w:divsChild>
                </w:div>
                <w:div w:id="320936603">
                  <w:marLeft w:val="0"/>
                  <w:marRight w:val="0"/>
                  <w:marTop w:val="0"/>
                  <w:marBottom w:val="0"/>
                  <w:divBdr>
                    <w:top w:val="none" w:sz="0" w:space="0" w:color="auto"/>
                    <w:left w:val="none" w:sz="0" w:space="0" w:color="auto"/>
                    <w:bottom w:val="none" w:sz="0" w:space="0" w:color="auto"/>
                    <w:right w:val="none" w:sz="0" w:space="0" w:color="auto"/>
                  </w:divBdr>
                  <w:divsChild>
                    <w:div w:id="1283263739">
                      <w:marLeft w:val="0"/>
                      <w:marRight w:val="0"/>
                      <w:marTop w:val="0"/>
                      <w:marBottom w:val="0"/>
                      <w:divBdr>
                        <w:top w:val="none" w:sz="0" w:space="0" w:color="auto"/>
                        <w:left w:val="none" w:sz="0" w:space="0" w:color="auto"/>
                        <w:bottom w:val="none" w:sz="0" w:space="0" w:color="auto"/>
                        <w:right w:val="none" w:sz="0" w:space="0" w:color="auto"/>
                      </w:divBdr>
                    </w:div>
                  </w:divsChild>
                </w:div>
                <w:div w:id="322778165">
                  <w:marLeft w:val="0"/>
                  <w:marRight w:val="0"/>
                  <w:marTop w:val="0"/>
                  <w:marBottom w:val="0"/>
                  <w:divBdr>
                    <w:top w:val="none" w:sz="0" w:space="0" w:color="auto"/>
                    <w:left w:val="none" w:sz="0" w:space="0" w:color="auto"/>
                    <w:bottom w:val="none" w:sz="0" w:space="0" w:color="auto"/>
                    <w:right w:val="none" w:sz="0" w:space="0" w:color="auto"/>
                  </w:divBdr>
                  <w:divsChild>
                    <w:div w:id="1179735100">
                      <w:marLeft w:val="0"/>
                      <w:marRight w:val="0"/>
                      <w:marTop w:val="0"/>
                      <w:marBottom w:val="0"/>
                      <w:divBdr>
                        <w:top w:val="none" w:sz="0" w:space="0" w:color="auto"/>
                        <w:left w:val="none" w:sz="0" w:space="0" w:color="auto"/>
                        <w:bottom w:val="none" w:sz="0" w:space="0" w:color="auto"/>
                        <w:right w:val="none" w:sz="0" w:space="0" w:color="auto"/>
                      </w:divBdr>
                    </w:div>
                  </w:divsChild>
                </w:div>
                <w:div w:id="326985734">
                  <w:marLeft w:val="0"/>
                  <w:marRight w:val="0"/>
                  <w:marTop w:val="0"/>
                  <w:marBottom w:val="0"/>
                  <w:divBdr>
                    <w:top w:val="none" w:sz="0" w:space="0" w:color="auto"/>
                    <w:left w:val="none" w:sz="0" w:space="0" w:color="auto"/>
                    <w:bottom w:val="none" w:sz="0" w:space="0" w:color="auto"/>
                    <w:right w:val="none" w:sz="0" w:space="0" w:color="auto"/>
                  </w:divBdr>
                  <w:divsChild>
                    <w:div w:id="554660192">
                      <w:marLeft w:val="0"/>
                      <w:marRight w:val="0"/>
                      <w:marTop w:val="0"/>
                      <w:marBottom w:val="0"/>
                      <w:divBdr>
                        <w:top w:val="none" w:sz="0" w:space="0" w:color="auto"/>
                        <w:left w:val="none" w:sz="0" w:space="0" w:color="auto"/>
                        <w:bottom w:val="none" w:sz="0" w:space="0" w:color="auto"/>
                        <w:right w:val="none" w:sz="0" w:space="0" w:color="auto"/>
                      </w:divBdr>
                    </w:div>
                  </w:divsChild>
                </w:div>
                <w:div w:id="329912877">
                  <w:marLeft w:val="0"/>
                  <w:marRight w:val="0"/>
                  <w:marTop w:val="0"/>
                  <w:marBottom w:val="0"/>
                  <w:divBdr>
                    <w:top w:val="none" w:sz="0" w:space="0" w:color="auto"/>
                    <w:left w:val="none" w:sz="0" w:space="0" w:color="auto"/>
                    <w:bottom w:val="none" w:sz="0" w:space="0" w:color="auto"/>
                    <w:right w:val="none" w:sz="0" w:space="0" w:color="auto"/>
                  </w:divBdr>
                  <w:divsChild>
                    <w:div w:id="921640030">
                      <w:marLeft w:val="0"/>
                      <w:marRight w:val="0"/>
                      <w:marTop w:val="0"/>
                      <w:marBottom w:val="0"/>
                      <w:divBdr>
                        <w:top w:val="none" w:sz="0" w:space="0" w:color="auto"/>
                        <w:left w:val="none" w:sz="0" w:space="0" w:color="auto"/>
                        <w:bottom w:val="none" w:sz="0" w:space="0" w:color="auto"/>
                        <w:right w:val="none" w:sz="0" w:space="0" w:color="auto"/>
                      </w:divBdr>
                    </w:div>
                    <w:div w:id="1607225530">
                      <w:marLeft w:val="0"/>
                      <w:marRight w:val="0"/>
                      <w:marTop w:val="0"/>
                      <w:marBottom w:val="0"/>
                      <w:divBdr>
                        <w:top w:val="none" w:sz="0" w:space="0" w:color="auto"/>
                        <w:left w:val="none" w:sz="0" w:space="0" w:color="auto"/>
                        <w:bottom w:val="none" w:sz="0" w:space="0" w:color="auto"/>
                        <w:right w:val="none" w:sz="0" w:space="0" w:color="auto"/>
                      </w:divBdr>
                    </w:div>
                    <w:div w:id="1874264492">
                      <w:marLeft w:val="0"/>
                      <w:marRight w:val="0"/>
                      <w:marTop w:val="0"/>
                      <w:marBottom w:val="0"/>
                      <w:divBdr>
                        <w:top w:val="none" w:sz="0" w:space="0" w:color="auto"/>
                        <w:left w:val="none" w:sz="0" w:space="0" w:color="auto"/>
                        <w:bottom w:val="none" w:sz="0" w:space="0" w:color="auto"/>
                        <w:right w:val="none" w:sz="0" w:space="0" w:color="auto"/>
                      </w:divBdr>
                    </w:div>
                  </w:divsChild>
                </w:div>
                <w:div w:id="330331688">
                  <w:marLeft w:val="0"/>
                  <w:marRight w:val="0"/>
                  <w:marTop w:val="0"/>
                  <w:marBottom w:val="0"/>
                  <w:divBdr>
                    <w:top w:val="none" w:sz="0" w:space="0" w:color="auto"/>
                    <w:left w:val="none" w:sz="0" w:space="0" w:color="auto"/>
                    <w:bottom w:val="none" w:sz="0" w:space="0" w:color="auto"/>
                    <w:right w:val="none" w:sz="0" w:space="0" w:color="auto"/>
                  </w:divBdr>
                  <w:divsChild>
                    <w:div w:id="734621118">
                      <w:marLeft w:val="0"/>
                      <w:marRight w:val="0"/>
                      <w:marTop w:val="0"/>
                      <w:marBottom w:val="0"/>
                      <w:divBdr>
                        <w:top w:val="none" w:sz="0" w:space="0" w:color="auto"/>
                        <w:left w:val="none" w:sz="0" w:space="0" w:color="auto"/>
                        <w:bottom w:val="none" w:sz="0" w:space="0" w:color="auto"/>
                        <w:right w:val="none" w:sz="0" w:space="0" w:color="auto"/>
                      </w:divBdr>
                    </w:div>
                    <w:div w:id="1087653552">
                      <w:marLeft w:val="0"/>
                      <w:marRight w:val="0"/>
                      <w:marTop w:val="0"/>
                      <w:marBottom w:val="0"/>
                      <w:divBdr>
                        <w:top w:val="none" w:sz="0" w:space="0" w:color="auto"/>
                        <w:left w:val="none" w:sz="0" w:space="0" w:color="auto"/>
                        <w:bottom w:val="none" w:sz="0" w:space="0" w:color="auto"/>
                        <w:right w:val="none" w:sz="0" w:space="0" w:color="auto"/>
                      </w:divBdr>
                    </w:div>
                    <w:div w:id="2013600263">
                      <w:marLeft w:val="0"/>
                      <w:marRight w:val="0"/>
                      <w:marTop w:val="0"/>
                      <w:marBottom w:val="0"/>
                      <w:divBdr>
                        <w:top w:val="none" w:sz="0" w:space="0" w:color="auto"/>
                        <w:left w:val="none" w:sz="0" w:space="0" w:color="auto"/>
                        <w:bottom w:val="none" w:sz="0" w:space="0" w:color="auto"/>
                        <w:right w:val="none" w:sz="0" w:space="0" w:color="auto"/>
                      </w:divBdr>
                    </w:div>
                  </w:divsChild>
                </w:div>
                <w:div w:id="333654879">
                  <w:marLeft w:val="0"/>
                  <w:marRight w:val="0"/>
                  <w:marTop w:val="0"/>
                  <w:marBottom w:val="0"/>
                  <w:divBdr>
                    <w:top w:val="none" w:sz="0" w:space="0" w:color="auto"/>
                    <w:left w:val="none" w:sz="0" w:space="0" w:color="auto"/>
                    <w:bottom w:val="none" w:sz="0" w:space="0" w:color="auto"/>
                    <w:right w:val="none" w:sz="0" w:space="0" w:color="auto"/>
                  </w:divBdr>
                  <w:divsChild>
                    <w:div w:id="80878748">
                      <w:marLeft w:val="0"/>
                      <w:marRight w:val="0"/>
                      <w:marTop w:val="0"/>
                      <w:marBottom w:val="0"/>
                      <w:divBdr>
                        <w:top w:val="none" w:sz="0" w:space="0" w:color="auto"/>
                        <w:left w:val="none" w:sz="0" w:space="0" w:color="auto"/>
                        <w:bottom w:val="none" w:sz="0" w:space="0" w:color="auto"/>
                        <w:right w:val="none" w:sz="0" w:space="0" w:color="auto"/>
                      </w:divBdr>
                    </w:div>
                  </w:divsChild>
                </w:div>
                <w:div w:id="334764742">
                  <w:marLeft w:val="0"/>
                  <w:marRight w:val="0"/>
                  <w:marTop w:val="0"/>
                  <w:marBottom w:val="0"/>
                  <w:divBdr>
                    <w:top w:val="none" w:sz="0" w:space="0" w:color="auto"/>
                    <w:left w:val="none" w:sz="0" w:space="0" w:color="auto"/>
                    <w:bottom w:val="none" w:sz="0" w:space="0" w:color="auto"/>
                    <w:right w:val="none" w:sz="0" w:space="0" w:color="auto"/>
                  </w:divBdr>
                  <w:divsChild>
                    <w:div w:id="498734809">
                      <w:marLeft w:val="0"/>
                      <w:marRight w:val="0"/>
                      <w:marTop w:val="0"/>
                      <w:marBottom w:val="0"/>
                      <w:divBdr>
                        <w:top w:val="none" w:sz="0" w:space="0" w:color="auto"/>
                        <w:left w:val="none" w:sz="0" w:space="0" w:color="auto"/>
                        <w:bottom w:val="none" w:sz="0" w:space="0" w:color="auto"/>
                        <w:right w:val="none" w:sz="0" w:space="0" w:color="auto"/>
                      </w:divBdr>
                    </w:div>
                  </w:divsChild>
                </w:div>
                <w:div w:id="339240203">
                  <w:marLeft w:val="0"/>
                  <w:marRight w:val="0"/>
                  <w:marTop w:val="0"/>
                  <w:marBottom w:val="0"/>
                  <w:divBdr>
                    <w:top w:val="none" w:sz="0" w:space="0" w:color="auto"/>
                    <w:left w:val="none" w:sz="0" w:space="0" w:color="auto"/>
                    <w:bottom w:val="none" w:sz="0" w:space="0" w:color="auto"/>
                    <w:right w:val="none" w:sz="0" w:space="0" w:color="auto"/>
                  </w:divBdr>
                  <w:divsChild>
                    <w:div w:id="561671196">
                      <w:marLeft w:val="0"/>
                      <w:marRight w:val="0"/>
                      <w:marTop w:val="0"/>
                      <w:marBottom w:val="0"/>
                      <w:divBdr>
                        <w:top w:val="none" w:sz="0" w:space="0" w:color="auto"/>
                        <w:left w:val="none" w:sz="0" w:space="0" w:color="auto"/>
                        <w:bottom w:val="none" w:sz="0" w:space="0" w:color="auto"/>
                        <w:right w:val="none" w:sz="0" w:space="0" w:color="auto"/>
                      </w:divBdr>
                    </w:div>
                  </w:divsChild>
                </w:div>
                <w:div w:id="339742808">
                  <w:marLeft w:val="0"/>
                  <w:marRight w:val="0"/>
                  <w:marTop w:val="0"/>
                  <w:marBottom w:val="0"/>
                  <w:divBdr>
                    <w:top w:val="none" w:sz="0" w:space="0" w:color="auto"/>
                    <w:left w:val="none" w:sz="0" w:space="0" w:color="auto"/>
                    <w:bottom w:val="none" w:sz="0" w:space="0" w:color="auto"/>
                    <w:right w:val="none" w:sz="0" w:space="0" w:color="auto"/>
                  </w:divBdr>
                  <w:divsChild>
                    <w:div w:id="1958412535">
                      <w:marLeft w:val="0"/>
                      <w:marRight w:val="0"/>
                      <w:marTop w:val="0"/>
                      <w:marBottom w:val="0"/>
                      <w:divBdr>
                        <w:top w:val="none" w:sz="0" w:space="0" w:color="auto"/>
                        <w:left w:val="none" w:sz="0" w:space="0" w:color="auto"/>
                        <w:bottom w:val="none" w:sz="0" w:space="0" w:color="auto"/>
                        <w:right w:val="none" w:sz="0" w:space="0" w:color="auto"/>
                      </w:divBdr>
                    </w:div>
                  </w:divsChild>
                </w:div>
                <w:div w:id="341049865">
                  <w:marLeft w:val="0"/>
                  <w:marRight w:val="0"/>
                  <w:marTop w:val="0"/>
                  <w:marBottom w:val="0"/>
                  <w:divBdr>
                    <w:top w:val="none" w:sz="0" w:space="0" w:color="auto"/>
                    <w:left w:val="none" w:sz="0" w:space="0" w:color="auto"/>
                    <w:bottom w:val="none" w:sz="0" w:space="0" w:color="auto"/>
                    <w:right w:val="none" w:sz="0" w:space="0" w:color="auto"/>
                  </w:divBdr>
                  <w:divsChild>
                    <w:div w:id="430590441">
                      <w:marLeft w:val="0"/>
                      <w:marRight w:val="0"/>
                      <w:marTop w:val="0"/>
                      <w:marBottom w:val="0"/>
                      <w:divBdr>
                        <w:top w:val="none" w:sz="0" w:space="0" w:color="auto"/>
                        <w:left w:val="none" w:sz="0" w:space="0" w:color="auto"/>
                        <w:bottom w:val="none" w:sz="0" w:space="0" w:color="auto"/>
                        <w:right w:val="none" w:sz="0" w:space="0" w:color="auto"/>
                      </w:divBdr>
                    </w:div>
                  </w:divsChild>
                </w:div>
                <w:div w:id="342165527">
                  <w:marLeft w:val="0"/>
                  <w:marRight w:val="0"/>
                  <w:marTop w:val="0"/>
                  <w:marBottom w:val="0"/>
                  <w:divBdr>
                    <w:top w:val="none" w:sz="0" w:space="0" w:color="auto"/>
                    <w:left w:val="none" w:sz="0" w:space="0" w:color="auto"/>
                    <w:bottom w:val="none" w:sz="0" w:space="0" w:color="auto"/>
                    <w:right w:val="none" w:sz="0" w:space="0" w:color="auto"/>
                  </w:divBdr>
                  <w:divsChild>
                    <w:div w:id="149834841">
                      <w:marLeft w:val="0"/>
                      <w:marRight w:val="0"/>
                      <w:marTop w:val="0"/>
                      <w:marBottom w:val="0"/>
                      <w:divBdr>
                        <w:top w:val="none" w:sz="0" w:space="0" w:color="auto"/>
                        <w:left w:val="none" w:sz="0" w:space="0" w:color="auto"/>
                        <w:bottom w:val="none" w:sz="0" w:space="0" w:color="auto"/>
                        <w:right w:val="none" w:sz="0" w:space="0" w:color="auto"/>
                      </w:divBdr>
                    </w:div>
                  </w:divsChild>
                </w:div>
                <w:div w:id="342439291">
                  <w:marLeft w:val="0"/>
                  <w:marRight w:val="0"/>
                  <w:marTop w:val="0"/>
                  <w:marBottom w:val="0"/>
                  <w:divBdr>
                    <w:top w:val="none" w:sz="0" w:space="0" w:color="auto"/>
                    <w:left w:val="none" w:sz="0" w:space="0" w:color="auto"/>
                    <w:bottom w:val="none" w:sz="0" w:space="0" w:color="auto"/>
                    <w:right w:val="none" w:sz="0" w:space="0" w:color="auto"/>
                  </w:divBdr>
                  <w:divsChild>
                    <w:div w:id="1792048004">
                      <w:marLeft w:val="0"/>
                      <w:marRight w:val="0"/>
                      <w:marTop w:val="0"/>
                      <w:marBottom w:val="0"/>
                      <w:divBdr>
                        <w:top w:val="none" w:sz="0" w:space="0" w:color="auto"/>
                        <w:left w:val="none" w:sz="0" w:space="0" w:color="auto"/>
                        <w:bottom w:val="none" w:sz="0" w:space="0" w:color="auto"/>
                        <w:right w:val="none" w:sz="0" w:space="0" w:color="auto"/>
                      </w:divBdr>
                    </w:div>
                  </w:divsChild>
                </w:div>
                <w:div w:id="350374789">
                  <w:marLeft w:val="0"/>
                  <w:marRight w:val="0"/>
                  <w:marTop w:val="0"/>
                  <w:marBottom w:val="0"/>
                  <w:divBdr>
                    <w:top w:val="none" w:sz="0" w:space="0" w:color="auto"/>
                    <w:left w:val="none" w:sz="0" w:space="0" w:color="auto"/>
                    <w:bottom w:val="none" w:sz="0" w:space="0" w:color="auto"/>
                    <w:right w:val="none" w:sz="0" w:space="0" w:color="auto"/>
                  </w:divBdr>
                  <w:divsChild>
                    <w:div w:id="826286750">
                      <w:marLeft w:val="0"/>
                      <w:marRight w:val="0"/>
                      <w:marTop w:val="0"/>
                      <w:marBottom w:val="0"/>
                      <w:divBdr>
                        <w:top w:val="none" w:sz="0" w:space="0" w:color="auto"/>
                        <w:left w:val="none" w:sz="0" w:space="0" w:color="auto"/>
                        <w:bottom w:val="none" w:sz="0" w:space="0" w:color="auto"/>
                        <w:right w:val="none" w:sz="0" w:space="0" w:color="auto"/>
                      </w:divBdr>
                    </w:div>
                  </w:divsChild>
                </w:div>
                <w:div w:id="351877359">
                  <w:marLeft w:val="0"/>
                  <w:marRight w:val="0"/>
                  <w:marTop w:val="0"/>
                  <w:marBottom w:val="0"/>
                  <w:divBdr>
                    <w:top w:val="none" w:sz="0" w:space="0" w:color="auto"/>
                    <w:left w:val="none" w:sz="0" w:space="0" w:color="auto"/>
                    <w:bottom w:val="none" w:sz="0" w:space="0" w:color="auto"/>
                    <w:right w:val="none" w:sz="0" w:space="0" w:color="auto"/>
                  </w:divBdr>
                  <w:divsChild>
                    <w:div w:id="1714159880">
                      <w:marLeft w:val="0"/>
                      <w:marRight w:val="0"/>
                      <w:marTop w:val="0"/>
                      <w:marBottom w:val="0"/>
                      <w:divBdr>
                        <w:top w:val="none" w:sz="0" w:space="0" w:color="auto"/>
                        <w:left w:val="none" w:sz="0" w:space="0" w:color="auto"/>
                        <w:bottom w:val="none" w:sz="0" w:space="0" w:color="auto"/>
                        <w:right w:val="none" w:sz="0" w:space="0" w:color="auto"/>
                      </w:divBdr>
                    </w:div>
                  </w:divsChild>
                </w:div>
                <w:div w:id="354429993">
                  <w:marLeft w:val="0"/>
                  <w:marRight w:val="0"/>
                  <w:marTop w:val="0"/>
                  <w:marBottom w:val="0"/>
                  <w:divBdr>
                    <w:top w:val="none" w:sz="0" w:space="0" w:color="auto"/>
                    <w:left w:val="none" w:sz="0" w:space="0" w:color="auto"/>
                    <w:bottom w:val="none" w:sz="0" w:space="0" w:color="auto"/>
                    <w:right w:val="none" w:sz="0" w:space="0" w:color="auto"/>
                  </w:divBdr>
                  <w:divsChild>
                    <w:div w:id="462650237">
                      <w:marLeft w:val="0"/>
                      <w:marRight w:val="0"/>
                      <w:marTop w:val="0"/>
                      <w:marBottom w:val="0"/>
                      <w:divBdr>
                        <w:top w:val="none" w:sz="0" w:space="0" w:color="auto"/>
                        <w:left w:val="none" w:sz="0" w:space="0" w:color="auto"/>
                        <w:bottom w:val="none" w:sz="0" w:space="0" w:color="auto"/>
                        <w:right w:val="none" w:sz="0" w:space="0" w:color="auto"/>
                      </w:divBdr>
                    </w:div>
                  </w:divsChild>
                </w:div>
                <w:div w:id="354623166">
                  <w:marLeft w:val="0"/>
                  <w:marRight w:val="0"/>
                  <w:marTop w:val="0"/>
                  <w:marBottom w:val="0"/>
                  <w:divBdr>
                    <w:top w:val="none" w:sz="0" w:space="0" w:color="auto"/>
                    <w:left w:val="none" w:sz="0" w:space="0" w:color="auto"/>
                    <w:bottom w:val="none" w:sz="0" w:space="0" w:color="auto"/>
                    <w:right w:val="none" w:sz="0" w:space="0" w:color="auto"/>
                  </w:divBdr>
                  <w:divsChild>
                    <w:div w:id="1658462583">
                      <w:marLeft w:val="0"/>
                      <w:marRight w:val="0"/>
                      <w:marTop w:val="0"/>
                      <w:marBottom w:val="0"/>
                      <w:divBdr>
                        <w:top w:val="none" w:sz="0" w:space="0" w:color="auto"/>
                        <w:left w:val="none" w:sz="0" w:space="0" w:color="auto"/>
                        <w:bottom w:val="none" w:sz="0" w:space="0" w:color="auto"/>
                        <w:right w:val="none" w:sz="0" w:space="0" w:color="auto"/>
                      </w:divBdr>
                    </w:div>
                    <w:div w:id="1846943629">
                      <w:marLeft w:val="0"/>
                      <w:marRight w:val="0"/>
                      <w:marTop w:val="0"/>
                      <w:marBottom w:val="0"/>
                      <w:divBdr>
                        <w:top w:val="none" w:sz="0" w:space="0" w:color="auto"/>
                        <w:left w:val="none" w:sz="0" w:space="0" w:color="auto"/>
                        <w:bottom w:val="none" w:sz="0" w:space="0" w:color="auto"/>
                        <w:right w:val="none" w:sz="0" w:space="0" w:color="auto"/>
                      </w:divBdr>
                    </w:div>
                    <w:div w:id="1855654980">
                      <w:marLeft w:val="0"/>
                      <w:marRight w:val="0"/>
                      <w:marTop w:val="0"/>
                      <w:marBottom w:val="0"/>
                      <w:divBdr>
                        <w:top w:val="none" w:sz="0" w:space="0" w:color="auto"/>
                        <w:left w:val="none" w:sz="0" w:space="0" w:color="auto"/>
                        <w:bottom w:val="none" w:sz="0" w:space="0" w:color="auto"/>
                        <w:right w:val="none" w:sz="0" w:space="0" w:color="auto"/>
                      </w:divBdr>
                    </w:div>
                  </w:divsChild>
                </w:div>
                <w:div w:id="354776079">
                  <w:marLeft w:val="0"/>
                  <w:marRight w:val="0"/>
                  <w:marTop w:val="0"/>
                  <w:marBottom w:val="0"/>
                  <w:divBdr>
                    <w:top w:val="none" w:sz="0" w:space="0" w:color="auto"/>
                    <w:left w:val="none" w:sz="0" w:space="0" w:color="auto"/>
                    <w:bottom w:val="none" w:sz="0" w:space="0" w:color="auto"/>
                    <w:right w:val="none" w:sz="0" w:space="0" w:color="auto"/>
                  </w:divBdr>
                  <w:divsChild>
                    <w:div w:id="1338389268">
                      <w:marLeft w:val="0"/>
                      <w:marRight w:val="0"/>
                      <w:marTop w:val="0"/>
                      <w:marBottom w:val="0"/>
                      <w:divBdr>
                        <w:top w:val="none" w:sz="0" w:space="0" w:color="auto"/>
                        <w:left w:val="none" w:sz="0" w:space="0" w:color="auto"/>
                        <w:bottom w:val="none" w:sz="0" w:space="0" w:color="auto"/>
                        <w:right w:val="none" w:sz="0" w:space="0" w:color="auto"/>
                      </w:divBdr>
                    </w:div>
                  </w:divsChild>
                </w:div>
                <w:div w:id="360933914">
                  <w:marLeft w:val="0"/>
                  <w:marRight w:val="0"/>
                  <w:marTop w:val="0"/>
                  <w:marBottom w:val="0"/>
                  <w:divBdr>
                    <w:top w:val="none" w:sz="0" w:space="0" w:color="auto"/>
                    <w:left w:val="none" w:sz="0" w:space="0" w:color="auto"/>
                    <w:bottom w:val="none" w:sz="0" w:space="0" w:color="auto"/>
                    <w:right w:val="none" w:sz="0" w:space="0" w:color="auto"/>
                  </w:divBdr>
                  <w:divsChild>
                    <w:div w:id="294795922">
                      <w:marLeft w:val="0"/>
                      <w:marRight w:val="0"/>
                      <w:marTop w:val="0"/>
                      <w:marBottom w:val="0"/>
                      <w:divBdr>
                        <w:top w:val="none" w:sz="0" w:space="0" w:color="auto"/>
                        <w:left w:val="none" w:sz="0" w:space="0" w:color="auto"/>
                        <w:bottom w:val="none" w:sz="0" w:space="0" w:color="auto"/>
                        <w:right w:val="none" w:sz="0" w:space="0" w:color="auto"/>
                      </w:divBdr>
                    </w:div>
                  </w:divsChild>
                </w:div>
                <w:div w:id="361903250">
                  <w:marLeft w:val="0"/>
                  <w:marRight w:val="0"/>
                  <w:marTop w:val="0"/>
                  <w:marBottom w:val="0"/>
                  <w:divBdr>
                    <w:top w:val="none" w:sz="0" w:space="0" w:color="auto"/>
                    <w:left w:val="none" w:sz="0" w:space="0" w:color="auto"/>
                    <w:bottom w:val="none" w:sz="0" w:space="0" w:color="auto"/>
                    <w:right w:val="none" w:sz="0" w:space="0" w:color="auto"/>
                  </w:divBdr>
                  <w:divsChild>
                    <w:div w:id="634602605">
                      <w:marLeft w:val="0"/>
                      <w:marRight w:val="0"/>
                      <w:marTop w:val="0"/>
                      <w:marBottom w:val="0"/>
                      <w:divBdr>
                        <w:top w:val="none" w:sz="0" w:space="0" w:color="auto"/>
                        <w:left w:val="none" w:sz="0" w:space="0" w:color="auto"/>
                        <w:bottom w:val="none" w:sz="0" w:space="0" w:color="auto"/>
                        <w:right w:val="none" w:sz="0" w:space="0" w:color="auto"/>
                      </w:divBdr>
                    </w:div>
                  </w:divsChild>
                </w:div>
                <w:div w:id="366761732">
                  <w:marLeft w:val="0"/>
                  <w:marRight w:val="0"/>
                  <w:marTop w:val="0"/>
                  <w:marBottom w:val="0"/>
                  <w:divBdr>
                    <w:top w:val="none" w:sz="0" w:space="0" w:color="auto"/>
                    <w:left w:val="none" w:sz="0" w:space="0" w:color="auto"/>
                    <w:bottom w:val="none" w:sz="0" w:space="0" w:color="auto"/>
                    <w:right w:val="none" w:sz="0" w:space="0" w:color="auto"/>
                  </w:divBdr>
                  <w:divsChild>
                    <w:div w:id="1615482572">
                      <w:marLeft w:val="0"/>
                      <w:marRight w:val="0"/>
                      <w:marTop w:val="0"/>
                      <w:marBottom w:val="0"/>
                      <w:divBdr>
                        <w:top w:val="none" w:sz="0" w:space="0" w:color="auto"/>
                        <w:left w:val="none" w:sz="0" w:space="0" w:color="auto"/>
                        <w:bottom w:val="none" w:sz="0" w:space="0" w:color="auto"/>
                        <w:right w:val="none" w:sz="0" w:space="0" w:color="auto"/>
                      </w:divBdr>
                    </w:div>
                  </w:divsChild>
                </w:div>
                <w:div w:id="368266341">
                  <w:marLeft w:val="0"/>
                  <w:marRight w:val="0"/>
                  <w:marTop w:val="0"/>
                  <w:marBottom w:val="0"/>
                  <w:divBdr>
                    <w:top w:val="none" w:sz="0" w:space="0" w:color="auto"/>
                    <w:left w:val="none" w:sz="0" w:space="0" w:color="auto"/>
                    <w:bottom w:val="none" w:sz="0" w:space="0" w:color="auto"/>
                    <w:right w:val="none" w:sz="0" w:space="0" w:color="auto"/>
                  </w:divBdr>
                  <w:divsChild>
                    <w:div w:id="949168498">
                      <w:marLeft w:val="0"/>
                      <w:marRight w:val="0"/>
                      <w:marTop w:val="0"/>
                      <w:marBottom w:val="0"/>
                      <w:divBdr>
                        <w:top w:val="none" w:sz="0" w:space="0" w:color="auto"/>
                        <w:left w:val="none" w:sz="0" w:space="0" w:color="auto"/>
                        <w:bottom w:val="none" w:sz="0" w:space="0" w:color="auto"/>
                        <w:right w:val="none" w:sz="0" w:space="0" w:color="auto"/>
                      </w:divBdr>
                    </w:div>
                    <w:div w:id="1897008300">
                      <w:marLeft w:val="0"/>
                      <w:marRight w:val="0"/>
                      <w:marTop w:val="0"/>
                      <w:marBottom w:val="0"/>
                      <w:divBdr>
                        <w:top w:val="none" w:sz="0" w:space="0" w:color="auto"/>
                        <w:left w:val="none" w:sz="0" w:space="0" w:color="auto"/>
                        <w:bottom w:val="none" w:sz="0" w:space="0" w:color="auto"/>
                        <w:right w:val="none" w:sz="0" w:space="0" w:color="auto"/>
                      </w:divBdr>
                    </w:div>
                    <w:div w:id="1916819058">
                      <w:marLeft w:val="0"/>
                      <w:marRight w:val="0"/>
                      <w:marTop w:val="0"/>
                      <w:marBottom w:val="0"/>
                      <w:divBdr>
                        <w:top w:val="none" w:sz="0" w:space="0" w:color="auto"/>
                        <w:left w:val="none" w:sz="0" w:space="0" w:color="auto"/>
                        <w:bottom w:val="none" w:sz="0" w:space="0" w:color="auto"/>
                        <w:right w:val="none" w:sz="0" w:space="0" w:color="auto"/>
                      </w:divBdr>
                    </w:div>
                  </w:divsChild>
                </w:div>
                <w:div w:id="368338256">
                  <w:marLeft w:val="0"/>
                  <w:marRight w:val="0"/>
                  <w:marTop w:val="0"/>
                  <w:marBottom w:val="0"/>
                  <w:divBdr>
                    <w:top w:val="none" w:sz="0" w:space="0" w:color="auto"/>
                    <w:left w:val="none" w:sz="0" w:space="0" w:color="auto"/>
                    <w:bottom w:val="none" w:sz="0" w:space="0" w:color="auto"/>
                    <w:right w:val="none" w:sz="0" w:space="0" w:color="auto"/>
                  </w:divBdr>
                  <w:divsChild>
                    <w:div w:id="1012689004">
                      <w:marLeft w:val="0"/>
                      <w:marRight w:val="0"/>
                      <w:marTop w:val="0"/>
                      <w:marBottom w:val="0"/>
                      <w:divBdr>
                        <w:top w:val="none" w:sz="0" w:space="0" w:color="auto"/>
                        <w:left w:val="none" w:sz="0" w:space="0" w:color="auto"/>
                        <w:bottom w:val="none" w:sz="0" w:space="0" w:color="auto"/>
                        <w:right w:val="none" w:sz="0" w:space="0" w:color="auto"/>
                      </w:divBdr>
                    </w:div>
                  </w:divsChild>
                </w:div>
                <w:div w:id="374044842">
                  <w:marLeft w:val="0"/>
                  <w:marRight w:val="0"/>
                  <w:marTop w:val="0"/>
                  <w:marBottom w:val="0"/>
                  <w:divBdr>
                    <w:top w:val="none" w:sz="0" w:space="0" w:color="auto"/>
                    <w:left w:val="none" w:sz="0" w:space="0" w:color="auto"/>
                    <w:bottom w:val="none" w:sz="0" w:space="0" w:color="auto"/>
                    <w:right w:val="none" w:sz="0" w:space="0" w:color="auto"/>
                  </w:divBdr>
                  <w:divsChild>
                    <w:div w:id="105732059">
                      <w:marLeft w:val="0"/>
                      <w:marRight w:val="0"/>
                      <w:marTop w:val="0"/>
                      <w:marBottom w:val="0"/>
                      <w:divBdr>
                        <w:top w:val="none" w:sz="0" w:space="0" w:color="auto"/>
                        <w:left w:val="none" w:sz="0" w:space="0" w:color="auto"/>
                        <w:bottom w:val="none" w:sz="0" w:space="0" w:color="auto"/>
                        <w:right w:val="none" w:sz="0" w:space="0" w:color="auto"/>
                      </w:divBdr>
                    </w:div>
                  </w:divsChild>
                </w:div>
                <w:div w:id="374620588">
                  <w:marLeft w:val="0"/>
                  <w:marRight w:val="0"/>
                  <w:marTop w:val="0"/>
                  <w:marBottom w:val="0"/>
                  <w:divBdr>
                    <w:top w:val="none" w:sz="0" w:space="0" w:color="auto"/>
                    <w:left w:val="none" w:sz="0" w:space="0" w:color="auto"/>
                    <w:bottom w:val="none" w:sz="0" w:space="0" w:color="auto"/>
                    <w:right w:val="none" w:sz="0" w:space="0" w:color="auto"/>
                  </w:divBdr>
                  <w:divsChild>
                    <w:div w:id="94710394">
                      <w:marLeft w:val="0"/>
                      <w:marRight w:val="0"/>
                      <w:marTop w:val="0"/>
                      <w:marBottom w:val="0"/>
                      <w:divBdr>
                        <w:top w:val="none" w:sz="0" w:space="0" w:color="auto"/>
                        <w:left w:val="none" w:sz="0" w:space="0" w:color="auto"/>
                        <w:bottom w:val="none" w:sz="0" w:space="0" w:color="auto"/>
                        <w:right w:val="none" w:sz="0" w:space="0" w:color="auto"/>
                      </w:divBdr>
                    </w:div>
                  </w:divsChild>
                </w:div>
                <w:div w:id="377054372">
                  <w:marLeft w:val="0"/>
                  <w:marRight w:val="0"/>
                  <w:marTop w:val="0"/>
                  <w:marBottom w:val="0"/>
                  <w:divBdr>
                    <w:top w:val="none" w:sz="0" w:space="0" w:color="auto"/>
                    <w:left w:val="none" w:sz="0" w:space="0" w:color="auto"/>
                    <w:bottom w:val="none" w:sz="0" w:space="0" w:color="auto"/>
                    <w:right w:val="none" w:sz="0" w:space="0" w:color="auto"/>
                  </w:divBdr>
                  <w:divsChild>
                    <w:div w:id="275403575">
                      <w:marLeft w:val="0"/>
                      <w:marRight w:val="0"/>
                      <w:marTop w:val="0"/>
                      <w:marBottom w:val="0"/>
                      <w:divBdr>
                        <w:top w:val="none" w:sz="0" w:space="0" w:color="auto"/>
                        <w:left w:val="none" w:sz="0" w:space="0" w:color="auto"/>
                        <w:bottom w:val="none" w:sz="0" w:space="0" w:color="auto"/>
                        <w:right w:val="none" w:sz="0" w:space="0" w:color="auto"/>
                      </w:divBdr>
                    </w:div>
                    <w:div w:id="1879118673">
                      <w:marLeft w:val="0"/>
                      <w:marRight w:val="0"/>
                      <w:marTop w:val="0"/>
                      <w:marBottom w:val="0"/>
                      <w:divBdr>
                        <w:top w:val="none" w:sz="0" w:space="0" w:color="auto"/>
                        <w:left w:val="none" w:sz="0" w:space="0" w:color="auto"/>
                        <w:bottom w:val="none" w:sz="0" w:space="0" w:color="auto"/>
                        <w:right w:val="none" w:sz="0" w:space="0" w:color="auto"/>
                      </w:divBdr>
                    </w:div>
                    <w:div w:id="2099785158">
                      <w:marLeft w:val="0"/>
                      <w:marRight w:val="0"/>
                      <w:marTop w:val="0"/>
                      <w:marBottom w:val="0"/>
                      <w:divBdr>
                        <w:top w:val="none" w:sz="0" w:space="0" w:color="auto"/>
                        <w:left w:val="none" w:sz="0" w:space="0" w:color="auto"/>
                        <w:bottom w:val="none" w:sz="0" w:space="0" w:color="auto"/>
                        <w:right w:val="none" w:sz="0" w:space="0" w:color="auto"/>
                      </w:divBdr>
                    </w:div>
                  </w:divsChild>
                </w:div>
                <w:div w:id="377977962">
                  <w:marLeft w:val="0"/>
                  <w:marRight w:val="0"/>
                  <w:marTop w:val="0"/>
                  <w:marBottom w:val="0"/>
                  <w:divBdr>
                    <w:top w:val="none" w:sz="0" w:space="0" w:color="auto"/>
                    <w:left w:val="none" w:sz="0" w:space="0" w:color="auto"/>
                    <w:bottom w:val="none" w:sz="0" w:space="0" w:color="auto"/>
                    <w:right w:val="none" w:sz="0" w:space="0" w:color="auto"/>
                  </w:divBdr>
                  <w:divsChild>
                    <w:div w:id="1631781231">
                      <w:marLeft w:val="0"/>
                      <w:marRight w:val="0"/>
                      <w:marTop w:val="0"/>
                      <w:marBottom w:val="0"/>
                      <w:divBdr>
                        <w:top w:val="none" w:sz="0" w:space="0" w:color="auto"/>
                        <w:left w:val="none" w:sz="0" w:space="0" w:color="auto"/>
                        <w:bottom w:val="none" w:sz="0" w:space="0" w:color="auto"/>
                        <w:right w:val="none" w:sz="0" w:space="0" w:color="auto"/>
                      </w:divBdr>
                    </w:div>
                  </w:divsChild>
                </w:div>
                <w:div w:id="382367063">
                  <w:marLeft w:val="0"/>
                  <w:marRight w:val="0"/>
                  <w:marTop w:val="0"/>
                  <w:marBottom w:val="0"/>
                  <w:divBdr>
                    <w:top w:val="none" w:sz="0" w:space="0" w:color="auto"/>
                    <w:left w:val="none" w:sz="0" w:space="0" w:color="auto"/>
                    <w:bottom w:val="none" w:sz="0" w:space="0" w:color="auto"/>
                    <w:right w:val="none" w:sz="0" w:space="0" w:color="auto"/>
                  </w:divBdr>
                  <w:divsChild>
                    <w:div w:id="126244283">
                      <w:marLeft w:val="0"/>
                      <w:marRight w:val="0"/>
                      <w:marTop w:val="0"/>
                      <w:marBottom w:val="0"/>
                      <w:divBdr>
                        <w:top w:val="none" w:sz="0" w:space="0" w:color="auto"/>
                        <w:left w:val="none" w:sz="0" w:space="0" w:color="auto"/>
                        <w:bottom w:val="none" w:sz="0" w:space="0" w:color="auto"/>
                        <w:right w:val="none" w:sz="0" w:space="0" w:color="auto"/>
                      </w:divBdr>
                    </w:div>
                  </w:divsChild>
                </w:div>
                <w:div w:id="389040324">
                  <w:marLeft w:val="0"/>
                  <w:marRight w:val="0"/>
                  <w:marTop w:val="0"/>
                  <w:marBottom w:val="0"/>
                  <w:divBdr>
                    <w:top w:val="none" w:sz="0" w:space="0" w:color="auto"/>
                    <w:left w:val="none" w:sz="0" w:space="0" w:color="auto"/>
                    <w:bottom w:val="none" w:sz="0" w:space="0" w:color="auto"/>
                    <w:right w:val="none" w:sz="0" w:space="0" w:color="auto"/>
                  </w:divBdr>
                  <w:divsChild>
                    <w:div w:id="204679767">
                      <w:marLeft w:val="0"/>
                      <w:marRight w:val="0"/>
                      <w:marTop w:val="0"/>
                      <w:marBottom w:val="0"/>
                      <w:divBdr>
                        <w:top w:val="none" w:sz="0" w:space="0" w:color="auto"/>
                        <w:left w:val="none" w:sz="0" w:space="0" w:color="auto"/>
                        <w:bottom w:val="none" w:sz="0" w:space="0" w:color="auto"/>
                        <w:right w:val="none" w:sz="0" w:space="0" w:color="auto"/>
                      </w:divBdr>
                    </w:div>
                    <w:div w:id="799618125">
                      <w:marLeft w:val="0"/>
                      <w:marRight w:val="0"/>
                      <w:marTop w:val="0"/>
                      <w:marBottom w:val="0"/>
                      <w:divBdr>
                        <w:top w:val="none" w:sz="0" w:space="0" w:color="auto"/>
                        <w:left w:val="none" w:sz="0" w:space="0" w:color="auto"/>
                        <w:bottom w:val="none" w:sz="0" w:space="0" w:color="auto"/>
                        <w:right w:val="none" w:sz="0" w:space="0" w:color="auto"/>
                      </w:divBdr>
                    </w:div>
                    <w:div w:id="1668900759">
                      <w:marLeft w:val="0"/>
                      <w:marRight w:val="0"/>
                      <w:marTop w:val="0"/>
                      <w:marBottom w:val="0"/>
                      <w:divBdr>
                        <w:top w:val="none" w:sz="0" w:space="0" w:color="auto"/>
                        <w:left w:val="none" w:sz="0" w:space="0" w:color="auto"/>
                        <w:bottom w:val="none" w:sz="0" w:space="0" w:color="auto"/>
                        <w:right w:val="none" w:sz="0" w:space="0" w:color="auto"/>
                      </w:divBdr>
                    </w:div>
                  </w:divsChild>
                </w:div>
                <w:div w:id="391274269">
                  <w:marLeft w:val="0"/>
                  <w:marRight w:val="0"/>
                  <w:marTop w:val="0"/>
                  <w:marBottom w:val="0"/>
                  <w:divBdr>
                    <w:top w:val="none" w:sz="0" w:space="0" w:color="auto"/>
                    <w:left w:val="none" w:sz="0" w:space="0" w:color="auto"/>
                    <w:bottom w:val="none" w:sz="0" w:space="0" w:color="auto"/>
                    <w:right w:val="none" w:sz="0" w:space="0" w:color="auto"/>
                  </w:divBdr>
                  <w:divsChild>
                    <w:div w:id="655691447">
                      <w:marLeft w:val="0"/>
                      <w:marRight w:val="0"/>
                      <w:marTop w:val="0"/>
                      <w:marBottom w:val="0"/>
                      <w:divBdr>
                        <w:top w:val="none" w:sz="0" w:space="0" w:color="auto"/>
                        <w:left w:val="none" w:sz="0" w:space="0" w:color="auto"/>
                        <w:bottom w:val="none" w:sz="0" w:space="0" w:color="auto"/>
                        <w:right w:val="none" w:sz="0" w:space="0" w:color="auto"/>
                      </w:divBdr>
                    </w:div>
                  </w:divsChild>
                </w:div>
                <w:div w:id="409544813">
                  <w:marLeft w:val="0"/>
                  <w:marRight w:val="0"/>
                  <w:marTop w:val="0"/>
                  <w:marBottom w:val="0"/>
                  <w:divBdr>
                    <w:top w:val="none" w:sz="0" w:space="0" w:color="auto"/>
                    <w:left w:val="none" w:sz="0" w:space="0" w:color="auto"/>
                    <w:bottom w:val="none" w:sz="0" w:space="0" w:color="auto"/>
                    <w:right w:val="none" w:sz="0" w:space="0" w:color="auto"/>
                  </w:divBdr>
                  <w:divsChild>
                    <w:div w:id="684283233">
                      <w:marLeft w:val="0"/>
                      <w:marRight w:val="0"/>
                      <w:marTop w:val="0"/>
                      <w:marBottom w:val="0"/>
                      <w:divBdr>
                        <w:top w:val="none" w:sz="0" w:space="0" w:color="auto"/>
                        <w:left w:val="none" w:sz="0" w:space="0" w:color="auto"/>
                        <w:bottom w:val="none" w:sz="0" w:space="0" w:color="auto"/>
                        <w:right w:val="none" w:sz="0" w:space="0" w:color="auto"/>
                      </w:divBdr>
                    </w:div>
                  </w:divsChild>
                </w:div>
                <w:div w:id="412511312">
                  <w:marLeft w:val="0"/>
                  <w:marRight w:val="0"/>
                  <w:marTop w:val="0"/>
                  <w:marBottom w:val="0"/>
                  <w:divBdr>
                    <w:top w:val="none" w:sz="0" w:space="0" w:color="auto"/>
                    <w:left w:val="none" w:sz="0" w:space="0" w:color="auto"/>
                    <w:bottom w:val="none" w:sz="0" w:space="0" w:color="auto"/>
                    <w:right w:val="none" w:sz="0" w:space="0" w:color="auto"/>
                  </w:divBdr>
                  <w:divsChild>
                    <w:div w:id="1305354746">
                      <w:marLeft w:val="0"/>
                      <w:marRight w:val="0"/>
                      <w:marTop w:val="0"/>
                      <w:marBottom w:val="0"/>
                      <w:divBdr>
                        <w:top w:val="none" w:sz="0" w:space="0" w:color="auto"/>
                        <w:left w:val="none" w:sz="0" w:space="0" w:color="auto"/>
                        <w:bottom w:val="none" w:sz="0" w:space="0" w:color="auto"/>
                        <w:right w:val="none" w:sz="0" w:space="0" w:color="auto"/>
                      </w:divBdr>
                    </w:div>
                  </w:divsChild>
                </w:div>
                <w:div w:id="413865614">
                  <w:marLeft w:val="0"/>
                  <w:marRight w:val="0"/>
                  <w:marTop w:val="0"/>
                  <w:marBottom w:val="0"/>
                  <w:divBdr>
                    <w:top w:val="none" w:sz="0" w:space="0" w:color="auto"/>
                    <w:left w:val="none" w:sz="0" w:space="0" w:color="auto"/>
                    <w:bottom w:val="none" w:sz="0" w:space="0" w:color="auto"/>
                    <w:right w:val="none" w:sz="0" w:space="0" w:color="auto"/>
                  </w:divBdr>
                  <w:divsChild>
                    <w:div w:id="825821837">
                      <w:marLeft w:val="0"/>
                      <w:marRight w:val="0"/>
                      <w:marTop w:val="0"/>
                      <w:marBottom w:val="0"/>
                      <w:divBdr>
                        <w:top w:val="none" w:sz="0" w:space="0" w:color="auto"/>
                        <w:left w:val="none" w:sz="0" w:space="0" w:color="auto"/>
                        <w:bottom w:val="none" w:sz="0" w:space="0" w:color="auto"/>
                        <w:right w:val="none" w:sz="0" w:space="0" w:color="auto"/>
                      </w:divBdr>
                    </w:div>
                    <w:div w:id="912589881">
                      <w:marLeft w:val="0"/>
                      <w:marRight w:val="0"/>
                      <w:marTop w:val="0"/>
                      <w:marBottom w:val="0"/>
                      <w:divBdr>
                        <w:top w:val="none" w:sz="0" w:space="0" w:color="auto"/>
                        <w:left w:val="none" w:sz="0" w:space="0" w:color="auto"/>
                        <w:bottom w:val="none" w:sz="0" w:space="0" w:color="auto"/>
                        <w:right w:val="none" w:sz="0" w:space="0" w:color="auto"/>
                      </w:divBdr>
                    </w:div>
                    <w:div w:id="1114210144">
                      <w:marLeft w:val="0"/>
                      <w:marRight w:val="0"/>
                      <w:marTop w:val="0"/>
                      <w:marBottom w:val="0"/>
                      <w:divBdr>
                        <w:top w:val="none" w:sz="0" w:space="0" w:color="auto"/>
                        <w:left w:val="none" w:sz="0" w:space="0" w:color="auto"/>
                        <w:bottom w:val="none" w:sz="0" w:space="0" w:color="auto"/>
                        <w:right w:val="none" w:sz="0" w:space="0" w:color="auto"/>
                      </w:divBdr>
                    </w:div>
                  </w:divsChild>
                </w:div>
                <w:div w:id="415127584">
                  <w:marLeft w:val="0"/>
                  <w:marRight w:val="0"/>
                  <w:marTop w:val="0"/>
                  <w:marBottom w:val="0"/>
                  <w:divBdr>
                    <w:top w:val="none" w:sz="0" w:space="0" w:color="auto"/>
                    <w:left w:val="none" w:sz="0" w:space="0" w:color="auto"/>
                    <w:bottom w:val="none" w:sz="0" w:space="0" w:color="auto"/>
                    <w:right w:val="none" w:sz="0" w:space="0" w:color="auto"/>
                  </w:divBdr>
                  <w:divsChild>
                    <w:div w:id="808594229">
                      <w:marLeft w:val="0"/>
                      <w:marRight w:val="0"/>
                      <w:marTop w:val="0"/>
                      <w:marBottom w:val="0"/>
                      <w:divBdr>
                        <w:top w:val="none" w:sz="0" w:space="0" w:color="auto"/>
                        <w:left w:val="none" w:sz="0" w:space="0" w:color="auto"/>
                        <w:bottom w:val="none" w:sz="0" w:space="0" w:color="auto"/>
                        <w:right w:val="none" w:sz="0" w:space="0" w:color="auto"/>
                      </w:divBdr>
                    </w:div>
                    <w:div w:id="836193914">
                      <w:marLeft w:val="0"/>
                      <w:marRight w:val="0"/>
                      <w:marTop w:val="0"/>
                      <w:marBottom w:val="0"/>
                      <w:divBdr>
                        <w:top w:val="none" w:sz="0" w:space="0" w:color="auto"/>
                        <w:left w:val="none" w:sz="0" w:space="0" w:color="auto"/>
                        <w:bottom w:val="none" w:sz="0" w:space="0" w:color="auto"/>
                        <w:right w:val="none" w:sz="0" w:space="0" w:color="auto"/>
                      </w:divBdr>
                    </w:div>
                    <w:div w:id="1003509800">
                      <w:marLeft w:val="0"/>
                      <w:marRight w:val="0"/>
                      <w:marTop w:val="0"/>
                      <w:marBottom w:val="0"/>
                      <w:divBdr>
                        <w:top w:val="none" w:sz="0" w:space="0" w:color="auto"/>
                        <w:left w:val="none" w:sz="0" w:space="0" w:color="auto"/>
                        <w:bottom w:val="none" w:sz="0" w:space="0" w:color="auto"/>
                        <w:right w:val="none" w:sz="0" w:space="0" w:color="auto"/>
                      </w:divBdr>
                    </w:div>
                  </w:divsChild>
                </w:div>
                <w:div w:id="420952573">
                  <w:marLeft w:val="0"/>
                  <w:marRight w:val="0"/>
                  <w:marTop w:val="0"/>
                  <w:marBottom w:val="0"/>
                  <w:divBdr>
                    <w:top w:val="none" w:sz="0" w:space="0" w:color="auto"/>
                    <w:left w:val="none" w:sz="0" w:space="0" w:color="auto"/>
                    <w:bottom w:val="none" w:sz="0" w:space="0" w:color="auto"/>
                    <w:right w:val="none" w:sz="0" w:space="0" w:color="auto"/>
                  </w:divBdr>
                  <w:divsChild>
                    <w:div w:id="994261650">
                      <w:marLeft w:val="0"/>
                      <w:marRight w:val="0"/>
                      <w:marTop w:val="0"/>
                      <w:marBottom w:val="0"/>
                      <w:divBdr>
                        <w:top w:val="none" w:sz="0" w:space="0" w:color="auto"/>
                        <w:left w:val="none" w:sz="0" w:space="0" w:color="auto"/>
                        <w:bottom w:val="none" w:sz="0" w:space="0" w:color="auto"/>
                        <w:right w:val="none" w:sz="0" w:space="0" w:color="auto"/>
                      </w:divBdr>
                    </w:div>
                  </w:divsChild>
                </w:div>
                <w:div w:id="422452427">
                  <w:marLeft w:val="0"/>
                  <w:marRight w:val="0"/>
                  <w:marTop w:val="0"/>
                  <w:marBottom w:val="0"/>
                  <w:divBdr>
                    <w:top w:val="none" w:sz="0" w:space="0" w:color="auto"/>
                    <w:left w:val="none" w:sz="0" w:space="0" w:color="auto"/>
                    <w:bottom w:val="none" w:sz="0" w:space="0" w:color="auto"/>
                    <w:right w:val="none" w:sz="0" w:space="0" w:color="auto"/>
                  </w:divBdr>
                  <w:divsChild>
                    <w:div w:id="791241687">
                      <w:marLeft w:val="0"/>
                      <w:marRight w:val="0"/>
                      <w:marTop w:val="0"/>
                      <w:marBottom w:val="0"/>
                      <w:divBdr>
                        <w:top w:val="none" w:sz="0" w:space="0" w:color="auto"/>
                        <w:left w:val="none" w:sz="0" w:space="0" w:color="auto"/>
                        <w:bottom w:val="none" w:sz="0" w:space="0" w:color="auto"/>
                        <w:right w:val="none" w:sz="0" w:space="0" w:color="auto"/>
                      </w:divBdr>
                    </w:div>
                    <w:div w:id="1596522707">
                      <w:marLeft w:val="0"/>
                      <w:marRight w:val="0"/>
                      <w:marTop w:val="0"/>
                      <w:marBottom w:val="0"/>
                      <w:divBdr>
                        <w:top w:val="none" w:sz="0" w:space="0" w:color="auto"/>
                        <w:left w:val="none" w:sz="0" w:space="0" w:color="auto"/>
                        <w:bottom w:val="none" w:sz="0" w:space="0" w:color="auto"/>
                        <w:right w:val="none" w:sz="0" w:space="0" w:color="auto"/>
                      </w:divBdr>
                    </w:div>
                    <w:div w:id="1940403155">
                      <w:marLeft w:val="0"/>
                      <w:marRight w:val="0"/>
                      <w:marTop w:val="0"/>
                      <w:marBottom w:val="0"/>
                      <w:divBdr>
                        <w:top w:val="none" w:sz="0" w:space="0" w:color="auto"/>
                        <w:left w:val="none" w:sz="0" w:space="0" w:color="auto"/>
                        <w:bottom w:val="none" w:sz="0" w:space="0" w:color="auto"/>
                        <w:right w:val="none" w:sz="0" w:space="0" w:color="auto"/>
                      </w:divBdr>
                    </w:div>
                  </w:divsChild>
                </w:div>
                <w:div w:id="426117506">
                  <w:marLeft w:val="0"/>
                  <w:marRight w:val="0"/>
                  <w:marTop w:val="0"/>
                  <w:marBottom w:val="0"/>
                  <w:divBdr>
                    <w:top w:val="none" w:sz="0" w:space="0" w:color="auto"/>
                    <w:left w:val="none" w:sz="0" w:space="0" w:color="auto"/>
                    <w:bottom w:val="none" w:sz="0" w:space="0" w:color="auto"/>
                    <w:right w:val="none" w:sz="0" w:space="0" w:color="auto"/>
                  </w:divBdr>
                  <w:divsChild>
                    <w:div w:id="156308709">
                      <w:marLeft w:val="0"/>
                      <w:marRight w:val="0"/>
                      <w:marTop w:val="0"/>
                      <w:marBottom w:val="0"/>
                      <w:divBdr>
                        <w:top w:val="none" w:sz="0" w:space="0" w:color="auto"/>
                        <w:left w:val="none" w:sz="0" w:space="0" w:color="auto"/>
                        <w:bottom w:val="none" w:sz="0" w:space="0" w:color="auto"/>
                        <w:right w:val="none" w:sz="0" w:space="0" w:color="auto"/>
                      </w:divBdr>
                    </w:div>
                  </w:divsChild>
                </w:div>
                <w:div w:id="430320618">
                  <w:marLeft w:val="0"/>
                  <w:marRight w:val="0"/>
                  <w:marTop w:val="0"/>
                  <w:marBottom w:val="0"/>
                  <w:divBdr>
                    <w:top w:val="none" w:sz="0" w:space="0" w:color="auto"/>
                    <w:left w:val="none" w:sz="0" w:space="0" w:color="auto"/>
                    <w:bottom w:val="none" w:sz="0" w:space="0" w:color="auto"/>
                    <w:right w:val="none" w:sz="0" w:space="0" w:color="auto"/>
                  </w:divBdr>
                  <w:divsChild>
                    <w:div w:id="1854953669">
                      <w:marLeft w:val="0"/>
                      <w:marRight w:val="0"/>
                      <w:marTop w:val="0"/>
                      <w:marBottom w:val="0"/>
                      <w:divBdr>
                        <w:top w:val="none" w:sz="0" w:space="0" w:color="auto"/>
                        <w:left w:val="none" w:sz="0" w:space="0" w:color="auto"/>
                        <w:bottom w:val="none" w:sz="0" w:space="0" w:color="auto"/>
                        <w:right w:val="none" w:sz="0" w:space="0" w:color="auto"/>
                      </w:divBdr>
                    </w:div>
                  </w:divsChild>
                </w:div>
                <w:div w:id="435754595">
                  <w:marLeft w:val="0"/>
                  <w:marRight w:val="0"/>
                  <w:marTop w:val="0"/>
                  <w:marBottom w:val="0"/>
                  <w:divBdr>
                    <w:top w:val="none" w:sz="0" w:space="0" w:color="auto"/>
                    <w:left w:val="none" w:sz="0" w:space="0" w:color="auto"/>
                    <w:bottom w:val="none" w:sz="0" w:space="0" w:color="auto"/>
                    <w:right w:val="none" w:sz="0" w:space="0" w:color="auto"/>
                  </w:divBdr>
                  <w:divsChild>
                    <w:div w:id="993873476">
                      <w:marLeft w:val="0"/>
                      <w:marRight w:val="0"/>
                      <w:marTop w:val="0"/>
                      <w:marBottom w:val="0"/>
                      <w:divBdr>
                        <w:top w:val="none" w:sz="0" w:space="0" w:color="auto"/>
                        <w:left w:val="none" w:sz="0" w:space="0" w:color="auto"/>
                        <w:bottom w:val="none" w:sz="0" w:space="0" w:color="auto"/>
                        <w:right w:val="none" w:sz="0" w:space="0" w:color="auto"/>
                      </w:divBdr>
                    </w:div>
                  </w:divsChild>
                </w:div>
                <w:div w:id="437145381">
                  <w:marLeft w:val="0"/>
                  <w:marRight w:val="0"/>
                  <w:marTop w:val="0"/>
                  <w:marBottom w:val="0"/>
                  <w:divBdr>
                    <w:top w:val="none" w:sz="0" w:space="0" w:color="auto"/>
                    <w:left w:val="none" w:sz="0" w:space="0" w:color="auto"/>
                    <w:bottom w:val="none" w:sz="0" w:space="0" w:color="auto"/>
                    <w:right w:val="none" w:sz="0" w:space="0" w:color="auto"/>
                  </w:divBdr>
                  <w:divsChild>
                    <w:div w:id="850797353">
                      <w:marLeft w:val="0"/>
                      <w:marRight w:val="0"/>
                      <w:marTop w:val="0"/>
                      <w:marBottom w:val="0"/>
                      <w:divBdr>
                        <w:top w:val="none" w:sz="0" w:space="0" w:color="auto"/>
                        <w:left w:val="none" w:sz="0" w:space="0" w:color="auto"/>
                        <w:bottom w:val="none" w:sz="0" w:space="0" w:color="auto"/>
                        <w:right w:val="none" w:sz="0" w:space="0" w:color="auto"/>
                      </w:divBdr>
                    </w:div>
                    <w:div w:id="1064182884">
                      <w:marLeft w:val="0"/>
                      <w:marRight w:val="0"/>
                      <w:marTop w:val="0"/>
                      <w:marBottom w:val="0"/>
                      <w:divBdr>
                        <w:top w:val="none" w:sz="0" w:space="0" w:color="auto"/>
                        <w:left w:val="none" w:sz="0" w:space="0" w:color="auto"/>
                        <w:bottom w:val="none" w:sz="0" w:space="0" w:color="auto"/>
                        <w:right w:val="none" w:sz="0" w:space="0" w:color="auto"/>
                      </w:divBdr>
                    </w:div>
                    <w:div w:id="1611084044">
                      <w:marLeft w:val="0"/>
                      <w:marRight w:val="0"/>
                      <w:marTop w:val="0"/>
                      <w:marBottom w:val="0"/>
                      <w:divBdr>
                        <w:top w:val="none" w:sz="0" w:space="0" w:color="auto"/>
                        <w:left w:val="none" w:sz="0" w:space="0" w:color="auto"/>
                        <w:bottom w:val="none" w:sz="0" w:space="0" w:color="auto"/>
                        <w:right w:val="none" w:sz="0" w:space="0" w:color="auto"/>
                      </w:divBdr>
                    </w:div>
                  </w:divsChild>
                </w:div>
                <w:div w:id="437335418">
                  <w:marLeft w:val="0"/>
                  <w:marRight w:val="0"/>
                  <w:marTop w:val="0"/>
                  <w:marBottom w:val="0"/>
                  <w:divBdr>
                    <w:top w:val="none" w:sz="0" w:space="0" w:color="auto"/>
                    <w:left w:val="none" w:sz="0" w:space="0" w:color="auto"/>
                    <w:bottom w:val="none" w:sz="0" w:space="0" w:color="auto"/>
                    <w:right w:val="none" w:sz="0" w:space="0" w:color="auto"/>
                  </w:divBdr>
                  <w:divsChild>
                    <w:div w:id="449128044">
                      <w:marLeft w:val="0"/>
                      <w:marRight w:val="0"/>
                      <w:marTop w:val="0"/>
                      <w:marBottom w:val="0"/>
                      <w:divBdr>
                        <w:top w:val="none" w:sz="0" w:space="0" w:color="auto"/>
                        <w:left w:val="none" w:sz="0" w:space="0" w:color="auto"/>
                        <w:bottom w:val="none" w:sz="0" w:space="0" w:color="auto"/>
                        <w:right w:val="none" w:sz="0" w:space="0" w:color="auto"/>
                      </w:divBdr>
                    </w:div>
                  </w:divsChild>
                </w:div>
                <w:div w:id="438137831">
                  <w:marLeft w:val="0"/>
                  <w:marRight w:val="0"/>
                  <w:marTop w:val="0"/>
                  <w:marBottom w:val="0"/>
                  <w:divBdr>
                    <w:top w:val="none" w:sz="0" w:space="0" w:color="auto"/>
                    <w:left w:val="none" w:sz="0" w:space="0" w:color="auto"/>
                    <w:bottom w:val="none" w:sz="0" w:space="0" w:color="auto"/>
                    <w:right w:val="none" w:sz="0" w:space="0" w:color="auto"/>
                  </w:divBdr>
                  <w:divsChild>
                    <w:div w:id="1172984999">
                      <w:marLeft w:val="0"/>
                      <w:marRight w:val="0"/>
                      <w:marTop w:val="0"/>
                      <w:marBottom w:val="0"/>
                      <w:divBdr>
                        <w:top w:val="none" w:sz="0" w:space="0" w:color="auto"/>
                        <w:left w:val="none" w:sz="0" w:space="0" w:color="auto"/>
                        <w:bottom w:val="none" w:sz="0" w:space="0" w:color="auto"/>
                        <w:right w:val="none" w:sz="0" w:space="0" w:color="auto"/>
                      </w:divBdr>
                    </w:div>
                  </w:divsChild>
                </w:div>
                <w:div w:id="443425252">
                  <w:marLeft w:val="0"/>
                  <w:marRight w:val="0"/>
                  <w:marTop w:val="0"/>
                  <w:marBottom w:val="0"/>
                  <w:divBdr>
                    <w:top w:val="none" w:sz="0" w:space="0" w:color="auto"/>
                    <w:left w:val="none" w:sz="0" w:space="0" w:color="auto"/>
                    <w:bottom w:val="none" w:sz="0" w:space="0" w:color="auto"/>
                    <w:right w:val="none" w:sz="0" w:space="0" w:color="auto"/>
                  </w:divBdr>
                  <w:divsChild>
                    <w:div w:id="13656465">
                      <w:marLeft w:val="0"/>
                      <w:marRight w:val="0"/>
                      <w:marTop w:val="0"/>
                      <w:marBottom w:val="0"/>
                      <w:divBdr>
                        <w:top w:val="none" w:sz="0" w:space="0" w:color="auto"/>
                        <w:left w:val="none" w:sz="0" w:space="0" w:color="auto"/>
                        <w:bottom w:val="none" w:sz="0" w:space="0" w:color="auto"/>
                        <w:right w:val="none" w:sz="0" w:space="0" w:color="auto"/>
                      </w:divBdr>
                    </w:div>
                  </w:divsChild>
                </w:div>
                <w:div w:id="444614472">
                  <w:marLeft w:val="0"/>
                  <w:marRight w:val="0"/>
                  <w:marTop w:val="0"/>
                  <w:marBottom w:val="0"/>
                  <w:divBdr>
                    <w:top w:val="none" w:sz="0" w:space="0" w:color="auto"/>
                    <w:left w:val="none" w:sz="0" w:space="0" w:color="auto"/>
                    <w:bottom w:val="none" w:sz="0" w:space="0" w:color="auto"/>
                    <w:right w:val="none" w:sz="0" w:space="0" w:color="auto"/>
                  </w:divBdr>
                  <w:divsChild>
                    <w:div w:id="184052991">
                      <w:marLeft w:val="0"/>
                      <w:marRight w:val="0"/>
                      <w:marTop w:val="0"/>
                      <w:marBottom w:val="0"/>
                      <w:divBdr>
                        <w:top w:val="none" w:sz="0" w:space="0" w:color="auto"/>
                        <w:left w:val="none" w:sz="0" w:space="0" w:color="auto"/>
                        <w:bottom w:val="none" w:sz="0" w:space="0" w:color="auto"/>
                        <w:right w:val="none" w:sz="0" w:space="0" w:color="auto"/>
                      </w:divBdr>
                    </w:div>
                    <w:div w:id="503013737">
                      <w:marLeft w:val="0"/>
                      <w:marRight w:val="0"/>
                      <w:marTop w:val="0"/>
                      <w:marBottom w:val="0"/>
                      <w:divBdr>
                        <w:top w:val="none" w:sz="0" w:space="0" w:color="auto"/>
                        <w:left w:val="none" w:sz="0" w:space="0" w:color="auto"/>
                        <w:bottom w:val="none" w:sz="0" w:space="0" w:color="auto"/>
                        <w:right w:val="none" w:sz="0" w:space="0" w:color="auto"/>
                      </w:divBdr>
                    </w:div>
                    <w:div w:id="1476487526">
                      <w:marLeft w:val="0"/>
                      <w:marRight w:val="0"/>
                      <w:marTop w:val="0"/>
                      <w:marBottom w:val="0"/>
                      <w:divBdr>
                        <w:top w:val="none" w:sz="0" w:space="0" w:color="auto"/>
                        <w:left w:val="none" w:sz="0" w:space="0" w:color="auto"/>
                        <w:bottom w:val="none" w:sz="0" w:space="0" w:color="auto"/>
                        <w:right w:val="none" w:sz="0" w:space="0" w:color="auto"/>
                      </w:divBdr>
                    </w:div>
                  </w:divsChild>
                </w:div>
                <w:div w:id="445275900">
                  <w:marLeft w:val="0"/>
                  <w:marRight w:val="0"/>
                  <w:marTop w:val="0"/>
                  <w:marBottom w:val="0"/>
                  <w:divBdr>
                    <w:top w:val="none" w:sz="0" w:space="0" w:color="auto"/>
                    <w:left w:val="none" w:sz="0" w:space="0" w:color="auto"/>
                    <w:bottom w:val="none" w:sz="0" w:space="0" w:color="auto"/>
                    <w:right w:val="none" w:sz="0" w:space="0" w:color="auto"/>
                  </w:divBdr>
                  <w:divsChild>
                    <w:div w:id="1428575097">
                      <w:marLeft w:val="0"/>
                      <w:marRight w:val="0"/>
                      <w:marTop w:val="0"/>
                      <w:marBottom w:val="0"/>
                      <w:divBdr>
                        <w:top w:val="none" w:sz="0" w:space="0" w:color="auto"/>
                        <w:left w:val="none" w:sz="0" w:space="0" w:color="auto"/>
                        <w:bottom w:val="none" w:sz="0" w:space="0" w:color="auto"/>
                        <w:right w:val="none" w:sz="0" w:space="0" w:color="auto"/>
                      </w:divBdr>
                    </w:div>
                    <w:div w:id="2006743720">
                      <w:marLeft w:val="0"/>
                      <w:marRight w:val="0"/>
                      <w:marTop w:val="0"/>
                      <w:marBottom w:val="0"/>
                      <w:divBdr>
                        <w:top w:val="none" w:sz="0" w:space="0" w:color="auto"/>
                        <w:left w:val="none" w:sz="0" w:space="0" w:color="auto"/>
                        <w:bottom w:val="none" w:sz="0" w:space="0" w:color="auto"/>
                        <w:right w:val="none" w:sz="0" w:space="0" w:color="auto"/>
                      </w:divBdr>
                    </w:div>
                    <w:div w:id="2109344784">
                      <w:marLeft w:val="0"/>
                      <w:marRight w:val="0"/>
                      <w:marTop w:val="0"/>
                      <w:marBottom w:val="0"/>
                      <w:divBdr>
                        <w:top w:val="none" w:sz="0" w:space="0" w:color="auto"/>
                        <w:left w:val="none" w:sz="0" w:space="0" w:color="auto"/>
                        <w:bottom w:val="none" w:sz="0" w:space="0" w:color="auto"/>
                        <w:right w:val="none" w:sz="0" w:space="0" w:color="auto"/>
                      </w:divBdr>
                    </w:div>
                  </w:divsChild>
                </w:div>
                <w:div w:id="446050645">
                  <w:marLeft w:val="0"/>
                  <w:marRight w:val="0"/>
                  <w:marTop w:val="0"/>
                  <w:marBottom w:val="0"/>
                  <w:divBdr>
                    <w:top w:val="none" w:sz="0" w:space="0" w:color="auto"/>
                    <w:left w:val="none" w:sz="0" w:space="0" w:color="auto"/>
                    <w:bottom w:val="none" w:sz="0" w:space="0" w:color="auto"/>
                    <w:right w:val="none" w:sz="0" w:space="0" w:color="auto"/>
                  </w:divBdr>
                  <w:divsChild>
                    <w:div w:id="41639320">
                      <w:marLeft w:val="0"/>
                      <w:marRight w:val="0"/>
                      <w:marTop w:val="0"/>
                      <w:marBottom w:val="0"/>
                      <w:divBdr>
                        <w:top w:val="none" w:sz="0" w:space="0" w:color="auto"/>
                        <w:left w:val="none" w:sz="0" w:space="0" w:color="auto"/>
                        <w:bottom w:val="none" w:sz="0" w:space="0" w:color="auto"/>
                        <w:right w:val="none" w:sz="0" w:space="0" w:color="auto"/>
                      </w:divBdr>
                    </w:div>
                    <w:div w:id="589392634">
                      <w:marLeft w:val="0"/>
                      <w:marRight w:val="0"/>
                      <w:marTop w:val="0"/>
                      <w:marBottom w:val="0"/>
                      <w:divBdr>
                        <w:top w:val="none" w:sz="0" w:space="0" w:color="auto"/>
                        <w:left w:val="none" w:sz="0" w:space="0" w:color="auto"/>
                        <w:bottom w:val="none" w:sz="0" w:space="0" w:color="auto"/>
                        <w:right w:val="none" w:sz="0" w:space="0" w:color="auto"/>
                      </w:divBdr>
                    </w:div>
                    <w:div w:id="1906530173">
                      <w:marLeft w:val="0"/>
                      <w:marRight w:val="0"/>
                      <w:marTop w:val="0"/>
                      <w:marBottom w:val="0"/>
                      <w:divBdr>
                        <w:top w:val="none" w:sz="0" w:space="0" w:color="auto"/>
                        <w:left w:val="none" w:sz="0" w:space="0" w:color="auto"/>
                        <w:bottom w:val="none" w:sz="0" w:space="0" w:color="auto"/>
                        <w:right w:val="none" w:sz="0" w:space="0" w:color="auto"/>
                      </w:divBdr>
                    </w:div>
                  </w:divsChild>
                </w:div>
                <w:div w:id="451557651">
                  <w:marLeft w:val="0"/>
                  <w:marRight w:val="0"/>
                  <w:marTop w:val="0"/>
                  <w:marBottom w:val="0"/>
                  <w:divBdr>
                    <w:top w:val="none" w:sz="0" w:space="0" w:color="auto"/>
                    <w:left w:val="none" w:sz="0" w:space="0" w:color="auto"/>
                    <w:bottom w:val="none" w:sz="0" w:space="0" w:color="auto"/>
                    <w:right w:val="none" w:sz="0" w:space="0" w:color="auto"/>
                  </w:divBdr>
                  <w:divsChild>
                    <w:div w:id="2076968154">
                      <w:marLeft w:val="0"/>
                      <w:marRight w:val="0"/>
                      <w:marTop w:val="0"/>
                      <w:marBottom w:val="0"/>
                      <w:divBdr>
                        <w:top w:val="none" w:sz="0" w:space="0" w:color="auto"/>
                        <w:left w:val="none" w:sz="0" w:space="0" w:color="auto"/>
                        <w:bottom w:val="none" w:sz="0" w:space="0" w:color="auto"/>
                        <w:right w:val="none" w:sz="0" w:space="0" w:color="auto"/>
                      </w:divBdr>
                    </w:div>
                  </w:divsChild>
                </w:div>
                <w:div w:id="451677069">
                  <w:marLeft w:val="0"/>
                  <w:marRight w:val="0"/>
                  <w:marTop w:val="0"/>
                  <w:marBottom w:val="0"/>
                  <w:divBdr>
                    <w:top w:val="none" w:sz="0" w:space="0" w:color="auto"/>
                    <w:left w:val="none" w:sz="0" w:space="0" w:color="auto"/>
                    <w:bottom w:val="none" w:sz="0" w:space="0" w:color="auto"/>
                    <w:right w:val="none" w:sz="0" w:space="0" w:color="auto"/>
                  </w:divBdr>
                  <w:divsChild>
                    <w:div w:id="1579633223">
                      <w:marLeft w:val="0"/>
                      <w:marRight w:val="0"/>
                      <w:marTop w:val="0"/>
                      <w:marBottom w:val="0"/>
                      <w:divBdr>
                        <w:top w:val="none" w:sz="0" w:space="0" w:color="auto"/>
                        <w:left w:val="none" w:sz="0" w:space="0" w:color="auto"/>
                        <w:bottom w:val="none" w:sz="0" w:space="0" w:color="auto"/>
                        <w:right w:val="none" w:sz="0" w:space="0" w:color="auto"/>
                      </w:divBdr>
                    </w:div>
                  </w:divsChild>
                </w:div>
                <w:div w:id="453136686">
                  <w:marLeft w:val="0"/>
                  <w:marRight w:val="0"/>
                  <w:marTop w:val="0"/>
                  <w:marBottom w:val="0"/>
                  <w:divBdr>
                    <w:top w:val="none" w:sz="0" w:space="0" w:color="auto"/>
                    <w:left w:val="none" w:sz="0" w:space="0" w:color="auto"/>
                    <w:bottom w:val="none" w:sz="0" w:space="0" w:color="auto"/>
                    <w:right w:val="none" w:sz="0" w:space="0" w:color="auto"/>
                  </w:divBdr>
                  <w:divsChild>
                    <w:div w:id="732197144">
                      <w:marLeft w:val="0"/>
                      <w:marRight w:val="0"/>
                      <w:marTop w:val="0"/>
                      <w:marBottom w:val="0"/>
                      <w:divBdr>
                        <w:top w:val="none" w:sz="0" w:space="0" w:color="auto"/>
                        <w:left w:val="none" w:sz="0" w:space="0" w:color="auto"/>
                        <w:bottom w:val="none" w:sz="0" w:space="0" w:color="auto"/>
                        <w:right w:val="none" w:sz="0" w:space="0" w:color="auto"/>
                      </w:divBdr>
                    </w:div>
                    <w:div w:id="1407067660">
                      <w:marLeft w:val="0"/>
                      <w:marRight w:val="0"/>
                      <w:marTop w:val="0"/>
                      <w:marBottom w:val="0"/>
                      <w:divBdr>
                        <w:top w:val="none" w:sz="0" w:space="0" w:color="auto"/>
                        <w:left w:val="none" w:sz="0" w:space="0" w:color="auto"/>
                        <w:bottom w:val="none" w:sz="0" w:space="0" w:color="auto"/>
                        <w:right w:val="none" w:sz="0" w:space="0" w:color="auto"/>
                      </w:divBdr>
                    </w:div>
                    <w:div w:id="1764567731">
                      <w:marLeft w:val="0"/>
                      <w:marRight w:val="0"/>
                      <w:marTop w:val="0"/>
                      <w:marBottom w:val="0"/>
                      <w:divBdr>
                        <w:top w:val="none" w:sz="0" w:space="0" w:color="auto"/>
                        <w:left w:val="none" w:sz="0" w:space="0" w:color="auto"/>
                        <w:bottom w:val="none" w:sz="0" w:space="0" w:color="auto"/>
                        <w:right w:val="none" w:sz="0" w:space="0" w:color="auto"/>
                      </w:divBdr>
                    </w:div>
                  </w:divsChild>
                </w:div>
                <w:div w:id="453645618">
                  <w:marLeft w:val="0"/>
                  <w:marRight w:val="0"/>
                  <w:marTop w:val="0"/>
                  <w:marBottom w:val="0"/>
                  <w:divBdr>
                    <w:top w:val="none" w:sz="0" w:space="0" w:color="auto"/>
                    <w:left w:val="none" w:sz="0" w:space="0" w:color="auto"/>
                    <w:bottom w:val="none" w:sz="0" w:space="0" w:color="auto"/>
                    <w:right w:val="none" w:sz="0" w:space="0" w:color="auto"/>
                  </w:divBdr>
                  <w:divsChild>
                    <w:div w:id="1452018753">
                      <w:marLeft w:val="0"/>
                      <w:marRight w:val="0"/>
                      <w:marTop w:val="0"/>
                      <w:marBottom w:val="0"/>
                      <w:divBdr>
                        <w:top w:val="none" w:sz="0" w:space="0" w:color="auto"/>
                        <w:left w:val="none" w:sz="0" w:space="0" w:color="auto"/>
                        <w:bottom w:val="none" w:sz="0" w:space="0" w:color="auto"/>
                        <w:right w:val="none" w:sz="0" w:space="0" w:color="auto"/>
                      </w:divBdr>
                    </w:div>
                  </w:divsChild>
                </w:div>
                <w:div w:id="453986873">
                  <w:marLeft w:val="0"/>
                  <w:marRight w:val="0"/>
                  <w:marTop w:val="0"/>
                  <w:marBottom w:val="0"/>
                  <w:divBdr>
                    <w:top w:val="none" w:sz="0" w:space="0" w:color="auto"/>
                    <w:left w:val="none" w:sz="0" w:space="0" w:color="auto"/>
                    <w:bottom w:val="none" w:sz="0" w:space="0" w:color="auto"/>
                    <w:right w:val="none" w:sz="0" w:space="0" w:color="auto"/>
                  </w:divBdr>
                  <w:divsChild>
                    <w:div w:id="322047284">
                      <w:marLeft w:val="0"/>
                      <w:marRight w:val="0"/>
                      <w:marTop w:val="0"/>
                      <w:marBottom w:val="0"/>
                      <w:divBdr>
                        <w:top w:val="none" w:sz="0" w:space="0" w:color="auto"/>
                        <w:left w:val="none" w:sz="0" w:space="0" w:color="auto"/>
                        <w:bottom w:val="none" w:sz="0" w:space="0" w:color="auto"/>
                        <w:right w:val="none" w:sz="0" w:space="0" w:color="auto"/>
                      </w:divBdr>
                    </w:div>
                  </w:divsChild>
                </w:div>
                <w:div w:id="454637450">
                  <w:marLeft w:val="0"/>
                  <w:marRight w:val="0"/>
                  <w:marTop w:val="0"/>
                  <w:marBottom w:val="0"/>
                  <w:divBdr>
                    <w:top w:val="none" w:sz="0" w:space="0" w:color="auto"/>
                    <w:left w:val="none" w:sz="0" w:space="0" w:color="auto"/>
                    <w:bottom w:val="none" w:sz="0" w:space="0" w:color="auto"/>
                    <w:right w:val="none" w:sz="0" w:space="0" w:color="auto"/>
                  </w:divBdr>
                  <w:divsChild>
                    <w:div w:id="2034646591">
                      <w:marLeft w:val="0"/>
                      <w:marRight w:val="0"/>
                      <w:marTop w:val="0"/>
                      <w:marBottom w:val="0"/>
                      <w:divBdr>
                        <w:top w:val="none" w:sz="0" w:space="0" w:color="auto"/>
                        <w:left w:val="none" w:sz="0" w:space="0" w:color="auto"/>
                        <w:bottom w:val="none" w:sz="0" w:space="0" w:color="auto"/>
                        <w:right w:val="none" w:sz="0" w:space="0" w:color="auto"/>
                      </w:divBdr>
                    </w:div>
                  </w:divsChild>
                </w:div>
                <w:div w:id="456262899">
                  <w:marLeft w:val="0"/>
                  <w:marRight w:val="0"/>
                  <w:marTop w:val="0"/>
                  <w:marBottom w:val="0"/>
                  <w:divBdr>
                    <w:top w:val="none" w:sz="0" w:space="0" w:color="auto"/>
                    <w:left w:val="none" w:sz="0" w:space="0" w:color="auto"/>
                    <w:bottom w:val="none" w:sz="0" w:space="0" w:color="auto"/>
                    <w:right w:val="none" w:sz="0" w:space="0" w:color="auto"/>
                  </w:divBdr>
                  <w:divsChild>
                    <w:div w:id="2025130699">
                      <w:marLeft w:val="0"/>
                      <w:marRight w:val="0"/>
                      <w:marTop w:val="0"/>
                      <w:marBottom w:val="0"/>
                      <w:divBdr>
                        <w:top w:val="none" w:sz="0" w:space="0" w:color="auto"/>
                        <w:left w:val="none" w:sz="0" w:space="0" w:color="auto"/>
                        <w:bottom w:val="none" w:sz="0" w:space="0" w:color="auto"/>
                        <w:right w:val="none" w:sz="0" w:space="0" w:color="auto"/>
                      </w:divBdr>
                    </w:div>
                  </w:divsChild>
                </w:div>
                <w:div w:id="460266777">
                  <w:marLeft w:val="0"/>
                  <w:marRight w:val="0"/>
                  <w:marTop w:val="0"/>
                  <w:marBottom w:val="0"/>
                  <w:divBdr>
                    <w:top w:val="none" w:sz="0" w:space="0" w:color="auto"/>
                    <w:left w:val="none" w:sz="0" w:space="0" w:color="auto"/>
                    <w:bottom w:val="none" w:sz="0" w:space="0" w:color="auto"/>
                    <w:right w:val="none" w:sz="0" w:space="0" w:color="auto"/>
                  </w:divBdr>
                  <w:divsChild>
                    <w:div w:id="991055932">
                      <w:marLeft w:val="0"/>
                      <w:marRight w:val="0"/>
                      <w:marTop w:val="0"/>
                      <w:marBottom w:val="0"/>
                      <w:divBdr>
                        <w:top w:val="none" w:sz="0" w:space="0" w:color="auto"/>
                        <w:left w:val="none" w:sz="0" w:space="0" w:color="auto"/>
                        <w:bottom w:val="none" w:sz="0" w:space="0" w:color="auto"/>
                        <w:right w:val="none" w:sz="0" w:space="0" w:color="auto"/>
                      </w:divBdr>
                    </w:div>
                    <w:div w:id="1428307950">
                      <w:marLeft w:val="0"/>
                      <w:marRight w:val="0"/>
                      <w:marTop w:val="0"/>
                      <w:marBottom w:val="0"/>
                      <w:divBdr>
                        <w:top w:val="none" w:sz="0" w:space="0" w:color="auto"/>
                        <w:left w:val="none" w:sz="0" w:space="0" w:color="auto"/>
                        <w:bottom w:val="none" w:sz="0" w:space="0" w:color="auto"/>
                        <w:right w:val="none" w:sz="0" w:space="0" w:color="auto"/>
                      </w:divBdr>
                    </w:div>
                    <w:div w:id="1751806079">
                      <w:marLeft w:val="0"/>
                      <w:marRight w:val="0"/>
                      <w:marTop w:val="0"/>
                      <w:marBottom w:val="0"/>
                      <w:divBdr>
                        <w:top w:val="none" w:sz="0" w:space="0" w:color="auto"/>
                        <w:left w:val="none" w:sz="0" w:space="0" w:color="auto"/>
                        <w:bottom w:val="none" w:sz="0" w:space="0" w:color="auto"/>
                        <w:right w:val="none" w:sz="0" w:space="0" w:color="auto"/>
                      </w:divBdr>
                    </w:div>
                  </w:divsChild>
                </w:div>
                <w:div w:id="460924363">
                  <w:marLeft w:val="0"/>
                  <w:marRight w:val="0"/>
                  <w:marTop w:val="0"/>
                  <w:marBottom w:val="0"/>
                  <w:divBdr>
                    <w:top w:val="none" w:sz="0" w:space="0" w:color="auto"/>
                    <w:left w:val="none" w:sz="0" w:space="0" w:color="auto"/>
                    <w:bottom w:val="none" w:sz="0" w:space="0" w:color="auto"/>
                    <w:right w:val="none" w:sz="0" w:space="0" w:color="auto"/>
                  </w:divBdr>
                  <w:divsChild>
                    <w:div w:id="16078318">
                      <w:marLeft w:val="0"/>
                      <w:marRight w:val="0"/>
                      <w:marTop w:val="0"/>
                      <w:marBottom w:val="0"/>
                      <w:divBdr>
                        <w:top w:val="none" w:sz="0" w:space="0" w:color="auto"/>
                        <w:left w:val="none" w:sz="0" w:space="0" w:color="auto"/>
                        <w:bottom w:val="none" w:sz="0" w:space="0" w:color="auto"/>
                        <w:right w:val="none" w:sz="0" w:space="0" w:color="auto"/>
                      </w:divBdr>
                    </w:div>
                    <w:div w:id="1392584436">
                      <w:marLeft w:val="0"/>
                      <w:marRight w:val="0"/>
                      <w:marTop w:val="0"/>
                      <w:marBottom w:val="0"/>
                      <w:divBdr>
                        <w:top w:val="none" w:sz="0" w:space="0" w:color="auto"/>
                        <w:left w:val="none" w:sz="0" w:space="0" w:color="auto"/>
                        <w:bottom w:val="none" w:sz="0" w:space="0" w:color="auto"/>
                        <w:right w:val="none" w:sz="0" w:space="0" w:color="auto"/>
                      </w:divBdr>
                    </w:div>
                    <w:div w:id="1523786483">
                      <w:marLeft w:val="0"/>
                      <w:marRight w:val="0"/>
                      <w:marTop w:val="0"/>
                      <w:marBottom w:val="0"/>
                      <w:divBdr>
                        <w:top w:val="none" w:sz="0" w:space="0" w:color="auto"/>
                        <w:left w:val="none" w:sz="0" w:space="0" w:color="auto"/>
                        <w:bottom w:val="none" w:sz="0" w:space="0" w:color="auto"/>
                        <w:right w:val="none" w:sz="0" w:space="0" w:color="auto"/>
                      </w:divBdr>
                    </w:div>
                  </w:divsChild>
                </w:div>
                <w:div w:id="461266630">
                  <w:marLeft w:val="0"/>
                  <w:marRight w:val="0"/>
                  <w:marTop w:val="0"/>
                  <w:marBottom w:val="0"/>
                  <w:divBdr>
                    <w:top w:val="none" w:sz="0" w:space="0" w:color="auto"/>
                    <w:left w:val="none" w:sz="0" w:space="0" w:color="auto"/>
                    <w:bottom w:val="none" w:sz="0" w:space="0" w:color="auto"/>
                    <w:right w:val="none" w:sz="0" w:space="0" w:color="auto"/>
                  </w:divBdr>
                  <w:divsChild>
                    <w:div w:id="884408534">
                      <w:marLeft w:val="0"/>
                      <w:marRight w:val="0"/>
                      <w:marTop w:val="0"/>
                      <w:marBottom w:val="0"/>
                      <w:divBdr>
                        <w:top w:val="none" w:sz="0" w:space="0" w:color="auto"/>
                        <w:left w:val="none" w:sz="0" w:space="0" w:color="auto"/>
                        <w:bottom w:val="none" w:sz="0" w:space="0" w:color="auto"/>
                        <w:right w:val="none" w:sz="0" w:space="0" w:color="auto"/>
                      </w:divBdr>
                    </w:div>
                  </w:divsChild>
                </w:div>
                <w:div w:id="466316420">
                  <w:marLeft w:val="0"/>
                  <w:marRight w:val="0"/>
                  <w:marTop w:val="0"/>
                  <w:marBottom w:val="0"/>
                  <w:divBdr>
                    <w:top w:val="none" w:sz="0" w:space="0" w:color="auto"/>
                    <w:left w:val="none" w:sz="0" w:space="0" w:color="auto"/>
                    <w:bottom w:val="none" w:sz="0" w:space="0" w:color="auto"/>
                    <w:right w:val="none" w:sz="0" w:space="0" w:color="auto"/>
                  </w:divBdr>
                  <w:divsChild>
                    <w:div w:id="480269679">
                      <w:marLeft w:val="0"/>
                      <w:marRight w:val="0"/>
                      <w:marTop w:val="0"/>
                      <w:marBottom w:val="0"/>
                      <w:divBdr>
                        <w:top w:val="none" w:sz="0" w:space="0" w:color="auto"/>
                        <w:left w:val="none" w:sz="0" w:space="0" w:color="auto"/>
                        <w:bottom w:val="none" w:sz="0" w:space="0" w:color="auto"/>
                        <w:right w:val="none" w:sz="0" w:space="0" w:color="auto"/>
                      </w:divBdr>
                    </w:div>
                  </w:divsChild>
                </w:div>
                <w:div w:id="470221332">
                  <w:marLeft w:val="0"/>
                  <w:marRight w:val="0"/>
                  <w:marTop w:val="0"/>
                  <w:marBottom w:val="0"/>
                  <w:divBdr>
                    <w:top w:val="none" w:sz="0" w:space="0" w:color="auto"/>
                    <w:left w:val="none" w:sz="0" w:space="0" w:color="auto"/>
                    <w:bottom w:val="none" w:sz="0" w:space="0" w:color="auto"/>
                    <w:right w:val="none" w:sz="0" w:space="0" w:color="auto"/>
                  </w:divBdr>
                  <w:divsChild>
                    <w:div w:id="1091584712">
                      <w:marLeft w:val="0"/>
                      <w:marRight w:val="0"/>
                      <w:marTop w:val="0"/>
                      <w:marBottom w:val="0"/>
                      <w:divBdr>
                        <w:top w:val="none" w:sz="0" w:space="0" w:color="auto"/>
                        <w:left w:val="none" w:sz="0" w:space="0" w:color="auto"/>
                        <w:bottom w:val="none" w:sz="0" w:space="0" w:color="auto"/>
                        <w:right w:val="none" w:sz="0" w:space="0" w:color="auto"/>
                      </w:divBdr>
                    </w:div>
                  </w:divsChild>
                </w:div>
                <w:div w:id="472675880">
                  <w:marLeft w:val="0"/>
                  <w:marRight w:val="0"/>
                  <w:marTop w:val="0"/>
                  <w:marBottom w:val="0"/>
                  <w:divBdr>
                    <w:top w:val="none" w:sz="0" w:space="0" w:color="auto"/>
                    <w:left w:val="none" w:sz="0" w:space="0" w:color="auto"/>
                    <w:bottom w:val="none" w:sz="0" w:space="0" w:color="auto"/>
                    <w:right w:val="none" w:sz="0" w:space="0" w:color="auto"/>
                  </w:divBdr>
                  <w:divsChild>
                    <w:div w:id="1379403627">
                      <w:marLeft w:val="0"/>
                      <w:marRight w:val="0"/>
                      <w:marTop w:val="0"/>
                      <w:marBottom w:val="0"/>
                      <w:divBdr>
                        <w:top w:val="none" w:sz="0" w:space="0" w:color="auto"/>
                        <w:left w:val="none" w:sz="0" w:space="0" w:color="auto"/>
                        <w:bottom w:val="none" w:sz="0" w:space="0" w:color="auto"/>
                        <w:right w:val="none" w:sz="0" w:space="0" w:color="auto"/>
                      </w:divBdr>
                    </w:div>
                  </w:divsChild>
                </w:div>
                <w:div w:id="474177561">
                  <w:marLeft w:val="0"/>
                  <w:marRight w:val="0"/>
                  <w:marTop w:val="0"/>
                  <w:marBottom w:val="0"/>
                  <w:divBdr>
                    <w:top w:val="none" w:sz="0" w:space="0" w:color="auto"/>
                    <w:left w:val="none" w:sz="0" w:space="0" w:color="auto"/>
                    <w:bottom w:val="none" w:sz="0" w:space="0" w:color="auto"/>
                    <w:right w:val="none" w:sz="0" w:space="0" w:color="auto"/>
                  </w:divBdr>
                  <w:divsChild>
                    <w:div w:id="985284598">
                      <w:marLeft w:val="0"/>
                      <w:marRight w:val="0"/>
                      <w:marTop w:val="0"/>
                      <w:marBottom w:val="0"/>
                      <w:divBdr>
                        <w:top w:val="none" w:sz="0" w:space="0" w:color="auto"/>
                        <w:left w:val="none" w:sz="0" w:space="0" w:color="auto"/>
                        <w:bottom w:val="none" w:sz="0" w:space="0" w:color="auto"/>
                        <w:right w:val="none" w:sz="0" w:space="0" w:color="auto"/>
                      </w:divBdr>
                    </w:div>
                    <w:div w:id="1702321138">
                      <w:marLeft w:val="0"/>
                      <w:marRight w:val="0"/>
                      <w:marTop w:val="0"/>
                      <w:marBottom w:val="0"/>
                      <w:divBdr>
                        <w:top w:val="none" w:sz="0" w:space="0" w:color="auto"/>
                        <w:left w:val="none" w:sz="0" w:space="0" w:color="auto"/>
                        <w:bottom w:val="none" w:sz="0" w:space="0" w:color="auto"/>
                        <w:right w:val="none" w:sz="0" w:space="0" w:color="auto"/>
                      </w:divBdr>
                    </w:div>
                    <w:div w:id="1821386482">
                      <w:marLeft w:val="0"/>
                      <w:marRight w:val="0"/>
                      <w:marTop w:val="0"/>
                      <w:marBottom w:val="0"/>
                      <w:divBdr>
                        <w:top w:val="none" w:sz="0" w:space="0" w:color="auto"/>
                        <w:left w:val="none" w:sz="0" w:space="0" w:color="auto"/>
                        <w:bottom w:val="none" w:sz="0" w:space="0" w:color="auto"/>
                        <w:right w:val="none" w:sz="0" w:space="0" w:color="auto"/>
                      </w:divBdr>
                    </w:div>
                  </w:divsChild>
                </w:div>
                <w:div w:id="477263867">
                  <w:marLeft w:val="0"/>
                  <w:marRight w:val="0"/>
                  <w:marTop w:val="0"/>
                  <w:marBottom w:val="0"/>
                  <w:divBdr>
                    <w:top w:val="none" w:sz="0" w:space="0" w:color="auto"/>
                    <w:left w:val="none" w:sz="0" w:space="0" w:color="auto"/>
                    <w:bottom w:val="none" w:sz="0" w:space="0" w:color="auto"/>
                    <w:right w:val="none" w:sz="0" w:space="0" w:color="auto"/>
                  </w:divBdr>
                  <w:divsChild>
                    <w:div w:id="884760393">
                      <w:marLeft w:val="0"/>
                      <w:marRight w:val="0"/>
                      <w:marTop w:val="0"/>
                      <w:marBottom w:val="0"/>
                      <w:divBdr>
                        <w:top w:val="none" w:sz="0" w:space="0" w:color="auto"/>
                        <w:left w:val="none" w:sz="0" w:space="0" w:color="auto"/>
                        <w:bottom w:val="none" w:sz="0" w:space="0" w:color="auto"/>
                        <w:right w:val="none" w:sz="0" w:space="0" w:color="auto"/>
                      </w:divBdr>
                    </w:div>
                  </w:divsChild>
                </w:div>
                <w:div w:id="481124338">
                  <w:marLeft w:val="0"/>
                  <w:marRight w:val="0"/>
                  <w:marTop w:val="0"/>
                  <w:marBottom w:val="0"/>
                  <w:divBdr>
                    <w:top w:val="none" w:sz="0" w:space="0" w:color="auto"/>
                    <w:left w:val="none" w:sz="0" w:space="0" w:color="auto"/>
                    <w:bottom w:val="none" w:sz="0" w:space="0" w:color="auto"/>
                    <w:right w:val="none" w:sz="0" w:space="0" w:color="auto"/>
                  </w:divBdr>
                  <w:divsChild>
                    <w:div w:id="1044519715">
                      <w:marLeft w:val="0"/>
                      <w:marRight w:val="0"/>
                      <w:marTop w:val="0"/>
                      <w:marBottom w:val="0"/>
                      <w:divBdr>
                        <w:top w:val="none" w:sz="0" w:space="0" w:color="auto"/>
                        <w:left w:val="none" w:sz="0" w:space="0" w:color="auto"/>
                        <w:bottom w:val="none" w:sz="0" w:space="0" w:color="auto"/>
                        <w:right w:val="none" w:sz="0" w:space="0" w:color="auto"/>
                      </w:divBdr>
                    </w:div>
                    <w:div w:id="1452743809">
                      <w:marLeft w:val="0"/>
                      <w:marRight w:val="0"/>
                      <w:marTop w:val="0"/>
                      <w:marBottom w:val="0"/>
                      <w:divBdr>
                        <w:top w:val="none" w:sz="0" w:space="0" w:color="auto"/>
                        <w:left w:val="none" w:sz="0" w:space="0" w:color="auto"/>
                        <w:bottom w:val="none" w:sz="0" w:space="0" w:color="auto"/>
                        <w:right w:val="none" w:sz="0" w:space="0" w:color="auto"/>
                      </w:divBdr>
                    </w:div>
                    <w:div w:id="2139565521">
                      <w:marLeft w:val="0"/>
                      <w:marRight w:val="0"/>
                      <w:marTop w:val="0"/>
                      <w:marBottom w:val="0"/>
                      <w:divBdr>
                        <w:top w:val="none" w:sz="0" w:space="0" w:color="auto"/>
                        <w:left w:val="none" w:sz="0" w:space="0" w:color="auto"/>
                        <w:bottom w:val="none" w:sz="0" w:space="0" w:color="auto"/>
                        <w:right w:val="none" w:sz="0" w:space="0" w:color="auto"/>
                      </w:divBdr>
                    </w:div>
                  </w:divsChild>
                </w:div>
                <w:div w:id="481704159">
                  <w:marLeft w:val="0"/>
                  <w:marRight w:val="0"/>
                  <w:marTop w:val="0"/>
                  <w:marBottom w:val="0"/>
                  <w:divBdr>
                    <w:top w:val="none" w:sz="0" w:space="0" w:color="auto"/>
                    <w:left w:val="none" w:sz="0" w:space="0" w:color="auto"/>
                    <w:bottom w:val="none" w:sz="0" w:space="0" w:color="auto"/>
                    <w:right w:val="none" w:sz="0" w:space="0" w:color="auto"/>
                  </w:divBdr>
                  <w:divsChild>
                    <w:div w:id="382754913">
                      <w:marLeft w:val="0"/>
                      <w:marRight w:val="0"/>
                      <w:marTop w:val="0"/>
                      <w:marBottom w:val="0"/>
                      <w:divBdr>
                        <w:top w:val="none" w:sz="0" w:space="0" w:color="auto"/>
                        <w:left w:val="none" w:sz="0" w:space="0" w:color="auto"/>
                        <w:bottom w:val="none" w:sz="0" w:space="0" w:color="auto"/>
                        <w:right w:val="none" w:sz="0" w:space="0" w:color="auto"/>
                      </w:divBdr>
                    </w:div>
                  </w:divsChild>
                </w:div>
                <w:div w:id="485128828">
                  <w:marLeft w:val="0"/>
                  <w:marRight w:val="0"/>
                  <w:marTop w:val="0"/>
                  <w:marBottom w:val="0"/>
                  <w:divBdr>
                    <w:top w:val="none" w:sz="0" w:space="0" w:color="auto"/>
                    <w:left w:val="none" w:sz="0" w:space="0" w:color="auto"/>
                    <w:bottom w:val="none" w:sz="0" w:space="0" w:color="auto"/>
                    <w:right w:val="none" w:sz="0" w:space="0" w:color="auto"/>
                  </w:divBdr>
                  <w:divsChild>
                    <w:div w:id="104082448">
                      <w:marLeft w:val="0"/>
                      <w:marRight w:val="0"/>
                      <w:marTop w:val="0"/>
                      <w:marBottom w:val="0"/>
                      <w:divBdr>
                        <w:top w:val="none" w:sz="0" w:space="0" w:color="auto"/>
                        <w:left w:val="none" w:sz="0" w:space="0" w:color="auto"/>
                        <w:bottom w:val="none" w:sz="0" w:space="0" w:color="auto"/>
                        <w:right w:val="none" w:sz="0" w:space="0" w:color="auto"/>
                      </w:divBdr>
                    </w:div>
                    <w:div w:id="110561228">
                      <w:marLeft w:val="0"/>
                      <w:marRight w:val="0"/>
                      <w:marTop w:val="0"/>
                      <w:marBottom w:val="0"/>
                      <w:divBdr>
                        <w:top w:val="none" w:sz="0" w:space="0" w:color="auto"/>
                        <w:left w:val="none" w:sz="0" w:space="0" w:color="auto"/>
                        <w:bottom w:val="none" w:sz="0" w:space="0" w:color="auto"/>
                        <w:right w:val="none" w:sz="0" w:space="0" w:color="auto"/>
                      </w:divBdr>
                    </w:div>
                    <w:div w:id="2127576125">
                      <w:marLeft w:val="0"/>
                      <w:marRight w:val="0"/>
                      <w:marTop w:val="0"/>
                      <w:marBottom w:val="0"/>
                      <w:divBdr>
                        <w:top w:val="none" w:sz="0" w:space="0" w:color="auto"/>
                        <w:left w:val="none" w:sz="0" w:space="0" w:color="auto"/>
                        <w:bottom w:val="none" w:sz="0" w:space="0" w:color="auto"/>
                        <w:right w:val="none" w:sz="0" w:space="0" w:color="auto"/>
                      </w:divBdr>
                    </w:div>
                  </w:divsChild>
                </w:div>
                <w:div w:id="488667869">
                  <w:marLeft w:val="0"/>
                  <w:marRight w:val="0"/>
                  <w:marTop w:val="0"/>
                  <w:marBottom w:val="0"/>
                  <w:divBdr>
                    <w:top w:val="none" w:sz="0" w:space="0" w:color="auto"/>
                    <w:left w:val="none" w:sz="0" w:space="0" w:color="auto"/>
                    <w:bottom w:val="none" w:sz="0" w:space="0" w:color="auto"/>
                    <w:right w:val="none" w:sz="0" w:space="0" w:color="auto"/>
                  </w:divBdr>
                  <w:divsChild>
                    <w:div w:id="494567037">
                      <w:marLeft w:val="0"/>
                      <w:marRight w:val="0"/>
                      <w:marTop w:val="0"/>
                      <w:marBottom w:val="0"/>
                      <w:divBdr>
                        <w:top w:val="none" w:sz="0" w:space="0" w:color="auto"/>
                        <w:left w:val="none" w:sz="0" w:space="0" w:color="auto"/>
                        <w:bottom w:val="none" w:sz="0" w:space="0" w:color="auto"/>
                        <w:right w:val="none" w:sz="0" w:space="0" w:color="auto"/>
                      </w:divBdr>
                    </w:div>
                  </w:divsChild>
                </w:div>
                <w:div w:id="492070752">
                  <w:marLeft w:val="0"/>
                  <w:marRight w:val="0"/>
                  <w:marTop w:val="0"/>
                  <w:marBottom w:val="0"/>
                  <w:divBdr>
                    <w:top w:val="none" w:sz="0" w:space="0" w:color="auto"/>
                    <w:left w:val="none" w:sz="0" w:space="0" w:color="auto"/>
                    <w:bottom w:val="none" w:sz="0" w:space="0" w:color="auto"/>
                    <w:right w:val="none" w:sz="0" w:space="0" w:color="auto"/>
                  </w:divBdr>
                  <w:divsChild>
                    <w:div w:id="125584813">
                      <w:marLeft w:val="0"/>
                      <w:marRight w:val="0"/>
                      <w:marTop w:val="0"/>
                      <w:marBottom w:val="0"/>
                      <w:divBdr>
                        <w:top w:val="none" w:sz="0" w:space="0" w:color="auto"/>
                        <w:left w:val="none" w:sz="0" w:space="0" w:color="auto"/>
                        <w:bottom w:val="none" w:sz="0" w:space="0" w:color="auto"/>
                        <w:right w:val="none" w:sz="0" w:space="0" w:color="auto"/>
                      </w:divBdr>
                    </w:div>
                    <w:div w:id="1004748491">
                      <w:marLeft w:val="0"/>
                      <w:marRight w:val="0"/>
                      <w:marTop w:val="0"/>
                      <w:marBottom w:val="0"/>
                      <w:divBdr>
                        <w:top w:val="none" w:sz="0" w:space="0" w:color="auto"/>
                        <w:left w:val="none" w:sz="0" w:space="0" w:color="auto"/>
                        <w:bottom w:val="none" w:sz="0" w:space="0" w:color="auto"/>
                        <w:right w:val="none" w:sz="0" w:space="0" w:color="auto"/>
                      </w:divBdr>
                    </w:div>
                    <w:div w:id="1392802953">
                      <w:marLeft w:val="0"/>
                      <w:marRight w:val="0"/>
                      <w:marTop w:val="0"/>
                      <w:marBottom w:val="0"/>
                      <w:divBdr>
                        <w:top w:val="none" w:sz="0" w:space="0" w:color="auto"/>
                        <w:left w:val="none" w:sz="0" w:space="0" w:color="auto"/>
                        <w:bottom w:val="none" w:sz="0" w:space="0" w:color="auto"/>
                        <w:right w:val="none" w:sz="0" w:space="0" w:color="auto"/>
                      </w:divBdr>
                    </w:div>
                  </w:divsChild>
                </w:div>
                <w:div w:id="494691876">
                  <w:marLeft w:val="0"/>
                  <w:marRight w:val="0"/>
                  <w:marTop w:val="0"/>
                  <w:marBottom w:val="0"/>
                  <w:divBdr>
                    <w:top w:val="none" w:sz="0" w:space="0" w:color="auto"/>
                    <w:left w:val="none" w:sz="0" w:space="0" w:color="auto"/>
                    <w:bottom w:val="none" w:sz="0" w:space="0" w:color="auto"/>
                    <w:right w:val="none" w:sz="0" w:space="0" w:color="auto"/>
                  </w:divBdr>
                  <w:divsChild>
                    <w:div w:id="497966232">
                      <w:marLeft w:val="0"/>
                      <w:marRight w:val="0"/>
                      <w:marTop w:val="0"/>
                      <w:marBottom w:val="0"/>
                      <w:divBdr>
                        <w:top w:val="none" w:sz="0" w:space="0" w:color="auto"/>
                        <w:left w:val="none" w:sz="0" w:space="0" w:color="auto"/>
                        <w:bottom w:val="none" w:sz="0" w:space="0" w:color="auto"/>
                        <w:right w:val="none" w:sz="0" w:space="0" w:color="auto"/>
                      </w:divBdr>
                    </w:div>
                    <w:div w:id="1658800693">
                      <w:marLeft w:val="0"/>
                      <w:marRight w:val="0"/>
                      <w:marTop w:val="0"/>
                      <w:marBottom w:val="0"/>
                      <w:divBdr>
                        <w:top w:val="none" w:sz="0" w:space="0" w:color="auto"/>
                        <w:left w:val="none" w:sz="0" w:space="0" w:color="auto"/>
                        <w:bottom w:val="none" w:sz="0" w:space="0" w:color="auto"/>
                        <w:right w:val="none" w:sz="0" w:space="0" w:color="auto"/>
                      </w:divBdr>
                    </w:div>
                    <w:div w:id="1974434982">
                      <w:marLeft w:val="0"/>
                      <w:marRight w:val="0"/>
                      <w:marTop w:val="0"/>
                      <w:marBottom w:val="0"/>
                      <w:divBdr>
                        <w:top w:val="none" w:sz="0" w:space="0" w:color="auto"/>
                        <w:left w:val="none" w:sz="0" w:space="0" w:color="auto"/>
                        <w:bottom w:val="none" w:sz="0" w:space="0" w:color="auto"/>
                        <w:right w:val="none" w:sz="0" w:space="0" w:color="auto"/>
                      </w:divBdr>
                    </w:div>
                  </w:divsChild>
                </w:div>
                <w:div w:id="497116430">
                  <w:marLeft w:val="0"/>
                  <w:marRight w:val="0"/>
                  <w:marTop w:val="0"/>
                  <w:marBottom w:val="0"/>
                  <w:divBdr>
                    <w:top w:val="none" w:sz="0" w:space="0" w:color="auto"/>
                    <w:left w:val="none" w:sz="0" w:space="0" w:color="auto"/>
                    <w:bottom w:val="none" w:sz="0" w:space="0" w:color="auto"/>
                    <w:right w:val="none" w:sz="0" w:space="0" w:color="auto"/>
                  </w:divBdr>
                  <w:divsChild>
                    <w:div w:id="675380832">
                      <w:marLeft w:val="0"/>
                      <w:marRight w:val="0"/>
                      <w:marTop w:val="0"/>
                      <w:marBottom w:val="0"/>
                      <w:divBdr>
                        <w:top w:val="none" w:sz="0" w:space="0" w:color="auto"/>
                        <w:left w:val="none" w:sz="0" w:space="0" w:color="auto"/>
                        <w:bottom w:val="none" w:sz="0" w:space="0" w:color="auto"/>
                        <w:right w:val="none" w:sz="0" w:space="0" w:color="auto"/>
                      </w:divBdr>
                    </w:div>
                    <w:div w:id="1643390996">
                      <w:marLeft w:val="0"/>
                      <w:marRight w:val="0"/>
                      <w:marTop w:val="0"/>
                      <w:marBottom w:val="0"/>
                      <w:divBdr>
                        <w:top w:val="none" w:sz="0" w:space="0" w:color="auto"/>
                        <w:left w:val="none" w:sz="0" w:space="0" w:color="auto"/>
                        <w:bottom w:val="none" w:sz="0" w:space="0" w:color="auto"/>
                        <w:right w:val="none" w:sz="0" w:space="0" w:color="auto"/>
                      </w:divBdr>
                    </w:div>
                    <w:div w:id="1738283523">
                      <w:marLeft w:val="0"/>
                      <w:marRight w:val="0"/>
                      <w:marTop w:val="0"/>
                      <w:marBottom w:val="0"/>
                      <w:divBdr>
                        <w:top w:val="none" w:sz="0" w:space="0" w:color="auto"/>
                        <w:left w:val="none" w:sz="0" w:space="0" w:color="auto"/>
                        <w:bottom w:val="none" w:sz="0" w:space="0" w:color="auto"/>
                        <w:right w:val="none" w:sz="0" w:space="0" w:color="auto"/>
                      </w:divBdr>
                    </w:div>
                  </w:divsChild>
                </w:div>
                <w:div w:id="500048861">
                  <w:marLeft w:val="0"/>
                  <w:marRight w:val="0"/>
                  <w:marTop w:val="0"/>
                  <w:marBottom w:val="0"/>
                  <w:divBdr>
                    <w:top w:val="none" w:sz="0" w:space="0" w:color="auto"/>
                    <w:left w:val="none" w:sz="0" w:space="0" w:color="auto"/>
                    <w:bottom w:val="none" w:sz="0" w:space="0" w:color="auto"/>
                    <w:right w:val="none" w:sz="0" w:space="0" w:color="auto"/>
                  </w:divBdr>
                  <w:divsChild>
                    <w:div w:id="363673543">
                      <w:marLeft w:val="0"/>
                      <w:marRight w:val="0"/>
                      <w:marTop w:val="0"/>
                      <w:marBottom w:val="0"/>
                      <w:divBdr>
                        <w:top w:val="none" w:sz="0" w:space="0" w:color="auto"/>
                        <w:left w:val="none" w:sz="0" w:space="0" w:color="auto"/>
                        <w:bottom w:val="none" w:sz="0" w:space="0" w:color="auto"/>
                        <w:right w:val="none" w:sz="0" w:space="0" w:color="auto"/>
                      </w:divBdr>
                    </w:div>
                    <w:div w:id="1706058319">
                      <w:marLeft w:val="0"/>
                      <w:marRight w:val="0"/>
                      <w:marTop w:val="0"/>
                      <w:marBottom w:val="0"/>
                      <w:divBdr>
                        <w:top w:val="none" w:sz="0" w:space="0" w:color="auto"/>
                        <w:left w:val="none" w:sz="0" w:space="0" w:color="auto"/>
                        <w:bottom w:val="none" w:sz="0" w:space="0" w:color="auto"/>
                        <w:right w:val="none" w:sz="0" w:space="0" w:color="auto"/>
                      </w:divBdr>
                    </w:div>
                    <w:div w:id="1718163622">
                      <w:marLeft w:val="0"/>
                      <w:marRight w:val="0"/>
                      <w:marTop w:val="0"/>
                      <w:marBottom w:val="0"/>
                      <w:divBdr>
                        <w:top w:val="none" w:sz="0" w:space="0" w:color="auto"/>
                        <w:left w:val="none" w:sz="0" w:space="0" w:color="auto"/>
                        <w:bottom w:val="none" w:sz="0" w:space="0" w:color="auto"/>
                        <w:right w:val="none" w:sz="0" w:space="0" w:color="auto"/>
                      </w:divBdr>
                    </w:div>
                  </w:divsChild>
                </w:div>
                <w:div w:id="500967234">
                  <w:marLeft w:val="0"/>
                  <w:marRight w:val="0"/>
                  <w:marTop w:val="0"/>
                  <w:marBottom w:val="0"/>
                  <w:divBdr>
                    <w:top w:val="none" w:sz="0" w:space="0" w:color="auto"/>
                    <w:left w:val="none" w:sz="0" w:space="0" w:color="auto"/>
                    <w:bottom w:val="none" w:sz="0" w:space="0" w:color="auto"/>
                    <w:right w:val="none" w:sz="0" w:space="0" w:color="auto"/>
                  </w:divBdr>
                  <w:divsChild>
                    <w:div w:id="989676469">
                      <w:marLeft w:val="0"/>
                      <w:marRight w:val="0"/>
                      <w:marTop w:val="0"/>
                      <w:marBottom w:val="0"/>
                      <w:divBdr>
                        <w:top w:val="none" w:sz="0" w:space="0" w:color="auto"/>
                        <w:left w:val="none" w:sz="0" w:space="0" w:color="auto"/>
                        <w:bottom w:val="none" w:sz="0" w:space="0" w:color="auto"/>
                        <w:right w:val="none" w:sz="0" w:space="0" w:color="auto"/>
                      </w:divBdr>
                    </w:div>
                  </w:divsChild>
                </w:div>
                <w:div w:id="505245254">
                  <w:marLeft w:val="0"/>
                  <w:marRight w:val="0"/>
                  <w:marTop w:val="0"/>
                  <w:marBottom w:val="0"/>
                  <w:divBdr>
                    <w:top w:val="none" w:sz="0" w:space="0" w:color="auto"/>
                    <w:left w:val="none" w:sz="0" w:space="0" w:color="auto"/>
                    <w:bottom w:val="none" w:sz="0" w:space="0" w:color="auto"/>
                    <w:right w:val="none" w:sz="0" w:space="0" w:color="auto"/>
                  </w:divBdr>
                  <w:divsChild>
                    <w:div w:id="322047338">
                      <w:marLeft w:val="0"/>
                      <w:marRight w:val="0"/>
                      <w:marTop w:val="0"/>
                      <w:marBottom w:val="0"/>
                      <w:divBdr>
                        <w:top w:val="none" w:sz="0" w:space="0" w:color="auto"/>
                        <w:left w:val="none" w:sz="0" w:space="0" w:color="auto"/>
                        <w:bottom w:val="none" w:sz="0" w:space="0" w:color="auto"/>
                        <w:right w:val="none" w:sz="0" w:space="0" w:color="auto"/>
                      </w:divBdr>
                    </w:div>
                  </w:divsChild>
                </w:div>
                <w:div w:id="506678990">
                  <w:marLeft w:val="0"/>
                  <w:marRight w:val="0"/>
                  <w:marTop w:val="0"/>
                  <w:marBottom w:val="0"/>
                  <w:divBdr>
                    <w:top w:val="none" w:sz="0" w:space="0" w:color="auto"/>
                    <w:left w:val="none" w:sz="0" w:space="0" w:color="auto"/>
                    <w:bottom w:val="none" w:sz="0" w:space="0" w:color="auto"/>
                    <w:right w:val="none" w:sz="0" w:space="0" w:color="auto"/>
                  </w:divBdr>
                  <w:divsChild>
                    <w:div w:id="523322293">
                      <w:marLeft w:val="0"/>
                      <w:marRight w:val="0"/>
                      <w:marTop w:val="0"/>
                      <w:marBottom w:val="0"/>
                      <w:divBdr>
                        <w:top w:val="none" w:sz="0" w:space="0" w:color="auto"/>
                        <w:left w:val="none" w:sz="0" w:space="0" w:color="auto"/>
                        <w:bottom w:val="none" w:sz="0" w:space="0" w:color="auto"/>
                        <w:right w:val="none" w:sz="0" w:space="0" w:color="auto"/>
                      </w:divBdr>
                    </w:div>
                  </w:divsChild>
                </w:div>
                <w:div w:id="506871411">
                  <w:marLeft w:val="0"/>
                  <w:marRight w:val="0"/>
                  <w:marTop w:val="0"/>
                  <w:marBottom w:val="0"/>
                  <w:divBdr>
                    <w:top w:val="none" w:sz="0" w:space="0" w:color="auto"/>
                    <w:left w:val="none" w:sz="0" w:space="0" w:color="auto"/>
                    <w:bottom w:val="none" w:sz="0" w:space="0" w:color="auto"/>
                    <w:right w:val="none" w:sz="0" w:space="0" w:color="auto"/>
                  </w:divBdr>
                  <w:divsChild>
                    <w:div w:id="1119421173">
                      <w:marLeft w:val="0"/>
                      <w:marRight w:val="0"/>
                      <w:marTop w:val="0"/>
                      <w:marBottom w:val="0"/>
                      <w:divBdr>
                        <w:top w:val="none" w:sz="0" w:space="0" w:color="auto"/>
                        <w:left w:val="none" w:sz="0" w:space="0" w:color="auto"/>
                        <w:bottom w:val="none" w:sz="0" w:space="0" w:color="auto"/>
                        <w:right w:val="none" w:sz="0" w:space="0" w:color="auto"/>
                      </w:divBdr>
                    </w:div>
                    <w:div w:id="2046320602">
                      <w:marLeft w:val="0"/>
                      <w:marRight w:val="0"/>
                      <w:marTop w:val="0"/>
                      <w:marBottom w:val="0"/>
                      <w:divBdr>
                        <w:top w:val="none" w:sz="0" w:space="0" w:color="auto"/>
                        <w:left w:val="none" w:sz="0" w:space="0" w:color="auto"/>
                        <w:bottom w:val="none" w:sz="0" w:space="0" w:color="auto"/>
                        <w:right w:val="none" w:sz="0" w:space="0" w:color="auto"/>
                      </w:divBdr>
                    </w:div>
                    <w:div w:id="2127040677">
                      <w:marLeft w:val="0"/>
                      <w:marRight w:val="0"/>
                      <w:marTop w:val="0"/>
                      <w:marBottom w:val="0"/>
                      <w:divBdr>
                        <w:top w:val="none" w:sz="0" w:space="0" w:color="auto"/>
                        <w:left w:val="none" w:sz="0" w:space="0" w:color="auto"/>
                        <w:bottom w:val="none" w:sz="0" w:space="0" w:color="auto"/>
                        <w:right w:val="none" w:sz="0" w:space="0" w:color="auto"/>
                      </w:divBdr>
                    </w:div>
                  </w:divsChild>
                </w:div>
                <w:div w:id="517933753">
                  <w:marLeft w:val="0"/>
                  <w:marRight w:val="0"/>
                  <w:marTop w:val="0"/>
                  <w:marBottom w:val="0"/>
                  <w:divBdr>
                    <w:top w:val="none" w:sz="0" w:space="0" w:color="auto"/>
                    <w:left w:val="none" w:sz="0" w:space="0" w:color="auto"/>
                    <w:bottom w:val="none" w:sz="0" w:space="0" w:color="auto"/>
                    <w:right w:val="none" w:sz="0" w:space="0" w:color="auto"/>
                  </w:divBdr>
                  <w:divsChild>
                    <w:div w:id="537401730">
                      <w:marLeft w:val="0"/>
                      <w:marRight w:val="0"/>
                      <w:marTop w:val="0"/>
                      <w:marBottom w:val="0"/>
                      <w:divBdr>
                        <w:top w:val="none" w:sz="0" w:space="0" w:color="auto"/>
                        <w:left w:val="none" w:sz="0" w:space="0" w:color="auto"/>
                        <w:bottom w:val="none" w:sz="0" w:space="0" w:color="auto"/>
                        <w:right w:val="none" w:sz="0" w:space="0" w:color="auto"/>
                      </w:divBdr>
                    </w:div>
                  </w:divsChild>
                </w:div>
                <w:div w:id="521866837">
                  <w:marLeft w:val="0"/>
                  <w:marRight w:val="0"/>
                  <w:marTop w:val="0"/>
                  <w:marBottom w:val="0"/>
                  <w:divBdr>
                    <w:top w:val="none" w:sz="0" w:space="0" w:color="auto"/>
                    <w:left w:val="none" w:sz="0" w:space="0" w:color="auto"/>
                    <w:bottom w:val="none" w:sz="0" w:space="0" w:color="auto"/>
                    <w:right w:val="none" w:sz="0" w:space="0" w:color="auto"/>
                  </w:divBdr>
                  <w:divsChild>
                    <w:div w:id="1827353514">
                      <w:marLeft w:val="0"/>
                      <w:marRight w:val="0"/>
                      <w:marTop w:val="0"/>
                      <w:marBottom w:val="0"/>
                      <w:divBdr>
                        <w:top w:val="none" w:sz="0" w:space="0" w:color="auto"/>
                        <w:left w:val="none" w:sz="0" w:space="0" w:color="auto"/>
                        <w:bottom w:val="none" w:sz="0" w:space="0" w:color="auto"/>
                        <w:right w:val="none" w:sz="0" w:space="0" w:color="auto"/>
                      </w:divBdr>
                    </w:div>
                    <w:div w:id="1995445402">
                      <w:marLeft w:val="0"/>
                      <w:marRight w:val="0"/>
                      <w:marTop w:val="0"/>
                      <w:marBottom w:val="0"/>
                      <w:divBdr>
                        <w:top w:val="none" w:sz="0" w:space="0" w:color="auto"/>
                        <w:left w:val="none" w:sz="0" w:space="0" w:color="auto"/>
                        <w:bottom w:val="none" w:sz="0" w:space="0" w:color="auto"/>
                        <w:right w:val="none" w:sz="0" w:space="0" w:color="auto"/>
                      </w:divBdr>
                    </w:div>
                    <w:div w:id="2010600891">
                      <w:marLeft w:val="0"/>
                      <w:marRight w:val="0"/>
                      <w:marTop w:val="0"/>
                      <w:marBottom w:val="0"/>
                      <w:divBdr>
                        <w:top w:val="none" w:sz="0" w:space="0" w:color="auto"/>
                        <w:left w:val="none" w:sz="0" w:space="0" w:color="auto"/>
                        <w:bottom w:val="none" w:sz="0" w:space="0" w:color="auto"/>
                        <w:right w:val="none" w:sz="0" w:space="0" w:color="auto"/>
                      </w:divBdr>
                    </w:div>
                  </w:divsChild>
                </w:div>
                <w:div w:id="525599421">
                  <w:marLeft w:val="0"/>
                  <w:marRight w:val="0"/>
                  <w:marTop w:val="0"/>
                  <w:marBottom w:val="0"/>
                  <w:divBdr>
                    <w:top w:val="none" w:sz="0" w:space="0" w:color="auto"/>
                    <w:left w:val="none" w:sz="0" w:space="0" w:color="auto"/>
                    <w:bottom w:val="none" w:sz="0" w:space="0" w:color="auto"/>
                    <w:right w:val="none" w:sz="0" w:space="0" w:color="auto"/>
                  </w:divBdr>
                  <w:divsChild>
                    <w:div w:id="858157093">
                      <w:marLeft w:val="0"/>
                      <w:marRight w:val="0"/>
                      <w:marTop w:val="0"/>
                      <w:marBottom w:val="0"/>
                      <w:divBdr>
                        <w:top w:val="none" w:sz="0" w:space="0" w:color="auto"/>
                        <w:left w:val="none" w:sz="0" w:space="0" w:color="auto"/>
                        <w:bottom w:val="none" w:sz="0" w:space="0" w:color="auto"/>
                        <w:right w:val="none" w:sz="0" w:space="0" w:color="auto"/>
                      </w:divBdr>
                    </w:div>
                    <w:div w:id="1396202049">
                      <w:marLeft w:val="0"/>
                      <w:marRight w:val="0"/>
                      <w:marTop w:val="0"/>
                      <w:marBottom w:val="0"/>
                      <w:divBdr>
                        <w:top w:val="none" w:sz="0" w:space="0" w:color="auto"/>
                        <w:left w:val="none" w:sz="0" w:space="0" w:color="auto"/>
                        <w:bottom w:val="none" w:sz="0" w:space="0" w:color="auto"/>
                        <w:right w:val="none" w:sz="0" w:space="0" w:color="auto"/>
                      </w:divBdr>
                    </w:div>
                    <w:div w:id="1516772098">
                      <w:marLeft w:val="0"/>
                      <w:marRight w:val="0"/>
                      <w:marTop w:val="0"/>
                      <w:marBottom w:val="0"/>
                      <w:divBdr>
                        <w:top w:val="none" w:sz="0" w:space="0" w:color="auto"/>
                        <w:left w:val="none" w:sz="0" w:space="0" w:color="auto"/>
                        <w:bottom w:val="none" w:sz="0" w:space="0" w:color="auto"/>
                        <w:right w:val="none" w:sz="0" w:space="0" w:color="auto"/>
                      </w:divBdr>
                    </w:div>
                  </w:divsChild>
                </w:div>
                <w:div w:id="528756973">
                  <w:marLeft w:val="0"/>
                  <w:marRight w:val="0"/>
                  <w:marTop w:val="0"/>
                  <w:marBottom w:val="0"/>
                  <w:divBdr>
                    <w:top w:val="none" w:sz="0" w:space="0" w:color="auto"/>
                    <w:left w:val="none" w:sz="0" w:space="0" w:color="auto"/>
                    <w:bottom w:val="none" w:sz="0" w:space="0" w:color="auto"/>
                    <w:right w:val="none" w:sz="0" w:space="0" w:color="auto"/>
                  </w:divBdr>
                  <w:divsChild>
                    <w:div w:id="2106266826">
                      <w:marLeft w:val="0"/>
                      <w:marRight w:val="0"/>
                      <w:marTop w:val="0"/>
                      <w:marBottom w:val="0"/>
                      <w:divBdr>
                        <w:top w:val="none" w:sz="0" w:space="0" w:color="auto"/>
                        <w:left w:val="none" w:sz="0" w:space="0" w:color="auto"/>
                        <w:bottom w:val="none" w:sz="0" w:space="0" w:color="auto"/>
                        <w:right w:val="none" w:sz="0" w:space="0" w:color="auto"/>
                      </w:divBdr>
                    </w:div>
                  </w:divsChild>
                </w:div>
                <w:div w:id="530608122">
                  <w:marLeft w:val="0"/>
                  <w:marRight w:val="0"/>
                  <w:marTop w:val="0"/>
                  <w:marBottom w:val="0"/>
                  <w:divBdr>
                    <w:top w:val="none" w:sz="0" w:space="0" w:color="auto"/>
                    <w:left w:val="none" w:sz="0" w:space="0" w:color="auto"/>
                    <w:bottom w:val="none" w:sz="0" w:space="0" w:color="auto"/>
                    <w:right w:val="none" w:sz="0" w:space="0" w:color="auto"/>
                  </w:divBdr>
                  <w:divsChild>
                    <w:div w:id="1954246905">
                      <w:marLeft w:val="0"/>
                      <w:marRight w:val="0"/>
                      <w:marTop w:val="0"/>
                      <w:marBottom w:val="0"/>
                      <w:divBdr>
                        <w:top w:val="none" w:sz="0" w:space="0" w:color="auto"/>
                        <w:left w:val="none" w:sz="0" w:space="0" w:color="auto"/>
                        <w:bottom w:val="none" w:sz="0" w:space="0" w:color="auto"/>
                        <w:right w:val="none" w:sz="0" w:space="0" w:color="auto"/>
                      </w:divBdr>
                    </w:div>
                  </w:divsChild>
                </w:div>
                <w:div w:id="530722422">
                  <w:marLeft w:val="0"/>
                  <w:marRight w:val="0"/>
                  <w:marTop w:val="0"/>
                  <w:marBottom w:val="0"/>
                  <w:divBdr>
                    <w:top w:val="none" w:sz="0" w:space="0" w:color="auto"/>
                    <w:left w:val="none" w:sz="0" w:space="0" w:color="auto"/>
                    <w:bottom w:val="none" w:sz="0" w:space="0" w:color="auto"/>
                    <w:right w:val="none" w:sz="0" w:space="0" w:color="auto"/>
                  </w:divBdr>
                  <w:divsChild>
                    <w:div w:id="1888881906">
                      <w:marLeft w:val="0"/>
                      <w:marRight w:val="0"/>
                      <w:marTop w:val="0"/>
                      <w:marBottom w:val="0"/>
                      <w:divBdr>
                        <w:top w:val="none" w:sz="0" w:space="0" w:color="auto"/>
                        <w:left w:val="none" w:sz="0" w:space="0" w:color="auto"/>
                        <w:bottom w:val="none" w:sz="0" w:space="0" w:color="auto"/>
                        <w:right w:val="none" w:sz="0" w:space="0" w:color="auto"/>
                      </w:divBdr>
                    </w:div>
                  </w:divsChild>
                </w:div>
                <w:div w:id="531455241">
                  <w:marLeft w:val="0"/>
                  <w:marRight w:val="0"/>
                  <w:marTop w:val="0"/>
                  <w:marBottom w:val="0"/>
                  <w:divBdr>
                    <w:top w:val="none" w:sz="0" w:space="0" w:color="auto"/>
                    <w:left w:val="none" w:sz="0" w:space="0" w:color="auto"/>
                    <w:bottom w:val="none" w:sz="0" w:space="0" w:color="auto"/>
                    <w:right w:val="none" w:sz="0" w:space="0" w:color="auto"/>
                  </w:divBdr>
                  <w:divsChild>
                    <w:div w:id="362562154">
                      <w:marLeft w:val="0"/>
                      <w:marRight w:val="0"/>
                      <w:marTop w:val="0"/>
                      <w:marBottom w:val="0"/>
                      <w:divBdr>
                        <w:top w:val="none" w:sz="0" w:space="0" w:color="auto"/>
                        <w:left w:val="none" w:sz="0" w:space="0" w:color="auto"/>
                        <w:bottom w:val="none" w:sz="0" w:space="0" w:color="auto"/>
                        <w:right w:val="none" w:sz="0" w:space="0" w:color="auto"/>
                      </w:divBdr>
                    </w:div>
                    <w:div w:id="1270697373">
                      <w:marLeft w:val="0"/>
                      <w:marRight w:val="0"/>
                      <w:marTop w:val="0"/>
                      <w:marBottom w:val="0"/>
                      <w:divBdr>
                        <w:top w:val="none" w:sz="0" w:space="0" w:color="auto"/>
                        <w:left w:val="none" w:sz="0" w:space="0" w:color="auto"/>
                        <w:bottom w:val="none" w:sz="0" w:space="0" w:color="auto"/>
                        <w:right w:val="none" w:sz="0" w:space="0" w:color="auto"/>
                      </w:divBdr>
                    </w:div>
                    <w:div w:id="2009744788">
                      <w:marLeft w:val="0"/>
                      <w:marRight w:val="0"/>
                      <w:marTop w:val="0"/>
                      <w:marBottom w:val="0"/>
                      <w:divBdr>
                        <w:top w:val="none" w:sz="0" w:space="0" w:color="auto"/>
                        <w:left w:val="none" w:sz="0" w:space="0" w:color="auto"/>
                        <w:bottom w:val="none" w:sz="0" w:space="0" w:color="auto"/>
                        <w:right w:val="none" w:sz="0" w:space="0" w:color="auto"/>
                      </w:divBdr>
                    </w:div>
                  </w:divsChild>
                </w:div>
                <w:div w:id="532037869">
                  <w:marLeft w:val="0"/>
                  <w:marRight w:val="0"/>
                  <w:marTop w:val="0"/>
                  <w:marBottom w:val="0"/>
                  <w:divBdr>
                    <w:top w:val="none" w:sz="0" w:space="0" w:color="auto"/>
                    <w:left w:val="none" w:sz="0" w:space="0" w:color="auto"/>
                    <w:bottom w:val="none" w:sz="0" w:space="0" w:color="auto"/>
                    <w:right w:val="none" w:sz="0" w:space="0" w:color="auto"/>
                  </w:divBdr>
                  <w:divsChild>
                    <w:div w:id="1053894790">
                      <w:marLeft w:val="0"/>
                      <w:marRight w:val="0"/>
                      <w:marTop w:val="0"/>
                      <w:marBottom w:val="0"/>
                      <w:divBdr>
                        <w:top w:val="none" w:sz="0" w:space="0" w:color="auto"/>
                        <w:left w:val="none" w:sz="0" w:space="0" w:color="auto"/>
                        <w:bottom w:val="none" w:sz="0" w:space="0" w:color="auto"/>
                        <w:right w:val="none" w:sz="0" w:space="0" w:color="auto"/>
                      </w:divBdr>
                    </w:div>
                  </w:divsChild>
                </w:div>
                <w:div w:id="532688245">
                  <w:marLeft w:val="0"/>
                  <w:marRight w:val="0"/>
                  <w:marTop w:val="0"/>
                  <w:marBottom w:val="0"/>
                  <w:divBdr>
                    <w:top w:val="none" w:sz="0" w:space="0" w:color="auto"/>
                    <w:left w:val="none" w:sz="0" w:space="0" w:color="auto"/>
                    <w:bottom w:val="none" w:sz="0" w:space="0" w:color="auto"/>
                    <w:right w:val="none" w:sz="0" w:space="0" w:color="auto"/>
                  </w:divBdr>
                  <w:divsChild>
                    <w:div w:id="1781487896">
                      <w:marLeft w:val="0"/>
                      <w:marRight w:val="0"/>
                      <w:marTop w:val="0"/>
                      <w:marBottom w:val="0"/>
                      <w:divBdr>
                        <w:top w:val="none" w:sz="0" w:space="0" w:color="auto"/>
                        <w:left w:val="none" w:sz="0" w:space="0" w:color="auto"/>
                        <w:bottom w:val="none" w:sz="0" w:space="0" w:color="auto"/>
                        <w:right w:val="none" w:sz="0" w:space="0" w:color="auto"/>
                      </w:divBdr>
                    </w:div>
                  </w:divsChild>
                </w:div>
                <w:div w:id="538737022">
                  <w:marLeft w:val="0"/>
                  <w:marRight w:val="0"/>
                  <w:marTop w:val="0"/>
                  <w:marBottom w:val="0"/>
                  <w:divBdr>
                    <w:top w:val="none" w:sz="0" w:space="0" w:color="auto"/>
                    <w:left w:val="none" w:sz="0" w:space="0" w:color="auto"/>
                    <w:bottom w:val="none" w:sz="0" w:space="0" w:color="auto"/>
                    <w:right w:val="none" w:sz="0" w:space="0" w:color="auto"/>
                  </w:divBdr>
                  <w:divsChild>
                    <w:div w:id="779880996">
                      <w:marLeft w:val="0"/>
                      <w:marRight w:val="0"/>
                      <w:marTop w:val="0"/>
                      <w:marBottom w:val="0"/>
                      <w:divBdr>
                        <w:top w:val="none" w:sz="0" w:space="0" w:color="auto"/>
                        <w:left w:val="none" w:sz="0" w:space="0" w:color="auto"/>
                        <w:bottom w:val="none" w:sz="0" w:space="0" w:color="auto"/>
                        <w:right w:val="none" w:sz="0" w:space="0" w:color="auto"/>
                      </w:divBdr>
                    </w:div>
                  </w:divsChild>
                </w:div>
                <w:div w:id="539051205">
                  <w:marLeft w:val="0"/>
                  <w:marRight w:val="0"/>
                  <w:marTop w:val="0"/>
                  <w:marBottom w:val="0"/>
                  <w:divBdr>
                    <w:top w:val="none" w:sz="0" w:space="0" w:color="auto"/>
                    <w:left w:val="none" w:sz="0" w:space="0" w:color="auto"/>
                    <w:bottom w:val="none" w:sz="0" w:space="0" w:color="auto"/>
                    <w:right w:val="none" w:sz="0" w:space="0" w:color="auto"/>
                  </w:divBdr>
                  <w:divsChild>
                    <w:div w:id="1659455911">
                      <w:marLeft w:val="0"/>
                      <w:marRight w:val="0"/>
                      <w:marTop w:val="0"/>
                      <w:marBottom w:val="0"/>
                      <w:divBdr>
                        <w:top w:val="none" w:sz="0" w:space="0" w:color="auto"/>
                        <w:left w:val="none" w:sz="0" w:space="0" w:color="auto"/>
                        <w:bottom w:val="none" w:sz="0" w:space="0" w:color="auto"/>
                        <w:right w:val="none" w:sz="0" w:space="0" w:color="auto"/>
                      </w:divBdr>
                    </w:div>
                  </w:divsChild>
                </w:div>
                <w:div w:id="543568250">
                  <w:marLeft w:val="0"/>
                  <w:marRight w:val="0"/>
                  <w:marTop w:val="0"/>
                  <w:marBottom w:val="0"/>
                  <w:divBdr>
                    <w:top w:val="none" w:sz="0" w:space="0" w:color="auto"/>
                    <w:left w:val="none" w:sz="0" w:space="0" w:color="auto"/>
                    <w:bottom w:val="none" w:sz="0" w:space="0" w:color="auto"/>
                    <w:right w:val="none" w:sz="0" w:space="0" w:color="auto"/>
                  </w:divBdr>
                  <w:divsChild>
                    <w:div w:id="775100221">
                      <w:marLeft w:val="0"/>
                      <w:marRight w:val="0"/>
                      <w:marTop w:val="0"/>
                      <w:marBottom w:val="0"/>
                      <w:divBdr>
                        <w:top w:val="none" w:sz="0" w:space="0" w:color="auto"/>
                        <w:left w:val="none" w:sz="0" w:space="0" w:color="auto"/>
                        <w:bottom w:val="none" w:sz="0" w:space="0" w:color="auto"/>
                        <w:right w:val="none" w:sz="0" w:space="0" w:color="auto"/>
                      </w:divBdr>
                    </w:div>
                  </w:divsChild>
                </w:div>
                <w:div w:id="547382152">
                  <w:marLeft w:val="0"/>
                  <w:marRight w:val="0"/>
                  <w:marTop w:val="0"/>
                  <w:marBottom w:val="0"/>
                  <w:divBdr>
                    <w:top w:val="none" w:sz="0" w:space="0" w:color="auto"/>
                    <w:left w:val="none" w:sz="0" w:space="0" w:color="auto"/>
                    <w:bottom w:val="none" w:sz="0" w:space="0" w:color="auto"/>
                    <w:right w:val="none" w:sz="0" w:space="0" w:color="auto"/>
                  </w:divBdr>
                  <w:divsChild>
                    <w:div w:id="1337616294">
                      <w:marLeft w:val="0"/>
                      <w:marRight w:val="0"/>
                      <w:marTop w:val="0"/>
                      <w:marBottom w:val="0"/>
                      <w:divBdr>
                        <w:top w:val="none" w:sz="0" w:space="0" w:color="auto"/>
                        <w:left w:val="none" w:sz="0" w:space="0" w:color="auto"/>
                        <w:bottom w:val="none" w:sz="0" w:space="0" w:color="auto"/>
                        <w:right w:val="none" w:sz="0" w:space="0" w:color="auto"/>
                      </w:divBdr>
                    </w:div>
                    <w:div w:id="1884363211">
                      <w:marLeft w:val="0"/>
                      <w:marRight w:val="0"/>
                      <w:marTop w:val="0"/>
                      <w:marBottom w:val="0"/>
                      <w:divBdr>
                        <w:top w:val="none" w:sz="0" w:space="0" w:color="auto"/>
                        <w:left w:val="none" w:sz="0" w:space="0" w:color="auto"/>
                        <w:bottom w:val="none" w:sz="0" w:space="0" w:color="auto"/>
                        <w:right w:val="none" w:sz="0" w:space="0" w:color="auto"/>
                      </w:divBdr>
                    </w:div>
                    <w:div w:id="1938056581">
                      <w:marLeft w:val="0"/>
                      <w:marRight w:val="0"/>
                      <w:marTop w:val="0"/>
                      <w:marBottom w:val="0"/>
                      <w:divBdr>
                        <w:top w:val="none" w:sz="0" w:space="0" w:color="auto"/>
                        <w:left w:val="none" w:sz="0" w:space="0" w:color="auto"/>
                        <w:bottom w:val="none" w:sz="0" w:space="0" w:color="auto"/>
                        <w:right w:val="none" w:sz="0" w:space="0" w:color="auto"/>
                      </w:divBdr>
                    </w:div>
                  </w:divsChild>
                </w:div>
                <w:div w:id="548305205">
                  <w:marLeft w:val="0"/>
                  <w:marRight w:val="0"/>
                  <w:marTop w:val="0"/>
                  <w:marBottom w:val="0"/>
                  <w:divBdr>
                    <w:top w:val="none" w:sz="0" w:space="0" w:color="auto"/>
                    <w:left w:val="none" w:sz="0" w:space="0" w:color="auto"/>
                    <w:bottom w:val="none" w:sz="0" w:space="0" w:color="auto"/>
                    <w:right w:val="none" w:sz="0" w:space="0" w:color="auto"/>
                  </w:divBdr>
                  <w:divsChild>
                    <w:div w:id="2016687599">
                      <w:marLeft w:val="0"/>
                      <w:marRight w:val="0"/>
                      <w:marTop w:val="0"/>
                      <w:marBottom w:val="0"/>
                      <w:divBdr>
                        <w:top w:val="none" w:sz="0" w:space="0" w:color="auto"/>
                        <w:left w:val="none" w:sz="0" w:space="0" w:color="auto"/>
                        <w:bottom w:val="none" w:sz="0" w:space="0" w:color="auto"/>
                        <w:right w:val="none" w:sz="0" w:space="0" w:color="auto"/>
                      </w:divBdr>
                    </w:div>
                  </w:divsChild>
                </w:div>
                <w:div w:id="550924028">
                  <w:marLeft w:val="0"/>
                  <w:marRight w:val="0"/>
                  <w:marTop w:val="0"/>
                  <w:marBottom w:val="0"/>
                  <w:divBdr>
                    <w:top w:val="none" w:sz="0" w:space="0" w:color="auto"/>
                    <w:left w:val="none" w:sz="0" w:space="0" w:color="auto"/>
                    <w:bottom w:val="none" w:sz="0" w:space="0" w:color="auto"/>
                    <w:right w:val="none" w:sz="0" w:space="0" w:color="auto"/>
                  </w:divBdr>
                  <w:divsChild>
                    <w:div w:id="1637102596">
                      <w:marLeft w:val="0"/>
                      <w:marRight w:val="0"/>
                      <w:marTop w:val="0"/>
                      <w:marBottom w:val="0"/>
                      <w:divBdr>
                        <w:top w:val="none" w:sz="0" w:space="0" w:color="auto"/>
                        <w:left w:val="none" w:sz="0" w:space="0" w:color="auto"/>
                        <w:bottom w:val="none" w:sz="0" w:space="0" w:color="auto"/>
                        <w:right w:val="none" w:sz="0" w:space="0" w:color="auto"/>
                      </w:divBdr>
                    </w:div>
                  </w:divsChild>
                </w:div>
                <w:div w:id="556666570">
                  <w:marLeft w:val="0"/>
                  <w:marRight w:val="0"/>
                  <w:marTop w:val="0"/>
                  <w:marBottom w:val="0"/>
                  <w:divBdr>
                    <w:top w:val="none" w:sz="0" w:space="0" w:color="auto"/>
                    <w:left w:val="none" w:sz="0" w:space="0" w:color="auto"/>
                    <w:bottom w:val="none" w:sz="0" w:space="0" w:color="auto"/>
                    <w:right w:val="none" w:sz="0" w:space="0" w:color="auto"/>
                  </w:divBdr>
                  <w:divsChild>
                    <w:div w:id="12341581">
                      <w:marLeft w:val="0"/>
                      <w:marRight w:val="0"/>
                      <w:marTop w:val="0"/>
                      <w:marBottom w:val="0"/>
                      <w:divBdr>
                        <w:top w:val="none" w:sz="0" w:space="0" w:color="auto"/>
                        <w:left w:val="none" w:sz="0" w:space="0" w:color="auto"/>
                        <w:bottom w:val="none" w:sz="0" w:space="0" w:color="auto"/>
                        <w:right w:val="none" w:sz="0" w:space="0" w:color="auto"/>
                      </w:divBdr>
                    </w:div>
                  </w:divsChild>
                </w:div>
                <w:div w:id="560213700">
                  <w:marLeft w:val="0"/>
                  <w:marRight w:val="0"/>
                  <w:marTop w:val="0"/>
                  <w:marBottom w:val="0"/>
                  <w:divBdr>
                    <w:top w:val="none" w:sz="0" w:space="0" w:color="auto"/>
                    <w:left w:val="none" w:sz="0" w:space="0" w:color="auto"/>
                    <w:bottom w:val="none" w:sz="0" w:space="0" w:color="auto"/>
                    <w:right w:val="none" w:sz="0" w:space="0" w:color="auto"/>
                  </w:divBdr>
                  <w:divsChild>
                    <w:div w:id="1138231060">
                      <w:marLeft w:val="0"/>
                      <w:marRight w:val="0"/>
                      <w:marTop w:val="0"/>
                      <w:marBottom w:val="0"/>
                      <w:divBdr>
                        <w:top w:val="none" w:sz="0" w:space="0" w:color="auto"/>
                        <w:left w:val="none" w:sz="0" w:space="0" w:color="auto"/>
                        <w:bottom w:val="none" w:sz="0" w:space="0" w:color="auto"/>
                        <w:right w:val="none" w:sz="0" w:space="0" w:color="auto"/>
                      </w:divBdr>
                    </w:div>
                  </w:divsChild>
                </w:div>
                <w:div w:id="565646451">
                  <w:marLeft w:val="0"/>
                  <w:marRight w:val="0"/>
                  <w:marTop w:val="0"/>
                  <w:marBottom w:val="0"/>
                  <w:divBdr>
                    <w:top w:val="none" w:sz="0" w:space="0" w:color="auto"/>
                    <w:left w:val="none" w:sz="0" w:space="0" w:color="auto"/>
                    <w:bottom w:val="none" w:sz="0" w:space="0" w:color="auto"/>
                    <w:right w:val="none" w:sz="0" w:space="0" w:color="auto"/>
                  </w:divBdr>
                  <w:divsChild>
                    <w:div w:id="151871579">
                      <w:marLeft w:val="0"/>
                      <w:marRight w:val="0"/>
                      <w:marTop w:val="0"/>
                      <w:marBottom w:val="0"/>
                      <w:divBdr>
                        <w:top w:val="none" w:sz="0" w:space="0" w:color="auto"/>
                        <w:left w:val="none" w:sz="0" w:space="0" w:color="auto"/>
                        <w:bottom w:val="none" w:sz="0" w:space="0" w:color="auto"/>
                        <w:right w:val="none" w:sz="0" w:space="0" w:color="auto"/>
                      </w:divBdr>
                    </w:div>
                  </w:divsChild>
                </w:div>
                <w:div w:id="568271702">
                  <w:marLeft w:val="0"/>
                  <w:marRight w:val="0"/>
                  <w:marTop w:val="0"/>
                  <w:marBottom w:val="0"/>
                  <w:divBdr>
                    <w:top w:val="none" w:sz="0" w:space="0" w:color="auto"/>
                    <w:left w:val="none" w:sz="0" w:space="0" w:color="auto"/>
                    <w:bottom w:val="none" w:sz="0" w:space="0" w:color="auto"/>
                    <w:right w:val="none" w:sz="0" w:space="0" w:color="auto"/>
                  </w:divBdr>
                  <w:divsChild>
                    <w:div w:id="199975380">
                      <w:marLeft w:val="0"/>
                      <w:marRight w:val="0"/>
                      <w:marTop w:val="0"/>
                      <w:marBottom w:val="0"/>
                      <w:divBdr>
                        <w:top w:val="none" w:sz="0" w:space="0" w:color="auto"/>
                        <w:left w:val="none" w:sz="0" w:space="0" w:color="auto"/>
                        <w:bottom w:val="none" w:sz="0" w:space="0" w:color="auto"/>
                        <w:right w:val="none" w:sz="0" w:space="0" w:color="auto"/>
                      </w:divBdr>
                    </w:div>
                  </w:divsChild>
                </w:div>
                <w:div w:id="569315061">
                  <w:marLeft w:val="0"/>
                  <w:marRight w:val="0"/>
                  <w:marTop w:val="0"/>
                  <w:marBottom w:val="0"/>
                  <w:divBdr>
                    <w:top w:val="none" w:sz="0" w:space="0" w:color="auto"/>
                    <w:left w:val="none" w:sz="0" w:space="0" w:color="auto"/>
                    <w:bottom w:val="none" w:sz="0" w:space="0" w:color="auto"/>
                    <w:right w:val="none" w:sz="0" w:space="0" w:color="auto"/>
                  </w:divBdr>
                  <w:divsChild>
                    <w:div w:id="656691040">
                      <w:marLeft w:val="0"/>
                      <w:marRight w:val="0"/>
                      <w:marTop w:val="0"/>
                      <w:marBottom w:val="0"/>
                      <w:divBdr>
                        <w:top w:val="none" w:sz="0" w:space="0" w:color="auto"/>
                        <w:left w:val="none" w:sz="0" w:space="0" w:color="auto"/>
                        <w:bottom w:val="none" w:sz="0" w:space="0" w:color="auto"/>
                        <w:right w:val="none" w:sz="0" w:space="0" w:color="auto"/>
                      </w:divBdr>
                    </w:div>
                    <w:div w:id="817386015">
                      <w:marLeft w:val="0"/>
                      <w:marRight w:val="0"/>
                      <w:marTop w:val="0"/>
                      <w:marBottom w:val="0"/>
                      <w:divBdr>
                        <w:top w:val="none" w:sz="0" w:space="0" w:color="auto"/>
                        <w:left w:val="none" w:sz="0" w:space="0" w:color="auto"/>
                        <w:bottom w:val="none" w:sz="0" w:space="0" w:color="auto"/>
                        <w:right w:val="none" w:sz="0" w:space="0" w:color="auto"/>
                      </w:divBdr>
                    </w:div>
                    <w:div w:id="1137914794">
                      <w:marLeft w:val="0"/>
                      <w:marRight w:val="0"/>
                      <w:marTop w:val="0"/>
                      <w:marBottom w:val="0"/>
                      <w:divBdr>
                        <w:top w:val="none" w:sz="0" w:space="0" w:color="auto"/>
                        <w:left w:val="none" w:sz="0" w:space="0" w:color="auto"/>
                        <w:bottom w:val="none" w:sz="0" w:space="0" w:color="auto"/>
                        <w:right w:val="none" w:sz="0" w:space="0" w:color="auto"/>
                      </w:divBdr>
                    </w:div>
                  </w:divsChild>
                </w:div>
                <w:div w:id="570120660">
                  <w:marLeft w:val="0"/>
                  <w:marRight w:val="0"/>
                  <w:marTop w:val="0"/>
                  <w:marBottom w:val="0"/>
                  <w:divBdr>
                    <w:top w:val="none" w:sz="0" w:space="0" w:color="auto"/>
                    <w:left w:val="none" w:sz="0" w:space="0" w:color="auto"/>
                    <w:bottom w:val="none" w:sz="0" w:space="0" w:color="auto"/>
                    <w:right w:val="none" w:sz="0" w:space="0" w:color="auto"/>
                  </w:divBdr>
                  <w:divsChild>
                    <w:div w:id="230120675">
                      <w:marLeft w:val="0"/>
                      <w:marRight w:val="0"/>
                      <w:marTop w:val="0"/>
                      <w:marBottom w:val="0"/>
                      <w:divBdr>
                        <w:top w:val="none" w:sz="0" w:space="0" w:color="auto"/>
                        <w:left w:val="none" w:sz="0" w:space="0" w:color="auto"/>
                        <w:bottom w:val="none" w:sz="0" w:space="0" w:color="auto"/>
                        <w:right w:val="none" w:sz="0" w:space="0" w:color="auto"/>
                      </w:divBdr>
                    </w:div>
                    <w:div w:id="325012815">
                      <w:marLeft w:val="0"/>
                      <w:marRight w:val="0"/>
                      <w:marTop w:val="0"/>
                      <w:marBottom w:val="0"/>
                      <w:divBdr>
                        <w:top w:val="none" w:sz="0" w:space="0" w:color="auto"/>
                        <w:left w:val="none" w:sz="0" w:space="0" w:color="auto"/>
                        <w:bottom w:val="none" w:sz="0" w:space="0" w:color="auto"/>
                        <w:right w:val="none" w:sz="0" w:space="0" w:color="auto"/>
                      </w:divBdr>
                    </w:div>
                    <w:div w:id="1934317498">
                      <w:marLeft w:val="0"/>
                      <w:marRight w:val="0"/>
                      <w:marTop w:val="0"/>
                      <w:marBottom w:val="0"/>
                      <w:divBdr>
                        <w:top w:val="none" w:sz="0" w:space="0" w:color="auto"/>
                        <w:left w:val="none" w:sz="0" w:space="0" w:color="auto"/>
                        <w:bottom w:val="none" w:sz="0" w:space="0" w:color="auto"/>
                        <w:right w:val="none" w:sz="0" w:space="0" w:color="auto"/>
                      </w:divBdr>
                    </w:div>
                  </w:divsChild>
                </w:div>
                <w:div w:id="571937989">
                  <w:marLeft w:val="0"/>
                  <w:marRight w:val="0"/>
                  <w:marTop w:val="0"/>
                  <w:marBottom w:val="0"/>
                  <w:divBdr>
                    <w:top w:val="none" w:sz="0" w:space="0" w:color="auto"/>
                    <w:left w:val="none" w:sz="0" w:space="0" w:color="auto"/>
                    <w:bottom w:val="none" w:sz="0" w:space="0" w:color="auto"/>
                    <w:right w:val="none" w:sz="0" w:space="0" w:color="auto"/>
                  </w:divBdr>
                  <w:divsChild>
                    <w:div w:id="1920090594">
                      <w:marLeft w:val="0"/>
                      <w:marRight w:val="0"/>
                      <w:marTop w:val="0"/>
                      <w:marBottom w:val="0"/>
                      <w:divBdr>
                        <w:top w:val="none" w:sz="0" w:space="0" w:color="auto"/>
                        <w:left w:val="none" w:sz="0" w:space="0" w:color="auto"/>
                        <w:bottom w:val="none" w:sz="0" w:space="0" w:color="auto"/>
                        <w:right w:val="none" w:sz="0" w:space="0" w:color="auto"/>
                      </w:divBdr>
                    </w:div>
                  </w:divsChild>
                </w:div>
                <w:div w:id="574776744">
                  <w:marLeft w:val="0"/>
                  <w:marRight w:val="0"/>
                  <w:marTop w:val="0"/>
                  <w:marBottom w:val="0"/>
                  <w:divBdr>
                    <w:top w:val="none" w:sz="0" w:space="0" w:color="auto"/>
                    <w:left w:val="none" w:sz="0" w:space="0" w:color="auto"/>
                    <w:bottom w:val="none" w:sz="0" w:space="0" w:color="auto"/>
                    <w:right w:val="none" w:sz="0" w:space="0" w:color="auto"/>
                  </w:divBdr>
                  <w:divsChild>
                    <w:div w:id="255216249">
                      <w:marLeft w:val="0"/>
                      <w:marRight w:val="0"/>
                      <w:marTop w:val="0"/>
                      <w:marBottom w:val="0"/>
                      <w:divBdr>
                        <w:top w:val="none" w:sz="0" w:space="0" w:color="auto"/>
                        <w:left w:val="none" w:sz="0" w:space="0" w:color="auto"/>
                        <w:bottom w:val="none" w:sz="0" w:space="0" w:color="auto"/>
                        <w:right w:val="none" w:sz="0" w:space="0" w:color="auto"/>
                      </w:divBdr>
                    </w:div>
                    <w:div w:id="766460107">
                      <w:marLeft w:val="0"/>
                      <w:marRight w:val="0"/>
                      <w:marTop w:val="0"/>
                      <w:marBottom w:val="0"/>
                      <w:divBdr>
                        <w:top w:val="none" w:sz="0" w:space="0" w:color="auto"/>
                        <w:left w:val="none" w:sz="0" w:space="0" w:color="auto"/>
                        <w:bottom w:val="none" w:sz="0" w:space="0" w:color="auto"/>
                        <w:right w:val="none" w:sz="0" w:space="0" w:color="auto"/>
                      </w:divBdr>
                    </w:div>
                    <w:div w:id="1307473519">
                      <w:marLeft w:val="0"/>
                      <w:marRight w:val="0"/>
                      <w:marTop w:val="0"/>
                      <w:marBottom w:val="0"/>
                      <w:divBdr>
                        <w:top w:val="none" w:sz="0" w:space="0" w:color="auto"/>
                        <w:left w:val="none" w:sz="0" w:space="0" w:color="auto"/>
                        <w:bottom w:val="none" w:sz="0" w:space="0" w:color="auto"/>
                        <w:right w:val="none" w:sz="0" w:space="0" w:color="auto"/>
                      </w:divBdr>
                    </w:div>
                  </w:divsChild>
                </w:div>
                <w:div w:id="577791049">
                  <w:marLeft w:val="0"/>
                  <w:marRight w:val="0"/>
                  <w:marTop w:val="0"/>
                  <w:marBottom w:val="0"/>
                  <w:divBdr>
                    <w:top w:val="none" w:sz="0" w:space="0" w:color="auto"/>
                    <w:left w:val="none" w:sz="0" w:space="0" w:color="auto"/>
                    <w:bottom w:val="none" w:sz="0" w:space="0" w:color="auto"/>
                    <w:right w:val="none" w:sz="0" w:space="0" w:color="auto"/>
                  </w:divBdr>
                  <w:divsChild>
                    <w:div w:id="515580354">
                      <w:marLeft w:val="0"/>
                      <w:marRight w:val="0"/>
                      <w:marTop w:val="0"/>
                      <w:marBottom w:val="0"/>
                      <w:divBdr>
                        <w:top w:val="none" w:sz="0" w:space="0" w:color="auto"/>
                        <w:left w:val="none" w:sz="0" w:space="0" w:color="auto"/>
                        <w:bottom w:val="none" w:sz="0" w:space="0" w:color="auto"/>
                        <w:right w:val="none" w:sz="0" w:space="0" w:color="auto"/>
                      </w:divBdr>
                    </w:div>
                    <w:div w:id="559245850">
                      <w:marLeft w:val="0"/>
                      <w:marRight w:val="0"/>
                      <w:marTop w:val="0"/>
                      <w:marBottom w:val="0"/>
                      <w:divBdr>
                        <w:top w:val="none" w:sz="0" w:space="0" w:color="auto"/>
                        <w:left w:val="none" w:sz="0" w:space="0" w:color="auto"/>
                        <w:bottom w:val="none" w:sz="0" w:space="0" w:color="auto"/>
                        <w:right w:val="none" w:sz="0" w:space="0" w:color="auto"/>
                      </w:divBdr>
                    </w:div>
                    <w:div w:id="1523594037">
                      <w:marLeft w:val="0"/>
                      <w:marRight w:val="0"/>
                      <w:marTop w:val="0"/>
                      <w:marBottom w:val="0"/>
                      <w:divBdr>
                        <w:top w:val="none" w:sz="0" w:space="0" w:color="auto"/>
                        <w:left w:val="none" w:sz="0" w:space="0" w:color="auto"/>
                        <w:bottom w:val="none" w:sz="0" w:space="0" w:color="auto"/>
                        <w:right w:val="none" w:sz="0" w:space="0" w:color="auto"/>
                      </w:divBdr>
                    </w:div>
                  </w:divsChild>
                </w:div>
                <w:div w:id="578174854">
                  <w:marLeft w:val="0"/>
                  <w:marRight w:val="0"/>
                  <w:marTop w:val="0"/>
                  <w:marBottom w:val="0"/>
                  <w:divBdr>
                    <w:top w:val="none" w:sz="0" w:space="0" w:color="auto"/>
                    <w:left w:val="none" w:sz="0" w:space="0" w:color="auto"/>
                    <w:bottom w:val="none" w:sz="0" w:space="0" w:color="auto"/>
                    <w:right w:val="none" w:sz="0" w:space="0" w:color="auto"/>
                  </w:divBdr>
                  <w:divsChild>
                    <w:div w:id="329724512">
                      <w:marLeft w:val="0"/>
                      <w:marRight w:val="0"/>
                      <w:marTop w:val="0"/>
                      <w:marBottom w:val="0"/>
                      <w:divBdr>
                        <w:top w:val="none" w:sz="0" w:space="0" w:color="auto"/>
                        <w:left w:val="none" w:sz="0" w:space="0" w:color="auto"/>
                        <w:bottom w:val="none" w:sz="0" w:space="0" w:color="auto"/>
                        <w:right w:val="none" w:sz="0" w:space="0" w:color="auto"/>
                      </w:divBdr>
                    </w:div>
                  </w:divsChild>
                </w:div>
                <w:div w:id="587690181">
                  <w:marLeft w:val="0"/>
                  <w:marRight w:val="0"/>
                  <w:marTop w:val="0"/>
                  <w:marBottom w:val="0"/>
                  <w:divBdr>
                    <w:top w:val="none" w:sz="0" w:space="0" w:color="auto"/>
                    <w:left w:val="none" w:sz="0" w:space="0" w:color="auto"/>
                    <w:bottom w:val="none" w:sz="0" w:space="0" w:color="auto"/>
                    <w:right w:val="none" w:sz="0" w:space="0" w:color="auto"/>
                  </w:divBdr>
                  <w:divsChild>
                    <w:div w:id="259722892">
                      <w:marLeft w:val="0"/>
                      <w:marRight w:val="0"/>
                      <w:marTop w:val="0"/>
                      <w:marBottom w:val="0"/>
                      <w:divBdr>
                        <w:top w:val="none" w:sz="0" w:space="0" w:color="auto"/>
                        <w:left w:val="none" w:sz="0" w:space="0" w:color="auto"/>
                        <w:bottom w:val="none" w:sz="0" w:space="0" w:color="auto"/>
                        <w:right w:val="none" w:sz="0" w:space="0" w:color="auto"/>
                      </w:divBdr>
                    </w:div>
                  </w:divsChild>
                </w:div>
                <w:div w:id="589386519">
                  <w:marLeft w:val="0"/>
                  <w:marRight w:val="0"/>
                  <w:marTop w:val="0"/>
                  <w:marBottom w:val="0"/>
                  <w:divBdr>
                    <w:top w:val="none" w:sz="0" w:space="0" w:color="auto"/>
                    <w:left w:val="none" w:sz="0" w:space="0" w:color="auto"/>
                    <w:bottom w:val="none" w:sz="0" w:space="0" w:color="auto"/>
                    <w:right w:val="none" w:sz="0" w:space="0" w:color="auto"/>
                  </w:divBdr>
                  <w:divsChild>
                    <w:div w:id="1024865635">
                      <w:marLeft w:val="0"/>
                      <w:marRight w:val="0"/>
                      <w:marTop w:val="0"/>
                      <w:marBottom w:val="0"/>
                      <w:divBdr>
                        <w:top w:val="none" w:sz="0" w:space="0" w:color="auto"/>
                        <w:left w:val="none" w:sz="0" w:space="0" w:color="auto"/>
                        <w:bottom w:val="none" w:sz="0" w:space="0" w:color="auto"/>
                        <w:right w:val="none" w:sz="0" w:space="0" w:color="auto"/>
                      </w:divBdr>
                    </w:div>
                  </w:divsChild>
                </w:div>
                <w:div w:id="591009174">
                  <w:marLeft w:val="0"/>
                  <w:marRight w:val="0"/>
                  <w:marTop w:val="0"/>
                  <w:marBottom w:val="0"/>
                  <w:divBdr>
                    <w:top w:val="none" w:sz="0" w:space="0" w:color="auto"/>
                    <w:left w:val="none" w:sz="0" w:space="0" w:color="auto"/>
                    <w:bottom w:val="none" w:sz="0" w:space="0" w:color="auto"/>
                    <w:right w:val="none" w:sz="0" w:space="0" w:color="auto"/>
                  </w:divBdr>
                  <w:divsChild>
                    <w:div w:id="1765761415">
                      <w:marLeft w:val="0"/>
                      <w:marRight w:val="0"/>
                      <w:marTop w:val="0"/>
                      <w:marBottom w:val="0"/>
                      <w:divBdr>
                        <w:top w:val="none" w:sz="0" w:space="0" w:color="auto"/>
                        <w:left w:val="none" w:sz="0" w:space="0" w:color="auto"/>
                        <w:bottom w:val="none" w:sz="0" w:space="0" w:color="auto"/>
                        <w:right w:val="none" w:sz="0" w:space="0" w:color="auto"/>
                      </w:divBdr>
                    </w:div>
                  </w:divsChild>
                </w:div>
                <w:div w:id="598293167">
                  <w:marLeft w:val="0"/>
                  <w:marRight w:val="0"/>
                  <w:marTop w:val="0"/>
                  <w:marBottom w:val="0"/>
                  <w:divBdr>
                    <w:top w:val="none" w:sz="0" w:space="0" w:color="auto"/>
                    <w:left w:val="none" w:sz="0" w:space="0" w:color="auto"/>
                    <w:bottom w:val="none" w:sz="0" w:space="0" w:color="auto"/>
                    <w:right w:val="none" w:sz="0" w:space="0" w:color="auto"/>
                  </w:divBdr>
                  <w:divsChild>
                    <w:div w:id="750807882">
                      <w:marLeft w:val="0"/>
                      <w:marRight w:val="0"/>
                      <w:marTop w:val="0"/>
                      <w:marBottom w:val="0"/>
                      <w:divBdr>
                        <w:top w:val="none" w:sz="0" w:space="0" w:color="auto"/>
                        <w:left w:val="none" w:sz="0" w:space="0" w:color="auto"/>
                        <w:bottom w:val="none" w:sz="0" w:space="0" w:color="auto"/>
                        <w:right w:val="none" w:sz="0" w:space="0" w:color="auto"/>
                      </w:divBdr>
                    </w:div>
                    <w:div w:id="1783764820">
                      <w:marLeft w:val="0"/>
                      <w:marRight w:val="0"/>
                      <w:marTop w:val="0"/>
                      <w:marBottom w:val="0"/>
                      <w:divBdr>
                        <w:top w:val="none" w:sz="0" w:space="0" w:color="auto"/>
                        <w:left w:val="none" w:sz="0" w:space="0" w:color="auto"/>
                        <w:bottom w:val="none" w:sz="0" w:space="0" w:color="auto"/>
                        <w:right w:val="none" w:sz="0" w:space="0" w:color="auto"/>
                      </w:divBdr>
                    </w:div>
                    <w:div w:id="2124185230">
                      <w:marLeft w:val="0"/>
                      <w:marRight w:val="0"/>
                      <w:marTop w:val="0"/>
                      <w:marBottom w:val="0"/>
                      <w:divBdr>
                        <w:top w:val="none" w:sz="0" w:space="0" w:color="auto"/>
                        <w:left w:val="none" w:sz="0" w:space="0" w:color="auto"/>
                        <w:bottom w:val="none" w:sz="0" w:space="0" w:color="auto"/>
                        <w:right w:val="none" w:sz="0" w:space="0" w:color="auto"/>
                      </w:divBdr>
                    </w:div>
                  </w:divsChild>
                </w:div>
                <w:div w:id="598297602">
                  <w:marLeft w:val="0"/>
                  <w:marRight w:val="0"/>
                  <w:marTop w:val="0"/>
                  <w:marBottom w:val="0"/>
                  <w:divBdr>
                    <w:top w:val="none" w:sz="0" w:space="0" w:color="auto"/>
                    <w:left w:val="none" w:sz="0" w:space="0" w:color="auto"/>
                    <w:bottom w:val="none" w:sz="0" w:space="0" w:color="auto"/>
                    <w:right w:val="none" w:sz="0" w:space="0" w:color="auto"/>
                  </w:divBdr>
                  <w:divsChild>
                    <w:div w:id="930430030">
                      <w:marLeft w:val="0"/>
                      <w:marRight w:val="0"/>
                      <w:marTop w:val="0"/>
                      <w:marBottom w:val="0"/>
                      <w:divBdr>
                        <w:top w:val="none" w:sz="0" w:space="0" w:color="auto"/>
                        <w:left w:val="none" w:sz="0" w:space="0" w:color="auto"/>
                        <w:bottom w:val="none" w:sz="0" w:space="0" w:color="auto"/>
                        <w:right w:val="none" w:sz="0" w:space="0" w:color="auto"/>
                      </w:divBdr>
                    </w:div>
                    <w:div w:id="953826850">
                      <w:marLeft w:val="0"/>
                      <w:marRight w:val="0"/>
                      <w:marTop w:val="0"/>
                      <w:marBottom w:val="0"/>
                      <w:divBdr>
                        <w:top w:val="none" w:sz="0" w:space="0" w:color="auto"/>
                        <w:left w:val="none" w:sz="0" w:space="0" w:color="auto"/>
                        <w:bottom w:val="none" w:sz="0" w:space="0" w:color="auto"/>
                        <w:right w:val="none" w:sz="0" w:space="0" w:color="auto"/>
                      </w:divBdr>
                    </w:div>
                    <w:div w:id="1312904923">
                      <w:marLeft w:val="0"/>
                      <w:marRight w:val="0"/>
                      <w:marTop w:val="0"/>
                      <w:marBottom w:val="0"/>
                      <w:divBdr>
                        <w:top w:val="none" w:sz="0" w:space="0" w:color="auto"/>
                        <w:left w:val="none" w:sz="0" w:space="0" w:color="auto"/>
                        <w:bottom w:val="none" w:sz="0" w:space="0" w:color="auto"/>
                        <w:right w:val="none" w:sz="0" w:space="0" w:color="auto"/>
                      </w:divBdr>
                    </w:div>
                  </w:divsChild>
                </w:div>
                <w:div w:id="598758807">
                  <w:marLeft w:val="0"/>
                  <w:marRight w:val="0"/>
                  <w:marTop w:val="0"/>
                  <w:marBottom w:val="0"/>
                  <w:divBdr>
                    <w:top w:val="none" w:sz="0" w:space="0" w:color="auto"/>
                    <w:left w:val="none" w:sz="0" w:space="0" w:color="auto"/>
                    <w:bottom w:val="none" w:sz="0" w:space="0" w:color="auto"/>
                    <w:right w:val="none" w:sz="0" w:space="0" w:color="auto"/>
                  </w:divBdr>
                  <w:divsChild>
                    <w:div w:id="182911727">
                      <w:marLeft w:val="0"/>
                      <w:marRight w:val="0"/>
                      <w:marTop w:val="0"/>
                      <w:marBottom w:val="0"/>
                      <w:divBdr>
                        <w:top w:val="none" w:sz="0" w:space="0" w:color="auto"/>
                        <w:left w:val="none" w:sz="0" w:space="0" w:color="auto"/>
                        <w:bottom w:val="none" w:sz="0" w:space="0" w:color="auto"/>
                        <w:right w:val="none" w:sz="0" w:space="0" w:color="auto"/>
                      </w:divBdr>
                    </w:div>
                  </w:divsChild>
                </w:div>
                <w:div w:id="599220192">
                  <w:marLeft w:val="0"/>
                  <w:marRight w:val="0"/>
                  <w:marTop w:val="0"/>
                  <w:marBottom w:val="0"/>
                  <w:divBdr>
                    <w:top w:val="none" w:sz="0" w:space="0" w:color="auto"/>
                    <w:left w:val="none" w:sz="0" w:space="0" w:color="auto"/>
                    <w:bottom w:val="none" w:sz="0" w:space="0" w:color="auto"/>
                    <w:right w:val="none" w:sz="0" w:space="0" w:color="auto"/>
                  </w:divBdr>
                  <w:divsChild>
                    <w:div w:id="18356433">
                      <w:marLeft w:val="0"/>
                      <w:marRight w:val="0"/>
                      <w:marTop w:val="0"/>
                      <w:marBottom w:val="0"/>
                      <w:divBdr>
                        <w:top w:val="none" w:sz="0" w:space="0" w:color="auto"/>
                        <w:left w:val="none" w:sz="0" w:space="0" w:color="auto"/>
                        <w:bottom w:val="none" w:sz="0" w:space="0" w:color="auto"/>
                        <w:right w:val="none" w:sz="0" w:space="0" w:color="auto"/>
                      </w:divBdr>
                    </w:div>
                  </w:divsChild>
                </w:div>
                <w:div w:id="601840560">
                  <w:marLeft w:val="0"/>
                  <w:marRight w:val="0"/>
                  <w:marTop w:val="0"/>
                  <w:marBottom w:val="0"/>
                  <w:divBdr>
                    <w:top w:val="none" w:sz="0" w:space="0" w:color="auto"/>
                    <w:left w:val="none" w:sz="0" w:space="0" w:color="auto"/>
                    <w:bottom w:val="none" w:sz="0" w:space="0" w:color="auto"/>
                    <w:right w:val="none" w:sz="0" w:space="0" w:color="auto"/>
                  </w:divBdr>
                  <w:divsChild>
                    <w:div w:id="951398347">
                      <w:marLeft w:val="0"/>
                      <w:marRight w:val="0"/>
                      <w:marTop w:val="0"/>
                      <w:marBottom w:val="0"/>
                      <w:divBdr>
                        <w:top w:val="none" w:sz="0" w:space="0" w:color="auto"/>
                        <w:left w:val="none" w:sz="0" w:space="0" w:color="auto"/>
                        <w:bottom w:val="none" w:sz="0" w:space="0" w:color="auto"/>
                        <w:right w:val="none" w:sz="0" w:space="0" w:color="auto"/>
                      </w:divBdr>
                    </w:div>
                  </w:divsChild>
                </w:div>
                <w:div w:id="603459351">
                  <w:marLeft w:val="0"/>
                  <w:marRight w:val="0"/>
                  <w:marTop w:val="0"/>
                  <w:marBottom w:val="0"/>
                  <w:divBdr>
                    <w:top w:val="none" w:sz="0" w:space="0" w:color="auto"/>
                    <w:left w:val="none" w:sz="0" w:space="0" w:color="auto"/>
                    <w:bottom w:val="none" w:sz="0" w:space="0" w:color="auto"/>
                    <w:right w:val="none" w:sz="0" w:space="0" w:color="auto"/>
                  </w:divBdr>
                  <w:divsChild>
                    <w:div w:id="765465018">
                      <w:marLeft w:val="0"/>
                      <w:marRight w:val="0"/>
                      <w:marTop w:val="0"/>
                      <w:marBottom w:val="0"/>
                      <w:divBdr>
                        <w:top w:val="none" w:sz="0" w:space="0" w:color="auto"/>
                        <w:left w:val="none" w:sz="0" w:space="0" w:color="auto"/>
                        <w:bottom w:val="none" w:sz="0" w:space="0" w:color="auto"/>
                        <w:right w:val="none" w:sz="0" w:space="0" w:color="auto"/>
                      </w:divBdr>
                    </w:div>
                  </w:divsChild>
                </w:div>
                <w:div w:id="609313370">
                  <w:marLeft w:val="0"/>
                  <w:marRight w:val="0"/>
                  <w:marTop w:val="0"/>
                  <w:marBottom w:val="0"/>
                  <w:divBdr>
                    <w:top w:val="none" w:sz="0" w:space="0" w:color="auto"/>
                    <w:left w:val="none" w:sz="0" w:space="0" w:color="auto"/>
                    <w:bottom w:val="none" w:sz="0" w:space="0" w:color="auto"/>
                    <w:right w:val="none" w:sz="0" w:space="0" w:color="auto"/>
                  </w:divBdr>
                  <w:divsChild>
                    <w:div w:id="1739012127">
                      <w:marLeft w:val="0"/>
                      <w:marRight w:val="0"/>
                      <w:marTop w:val="0"/>
                      <w:marBottom w:val="0"/>
                      <w:divBdr>
                        <w:top w:val="none" w:sz="0" w:space="0" w:color="auto"/>
                        <w:left w:val="none" w:sz="0" w:space="0" w:color="auto"/>
                        <w:bottom w:val="none" w:sz="0" w:space="0" w:color="auto"/>
                        <w:right w:val="none" w:sz="0" w:space="0" w:color="auto"/>
                      </w:divBdr>
                    </w:div>
                  </w:divsChild>
                </w:div>
                <w:div w:id="613289460">
                  <w:marLeft w:val="0"/>
                  <w:marRight w:val="0"/>
                  <w:marTop w:val="0"/>
                  <w:marBottom w:val="0"/>
                  <w:divBdr>
                    <w:top w:val="none" w:sz="0" w:space="0" w:color="auto"/>
                    <w:left w:val="none" w:sz="0" w:space="0" w:color="auto"/>
                    <w:bottom w:val="none" w:sz="0" w:space="0" w:color="auto"/>
                    <w:right w:val="none" w:sz="0" w:space="0" w:color="auto"/>
                  </w:divBdr>
                  <w:divsChild>
                    <w:div w:id="975913626">
                      <w:marLeft w:val="0"/>
                      <w:marRight w:val="0"/>
                      <w:marTop w:val="0"/>
                      <w:marBottom w:val="0"/>
                      <w:divBdr>
                        <w:top w:val="none" w:sz="0" w:space="0" w:color="auto"/>
                        <w:left w:val="none" w:sz="0" w:space="0" w:color="auto"/>
                        <w:bottom w:val="none" w:sz="0" w:space="0" w:color="auto"/>
                        <w:right w:val="none" w:sz="0" w:space="0" w:color="auto"/>
                      </w:divBdr>
                    </w:div>
                  </w:divsChild>
                </w:div>
                <w:div w:id="617684598">
                  <w:marLeft w:val="0"/>
                  <w:marRight w:val="0"/>
                  <w:marTop w:val="0"/>
                  <w:marBottom w:val="0"/>
                  <w:divBdr>
                    <w:top w:val="none" w:sz="0" w:space="0" w:color="auto"/>
                    <w:left w:val="none" w:sz="0" w:space="0" w:color="auto"/>
                    <w:bottom w:val="none" w:sz="0" w:space="0" w:color="auto"/>
                    <w:right w:val="none" w:sz="0" w:space="0" w:color="auto"/>
                  </w:divBdr>
                  <w:divsChild>
                    <w:div w:id="171990453">
                      <w:marLeft w:val="0"/>
                      <w:marRight w:val="0"/>
                      <w:marTop w:val="0"/>
                      <w:marBottom w:val="0"/>
                      <w:divBdr>
                        <w:top w:val="none" w:sz="0" w:space="0" w:color="auto"/>
                        <w:left w:val="none" w:sz="0" w:space="0" w:color="auto"/>
                        <w:bottom w:val="none" w:sz="0" w:space="0" w:color="auto"/>
                        <w:right w:val="none" w:sz="0" w:space="0" w:color="auto"/>
                      </w:divBdr>
                    </w:div>
                    <w:div w:id="277642406">
                      <w:marLeft w:val="0"/>
                      <w:marRight w:val="0"/>
                      <w:marTop w:val="0"/>
                      <w:marBottom w:val="0"/>
                      <w:divBdr>
                        <w:top w:val="none" w:sz="0" w:space="0" w:color="auto"/>
                        <w:left w:val="none" w:sz="0" w:space="0" w:color="auto"/>
                        <w:bottom w:val="none" w:sz="0" w:space="0" w:color="auto"/>
                        <w:right w:val="none" w:sz="0" w:space="0" w:color="auto"/>
                      </w:divBdr>
                    </w:div>
                    <w:div w:id="1524321399">
                      <w:marLeft w:val="0"/>
                      <w:marRight w:val="0"/>
                      <w:marTop w:val="0"/>
                      <w:marBottom w:val="0"/>
                      <w:divBdr>
                        <w:top w:val="none" w:sz="0" w:space="0" w:color="auto"/>
                        <w:left w:val="none" w:sz="0" w:space="0" w:color="auto"/>
                        <w:bottom w:val="none" w:sz="0" w:space="0" w:color="auto"/>
                        <w:right w:val="none" w:sz="0" w:space="0" w:color="auto"/>
                      </w:divBdr>
                    </w:div>
                  </w:divsChild>
                </w:div>
                <w:div w:id="618418702">
                  <w:marLeft w:val="0"/>
                  <w:marRight w:val="0"/>
                  <w:marTop w:val="0"/>
                  <w:marBottom w:val="0"/>
                  <w:divBdr>
                    <w:top w:val="none" w:sz="0" w:space="0" w:color="auto"/>
                    <w:left w:val="none" w:sz="0" w:space="0" w:color="auto"/>
                    <w:bottom w:val="none" w:sz="0" w:space="0" w:color="auto"/>
                    <w:right w:val="none" w:sz="0" w:space="0" w:color="auto"/>
                  </w:divBdr>
                  <w:divsChild>
                    <w:div w:id="91634958">
                      <w:marLeft w:val="0"/>
                      <w:marRight w:val="0"/>
                      <w:marTop w:val="0"/>
                      <w:marBottom w:val="0"/>
                      <w:divBdr>
                        <w:top w:val="none" w:sz="0" w:space="0" w:color="auto"/>
                        <w:left w:val="none" w:sz="0" w:space="0" w:color="auto"/>
                        <w:bottom w:val="none" w:sz="0" w:space="0" w:color="auto"/>
                        <w:right w:val="none" w:sz="0" w:space="0" w:color="auto"/>
                      </w:divBdr>
                    </w:div>
                    <w:div w:id="1246067407">
                      <w:marLeft w:val="0"/>
                      <w:marRight w:val="0"/>
                      <w:marTop w:val="0"/>
                      <w:marBottom w:val="0"/>
                      <w:divBdr>
                        <w:top w:val="none" w:sz="0" w:space="0" w:color="auto"/>
                        <w:left w:val="none" w:sz="0" w:space="0" w:color="auto"/>
                        <w:bottom w:val="none" w:sz="0" w:space="0" w:color="auto"/>
                        <w:right w:val="none" w:sz="0" w:space="0" w:color="auto"/>
                      </w:divBdr>
                    </w:div>
                    <w:div w:id="1486819517">
                      <w:marLeft w:val="0"/>
                      <w:marRight w:val="0"/>
                      <w:marTop w:val="0"/>
                      <w:marBottom w:val="0"/>
                      <w:divBdr>
                        <w:top w:val="none" w:sz="0" w:space="0" w:color="auto"/>
                        <w:left w:val="none" w:sz="0" w:space="0" w:color="auto"/>
                        <w:bottom w:val="none" w:sz="0" w:space="0" w:color="auto"/>
                        <w:right w:val="none" w:sz="0" w:space="0" w:color="auto"/>
                      </w:divBdr>
                    </w:div>
                  </w:divsChild>
                </w:div>
                <w:div w:id="619646997">
                  <w:marLeft w:val="0"/>
                  <w:marRight w:val="0"/>
                  <w:marTop w:val="0"/>
                  <w:marBottom w:val="0"/>
                  <w:divBdr>
                    <w:top w:val="none" w:sz="0" w:space="0" w:color="auto"/>
                    <w:left w:val="none" w:sz="0" w:space="0" w:color="auto"/>
                    <w:bottom w:val="none" w:sz="0" w:space="0" w:color="auto"/>
                    <w:right w:val="none" w:sz="0" w:space="0" w:color="auto"/>
                  </w:divBdr>
                  <w:divsChild>
                    <w:div w:id="1613634853">
                      <w:marLeft w:val="0"/>
                      <w:marRight w:val="0"/>
                      <w:marTop w:val="0"/>
                      <w:marBottom w:val="0"/>
                      <w:divBdr>
                        <w:top w:val="none" w:sz="0" w:space="0" w:color="auto"/>
                        <w:left w:val="none" w:sz="0" w:space="0" w:color="auto"/>
                        <w:bottom w:val="none" w:sz="0" w:space="0" w:color="auto"/>
                        <w:right w:val="none" w:sz="0" w:space="0" w:color="auto"/>
                      </w:divBdr>
                    </w:div>
                  </w:divsChild>
                </w:div>
                <w:div w:id="620842656">
                  <w:marLeft w:val="0"/>
                  <w:marRight w:val="0"/>
                  <w:marTop w:val="0"/>
                  <w:marBottom w:val="0"/>
                  <w:divBdr>
                    <w:top w:val="none" w:sz="0" w:space="0" w:color="auto"/>
                    <w:left w:val="none" w:sz="0" w:space="0" w:color="auto"/>
                    <w:bottom w:val="none" w:sz="0" w:space="0" w:color="auto"/>
                    <w:right w:val="none" w:sz="0" w:space="0" w:color="auto"/>
                  </w:divBdr>
                  <w:divsChild>
                    <w:div w:id="937105197">
                      <w:marLeft w:val="0"/>
                      <w:marRight w:val="0"/>
                      <w:marTop w:val="0"/>
                      <w:marBottom w:val="0"/>
                      <w:divBdr>
                        <w:top w:val="none" w:sz="0" w:space="0" w:color="auto"/>
                        <w:left w:val="none" w:sz="0" w:space="0" w:color="auto"/>
                        <w:bottom w:val="none" w:sz="0" w:space="0" w:color="auto"/>
                        <w:right w:val="none" w:sz="0" w:space="0" w:color="auto"/>
                      </w:divBdr>
                    </w:div>
                  </w:divsChild>
                </w:div>
                <w:div w:id="622733346">
                  <w:marLeft w:val="0"/>
                  <w:marRight w:val="0"/>
                  <w:marTop w:val="0"/>
                  <w:marBottom w:val="0"/>
                  <w:divBdr>
                    <w:top w:val="none" w:sz="0" w:space="0" w:color="auto"/>
                    <w:left w:val="none" w:sz="0" w:space="0" w:color="auto"/>
                    <w:bottom w:val="none" w:sz="0" w:space="0" w:color="auto"/>
                    <w:right w:val="none" w:sz="0" w:space="0" w:color="auto"/>
                  </w:divBdr>
                  <w:divsChild>
                    <w:div w:id="186215532">
                      <w:marLeft w:val="0"/>
                      <w:marRight w:val="0"/>
                      <w:marTop w:val="0"/>
                      <w:marBottom w:val="0"/>
                      <w:divBdr>
                        <w:top w:val="none" w:sz="0" w:space="0" w:color="auto"/>
                        <w:left w:val="none" w:sz="0" w:space="0" w:color="auto"/>
                        <w:bottom w:val="none" w:sz="0" w:space="0" w:color="auto"/>
                        <w:right w:val="none" w:sz="0" w:space="0" w:color="auto"/>
                      </w:divBdr>
                    </w:div>
                    <w:div w:id="208686054">
                      <w:marLeft w:val="0"/>
                      <w:marRight w:val="0"/>
                      <w:marTop w:val="0"/>
                      <w:marBottom w:val="0"/>
                      <w:divBdr>
                        <w:top w:val="none" w:sz="0" w:space="0" w:color="auto"/>
                        <w:left w:val="none" w:sz="0" w:space="0" w:color="auto"/>
                        <w:bottom w:val="none" w:sz="0" w:space="0" w:color="auto"/>
                        <w:right w:val="none" w:sz="0" w:space="0" w:color="auto"/>
                      </w:divBdr>
                    </w:div>
                    <w:div w:id="1590190063">
                      <w:marLeft w:val="0"/>
                      <w:marRight w:val="0"/>
                      <w:marTop w:val="0"/>
                      <w:marBottom w:val="0"/>
                      <w:divBdr>
                        <w:top w:val="none" w:sz="0" w:space="0" w:color="auto"/>
                        <w:left w:val="none" w:sz="0" w:space="0" w:color="auto"/>
                        <w:bottom w:val="none" w:sz="0" w:space="0" w:color="auto"/>
                        <w:right w:val="none" w:sz="0" w:space="0" w:color="auto"/>
                      </w:divBdr>
                    </w:div>
                  </w:divsChild>
                </w:div>
                <w:div w:id="627123158">
                  <w:marLeft w:val="0"/>
                  <w:marRight w:val="0"/>
                  <w:marTop w:val="0"/>
                  <w:marBottom w:val="0"/>
                  <w:divBdr>
                    <w:top w:val="none" w:sz="0" w:space="0" w:color="auto"/>
                    <w:left w:val="none" w:sz="0" w:space="0" w:color="auto"/>
                    <w:bottom w:val="none" w:sz="0" w:space="0" w:color="auto"/>
                    <w:right w:val="none" w:sz="0" w:space="0" w:color="auto"/>
                  </w:divBdr>
                  <w:divsChild>
                    <w:div w:id="96801741">
                      <w:marLeft w:val="0"/>
                      <w:marRight w:val="0"/>
                      <w:marTop w:val="0"/>
                      <w:marBottom w:val="0"/>
                      <w:divBdr>
                        <w:top w:val="none" w:sz="0" w:space="0" w:color="auto"/>
                        <w:left w:val="none" w:sz="0" w:space="0" w:color="auto"/>
                        <w:bottom w:val="none" w:sz="0" w:space="0" w:color="auto"/>
                        <w:right w:val="none" w:sz="0" w:space="0" w:color="auto"/>
                      </w:divBdr>
                    </w:div>
                  </w:divsChild>
                </w:div>
                <w:div w:id="627736301">
                  <w:marLeft w:val="0"/>
                  <w:marRight w:val="0"/>
                  <w:marTop w:val="0"/>
                  <w:marBottom w:val="0"/>
                  <w:divBdr>
                    <w:top w:val="none" w:sz="0" w:space="0" w:color="auto"/>
                    <w:left w:val="none" w:sz="0" w:space="0" w:color="auto"/>
                    <w:bottom w:val="none" w:sz="0" w:space="0" w:color="auto"/>
                    <w:right w:val="none" w:sz="0" w:space="0" w:color="auto"/>
                  </w:divBdr>
                  <w:divsChild>
                    <w:div w:id="126706029">
                      <w:marLeft w:val="0"/>
                      <w:marRight w:val="0"/>
                      <w:marTop w:val="0"/>
                      <w:marBottom w:val="0"/>
                      <w:divBdr>
                        <w:top w:val="none" w:sz="0" w:space="0" w:color="auto"/>
                        <w:left w:val="none" w:sz="0" w:space="0" w:color="auto"/>
                        <w:bottom w:val="none" w:sz="0" w:space="0" w:color="auto"/>
                        <w:right w:val="none" w:sz="0" w:space="0" w:color="auto"/>
                      </w:divBdr>
                    </w:div>
                    <w:div w:id="619992801">
                      <w:marLeft w:val="0"/>
                      <w:marRight w:val="0"/>
                      <w:marTop w:val="0"/>
                      <w:marBottom w:val="0"/>
                      <w:divBdr>
                        <w:top w:val="none" w:sz="0" w:space="0" w:color="auto"/>
                        <w:left w:val="none" w:sz="0" w:space="0" w:color="auto"/>
                        <w:bottom w:val="none" w:sz="0" w:space="0" w:color="auto"/>
                        <w:right w:val="none" w:sz="0" w:space="0" w:color="auto"/>
                      </w:divBdr>
                    </w:div>
                    <w:div w:id="649989532">
                      <w:marLeft w:val="0"/>
                      <w:marRight w:val="0"/>
                      <w:marTop w:val="0"/>
                      <w:marBottom w:val="0"/>
                      <w:divBdr>
                        <w:top w:val="none" w:sz="0" w:space="0" w:color="auto"/>
                        <w:left w:val="none" w:sz="0" w:space="0" w:color="auto"/>
                        <w:bottom w:val="none" w:sz="0" w:space="0" w:color="auto"/>
                        <w:right w:val="none" w:sz="0" w:space="0" w:color="auto"/>
                      </w:divBdr>
                    </w:div>
                  </w:divsChild>
                </w:div>
                <w:div w:id="629871053">
                  <w:marLeft w:val="0"/>
                  <w:marRight w:val="0"/>
                  <w:marTop w:val="0"/>
                  <w:marBottom w:val="0"/>
                  <w:divBdr>
                    <w:top w:val="none" w:sz="0" w:space="0" w:color="auto"/>
                    <w:left w:val="none" w:sz="0" w:space="0" w:color="auto"/>
                    <w:bottom w:val="none" w:sz="0" w:space="0" w:color="auto"/>
                    <w:right w:val="none" w:sz="0" w:space="0" w:color="auto"/>
                  </w:divBdr>
                  <w:divsChild>
                    <w:div w:id="1247768828">
                      <w:marLeft w:val="0"/>
                      <w:marRight w:val="0"/>
                      <w:marTop w:val="0"/>
                      <w:marBottom w:val="0"/>
                      <w:divBdr>
                        <w:top w:val="none" w:sz="0" w:space="0" w:color="auto"/>
                        <w:left w:val="none" w:sz="0" w:space="0" w:color="auto"/>
                        <w:bottom w:val="none" w:sz="0" w:space="0" w:color="auto"/>
                        <w:right w:val="none" w:sz="0" w:space="0" w:color="auto"/>
                      </w:divBdr>
                    </w:div>
                  </w:divsChild>
                </w:div>
                <w:div w:id="630786657">
                  <w:marLeft w:val="0"/>
                  <w:marRight w:val="0"/>
                  <w:marTop w:val="0"/>
                  <w:marBottom w:val="0"/>
                  <w:divBdr>
                    <w:top w:val="none" w:sz="0" w:space="0" w:color="auto"/>
                    <w:left w:val="none" w:sz="0" w:space="0" w:color="auto"/>
                    <w:bottom w:val="none" w:sz="0" w:space="0" w:color="auto"/>
                    <w:right w:val="none" w:sz="0" w:space="0" w:color="auto"/>
                  </w:divBdr>
                  <w:divsChild>
                    <w:div w:id="427044548">
                      <w:marLeft w:val="0"/>
                      <w:marRight w:val="0"/>
                      <w:marTop w:val="0"/>
                      <w:marBottom w:val="0"/>
                      <w:divBdr>
                        <w:top w:val="none" w:sz="0" w:space="0" w:color="auto"/>
                        <w:left w:val="none" w:sz="0" w:space="0" w:color="auto"/>
                        <w:bottom w:val="none" w:sz="0" w:space="0" w:color="auto"/>
                        <w:right w:val="none" w:sz="0" w:space="0" w:color="auto"/>
                      </w:divBdr>
                    </w:div>
                    <w:div w:id="739140012">
                      <w:marLeft w:val="0"/>
                      <w:marRight w:val="0"/>
                      <w:marTop w:val="0"/>
                      <w:marBottom w:val="0"/>
                      <w:divBdr>
                        <w:top w:val="none" w:sz="0" w:space="0" w:color="auto"/>
                        <w:left w:val="none" w:sz="0" w:space="0" w:color="auto"/>
                        <w:bottom w:val="none" w:sz="0" w:space="0" w:color="auto"/>
                        <w:right w:val="none" w:sz="0" w:space="0" w:color="auto"/>
                      </w:divBdr>
                    </w:div>
                    <w:div w:id="1089034688">
                      <w:marLeft w:val="0"/>
                      <w:marRight w:val="0"/>
                      <w:marTop w:val="0"/>
                      <w:marBottom w:val="0"/>
                      <w:divBdr>
                        <w:top w:val="none" w:sz="0" w:space="0" w:color="auto"/>
                        <w:left w:val="none" w:sz="0" w:space="0" w:color="auto"/>
                        <w:bottom w:val="none" w:sz="0" w:space="0" w:color="auto"/>
                        <w:right w:val="none" w:sz="0" w:space="0" w:color="auto"/>
                      </w:divBdr>
                    </w:div>
                  </w:divsChild>
                </w:div>
                <w:div w:id="631600924">
                  <w:marLeft w:val="0"/>
                  <w:marRight w:val="0"/>
                  <w:marTop w:val="0"/>
                  <w:marBottom w:val="0"/>
                  <w:divBdr>
                    <w:top w:val="none" w:sz="0" w:space="0" w:color="auto"/>
                    <w:left w:val="none" w:sz="0" w:space="0" w:color="auto"/>
                    <w:bottom w:val="none" w:sz="0" w:space="0" w:color="auto"/>
                    <w:right w:val="none" w:sz="0" w:space="0" w:color="auto"/>
                  </w:divBdr>
                  <w:divsChild>
                    <w:div w:id="969631497">
                      <w:marLeft w:val="0"/>
                      <w:marRight w:val="0"/>
                      <w:marTop w:val="0"/>
                      <w:marBottom w:val="0"/>
                      <w:divBdr>
                        <w:top w:val="none" w:sz="0" w:space="0" w:color="auto"/>
                        <w:left w:val="none" w:sz="0" w:space="0" w:color="auto"/>
                        <w:bottom w:val="none" w:sz="0" w:space="0" w:color="auto"/>
                        <w:right w:val="none" w:sz="0" w:space="0" w:color="auto"/>
                      </w:divBdr>
                    </w:div>
                    <w:div w:id="1769083413">
                      <w:marLeft w:val="0"/>
                      <w:marRight w:val="0"/>
                      <w:marTop w:val="0"/>
                      <w:marBottom w:val="0"/>
                      <w:divBdr>
                        <w:top w:val="none" w:sz="0" w:space="0" w:color="auto"/>
                        <w:left w:val="none" w:sz="0" w:space="0" w:color="auto"/>
                        <w:bottom w:val="none" w:sz="0" w:space="0" w:color="auto"/>
                        <w:right w:val="none" w:sz="0" w:space="0" w:color="auto"/>
                      </w:divBdr>
                    </w:div>
                    <w:div w:id="1933970554">
                      <w:marLeft w:val="0"/>
                      <w:marRight w:val="0"/>
                      <w:marTop w:val="0"/>
                      <w:marBottom w:val="0"/>
                      <w:divBdr>
                        <w:top w:val="none" w:sz="0" w:space="0" w:color="auto"/>
                        <w:left w:val="none" w:sz="0" w:space="0" w:color="auto"/>
                        <w:bottom w:val="none" w:sz="0" w:space="0" w:color="auto"/>
                        <w:right w:val="none" w:sz="0" w:space="0" w:color="auto"/>
                      </w:divBdr>
                    </w:div>
                  </w:divsChild>
                </w:div>
                <w:div w:id="637104399">
                  <w:marLeft w:val="0"/>
                  <w:marRight w:val="0"/>
                  <w:marTop w:val="0"/>
                  <w:marBottom w:val="0"/>
                  <w:divBdr>
                    <w:top w:val="none" w:sz="0" w:space="0" w:color="auto"/>
                    <w:left w:val="none" w:sz="0" w:space="0" w:color="auto"/>
                    <w:bottom w:val="none" w:sz="0" w:space="0" w:color="auto"/>
                    <w:right w:val="none" w:sz="0" w:space="0" w:color="auto"/>
                  </w:divBdr>
                  <w:divsChild>
                    <w:div w:id="180314033">
                      <w:marLeft w:val="0"/>
                      <w:marRight w:val="0"/>
                      <w:marTop w:val="0"/>
                      <w:marBottom w:val="0"/>
                      <w:divBdr>
                        <w:top w:val="none" w:sz="0" w:space="0" w:color="auto"/>
                        <w:left w:val="none" w:sz="0" w:space="0" w:color="auto"/>
                        <w:bottom w:val="none" w:sz="0" w:space="0" w:color="auto"/>
                        <w:right w:val="none" w:sz="0" w:space="0" w:color="auto"/>
                      </w:divBdr>
                    </w:div>
                  </w:divsChild>
                </w:div>
                <w:div w:id="637297324">
                  <w:marLeft w:val="0"/>
                  <w:marRight w:val="0"/>
                  <w:marTop w:val="0"/>
                  <w:marBottom w:val="0"/>
                  <w:divBdr>
                    <w:top w:val="none" w:sz="0" w:space="0" w:color="auto"/>
                    <w:left w:val="none" w:sz="0" w:space="0" w:color="auto"/>
                    <w:bottom w:val="none" w:sz="0" w:space="0" w:color="auto"/>
                    <w:right w:val="none" w:sz="0" w:space="0" w:color="auto"/>
                  </w:divBdr>
                  <w:divsChild>
                    <w:div w:id="755203345">
                      <w:marLeft w:val="0"/>
                      <w:marRight w:val="0"/>
                      <w:marTop w:val="0"/>
                      <w:marBottom w:val="0"/>
                      <w:divBdr>
                        <w:top w:val="none" w:sz="0" w:space="0" w:color="auto"/>
                        <w:left w:val="none" w:sz="0" w:space="0" w:color="auto"/>
                        <w:bottom w:val="none" w:sz="0" w:space="0" w:color="auto"/>
                        <w:right w:val="none" w:sz="0" w:space="0" w:color="auto"/>
                      </w:divBdr>
                    </w:div>
                  </w:divsChild>
                </w:div>
                <w:div w:id="647824287">
                  <w:marLeft w:val="0"/>
                  <w:marRight w:val="0"/>
                  <w:marTop w:val="0"/>
                  <w:marBottom w:val="0"/>
                  <w:divBdr>
                    <w:top w:val="none" w:sz="0" w:space="0" w:color="auto"/>
                    <w:left w:val="none" w:sz="0" w:space="0" w:color="auto"/>
                    <w:bottom w:val="none" w:sz="0" w:space="0" w:color="auto"/>
                    <w:right w:val="none" w:sz="0" w:space="0" w:color="auto"/>
                  </w:divBdr>
                  <w:divsChild>
                    <w:div w:id="809401677">
                      <w:marLeft w:val="0"/>
                      <w:marRight w:val="0"/>
                      <w:marTop w:val="0"/>
                      <w:marBottom w:val="0"/>
                      <w:divBdr>
                        <w:top w:val="none" w:sz="0" w:space="0" w:color="auto"/>
                        <w:left w:val="none" w:sz="0" w:space="0" w:color="auto"/>
                        <w:bottom w:val="none" w:sz="0" w:space="0" w:color="auto"/>
                        <w:right w:val="none" w:sz="0" w:space="0" w:color="auto"/>
                      </w:divBdr>
                    </w:div>
                    <w:div w:id="1147236226">
                      <w:marLeft w:val="0"/>
                      <w:marRight w:val="0"/>
                      <w:marTop w:val="0"/>
                      <w:marBottom w:val="0"/>
                      <w:divBdr>
                        <w:top w:val="none" w:sz="0" w:space="0" w:color="auto"/>
                        <w:left w:val="none" w:sz="0" w:space="0" w:color="auto"/>
                        <w:bottom w:val="none" w:sz="0" w:space="0" w:color="auto"/>
                        <w:right w:val="none" w:sz="0" w:space="0" w:color="auto"/>
                      </w:divBdr>
                    </w:div>
                    <w:div w:id="1901286407">
                      <w:marLeft w:val="0"/>
                      <w:marRight w:val="0"/>
                      <w:marTop w:val="0"/>
                      <w:marBottom w:val="0"/>
                      <w:divBdr>
                        <w:top w:val="none" w:sz="0" w:space="0" w:color="auto"/>
                        <w:left w:val="none" w:sz="0" w:space="0" w:color="auto"/>
                        <w:bottom w:val="none" w:sz="0" w:space="0" w:color="auto"/>
                        <w:right w:val="none" w:sz="0" w:space="0" w:color="auto"/>
                      </w:divBdr>
                    </w:div>
                  </w:divsChild>
                </w:div>
                <w:div w:id="650406862">
                  <w:marLeft w:val="0"/>
                  <w:marRight w:val="0"/>
                  <w:marTop w:val="0"/>
                  <w:marBottom w:val="0"/>
                  <w:divBdr>
                    <w:top w:val="none" w:sz="0" w:space="0" w:color="auto"/>
                    <w:left w:val="none" w:sz="0" w:space="0" w:color="auto"/>
                    <w:bottom w:val="none" w:sz="0" w:space="0" w:color="auto"/>
                    <w:right w:val="none" w:sz="0" w:space="0" w:color="auto"/>
                  </w:divBdr>
                  <w:divsChild>
                    <w:div w:id="684939668">
                      <w:marLeft w:val="0"/>
                      <w:marRight w:val="0"/>
                      <w:marTop w:val="0"/>
                      <w:marBottom w:val="0"/>
                      <w:divBdr>
                        <w:top w:val="none" w:sz="0" w:space="0" w:color="auto"/>
                        <w:left w:val="none" w:sz="0" w:space="0" w:color="auto"/>
                        <w:bottom w:val="none" w:sz="0" w:space="0" w:color="auto"/>
                        <w:right w:val="none" w:sz="0" w:space="0" w:color="auto"/>
                      </w:divBdr>
                    </w:div>
                  </w:divsChild>
                </w:div>
                <w:div w:id="658538421">
                  <w:marLeft w:val="0"/>
                  <w:marRight w:val="0"/>
                  <w:marTop w:val="0"/>
                  <w:marBottom w:val="0"/>
                  <w:divBdr>
                    <w:top w:val="none" w:sz="0" w:space="0" w:color="auto"/>
                    <w:left w:val="none" w:sz="0" w:space="0" w:color="auto"/>
                    <w:bottom w:val="none" w:sz="0" w:space="0" w:color="auto"/>
                    <w:right w:val="none" w:sz="0" w:space="0" w:color="auto"/>
                  </w:divBdr>
                  <w:divsChild>
                    <w:div w:id="1782647706">
                      <w:marLeft w:val="0"/>
                      <w:marRight w:val="0"/>
                      <w:marTop w:val="0"/>
                      <w:marBottom w:val="0"/>
                      <w:divBdr>
                        <w:top w:val="none" w:sz="0" w:space="0" w:color="auto"/>
                        <w:left w:val="none" w:sz="0" w:space="0" w:color="auto"/>
                        <w:bottom w:val="none" w:sz="0" w:space="0" w:color="auto"/>
                        <w:right w:val="none" w:sz="0" w:space="0" w:color="auto"/>
                      </w:divBdr>
                    </w:div>
                  </w:divsChild>
                </w:div>
                <w:div w:id="659314730">
                  <w:marLeft w:val="0"/>
                  <w:marRight w:val="0"/>
                  <w:marTop w:val="0"/>
                  <w:marBottom w:val="0"/>
                  <w:divBdr>
                    <w:top w:val="none" w:sz="0" w:space="0" w:color="auto"/>
                    <w:left w:val="none" w:sz="0" w:space="0" w:color="auto"/>
                    <w:bottom w:val="none" w:sz="0" w:space="0" w:color="auto"/>
                    <w:right w:val="none" w:sz="0" w:space="0" w:color="auto"/>
                  </w:divBdr>
                  <w:divsChild>
                    <w:div w:id="1347250117">
                      <w:marLeft w:val="0"/>
                      <w:marRight w:val="0"/>
                      <w:marTop w:val="0"/>
                      <w:marBottom w:val="0"/>
                      <w:divBdr>
                        <w:top w:val="none" w:sz="0" w:space="0" w:color="auto"/>
                        <w:left w:val="none" w:sz="0" w:space="0" w:color="auto"/>
                        <w:bottom w:val="none" w:sz="0" w:space="0" w:color="auto"/>
                        <w:right w:val="none" w:sz="0" w:space="0" w:color="auto"/>
                      </w:divBdr>
                    </w:div>
                  </w:divsChild>
                </w:div>
                <w:div w:id="660625975">
                  <w:marLeft w:val="0"/>
                  <w:marRight w:val="0"/>
                  <w:marTop w:val="0"/>
                  <w:marBottom w:val="0"/>
                  <w:divBdr>
                    <w:top w:val="none" w:sz="0" w:space="0" w:color="auto"/>
                    <w:left w:val="none" w:sz="0" w:space="0" w:color="auto"/>
                    <w:bottom w:val="none" w:sz="0" w:space="0" w:color="auto"/>
                    <w:right w:val="none" w:sz="0" w:space="0" w:color="auto"/>
                  </w:divBdr>
                  <w:divsChild>
                    <w:div w:id="1329400685">
                      <w:marLeft w:val="0"/>
                      <w:marRight w:val="0"/>
                      <w:marTop w:val="0"/>
                      <w:marBottom w:val="0"/>
                      <w:divBdr>
                        <w:top w:val="none" w:sz="0" w:space="0" w:color="auto"/>
                        <w:left w:val="none" w:sz="0" w:space="0" w:color="auto"/>
                        <w:bottom w:val="none" w:sz="0" w:space="0" w:color="auto"/>
                        <w:right w:val="none" w:sz="0" w:space="0" w:color="auto"/>
                      </w:divBdr>
                    </w:div>
                    <w:div w:id="1511484371">
                      <w:marLeft w:val="0"/>
                      <w:marRight w:val="0"/>
                      <w:marTop w:val="0"/>
                      <w:marBottom w:val="0"/>
                      <w:divBdr>
                        <w:top w:val="none" w:sz="0" w:space="0" w:color="auto"/>
                        <w:left w:val="none" w:sz="0" w:space="0" w:color="auto"/>
                        <w:bottom w:val="none" w:sz="0" w:space="0" w:color="auto"/>
                        <w:right w:val="none" w:sz="0" w:space="0" w:color="auto"/>
                      </w:divBdr>
                    </w:div>
                    <w:div w:id="2055154316">
                      <w:marLeft w:val="0"/>
                      <w:marRight w:val="0"/>
                      <w:marTop w:val="0"/>
                      <w:marBottom w:val="0"/>
                      <w:divBdr>
                        <w:top w:val="none" w:sz="0" w:space="0" w:color="auto"/>
                        <w:left w:val="none" w:sz="0" w:space="0" w:color="auto"/>
                        <w:bottom w:val="none" w:sz="0" w:space="0" w:color="auto"/>
                        <w:right w:val="none" w:sz="0" w:space="0" w:color="auto"/>
                      </w:divBdr>
                    </w:div>
                  </w:divsChild>
                </w:div>
                <w:div w:id="660894505">
                  <w:marLeft w:val="0"/>
                  <w:marRight w:val="0"/>
                  <w:marTop w:val="0"/>
                  <w:marBottom w:val="0"/>
                  <w:divBdr>
                    <w:top w:val="none" w:sz="0" w:space="0" w:color="auto"/>
                    <w:left w:val="none" w:sz="0" w:space="0" w:color="auto"/>
                    <w:bottom w:val="none" w:sz="0" w:space="0" w:color="auto"/>
                    <w:right w:val="none" w:sz="0" w:space="0" w:color="auto"/>
                  </w:divBdr>
                  <w:divsChild>
                    <w:div w:id="775563565">
                      <w:marLeft w:val="0"/>
                      <w:marRight w:val="0"/>
                      <w:marTop w:val="0"/>
                      <w:marBottom w:val="0"/>
                      <w:divBdr>
                        <w:top w:val="none" w:sz="0" w:space="0" w:color="auto"/>
                        <w:left w:val="none" w:sz="0" w:space="0" w:color="auto"/>
                        <w:bottom w:val="none" w:sz="0" w:space="0" w:color="auto"/>
                        <w:right w:val="none" w:sz="0" w:space="0" w:color="auto"/>
                      </w:divBdr>
                    </w:div>
                    <w:div w:id="1376543137">
                      <w:marLeft w:val="0"/>
                      <w:marRight w:val="0"/>
                      <w:marTop w:val="0"/>
                      <w:marBottom w:val="0"/>
                      <w:divBdr>
                        <w:top w:val="none" w:sz="0" w:space="0" w:color="auto"/>
                        <w:left w:val="none" w:sz="0" w:space="0" w:color="auto"/>
                        <w:bottom w:val="none" w:sz="0" w:space="0" w:color="auto"/>
                        <w:right w:val="none" w:sz="0" w:space="0" w:color="auto"/>
                      </w:divBdr>
                    </w:div>
                    <w:div w:id="2082677930">
                      <w:marLeft w:val="0"/>
                      <w:marRight w:val="0"/>
                      <w:marTop w:val="0"/>
                      <w:marBottom w:val="0"/>
                      <w:divBdr>
                        <w:top w:val="none" w:sz="0" w:space="0" w:color="auto"/>
                        <w:left w:val="none" w:sz="0" w:space="0" w:color="auto"/>
                        <w:bottom w:val="none" w:sz="0" w:space="0" w:color="auto"/>
                        <w:right w:val="none" w:sz="0" w:space="0" w:color="auto"/>
                      </w:divBdr>
                    </w:div>
                  </w:divsChild>
                </w:div>
                <w:div w:id="665481115">
                  <w:marLeft w:val="0"/>
                  <w:marRight w:val="0"/>
                  <w:marTop w:val="0"/>
                  <w:marBottom w:val="0"/>
                  <w:divBdr>
                    <w:top w:val="none" w:sz="0" w:space="0" w:color="auto"/>
                    <w:left w:val="none" w:sz="0" w:space="0" w:color="auto"/>
                    <w:bottom w:val="none" w:sz="0" w:space="0" w:color="auto"/>
                    <w:right w:val="none" w:sz="0" w:space="0" w:color="auto"/>
                  </w:divBdr>
                  <w:divsChild>
                    <w:div w:id="910240061">
                      <w:marLeft w:val="0"/>
                      <w:marRight w:val="0"/>
                      <w:marTop w:val="0"/>
                      <w:marBottom w:val="0"/>
                      <w:divBdr>
                        <w:top w:val="none" w:sz="0" w:space="0" w:color="auto"/>
                        <w:left w:val="none" w:sz="0" w:space="0" w:color="auto"/>
                        <w:bottom w:val="none" w:sz="0" w:space="0" w:color="auto"/>
                        <w:right w:val="none" w:sz="0" w:space="0" w:color="auto"/>
                      </w:divBdr>
                    </w:div>
                  </w:divsChild>
                </w:div>
                <w:div w:id="666323828">
                  <w:marLeft w:val="0"/>
                  <w:marRight w:val="0"/>
                  <w:marTop w:val="0"/>
                  <w:marBottom w:val="0"/>
                  <w:divBdr>
                    <w:top w:val="none" w:sz="0" w:space="0" w:color="auto"/>
                    <w:left w:val="none" w:sz="0" w:space="0" w:color="auto"/>
                    <w:bottom w:val="none" w:sz="0" w:space="0" w:color="auto"/>
                    <w:right w:val="none" w:sz="0" w:space="0" w:color="auto"/>
                  </w:divBdr>
                  <w:divsChild>
                    <w:div w:id="726227125">
                      <w:marLeft w:val="0"/>
                      <w:marRight w:val="0"/>
                      <w:marTop w:val="0"/>
                      <w:marBottom w:val="0"/>
                      <w:divBdr>
                        <w:top w:val="none" w:sz="0" w:space="0" w:color="auto"/>
                        <w:left w:val="none" w:sz="0" w:space="0" w:color="auto"/>
                        <w:bottom w:val="none" w:sz="0" w:space="0" w:color="auto"/>
                        <w:right w:val="none" w:sz="0" w:space="0" w:color="auto"/>
                      </w:divBdr>
                    </w:div>
                    <w:div w:id="893388629">
                      <w:marLeft w:val="0"/>
                      <w:marRight w:val="0"/>
                      <w:marTop w:val="0"/>
                      <w:marBottom w:val="0"/>
                      <w:divBdr>
                        <w:top w:val="none" w:sz="0" w:space="0" w:color="auto"/>
                        <w:left w:val="none" w:sz="0" w:space="0" w:color="auto"/>
                        <w:bottom w:val="none" w:sz="0" w:space="0" w:color="auto"/>
                        <w:right w:val="none" w:sz="0" w:space="0" w:color="auto"/>
                      </w:divBdr>
                    </w:div>
                    <w:div w:id="1411075188">
                      <w:marLeft w:val="0"/>
                      <w:marRight w:val="0"/>
                      <w:marTop w:val="0"/>
                      <w:marBottom w:val="0"/>
                      <w:divBdr>
                        <w:top w:val="none" w:sz="0" w:space="0" w:color="auto"/>
                        <w:left w:val="none" w:sz="0" w:space="0" w:color="auto"/>
                        <w:bottom w:val="none" w:sz="0" w:space="0" w:color="auto"/>
                        <w:right w:val="none" w:sz="0" w:space="0" w:color="auto"/>
                      </w:divBdr>
                    </w:div>
                  </w:divsChild>
                </w:div>
                <w:div w:id="667828238">
                  <w:marLeft w:val="0"/>
                  <w:marRight w:val="0"/>
                  <w:marTop w:val="0"/>
                  <w:marBottom w:val="0"/>
                  <w:divBdr>
                    <w:top w:val="none" w:sz="0" w:space="0" w:color="auto"/>
                    <w:left w:val="none" w:sz="0" w:space="0" w:color="auto"/>
                    <w:bottom w:val="none" w:sz="0" w:space="0" w:color="auto"/>
                    <w:right w:val="none" w:sz="0" w:space="0" w:color="auto"/>
                  </w:divBdr>
                  <w:divsChild>
                    <w:div w:id="1697539157">
                      <w:marLeft w:val="0"/>
                      <w:marRight w:val="0"/>
                      <w:marTop w:val="0"/>
                      <w:marBottom w:val="0"/>
                      <w:divBdr>
                        <w:top w:val="none" w:sz="0" w:space="0" w:color="auto"/>
                        <w:left w:val="none" w:sz="0" w:space="0" w:color="auto"/>
                        <w:bottom w:val="none" w:sz="0" w:space="0" w:color="auto"/>
                        <w:right w:val="none" w:sz="0" w:space="0" w:color="auto"/>
                      </w:divBdr>
                    </w:div>
                  </w:divsChild>
                </w:div>
                <w:div w:id="667947925">
                  <w:marLeft w:val="0"/>
                  <w:marRight w:val="0"/>
                  <w:marTop w:val="0"/>
                  <w:marBottom w:val="0"/>
                  <w:divBdr>
                    <w:top w:val="none" w:sz="0" w:space="0" w:color="auto"/>
                    <w:left w:val="none" w:sz="0" w:space="0" w:color="auto"/>
                    <w:bottom w:val="none" w:sz="0" w:space="0" w:color="auto"/>
                    <w:right w:val="none" w:sz="0" w:space="0" w:color="auto"/>
                  </w:divBdr>
                  <w:divsChild>
                    <w:div w:id="1460101658">
                      <w:marLeft w:val="0"/>
                      <w:marRight w:val="0"/>
                      <w:marTop w:val="0"/>
                      <w:marBottom w:val="0"/>
                      <w:divBdr>
                        <w:top w:val="none" w:sz="0" w:space="0" w:color="auto"/>
                        <w:left w:val="none" w:sz="0" w:space="0" w:color="auto"/>
                        <w:bottom w:val="none" w:sz="0" w:space="0" w:color="auto"/>
                        <w:right w:val="none" w:sz="0" w:space="0" w:color="auto"/>
                      </w:divBdr>
                    </w:div>
                  </w:divsChild>
                </w:div>
                <w:div w:id="672073542">
                  <w:marLeft w:val="0"/>
                  <w:marRight w:val="0"/>
                  <w:marTop w:val="0"/>
                  <w:marBottom w:val="0"/>
                  <w:divBdr>
                    <w:top w:val="none" w:sz="0" w:space="0" w:color="auto"/>
                    <w:left w:val="none" w:sz="0" w:space="0" w:color="auto"/>
                    <w:bottom w:val="none" w:sz="0" w:space="0" w:color="auto"/>
                    <w:right w:val="none" w:sz="0" w:space="0" w:color="auto"/>
                  </w:divBdr>
                  <w:divsChild>
                    <w:div w:id="2047022576">
                      <w:marLeft w:val="0"/>
                      <w:marRight w:val="0"/>
                      <w:marTop w:val="0"/>
                      <w:marBottom w:val="0"/>
                      <w:divBdr>
                        <w:top w:val="none" w:sz="0" w:space="0" w:color="auto"/>
                        <w:left w:val="none" w:sz="0" w:space="0" w:color="auto"/>
                        <w:bottom w:val="none" w:sz="0" w:space="0" w:color="auto"/>
                        <w:right w:val="none" w:sz="0" w:space="0" w:color="auto"/>
                      </w:divBdr>
                    </w:div>
                  </w:divsChild>
                </w:div>
                <w:div w:id="678385578">
                  <w:marLeft w:val="0"/>
                  <w:marRight w:val="0"/>
                  <w:marTop w:val="0"/>
                  <w:marBottom w:val="0"/>
                  <w:divBdr>
                    <w:top w:val="none" w:sz="0" w:space="0" w:color="auto"/>
                    <w:left w:val="none" w:sz="0" w:space="0" w:color="auto"/>
                    <w:bottom w:val="none" w:sz="0" w:space="0" w:color="auto"/>
                    <w:right w:val="none" w:sz="0" w:space="0" w:color="auto"/>
                  </w:divBdr>
                  <w:divsChild>
                    <w:div w:id="73430355">
                      <w:marLeft w:val="0"/>
                      <w:marRight w:val="0"/>
                      <w:marTop w:val="0"/>
                      <w:marBottom w:val="0"/>
                      <w:divBdr>
                        <w:top w:val="none" w:sz="0" w:space="0" w:color="auto"/>
                        <w:left w:val="none" w:sz="0" w:space="0" w:color="auto"/>
                        <w:bottom w:val="none" w:sz="0" w:space="0" w:color="auto"/>
                        <w:right w:val="none" w:sz="0" w:space="0" w:color="auto"/>
                      </w:divBdr>
                    </w:div>
                    <w:div w:id="508720023">
                      <w:marLeft w:val="0"/>
                      <w:marRight w:val="0"/>
                      <w:marTop w:val="0"/>
                      <w:marBottom w:val="0"/>
                      <w:divBdr>
                        <w:top w:val="none" w:sz="0" w:space="0" w:color="auto"/>
                        <w:left w:val="none" w:sz="0" w:space="0" w:color="auto"/>
                        <w:bottom w:val="none" w:sz="0" w:space="0" w:color="auto"/>
                        <w:right w:val="none" w:sz="0" w:space="0" w:color="auto"/>
                      </w:divBdr>
                    </w:div>
                    <w:div w:id="1650205806">
                      <w:marLeft w:val="0"/>
                      <w:marRight w:val="0"/>
                      <w:marTop w:val="0"/>
                      <w:marBottom w:val="0"/>
                      <w:divBdr>
                        <w:top w:val="none" w:sz="0" w:space="0" w:color="auto"/>
                        <w:left w:val="none" w:sz="0" w:space="0" w:color="auto"/>
                        <w:bottom w:val="none" w:sz="0" w:space="0" w:color="auto"/>
                        <w:right w:val="none" w:sz="0" w:space="0" w:color="auto"/>
                      </w:divBdr>
                    </w:div>
                  </w:divsChild>
                </w:div>
                <w:div w:id="681735832">
                  <w:marLeft w:val="0"/>
                  <w:marRight w:val="0"/>
                  <w:marTop w:val="0"/>
                  <w:marBottom w:val="0"/>
                  <w:divBdr>
                    <w:top w:val="none" w:sz="0" w:space="0" w:color="auto"/>
                    <w:left w:val="none" w:sz="0" w:space="0" w:color="auto"/>
                    <w:bottom w:val="none" w:sz="0" w:space="0" w:color="auto"/>
                    <w:right w:val="none" w:sz="0" w:space="0" w:color="auto"/>
                  </w:divBdr>
                  <w:divsChild>
                    <w:div w:id="127554617">
                      <w:marLeft w:val="0"/>
                      <w:marRight w:val="0"/>
                      <w:marTop w:val="0"/>
                      <w:marBottom w:val="0"/>
                      <w:divBdr>
                        <w:top w:val="none" w:sz="0" w:space="0" w:color="auto"/>
                        <w:left w:val="none" w:sz="0" w:space="0" w:color="auto"/>
                        <w:bottom w:val="none" w:sz="0" w:space="0" w:color="auto"/>
                        <w:right w:val="none" w:sz="0" w:space="0" w:color="auto"/>
                      </w:divBdr>
                    </w:div>
                  </w:divsChild>
                </w:div>
                <w:div w:id="683828512">
                  <w:marLeft w:val="0"/>
                  <w:marRight w:val="0"/>
                  <w:marTop w:val="0"/>
                  <w:marBottom w:val="0"/>
                  <w:divBdr>
                    <w:top w:val="none" w:sz="0" w:space="0" w:color="auto"/>
                    <w:left w:val="none" w:sz="0" w:space="0" w:color="auto"/>
                    <w:bottom w:val="none" w:sz="0" w:space="0" w:color="auto"/>
                    <w:right w:val="none" w:sz="0" w:space="0" w:color="auto"/>
                  </w:divBdr>
                  <w:divsChild>
                    <w:div w:id="494733261">
                      <w:marLeft w:val="0"/>
                      <w:marRight w:val="0"/>
                      <w:marTop w:val="0"/>
                      <w:marBottom w:val="0"/>
                      <w:divBdr>
                        <w:top w:val="none" w:sz="0" w:space="0" w:color="auto"/>
                        <w:left w:val="none" w:sz="0" w:space="0" w:color="auto"/>
                        <w:bottom w:val="none" w:sz="0" w:space="0" w:color="auto"/>
                        <w:right w:val="none" w:sz="0" w:space="0" w:color="auto"/>
                      </w:divBdr>
                    </w:div>
                    <w:div w:id="1214655961">
                      <w:marLeft w:val="0"/>
                      <w:marRight w:val="0"/>
                      <w:marTop w:val="0"/>
                      <w:marBottom w:val="0"/>
                      <w:divBdr>
                        <w:top w:val="none" w:sz="0" w:space="0" w:color="auto"/>
                        <w:left w:val="none" w:sz="0" w:space="0" w:color="auto"/>
                        <w:bottom w:val="none" w:sz="0" w:space="0" w:color="auto"/>
                        <w:right w:val="none" w:sz="0" w:space="0" w:color="auto"/>
                      </w:divBdr>
                    </w:div>
                    <w:div w:id="1952274142">
                      <w:marLeft w:val="0"/>
                      <w:marRight w:val="0"/>
                      <w:marTop w:val="0"/>
                      <w:marBottom w:val="0"/>
                      <w:divBdr>
                        <w:top w:val="none" w:sz="0" w:space="0" w:color="auto"/>
                        <w:left w:val="none" w:sz="0" w:space="0" w:color="auto"/>
                        <w:bottom w:val="none" w:sz="0" w:space="0" w:color="auto"/>
                        <w:right w:val="none" w:sz="0" w:space="0" w:color="auto"/>
                      </w:divBdr>
                    </w:div>
                  </w:divsChild>
                </w:div>
                <w:div w:id="687633270">
                  <w:marLeft w:val="0"/>
                  <w:marRight w:val="0"/>
                  <w:marTop w:val="0"/>
                  <w:marBottom w:val="0"/>
                  <w:divBdr>
                    <w:top w:val="none" w:sz="0" w:space="0" w:color="auto"/>
                    <w:left w:val="none" w:sz="0" w:space="0" w:color="auto"/>
                    <w:bottom w:val="none" w:sz="0" w:space="0" w:color="auto"/>
                    <w:right w:val="none" w:sz="0" w:space="0" w:color="auto"/>
                  </w:divBdr>
                  <w:divsChild>
                    <w:div w:id="1244946076">
                      <w:marLeft w:val="0"/>
                      <w:marRight w:val="0"/>
                      <w:marTop w:val="0"/>
                      <w:marBottom w:val="0"/>
                      <w:divBdr>
                        <w:top w:val="none" w:sz="0" w:space="0" w:color="auto"/>
                        <w:left w:val="none" w:sz="0" w:space="0" w:color="auto"/>
                        <w:bottom w:val="none" w:sz="0" w:space="0" w:color="auto"/>
                        <w:right w:val="none" w:sz="0" w:space="0" w:color="auto"/>
                      </w:divBdr>
                    </w:div>
                  </w:divsChild>
                </w:div>
                <w:div w:id="687951687">
                  <w:marLeft w:val="0"/>
                  <w:marRight w:val="0"/>
                  <w:marTop w:val="0"/>
                  <w:marBottom w:val="0"/>
                  <w:divBdr>
                    <w:top w:val="none" w:sz="0" w:space="0" w:color="auto"/>
                    <w:left w:val="none" w:sz="0" w:space="0" w:color="auto"/>
                    <w:bottom w:val="none" w:sz="0" w:space="0" w:color="auto"/>
                    <w:right w:val="none" w:sz="0" w:space="0" w:color="auto"/>
                  </w:divBdr>
                  <w:divsChild>
                    <w:div w:id="422186363">
                      <w:marLeft w:val="0"/>
                      <w:marRight w:val="0"/>
                      <w:marTop w:val="0"/>
                      <w:marBottom w:val="0"/>
                      <w:divBdr>
                        <w:top w:val="none" w:sz="0" w:space="0" w:color="auto"/>
                        <w:left w:val="none" w:sz="0" w:space="0" w:color="auto"/>
                        <w:bottom w:val="none" w:sz="0" w:space="0" w:color="auto"/>
                        <w:right w:val="none" w:sz="0" w:space="0" w:color="auto"/>
                      </w:divBdr>
                    </w:div>
                    <w:div w:id="1533105736">
                      <w:marLeft w:val="0"/>
                      <w:marRight w:val="0"/>
                      <w:marTop w:val="0"/>
                      <w:marBottom w:val="0"/>
                      <w:divBdr>
                        <w:top w:val="none" w:sz="0" w:space="0" w:color="auto"/>
                        <w:left w:val="none" w:sz="0" w:space="0" w:color="auto"/>
                        <w:bottom w:val="none" w:sz="0" w:space="0" w:color="auto"/>
                        <w:right w:val="none" w:sz="0" w:space="0" w:color="auto"/>
                      </w:divBdr>
                    </w:div>
                    <w:div w:id="1728068751">
                      <w:marLeft w:val="0"/>
                      <w:marRight w:val="0"/>
                      <w:marTop w:val="0"/>
                      <w:marBottom w:val="0"/>
                      <w:divBdr>
                        <w:top w:val="none" w:sz="0" w:space="0" w:color="auto"/>
                        <w:left w:val="none" w:sz="0" w:space="0" w:color="auto"/>
                        <w:bottom w:val="none" w:sz="0" w:space="0" w:color="auto"/>
                        <w:right w:val="none" w:sz="0" w:space="0" w:color="auto"/>
                      </w:divBdr>
                    </w:div>
                  </w:divsChild>
                </w:div>
                <w:div w:id="688606587">
                  <w:marLeft w:val="0"/>
                  <w:marRight w:val="0"/>
                  <w:marTop w:val="0"/>
                  <w:marBottom w:val="0"/>
                  <w:divBdr>
                    <w:top w:val="none" w:sz="0" w:space="0" w:color="auto"/>
                    <w:left w:val="none" w:sz="0" w:space="0" w:color="auto"/>
                    <w:bottom w:val="none" w:sz="0" w:space="0" w:color="auto"/>
                    <w:right w:val="none" w:sz="0" w:space="0" w:color="auto"/>
                  </w:divBdr>
                  <w:divsChild>
                    <w:div w:id="1795173367">
                      <w:marLeft w:val="0"/>
                      <w:marRight w:val="0"/>
                      <w:marTop w:val="0"/>
                      <w:marBottom w:val="0"/>
                      <w:divBdr>
                        <w:top w:val="none" w:sz="0" w:space="0" w:color="auto"/>
                        <w:left w:val="none" w:sz="0" w:space="0" w:color="auto"/>
                        <w:bottom w:val="none" w:sz="0" w:space="0" w:color="auto"/>
                        <w:right w:val="none" w:sz="0" w:space="0" w:color="auto"/>
                      </w:divBdr>
                    </w:div>
                  </w:divsChild>
                </w:div>
                <w:div w:id="689448412">
                  <w:marLeft w:val="0"/>
                  <w:marRight w:val="0"/>
                  <w:marTop w:val="0"/>
                  <w:marBottom w:val="0"/>
                  <w:divBdr>
                    <w:top w:val="none" w:sz="0" w:space="0" w:color="auto"/>
                    <w:left w:val="none" w:sz="0" w:space="0" w:color="auto"/>
                    <w:bottom w:val="none" w:sz="0" w:space="0" w:color="auto"/>
                    <w:right w:val="none" w:sz="0" w:space="0" w:color="auto"/>
                  </w:divBdr>
                  <w:divsChild>
                    <w:div w:id="418798379">
                      <w:marLeft w:val="0"/>
                      <w:marRight w:val="0"/>
                      <w:marTop w:val="0"/>
                      <w:marBottom w:val="0"/>
                      <w:divBdr>
                        <w:top w:val="none" w:sz="0" w:space="0" w:color="auto"/>
                        <w:left w:val="none" w:sz="0" w:space="0" w:color="auto"/>
                        <w:bottom w:val="none" w:sz="0" w:space="0" w:color="auto"/>
                        <w:right w:val="none" w:sz="0" w:space="0" w:color="auto"/>
                      </w:divBdr>
                    </w:div>
                  </w:divsChild>
                </w:div>
                <w:div w:id="690380498">
                  <w:marLeft w:val="0"/>
                  <w:marRight w:val="0"/>
                  <w:marTop w:val="0"/>
                  <w:marBottom w:val="0"/>
                  <w:divBdr>
                    <w:top w:val="none" w:sz="0" w:space="0" w:color="auto"/>
                    <w:left w:val="none" w:sz="0" w:space="0" w:color="auto"/>
                    <w:bottom w:val="none" w:sz="0" w:space="0" w:color="auto"/>
                    <w:right w:val="none" w:sz="0" w:space="0" w:color="auto"/>
                  </w:divBdr>
                  <w:divsChild>
                    <w:div w:id="419373176">
                      <w:marLeft w:val="0"/>
                      <w:marRight w:val="0"/>
                      <w:marTop w:val="0"/>
                      <w:marBottom w:val="0"/>
                      <w:divBdr>
                        <w:top w:val="none" w:sz="0" w:space="0" w:color="auto"/>
                        <w:left w:val="none" w:sz="0" w:space="0" w:color="auto"/>
                        <w:bottom w:val="none" w:sz="0" w:space="0" w:color="auto"/>
                        <w:right w:val="none" w:sz="0" w:space="0" w:color="auto"/>
                      </w:divBdr>
                    </w:div>
                    <w:div w:id="703754549">
                      <w:marLeft w:val="0"/>
                      <w:marRight w:val="0"/>
                      <w:marTop w:val="0"/>
                      <w:marBottom w:val="0"/>
                      <w:divBdr>
                        <w:top w:val="none" w:sz="0" w:space="0" w:color="auto"/>
                        <w:left w:val="none" w:sz="0" w:space="0" w:color="auto"/>
                        <w:bottom w:val="none" w:sz="0" w:space="0" w:color="auto"/>
                        <w:right w:val="none" w:sz="0" w:space="0" w:color="auto"/>
                      </w:divBdr>
                    </w:div>
                    <w:div w:id="1334529253">
                      <w:marLeft w:val="0"/>
                      <w:marRight w:val="0"/>
                      <w:marTop w:val="0"/>
                      <w:marBottom w:val="0"/>
                      <w:divBdr>
                        <w:top w:val="none" w:sz="0" w:space="0" w:color="auto"/>
                        <w:left w:val="none" w:sz="0" w:space="0" w:color="auto"/>
                        <w:bottom w:val="none" w:sz="0" w:space="0" w:color="auto"/>
                        <w:right w:val="none" w:sz="0" w:space="0" w:color="auto"/>
                      </w:divBdr>
                    </w:div>
                  </w:divsChild>
                </w:div>
                <w:div w:id="693190891">
                  <w:marLeft w:val="0"/>
                  <w:marRight w:val="0"/>
                  <w:marTop w:val="0"/>
                  <w:marBottom w:val="0"/>
                  <w:divBdr>
                    <w:top w:val="none" w:sz="0" w:space="0" w:color="auto"/>
                    <w:left w:val="none" w:sz="0" w:space="0" w:color="auto"/>
                    <w:bottom w:val="none" w:sz="0" w:space="0" w:color="auto"/>
                    <w:right w:val="none" w:sz="0" w:space="0" w:color="auto"/>
                  </w:divBdr>
                  <w:divsChild>
                    <w:div w:id="562107743">
                      <w:marLeft w:val="0"/>
                      <w:marRight w:val="0"/>
                      <w:marTop w:val="0"/>
                      <w:marBottom w:val="0"/>
                      <w:divBdr>
                        <w:top w:val="none" w:sz="0" w:space="0" w:color="auto"/>
                        <w:left w:val="none" w:sz="0" w:space="0" w:color="auto"/>
                        <w:bottom w:val="none" w:sz="0" w:space="0" w:color="auto"/>
                        <w:right w:val="none" w:sz="0" w:space="0" w:color="auto"/>
                      </w:divBdr>
                    </w:div>
                    <w:div w:id="1547716225">
                      <w:marLeft w:val="0"/>
                      <w:marRight w:val="0"/>
                      <w:marTop w:val="0"/>
                      <w:marBottom w:val="0"/>
                      <w:divBdr>
                        <w:top w:val="none" w:sz="0" w:space="0" w:color="auto"/>
                        <w:left w:val="none" w:sz="0" w:space="0" w:color="auto"/>
                        <w:bottom w:val="none" w:sz="0" w:space="0" w:color="auto"/>
                        <w:right w:val="none" w:sz="0" w:space="0" w:color="auto"/>
                      </w:divBdr>
                    </w:div>
                    <w:div w:id="1579175612">
                      <w:marLeft w:val="0"/>
                      <w:marRight w:val="0"/>
                      <w:marTop w:val="0"/>
                      <w:marBottom w:val="0"/>
                      <w:divBdr>
                        <w:top w:val="none" w:sz="0" w:space="0" w:color="auto"/>
                        <w:left w:val="none" w:sz="0" w:space="0" w:color="auto"/>
                        <w:bottom w:val="none" w:sz="0" w:space="0" w:color="auto"/>
                        <w:right w:val="none" w:sz="0" w:space="0" w:color="auto"/>
                      </w:divBdr>
                    </w:div>
                  </w:divsChild>
                </w:div>
                <w:div w:id="693925607">
                  <w:marLeft w:val="0"/>
                  <w:marRight w:val="0"/>
                  <w:marTop w:val="0"/>
                  <w:marBottom w:val="0"/>
                  <w:divBdr>
                    <w:top w:val="none" w:sz="0" w:space="0" w:color="auto"/>
                    <w:left w:val="none" w:sz="0" w:space="0" w:color="auto"/>
                    <w:bottom w:val="none" w:sz="0" w:space="0" w:color="auto"/>
                    <w:right w:val="none" w:sz="0" w:space="0" w:color="auto"/>
                  </w:divBdr>
                  <w:divsChild>
                    <w:div w:id="2122145136">
                      <w:marLeft w:val="0"/>
                      <w:marRight w:val="0"/>
                      <w:marTop w:val="0"/>
                      <w:marBottom w:val="0"/>
                      <w:divBdr>
                        <w:top w:val="none" w:sz="0" w:space="0" w:color="auto"/>
                        <w:left w:val="none" w:sz="0" w:space="0" w:color="auto"/>
                        <w:bottom w:val="none" w:sz="0" w:space="0" w:color="auto"/>
                        <w:right w:val="none" w:sz="0" w:space="0" w:color="auto"/>
                      </w:divBdr>
                    </w:div>
                  </w:divsChild>
                </w:div>
                <w:div w:id="695236648">
                  <w:marLeft w:val="0"/>
                  <w:marRight w:val="0"/>
                  <w:marTop w:val="0"/>
                  <w:marBottom w:val="0"/>
                  <w:divBdr>
                    <w:top w:val="none" w:sz="0" w:space="0" w:color="auto"/>
                    <w:left w:val="none" w:sz="0" w:space="0" w:color="auto"/>
                    <w:bottom w:val="none" w:sz="0" w:space="0" w:color="auto"/>
                    <w:right w:val="none" w:sz="0" w:space="0" w:color="auto"/>
                  </w:divBdr>
                  <w:divsChild>
                    <w:div w:id="1140000069">
                      <w:marLeft w:val="0"/>
                      <w:marRight w:val="0"/>
                      <w:marTop w:val="0"/>
                      <w:marBottom w:val="0"/>
                      <w:divBdr>
                        <w:top w:val="none" w:sz="0" w:space="0" w:color="auto"/>
                        <w:left w:val="none" w:sz="0" w:space="0" w:color="auto"/>
                        <w:bottom w:val="none" w:sz="0" w:space="0" w:color="auto"/>
                        <w:right w:val="none" w:sz="0" w:space="0" w:color="auto"/>
                      </w:divBdr>
                    </w:div>
                  </w:divsChild>
                </w:div>
                <w:div w:id="696738339">
                  <w:marLeft w:val="0"/>
                  <w:marRight w:val="0"/>
                  <w:marTop w:val="0"/>
                  <w:marBottom w:val="0"/>
                  <w:divBdr>
                    <w:top w:val="none" w:sz="0" w:space="0" w:color="auto"/>
                    <w:left w:val="none" w:sz="0" w:space="0" w:color="auto"/>
                    <w:bottom w:val="none" w:sz="0" w:space="0" w:color="auto"/>
                    <w:right w:val="none" w:sz="0" w:space="0" w:color="auto"/>
                  </w:divBdr>
                  <w:divsChild>
                    <w:div w:id="107699297">
                      <w:marLeft w:val="0"/>
                      <w:marRight w:val="0"/>
                      <w:marTop w:val="0"/>
                      <w:marBottom w:val="0"/>
                      <w:divBdr>
                        <w:top w:val="none" w:sz="0" w:space="0" w:color="auto"/>
                        <w:left w:val="none" w:sz="0" w:space="0" w:color="auto"/>
                        <w:bottom w:val="none" w:sz="0" w:space="0" w:color="auto"/>
                        <w:right w:val="none" w:sz="0" w:space="0" w:color="auto"/>
                      </w:divBdr>
                    </w:div>
                    <w:div w:id="171454619">
                      <w:marLeft w:val="0"/>
                      <w:marRight w:val="0"/>
                      <w:marTop w:val="0"/>
                      <w:marBottom w:val="0"/>
                      <w:divBdr>
                        <w:top w:val="none" w:sz="0" w:space="0" w:color="auto"/>
                        <w:left w:val="none" w:sz="0" w:space="0" w:color="auto"/>
                        <w:bottom w:val="none" w:sz="0" w:space="0" w:color="auto"/>
                        <w:right w:val="none" w:sz="0" w:space="0" w:color="auto"/>
                      </w:divBdr>
                    </w:div>
                    <w:div w:id="1002928591">
                      <w:marLeft w:val="0"/>
                      <w:marRight w:val="0"/>
                      <w:marTop w:val="0"/>
                      <w:marBottom w:val="0"/>
                      <w:divBdr>
                        <w:top w:val="none" w:sz="0" w:space="0" w:color="auto"/>
                        <w:left w:val="none" w:sz="0" w:space="0" w:color="auto"/>
                        <w:bottom w:val="none" w:sz="0" w:space="0" w:color="auto"/>
                        <w:right w:val="none" w:sz="0" w:space="0" w:color="auto"/>
                      </w:divBdr>
                    </w:div>
                  </w:divsChild>
                </w:div>
                <w:div w:id="704258737">
                  <w:marLeft w:val="0"/>
                  <w:marRight w:val="0"/>
                  <w:marTop w:val="0"/>
                  <w:marBottom w:val="0"/>
                  <w:divBdr>
                    <w:top w:val="none" w:sz="0" w:space="0" w:color="auto"/>
                    <w:left w:val="none" w:sz="0" w:space="0" w:color="auto"/>
                    <w:bottom w:val="none" w:sz="0" w:space="0" w:color="auto"/>
                    <w:right w:val="none" w:sz="0" w:space="0" w:color="auto"/>
                  </w:divBdr>
                  <w:divsChild>
                    <w:div w:id="851184675">
                      <w:marLeft w:val="0"/>
                      <w:marRight w:val="0"/>
                      <w:marTop w:val="0"/>
                      <w:marBottom w:val="0"/>
                      <w:divBdr>
                        <w:top w:val="none" w:sz="0" w:space="0" w:color="auto"/>
                        <w:left w:val="none" w:sz="0" w:space="0" w:color="auto"/>
                        <w:bottom w:val="none" w:sz="0" w:space="0" w:color="auto"/>
                        <w:right w:val="none" w:sz="0" w:space="0" w:color="auto"/>
                      </w:divBdr>
                    </w:div>
                  </w:divsChild>
                </w:div>
                <w:div w:id="705764247">
                  <w:marLeft w:val="0"/>
                  <w:marRight w:val="0"/>
                  <w:marTop w:val="0"/>
                  <w:marBottom w:val="0"/>
                  <w:divBdr>
                    <w:top w:val="none" w:sz="0" w:space="0" w:color="auto"/>
                    <w:left w:val="none" w:sz="0" w:space="0" w:color="auto"/>
                    <w:bottom w:val="none" w:sz="0" w:space="0" w:color="auto"/>
                    <w:right w:val="none" w:sz="0" w:space="0" w:color="auto"/>
                  </w:divBdr>
                  <w:divsChild>
                    <w:div w:id="1536651256">
                      <w:marLeft w:val="0"/>
                      <w:marRight w:val="0"/>
                      <w:marTop w:val="0"/>
                      <w:marBottom w:val="0"/>
                      <w:divBdr>
                        <w:top w:val="none" w:sz="0" w:space="0" w:color="auto"/>
                        <w:left w:val="none" w:sz="0" w:space="0" w:color="auto"/>
                        <w:bottom w:val="none" w:sz="0" w:space="0" w:color="auto"/>
                        <w:right w:val="none" w:sz="0" w:space="0" w:color="auto"/>
                      </w:divBdr>
                    </w:div>
                  </w:divsChild>
                </w:div>
                <w:div w:id="709109104">
                  <w:marLeft w:val="0"/>
                  <w:marRight w:val="0"/>
                  <w:marTop w:val="0"/>
                  <w:marBottom w:val="0"/>
                  <w:divBdr>
                    <w:top w:val="none" w:sz="0" w:space="0" w:color="auto"/>
                    <w:left w:val="none" w:sz="0" w:space="0" w:color="auto"/>
                    <w:bottom w:val="none" w:sz="0" w:space="0" w:color="auto"/>
                    <w:right w:val="none" w:sz="0" w:space="0" w:color="auto"/>
                  </w:divBdr>
                  <w:divsChild>
                    <w:div w:id="639072119">
                      <w:marLeft w:val="0"/>
                      <w:marRight w:val="0"/>
                      <w:marTop w:val="0"/>
                      <w:marBottom w:val="0"/>
                      <w:divBdr>
                        <w:top w:val="none" w:sz="0" w:space="0" w:color="auto"/>
                        <w:left w:val="none" w:sz="0" w:space="0" w:color="auto"/>
                        <w:bottom w:val="none" w:sz="0" w:space="0" w:color="auto"/>
                        <w:right w:val="none" w:sz="0" w:space="0" w:color="auto"/>
                      </w:divBdr>
                    </w:div>
                    <w:div w:id="1212381172">
                      <w:marLeft w:val="0"/>
                      <w:marRight w:val="0"/>
                      <w:marTop w:val="0"/>
                      <w:marBottom w:val="0"/>
                      <w:divBdr>
                        <w:top w:val="none" w:sz="0" w:space="0" w:color="auto"/>
                        <w:left w:val="none" w:sz="0" w:space="0" w:color="auto"/>
                        <w:bottom w:val="none" w:sz="0" w:space="0" w:color="auto"/>
                        <w:right w:val="none" w:sz="0" w:space="0" w:color="auto"/>
                      </w:divBdr>
                    </w:div>
                    <w:div w:id="1908832062">
                      <w:marLeft w:val="0"/>
                      <w:marRight w:val="0"/>
                      <w:marTop w:val="0"/>
                      <w:marBottom w:val="0"/>
                      <w:divBdr>
                        <w:top w:val="none" w:sz="0" w:space="0" w:color="auto"/>
                        <w:left w:val="none" w:sz="0" w:space="0" w:color="auto"/>
                        <w:bottom w:val="none" w:sz="0" w:space="0" w:color="auto"/>
                        <w:right w:val="none" w:sz="0" w:space="0" w:color="auto"/>
                      </w:divBdr>
                    </w:div>
                  </w:divsChild>
                </w:div>
                <w:div w:id="710032161">
                  <w:marLeft w:val="0"/>
                  <w:marRight w:val="0"/>
                  <w:marTop w:val="0"/>
                  <w:marBottom w:val="0"/>
                  <w:divBdr>
                    <w:top w:val="none" w:sz="0" w:space="0" w:color="auto"/>
                    <w:left w:val="none" w:sz="0" w:space="0" w:color="auto"/>
                    <w:bottom w:val="none" w:sz="0" w:space="0" w:color="auto"/>
                    <w:right w:val="none" w:sz="0" w:space="0" w:color="auto"/>
                  </w:divBdr>
                  <w:divsChild>
                    <w:div w:id="1429885809">
                      <w:marLeft w:val="0"/>
                      <w:marRight w:val="0"/>
                      <w:marTop w:val="0"/>
                      <w:marBottom w:val="0"/>
                      <w:divBdr>
                        <w:top w:val="none" w:sz="0" w:space="0" w:color="auto"/>
                        <w:left w:val="none" w:sz="0" w:space="0" w:color="auto"/>
                        <w:bottom w:val="none" w:sz="0" w:space="0" w:color="auto"/>
                        <w:right w:val="none" w:sz="0" w:space="0" w:color="auto"/>
                      </w:divBdr>
                    </w:div>
                  </w:divsChild>
                </w:div>
                <w:div w:id="711423606">
                  <w:marLeft w:val="0"/>
                  <w:marRight w:val="0"/>
                  <w:marTop w:val="0"/>
                  <w:marBottom w:val="0"/>
                  <w:divBdr>
                    <w:top w:val="none" w:sz="0" w:space="0" w:color="auto"/>
                    <w:left w:val="none" w:sz="0" w:space="0" w:color="auto"/>
                    <w:bottom w:val="none" w:sz="0" w:space="0" w:color="auto"/>
                    <w:right w:val="none" w:sz="0" w:space="0" w:color="auto"/>
                  </w:divBdr>
                  <w:divsChild>
                    <w:div w:id="64574724">
                      <w:marLeft w:val="0"/>
                      <w:marRight w:val="0"/>
                      <w:marTop w:val="0"/>
                      <w:marBottom w:val="0"/>
                      <w:divBdr>
                        <w:top w:val="none" w:sz="0" w:space="0" w:color="auto"/>
                        <w:left w:val="none" w:sz="0" w:space="0" w:color="auto"/>
                        <w:bottom w:val="none" w:sz="0" w:space="0" w:color="auto"/>
                        <w:right w:val="none" w:sz="0" w:space="0" w:color="auto"/>
                      </w:divBdr>
                    </w:div>
                    <w:div w:id="1121532110">
                      <w:marLeft w:val="0"/>
                      <w:marRight w:val="0"/>
                      <w:marTop w:val="0"/>
                      <w:marBottom w:val="0"/>
                      <w:divBdr>
                        <w:top w:val="none" w:sz="0" w:space="0" w:color="auto"/>
                        <w:left w:val="none" w:sz="0" w:space="0" w:color="auto"/>
                        <w:bottom w:val="none" w:sz="0" w:space="0" w:color="auto"/>
                        <w:right w:val="none" w:sz="0" w:space="0" w:color="auto"/>
                      </w:divBdr>
                    </w:div>
                    <w:div w:id="1432622141">
                      <w:marLeft w:val="0"/>
                      <w:marRight w:val="0"/>
                      <w:marTop w:val="0"/>
                      <w:marBottom w:val="0"/>
                      <w:divBdr>
                        <w:top w:val="none" w:sz="0" w:space="0" w:color="auto"/>
                        <w:left w:val="none" w:sz="0" w:space="0" w:color="auto"/>
                        <w:bottom w:val="none" w:sz="0" w:space="0" w:color="auto"/>
                        <w:right w:val="none" w:sz="0" w:space="0" w:color="auto"/>
                      </w:divBdr>
                    </w:div>
                  </w:divsChild>
                </w:div>
                <w:div w:id="713433927">
                  <w:marLeft w:val="0"/>
                  <w:marRight w:val="0"/>
                  <w:marTop w:val="0"/>
                  <w:marBottom w:val="0"/>
                  <w:divBdr>
                    <w:top w:val="none" w:sz="0" w:space="0" w:color="auto"/>
                    <w:left w:val="none" w:sz="0" w:space="0" w:color="auto"/>
                    <w:bottom w:val="none" w:sz="0" w:space="0" w:color="auto"/>
                    <w:right w:val="none" w:sz="0" w:space="0" w:color="auto"/>
                  </w:divBdr>
                  <w:divsChild>
                    <w:div w:id="1390960738">
                      <w:marLeft w:val="0"/>
                      <w:marRight w:val="0"/>
                      <w:marTop w:val="0"/>
                      <w:marBottom w:val="0"/>
                      <w:divBdr>
                        <w:top w:val="none" w:sz="0" w:space="0" w:color="auto"/>
                        <w:left w:val="none" w:sz="0" w:space="0" w:color="auto"/>
                        <w:bottom w:val="none" w:sz="0" w:space="0" w:color="auto"/>
                        <w:right w:val="none" w:sz="0" w:space="0" w:color="auto"/>
                      </w:divBdr>
                    </w:div>
                  </w:divsChild>
                </w:div>
                <w:div w:id="713895662">
                  <w:marLeft w:val="0"/>
                  <w:marRight w:val="0"/>
                  <w:marTop w:val="0"/>
                  <w:marBottom w:val="0"/>
                  <w:divBdr>
                    <w:top w:val="none" w:sz="0" w:space="0" w:color="auto"/>
                    <w:left w:val="none" w:sz="0" w:space="0" w:color="auto"/>
                    <w:bottom w:val="none" w:sz="0" w:space="0" w:color="auto"/>
                    <w:right w:val="none" w:sz="0" w:space="0" w:color="auto"/>
                  </w:divBdr>
                  <w:divsChild>
                    <w:div w:id="1248340285">
                      <w:marLeft w:val="0"/>
                      <w:marRight w:val="0"/>
                      <w:marTop w:val="0"/>
                      <w:marBottom w:val="0"/>
                      <w:divBdr>
                        <w:top w:val="none" w:sz="0" w:space="0" w:color="auto"/>
                        <w:left w:val="none" w:sz="0" w:space="0" w:color="auto"/>
                        <w:bottom w:val="none" w:sz="0" w:space="0" w:color="auto"/>
                        <w:right w:val="none" w:sz="0" w:space="0" w:color="auto"/>
                      </w:divBdr>
                    </w:div>
                  </w:divsChild>
                </w:div>
                <w:div w:id="713962811">
                  <w:marLeft w:val="0"/>
                  <w:marRight w:val="0"/>
                  <w:marTop w:val="0"/>
                  <w:marBottom w:val="0"/>
                  <w:divBdr>
                    <w:top w:val="none" w:sz="0" w:space="0" w:color="auto"/>
                    <w:left w:val="none" w:sz="0" w:space="0" w:color="auto"/>
                    <w:bottom w:val="none" w:sz="0" w:space="0" w:color="auto"/>
                    <w:right w:val="none" w:sz="0" w:space="0" w:color="auto"/>
                  </w:divBdr>
                  <w:divsChild>
                    <w:div w:id="1524325542">
                      <w:marLeft w:val="0"/>
                      <w:marRight w:val="0"/>
                      <w:marTop w:val="0"/>
                      <w:marBottom w:val="0"/>
                      <w:divBdr>
                        <w:top w:val="none" w:sz="0" w:space="0" w:color="auto"/>
                        <w:left w:val="none" w:sz="0" w:space="0" w:color="auto"/>
                        <w:bottom w:val="none" w:sz="0" w:space="0" w:color="auto"/>
                        <w:right w:val="none" w:sz="0" w:space="0" w:color="auto"/>
                      </w:divBdr>
                    </w:div>
                    <w:div w:id="1591348568">
                      <w:marLeft w:val="0"/>
                      <w:marRight w:val="0"/>
                      <w:marTop w:val="0"/>
                      <w:marBottom w:val="0"/>
                      <w:divBdr>
                        <w:top w:val="none" w:sz="0" w:space="0" w:color="auto"/>
                        <w:left w:val="none" w:sz="0" w:space="0" w:color="auto"/>
                        <w:bottom w:val="none" w:sz="0" w:space="0" w:color="auto"/>
                        <w:right w:val="none" w:sz="0" w:space="0" w:color="auto"/>
                      </w:divBdr>
                    </w:div>
                    <w:div w:id="2128350517">
                      <w:marLeft w:val="0"/>
                      <w:marRight w:val="0"/>
                      <w:marTop w:val="0"/>
                      <w:marBottom w:val="0"/>
                      <w:divBdr>
                        <w:top w:val="none" w:sz="0" w:space="0" w:color="auto"/>
                        <w:left w:val="none" w:sz="0" w:space="0" w:color="auto"/>
                        <w:bottom w:val="none" w:sz="0" w:space="0" w:color="auto"/>
                        <w:right w:val="none" w:sz="0" w:space="0" w:color="auto"/>
                      </w:divBdr>
                    </w:div>
                  </w:divsChild>
                </w:div>
                <w:div w:id="716508297">
                  <w:marLeft w:val="0"/>
                  <w:marRight w:val="0"/>
                  <w:marTop w:val="0"/>
                  <w:marBottom w:val="0"/>
                  <w:divBdr>
                    <w:top w:val="none" w:sz="0" w:space="0" w:color="auto"/>
                    <w:left w:val="none" w:sz="0" w:space="0" w:color="auto"/>
                    <w:bottom w:val="none" w:sz="0" w:space="0" w:color="auto"/>
                    <w:right w:val="none" w:sz="0" w:space="0" w:color="auto"/>
                  </w:divBdr>
                  <w:divsChild>
                    <w:div w:id="1517883898">
                      <w:marLeft w:val="0"/>
                      <w:marRight w:val="0"/>
                      <w:marTop w:val="0"/>
                      <w:marBottom w:val="0"/>
                      <w:divBdr>
                        <w:top w:val="none" w:sz="0" w:space="0" w:color="auto"/>
                        <w:left w:val="none" w:sz="0" w:space="0" w:color="auto"/>
                        <w:bottom w:val="none" w:sz="0" w:space="0" w:color="auto"/>
                        <w:right w:val="none" w:sz="0" w:space="0" w:color="auto"/>
                      </w:divBdr>
                    </w:div>
                  </w:divsChild>
                </w:div>
                <w:div w:id="719979800">
                  <w:marLeft w:val="0"/>
                  <w:marRight w:val="0"/>
                  <w:marTop w:val="0"/>
                  <w:marBottom w:val="0"/>
                  <w:divBdr>
                    <w:top w:val="none" w:sz="0" w:space="0" w:color="auto"/>
                    <w:left w:val="none" w:sz="0" w:space="0" w:color="auto"/>
                    <w:bottom w:val="none" w:sz="0" w:space="0" w:color="auto"/>
                    <w:right w:val="none" w:sz="0" w:space="0" w:color="auto"/>
                  </w:divBdr>
                  <w:divsChild>
                    <w:div w:id="487478858">
                      <w:marLeft w:val="0"/>
                      <w:marRight w:val="0"/>
                      <w:marTop w:val="0"/>
                      <w:marBottom w:val="0"/>
                      <w:divBdr>
                        <w:top w:val="none" w:sz="0" w:space="0" w:color="auto"/>
                        <w:left w:val="none" w:sz="0" w:space="0" w:color="auto"/>
                        <w:bottom w:val="none" w:sz="0" w:space="0" w:color="auto"/>
                        <w:right w:val="none" w:sz="0" w:space="0" w:color="auto"/>
                      </w:divBdr>
                    </w:div>
                    <w:div w:id="503473323">
                      <w:marLeft w:val="0"/>
                      <w:marRight w:val="0"/>
                      <w:marTop w:val="0"/>
                      <w:marBottom w:val="0"/>
                      <w:divBdr>
                        <w:top w:val="none" w:sz="0" w:space="0" w:color="auto"/>
                        <w:left w:val="none" w:sz="0" w:space="0" w:color="auto"/>
                        <w:bottom w:val="none" w:sz="0" w:space="0" w:color="auto"/>
                        <w:right w:val="none" w:sz="0" w:space="0" w:color="auto"/>
                      </w:divBdr>
                    </w:div>
                    <w:div w:id="1825664706">
                      <w:marLeft w:val="0"/>
                      <w:marRight w:val="0"/>
                      <w:marTop w:val="0"/>
                      <w:marBottom w:val="0"/>
                      <w:divBdr>
                        <w:top w:val="none" w:sz="0" w:space="0" w:color="auto"/>
                        <w:left w:val="none" w:sz="0" w:space="0" w:color="auto"/>
                        <w:bottom w:val="none" w:sz="0" w:space="0" w:color="auto"/>
                        <w:right w:val="none" w:sz="0" w:space="0" w:color="auto"/>
                      </w:divBdr>
                    </w:div>
                  </w:divsChild>
                </w:div>
                <w:div w:id="723679815">
                  <w:marLeft w:val="0"/>
                  <w:marRight w:val="0"/>
                  <w:marTop w:val="0"/>
                  <w:marBottom w:val="0"/>
                  <w:divBdr>
                    <w:top w:val="none" w:sz="0" w:space="0" w:color="auto"/>
                    <w:left w:val="none" w:sz="0" w:space="0" w:color="auto"/>
                    <w:bottom w:val="none" w:sz="0" w:space="0" w:color="auto"/>
                    <w:right w:val="none" w:sz="0" w:space="0" w:color="auto"/>
                  </w:divBdr>
                  <w:divsChild>
                    <w:div w:id="1411580936">
                      <w:marLeft w:val="0"/>
                      <w:marRight w:val="0"/>
                      <w:marTop w:val="0"/>
                      <w:marBottom w:val="0"/>
                      <w:divBdr>
                        <w:top w:val="none" w:sz="0" w:space="0" w:color="auto"/>
                        <w:left w:val="none" w:sz="0" w:space="0" w:color="auto"/>
                        <w:bottom w:val="none" w:sz="0" w:space="0" w:color="auto"/>
                        <w:right w:val="none" w:sz="0" w:space="0" w:color="auto"/>
                      </w:divBdr>
                    </w:div>
                  </w:divsChild>
                </w:div>
                <w:div w:id="724304195">
                  <w:marLeft w:val="0"/>
                  <w:marRight w:val="0"/>
                  <w:marTop w:val="0"/>
                  <w:marBottom w:val="0"/>
                  <w:divBdr>
                    <w:top w:val="none" w:sz="0" w:space="0" w:color="auto"/>
                    <w:left w:val="none" w:sz="0" w:space="0" w:color="auto"/>
                    <w:bottom w:val="none" w:sz="0" w:space="0" w:color="auto"/>
                    <w:right w:val="none" w:sz="0" w:space="0" w:color="auto"/>
                  </w:divBdr>
                  <w:divsChild>
                    <w:div w:id="775371838">
                      <w:marLeft w:val="0"/>
                      <w:marRight w:val="0"/>
                      <w:marTop w:val="0"/>
                      <w:marBottom w:val="0"/>
                      <w:divBdr>
                        <w:top w:val="none" w:sz="0" w:space="0" w:color="auto"/>
                        <w:left w:val="none" w:sz="0" w:space="0" w:color="auto"/>
                        <w:bottom w:val="none" w:sz="0" w:space="0" w:color="auto"/>
                        <w:right w:val="none" w:sz="0" w:space="0" w:color="auto"/>
                      </w:divBdr>
                    </w:div>
                    <w:div w:id="1237324473">
                      <w:marLeft w:val="0"/>
                      <w:marRight w:val="0"/>
                      <w:marTop w:val="0"/>
                      <w:marBottom w:val="0"/>
                      <w:divBdr>
                        <w:top w:val="none" w:sz="0" w:space="0" w:color="auto"/>
                        <w:left w:val="none" w:sz="0" w:space="0" w:color="auto"/>
                        <w:bottom w:val="none" w:sz="0" w:space="0" w:color="auto"/>
                        <w:right w:val="none" w:sz="0" w:space="0" w:color="auto"/>
                      </w:divBdr>
                    </w:div>
                    <w:div w:id="1363703958">
                      <w:marLeft w:val="0"/>
                      <w:marRight w:val="0"/>
                      <w:marTop w:val="0"/>
                      <w:marBottom w:val="0"/>
                      <w:divBdr>
                        <w:top w:val="none" w:sz="0" w:space="0" w:color="auto"/>
                        <w:left w:val="none" w:sz="0" w:space="0" w:color="auto"/>
                        <w:bottom w:val="none" w:sz="0" w:space="0" w:color="auto"/>
                        <w:right w:val="none" w:sz="0" w:space="0" w:color="auto"/>
                      </w:divBdr>
                    </w:div>
                  </w:divsChild>
                </w:div>
                <w:div w:id="725493492">
                  <w:marLeft w:val="0"/>
                  <w:marRight w:val="0"/>
                  <w:marTop w:val="0"/>
                  <w:marBottom w:val="0"/>
                  <w:divBdr>
                    <w:top w:val="none" w:sz="0" w:space="0" w:color="auto"/>
                    <w:left w:val="none" w:sz="0" w:space="0" w:color="auto"/>
                    <w:bottom w:val="none" w:sz="0" w:space="0" w:color="auto"/>
                    <w:right w:val="none" w:sz="0" w:space="0" w:color="auto"/>
                  </w:divBdr>
                  <w:divsChild>
                    <w:div w:id="1578318613">
                      <w:marLeft w:val="0"/>
                      <w:marRight w:val="0"/>
                      <w:marTop w:val="0"/>
                      <w:marBottom w:val="0"/>
                      <w:divBdr>
                        <w:top w:val="none" w:sz="0" w:space="0" w:color="auto"/>
                        <w:left w:val="none" w:sz="0" w:space="0" w:color="auto"/>
                        <w:bottom w:val="none" w:sz="0" w:space="0" w:color="auto"/>
                        <w:right w:val="none" w:sz="0" w:space="0" w:color="auto"/>
                      </w:divBdr>
                    </w:div>
                  </w:divsChild>
                </w:div>
                <w:div w:id="725950787">
                  <w:marLeft w:val="0"/>
                  <w:marRight w:val="0"/>
                  <w:marTop w:val="0"/>
                  <w:marBottom w:val="0"/>
                  <w:divBdr>
                    <w:top w:val="none" w:sz="0" w:space="0" w:color="auto"/>
                    <w:left w:val="none" w:sz="0" w:space="0" w:color="auto"/>
                    <w:bottom w:val="none" w:sz="0" w:space="0" w:color="auto"/>
                    <w:right w:val="none" w:sz="0" w:space="0" w:color="auto"/>
                  </w:divBdr>
                  <w:divsChild>
                    <w:div w:id="326177135">
                      <w:marLeft w:val="0"/>
                      <w:marRight w:val="0"/>
                      <w:marTop w:val="0"/>
                      <w:marBottom w:val="0"/>
                      <w:divBdr>
                        <w:top w:val="none" w:sz="0" w:space="0" w:color="auto"/>
                        <w:left w:val="none" w:sz="0" w:space="0" w:color="auto"/>
                        <w:bottom w:val="none" w:sz="0" w:space="0" w:color="auto"/>
                        <w:right w:val="none" w:sz="0" w:space="0" w:color="auto"/>
                      </w:divBdr>
                    </w:div>
                    <w:div w:id="818113841">
                      <w:marLeft w:val="0"/>
                      <w:marRight w:val="0"/>
                      <w:marTop w:val="0"/>
                      <w:marBottom w:val="0"/>
                      <w:divBdr>
                        <w:top w:val="none" w:sz="0" w:space="0" w:color="auto"/>
                        <w:left w:val="none" w:sz="0" w:space="0" w:color="auto"/>
                        <w:bottom w:val="none" w:sz="0" w:space="0" w:color="auto"/>
                        <w:right w:val="none" w:sz="0" w:space="0" w:color="auto"/>
                      </w:divBdr>
                    </w:div>
                    <w:div w:id="1560936806">
                      <w:marLeft w:val="0"/>
                      <w:marRight w:val="0"/>
                      <w:marTop w:val="0"/>
                      <w:marBottom w:val="0"/>
                      <w:divBdr>
                        <w:top w:val="none" w:sz="0" w:space="0" w:color="auto"/>
                        <w:left w:val="none" w:sz="0" w:space="0" w:color="auto"/>
                        <w:bottom w:val="none" w:sz="0" w:space="0" w:color="auto"/>
                        <w:right w:val="none" w:sz="0" w:space="0" w:color="auto"/>
                      </w:divBdr>
                    </w:div>
                  </w:divsChild>
                </w:div>
                <w:div w:id="727538405">
                  <w:marLeft w:val="0"/>
                  <w:marRight w:val="0"/>
                  <w:marTop w:val="0"/>
                  <w:marBottom w:val="0"/>
                  <w:divBdr>
                    <w:top w:val="none" w:sz="0" w:space="0" w:color="auto"/>
                    <w:left w:val="none" w:sz="0" w:space="0" w:color="auto"/>
                    <w:bottom w:val="none" w:sz="0" w:space="0" w:color="auto"/>
                    <w:right w:val="none" w:sz="0" w:space="0" w:color="auto"/>
                  </w:divBdr>
                  <w:divsChild>
                    <w:div w:id="911891704">
                      <w:marLeft w:val="0"/>
                      <w:marRight w:val="0"/>
                      <w:marTop w:val="0"/>
                      <w:marBottom w:val="0"/>
                      <w:divBdr>
                        <w:top w:val="none" w:sz="0" w:space="0" w:color="auto"/>
                        <w:left w:val="none" w:sz="0" w:space="0" w:color="auto"/>
                        <w:bottom w:val="none" w:sz="0" w:space="0" w:color="auto"/>
                        <w:right w:val="none" w:sz="0" w:space="0" w:color="auto"/>
                      </w:divBdr>
                    </w:div>
                  </w:divsChild>
                </w:div>
                <w:div w:id="728113044">
                  <w:marLeft w:val="0"/>
                  <w:marRight w:val="0"/>
                  <w:marTop w:val="0"/>
                  <w:marBottom w:val="0"/>
                  <w:divBdr>
                    <w:top w:val="none" w:sz="0" w:space="0" w:color="auto"/>
                    <w:left w:val="none" w:sz="0" w:space="0" w:color="auto"/>
                    <w:bottom w:val="none" w:sz="0" w:space="0" w:color="auto"/>
                    <w:right w:val="none" w:sz="0" w:space="0" w:color="auto"/>
                  </w:divBdr>
                  <w:divsChild>
                    <w:div w:id="70394286">
                      <w:marLeft w:val="0"/>
                      <w:marRight w:val="0"/>
                      <w:marTop w:val="0"/>
                      <w:marBottom w:val="0"/>
                      <w:divBdr>
                        <w:top w:val="none" w:sz="0" w:space="0" w:color="auto"/>
                        <w:left w:val="none" w:sz="0" w:space="0" w:color="auto"/>
                        <w:bottom w:val="none" w:sz="0" w:space="0" w:color="auto"/>
                        <w:right w:val="none" w:sz="0" w:space="0" w:color="auto"/>
                      </w:divBdr>
                    </w:div>
                    <w:div w:id="1302035734">
                      <w:marLeft w:val="0"/>
                      <w:marRight w:val="0"/>
                      <w:marTop w:val="0"/>
                      <w:marBottom w:val="0"/>
                      <w:divBdr>
                        <w:top w:val="none" w:sz="0" w:space="0" w:color="auto"/>
                        <w:left w:val="none" w:sz="0" w:space="0" w:color="auto"/>
                        <w:bottom w:val="none" w:sz="0" w:space="0" w:color="auto"/>
                        <w:right w:val="none" w:sz="0" w:space="0" w:color="auto"/>
                      </w:divBdr>
                    </w:div>
                    <w:div w:id="1970936807">
                      <w:marLeft w:val="0"/>
                      <w:marRight w:val="0"/>
                      <w:marTop w:val="0"/>
                      <w:marBottom w:val="0"/>
                      <w:divBdr>
                        <w:top w:val="none" w:sz="0" w:space="0" w:color="auto"/>
                        <w:left w:val="none" w:sz="0" w:space="0" w:color="auto"/>
                        <w:bottom w:val="none" w:sz="0" w:space="0" w:color="auto"/>
                        <w:right w:val="none" w:sz="0" w:space="0" w:color="auto"/>
                      </w:divBdr>
                    </w:div>
                  </w:divsChild>
                </w:div>
                <w:div w:id="731193259">
                  <w:marLeft w:val="0"/>
                  <w:marRight w:val="0"/>
                  <w:marTop w:val="0"/>
                  <w:marBottom w:val="0"/>
                  <w:divBdr>
                    <w:top w:val="none" w:sz="0" w:space="0" w:color="auto"/>
                    <w:left w:val="none" w:sz="0" w:space="0" w:color="auto"/>
                    <w:bottom w:val="none" w:sz="0" w:space="0" w:color="auto"/>
                    <w:right w:val="none" w:sz="0" w:space="0" w:color="auto"/>
                  </w:divBdr>
                  <w:divsChild>
                    <w:div w:id="35354870">
                      <w:marLeft w:val="0"/>
                      <w:marRight w:val="0"/>
                      <w:marTop w:val="0"/>
                      <w:marBottom w:val="0"/>
                      <w:divBdr>
                        <w:top w:val="none" w:sz="0" w:space="0" w:color="auto"/>
                        <w:left w:val="none" w:sz="0" w:space="0" w:color="auto"/>
                        <w:bottom w:val="none" w:sz="0" w:space="0" w:color="auto"/>
                        <w:right w:val="none" w:sz="0" w:space="0" w:color="auto"/>
                      </w:divBdr>
                    </w:div>
                    <w:div w:id="636645161">
                      <w:marLeft w:val="0"/>
                      <w:marRight w:val="0"/>
                      <w:marTop w:val="0"/>
                      <w:marBottom w:val="0"/>
                      <w:divBdr>
                        <w:top w:val="none" w:sz="0" w:space="0" w:color="auto"/>
                        <w:left w:val="none" w:sz="0" w:space="0" w:color="auto"/>
                        <w:bottom w:val="none" w:sz="0" w:space="0" w:color="auto"/>
                        <w:right w:val="none" w:sz="0" w:space="0" w:color="auto"/>
                      </w:divBdr>
                    </w:div>
                    <w:div w:id="775097809">
                      <w:marLeft w:val="0"/>
                      <w:marRight w:val="0"/>
                      <w:marTop w:val="0"/>
                      <w:marBottom w:val="0"/>
                      <w:divBdr>
                        <w:top w:val="none" w:sz="0" w:space="0" w:color="auto"/>
                        <w:left w:val="none" w:sz="0" w:space="0" w:color="auto"/>
                        <w:bottom w:val="none" w:sz="0" w:space="0" w:color="auto"/>
                        <w:right w:val="none" w:sz="0" w:space="0" w:color="auto"/>
                      </w:divBdr>
                    </w:div>
                  </w:divsChild>
                </w:div>
                <w:div w:id="732200303">
                  <w:marLeft w:val="0"/>
                  <w:marRight w:val="0"/>
                  <w:marTop w:val="0"/>
                  <w:marBottom w:val="0"/>
                  <w:divBdr>
                    <w:top w:val="none" w:sz="0" w:space="0" w:color="auto"/>
                    <w:left w:val="none" w:sz="0" w:space="0" w:color="auto"/>
                    <w:bottom w:val="none" w:sz="0" w:space="0" w:color="auto"/>
                    <w:right w:val="none" w:sz="0" w:space="0" w:color="auto"/>
                  </w:divBdr>
                  <w:divsChild>
                    <w:div w:id="1110049440">
                      <w:marLeft w:val="0"/>
                      <w:marRight w:val="0"/>
                      <w:marTop w:val="0"/>
                      <w:marBottom w:val="0"/>
                      <w:divBdr>
                        <w:top w:val="none" w:sz="0" w:space="0" w:color="auto"/>
                        <w:left w:val="none" w:sz="0" w:space="0" w:color="auto"/>
                        <w:bottom w:val="none" w:sz="0" w:space="0" w:color="auto"/>
                        <w:right w:val="none" w:sz="0" w:space="0" w:color="auto"/>
                      </w:divBdr>
                    </w:div>
                    <w:div w:id="1220091684">
                      <w:marLeft w:val="0"/>
                      <w:marRight w:val="0"/>
                      <w:marTop w:val="0"/>
                      <w:marBottom w:val="0"/>
                      <w:divBdr>
                        <w:top w:val="none" w:sz="0" w:space="0" w:color="auto"/>
                        <w:left w:val="none" w:sz="0" w:space="0" w:color="auto"/>
                        <w:bottom w:val="none" w:sz="0" w:space="0" w:color="auto"/>
                        <w:right w:val="none" w:sz="0" w:space="0" w:color="auto"/>
                      </w:divBdr>
                    </w:div>
                    <w:div w:id="1710763900">
                      <w:marLeft w:val="0"/>
                      <w:marRight w:val="0"/>
                      <w:marTop w:val="0"/>
                      <w:marBottom w:val="0"/>
                      <w:divBdr>
                        <w:top w:val="none" w:sz="0" w:space="0" w:color="auto"/>
                        <w:left w:val="none" w:sz="0" w:space="0" w:color="auto"/>
                        <w:bottom w:val="none" w:sz="0" w:space="0" w:color="auto"/>
                        <w:right w:val="none" w:sz="0" w:space="0" w:color="auto"/>
                      </w:divBdr>
                    </w:div>
                  </w:divsChild>
                </w:div>
                <w:div w:id="736169826">
                  <w:marLeft w:val="0"/>
                  <w:marRight w:val="0"/>
                  <w:marTop w:val="0"/>
                  <w:marBottom w:val="0"/>
                  <w:divBdr>
                    <w:top w:val="none" w:sz="0" w:space="0" w:color="auto"/>
                    <w:left w:val="none" w:sz="0" w:space="0" w:color="auto"/>
                    <w:bottom w:val="none" w:sz="0" w:space="0" w:color="auto"/>
                    <w:right w:val="none" w:sz="0" w:space="0" w:color="auto"/>
                  </w:divBdr>
                  <w:divsChild>
                    <w:div w:id="30347983">
                      <w:marLeft w:val="0"/>
                      <w:marRight w:val="0"/>
                      <w:marTop w:val="0"/>
                      <w:marBottom w:val="0"/>
                      <w:divBdr>
                        <w:top w:val="none" w:sz="0" w:space="0" w:color="auto"/>
                        <w:left w:val="none" w:sz="0" w:space="0" w:color="auto"/>
                        <w:bottom w:val="none" w:sz="0" w:space="0" w:color="auto"/>
                        <w:right w:val="none" w:sz="0" w:space="0" w:color="auto"/>
                      </w:divBdr>
                    </w:div>
                  </w:divsChild>
                </w:div>
                <w:div w:id="738018775">
                  <w:marLeft w:val="0"/>
                  <w:marRight w:val="0"/>
                  <w:marTop w:val="0"/>
                  <w:marBottom w:val="0"/>
                  <w:divBdr>
                    <w:top w:val="none" w:sz="0" w:space="0" w:color="auto"/>
                    <w:left w:val="none" w:sz="0" w:space="0" w:color="auto"/>
                    <w:bottom w:val="none" w:sz="0" w:space="0" w:color="auto"/>
                    <w:right w:val="none" w:sz="0" w:space="0" w:color="auto"/>
                  </w:divBdr>
                  <w:divsChild>
                    <w:div w:id="306206323">
                      <w:marLeft w:val="0"/>
                      <w:marRight w:val="0"/>
                      <w:marTop w:val="0"/>
                      <w:marBottom w:val="0"/>
                      <w:divBdr>
                        <w:top w:val="none" w:sz="0" w:space="0" w:color="auto"/>
                        <w:left w:val="none" w:sz="0" w:space="0" w:color="auto"/>
                        <w:bottom w:val="none" w:sz="0" w:space="0" w:color="auto"/>
                        <w:right w:val="none" w:sz="0" w:space="0" w:color="auto"/>
                      </w:divBdr>
                    </w:div>
                  </w:divsChild>
                </w:div>
                <w:div w:id="739330363">
                  <w:marLeft w:val="0"/>
                  <w:marRight w:val="0"/>
                  <w:marTop w:val="0"/>
                  <w:marBottom w:val="0"/>
                  <w:divBdr>
                    <w:top w:val="none" w:sz="0" w:space="0" w:color="auto"/>
                    <w:left w:val="none" w:sz="0" w:space="0" w:color="auto"/>
                    <w:bottom w:val="none" w:sz="0" w:space="0" w:color="auto"/>
                    <w:right w:val="none" w:sz="0" w:space="0" w:color="auto"/>
                  </w:divBdr>
                  <w:divsChild>
                    <w:div w:id="798650781">
                      <w:marLeft w:val="0"/>
                      <w:marRight w:val="0"/>
                      <w:marTop w:val="0"/>
                      <w:marBottom w:val="0"/>
                      <w:divBdr>
                        <w:top w:val="none" w:sz="0" w:space="0" w:color="auto"/>
                        <w:left w:val="none" w:sz="0" w:space="0" w:color="auto"/>
                        <w:bottom w:val="none" w:sz="0" w:space="0" w:color="auto"/>
                        <w:right w:val="none" w:sz="0" w:space="0" w:color="auto"/>
                      </w:divBdr>
                    </w:div>
                  </w:divsChild>
                </w:div>
                <w:div w:id="740106739">
                  <w:marLeft w:val="0"/>
                  <w:marRight w:val="0"/>
                  <w:marTop w:val="0"/>
                  <w:marBottom w:val="0"/>
                  <w:divBdr>
                    <w:top w:val="none" w:sz="0" w:space="0" w:color="auto"/>
                    <w:left w:val="none" w:sz="0" w:space="0" w:color="auto"/>
                    <w:bottom w:val="none" w:sz="0" w:space="0" w:color="auto"/>
                    <w:right w:val="none" w:sz="0" w:space="0" w:color="auto"/>
                  </w:divBdr>
                  <w:divsChild>
                    <w:div w:id="600377177">
                      <w:marLeft w:val="0"/>
                      <w:marRight w:val="0"/>
                      <w:marTop w:val="0"/>
                      <w:marBottom w:val="0"/>
                      <w:divBdr>
                        <w:top w:val="none" w:sz="0" w:space="0" w:color="auto"/>
                        <w:left w:val="none" w:sz="0" w:space="0" w:color="auto"/>
                        <w:bottom w:val="none" w:sz="0" w:space="0" w:color="auto"/>
                        <w:right w:val="none" w:sz="0" w:space="0" w:color="auto"/>
                      </w:divBdr>
                    </w:div>
                    <w:div w:id="1865168192">
                      <w:marLeft w:val="0"/>
                      <w:marRight w:val="0"/>
                      <w:marTop w:val="0"/>
                      <w:marBottom w:val="0"/>
                      <w:divBdr>
                        <w:top w:val="none" w:sz="0" w:space="0" w:color="auto"/>
                        <w:left w:val="none" w:sz="0" w:space="0" w:color="auto"/>
                        <w:bottom w:val="none" w:sz="0" w:space="0" w:color="auto"/>
                        <w:right w:val="none" w:sz="0" w:space="0" w:color="auto"/>
                      </w:divBdr>
                    </w:div>
                    <w:div w:id="2130539886">
                      <w:marLeft w:val="0"/>
                      <w:marRight w:val="0"/>
                      <w:marTop w:val="0"/>
                      <w:marBottom w:val="0"/>
                      <w:divBdr>
                        <w:top w:val="none" w:sz="0" w:space="0" w:color="auto"/>
                        <w:left w:val="none" w:sz="0" w:space="0" w:color="auto"/>
                        <w:bottom w:val="none" w:sz="0" w:space="0" w:color="auto"/>
                        <w:right w:val="none" w:sz="0" w:space="0" w:color="auto"/>
                      </w:divBdr>
                    </w:div>
                  </w:divsChild>
                </w:div>
                <w:div w:id="741486776">
                  <w:marLeft w:val="0"/>
                  <w:marRight w:val="0"/>
                  <w:marTop w:val="0"/>
                  <w:marBottom w:val="0"/>
                  <w:divBdr>
                    <w:top w:val="none" w:sz="0" w:space="0" w:color="auto"/>
                    <w:left w:val="none" w:sz="0" w:space="0" w:color="auto"/>
                    <w:bottom w:val="none" w:sz="0" w:space="0" w:color="auto"/>
                    <w:right w:val="none" w:sz="0" w:space="0" w:color="auto"/>
                  </w:divBdr>
                  <w:divsChild>
                    <w:div w:id="379985416">
                      <w:marLeft w:val="0"/>
                      <w:marRight w:val="0"/>
                      <w:marTop w:val="0"/>
                      <w:marBottom w:val="0"/>
                      <w:divBdr>
                        <w:top w:val="none" w:sz="0" w:space="0" w:color="auto"/>
                        <w:left w:val="none" w:sz="0" w:space="0" w:color="auto"/>
                        <w:bottom w:val="none" w:sz="0" w:space="0" w:color="auto"/>
                        <w:right w:val="none" w:sz="0" w:space="0" w:color="auto"/>
                      </w:divBdr>
                    </w:div>
                  </w:divsChild>
                </w:div>
                <w:div w:id="745609128">
                  <w:marLeft w:val="0"/>
                  <w:marRight w:val="0"/>
                  <w:marTop w:val="0"/>
                  <w:marBottom w:val="0"/>
                  <w:divBdr>
                    <w:top w:val="none" w:sz="0" w:space="0" w:color="auto"/>
                    <w:left w:val="none" w:sz="0" w:space="0" w:color="auto"/>
                    <w:bottom w:val="none" w:sz="0" w:space="0" w:color="auto"/>
                    <w:right w:val="none" w:sz="0" w:space="0" w:color="auto"/>
                  </w:divBdr>
                  <w:divsChild>
                    <w:div w:id="1329673968">
                      <w:marLeft w:val="0"/>
                      <w:marRight w:val="0"/>
                      <w:marTop w:val="0"/>
                      <w:marBottom w:val="0"/>
                      <w:divBdr>
                        <w:top w:val="none" w:sz="0" w:space="0" w:color="auto"/>
                        <w:left w:val="none" w:sz="0" w:space="0" w:color="auto"/>
                        <w:bottom w:val="none" w:sz="0" w:space="0" w:color="auto"/>
                        <w:right w:val="none" w:sz="0" w:space="0" w:color="auto"/>
                      </w:divBdr>
                    </w:div>
                  </w:divsChild>
                </w:div>
                <w:div w:id="745686865">
                  <w:marLeft w:val="0"/>
                  <w:marRight w:val="0"/>
                  <w:marTop w:val="0"/>
                  <w:marBottom w:val="0"/>
                  <w:divBdr>
                    <w:top w:val="none" w:sz="0" w:space="0" w:color="auto"/>
                    <w:left w:val="none" w:sz="0" w:space="0" w:color="auto"/>
                    <w:bottom w:val="none" w:sz="0" w:space="0" w:color="auto"/>
                    <w:right w:val="none" w:sz="0" w:space="0" w:color="auto"/>
                  </w:divBdr>
                  <w:divsChild>
                    <w:div w:id="118500376">
                      <w:marLeft w:val="0"/>
                      <w:marRight w:val="0"/>
                      <w:marTop w:val="0"/>
                      <w:marBottom w:val="0"/>
                      <w:divBdr>
                        <w:top w:val="none" w:sz="0" w:space="0" w:color="auto"/>
                        <w:left w:val="none" w:sz="0" w:space="0" w:color="auto"/>
                        <w:bottom w:val="none" w:sz="0" w:space="0" w:color="auto"/>
                        <w:right w:val="none" w:sz="0" w:space="0" w:color="auto"/>
                      </w:divBdr>
                    </w:div>
                  </w:divsChild>
                </w:div>
                <w:div w:id="746923189">
                  <w:marLeft w:val="0"/>
                  <w:marRight w:val="0"/>
                  <w:marTop w:val="0"/>
                  <w:marBottom w:val="0"/>
                  <w:divBdr>
                    <w:top w:val="none" w:sz="0" w:space="0" w:color="auto"/>
                    <w:left w:val="none" w:sz="0" w:space="0" w:color="auto"/>
                    <w:bottom w:val="none" w:sz="0" w:space="0" w:color="auto"/>
                    <w:right w:val="none" w:sz="0" w:space="0" w:color="auto"/>
                  </w:divBdr>
                  <w:divsChild>
                    <w:div w:id="1819953995">
                      <w:marLeft w:val="0"/>
                      <w:marRight w:val="0"/>
                      <w:marTop w:val="0"/>
                      <w:marBottom w:val="0"/>
                      <w:divBdr>
                        <w:top w:val="none" w:sz="0" w:space="0" w:color="auto"/>
                        <w:left w:val="none" w:sz="0" w:space="0" w:color="auto"/>
                        <w:bottom w:val="none" w:sz="0" w:space="0" w:color="auto"/>
                        <w:right w:val="none" w:sz="0" w:space="0" w:color="auto"/>
                      </w:divBdr>
                    </w:div>
                  </w:divsChild>
                </w:div>
                <w:div w:id="747388058">
                  <w:marLeft w:val="0"/>
                  <w:marRight w:val="0"/>
                  <w:marTop w:val="0"/>
                  <w:marBottom w:val="0"/>
                  <w:divBdr>
                    <w:top w:val="none" w:sz="0" w:space="0" w:color="auto"/>
                    <w:left w:val="none" w:sz="0" w:space="0" w:color="auto"/>
                    <w:bottom w:val="none" w:sz="0" w:space="0" w:color="auto"/>
                    <w:right w:val="none" w:sz="0" w:space="0" w:color="auto"/>
                  </w:divBdr>
                  <w:divsChild>
                    <w:div w:id="1918251159">
                      <w:marLeft w:val="0"/>
                      <w:marRight w:val="0"/>
                      <w:marTop w:val="0"/>
                      <w:marBottom w:val="0"/>
                      <w:divBdr>
                        <w:top w:val="none" w:sz="0" w:space="0" w:color="auto"/>
                        <w:left w:val="none" w:sz="0" w:space="0" w:color="auto"/>
                        <w:bottom w:val="none" w:sz="0" w:space="0" w:color="auto"/>
                        <w:right w:val="none" w:sz="0" w:space="0" w:color="auto"/>
                      </w:divBdr>
                    </w:div>
                  </w:divsChild>
                </w:div>
                <w:div w:id="748314153">
                  <w:marLeft w:val="0"/>
                  <w:marRight w:val="0"/>
                  <w:marTop w:val="0"/>
                  <w:marBottom w:val="0"/>
                  <w:divBdr>
                    <w:top w:val="none" w:sz="0" w:space="0" w:color="auto"/>
                    <w:left w:val="none" w:sz="0" w:space="0" w:color="auto"/>
                    <w:bottom w:val="none" w:sz="0" w:space="0" w:color="auto"/>
                    <w:right w:val="none" w:sz="0" w:space="0" w:color="auto"/>
                  </w:divBdr>
                  <w:divsChild>
                    <w:div w:id="342363985">
                      <w:marLeft w:val="0"/>
                      <w:marRight w:val="0"/>
                      <w:marTop w:val="0"/>
                      <w:marBottom w:val="0"/>
                      <w:divBdr>
                        <w:top w:val="none" w:sz="0" w:space="0" w:color="auto"/>
                        <w:left w:val="none" w:sz="0" w:space="0" w:color="auto"/>
                        <w:bottom w:val="none" w:sz="0" w:space="0" w:color="auto"/>
                        <w:right w:val="none" w:sz="0" w:space="0" w:color="auto"/>
                      </w:divBdr>
                    </w:div>
                  </w:divsChild>
                </w:div>
                <w:div w:id="748767928">
                  <w:marLeft w:val="0"/>
                  <w:marRight w:val="0"/>
                  <w:marTop w:val="0"/>
                  <w:marBottom w:val="0"/>
                  <w:divBdr>
                    <w:top w:val="none" w:sz="0" w:space="0" w:color="auto"/>
                    <w:left w:val="none" w:sz="0" w:space="0" w:color="auto"/>
                    <w:bottom w:val="none" w:sz="0" w:space="0" w:color="auto"/>
                    <w:right w:val="none" w:sz="0" w:space="0" w:color="auto"/>
                  </w:divBdr>
                  <w:divsChild>
                    <w:div w:id="457115379">
                      <w:marLeft w:val="0"/>
                      <w:marRight w:val="0"/>
                      <w:marTop w:val="0"/>
                      <w:marBottom w:val="0"/>
                      <w:divBdr>
                        <w:top w:val="none" w:sz="0" w:space="0" w:color="auto"/>
                        <w:left w:val="none" w:sz="0" w:space="0" w:color="auto"/>
                        <w:bottom w:val="none" w:sz="0" w:space="0" w:color="auto"/>
                        <w:right w:val="none" w:sz="0" w:space="0" w:color="auto"/>
                      </w:divBdr>
                    </w:div>
                  </w:divsChild>
                </w:div>
                <w:div w:id="754280770">
                  <w:marLeft w:val="0"/>
                  <w:marRight w:val="0"/>
                  <w:marTop w:val="0"/>
                  <w:marBottom w:val="0"/>
                  <w:divBdr>
                    <w:top w:val="none" w:sz="0" w:space="0" w:color="auto"/>
                    <w:left w:val="none" w:sz="0" w:space="0" w:color="auto"/>
                    <w:bottom w:val="none" w:sz="0" w:space="0" w:color="auto"/>
                    <w:right w:val="none" w:sz="0" w:space="0" w:color="auto"/>
                  </w:divBdr>
                  <w:divsChild>
                    <w:div w:id="866411882">
                      <w:marLeft w:val="0"/>
                      <w:marRight w:val="0"/>
                      <w:marTop w:val="0"/>
                      <w:marBottom w:val="0"/>
                      <w:divBdr>
                        <w:top w:val="none" w:sz="0" w:space="0" w:color="auto"/>
                        <w:left w:val="none" w:sz="0" w:space="0" w:color="auto"/>
                        <w:bottom w:val="none" w:sz="0" w:space="0" w:color="auto"/>
                        <w:right w:val="none" w:sz="0" w:space="0" w:color="auto"/>
                      </w:divBdr>
                    </w:div>
                  </w:divsChild>
                </w:div>
                <w:div w:id="757678618">
                  <w:marLeft w:val="0"/>
                  <w:marRight w:val="0"/>
                  <w:marTop w:val="0"/>
                  <w:marBottom w:val="0"/>
                  <w:divBdr>
                    <w:top w:val="none" w:sz="0" w:space="0" w:color="auto"/>
                    <w:left w:val="none" w:sz="0" w:space="0" w:color="auto"/>
                    <w:bottom w:val="none" w:sz="0" w:space="0" w:color="auto"/>
                    <w:right w:val="none" w:sz="0" w:space="0" w:color="auto"/>
                  </w:divBdr>
                  <w:divsChild>
                    <w:div w:id="25066261">
                      <w:marLeft w:val="0"/>
                      <w:marRight w:val="0"/>
                      <w:marTop w:val="0"/>
                      <w:marBottom w:val="0"/>
                      <w:divBdr>
                        <w:top w:val="none" w:sz="0" w:space="0" w:color="auto"/>
                        <w:left w:val="none" w:sz="0" w:space="0" w:color="auto"/>
                        <w:bottom w:val="none" w:sz="0" w:space="0" w:color="auto"/>
                        <w:right w:val="none" w:sz="0" w:space="0" w:color="auto"/>
                      </w:divBdr>
                    </w:div>
                    <w:div w:id="186993806">
                      <w:marLeft w:val="0"/>
                      <w:marRight w:val="0"/>
                      <w:marTop w:val="0"/>
                      <w:marBottom w:val="0"/>
                      <w:divBdr>
                        <w:top w:val="none" w:sz="0" w:space="0" w:color="auto"/>
                        <w:left w:val="none" w:sz="0" w:space="0" w:color="auto"/>
                        <w:bottom w:val="none" w:sz="0" w:space="0" w:color="auto"/>
                        <w:right w:val="none" w:sz="0" w:space="0" w:color="auto"/>
                      </w:divBdr>
                    </w:div>
                    <w:div w:id="240649620">
                      <w:marLeft w:val="0"/>
                      <w:marRight w:val="0"/>
                      <w:marTop w:val="0"/>
                      <w:marBottom w:val="0"/>
                      <w:divBdr>
                        <w:top w:val="none" w:sz="0" w:space="0" w:color="auto"/>
                        <w:left w:val="none" w:sz="0" w:space="0" w:color="auto"/>
                        <w:bottom w:val="none" w:sz="0" w:space="0" w:color="auto"/>
                        <w:right w:val="none" w:sz="0" w:space="0" w:color="auto"/>
                      </w:divBdr>
                    </w:div>
                    <w:div w:id="2043747524">
                      <w:marLeft w:val="0"/>
                      <w:marRight w:val="0"/>
                      <w:marTop w:val="0"/>
                      <w:marBottom w:val="0"/>
                      <w:divBdr>
                        <w:top w:val="none" w:sz="0" w:space="0" w:color="auto"/>
                        <w:left w:val="none" w:sz="0" w:space="0" w:color="auto"/>
                        <w:bottom w:val="none" w:sz="0" w:space="0" w:color="auto"/>
                        <w:right w:val="none" w:sz="0" w:space="0" w:color="auto"/>
                      </w:divBdr>
                    </w:div>
                  </w:divsChild>
                </w:div>
                <w:div w:id="760369313">
                  <w:marLeft w:val="0"/>
                  <w:marRight w:val="0"/>
                  <w:marTop w:val="0"/>
                  <w:marBottom w:val="0"/>
                  <w:divBdr>
                    <w:top w:val="none" w:sz="0" w:space="0" w:color="auto"/>
                    <w:left w:val="none" w:sz="0" w:space="0" w:color="auto"/>
                    <w:bottom w:val="none" w:sz="0" w:space="0" w:color="auto"/>
                    <w:right w:val="none" w:sz="0" w:space="0" w:color="auto"/>
                  </w:divBdr>
                  <w:divsChild>
                    <w:div w:id="191772670">
                      <w:marLeft w:val="0"/>
                      <w:marRight w:val="0"/>
                      <w:marTop w:val="0"/>
                      <w:marBottom w:val="0"/>
                      <w:divBdr>
                        <w:top w:val="none" w:sz="0" w:space="0" w:color="auto"/>
                        <w:left w:val="none" w:sz="0" w:space="0" w:color="auto"/>
                        <w:bottom w:val="none" w:sz="0" w:space="0" w:color="auto"/>
                        <w:right w:val="none" w:sz="0" w:space="0" w:color="auto"/>
                      </w:divBdr>
                    </w:div>
                    <w:div w:id="260725237">
                      <w:marLeft w:val="0"/>
                      <w:marRight w:val="0"/>
                      <w:marTop w:val="0"/>
                      <w:marBottom w:val="0"/>
                      <w:divBdr>
                        <w:top w:val="none" w:sz="0" w:space="0" w:color="auto"/>
                        <w:left w:val="none" w:sz="0" w:space="0" w:color="auto"/>
                        <w:bottom w:val="none" w:sz="0" w:space="0" w:color="auto"/>
                        <w:right w:val="none" w:sz="0" w:space="0" w:color="auto"/>
                      </w:divBdr>
                    </w:div>
                    <w:div w:id="569653562">
                      <w:marLeft w:val="0"/>
                      <w:marRight w:val="0"/>
                      <w:marTop w:val="0"/>
                      <w:marBottom w:val="0"/>
                      <w:divBdr>
                        <w:top w:val="none" w:sz="0" w:space="0" w:color="auto"/>
                        <w:left w:val="none" w:sz="0" w:space="0" w:color="auto"/>
                        <w:bottom w:val="none" w:sz="0" w:space="0" w:color="auto"/>
                        <w:right w:val="none" w:sz="0" w:space="0" w:color="auto"/>
                      </w:divBdr>
                    </w:div>
                  </w:divsChild>
                </w:div>
                <w:div w:id="768354878">
                  <w:marLeft w:val="0"/>
                  <w:marRight w:val="0"/>
                  <w:marTop w:val="0"/>
                  <w:marBottom w:val="0"/>
                  <w:divBdr>
                    <w:top w:val="none" w:sz="0" w:space="0" w:color="auto"/>
                    <w:left w:val="none" w:sz="0" w:space="0" w:color="auto"/>
                    <w:bottom w:val="none" w:sz="0" w:space="0" w:color="auto"/>
                    <w:right w:val="none" w:sz="0" w:space="0" w:color="auto"/>
                  </w:divBdr>
                  <w:divsChild>
                    <w:div w:id="214705593">
                      <w:marLeft w:val="0"/>
                      <w:marRight w:val="0"/>
                      <w:marTop w:val="0"/>
                      <w:marBottom w:val="0"/>
                      <w:divBdr>
                        <w:top w:val="none" w:sz="0" w:space="0" w:color="auto"/>
                        <w:left w:val="none" w:sz="0" w:space="0" w:color="auto"/>
                        <w:bottom w:val="none" w:sz="0" w:space="0" w:color="auto"/>
                        <w:right w:val="none" w:sz="0" w:space="0" w:color="auto"/>
                      </w:divBdr>
                    </w:div>
                  </w:divsChild>
                </w:div>
                <w:div w:id="772438344">
                  <w:marLeft w:val="0"/>
                  <w:marRight w:val="0"/>
                  <w:marTop w:val="0"/>
                  <w:marBottom w:val="0"/>
                  <w:divBdr>
                    <w:top w:val="none" w:sz="0" w:space="0" w:color="auto"/>
                    <w:left w:val="none" w:sz="0" w:space="0" w:color="auto"/>
                    <w:bottom w:val="none" w:sz="0" w:space="0" w:color="auto"/>
                    <w:right w:val="none" w:sz="0" w:space="0" w:color="auto"/>
                  </w:divBdr>
                  <w:divsChild>
                    <w:div w:id="343215123">
                      <w:marLeft w:val="0"/>
                      <w:marRight w:val="0"/>
                      <w:marTop w:val="0"/>
                      <w:marBottom w:val="0"/>
                      <w:divBdr>
                        <w:top w:val="none" w:sz="0" w:space="0" w:color="auto"/>
                        <w:left w:val="none" w:sz="0" w:space="0" w:color="auto"/>
                        <w:bottom w:val="none" w:sz="0" w:space="0" w:color="auto"/>
                        <w:right w:val="none" w:sz="0" w:space="0" w:color="auto"/>
                      </w:divBdr>
                    </w:div>
                  </w:divsChild>
                </w:div>
                <w:div w:id="774907351">
                  <w:marLeft w:val="0"/>
                  <w:marRight w:val="0"/>
                  <w:marTop w:val="0"/>
                  <w:marBottom w:val="0"/>
                  <w:divBdr>
                    <w:top w:val="none" w:sz="0" w:space="0" w:color="auto"/>
                    <w:left w:val="none" w:sz="0" w:space="0" w:color="auto"/>
                    <w:bottom w:val="none" w:sz="0" w:space="0" w:color="auto"/>
                    <w:right w:val="none" w:sz="0" w:space="0" w:color="auto"/>
                  </w:divBdr>
                  <w:divsChild>
                    <w:div w:id="2110814204">
                      <w:marLeft w:val="0"/>
                      <w:marRight w:val="0"/>
                      <w:marTop w:val="0"/>
                      <w:marBottom w:val="0"/>
                      <w:divBdr>
                        <w:top w:val="none" w:sz="0" w:space="0" w:color="auto"/>
                        <w:left w:val="none" w:sz="0" w:space="0" w:color="auto"/>
                        <w:bottom w:val="none" w:sz="0" w:space="0" w:color="auto"/>
                        <w:right w:val="none" w:sz="0" w:space="0" w:color="auto"/>
                      </w:divBdr>
                    </w:div>
                  </w:divsChild>
                </w:div>
                <w:div w:id="776605361">
                  <w:marLeft w:val="0"/>
                  <w:marRight w:val="0"/>
                  <w:marTop w:val="0"/>
                  <w:marBottom w:val="0"/>
                  <w:divBdr>
                    <w:top w:val="none" w:sz="0" w:space="0" w:color="auto"/>
                    <w:left w:val="none" w:sz="0" w:space="0" w:color="auto"/>
                    <w:bottom w:val="none" w:sz="0" w:space="0" w:color="auto"/>
                    <w:right w:val="none" w:sz="0" w:space="0" w:color="auto"/>
                  </w:divBdr>
                  <w:divsChild>
                    <w:div w:id="1201472597">
                      <w:marLeft w:val="0"/>
                      <w:marRight w:val="0"/>
                      <w:marTop w:val="0"/>
                      <w:marBottom w:val="0"/>
                      <w:divBdr>
                        <w:top w:val="none" w:sz="0" w:space="0" w:color="auto"/>
                        <w:left w:val="none" w:sz="0" w:space="0" w:color="auto"/>
                        <w:bottom w:val="none" w:sz="0" w:space="0" w:color="auto"/>
                        <w:right w:val="none" w:sz="0" w:space="0" w:color="auto"/>
                      </w:divBdr>
                    </w:div>
                    <w:div w:id="1223524280">
                      <w:marLeft w:val="0"/>
                      <w:marRight w:val="0"/>
                      <w:marTop w:val="0"/>
                      <w:marBottom w:val="0"/>
                      <w:divBdr>
                        <w:top w:val="none" w:sz="0" w:space="0" w:color="auto"/>
                        <w:left w:val="none" w:sz="0" w:space="0" w:color="auto"/>
                        <w:bottom w:val="none" w:sz="0" w:space="0" w:color="auto"/>
                        <w:right w:val="none" w:sz="0" w:space="0" w:color="auto"/>
                      </w:divBdr>
                    </w:div>
                    <w:div w:id="1748458860">
                      <w:marLeft w:val="0"/>
                      <w:marRight w:val="0"/>
                      <w:marTop w:val="0"/>
                      <w:marBottom w:val="0"/>
                      <w:divBdr>
                        <w:top w:val="none" w:sz="0" w:space="0" w:color="auto"/>
                        <w:left w:val="none" w:sz="0" w:space="0" w:color="auto"/>
                        <w:bottom w:val="none" w:sz="0" w:space="0" w:color="auto"/>
                        <w:right w:val="none" w:sz="0" w:space="0" w:color="auto"/>
                      </w:divBdr>
                    </w:div>
                  </w:divsChild>
                </w:div>
                <w:div w:id="779565057">
                  <w:marLeft w:val="0"/>
                  <w:marRight w:val="0"/>
                  <w:marTop w:val="0"/>
                  <w:marBottom w:val="0"/>
                  <w:divBdr>
                    <w:top w:val="none" w:sz="0" w:space="0" w:color="auto"/>
                    <w:left w:val="none" w:sz="0" w:space="0" w:color="auto"/>
                    <w:bottom w:val="none" w:sz="0" w:space="0" w:color="auto"/>
                    <w:right w:val="none" w:sz="0" w:space="0" w:color="auto"/>
                  </w:divBdr>
                  <w:divsChild>
                    <w:div w:id="1150824232">
                      <w:marLeft w:val="0"/>
                      <w:marRight w:val="0"/>
                      <w:marTop w:val="0"/>
                      <w:marBottom w:val="0"/>
                      <w:divBdr>
                        <w:top w:val="none" w:sz="0" w:space="0" w:color="auto"/>
                        <w:left w:val="none" w:sz="0" w:space="0" w:color="auto"/>
                        <w:bottom w:val="none" w:sz="0" w:space="0" w:color="auto"/>
                        <w:right w:val="none" w:sz="0" w:space="0" w:color="auto"/>
                      </w:divBdr>
                    </w:div>
                  </w:divsChild>
                </w:div>
                <w:div w:id="779684786">
                  <w:marLeft w:val="0"/>
                  <w:marRight w:val="0"/>
                  <w:marTop w:val="0"/>
                  <w:marBottom w:val="0"/>
                  <w:divBdr>
                    <w:top w:val="none" w:sz="0" w:space="0" w:color="auto"/>
                    <w:left w:val="none" w:sz="0" w:space="0" w:color="auto"/>
                    <w:bottom w:val="none" w:sz="0" w:space="0" w:color="auto"/>
                    <w:right w:val="none" w:sz="0" w:space="0" w:color="auto"/>
                  </w:divBdr>
                  <w:divsChild>
                    <w:div w:id="413401186">
                      <w:marLeft w:val="0"/>
                      <w:marRight w:val="0"/>
                      <w:marTop w:val="0"/>
                      <w:marBottom w:val="0"/>
                      <w:divBdr>
                        <w:top w:val="none" w:sz="0" w:space="0" w:color="auto"/>
                        <w:left w:val="none" w:sz="0" w:space="0" w:color="auto"/>
                        <w:bottom w:val="none" w:sz="0" w:space="0" w:color="auto"/>
                        <w:right w:val="none" w:sz="0" w:space="0" w:color="auto"/>
                      </w:divBdr>
                    </w:div>
                  </w:divsChild>
                </w:div>
                <w:div w:id="779952068">
                  <w:marLeft w:val="0"/>
                  <w:marRight w:val="0"/>
                  <w:marTop w:val="0"/>
                  <w:marBottom w:val="0"/>
                  <w:divBdr>
                    <w:top w:val="none" w:sz="0" w:space="0" w:color="auto"/>
                    <w:left w:val="none" w:sz="0" w:space="0" w:color="auto"/>
                    <w:bottom w:val="none" w:sz="0" w:space="0" w:color="auto"/>
                    <w:right w:val="none" w:sz="0" w:space="0" w:color="auto"/>
                  </w:divBdr>
                  <w:divsChild>
                    <w:div w:id="1964723280">
                      <w:marLeft w:val="0"/>
                      <w:marRight w:val="0"/>
                      <w:marTop w:val="0"/>
                      <w:marBottom w:val="0"/>
                      <w:divBdr>
                        <w:top w:val="none" w:sz="0" w:space="0" w:color="auto"/>
                        <w:left w:val="none" w:sz="0" w:space="0" w:color="auto"/>
                        <w:bottom w:val="none" w:sz="0" w:space="0" w:color="auto"/>
                        <w:right w:val="none" w:sz="0" w:space="0" w:color="auto"/>
                      </w:divBdr>
                    </w:div>
                  </w:divsChild>
                </w:div>
                <w:div w:id="781612993">
                  <w:marLeft w:val="0"/>
                  <w:marRight w:val="0"/>
                  <w:marTop w:val="0"/>
                  <w:marBottom w:val="0"/>
                  <w:divBdr>
                    <w:top w:val="none" w:sz="0" w:space="0" w:color="auto"/>
                    <w:left w:val="none" w:sz="0" w:space="0" w:color="auto"/>
                    <w:bottom w:val="none" w:sz="0" w:space="0" w:color="auto"/>
                    <w:right w:val="none" w:sz="0" w:space="0" w:color="auto"/>
                  </w:divBdr>
                  <w:divsChild>
                    <w:div w:id="399980689">
                      <w:marLeft w:val="0"/>
                      <w:marRight w:val="0"/>
                      <w:marTop w:val="0"/>
                      <w:marBottom w:val="0"/>
                      <w:divBdr>
                        <w:top w:val="none" w:sz="0" w:space="0" w:color="auto"/>
                        <w:left w:val="none" w:sz="0" w:space="0" w:color="auto"/>
                        <w:bottom w:val="none" w:sz="0" w:space="0" w:color="auto"/>
                        <w:right w:val="none" w:sz="0" w:space="0" w:color="auto"/>
                      </w:divBdr>
                    </w:div>
                    <w:div w:id="531118021">
                      <w:marLeft w:val="0"/>
                      <w:marRight w:val="0"/>
                      <w:marTop w:val="0"/>
                      <w:marBottom w:val="0"/>
                      <w:divBdr>
                        <w:top w:val="none" w:sz="0" w:space="0" w:color="auto"/>
                        <w:left w:val="none" w:sz="0" w:space="0" w:color="auto"/>
                        <w:bottom w:val="none" w:sz="0" w:space="0" w:color="auto"/>
                        <w:right w:val="none" w:sz="0" w:space="0" w:color="auto"/>
                      </w:divBdr>
                    </w:div>
                    <w:div w:id="884221035">
                      <w:marLeft w:val="0"/>
                      <w:marRight w:val="0"/>
                      <w:marTop w:val="0"/>
                      <w:marBottom w:val="0"/>
                      <w:divBdr>
                        <w:top w:val="none" w:sz="0" w:space="0" w:color="auto"/>
                        <w:left w:val="none" w:sz="0" w:space="0" w:color="auto"/>
                        <w:bottom w:val="none" w:sz="0" w:space="0" w:color="auto"/>
                        <w:right w:val="none" w:sz="0" w:space="0" w:color="auto"/>
                      </w:divBdr>
                    </w:div>
                  </w:divsChild>
                </w:div>
                <w:div w:id="786243452">
                  <w:marLeft w:val="0"/>
                  <w:marRight w:val="0"/>
                  <w:marTop w:val="0"/>
                  <w:marBottom w:val="0"/>
                  <w:divBdr>
                    <w:top w:val="none" w:sz="0" w:space="0" w:color="auto"/>
                    <w:left w:val="none" w:sz="0" w:space="0" w:color="auto"/>
                    <w:bottom w:val="none" w:sz="0" w:space="0" w:color="auto"/>
                    <w:right w:val="none" w:sz="0" w:space="0" w:color="auto"/>
                  </w:divBdr>
                  <w:divsChild>
                    <w:div w:id="453713520">
                      <w:marLeft w:val="0"/>
                      <w:marRight w:val="0"/>
                      <w:marTop w:val="0"/>
                      <w:marBottom w:val="0"/>
                      <w:divBdr>
                        <w:top w:val="none" w:sz="0" w:space="0" w:color="auto"/>
                        <w:left w:val="none" w:sz="0" w:space="0" w:color="auto"/>
                        <w:bottom w:val="none" w:sz="0" w:space="0" w:color="auto"/>
                        <w:right w:val="none" w:sz="0" w:space="0" w:color="auto"/>
                      </w:divBdr>
                    </w:div>
                  </w:divsChild>
                </w:div>
                <w:div w:id="789981189">
                  <w:marLeft w:val="0"/>
                  <w:marRight w:val="0"/>
                  <w:marTop w:val="0"/>
                  <w:marBottom w:val="0"/>
                  <w:divBdr>
                    <w:top w:val="none" w:sz="0" w:space="0" w:color="auto"/>
                    <w:left w:val="none" w:sz="0" w:space="0" w:color="auto"/>
                    <w:bottom w:val="none" w:sz="0" w:space="0" w:color="auto"/>
                    <w:right w:val="none" w:sz="0" w:space="0" w:color="auto"/>
                  </w:divBdr>
                  <w:divsChild>
                    <w:div w:id="1685748279">
                      <w:marLeft w:val="0"/>
                      <w:marRight w:val="0"/>
                      <w:marTop w:val="0"/>
                      <w:marBottom w:val="0"/>
                      <w:divBdr>
                        <w:top w:val="none" w:sz="0" w:space="0" w:color="auto"/>
                        <w:left w:val="none" w:sz="0" w:space="0" w:color="auto"/>
                        <w:bottom w:val="none" w:sz="0" w:space="0" w:color="auto"/>
                        <w:right w:val="none" w:sz="0" w:space="0" w:color="auto"/>
                      </w:divBdr>
                    </w:div>
                  </w:divsChild>
                </w:div>
                <w:div w:id="794759278">
                  <w:marLeft w:val="0"/>
                  <w:marRight w:val="0"/>
                  <w:marTop w:val="0"/>
                  <w:marBottom w:val="0"/>
                  <w:divBdr>
                    <w:top w:val="none" w:sz="0" w:space="0" w:color="auto"/>
                    <w:left w:val="none" w:sz="0" w:space="0" w:color="auto"/>
                    <w:bottom w:val="none" w:sz="0" w:space="0" w:color="auto"/>
                    <w:right w:val="none" w:sz="0" w:space="0" w:color="auto"/>
                  </w:divBdr>
                  <w:divsChild>
                    <w:div w:id="653139928">
                      <w:marLeft w:val="0"/>
                      <w:marRight w:val="0"/>
                      <w:marTop w:val="0"/>
                      <w:marBottom w:val="0"/>
                      <w:divBdr>
                        <w:top w:val="none" w:sz="0" w:space="0" w:color="auto"/>
                        <w:left w:val="none" w:sz="0" w:space="0" w:color="auto"/>
                        <w:bottom w:val="none" w:sz="0" w:space="0" w:color="auto"/>
                        <w:right w:val="none" w:sz="0" w:space="0" w:color="auto"/>
                      </w:divBdr>
                    </w:div>
                    <w:div w:id="1465350842">
                      <w:marLeft w:val="0"/>
                      <w:marRight w:val="0"/>
                      <w:marTop w:val="0"/>
                      <w:marBottom w:val="0"/>
                      <w:divBdr>
                        <w:top w:val="none" w:sz="0" w:space="0" w:color="auto"/>
                        <w:left w:val="none" w:sz="0" w:space="0" w:color="auto"/>
                        <w:bottom w:val="none" w:sz="0" w:space="0" w:color="auto"/>
                        <w:right w:val="none" w:sz="0" w:space="0" w:color="auto"/>
                      </w:divBdr>
                    </w:div>
                    <w:div w:id="1586255972">
                      <w:marLeft w:val="0"/>
                      <w:marRight w:val="0"/>
                      <w:marTop w:val="0"/>
                      <w:marBottom w:val="0"/>
                      <w:divBdr>
                        <w:top w:val="none" w:sz="0" w:space="0" w:color="auto"/>
                        <w:left w:val="none" w:sz="0" w:space="0" w:color="auto"/>
                        <w:bottom w:val="none" w:sz="0" w:space="0" w:color="auto"/>
                        <w:right w:val="none" w:sz="0" w:space="0" w:color="auto"/>
                      </w:divBdr>
                    </w:div>
                  </w:divsChild>
                </w:div>
                <w:div w:id="798962207">
                  <w:marLeft w:val="0"/>
                  <w:marRight w:val="0"/>
                  <w:marTop w:val="0"/>
                  <w:marBottom w:val="0"/>
                  <w:divBdr>
                    <w:top w:val="none" w:sz="0" w:space="0" w:color="auto"/>
                    <w:left w:val="none" w:sz="0" w:space="0" w:color="auto"/>
                    <w:bottom w:val="none" w:sz="0" w:space="0" w:color="auto"/>
                    <w:right w:val="none" w:sz="0" w:space="0" w:color="auto"/>
                  </w:divBdr>
                  <w:divsChild>
                    <w:div w:id="1152913777">
                      <w:marLeft w:val="0"/>
                      <w:marRight w:val="0"/>
                      <w:marTop w:val="0"/>
                      <w:marBottom w:val="0"/>
                      <w:divBdr>
                        <w:top w:val="none" w:sz="0" w:space="0" w:color="auto"/>
                        <w:left w:val="none" w:sz="0" w:space="0" w:color="auto"/>
                        <w:bottom w:val="none" w:sz="0" w:space="0" w:color="auto"/>
                        <w:right w:val="none" w:sz="0" w:space="0" w:color="auto"/>
                      </w:divBdr>
                    </w:div>
                    <w:div w:id="1796097397">
                      <w:marLeft w:val="0"/>
                      <w:marRight w:val="0"/>
                      <w:marTop w:val="0"/>
                      <w:marBottom w:val="0"/>
                      <w:divBdr>
                        <w:top w:val="none" w:sz="0" w:space="0" w:color="auto"/>
                        <w:left w:val="none" w:sz="0" w:space="0" w:color="auto"/>
                        <w:bottom w:val="none" w:sz="0" w:space="0" w:color="auto"/>
                        <w:right w:val="none" w:sz="0" w:space="0" w:color="auto"/>
                      </w:divBdr>
                    </w:div>
                    <w:div w:id="1827428257">
                      <w:marLeft w:val="0"/>
                      <w:marRight w:val="0"/>
                      <w:marTop w:val="0"/>
                      <w:marBottom w:val="0"/>
                      <w:divBdr>
                        <w:top w:val="none" w:sz="0" w:space="0" w:color="auto"/>
                        <w:left w:val="none" w:sz="0" w:space="0" w:color="auto"/>
                        <w:bottom w:val="none" w:sz="0" w:space="0" w:color="auto"/>
                        <w:right w:val="none" w:sz="0" w:space="0" w:color="auto"/>
                      </w:divBdr>
                    </w:div>
                  </w:divsChild>
                </w:div>
                <w:div w:id="803348694">
                  <w:marLeft w:val="0"/>
                  <w:marRight w:val="0"/>
                  <w:marTop w:val="0"/>
                  <w:marBottom w:val="0"/>
                  <w:divBdr>
                    <w:top w:val="none" w:sz="0" w:space="0" w:color="auto"/>
                    <w:left w:val="none" w:sz="0" w:space="0" w:color="auto"/>
                    <w:bottom w:val="none" w:sz="0" w:space="0" w:color="auto"/>
                    <w:right w:val="none" w:sz="0" w:space="0" w:color="auto"/>
                  </w:divBdr>
                  <w:divsChild>
                    <w:div w:id="29763848">
                      <w:marLeft w:val="0"/>
                      <w:marRight w:val="0"/>
                      <w:marTop w:val="0"/>
                      <w:marBottom w:val="0"/>
                      <w:divBdr>
                        <w:top w:val="none" w:sz="0" w:space="0" w:color="auto"/>
                        <w:left w:val="none" w:sz="0" w:space="0" w:color="auto"/>
                        <w:bottom w:val="none" w:sz="0" w:space="0" w:color="auto"/>
                        <w:right w:val="none" w:sz="0" w:space="0" w:color="auto"/>
                      </w:divBdr>
                    </w:div>
                  </w:divsChild>
                </w:div>
                <w:div w:id="814494132">
                  <w:marLeft w:val="0"/>
                  <w:marRight w:val="0"/>
                  <w:marTop w:val="0"/>
                  <w:marBottom w:val="0"/>
                  <w:divBdr>
                    <w:top w:val="none" w:sz="0" w:space="0" w:color="auto"/>
                    <w:left w:val="none" w:sz="0" w:space="0" w:color="auto"/>
                    <w:bottom w:val="none" w:sz="0" w:space="0" w:color="auto"/>
                    <w:right w:val="none" w:sz="0" w:space="0" w:color="auto"/>
                  </w:divBdr>
                  <w:divsChild>
                    <w:div w:id="31881170">
                      <w:marLeft w:val="0"/>
                      <w:marRight w:val="0"/>
                      <w:marTop w:val="0"/>
                      <w:marBottom w:val="0"/>
                      <w:divBdr>
                        <w:top w:val="none" w:sz="0" w:space="0" w:color="auto"/>
                        <w:left w:val="none" w:sz="0" w:space="0" w:color="auto"/>
                        <w:bottom w:val="none" w:sz="0" w:space="0" w:color="auto"/>
                        <w:right w:val="none" w:sz="0" w:space="0" w:color="auto"/>
                      </w:divBdr>
                    </w:div>
                    <w:div w:id="1757167752">
                      <w:marLeft w:val="0"/>
                      <w:marRight w:val="0"/>
                      <w:marTop w:val="0"/>
                      <w:marBottom w:val="0"/>
                      <w:divBdr>
                        <w:top w:val="none" w:sz="0" w:space="0" w:color="auto"/>
                        <w:left w:val="none" w:sz="0" w:space="0" w:color="auto"/>
                        <w:bottom w:val="none" w:sz="0" w:space="0" w:color="auto"/>
                        <w:right w:val="none" w:sz="0" w:space="0" w:color="auto"/>
                      </w:divBdr>
                    </w:div>
                    <w:div w:id="1854878377">
                      <w:marLeft w:val="0"/>
                      <w:marRight w:val="0"/>
                      <w:marTop w:val="0"/>
                      <w:marBottom w:val="0"/>
                      <w:divBdr>
                        <w:top w:val="none" w:sz="0" w:space="0" w:color="auto"/>
                        <w:left w:val="none" w:sz="0" w:space="0" w:color="auto"/>
                        <w:bottom w:val="none" w:sz="0" w:space="0" w:color="auto"/>
                        <w:right w:val="none" w:sz="0" w:space="0" w:color="auto"/>
                      </w:divBdr>
                    </w:div>
                  </w:divsChild>
                </w:div>
                <w:div w:id="814876764">
                  <w:marLeft w:val="0"/>
                  <w:marRight w:val="0"/>
                  <w:marTop w:val="0"/>
                  <w:marBottom w:val="0"/>
                  <w:divBdr>
                    <w:top w:val="none" w:sz="0" w:space="0" w:color="auto"/>
                    <w:left w:val="none" w:sz="0" w:space="0" w:color="auto"/>
                    <w:bottom w:val="none" w:sz="0" w:space="0" w:color="auto"/>
                    <w:right w:val="none" w:sz="0" w:space="0" w:color="auto"/>
                  </w:divBdr>
                  <w:divsChild>
                    <w:div w:id="793450483">
                      <w:marLeft w:val="0"/>
                      <w:marRight w:val="0"/>
                      <w:marTop w:val="0"/>
                      <w:marBottom w:val="0"/>
                      <w:divBdr>
                        <w:top w:val="none" w:sz="0" w:space="0" w:color="auto"/>
                        <w:left w:val="none" w:sz="0" w:space="0" w:color="auto"/>
                        <w:bottom w:val="none" w:sz="0" w:space="0" w:color="auto"/>
                        <w:right w:val="none" w:sz="0" w:space="0" w:color="auto"/>
                      </w:divBdr>
                    </w:div>
                    <w:div w:id="1242523680">
                      <w:marLeft w:val="0"/>
                      <w:marRight w:val="0"/>
                      <w:marTop w:val="0"/>
                      <w:marBottom w:val="0"/>
                      <w:divBdr>
                        <w:top w:val="none" w:sz="0" w:space="0" w:color="auto"/>
                        <w:left w:val="none" w:sz="0" w:space="0" w:color="auto"/>
                        <w:bottom w:val="none" w:sz="0" w:space="0" w:color="auto"/>
                        <w:right w:val="none" w:sz="0" w:space="0" w:color="auto"/>
                      </w:divBdr>
                    </w:div>
                    <w:div w:id="1538395702">
                      <w:marLeft w:val="0"/>
                      <w:marRight w:val="0"/>
                      <w:marTop w:val="0"/>
                      <w:marBottom w:val="0"/>
                      <w:divBdr>
                        <w:top w:val="none" w:sz="0" w:space="0" w:color="auto"/>
                        <w:left w:val="none" w:sz="0" w:space="0" w:color="auto"/>
                        <w:bottom w:val="none" w:sz="0" w:space="0" w:color="auto"/>
                        <w:right w:val="none" w:sz="0" w:space="0" w:color="auto"/>
                      </w:divBdr>
                    </w:div>
                  </w:divsChild>
                </w:div>
                <w:div w:id="816649401">
                  <w:marLeft w:val="0"/>
                  <w:marRight w:val="0"/>
                  <w:marTop w:val="0"/>
                  <w:marBottom w:val="0"/>
                  <w:divBdr>
                    <w:top w:val="none" w:sz="0" w:space="0" w:color="auto"/>
                    <w:left w:val="none" w:sz="0" w:space="0" w:color="auto"/>
                    <w:bottom w:val="none" w:sz="0" w:space="0" w:color="auto"/>
                    <w:right w:val="none" w:sz="0" w:space="0" w:color="auto"/>
                  </w:divBdr>
                  <w:divsChild>
                    <w:div w:id="389882670">
                      <w:marLeft w:val="0"/>
                      <w:marRight w:val="0"/>
                      <w:marTop w:val="0"/>
                      <w:marBottom w:val="0"/>
                      <w:divBdr>
                        <w:top w:val="none" w:sz="0" w:space="0" w:color="auto"/>
                        <w:left w:val="none" w:sz="0" w:space="0" w:color="auto"/>
                        <w:bottom w:val="none" w:sz="0" w:space="0" w:color="auto"/>
                        <w:right w:val="none" w:sz="0" w:space="0" w:color="auto"/>
                      </w:divBdr>
                    </w:div>
                  </w:divsChild>
                </w:div>
                <w:div w:id="817578935">
                  <w:marLeft w:val="0"/>
                  <w:marRight w:val="0"/>
                  <w:marTop w:val="0"/>
                  <w:marBottom w:val="0"/>
                  <w:divBdr>
                    <w:top w:val="none" w:sz="0" w:space="0" w:color="auto"/>
                    <w:left w:val="none" w:sz="0" w:space="0" w:color="auto"/>
                    <w:bottom w:val="none" w:sz="0" w:space="0" w:color="auto"/>
                    <w:right w:val="none" w:sz="0" w:space="0" w:color="auto"/>
                  </w:divBdr>
                  <w:divsChild>
                    <w:div w:id="95948102">
                      <w:marLeft w:val="0"/>
                      <w:marRight w:val="0"/>
                      <w:marTop w:val="0"/>
                      <w:marBottom w:val="0"/>
                      <w:divBdr>
                        <w:top w:val="none" w:sz="0" w:space="0" w:color="auto"/>
                        <w:left w:val="none" w:sz="0" w:space="0" w:color="auto"/>
                        <w:bottom w:val="none" w:sz="0" w:space="0" w:color="auto"/>
                        <w:right w:val="none" w:sz="0" w:space="0" w:color="auto"/>
                      </w:divBdr>
                    </w:div>
                  </w:divsChild>
                </w:div>
                <w:div w:id="818881264">
                  <w:marLeft w:val="0"/>
                  <w:marRight w:val="0"/>
                  <w:marTop w:val="0"/>
                  <w:marBottom w:val="0"/>
                  <w:divBdr>
                    <w:top w:val="none" w:sz="0" w:space="0" w:color="auto"/>
                    <w:left w:val="none" w:sz="0" w:space="0" w:color="auto"/>
                    <w:bottom w:val="none" w:sz="0" w:space="0" w:color="auto"/>
                    <w:right w:val="none" w:sz="0" w:space="0" w:color="auto"/>
                  </w:divBdr>
                  <w:divsChild>
                    <w:div w:id="751662853">
                      <w:marLeft w:val="0"/>
                      <w:marRight w:val="0"/>
                      <w:marTop w:val="0"/>
                      <w:marBottom w:val="0"/>
                      <w:divBdr>
                        <w:top w:val="none" w:sz="0" w:space="0" w:color="auto"/>
                        <w:left w:val="none" w:sz="0" w:space="0" w:color="auto"/>
                        <w:bottom w:val="none" w:sz="0" w:space="0" w:color="auto"/>
                        <w:right w:val="none" w:sz="0" w:space="0" w:color="auto"/>
                      </w:divBdr>
                    </w:div>
                  </w:divsChild>
                </w:div>
                <w:div w:id="819348670">
                  <w:marLeft w:val="0"/>
                  <w:marRight w:val="0"/>
                  <w:marTop w:val="0"/>
                  <w:marBottom w:val="0"/>
                  <w:divBdr>
                    <w:top w:val="none" w:sz="0" w:space="0" w:color="auto"/>
                    <w:left w:val="none" w:sz="0" w:space="0" w:color="auto"/>
                    <w:bottom w:val="none" w:sz="0" w:space="0" w:color="auto"/>
                    <w:right w:val="none" w:sz="0" w:space="0" w:color="auto"/>
                  </w:divBdr>
                  <w:divsChild>
                    <w:div w:id="1608391423">
                      <w:marLeft w:val="0"/>
                      <w:marRight w:val="0"/>
                      <w:marTop w:val="0"/>
                      <w:marBottom w:val="0"/>
                      <w:divBdr>
                        <w:top w:val="none" w:sz="0" w:space="0" w:color="auto"/>
                        <w:left w:val="none" w:sz="0" w:space="0" w:color="auto"/>
                        <w:bottom w:val="none" w:sz="0" w:space="0" w:color="auto"/>
                        <w:right w:val="none" w:sz="0" w:space="0" w:color="auto"/>
                      </w:divBdr>
                    </w:div>
                  </w:divsChild>
                </w:div>
                <w:div w:id="820655534">
                  <w:marLeft w:val="0"/>
                  <w:marRight w:val="0"/>
                  <w:marTop w:val="0"/>
                  <w:marBottom w:val="0"/>
                  <w:divBdr>
                    <w:top w:val="none" w:sz="0" w:space="0" w:color="auto"/>
                    <w:left w:val="none" w:sz="0" w:space="0" w:color="auto"/>
                    <w:bottom w:val="none" w:sz="0" w:space="0" w:color="auto"/>
                    <w:right w:val="none" w:sz="0" w:space="0" w:color="auto"/>
                  </w:divBdr>
                  <w:divsChild>
                    <w:div w:id="603225890">
                      <w:marLeft w:val="0"/>
                      <w:marRight w:val="0"/>
                      <w:marTop w:val="0"/>
                      <w:marBottom w:val="0"/>
                      <w:divBdr>
                        <w:top w:val="none" w:sz="0" w:space="0" w:color="auto"/>
                        <w:left w:val="none" w:sz="0" w:space="0" w:color="auto"/>
                        <w:bottom w:val="none" w:sz="0" w:space="0" w:color="auto"/>
                        <w:right w:val="none" w:sz="0" w:space="0" w:color="auto"/>
                      </w:divBdr>
                    </w:div>
                    <w:div w:id="1649703609">
                      <w:marLeft w:val="0"/>
                      <w:marRight w:val="0"/>
                      <w:marTop w:val="0"/>
                      <w:marBottom w:val="0"/>
                      <w:divBdr>
                        <w:top w:val="none" w:sz="0" w:space="0" w:color="auto"/>
                        <w:left w:val="none" w:sz="0" w:space="0" w:color="auto"/>
                        <w:bottom w:val="none" w:sz="0" w:space="0" w:color="auto"/>
                        <w:right w:val="none" w:sz="0" w:space="0" w:color="auto"/>
                      </w:divBdr>
                    </w:div>
                    <w:div w:id="1661732145">
                      <w:marLeft w:val="0"/>
                      <w:marRight w:val="0"/>
                      <w:marTop w:val="0"/>
                      <w:marBottom w:val="0"/>
                      <w:divBdr>
                        <w:top w:val="none" w:sz="0" w:space="0" w:color="auto"/>
                        <w:left w:val="none" w:sz="0" w:space="0" w:color="auto"/>
                        <w:bottom w:val="none" w:sz="0" w:space="0" w:color="auto"/>
                        <w:right w:val="none" w:sz="0" w:space="0" w:color="auto"/>
                      </w:divBdr>
                    </w:div>
                  </w:divsChild>
                </w:div>
                <w:div w:id="825363681">
                  <w:marLeft w:val="0"/>
                  <w:marRight w:val="0"/>
                  <w:marTop w:val="0"/>
                  <w:marBottom w:val="0"/>
                  <w:divBdr>
                    <w:top w:val="none" w:sz="0" w:space="0" w:color="auto"/>
                    <w:left w:val="none" w:sz="0" w:space="0" w:color="auto"/>
                    <w:bottom w:val="none" w:sz="0" w:space="0" w:color="auto"/>
                    <w:right w:val="none" w:sz="0" w:space="0" w:color="auto"/>
                  </w:divBdr>
                  <w:divsChild>
                    <w:div w:id="2041082439">
                      <w:marLeft w:val="0"/>
                      <w:marRight w:val="0"/>
                      <w:marTop w:val="0"/>
                      <w:marBottom w:val="0"/>
                      <w:divBdr>
                        <w:top w:val="none" w:sz="0" w:space="0" w:color="auto"/>
                        <w:left w:val="none" w:sz="0" w:space="0" w:color="auto"/>
                        <w:bottom w:val="none" w:sz="0" w:space="0" w:color="auto"/>
                        <w:right w:val="none" w:sz="0" w:space="0" w:color="auto"/>
                      </w:divBdr>
                    </w:div>
                  </w:divsChild>
                </w:div>
                <w:div w:id="826476179">
                  <w:marLeft w:val="0"/>
                  <w:marRight w:val="0"/>
                  <w:marTop w:val="0"/>
                  <w:marBottom w:val="0"/>
                  <w:divBdr>
                    <w:top w:val="none" w:sz="0" w:space="0" w:color="auto"/>
                    <w:left w:val="none" w:sz="0" w:space="0" w:color="auto"/>
                    <w:bottom w:val="none" w:sz="0" w:space="0" w:color="auto"/>
                    <w:right w:val="none" w:sz="0" w:space="0" w:color="auto"/>
                  </w:divBdr>
                  <w:divsChild>
                    <w:div w:id="1993630615">
                      <w:marLeft w:val="0"/>
                      <w:marRight w:val="0"/>
                      <w:marTop w:val="0"/>
                      <w:marBottom w:val="0"/>
                      <w:divBdr>
                        <w:top w:val="none" w:sz="0" w:space="0" w:color="auto"/>
                        <w:left w:val="none" w:sz="0" w:space="0" w:color="auto"/>
                        <w:bottom w:val="none" w:sz="0" w:space="0" w:color="auto"/>
                        <w:right w:val="none" w:sz="0" w:space="0" w:color="auto"/>
                      </w:divBdr>
                    </w:div>
                  </w:divsChild>
                </w:div>
                <w:div w:id="826676685">
                  <w:marLeft w:val="0"/>
                  <w:marRight w:val="0"/>
                  <w:marTop w:val="0"/>
                  <w:marBottom w:val="0"/>
                  <w:divBdr>
                    <w:top w:val="none" w:sz="0" w:space="0" w:color="auto"/>
                    <w:left w:val="none" w:sz="0" w:space="0" w:color="auto"/>
                    <w:bottom w:val="none" w:sz="0" w:space="0" w:color="auto"/>
                    <w:right w:val="none" w:sz="0" w:space="0" w:color="auto"/>
                  </w:divBdr>
                  <w:divsChild>
                    <w:div w:id="1322654336">
                      <w:marLeft w:val="0"/>
                      <w:marRight w:val="0"/>
                      <w:marTop w:val="0"/>
                      <w:marBottom w:val="0"/>
                      <w:divBdr>
                        <w:top w:val="none" w:sz="0" w:space="0" w:color="auto"/>
                        <w:left w:val="none" w:sz="0" w:space="0" w:color="auto"/>
                        <w:bottom w:val="none" w:sz="0" w:space="0" w:color="auto"/>
                        <w:right w:val="none" w:sz="0" w:space="0" w:color="auto"/>
                      </w:divBdr>
                    </w:div>
                  </w:divsChild>
                </w:div>
                <w:div w:id="827403703">
                  <w:marLeft w:val="0"/>
                  <w:marRight w:val="0"/>
                  <w:marTop w:val="0"/>
                  <w:marBottom w:val="0"/>
                  <w:divBdr>
                    <w:top w:val="none" w:sz="0" w:space="0" w:color="auto"/>
                    <w:left w:val="none" w:sz="0" w:space="0" w:color="auto"/>
                    <w:bottom w:val="none" w:sz="0" w:space="0" w:color="auto"/>
                    <w:right w:val="none" w:sz="0" w:space="0" w:color="auto"/>
                  </w:divBdr>
                  <w:divsChild>
                    <w:div w:id="388113141">
                      <w:marLeft w:val="0"/>
                      <w:marRight w:val="0"/>
                      <w:marTop w:val="0"/>
                      <w:marBottom w:val="0"/>
                      <w:divBdr>
                        <w:top w:val="none" w:sz="0" w:space="0" w:color="auto"/>
                        <w:left w:val="none" w:sz="0" w:space="0" w:color="auto"/>
                        <w:bottom w:val="none" w:sz="0" w:space="0" w:color="auto"/>
                        <w:right w:val="none" w:sz="0" w:space="0" w:color="auto"/>
                      </w:divBdr>
                    </w:div>
                    <w:div w:id="519005609">
                      <w:marLeft w:val="0"/>
                      <w:marRight w:val="0"/>
                      <w:marTop w:val="0"/>
                      <w:marBottom w:val="0"/>
                      <w:divBdr>
                        <w:top w:val="none" w:sz="0" w:space="0" w:color="auto"/>
                        <w:left w:val="none" w:sz="0" w:space="0" w:color="auto"/>
                        <w:bottom w:val="none" w:sz="0" w:space="0" w:color="auto"/>
                        <w:right w:val="none" w:sz="0" w:space="0" w:color="auto"/>
                      </w:divBdr>
                    </w:div>
                    <w:div w:id="2080668731">
                      <w:marLeft w:val="0"/>
                      <w:marRight w:val="0"/>
                      <w:marTop w:val="0"/>
                      <w:marBottom w:val="0"/>
                      <w:divBdr>
                        <w:top w:val="none" w:sz="0" w:space="0" w:color="auto"/>
                        <w:left w:val="none" w:sz="0" w:space="0" w:color="auto"/>
                        <w:bottom w:val="none" w:sz="0" w:space="0" w:color="auto"/>
                        <w:right w:val="none" w:sz="0" w:space="0" w:color="auto"/>
                      </w:divBdr>
                    </w:div>
                  </w:divsChild>
                </w:div>
                <w:div w:id="832794978">
                  <w:marLeft w:val="0"/>
                  <w:marRight w:val="0"/>
                  <w:marTop w:val="0"/>
                  <w:marBottom w:val="0"/>
                  <w:divBdr>
                    <w:top w:val="none" w:sz="0" w:space="0" w:color="auto"/>
                    <w:left w:val="none" w:sz="0" w:space="0" w:color="auto"/>
                    <w:bottom w:val="none" w:sz="0" w:space="0" w:color="auto"/>
                    <w:right w:val="none" w:sz="0" w:space="0" w:color="auto"/>
                  </w:divBdr>
                  <w:divsChild>
                    <w:div w:id="970942085">
                      <w:marLeft w:val="0"/>
                      <w:marRight w:val="0"/>
                      <w:marTop w:val="0"/>
                      <w:marBottom w:val="0"/>
                      <w:divBdr>
                        <w:top w:val="none" w:sz="0" w:space="0" w:color="auto"/>
                        <w:left w:val="none" w:sz="0" w:space="0" w:color="auto"/>
                        <w:bottom w:val="none" w:sz="0" w:space="0" w:color="auto"/>
                        <w:right w:val="none" w:sz="0" w:space="0" w:color="auto"/>
                      </w:divBdr>
                    </w:div>
                    <w:div w:id="1096250211">
                      <w:marLeft w:val="0"/>
                      <w:marRight w:val="0"/>
                      <w:marTop w:val="0"/>
                      <w:marBottom w:val="0"/>
                      <w:divBdr>
                        <w:top w:val="none" w:sz="0" w:space="0" w:color="auto"/>
                        <w:left w:val="none" w:sz="0" w:space="0" w:color="auto"/>
                        <w:bottom w:val="none" w:sz="0" w:space="0" w:color="auto"/>
                        <w:right w:val="none" w:sz="0" w:space="0" w:color="auto"/>
                      </w:divBdr>
                    </w:div>
                    <w:div w:id="1285889635">
                      <w:marLeft w:val="0"/>
                      <w:marRight w:val="0"/>
                      <w:marTop w:val="0"/>
                      <w:marBottom w:val="0"/>
                      <w:divBdr>
                        <w:top w:val="none" w:sz="0" w:space="0" w:color="auto"/>
                        <w:left w:val="none" w:sz="0" w:space="0" w:color="auto"/>
                        <w:bottom w:val="none" w:sz="0" w:space="0" w:color="auto"/>
                        <w:right w:val="none" w:sz="0" w:space="0" w:color="auto"/>
                      </w:divBdr>
                    </w:div>
                  </w:divsChild>
                </w:div>
                <w:div w:id="833449838">
                  <w:marLeft w:val="0"/>
                  <w:marRight w:val="0"/>
                  <w:marTop w:val="0"/>
                  <w:marBottom w:val="0"/>
                  <w:divBdr>
                    <w:top w:val="none" w:sz="0" w:space="0" w:color="auto"/>
                    <w:left w:val="none" w:sz="0" w:space="0" w:color="auto"/>
                    <w:bottom w:val="none" w:sz="0" w:space="0" w:color="auto"/>
                    <w:right w:val="none" w:sz="0" w:space="0" w:color="auto"/>
                  </w:divBdr>
                  <w:divsChild>
                    <w:div w:id="338893100">
                      <w:marLeft w:val="0"/>
                      <w:marRight w:val="0"/>
                      <w:marTop w:val="0"/>
                      <w:marBottom w:val="0"/>
                      <w:divBdr>
                        <w:top w:val="none" w:sz="0" w:space="0" w:color="auto"/>
                        <w:left w:val="none" w:sz="0" w:space="0" w:color="auto"/>
                        <w:bottom w:val="none" w:sz="0" w:space="0" w:color="auto"/>
                        <w:right w:val="none" w:sz="0" w:space="0" w:color="auto"/>
                      </w:divBdr>
                    </w:div>
                  </w:divsChild>
                </w:div>
                <w:div w:id="837692177">
                  <w:marLeft w:val="0"/>
                  <w:marRight w:val="0"/>
                  <w:marTop w:val="0"/>
                  <w:marBottom w:val="0"/>
                  <w:divBdr>
                    <w:top w:val="none" w:sz="0" w:space="0" w:color="auto"/>
                    <w:left w:val="none" w:sz="0" w:space="0" w:color="auto"/>
                    <w:bottom w:val="none" w:sz="0" w:space="0" w:color="auto"/>
                    <w:right w:val="none" w:sz="0" w:space="0" w:color="auto"/>
                  </w:divBdr>
                  <w:divsChild>
                    <w:div w:id="869994215">
                      <w:marLeft w:val="0"/>
                      <w:marRight w:val="0"/>
                      <w:marTop w:val="0"/>
                      <w:marBottom w:val="0"/>
                      <w:divBdr>
                        <w:top w:val="none" w:sz="0" w:space="0" w:color="auto"/>
                        <w:left w:val="none" w:sz="0" w:space="0" w:color="auto"/>
                        <w:bottom w:val="none" w:sz="0" w:space="0" w:color="auto"/>
                        <w:right w:val="none" w:sz="0" w:space="0" w:color="auto"/>
                      </w:divBdr>
                    </w:div>
                  </w:divsChild>
                </w:div>
                <w:div w:id="837890160">
                  <w:marLeft w:val="0"/>
                  <w:marRight w:val="0"/>
                  <w:marTop w:val="0"/>
                  <w:marBottom w:val="0"/>
                  <w:divBdr>
                    <w:top w:val="none" w:sz="0" w:space="0" w:color="auto"/>
                    <w:left w:val="none" w:sz="0" w:space="0" w:color="auto"/>
                    <w:bottom w:val="none" w:sz="0" w:space="0" w:color="auto"/>
                    <w:right w:val="none" w:sz="0" w:space="0" w:color="auto"/>
                  </w:divBdr>
                  <w:divsChild>
                    <w:div w:id="1574851391">
                      <w:marLeft w:val="0"/>
                      <w:marRight w:val="0"/>
                      <w:marTop w:val="0"/>
                      <w:marBottom w:val="0"/>
                      <w:divBdr>
                        <w:top w:val="none" w:sz="0" w:space="0" w:color="auto"/>
                        <w:left w:val="none" w:sz="0" w:space="0" w:color="auto"/>
                        <w:bottom w:val="none" w:sz="0" w:space="0" w:color="auto"/>
                        <w:right w:val="none" w:sz="0" w:space="0" w:color="auto"/>
                      </w:divBdr>
                    </w:div>
                  </w:divsChild>
                </w:div>
                <w:div w:id="838227508">
                  <w:marLeft w:val="0"/>
                  <w:marRight w:val="0"/>
                  <w:marTop w:val="0"/>
                  <w:marBottom w:val="0"/>
                  <w:divBdr>
                    <w:top w:val="none" w:sz="0" w:space="0" w:color="auto"/>
                    <w:left w:val="none" w:sz="0" w:space="0" w:color="auto"/>
                    <w:bottom w:val="none" w:sz="0" w:space="0" w:color="auto"/>
                    <w:right w:val="none" w:sz="0" w:space="0" w:color="auto"/>
                  </w:divBdr>
                  <w:divsChild>
                    <w:div w:id="2008554516">
                      <w:marLeft w:val="0"/>
                      <w:marRight w:val="0"/>
                      <w:marTop w:val="0"/>
                      <w:marBottom w:val="0"/>
                      <w:divBdr>
                        <w:top w:val="none" w:sz="0" w:space="0" w:color="auto"/>
                        <w:left w:val="none" w:sz="0" w:space="0" w:color="auto"/>
                        <w:bottom w:val="none" w:sz="0" w:space="0" w:color="auto"/>
                        <w:right w:val="none" w:sz="0" w:space="0" w:color="auto"/>
                      </w:divBdr>
                    </w:div>
                  </w:divsChild>
                </w:div>
                <w:div w:id="838229233">
                  <w:marLeft w:val="0"/>
                  <w:marRight w:val="0"/>
                  <w:marTop w:val="0"/>
                  <w:marBottom w:val="0"/>
                  <w:divBdr>
                    <w:top w:val="none" w:sz="0" w:space="0" w:color="auto"/>
                    <w:left w:val="none" w:sz="0" w:space="0" w:color="auto"/>
                    <w:bottom w:val="none" w:sz="0" w:space="0" w:color="auto"/>
                    <w:right w:val="none" w:sz="0" w:space="0" w:color="auto"/>
                  </w:divBdr>
                  <w:divsChild>
                    <w:div w:id="1150174742">
                      <w:marLeft w:val="0"/>
                      <w:marRight w:val="0"/>
                      <w:marTop w:val="0"/>
                      <w:marBottom w:val="0"/>
                      <w:divBdr>
                        <w:top w:val="none" w:sz="0" w:space="0" w:color="auto"/>
                        <w:left w:val="none" w:sz="0" w:space="0" w:color="auto"/>
                        <w:bottom w:val="none" w:sz="0" w:space="0" w:color="auto"/>
                        <w:right w:val="none" w:sz="0" w:space="0" w:color="auto"/>
                      </w:divBdr>
                    </w:div>
                    <w:div w:id="1672101080">
                      <w:marLeft w:val="0"/>
                      <w:marRight w:val="0"/>
                      <w:marTop w:val="0"/>
                      <w:marBottom w:val="0"/>
                      <w:divBdr>
                        <w:top w:val="none" w:sz="0" w:space="0" w:color="auto"/>
                        <w:left w:val="none" w:sz="0" w:space="0" w:color="auto"/>
                        <w:bottom w:val="none" w:sz="0" w:space="0" w:color="auto"/>
                        <w:right w:val="none" w:sz="0" w:space="0" w:color="auto"/>
                      </w:divBdr>
                    </w:div>
                    <w:div w:id="1699576598">
                      <w:marLeft w:val="0"/>
                      <w:marRight w:val="0"/>
                      <w:marTop w:val="0"/>
                      <w:marBottom w:val="0"/>
                      <w:divBdr>
                        <w:top w:val="none" w:sz="0" w:space="0" w:color="auto"/>
                        <w:left w:val="none" w:sz="0" w:space="0" w:color="auto"/>
                        <w:bottom w:val="none" w:sz="0" w:space="0" w:color="auto"/>
                        <w:right w:val="none" w:sz="0" w:space="0" w:color="auto"/>
                      </w:divBdr>
                    </w:div>
                  </w:divsChild>
                </w:div>
                <w:div w:id="838273751">
                  <w:marLeft w:val="0"/>
                  <w:marRight w:val="0"/>
                  <w:marTop w:val="0"/>
                  <w:marBottom w:val="0"/>
                  <w:divBdr>
                    <w:top w:val="none" w:sz="0" w:space="0" w:color="auto"/>
                    <w:left w:val="none" w:sz="0" w:space="0" w:color="auto"/>
                    <w:bottom w:val="none" w:sz="0" w:space="0" w:color="auto"/>
                    <w:right w:val="none" w:sz="0" w:space="0" w:color="auto"/>
                  </w:divBdr>
                  <w:divsChild>
                    <w:div w:id="1785691746">
                      <w:marLeft w:val="0"/>
                      <w:marRight w:val="0"/>
                      <w:marTop w:val="0"/>
                      <w:marBottom w:val="0"/>
                      <w:divBdr>
                        <w:top w:val="none" w:sz="0" w:space="0" w:color="auto"/>
                        <w:left w:val="none" w:sz="0" w:space="0" w:color="auto"/>
                        <w:bottom w:val="none" w:sz="0" w:space="0" w:color="auto"/>
                        <w:right w:val="none" w:sz="0" w:space="0" w:color="auto"/>
                      </w:divBdr>
                    </w:div>
                  </w:divsChild>
                </w:div>
                <w:div w:id="843974641">
                  <w:marLeft w:val="0"/>
                  <w:marRight w:val="0"/>
                  <w:marTop w:val="0"/>
                  <w:marBottom w:val="0"/>
                  <w:divBdr>
                    <w:top w:val="none" w:sz="0" w:space="0" w:color="auto"/>
                    <w:left w:val="none" w:sz="0" w:space="0" w:color="auto"/>
                    <w:bottom w:val="none" w:sz="0" w:space="0" w:color="auto"/>
                    <w:right w:val="none" w:sz="0" w:space="0" w:color="auto"/>
                  </w:divBdr>
                  <w:divsChild>
                    <w:div w:id="604849388">
                      <w:marLeft w:val="0"/>
                      <w:marRight w:val="0"/>
                      <w:marTop w:val="0"/>
                      <w:marBottom w:val="0"/>
                      <w:divBdr>
                        <w:top w:val="none" w:sz="0" w:space="0" w:color="auto"/>
                        <w:left w:val="none" w:sz="0" w:space="0" w:color="auto"/>
                        <w:bottom w:val="none" w:sz="0" w:space="0" w:color="auto"/>
                        <w:right w:val="none" w:sz="0" w:space="0" w:color="auto"/>
                      </w:divBdr>
                    </w:div>
                  </w:divsChild>
                </w:div>
                <w:div w:id="847401239">
                  <w:marLeft w:val="0"/>
                  <w:marRight w:val="0"/>
                  <w:marTop w:val="0"/>
                  <w:marBottom w:val="0"/>
                  <w:divBdr>
                    <w:top w:val="none" w:sz="0" w:space="0" w:color="auto"/>
                    <w:left w:val="none" w:sz="0" w:space="0" w:color="auto"/>
                    <w:bottom w:val="none" w:sz="0" w:space="0" w:color="auto"/>
                    <w:right w:val="none" w:sz="0" w:space="0" w:color="auto"/>
                  </w:divBdr>
                  <w:divsChild>
                    <w:div w:id="928924822">
                      <w:marLeft w:val="0"/>
                      <w:marRight w:val="0"/>
                      <w:marTop w:val="0"/>
                      <w:marBottom w:val="0"/>
                      <w:divBdr>
                        <w:top w:val="none" w:sz="0" w:space="0" w:color="auto"/>
                        <w:left w:val="none" w:sz="0" w:space="0" w:color="auto"/>
                        <w:bottom w:val="none" w:sz="0" w:space="0" w:color="auto"/>
                        <w:right w:val="none" w:sz="0" w:space="0" w:color="auto"/>
                      </w:divBdr>
                    </w:div>
                    <w:div w:id="949169026">
                      <w:marLeft w:val="0"/>
                      <w:marRight w:val="0"/>
                      <w:marTop w:val="0"/>
                      <w:marBottom w:val="0"/>
                      <w:divBdr>
                        <w:top w:val="none" w:sz="0" w:space="0" w:color="auto"/>
                        <w:left w:val="none" w:sz="0" w:space="0" w:color="auto"/>
                        <w:bottom w:val="none" w:sz="0" w:space="0" w:color="auto"/>
                        <w:right w:val="none" w:sz="0" w:space="0" w:color="auto"/>
                      </w:divBdr>
                    </w:div>
                    <w:div w:id="1498417778">
                      <w:marLeft w:val="0"/>
                      <w:marRight w:val="0"/>
                      <w:marTop w:val="0"/>
                      <w:marBottom w:val="0"/>
                      <w:divBdr>
                        <w:top w:val="none" w:sz="0" w:space="0" w:color="auto"/>
                        <w:left w:val="none" w:sz="0" w:space="0" w:color="auto"/>
                        <w:bottom w:val="none" w:sz="0" w:space="0" w:color="auto"/>
                        <w:right w:val="none" w:sz="0" w:space="0" w:color="auto"/>
                      </w:divBdr>
                    </w:div>
                  </w:divsChild>
                </w:div>
                <w:div w:id="848178820">
                  <w:marLeft w:val="0"/>
                  <w:marRight w:val="0"/>
                  <w:marTop w:val="0"/>
                  <w:marBottom w:val="0"/>
                  <w:divBdr>
                    <w:top w:val="none" w:sz="0" w:space="0" w:color="auto"/>
                    <w:left w:val="none" w:sz="0" w:space="0" w:color="auto"/>
                    <w:bottom w:val="none" w:sz="0" w:space="0" w:color="auto"/>
                    <w:right w:val="none" w:sz="0" w:space="0" w:color="auto"/>
                  </w:divBdr>
                  <w:divsChild>
                    <w:div w:id="1058670420">
                      <w:marLeft w:val="0"/>
                      <w:marRight w:val="0"/>
                      <w:marTop w:val="0"/>
                      <w:marBottom w:val="0"/>
                      <w:divBdr>
                        <w:top w:val="none" w:sz="0" w:space="0" w:color="auto"/>
                        <w:left w:val="none" w:sz="0" w:space="0" w:color="auto"/>
                        <w:bottom w:val="none" w:sz="0" w:space="0" w:color="auto"/>
                        <w:right w:val="none" w:sz="0" w:space="0" w:color="auto"/>
                      </w:divBdr>
                    </w:div>
                    <w:div w:id="1267423171">
                      <w:marLeft w:val="0"/>
                      <w:marRight w:val="0"/>
                      <w:marTop w:val="0"/>
                      <w:marBottom w:val="0"/>
                      <w:divBdr>
                        <w:top w:val="none" w:sz="0" w:space="0" w:color="auto"/>
                        <w:left w:val="none" w:sz="0" w:space="0" w:color="auto"/>
                        <w:bottom w:val="none" w:sz="0" w:space="0" w:color="auto"/>
                        <w:right w:val="none" w:sz="0" w:space="0" w:color="auto"/>
                      </w:divBdr>
                    </w:div>
                    <w:div w:id="1822769268">
                      <w:marLeft w:val="0"/>
                      <w:marRight w:val="0"/>
                      <w:marTop w:val="0"/>
                      <w:marBottom w:val="0"/>
                      <w:divBdr>
                        <w:top w:val="none" w:sz="0" w:space="0" w:color="auto"/>
                        <w:left w:val="none" w:sz="0" w:space="0" w:color="auto"/>
                        <w:bottom w:val="none" w:sz="0" w:space="0" w:color="auto"/>
                        <w:right w:val="none" w:sz="0" w:space="0" w:color="auto"/>
                      </w:divBdr>
                    </w:div>
                  </w:divsChild>
                </w:div>
                <w:div w:id="853039356">
                  <w:marLeft w:val="0"/>
                  <w:marRight w:val="0"/>
                  <w:marTop w:val="0"/>
                  <w:marBottom w:val="0"/>
                  <w:divBdr>
                    <w:top w:val="none" w:sz="0" w:space="0" w:color="auto"/>
                    <w:left w:val="none" w:sz="0" w:space="0" w:color="auto"/>
                    <w:bottom w:val="none" w:sz="0" w:space="0" w:color="auto"/>
                    <w:right w:val="none" w:sz="0" w:space="0" w:color="auto"/>
                  </w:divBdr>
                  <w:divsChild>
                    <w:div w:id="893472588">
                      <w:marLeft w:val="0"/>
                      <w:marRight w:val="0"/>
                      <w:marTop w:val="0"/>
                      <w:marBottom w:val="0"/>
                      <w:divBdr>
                        <w:top w:val="none" w:sz="0" w:space="0" w:color="auto"/>
                        <w:left w:val="none" w:sz="0" w:space="0" w:color="auto"/>
                        <w:bottom w:val="none" w:sz="0" w:space="0" w:color="auto"/>
                        <w:right w:val="none" w:sz="0" w:space="0" w:color="auto"/>
                      </w:divBdr>
                    </w:div>
                  </w:divsChild>
                </w:div>
                <w:div w:id="853303749">
                  <w:marLeft w:val="0"/>
                  <w:marRight w:val="0"/>
                  <w:marTop w:val="0"/>
                  <w:marBottom w:val="0"/>
                  <w:divBdr>
                    <w:top w:val="none" w:sz="0" w:space="0" w:color="auto"/>
                    <w:left w:val="none" w:sz="0" w:space="0" w:color="auto"/>
                    <w:bottom w:val="none" w:sz="0" w:space="0" w:color="auto"/>
                    <w:right w:val="none" w:sz="0" w:space="0" w:color="auto"/>
                  </w:divBdr>
                  <w:divsChild>
                    <w:div w:id="1718166785">
                      <w:marLeft w:val="0"/>
                      <w:marRight w:val="0"/>
                      <w:marTop w:val="0"/>
                      <w:marBottom w:val="0"/>
                      <w:divBdr>
                        <w:top w:val="none" w:sz="0" w:space="0" w:color="auto"/>
                        <w:left w:val="none" w:sz="0" w:space="0" w:color="auto"/>
                        <w:bottom w:val="none" w:sz="0" w:space="0" w:color="auto"/>
                        <w:right w:val="none" w:sz="0" w:space="0" w:color="auto"/>
                      </w:divBdr>
                    </w:div>
                  </w:divsChild>
                </w:div>
                <w:div w:id="855120932">
                  <w:marLeft w:val="0"/>
                  <w:marRight w:val="0"/>
                  <w:marTop w:val="0"/>
                  <w:marBottom w:val="0"/>
                  <w:divBdr>
                    <w:top w:val="none" w:sz="0" w:space="0" w:color="auto"/>
                    <w:left w:val="none" w:sz="0" w:space="0" w:color="auto"/>
                    <w:bottom w:val="none" w:sz="0" w:space="0" w:color="auto"/>
                    <w:right w:val="none" w:sz="0" w:space="0" w:color="auto"/>
                  </w:divBdr>
                  <w:divsChild>
                    <w:div w:id="336620142">
                      <w:marLeft w:val="0"/>
                      <w:marRight w:val="0"/>
                      <w:marTop w:val="0"/>
                      <w:marBottom w:val="0"/>
                      <w:divBdr>
                        <w:top w:val="none" w:sz="0" w:space="0" w:color="auto"/>
                        <w:left w:val="none" w:sz="0" w:space="0" w:color="auto"/>
                        <w:bottom w:val="none" w:sz="0" w:space="0" w:color="auto"/>
                        <w:right w:val="none" w:sz="0" w:space="0" w:color="auto"/>
                      </w:divBdr>
                    </w:div>
                  </w:divsChild>
                </w:div>
                <w:div w:id="859702372">
                  <w:marLeft w:val="0"/>
                  <w:marRight w:val="0"/>
                  <w:marTop w:val="0"/>
                  <w:marBottom w:val="0"/>
                  <w:divBdr>
                    <w:top w:val="none" w:sz="0" w:space="0" w:color="auto"/>
                    <w:left w:val="none" w:sz="0" w:space="0" w:color="auto"/>
                    <w:bottom w:val="none" w:sz="0" w:space="0" w:color="auto"/>
                    <w:right w:val="none" w:sz="0" w:space="0" w:color="auto"/>
                  </w:divBdr>
                  <w:divsChild>
                    <w:div w:id="730233576">
                      <w:marLeft w:val="0"/>
                      <w:marRight w:val="0"/>
                      <w:marTop w:val="0"/>
                      <w:marBottom w:val="0"/>
                      <w:divBdr>
                        <w:top w:val="none" w:sz="0" w:space="0" w:color="auto"/>
                        <w:left w:val="none" w:sz="0" w:space="0" w:color="auto"/>
                        <w:bottom w:val="none" w:sz="0" w:space="0" w:color="auto"/>
                        <w:right w:val="none" w:sz="0" w:space="0" w:color="auto"/>
                      </w:divBdr>
                    </w:div>
                  </w:divsChild>
                </w:div>
                <w:div w:id="860246723">
                  <w:marLeft w:val="0"/>
                  <w:marRight w:val="0"/>
                  <w:marTop w:val="0"/>
                  <w:marBottom w:val="0"/>
                  <w:divBdr>
                    <w:top w:val="none" w:sz="0" w:space="0" w:color="auto"/>
                    <w:left w:val="none" w:sz="0" w:space="0" w:color="auto"/>
                    <w:bottom w:val="none" w:sz="0" w:space="0" w:color="auto"/>
                    <w:right w:val="none" w:sz="0" w:space="0" w:color="auto"/>
                  </w:divBdr>
                  <w:divsChild>
                    <w:div w:id="248196814">
                      <w:marLeft w:val="0"/>
                      <w:marRight w:val="0"/>
                      <w:marTop w:val="0"/>
                      <w:marBottom w:val="0"/>
                      <w:divBdr>
                        <w:top w:val="none" w:sz="0" w:space="0" w:color="auto"/>
                        <w:left w:val="none" w:sz="0" w:space="0" w:color="auto"/>
                        <w:bottom w:val="none" w:sz="0" w:space="0" w:color="auto"/>
                        <w:right w:val="none" w:sz="0" w:space="0" w:color="auto"/>
                      </w:divBdr>
                    </w:div>
                  </w:divsChild>
                </w:div>
                <w:div w:id="861288662">
                  <w:marLeft w:val="0"/>
                  <w:marRight w:val="0"/>
                  <w:marTop w:val="0"/>
                  <w:marBottom w:val="0"/>
                  <w:divBdr>
                    <w:top w:val="none" w:sz="0" w:space="0" w:color="auto"/>
                    <w:left w:val="none" w:sz="0" w:space="0" w:color="auto"/>
                    <w:bottom w:val="none" w:sz="0" w:space="0" w:color="auto"/>
                    <w:right w:val="none" w:sz="0" w:space="0" w:color="auto"/>
                  </w:divBdr>
                  <w:divsChild>
                    <w:div w:id="792211037">
                      <w:marLeft w:val="0"/>
                      <w:marRight w:val="0"/>
                      <w:marTop w:val="0"/>
                      <w:marBottom w:val="0"/>
                      <w:divBdr>
                        <w:top w:val="none" w:sz="0" w:space="0" w:color="auto"/>
                        <w:left w:val="none" w:sz="0" w:space="0" w:color="auto"/>
                        <w:bottom w:val="none" w:sz="0" w:space="0" w:color="auto"/>
                        <w:right w:val="none" w:sz="0" w:space="0" w:color="auto"/>
                      </w:divBdr>
                    </w:div>
                  </w:divsChild>
                </w:div>
                <w:div w:id="865947674">
                  <w:marLeft w:val="0"/>
                  <w:marRight w:val="0"/>
                  <w:marTop w:val="0"/>
                  <w:marBottom w:val="0"/>
                  <w:divBdr>
                    <w:top w:val="none" w:sz="0" w:space="0" w:color="auto"/>
                    <w:left w:val="none" w:sz="0" w:space="0" w:color="auto"/>
                    <w:bottom w:val="none" w:sz="0" w:space="0" w:color="auto"/>
                    <w:right w:val="none" w:sz="0" w:space="0" w:color="auto"/>
                  </w:divBdr>
                  <w:divsChild>
                    <w:div w:id="46417948">
                      <w:marLeft w:val="0"/>
                      <w:marRight w:val="0"/>
                      <w:marTop w:val="0"/>
                      <w:marBottom w:val="0"/>
                      <w:divBdr>
                        <w:top w:val="none" w:sz="0" w:space="0" w:color="auto"/>
                        <w:left w:val="none" w:sz="0" w:space="0" w:color="auto"/>
                        <w:bottom w:val="none" w:sz="0" w:space="0" w:color="auto"/>
                        <w:right w:val="none" w:sz="0" w:space="0" w:color="auto"/>
                      </w:divBdr>
                    </w:div>
                    <w:div w:id="570653418">
                      <w:marLeft w:val="0"/>
                      <w:marRight w:val="0"/>
                      <w:marTop w:val="0"/>
                      <w:marBottom w:val="0"/>
                      <w:divBdr>
                        <w:top w:val="none" w:sz="0" w:space="0" w:color="auto"/>
                        <w:left w:val="none" w:sz="0" w:space="0" w:color="auto"/>
                        <w:bottom w:val="none" w:sz="0" w:space="0" w:color="auto"/>
                        <w:right w:val="none" w:sz="0" w:space="0" w:color="auto"/>
                      </w:divBdr>
                    </w:div>
                    <w:div w:id="1818692243">
                      <w:marLeft w:val="0"/>
                      <w:marRight w:val="0"/>
                      <w:marTop w:val="0"/>
                      <w:marBottom w:val="0"/>
                      <w:divBdr>
                        <w:top w:val="none" w:sz="0" w:space="0" w:color="auto"/>
                        <w:left w:val="none" w:sz="0" w:space="0" w:color="auto"/>
                        <w:bottom w:val="none" w:sz="0" w:space="0" w:color="auto"/>
                        <w:right w:val="none" w:sz="0" w:space="0" w:color="auto"/>
                      </w:divBdr>
                    </w:div>
                  </w:divsChild>
                </w:div>
                <w:div w:id="866599147">
                  <w:marLeft w:val="0"/>
                  <w:marRight w:val="0"/>
                  <w:marTop w:val="0"/>
                  <w:marBottom w:val="0"/>
                  <w:divBdr>
                    <w:top w:val="none" w:sz="0" w:space="0" w:color="auto"/>
                    <w:left w:val="none" w:sz="0" w:space="0" w:color="auto"/>
                    <w:bottom w:val="none" w:sz="0" w:space="0" w:color="auto"/>
                    <w:right w:val="none" w:sz="0" w:space="0" w:color="auto"/>
                  </w:divBdr>
                  <w:divsChild>
                    <w:div w:id="1379549130">
                      <w:marLeft w:val="0"/>
                      <w:marRight w:val="0"/>
                      <w:marTop w:val="0"/>
                      <w:marBottom w:val="0"/>
                      <w:divBdr>
                        <w:top w:val="none" w:sz="0" w:space="0" w:color="auto"/>
                        <w:left w:val="none" w:sz="0" w:space="0" w:color="auto"/>
                        <w:bottom w:val="none" w:sz="0" w:space="0" w:color="auto"/>
                        <w:right w:val="none" w:sz="0" w:space="0" w:color="auto"/>
                      </w:divBdr>
                    </w:div>
                  </w:divsChild>
                </w:div>
                <w:div w:id="871383932">
                  <w:marLeft w:val="0"/>
                  <w:marRight w:val="0"/>
                  <w:marTop w:val="0"/>
                  <w:marBottom w:val="0"/>
                  <w:divBdr>
                    <w:top w:val="none" w:sz="0" w:space="0" w:color="auto"/>
                    <w:left w:val="none" w:sz="0" w:space="0" w:color="auto"/>
                    <w:bottom w:val="none" w:sz="0" w:space="0" w:color="auto"/>
                    <w:right w:val="none" w:sz="0" w:space="0" w:color="auto"/>
                  </w:divBdr>
                  <w:divsChild>
                    <w:div w:id="465972725">
                      <w:marLeft w:val="0"/>
                      <w:marRight w:val="0"/>
                      <w:marTop w:val="0"/>
                      <w:marBottom w:val="0"/>
                      <w:divBdr>
                        <w:top w:val="none" w:sz="0" w:space="0" w:color="auto"/>
                        <w:left w:val="none" w:sz="0" w:space="0" w:color="auto"/>
                        <w:bottom w:val="none" w:sz="0" w:space="0" w:color="auto"/>
                        <w:right w:val="none" w:sz="0" w:space="0" w:color="auto"/>
                      </w:divBdr>
                    </w:div>
                    <w:div w:id="652179013">
                      <w:marLeft w:val="0"/>
                      <w:marRight w:val="0"/>
                      <w:marTop w:val="0"/>
                      <w:marBottom w:val="0"/>
                      <w:divBdr>
                        <w:top w:val="none" w:sz="0" w:space="0" w:color="auto"/>
                        <w:left w:val="none" w:sz="0" w:space="0" w:color="auto"/>
                        <w:bottom w:val="none" w:sz="0" w:space="0" w:color="auto"/>
                        <w:right w:val="none" w:sz="0" w:space="0" w:color="auto"/>
                      </w:divBdr>
                    </w:div>
                    <w:div w:id="1659306502">
                      <w:marLeft w:val="0"/>
                      <w:marRight w:val="0"/>
                      <w:marTop w:val="0"/>
                      <w:marBottom w:val="0"/>
                      <w:divBdr>
                        <w:top w:val="none" w:sz="0" w:space="0" w:color="auto"/>
                        <w:left w:val="none" w:sz="0" w:space="0" w:color="auto"/>
                        <w:bottom w:val="none" w:sz="0" w:space="0" w:color="auto"/>
                        <w:right w:val="none" w:sz="0" w:space="0" w:color="auto"/>
                      </w:divBdr>
                    </w:div>
                  </w:divsChild>
                </w:div>
                <w:div w:id="872502460">
                  <w:marLeft w:val="0"/>
                  <w:marRight w:val="0"/>
                  <w:marTop w:val="0"/>
                  <w:marBottom w:val="0"/>
                  <w:divBdr>
                    <w:top w:val="none" w:sz="0" w:space="0" w:color="auto"/>
                    <w:left w:val="none" w:sz="0" w:space="0" w:color="auto"/>
                    <w:bottom w:val="none" w:sz="0" w:space="0" w:color="auto"/>
                    <w:right w:val="none" w:sz="0" w:space="0" w:color="auto"/>
                  </w:divBdr>
                  <w:divsChild>
                    <w:div w:id="106627730">
                      <w:marLeft w:val="0"/>
                      <w:marRight w:val="0"/>
                      <w:marTop w:val="0"/>
                      <w:marBottom w:val="0"/>
                      <w:divBdr>
                        <w:top w:val="none" w:sz="0" w:space="0" w:color="auto"/>
                        <w:left w:val="none" w:sz="0" w:space="0" w:color="auto"/>
                        <w:bottom w:val="none" w:sz="0" w:space="0" w:color="auto"/>
                        <w:right w:val="none" w:sz="0" w:space="0" w:color="auto"/>
                      </w:divBdr>
                    </w:div>
                  </w:divsChild>
                </w:div>
                <w:div w:id="881939920">
                  <w:marLeft w:val="0"/>
                  <w:marRight w:val="0"/>
                  <w:marTop w:val="0"/>
                  <w:marBottom w:val="0"/>
                  <w:divBdr>
                    <w:top w:val="none" w:sz="0" w:space="0" w:color="auto"/>
                    <w:left w:val="none" w:sz="0" w:space="0" w:color="auto"/>
                    <w:bottom w:val="none" w:sz="0" w:space="0" w:color="auto"/>
                    <w:right w:val="none" w:sz="0" w:space="0" w:color="auto"/>
                  </w:divBdr>
                  <w:divsChild>
                    <w:div w:id="1272661211">
                      <w:marLeft w:val="0"/>
                      <w:marRight w:val="0"/>
                      <w:marTop w:val="0"/>
                      <w:marBottom w:val="0"/>
                      <w:divBdr>
                        <w:top w:val="none" w:sz="0" w:space="0" w:color="auto"/>
                        <w:left w:val="none" w:sz="0" w:space="0" w:color="auto"/>
                        <w:bottom w:val="none" w:sz="0" w:space="0" w:color="auto"/>
                        <w:right w:val="none" w:sz="0" w:space="0" w:color="auto"/>
                      </w:divBdr>
                    </w:div>
                  </w:divsChild>
                </w:div>
                <w:div w:id="882445537">
                  <w:marLeft w:val="0"/>
                  <w:marRight w:val="0"/>
                  <w:marTop w:val="0"/>
                  <w:marBottom w:val="0"/>
                  <w:divBdr>
                    <w:top w:val="none" w:sz="0" w:space="0" w:color="auto"/>
                    <w:left w:val="none" w:sz="0" w:space="0" w:color="auto"/>
                    <w:bottom w:val="none" w:sz="0" w:space="0" w:color="auto"/>
                    <w:right w:val="none" w:sz="0" w:space="0" w:color="auto"/>
                  </w:divBdr>
                  <w:divsChild>
                    <w:div w:id="266160855">
                      <w:marLeft w:val="0"/>
                      <w:marRight w:val="0"/>
                      <w:marTop w:val="0"/>
                      <w:marBottom w:val="0"/>
                      <w:divBdr>
                        <w:top w:val="none" w:sz="0" w:space="0" w:color="auto"/>
                        <w:left w:val="none" w:sz="0" w:space="0" w:color="auto"/>
                        <w:bottom w:val="none" w:sz="0" w:space="0" w:color="auto"/>
                        <w:right w:val="none" w:sz="0" w:space="0" w:color="auto"/>
                      </w:divBdr>
                    </w:div>
                  </w:divsChild>
                </w:div>
                <w:div w:id="885798308">
                  <w:marLeft w:val="0"/>
                  <w:marRight w:val="0"/>
                  <w:marTop w:val="0"/>
                  <w:marBottom w:val="0"/>
                  <w:divBdr>
                    <w:top w:val="none" w:sz="0" w:space="0" w:color="auto"/>
                    <w:left w:val="none" w:sz="0" w:space="0" w:color="auto"/>
                    <w:bottom w:val="none" w:sz="0" w:space="0" w:color="auto"/>
                    <w:right w:val="none" w:sz="0" w:space="0" w:color="auto"/>
                  </w:divBdr>
                  <w:divsChild>
                    <w:div w:id="745759338">
                      <w:marLeft w:val="0"/>
                      <w:marRight w:val="0"/>
                      <w:marTop w:val="0"/>
                      <w:marBottom w:val="0"/>
                      <w:divBdr>
                        <w:top w:val="none" w:sz="0" w:space="0" w:color="auto"/>
                        <w:left w:val="none" w:sz="0" w:space="0" w:color="auto"/>
                        <w:bottom w:val="none" w:sz="0" w:space="0" w:color="auto"/>
                        <w:right w:val="none" w:sz="0" w:space="0" w:color="auto"/>
                      </w:divBdr>
                    </w:div>
                  </w:divsChild>
                </w:div>
                <w:div w:id="885990467">
                  <w:marLeft w:val="0"/>
                  <w:marRight w:val="0"/>
                  <w:marTop w:val="0"/>
                  <w:marBottom w:val="0"/>
                  <w:divBdr>
                    <w:top w:val="none" w:sz="0" w:space="0" w:color="auto"/>
                    <w:left w:val="none" w:sz="0" w:space="0" w:color="auto"/>
                    <w:bottom w:val="none" w:sz="0" w:space="0" w:color="auto"/>
                    <w:right w:val="none" w:sz="0" w:space="0" w:color="auto"/>
                  </w:divBdr>
                  <w:divsChild>
                    <w:div w:id="365908575">
                      <w:marLeft w:val="0"/>
                      <w:marRight w:val="0"/>
                      <w:marTop w:val="0"/>
                      <w:marBottom w:val="0"/>
                      <w:divBdr>
                        <w:top w:val="none" w:sz="0" w:space="0" w:color="auto"/>
                        <w:left w:val="none" w:sz="0" w:space="0" w:color="auto"/>
                        <w:bottom w:val="none" w:sz="0" w:space="0" w:color="auto"/>
                        <w:right w:val="none" w:sz="0" w:space="0" w:color="auto"/>
                      </w:divBdr>
                    </w:div>
                  </w:divsChild>
                </w:div>
                <w:div w:id="889612617">
                  <w:marLeft w:val="0"/>
                  <w:marRight w:val="0"/>
                  <w:marTop w:val="0"/>
                  <w:marBottom w:val="0"/>
                  <w:divBdr>
                    <w:top w:val="none" w:sz="0" w:space="0" w:color="auto"/>
                    <w:left w:val="none" w:sz="0" w:space="0" w:color="auto"/>
                    <w:bottom w:val="none" w:sz="0" w:space="0" w:color="auto"/>
                    <w:right w:val="none" w:sz="0" w:space="0" w:color="auto"/>
                  </w:divBdr>
                  <w:divsChild>
                    <w:div w:id="217473039">
                      <w:marLeft w:val="0"/>
                      <w:marRight w:val="0"/>
                      <w:marTop w:val="0"/>
                      <w:marBottom w:val="0"/>
                      <w:divBdr>
                        <w:top w:val="none" w:sz="0" w:space="0" w:color="auto"/>
                        <w:left w:val="none" w:sz="0" w:space="0" w:color="auto"/>
                        <w:bottom w:val="none" w:sz="0" w:space="0" w:color="auto"/>
                        <w:right w:val="none" w:sz="0" w:space="0" w:color="auto"/>
                      </w:divBdr>
                    </w:div>
                  </w:divsChild>
                </w:div>
                <w:div w:id="891892943">
                  <w:marLeft w:val="0"/>
                  <w:marRight w:val="0"/>
                  <w:marTop w:val="0"/>
                  <w:marBottom w:val="0"/>
                  <w:divBdr>
                    <w:top w:val="none" w:sz="0" w:space="0" w:color="auto"/>
                    <w:left w:val="none" w:sz="0" w:space="0" w:color="auto"/>
                    <w:bottom w:val="none" w:sz="0" w:space="0" w:color="auto"/>
                    <w:right w:val="none" w:sz="0" w:space="0" w:color="auto"/>
                  </w:divBdr>
                  <w:divsChild>
                    <w:div w:id="2142579026">
                      <w:marLeft w:val="0"/>
                      <w:marRight w:val="0"/>
                      <w:marTop w:val="0"/>
                      <w:marBottom w:val="0"/>
                      <w:divBdr>
                        <w:top w:val="none" w:sz="0" w:space="0" w:color="auto"/>
                        <w:left w:val="none" w:sz="0" w:space="0" w:color="auto"/>
                        <w:bottom w:val="none" w:sz="0" w:space="0" w:color="auto"/>
                        <w:right w:val="none" w:sz="0" w:space="0" w:color="auto"/>
                      </w:divBdr>
                    </w:div>
                  </w:divsChild>
                </w:div>
                <w:div w:id="894705805">
                  <w:marLeft w:val="0"/>
                  <w:marRight w:val="0"/>
                  <w:marTop w:val="0"/>
                  <w:marBottom w:val="0"/>
                  <w:divBdr>
                    <w:top w:val="none" w:sz="0" w:space="0" w:color="auto"/>
                    <w:left w:val="none" w:sz="0" w:space="0" w:color="auto"/>
                    <w:bottom w:val="none" w:sz="0" w:space="0" w:color="auto"/>
                    <w:right w:val="none" w:sz="0" w:space="0" w:color="auto"/>
                  </w:divBdr>
                  <w:divsChild>
                    <w:div w:id="1083600439">
                      <w:marLeft w:val="0"/>
                      <w:marRight w:val="0"/>
                      <w:marTop w:val="0"/>
                      <w:marBottom w:val="0"/>
                      <w:divBdr>
                        <w:top w:val="none" w:sz="0" w:space="0" w:color="auto"/>
                        <w:left w:val="none" w:sz="0" w:space="0" w:color="auto"/>
                        <w:bottom w:val="none" w:sz="0" w:space="0" w:color="auto"/>
                        <w:right w:val="none" w:sz="0" w:space="0" w:color="auto"/>
                      </w:divBdr>
                    </w:div>
                    <w:div w:id="1300111871">
                      <w:marLeft w:val="0"/>
                      <w:marRight w:val="0"/>
                      <w:marTop w:val="0"/>
                      <w:marBottom w:val="0"/>
                      <w:divBdr>
                        <w:top w:val="none" w:sz="0" w:space="0" w:color="auto"/>
                        <w:left w:val="none" w:sz="0" w:space="0" w:color="auto"/>
                        <w:bottom w:val="none" w:sz="0" w:space="0" w:color="auto"/>
                        <w:right w:val="none" w:sz="0" w:space="0" w:color="auto"/>
                      </w:divBdr>
                    </w:div>
                    <w:div w:id="1682656927">
                      <w:marLeft w:val="0"/>
                      <w:marRight w:val="0"/>
                      <w:marTop w:val="0"/>
                      <w:marBottom w:val="0"/>
                      <w:divBdr>
                        <w:top w:val="none" w:sz="0" w:space="0" w:color="auto"/>
                        <w:left w:val="none" w:sz="0" w:space="0" w:color="auto"/>
                        <w:bottom w:val="none" w:sz="0" w:space="0" w:color="auto"/>
                        <w:right w:val="none" w:sz="0" w:space="0" w:color="auto"/>
                      </w:divBdr>
                    </w:div>
                  </w:divsChild>
                </w:div>
                <w:div w:id="895622837">
                  <w:marLeft w:val="0"/>
                  <w:marRight w:val="0"/>
                  <w:marTop w:val="0"/>
                  <w:marBottom w:val="0"/>
                  <w:divBdr>
                    <w:top w:val="none" w:sz="0" w:space="0" w:color="auto"/>
                    <w:left w:val="none" w:sz="0" w:space="0" w:color="auto"/>
                    <w:bottom w:val="none" w:sz="0" w:space="0" w:color="auto"/>
                    <w:right w:val="none" w:sz="0" w:space="0" w:color="auto"/>
                  </w:divBdr>
                  <w:divsChild>
                    <w:div w:id="747387005">
                      <w:marLeft w:val="0"/>
                      <w:marRight w:val="0"/>
                      <w:marTop w:val="0"/>
                      <w:marBottom w:val="0"/>
                      <w:divBdr>
                        <w:top w:val="none" w:sz="0" w:space="0" w:color="auto"/>
                        <w:left w:val="none" w:sz="0" w:space="0" w:color="auto"/>
                        <w:bottom w:val="none" w:sz="0" w:space="0" w:color="auto"/>
                        <w:right w:val="none" w:sz="0" w:space="0" w:color="auto"/>
                      </w:divBdr>
                    </w:div>
                  </w:divsChild>
                </w:div>
                <w:div w:id="895705320">
                  <w:marLeft w:val="0"/>
                  <w:marRight w:val="0"/>
                  <w:marTop w:val="0"/>
                  <w:marBottom w:val="0"/>
                  <w:divBdr>
                    <w:top w:val="none" w:sz="0" w:space="0" w:color="auto"/>
                    <w:left w:val="none" w:sz="0" w:space="0" w:color="auto"/>
                    <w:bottom w:val="none" w:sz="0" w:space="0" w:color="auto"/>
                    <w:right w:val="none" w:sz="0" w:space="0" w:color="auto"/>
                  </w:divBdr>
                  <w:divsChild>
                    <w:div w:id="178543364">
                      <w:marLeft w:val="0"/>
                      <w:marRight w:val="0"/>
                      <w:marTop w:val="0"/>
                      <w:marBottom w:val="0"/>
                      <w:divBdr>
                        <w:top w:val="none" w:sz="0" w:space="0" w:color="auto"/>
                        <w:left w:val="none" w:sz="0" w:space="0" w:color="auto"/>
                        <w:bottom w:val="none" w:sz="0" w:space="0" w:color="auto"/>
                        <w:right w:val="none" w:sz="0" w:space="0" w:color="auto"/>
                      </w:divBdr>
                    </w:div>
                    <w:div w:id="1263103906">
                      <w:marLeft w:val="0"/>
                      <w:marRight w:val="0"/>
                      <w:marTop w:val="0"/>
                      <w:marBottom w:val="0"/>
                      <w:divBdr>
                        <w:top w:val="none" w:sz="0" w:space="0" w:color="auto"/>
                        <w:left w:val="none" w:sz="0" w:space="0" w:color="auto"/>
                        <w:bottom w:val="none" w:sz="0" w:space="0" w:color="auto"/>
                        <w:right w:val="none" w:sz="0" w:space="0" w:color="auto"/>
                      </w:divBdr>
                    </w:div>
                    <w:div w:id="1883052080">
                      <w:marLeft w:val="0"/>
                      <w:marRight w:val="0"/>
                      <w:marTop w:val="0"/>
                      <w:marBottom w:val="0"/>
                      <w:divBdr>
                        <w:top w:val="none" w:sz="0" w:space="0" w:color="auto"/>
                        <w:left w:val="none" w:sz="0" w:space="0" w:color="auto"/>
                        <w:bottom w:val="none" w:sz="0" w:space="0" w:color="auto"/>
                        <w:right w:val="none" w:sz="0" w:space="0" w:color="auto"/>
                      </w:divBdr>
                    </w:div>
                  </w:divsChild>
                </w:div>
                <w:div w:id="896476943">
                  <w:marLeft w:val="0"/>
                  <w:marRight w:val="0"/>
                  <w:marTop w:val="0"/>
                  <w:marBottom w:val="0"/>
                  <w:divBdr>
                    <w:top w:val="none" w:sz="0" w:space="0" w:color="auto"/>
                    <w:left w:val="none" w:sz="0" w:space="0" w:color="auto"/>
                    <w:bottom w:val="none" w:sz="0" w:space="0" w:color="auto"/>
                    <w:right w:val="none" w:sz="0" w:space="0" w:color="auto"/>
                  </w:divBdr>
                  <w:divsChild>
                    <w:div w:id="901868036">
                      <w:marLeft w:val="0"/>
                      <w:marRight w:val="0"/>
                      <w:marTop w:val="0"/>
                      <w:marBottom w:val="0"/>
                      <w:divBdr>
                        <w:top w:val="none" w:sz="0" w:space="0" w:color="auto"/>
                        <w:left w:val="none" w:sz="0" w:space="0" w:color="auto"/>
                        <w:bottom w:val="none" w:sz="0" w:space="0" w:color="auto"/>
                        <w:right w:val="none" w:sz="0" w:space="0" w:color="auto"/>
                      </w:divBdr>
                    </w:div>
                  </w:divsChild>
                </w:div>
                <w:div w:id="900218485">
                  <w:marLeft w:val="0"/>
                  <w:marRight w:val="0"/>
                  <w:marTop w:val="0"/>
                  <w:marBottom w:val="0"/>
                  <w:divBdr>
                    <w:top w:val="none" w:sz="0" w:space="0" w:color="auto"/>
                    <w:left w:val="none" w:sz="0" w:space="0" w:color="auto"/>
                    <w:bottom w:val="none" w:sz="0" w:space="0" w:color="auto"/>
                    <w:right w:val="none" w:sz="0" w:space="0" w:color="auto"/>
                  </w:divBdr>
                  <w:divsChild>
                    <w:div w:id="319966451">
                      <w:marLeft w:val="0"/>
                      <w:marRight w:val="0"/>
                      <w:marTop w:val="0"/>
                      <w:marBottom w:val="0"/>
                      <w:divBdr>
                        <w:top w:val="none" w:sz="0" w:space="0" w:color="auto"/>
                        <w:left w:val="none" w:sz="0" w:space="0" w:color="auto"/>
                        <w:bottom w:val="none" w:sz="0" w:space="0" w:color="auto"/>
                        <w:right w:val="none" w:sz="0" w:space="0" w:color="auto"/>
                      </w:divBdr>
                    </w:div>
                    <w:div w:id="1078015284">
                      <w:marLeft w:val="0"/>
                      <w:marRight w:val="0"/>
                      <w:marTop w:val="0"/>
                      <w:marBottom w:val="0"/>
                      <w:divBdr>
                        <w:top w:val="none" w:sz="0" w:space="0" w:color="auto"/>
                        <w:left w:val="none" w:sz="0" w:space="0" w:color="auto"/>
                        <w:bottom w:val="none" w:sz="0" w:space="0" w:color="auto"/>
                        <w:right w:val="none" w:sz="0" w:space="0" w:color="auto"/>
                      </w:divBdr>
                    </w:div>
                    <w:div w:id="1102409601">
                      <w:marLeft w:val="0"/>
                      <w:marRight w:val="0"/>
                      <w:marTop w:val="0"/>
                      <w:marBottom w:val="0"/>
                      <w:divBdr>
                        <w:top w:val="none" w:sz="0" w:space="0" w:color="auto"/>
                        <w:left w:val="none" w:sz="0" w:space="0" w:color="auto"/>
                        <w:bottom w:val="none" w:sz="0" w:space="0" w:color="auto"/>
                        <w:right w:val="none" w:sz="0" w:space="0" w:color="auto"/>
                      </w:divBdr>
                    </w:div>
                  </w:divsChild>
                </w:div>
                <w:div w:id="904755950">
                  <w:marLeft w:val="0"/>
                  <w:marRight w:val="0"/>
                  <w:marTop w:val="0"/>
                  <w:marBottom w:val="0"/>
                  <w:divBdr>
                    <w:top w:val="none" w:sz="0" w:space="0" w:color="auto"/>
                    <w:left w:val="none" w:sz="0" w:space="0" w:color="auto"/>
                    <w:bottom w:val="none" w:sz="0" w:space="0" w:color="auto"/>
                    <w:right w:val="none" w:sz="0" w:space="0" w:color="auto"/>
                  </w:divBdr>
                  <w:divsChild>
                    <w:div w:id="1577665649">
                      <w:marLeft w:val="0"/>
                      <w:marRight w:val="0"/>
                      <w:marTop w:val="0"/>
                      <w:marBottom w:val="0"/>
                      <w:divBdr>
                        <w:top w:val="none" w:sz="0" w:space="0" w:color="auto"/>
                        <w:left w:val="none" w:sz="0" w:space="0" w:color="auto"/>
                        <w:bottom w:val="none" w:sz="0" w:space="0" w:color="auto"/>
                        <w:right w:val="none" w:sz="0" w:space="0" w:color="auto"/>
                      </w:divBdr>
                    </w:div>
                  </w:divsChild>
                </w:div>
                <w:div w:id="905720123">
                  <w:marLeft w:val="0"/>
                  <w:marRight w:val="0"/>
                  <w:marTop w:val="0"/>
                  <w:marBottom w:val="0"/>
                  <w:divBdr>
                    <w:top w:val="none" w:sz="0" w:space="0" w:color="auto"/>
                    <w:left w:val="none" w:sz="0" w:space="0" w:color="auto"/>
                    <w:bottom w:val="none" w:sz="0" w:space="0" w:color="auto"/>
                    <w:right w:val="none" w:sz="0" w:space="0" w:color="auto"/>
                  </w:divBdr>
                  <w:divsChild>
                    <w:div w:id="1413434858">
                      <w:marLeft w:val="0"/>
                      <w:marRight w:val="0"/>
                      <w:marTop w:val="0"/>
                      <w:marBottom w:val="0"/>
                      <w:divBdr>
                        <w:top w:val="none" w:sz="0" w:space="0" w:color="auto"/>
                        <w:left w:val="none" w:sz="0" w:space="0" w:color="auto"/>
                        <w:bottom w:val="none" w:sz="0" w:space="0" w:color="auto"/>
                        <w:right w:val="none" w:sz="0" w:space="0" w:color="auto"/>
                      </w:divBdr>
                    </w:div>
                  </w:divsChild>
                </w:div>
                <w:div w:id="912591492">
                  <w:marLeft w:val="0"/>
                  <w:marRight w:val="0"/>
                  <w:marTop w:val="0"/>
                  <w:marBottom w:val="0"/>
                  <w:divBdr>
                    <w:top w:val="none" w:sz="0" w:space="0" w:color="auto"/>
                    <w:left w:val="none" w:sz="0" w:space="0" w:color="auto"/>
                    <w:bottom w:val="none" w:sz="0" w:space="0" w:color="auto"/>
                    <w:right w:val="none" w:sz="0" w:space="0" w:color="auto"/>
                  </w:divBdr>
                  <w:divsChild>
                    <w:div w:id="228618212">
                      <w:marLeft w:val="0"/>
                      <w:marRight w:val="0"/>
                      <w:marTop w:val="0"/>
                      <w:marBottom w:val="0"/>
                      <w:divBdr>
                        <w:top w:val="none" w:sz="0" w:space="0" w:color="auto"/>
                        <w:left w:val="none" w:sz="0" w:space="0" w:color="auto"/>
                        <w:bottom w:val="none" w:sz="0" w:space="0" w:color="auto"/>
                        <w:right w:val="none" w:sz="0" w:space="0" w:color="auto"/>
                      </w:divBdr>
                    </w:div>
                  </w:divsChild>
                </w:div>
                <w:div w:id="913315516">
                  <w:marLeft w:val="0"/>
                  <w:marRight w:val="0"/>
                  <w:marTop w:val="0"/>
                  <w:marBottom w:val="0"/>
                  <w:divBdr>
                    <w:top w:val="none" w:sz="0" w:space="0" w:color="auto"/>
                    <w:left w:val="none" w:sz="0" w:space="0" w:color="auto"/>
                    <w:bottom w:val="none" w:sz="0" w:space="0" w:color="auto"/>
                    <w:right w:val="none" w:sz="0" w:space="0" w:color="auto"/>
                  </w:divBdr>
                  <w:divsChild>
                    <w:div w:id="1089473015">
                      <w:marLeft w:val="0"/>
                      <w:marRight w:val="0"/>
                      <w:marTop w:val="0"/>
                      <w:marBottom w:val="0"/>
                      <w:divBdr>
                        <w:top w:val="none" w:sz="0" w:space="0" w:color="auto"/>
                        <w:left w:val="none" w:sz="0" w:space="0" w:color="auto"/>
                        <w:bottom w:val="none" w:sz="0" w:space="0" w:color="auto"/>
                        <w:right w:val="none" w:sz="0" w:space="0" w:color="auto"/>
                      </w:divBdr>
                    </w:div>
                    <w:div w:id="1209106359">
                      <w:marLeft w:val="0"/>
                      <w:marRight w:val="0"/>
                      <w:marTop w:val="0"/>
                      <w:marBottom w:val="0"/>
                      <w:divBdr>
                        <w:top w:val="none" w:sz="0" w:space="0" w:color="auto"/>
                        <w:left w:val="none" w:sz="0" w:space="0" w:color="auto"/>
                        <w:bottom w:val="none" w:sz="0" w:space="0" w:color="auto"/>
                        <w:right w:val="none" w:sz="0" w:space="0" w:color="auto"/>
                      </w:divBdr>
                    </w:div>
                    <w:div w:id="1670984279">
                      <w:marLeft w:val="0"/>
                      <w:marRight w:val="0"/>
                      <w:marTop w:val="0"/>
                      <w:marBottom w:val="0"/>
                      <w:divBdr>
                        <w:top w:val="none" w:sz="0" w:space="0" w:color="auto"/>
                        <w:left w:val="none" w:sz="0" w:space="0" w:color="auto"/>
                        <w:bottom w:val="none" w:sz="0" w:space="0" w:color="auto"/>
                        <w:right w:val="none" w:sz="0" w:space="0" w:color="auto"/>
                      </w:divBdr>
                    </w:div>
                  </w:divsChild>
                </w:div>
                <w:div w:id="919363775">
                  <w:marLeft w:val="0"/>
                  <w:marRight w:val="0"/>
                  <w:marTop w:val="0"/>
                  <w:marBottom w:val="0"/>
                  <w:divBdr>
                    <w:top w:val="none" w:sz="0" w:space="0" w:color="auto"/>
                    <w:left w:val="none" w:sz="0" w:space="0" w:color="auto"/>
                    <w:bottom w:val="none" w:sz="0" w:space="0" w:color="auto"/>
                    <w:right w:val="none" w:sz="0" w:space="0" w:color="auto"/>
                  </w:divBdr>
                  <w:divsChild>
                    <w:div w:id="1258438912">
                      <w:marLeft w:val="0"/>
                      <w:marRight w:val="0"/>
                      <w:marTop w:val="0"/>
                      <w:marBottom w:val="0"/>
                      <w:divBdr>
                        <w:top w:val="none" w:sz="0" w:space="0" w:color="auto"/>
                        <w:left w:val="none" w:sz="0" w:space="0" w:color="auto"/>
                        <w:bottom w:val="none" w:sz="0" w:space="0" w:color="auto"/>
                        <w:right w:val="none" w:sz="0" w:space="0" w:color="auto"/>
                      </w:divBdr>
                    </w:div>
                  </w:divsChild>
                </w:div>
                <w:div w:id="920918456">
                  <w:marLeft w:val="0"/>
                  <w:marRight w:val="0"/>
                  <w:marTop w:val="0"/>
                  <w:marBottom w:val="0"/>
                  <w:divBdr>
                    <w:top w:val="none" w:sz="0" w:space="0" w:color="auto"/>
                    <w:left w:val="none" w:sz="0" w:space="0" w:color="auto"/>
                    <w:bottom w:val="none" w:sz="0" w:space="0" w:color="auto"/>
                    <w:right w:val="none" w:sz="0" w:space="0" w:color="auto"/>
                  </w:divBdr>
                  <w:divsChild>
                    <w:div w:id="952253503">
                      <w:marLeft w:val="0"/>
                      <w:marRight w:val="0"/>
                      <w:marTop w:val="0"/>
                      <w:marBottom w:val="0"/>
                      <w:divBdr>
                        <w:top w:val="none" w:sz="0" w:space="0" w:color="auto"/>
                        <w:left w:val="none" w:sz="0" w:space="0" w:color="auto"/>
                        <w:bottom w:val="none" w:sz="0" w:space="0" w:color="auto"/>
                        <w:right w:val="none" w:sz="0" w:space="0" w:color="auto"/>
                      </w:divBdr>
                    </w:div>
                    <w:div w:id="1212306711">
                      <w:marLeft w:val="0"/>
                      <w:marRight w:val="0"/>
                      <w:marTop w:val="0"/>
                      <w:marBottom w:val="0"/>
                      <w:divBdr>
                        <w:top w:val="none" w:sz="0" w:space="0" w:color="auto"/>
                        <w:left w:val="none" w:sz="0" w:space="0" w:color="auto"/>
                        <w:bottom w:val="none" w:sz="0" w:space="0" w:color="auto"/>
                        <w:right w:val="none" w:sz="0" w:space="0" w:color="auto"/>
                      </w:divBdr>
                    </w:div>
                    <w:div w:id="2132625518">
                      <w:marLeft w:val="0"/>
                      <w:marRight w:val="0"/>
                      <w:marTop w:val="0"/>
                      <w:marBottom w:val="0"/>
                      <w:divBdr>
                        <w:top w:val="none" w:sz="0" w:space="0" w:color="auto"/>
                        <w:left w:val="none" w:sz="0" w:space="0" w:color="auto"/>
                        <w:bottom w:val="none" w:sz="0" w:space="0" w:color="auto"/>
                        <w:right w:val="none" w:sz="0" w:space="0" w:color="auto"/>
                      </w:divBdr>
                    </w:div>
                  </w:divsChild>
                </w:div>
                <w:div w:id="921834114">
                  <w:marLeft w:val="0"/>
                  <w:marRight w:val="0"/>
                  <w:marTop w:val="0"/>
                  <w:marBottom w:val="0"/>
                  <w:divBdr>
                    <w:top w:val="none" w:sz="0" w:space="0" w:color="auto"/>
                    <w:left w:val="none" w:sz="0" w:space="0" w:color="auto"/>
                    <w:bottom w:val="none" w:sz="0" w:space="0" w:color="auto"/>
                    <w:right w:val="none" w:sz="0" w:space="0" w:color="auto"/>
                  </w:divBdr>
                  <w:divsChild>
                    <w:div w:id="205144457">
                      <w:marLeft w:val="0"/>
                      <w:marRight w:val="0"/>
                      <w:marTop w:val="0"/>
                      <w:marBottom w:val="0"/>
                      <w:divBdr>
                        <w:top w:val="none" w:sz="0" w:space="0" w:color="auto"/>
                        <w:left w:val="none" w:sz="0" w:space="0" w:color="auto"/>
                        <w:bottom w:val="none" w:sz="0" w:space="0" w:color="auto"/>
                        <w:right w:val="none" w:sz="0" w:space="0" w:color="auto"/>
                      </w:divBdr>
                    </w:div>
                  </w:divsChild>
                </w:div>
                <w:div w:id="923607302">
                  <w:marLeft w:val="0"/>
                  <w:marRight w:val="0"/>
                  <w:marTop w:val="0"/>
                  <w:marBottom w:val="0"/>
                  <w:divBdr>
                    <w:top w:val="none" w:sz="0" w:space="0" w:color="auto"/>
                    <w:left w:val="none" w:sz="0" w:space="0" w:color="auto"/>
                    <w:bottom w:val="none" w:sz="0" w:space="0" w:color="auto"/>
                    <w:right w:val="none" w:sz="0" w:space="0" w:color="auto"/>
                  </w:divBdr>
                  <w:divsChild>
                    <w:div w:id="1611887672">
                      <w:marLeft w:val="0"/>
                      <w:marRight w:val="0"/>
                      <w:marTop w:val="0"/>
                      <w:marBottom w:val="0"/>
                      <w:divBdr>
                        <w:top w:val="none" w:sz="0" w:space="0" w:color="auto"/>
                        <w:left w:val="none" w:sz="0" w:space="0" w:color="auto"/>
                        <w:bottom w:val="none" w:sz="0" w:space="0" w:color="auto"/>
                        <w:right w:val="none" w:sz="0" w:space="0" w:color="auto"/>
                      </w:divBdr>
                    </w:div>
                  </w:divsChild>
                </w:div>
                <w:div w:id="925308718">
                  <w:marLeft w:val="0"/>
                  <w:marRight w:val="0"/>
                  <w:marTop w:val="0"/>
                  <w:marBottom w:val="0"/>
                  <w:divBdr>
                    <w:top w:val="none" w:sz="0" w:space="0" w:color="auto"/>
                    <w:left w:val="none" w:sz="0" w:space="0" w:color="auto"/>
                    <w:bottom w:val="none" w:sz="0" w:space="0" w:color="auto"/>
                    <w:right w:val="none" w:sz="0" w:space="0" w:color="auto"/>
                  </w:divBdr>
                  <w:divsChild>
                    <w:div w:id="523324282">
                      <w:marLeft w:val="0"/>
                      <w:marRight w:val="0"/>
                      <w:marTop w:val="0"/>
                      <w:marBottom w:val="0"/>
                      <w:divBdr>
                        <w:top w:val="none" w:sz="0" w:space="0" w:color="auto"/>
                        <w:left w:val="none" w:sz="0" w:space="0" w:color="auto"/>
                        <w:bottom w:val="none" w:sz="0" w:space="0" w:color="auto"/>
                        <w:right w:val="none" w:sz="0" w:space="0" w:color="auto"/>
                      </w:divBdr>
                    </w:div>
                  </w:divsChild>
                </w:div>
                <w:div w:id="928195345">
                  <w:marLeft w:val="0"/>
                  <w:marRight w:val="0"/>
                  <w:marTop w:val="0"/>
                  <w:marBottom w:val="0"/>
                  <w:divBdr>
                    <w:top w:val="none" w:sz="0" w:space="0" w:color="auto"/>
                    <w:left w:val="none" w:sz="0" w:space="0" w:color="auto"/>
                    <w:bottom w:val="none" w:sz="0" w:space="0" w:color="auto"/>
                    <w:right w:val="none" w:sz="0" w:space="0" w:color="auto"/>
                  </w:divBdr>
                  <w:divsChild>
                    <w:div w:id="619577412">
                      <w:marLeft w:val="0"/>
                      <w:marRight w:val="0"/>
                      <w:marTop w:val="0"/>
                      <w:marBottom w:val="0"/>
                      <w:divBdr>
                        <w:top w:val="none" w:sz="0" w:space="0" w:color="auto"/>
                        <w:left w:val="none" w:sz="0" w:space="0" w:color="auto"/>
                        <w:bottom w:val="none" w:sz="0" w:space="0" w:color="auto"/>
                        <w:right w:val="none" w:sz="0" w:space="0" w:color="auto"/>
                      </w:divBdr>
                    </w:div>
                    <w:div w:id="1248464879">
                      <w:marLeft w:val="0"/>
                      <w:marRight w:val="0"/>
                      <w:marTop w:val="0"/>
                      <w:marBottom w:val="0"/>
                      <w:divBdr>
                        <w:top w:val="none" w:sz="0" w:space="0" w:color="auto"/>
                        <w:left w:val="none" w:sz="0" w:space="0" w:color="auto"/>
                        <w:bottom w:val="none" w:sz="0" w:space="0" w:color="auto"/>
                        <w:right w:val="none" w:sz="0" w:space="0" w:color="auto"/>
                      </w:divBdr>
                    </w:div>
                    <w:div w:id="1279799267">
                      <w:marLeft w:val="0"/>
                      <w:marRight w:val="0"/>
                      <w:marTop w:val="0"/>
                      <w:marBottom w:val="0"/>
                      <w:divBdr>
                        <w:top w:val="none" w:sz="0" w:space="0" w:color="auto"/>
                        <w:left w:val="none" w:sz="0" w:space="0" w:color="auto"/>
                        <w:bottom w:val="none" w:sz="0" w:space="0" w:color="auto"/>
                        <w:right w:val="none" w:sz="0" w:space="0" w:color="auto"/>
                      </w:divBdr>
                    </w:div>
                  </w:divsChild>
                </w:div>
                <w:div w:id="934019941">
                  <w:marLeft w:val="0"/>
                  <w:marRight w:val="0"/>
                  <w:marTop w:val="0"/>
                  <w:marBottom w:val="0"/>
                  <w:divBdr>
                    <w:top w:val="none" w:sz="0" w:space="0" w:color="auto"/>
                    <w:left w:val="none" w:sz="0" w:space="0" w:color="auto"/>
                    <w:bottom w:val="none" w:sz="0" w:space="0" w:color="auto"/>
                    <w:right w:val="none" w:sz="0" w:space="0" w:color="auto"/>
                  </w:divBdr>
                  <w:divsChild>
                    <w:div w:id="972948933">
                      <w:marLeft w:val="0"/>
                      <w:marRight w:val="0"/>
                      <w:marTop w:val="0"/>
                      <w:marBottom w:val="0"/>
                      <w:divBdr>
                        <w:top w:val="none" w:sz="0" w:space="0" w:color="auto"/>
                        <w:left w:val="none" w:sz="0" w:space="0" w:color="auto"/>
                        <w:bottom w:val="none" w:sz="0" w:space="0" w:color="auto"/>
                        <w:right w:val="none" w:sz="0" w:space="0" w:color="auto"/>
                      </w:divBdr>
                    </w:div>
                    <w:div w:id="1314874506">
                      <w:marLeft w:val="0"/>
                      <w:marRight w:val="0"/>
                      <w:marTop w:val="0"/>
                      <w:marBottom w:val="0"/>
                      <w:divBdr>
                        <w:top w:val="none" w:sz="0" w:space="0" w:color="auto"/>
                        <w:left w:val="none" w:sz="0" w:space="0" w:color="auto"/>
                        <w:bottom w:val="none" w:sz="0" w:space="0" w:color="auto"/>
                        <w:right w:val="none" w:sz="0" w:space="0" w:color="auto"/>
                      </w:divBdr>
                    </w:div>
                    <w:div w:id="1404569449">
                      <w:marLeft w:val="0"/>
                      <w:marRight w:val="0"/>
                      <w:marTop w:val="0"/>
                      <w:marBottom w:val="0"/>
                      <w:divBdr>
                        <w:top w:val="none" w:sz="0" w:space="0" w:color="auto"/>
                        <w:left w:val="none" w:sz="0" w:space="0" w:color="auto"/>
                        <w:bottom w:val="none" w:sz="0" w:space="0" w:color="auto"/>
                        <w:right w:val="none" w:sz="0" w:space="0" w:color="auto"/>
                      </w:divBdr>
                    </w:div>
                  </w:divsChild>
                </w:div>
                <w:div w:id="935361338">
                  <w:marLeft w:val="0"/>
                  <w:marRight w:val="0"/>
                  <w:marTop w:val="0"/>
                  <w:marBottom w:val="0"/>
                  <w:divBdr>
                    <w:top w:val="none" w:sz="0" w:space="0" w:color="auto"/>
                    <w:left w:val="none" w:sz="0" w:space="0" w:color="auto"/>
                    <w:bottom w:val="none" w:sz="0" w:space="0" w:color="auto"/>
                    <w:right w:val="none" w:sz="0" w:space="0" w:color="auto"/>
                  </w:divBdr>
                  <w:divsChild>
                    <w:div w:id="1531797669">
                      <w:marLeft w:val="0"/>
                      <w:marRight w:val="0"/>
                      <w:marTop w:val="0"/>
                      <w:marBottom w:val="0"/>
                      <w:divBdr>
                        <w:top w:val="none" w:sz="0" w:space="0" w:color="auto"/>
                        <w:left w:val="none" w:sz="0" w:space="0" w:color="auto"/>
                        <w:bottom w:val="none" w:sz="0" w:space="0" w:color="auto"/>
                        <w:right w:val="none" w:sz="0" w:space="0" w:color="auto"/>
                      </w:divBdr>
                    </w:div>
                    <w:div w:id="1581524293">
                      <w:marLeft w:val="0"/>
                      <w:marRight w:val="0"/>
                      <w:marTop w:val="0"/>
                      <w:marBottom w:val="0"/>
                      <w:divBdr>
                        <w:top w:val="none" w:sz="0" w:space="0" w:color="auto"/>
                        <w:left w:val="none" w:sz="0" w:space="0" w:color="auto"/>
                        <w:bottom w:val="none" w:sz="0" w:space="0" w:color="auto"/>
                        <w:right w:val="none" w:sz="0" w:space="0" w:color="auto"/>
                      </w:divBdr>
                    </w:div>
                    <w:div w:id="1796218387">
                      <w:marLeft w:val="0"/>
                      <w:marRight w:val="0"/>
                      <w:marTop w:val="0"/>
                      <w:marBottom w:val="0"/>
                      <w:divBdr>
                        <w:top w:val="none" w:sz="0" w:space="0" w:color="auto"/>
                        <w:left w:val="none" w:sz="0" w:space="0" w:color="auto"/>
                        <w:bottom w:val="none" w:sz="0" w:space="0" w:color="auto"/>
                        <w:right w:val="none" w:sz="0" w:space="0" w:color="auto"/>
                      </w:divBdr>
                    </w:div>
                  </w:divsChild>
                </w:div>
                <w:div w:id="938483447">
                  <w:marLeft w:val="0"/>
                  <w:marRight w:val="0"/>
                  <w:marTop w:val="0"/>
                  <w:marBottom w:val="0"/>
                  <w:divBdr>
                    <w:top w:val="none" w:sz="0" w:space="0" w:color="auto"/>
                    <w:left w:val="none" w:sz="0" w:space="0" w:color="auto"/>
                    <w:bottom w:val="none" w:sz="0" w:space="0" w:color="auto"/>
                    <w:right w:val="none" w:sz="0" w:space="0" w:color="auto"/>
                  </w:divBdr>
                  <w:divsChild>
                    <w:div w:id="399599711">
                      <w:marLeft w:val="0"/>
                      <w:marRight w:val="0"/>
                      <w:marTop w:val="0"/>
                      <w:marBottom w:val="0"/>
                      <w:divBdr>
                        <w:top w:val="none" w:sz="0" w:space="0" w:color="auto"/>
                        <w:left w:val="none" w:sz="0" w:space="0" w:color="auto"/>
                        <w:bottom w:val="none" w:sz="0" w:space="0" w:color="auto"/>
                        <w:right w:val="none" w:sz="0" w:space="0" w:color="auto"/>
                      </w:divBdr>
                    </w:div>
                    <w:div w:id="1845438883">
                      <w:marLeft w:val="0"/>
                      <w:marRight w:val="0"/>
                      <w:marTop w:val="0"/>
                      <w:marBottom w:val="0"/>
                      <w:divBdr>
                        <w:top w:val="none" w:sz="0" w:space="0" w:color="auto"/>
                        <w:left w:val="none" w:sz="0" w:space="0" w:color="auto"/>
                        <w:bottom w:val="none" w:sz="0" w:space="0" w:color="auto"/>
                        <w:right w:val="none" w:sz="0" w:space="0" w:color="auto"/>
                      </w:divBdr>
                    </w:div>
                    <w:div w:id="1898472916">
                      <w:marLeft w:val="0"/>
                      <w:marRight w:val="0"/>
                      <w:marTop w:val="0"/>
                      <w:marBottom w:val="0"/>
                      <w:divBdr>
                        <w:top w:val="none" w:sz="0" w:space="0" w:color="auto"/>
                        <w:left w:val="none" w:sz="0" w:space="0" w:color="auto"/>
                        <w:bottom w:val="none" w:sz="0" w:space="0" w:color="auto"/>
                        <w:right w:val="none" w:sz="0" w:space="0" w:color="auto"/>
                      </w:divBdr>
                    </w:div>
                  </w:divsChild>
                </w:div>
                <w:div w:id="940770054">
                  <w:marLeft w:val="0"/>
                  <w:marRight w:val="0"/>
                  <w:marTop w:val="0"/>
                  <w:marBottom w:val="0"/>
                  <w:divBdr>
                    <w:top w:val="none" w:sz="0" w:space="0" w:color="auto"/>
                    <w:left w:val="none" w:sz="0" w:space="0" w:color="auto"/>
                    <w:bottom w:val="none" w:sz="0" w:space="0" w:color="auto"/>
                    <w:right w:val="none" w:sz="0" w:space="0" w:color="auto"/>
                  </w:divBdr>
                  <w:divsChild>
                    <w:div w:id="1143162537">
                      <w:marLeft w:val="0"/>
                      <w:marRight w:val="0"/>
                      <w:marTop w:val="0"/>
                      <w:marBottom w:val="0"/>
                      <w:divBdr>
                        <w:top w:val="none" w:sz="0" w:space="0" w:color="auto"/>
                        <w:left w:val="none" w:sz="0" w:space="0" w:color="auto"/>
                        <w:bottom w:val="none" w:sz="0" w:space="0" w:color="auto"/>
                        <w:right w:val="none" w:sz="0" w:space="0" w:color="auto"/>
                      </w:divBdr>
                    </w:div>
                    <w:div w:id="1877692465">
                      <w:marLeft w:val="0"/>
                      <w:marRight w:val="0"/>
                      <w:marTop w:val="0"/>
                      <w:marBottom w:val="0"/>
                      <w:divBdr>
                        <w:top w:val="none" w:sz="0" w:space="0" w:color="auto"/>
                        <w:left w:val="none" w:sz="0" w:space="0" w:color="auto"/>
                        <w:bottom w:val="none" w:sz="0" w:space="0" w:color="auto"/>
                        <w:right w:val="none" w:sz="0" w:space="0" w:color="auto"/>
                      </w:divBdr>
                    </w:div>
                    <w:div w:id="2019576852">
                      <w:marLeft w:val="0"/>
                      <w:marRight w:val="0"/>
                      <w:marTop w:val="0"/>
                      <w:marBottom w:val="0"/>
                      <w:divBdr>
                        <w:top w:val="none" w:sz="0" w:space="0" w:color="auto"/>
                        <w:left w:val="none" w:sz="0" w:space="0" w:color="auto"/>
                        <w:bottom w:val="none" w:sz="0" w:space="0" w:color="auto"/>
                        <w:right w:val="none" w:sz="0" w:space="0" w:color="auto"/>
                      </w:divBdr>
                    </w:div>
                  </w:divsChild>
                </w:div>
                <w:div w:id="945388169">
                  <w:marLeft w:val="0"/>
                  <w:marRight w:val="0"/>
                  <w:marTop w:val="0"/>
                  <w:marBottom w:val="0"/>
                  <w:divBdr>
                    <w:top w:val="none" w:sz="0" w:space="0" w:color="auto"/>
                    <w:left w:val="none" w:sz="0" w:space="0" w:color="auto"/>
                    <w:bottom w:val="none" w:sz="0" w:space="0" w:color="auto"/>
                    <w:right w:val="none" w:sz="0" w:space="0" w:color="auto"/>
                  </w:divBdr>
                  <w:divsChild>
                    <w:div w:id="1629045786">
                      <w:marLeft w:val="0"/>
                      <w:marRight w:val="0"/>
                      <w:marTop w:val="0"/>
                      <w:marBottom w:val="0"/>
                      <w:divBdr>
                        <w:top w:val="none" w:sz="0" w:space="0" w:color="auto"/>
                        <w:left w:val="none" w:sz="0" w:space="0" w:color="auto"/>
                        <w:bottom w:val="none" w:sz="0" w:space="0" w:color="auto"/>
                        <w:right w:val="none" w:sz="0" w:space="0" w:color="auto"/>
                      </w:divBdr>
                    </w:div>
                  </w:divsChild>
                </w:div>
                <w:div w:id="946044292">
                  <w:marLeft w:val="0"/>
                  <w:marRight w:val="0"/>
                  <w:marTop w:val="0"/>
                  <w:marBottom w:val="0"/>
                  <w:divBdr>
                    <w:top w:val="none" w:sz="0" w:space="0" w:color="auto"/>
                    <w:left w:val="none" w:sz="0" w:space="0" w:color="auto"/>
                    <w:bottom w:val="none" w:sz="0" w:space="0" w:color="auto"/>
                    <w:right w:val="none" w:sz="0" w:space="0" w:color="auto"/>
                  </w:divBdr>
                  <w:divsChild>
                    <w:div w:id="2114126893">
                      <w:marLeft w:val="0"/>
                      <w:marRight w:val="0"/>
                      <w:marTop w:val="0"/>
                      <w:marBottom w:val="0"/>
                      <w:divBdr>
                        <w:top w:val="none" w:sz="0" w:space="0" w:color="auto"/>
                        <w:left w:val="none" w:sz="0" w:space="0" w:color="auto"/>
                        <w:bottom w:val="none" w:sz="0" w:space="0" w:color="auto"/>
                        <w:right w:val="none" w:sz="0" w:space="0" w:color="auto"/>
                      </w:divBdr>
                    </w:div>
                  </w:divsChild>
                </w:div>
                <w:div w:id="950163857">
                  <w:marLeft w:val="0"/>
                  <w:marRight w:val="0"/>
                  <w:marTop w:val="0"/>
                  <w:marBottom w:val="0"/>
                  <w:divBdr>
                    <w:top w:val="none" w:sz="0" w:space="0" w:color="auto"/>
                    <w:left w:val="none" w:sz="0" w:space="0" w:color="auto"/>
                    <w:bottom w:val="none" w:sz="0" w:space="0" w:color="auto"/>
                    <w:right w:val="none" w:sz="0" w:space="0" w:color="auto"/>
                  </w:divBdr>
                  <w:divsChild>
                    <w:div w:id="1251041">
                      <w:marLeft w:val="0"/>
                      <w:marRight w:val="0"/>
                      <w:marTop w:val="0"/>
                      <w:marBottom w:val="0"/>
                      <w:divBdr>
                        <w:top w:val="none" w:sz="0" w:space="0" w:color="auto"/>
                        <w:left w:val="none" w:sz="0" w:space="0" w:color="auto"/>
                        <w:bottom w:val="none" w:sz="0" w:space="0" w:color="auto"/>
                        <w:right w:val="none" w:sz="0" w:space="0" w:color="auto"/>
                      </w:divBdr>
                    </w:div>
                    <w:div w:id="267323660">
                      <w:marLeft w:val="0"/>
                      <w:marRight w:val="0"/>
                      <w:marTop w:val="0"/>
                      <w:marBottom w:val="0"/>
                      <w:divBdr>
                        <w:top w:val="none" w:sz="0" w:space="0" w:color="auto"/>
                        <w:left w:val="none" w:sz="0" w:space="0" w:color="auto"/>
                        <w:bottom w:val="none" w:sz="0" w:space="0" w:color="auto"/>
                        <w:right w:val="none" w:sz="0" w:space="0" w:color="auto"/>
                      </w:divBdr>
                    </w:div>
                    <w:div w:id="730614335">
                      <w:marLeft w:val="0"/>
                      <w:marRight w:val="0"/>
                      <w:marTop w:val="0"/>
                      <w:marBottom w:val="0"/>
                      <w:divBdr>
                        <w:top w:val="none" w:sz="0" w:space="0" w:color="auto"/>
                        <w:left w:val="none" w:sz="0" w:space="0" w:color="auto"/>
                        <w:bottom w:val="none" w:sz="0" w:space="0" w:color="auto"/>
                        <w:right w:val="none" w:sz="0" w:space="0" w:color="auto"/>
                      </w:divBdr>
                    </w:div>
                  </w:divsChild>
                </w:div>
                <w:div w:id="957418025">
                  <w:marLeft w:val="0"/>
                  <w:marRight w:val="0"/>
                  <w:marTop w:val="0"/>
                  <w:marBottom w:val="0"/>
                  <w:divBdr>
                    <w:top w:val="none" w:sz="0" w:space="0" w:color="auto"/>
                    <w:left w:val="none" w:sz="0" w:space="0" w:color="auto"/>
                    <w:bottom w:val="none" w:sz="0" w:space="0" w:color="auto"/>
                    <w:right w:val="none" w:sz="0" w:space="0" w:color="auto"/>
                  </w:divBdr>
                  <w:divsChild>
                    <w:div w:id="113594759">
                      <w:marLeft w:val="0"/>
                      <w:marRight w:val="0"/>
                      <w:marTop w:val="0"/>
                      <w:marBottom w:val="0"/>
                      <w:divBdr>
                        <w:top w:val="none" w:sz="0" w:space="0" w:color="auto"/>
                        <w:left w:val="none" w:sz="0" w:space="0" w:color="auto"/>
                        <w:bottom w:val="none" w:sz="0" w:space="0" w:color="auto"/>
                        <w:right w:val="none" w:sz="0" w:space="0" w:color="auto"/>
                      </w:divBdr>
                    </w:div>
                    <w:div w:id="472333002">
                      <w:marLeft w:val="0"/>
                      <w:marRight w:val="0"/>
                      <w:marTop w:val="0"/>
                      <w:marBottom w:val="0"/>
                      <w:divBdr>
                        <w:top w:val="none" w:sz="0" w:space="0" w:color="auto"/>
                        <w:left w:val="none" w:sz="0" w:space="0" w:color="auto"/>
                        <w:bottom w:val="none" w:sz="0" w:space="0" w:color="auto"/>
                        <w:right w:val="none" w:sz="0" w:space="0" w:color="auto"/>
                      </w:divBdr>
                    </w:div>
                    <w:div w:id="2031057475">
                      <w:marLeft w:val="0"/>
                      <w:marRight w:val="0"/>
                      <w:marTop w:val="0"/>
                      <w:marBottom w:val="0"/>
                      <w:divBdr>
                        <w:top w:val="none" w:sz="0" w:space="0" w:color="auto"/>
                        <w:left w:val="none" w:sz="0" w:space="0" w:color="auto"/>
                        <w:bottom w:val="none" w:sz="0" w:space="0" w:color="auto"/>
                        <w:right w:val="none" w:sz="0" w:space="0" w:color="auto"/>
                      </w:divBdr>
                    </w:div>
                  </w:divsChild>
                </w:div>
                <w:div w:id="960111752">
                  <w:marLeft w:val="0"/>
                  <w:marRight w:val="0"/>
                  <w:marTop w:val="0"/>
                  <w:marBottom w:val="0"/>
                  <w:divBdr>
                    <w:top w:val="none" w:sz="0" w:space="0" w:color="auto"/>
                    <w:left w:val="none" w:sz="0" w:space="0" w:color="auto"/>
                    <w:bottom w:val="none" w:sz="0" w:space="0" w:color="auto"/>
                    <w:right w:val="none" w:sz="0" w:space="0" w:color="auto"/>
                  </w:divBdr>
                  <w:divsChild>
                    <w:div w:id="382172293">
                      <w:marLeft w:val="0"/>
                      <w:marRight w:val="0"/>
                      <w:marTop w:val="0"/>
                      <w:marBottom w:val="0"/>
                      <w:divBdr>
                        <w:top w:val="none" w:sz="0" w:space="0" w:color="auto"/>
                        <w:left w:val="none" w:sz="0" w:space="0" w:color="auto"/>
                        <w:bottom w:val="none" w:sz="0" w:space="0" w:color="auto"/>
                        <w:right w:val="none" w:sz="0" w:space="0" w:color="auto"/>
                      </w:divBdr>
                    </w:div>
                  </w:divsChild>
                </w:div>
                <w:div w:id="961499443">
                  <w:marLeft w:val="0"/>
                  <w:marRight w:val="0"/>
                  <w:marTop w:val="0"/>
                  <w:marBottom w:val="0"/>
                  <w:divBdr>
                    <w:top w:val="none" w:sz="0" w:space="0" w:color="auto"/>
                    <w:left w:val="none" w:sz="0" w:space="0" w:color="auto"/>
                    <w:bottom w:val="none" w:sz="0" w:space="0" w:color="auto"/>
                    <w:right w:val="none" w:sz="0" w:space="0" w:color="auto"/>
                  </w:divBdr>
                  <w:divsChild>
                    <w:div w:id="843129209">
                      <w:marLeft w:val="0"/>
                      <w:marRight w:val="0"/>
                      <w:marTop w:val="0"/>
                      <w:marBottom w:val="0"/>
                      <w:divBdr>
                        <w:top w:val="none" w:sz="0" w:space="0" w:color="auto"/>
                        <w:left w:val="none" w:sz="0" w:space="0" w:color="auto"/>
                        <w:bottom w:val="none" w:sz="0" w:space="0" w:color="auto"/>
                        <w:right w:val="none" w:sz="0" w:space="0" w:color="auto"/>
                      </w:divBdr>
                    </w:div>
                    <w:div w:id="1132864479">
                      <w:marLeft w:val="0"/>
                      <w:marRight w:val="0"/>
                      <w:marTop w:val="0"/>
                      <w:marBottom w:val="0"/>
                      <w:divBdr>
                        <w:top w:val="none" w:sz="0" w:space="0" w:color="auto"/>
                        <w:left w:val="none" w:sz="0" w:space="0" w:color="auto"/>
                        <w:bottom w:val="none" w:sz="0" w:space="0" w:color="auto"/>
                        <w:right w:val="none" w:sz="0" w:space="0" w:color="auto"/>
                      </w:divBdr>
                    </w:div>
                    <w:div w:id="1756586626">
                      <w:marLeft w:val="0"/>
                      <w:marRight w:val="0"/>
                      <w:marTop w:val="0"/>
                      <w:marBottom w:val="0"/>
                      <w:divBdr>
                        <w:top w:val="none" w:sz="0" w:space="0" w:color="auto"/>
                        <w:left w:val="none" w:sz="0" w:space="0" w:color="auto"/>
                        <w:bottom w:val="none" w:sz="0" w:space="0" w:color="auto"/>
                        <w:right w:val="none" w:sz="0" w:space="0" w:color="auto"/>
                      </w:divBdr>
                    </w:div>
                  </w:divsChild>
                </w:div>
                <w:div w:id="962923426">
                  <w:marLeft w:val="0"/>
                  <w:marRight w:val="0"/>
                  <w:marTop w:val="0"/>
                  <w:marBottom w:val="0"/>
                  <w:divBdr>
                    <w:top w:val="none" w:sz="0" w:space="0" w:color="auto"/>
                    <w:left w:val="none" w:sz="0" w:space="0" w:color="auto"/>
                    <w:bottom w:val="none" w:sz="0" w:space="0" w:color="auto"/>
                    <w:right w:val="none" w:sz="0" w:space="0" w:color="auto"/>
                  </w:divBdr>
                  <w:divsChild>
                    <w:div w:id="932591052">
                      <w:marLeft w:val="0"/>
                      <w:marRight w:val="0"/>
                      <w:marTop w:val="0"/>
                      <w:marBottom w:val="0"/>
                      <w:divBdr>
                        <w:top w:val="none" w:sz="0" w:space="0" w:color="auto"/>
                        <w:left w:val="none" w:sz="0" w:space="0" w:color="auto"/>
                        <w:bottom w:val="none" w:sz="0" w:space="0" w:color="auto"/>
                        <w:right w:val="none" w:sz="0" w:space="0" w:color="auto"/>
                      </w:divBdr>
                    </w:div>
                    <w:div w:id="1039009003">
                      <w:marLeft w:val="0"/>
                      <w:marRight w:val="0"/>
                      <w:marTop w:val="0"/>
                      <w:marBottom w:val="0"/>
                      <w:divBdr>
                        <w:top w:val="none" w:sz="0" w:space="0" w:color="auto"/>
                        <w:left w:val="none" w:sz="0" w:space="0" w:color="auto"/>
                        <w:bottom w:val="none" w:sz="0" w:space="0" w:color="auto"/>
                        <w:right w:val="none" w:sz="0" w:space="0" w:color="auto"/>
                      </w:divBdr>
                    </w:div>
                    <w:div w:id="1778602645">
                      <w:marLeft w:val="0"/>
                      <w:marRight w:val="0"/>
                      <w:marTop w:val="0"/>
                      <w:marBottom w:val="0"/>
                      <w:divBdr>
                        <w:top w:val="none" w:sz="0" w:space="0" w:color="auto"/>
                        <w:left w:val="none" w:sz="0" w:space="0" w:color="auto"/>
                        <w:bottom w:val="none" w:sz="0" w:space="0" w:color="auto"/>
                        <w:right w:val="none" w:sz="0" w:space="0" w:color="auto"/>
                      </w:divBdr>
                    </w:div>
                  </w:divsChild>
                </w:div>
                <w:div w:id="964429628">
                  <w:marLeft w:val="0"/>
                  <w:marRight w:val="0"/>
                  <w:marTop w:val="0"/>
                  <w:marBottom w:val="0"/>
                  <w:divBdr>
                    <w:top w:val="none" w:sz="0" w:space="0" w:color="auto"/>
                    <w:left w:val="none" w:sz="0" w:space="0" w:color="auto"/>
                    <w:bottom w:val="none" w:sz="0" w:space="0" w:color="auto"/>
                    <w:right w:val="none" w:sz="0" w:space="0" w:color="auto"/>
                  </w:divBdr>
                  <w:divsChild>
                    <w:div w:id="688799103">
                      <w:marLeft w:val="0"/>
                      <w:marRight w:val="0"/>
                      <w:marTop w:val="0"/>
                      <w:marBottom w:val="0"/>
                      <w:divBdr>
                        <w:top w:val="none" w:sz="0" w:space="0" w:color="auto"/>
                        <w:left w:val="none" w:sz="0" w:space="0" w:color="auto"/>
                        <w:bottom w:val="none" w:sz="0" w:space="0" w:color="auto"/>
                        <w:right w:val="none" w:sz="0" w:space="0" w:color="auto"/>
                      </w:divBdr>
                    </w:div>
                  </w:divsChild>
                </w:div>
                <w:div w:id="976952855">
                  <w:marLeft w:val="0"/>
                  <w:marRight w:val="0"/>
                  <w:marTop w:val="0"/>
                  <w:marBottom w:val="0"/>
                  <w:divBdr>
                    <w:top w:val="none" w:sz="0" w:space="0" w:color="auto"/>
                    <w:left w:val="none" w:sz="0" w:space="0" w:color="auto"/>
                    <w:bottom w:val="none" w:sz="0" w:space="0" w:color="auto"/>
                    <w:right w:val="none" w:sz="0" w:space="0" w:color="auto"/>
                  </w:divBdr>
                  <w:divsChild>
                    <w:div w:id="2052917804">
                      <w:marLeft w:val="0"/>
                      <w:marRight w:val="0"/>
                      <w:marTop w:val="0"/>
                      <w:marBottom w:val="0"/>
                      <w:divBdr>
                        <w:top w:val="none" w:sz="0" w:space="0" w:color="auto"/>
                        <w:left w:val="none" w:sz="0" w:space="0" w:color="auto"/>
                        <w:bottom w:val="none" w:sz="0" w:space="0" w:color="auto"/>
                        <w:right w:val="none" w:sz="0" w:space="0" w:color="auto"/>
                      </w:divBdr>
                    </w:div>
                  </w:divsChild>
                </w:div>
                <w:div w:id="977611914">
                  <w:marLeft w:val="0"/>
                  <w:marRight w:val="0"/>
                  <w:marTop w:val="0"/>
                  <w:marBottom w:val="0"/>
                  <w:divBdr>
                    <w:top w:val="none" w:sz="0" w:space="0" w:color="auto"/>
                    <w:left w:val="none" w:sz="0" w:space="0" w:color="auto"/>
                    <w:bottom w:val="none" w:sz="0" w:space="0" w:color="auto"/>
                    <w:right w:val="none" w:sz="0" w:space="0" w:color="auto"/>
                  </w:divBdr>
                  <w:divsChild>
                    <w:div w:id="573509748">
                      <w:marLeft w:val="0"/>
                      <w:marRight w:val="0"/>
                      <w:marTop w:val="0"/>
                      <w:marBottom w:val="0"/>
                      <w:divBdr>
                        <w:top w:val="none" w:sz="0" w:space="0" w:color="auto"/>
                        <w:left w:val="none" w:sz="0" w:space="0" w:color="auto"/>
                        <w:bottom w:val="none" w:sz="0" w:space="0" w:color="auto"/>
                        <w:right w:val="none" w:sz="0" w:space="0" w:color="auto"/>
                      </w:divBdr>
                    </w:div>
                  </w:divsChild>
                </w:div>
                <w:div w:id="977757498">
                  <w:marLeft w:val="0"/>
                  <w:marRight w:val="0"/>
                  <w:marTop w:val="0"/>
                  <w:marBottom w:val="0"/>
                  <w:divBdr>
                    <w:top w:val="none" w:sz="0" w:space="0" w:color="auto"/>
                    <w:left w:val="none" w:sz="0" w:space="0" w:color="auto"/>
                    <w:bottom w:val="none" w:sz="0" w:space="0" w:color="auto"/>
                    <w:right w:val="none" w:sz="0" w:space="0" w:color="auto"/>
                  </w:divBdr>
                  <w:divsChild>
                    <w:div w:id="1507940573">
                      <w:marLeft w:val="0"/>
                      <w:marRight w:val="0"/>
                      <w:marTop w:val="0"/>
                      <w:marBottom w:val="0"/>
                      <w:divBdr>
                        <w:top w:val="none" w:sz="0" w:space="0" w:color="auto"/>
                        <w:left w:val="none" w:sz="0" w:space="0" w:color="auto"/>
                        <w:bottom w:val="none" w:sz="0" w:space="0" w:color="auto"/>
                        <w:right w:val="none" w:sz="0" w:space="0" w:color="auto"/>
                      </w:divBdr>
                    </w:div>
                  </w:divsChild>
                </w:div>
                <w:div w:id="981739900">
                  <w:marLeft w:val="0"/>
                  <w:marRight w:val="0"/>
                  <w:marTop w:val="0"/>
                  <w:marBottom w:val="0"/>
                  <w:divBdr>
                    <w:top w:val="none" w:sz="0" w:space="0" w:color="auto"/>
                    <w:left w:val="none" w:sz="0" w:space="0" w:color="auto"/>
                    <w:bottom w:val="none" w:sz="0" w:space="0" w:color="auto"/>
                    <w:right w:val="none" w:sz="0" w:space="0" w:color="auto"/>
                  </w:divBdr>
                  <w:divsChild>
                    <w:div w:id="197278986">
                      <w:marLeft w:val="0"/>
                      <w:marRight w:val="0"/>
                      <w:marTop w:val="0"/>
                      <w:marBottom w:val="0"/>
                      <w:divBdr>
                        <w:top w:val="none" w:sz="0" w:space="0" w:color="auto"/>
                        <w:left w:val="none" w:sz="0" w:space="0" w:color="auto"/>
                        <w:bottom w:val="none" w:sz="0" w:space="0" w:color="auto"/>
                        <w:right w:val="none" w:sz="0" w:space="0" w:color="auto"/>
                      </w:divBdr>
                    </w:div>
                  </w:divsChild>
                </w:div>
                <w:div w:id="982200109">
                  <w:marLeft w:val="0"/>
                  <w:marRight w:val="0"/>
                  <w:marTop w:val="0"/>
                  <w:marBottom w:val="0"/>
                  <w:divBdr>
                    <w:top w:val="none" w:sz="0" w:space="0" w:color="auto"/>
                    <w:left w:val="none" w:sz="0" w:space="0" w:color="auto"/>
                    <w:bottom w:val="none" w:sz="0" w:space="0" w:color="auto"/>
                    <w:right w:val="none" w:sz="0" w:space="0" w:color="auto"/>
                  </w:divBdr>
                  <w:divsChild>
                    <w:div w:id="278026321">
                      <w:marLeft w:val="0"/>
                      <w:marRight w:val="0"/>
                      <w:marTop w:val="0"/>
                      <w:marBottom w:val="0"/>
                      <w:divBdr>
                        <w:top w:val="none" w:sz="0" w:space="0" w:color="auto"/>
                        <w:left w:val="none" w:sz="0" w:space="0" w:color="auto"/>
                        <w:bottom w:val="none" w:sz="0" w:space="0" w:color="auto"/>
                        <w:right w:val="none" w:sz="0" w:space="0" w:color="auto"/>
                      </w:divBdr>
                    </w:div>
                  </w:divsChild>
                </w:div>
                <w:div w:id="984626682">
                  <w:marLeft w:val="0"/>
                  <w:marRight w:val="0"/>
                  <w:marTop w:val="0"/>
                  <w:marBottom w:val="0"/>
                  <w:divBdr>
                    <w:top w:val="none" w:sz="0" w:space="0" w:color="auto"/>
                    <w:left w:val="none" w:sz="0" w:space="0" w:color="auto"/>
                    <w:bottom w:val="none" w:sz="0" w:space="0" w:color="auto"/>
                    <w:right w:val="none" w:sz="0" w:space="0" w:color="auto"/>
                  </w:divBdr>
                  <w:divsChild>
                    <w:div w:id="1705386">
                      <w:marLeft w:val="0"/>
                      <w:marRight w:val="0"/>
                      <w:marTop w:val="0"/>
                      <w:marBottom w:val="0"/>
                      <w:divBdr>
                        <w:top w:val="none" w:sz="0" w:space="0" w:color="auto"/>
                        <w:left w:val="none" w:sz="0" w:space="0" w:color="auto"/>
                        <w:bottom w:val="none" w:sz="0" w:space="0" w:color="auto"/>
                        <w:right w:val="none" w:sz="0" w:space="0" w:color="auto"/>
                      </w:divBdr>
                    </w:div>
                    <w:div w:id="1196652411">
                      <w:marLeft w:val="0"/>
                      <w:marRight w:val="0"/>
                      <w:marTop w:val="0"/>
                      <w:marBottom w:val="0"/>
                      <w:divBdr>
                        <w:top w:val="none" w:sz="0" w:space="0" w:color="auto"/>
                        <w:left w:val="none" w:sz="0" w:space="0" w:color="auto"/>
                        <w:bottom w:val="none" w:sz="0" w:space="0" w:color="auto"/>
                        <w:right w:val="none" w:sz="0" w:space="0" w:color="auto"/>
                      </w:divBdr>
                    </w:div>
                    <w:div w:id="1371490407">
                      <w:marLeft w:val="0"/>
                      <w:marRight w:val="0"/>
                      <w:marTop w:val="0"/>
                      <w:marBottom w:val="0"/>
                      <w:divBdr>
                        <w:top w:val="none" w:sz="0" w:space="0" w:color="auto"/>
                        <w:left w:val="none" w:sz="0" w:space="0" w:color="auto"/>
                        <w:bottom w:val="none" w:sz="0" w:space="0" w:color="auto"/>
                        <w:right w:val="none" w:sz="0" w:space="0" w:color="auto"/>
                      </w:divBdr>
                    </w:div>
                  </w:divsChild>
                </w:div>
                <w:div w:id="986082339">
                  <w:marLeft w:val="0"/>
                  <w:marRight w:val="0"/>
                  <w:marTop w:val="0"/>
                  <w:marBottom w:val="0"/>
                  <w:divBdr>
                    <w:top w:val="none" w:sz="0" w:space="0" w:color="auto"/>
                    <w:left w:val="none" w:sz="0" w:space="0" w:color="auto"/>
                    <w:bottom w:val="none" w:sz="0" w:space="0" w:color="auto"/>
                    <w:right w:val="none" w:sz="0" w:space="0" w:color="auto"/>
                  </w:divBdr>
                  <w:divsChild>
                    <w:div w:id="2090039192">
                      <w:marLeft w:val="0"/>
                      <w:marRight w:val="0"/>
                      <w:marTop w:val="0"/>
                      <w:marBottom w:val="0"/>
                      <w:divBdr>
                        <w:top w:val="none" w:sz="0" w:space="0" w:color="auto"/>
                        <w:left w:val="none" w:sz="0" w:space="0" w:color="auto"/>
                        <w:bottom w:val="none" w:sz="0" w:space="0" w:color="auto"/>
                        <w:right w:val="none" w:sz="0" w:space="0" w:color="auto"/>
                      </w:divBdr>
                    </w:div>
                  </w:divsChild>
                </w:div>
                <w:div w:id="986131901">
                  <w:marLeft w:val="0"/>
                  <w:marRight w:val="0"/>
                  <w:marTop w:val="0"/>
                  <w:marBottom w:val="0"/>
                  <w:divBdr>
                    <w:top w:val="none" w:sz="0" w:space="0" w:color="auto"/>
                    <w:left w:val="none" w:sz="0" w:space="0" w:color="auto"/>
                    <w:bottom w:val="none" w:sz="0" w:space="0" w:color="auto"/>
                    <w:right w:val="none" w:sz="0" w:space="0" w:color="auto"/>
                  </w:divBdr>
                  <w:divsChild>
                    <w:div w:id="1830368291">
                      <w:marLeft w:val="0"/>
                      <w:marRight w:val="0"/>
                      <w:marTop w:val="0"/>
                      <w:marBottom w:val="0"/>
                      <w:divBdr>
                        <w:top w:val="none" w:sz="0" w:space="0" w:color="auto"/>
                        <w:left w:val="none" w:sz="0" w:space="0" w:color="auto"/>
                        <w:bottom w:val="none" w:sz="0" w:space="0" w:color="auto"/>
                        <w:right w:val="none" w:sz="0" w:space="0" w:color="auto"/>
                      </w:divBdr>
                    </w:div>
                  </w:divsChild>
                </w:div>
                <w:div w:id="989022844">
                  <w:marLeft w:val="0"/>
                  <w:marRight w:val="0"/>
                  <w:marTop w:val="0"/>
                  <w:marBottom w:val="0"/>
                  <w:divBdr>
                    <w:top w:val="none" w:sz="0" w:space="0" w:color="auto"/>
                    <w:left w:val="none" w:sz="0" w:space="0" w:color="auto"/>
                    <w:bottom w:val="none" w:sz="0" w:space="0" w:color="auto"/>
                    <w:right w:val="none" w:sz="0" w:space="0" w:color="auto"/>
                  </w:divBdr>
                  <w:divsChild>
                    <w:div w:id="882474895">
                      <w:marLeft w:val="0"/>
                      <w:marRight w:val="0"/>
                      <w:marTop w:val="0"/>
                      <w:marBottom w:val="0"/>
                      <w:divBdr>
                        <w:top w:val="none" w:sz="0" w:space="0" w:color="auto"/>
                        <w:left w:val="none" w:sz="0" w:space="0" w:color="auto"/>
                        <w:bottom w:val="none" w:sz="0" w:space="0" w:color="auto"/>
                        <w:right w:val="none" w:sz="0" w:space="0" w:color="auto"/>
                      </w:divBdr>
                    </w:div>
                    <w:div w:id="1104153662">
                      <w:marLeft w:val="0"/>
                      <w:marRight w:val="0"/>
                      <w:marTop w:val="0"/>
                      <w:marBottom w:val="0"/>
                      <w:divBdr>
                        <w:top w:val="none" w:sz="0" w:space="0" w:color="auto"/>
                        <w:left w:val="none" w:sz="0" w:space="0" w:color="auto"/>
                        <w:bottom w:val="none" w:sz="0" w:space="0" w:color="auto"/>
                        <w:right w:val="none" w:sz="0" w:space="0" w:color="auto"/>
                      </w:divBdr>
                    </w:div>
                    <w:div w:id="1352032781">
                      <w:marLeft w:val="0"/>
                      <w:marRight w:val="0"/>
                      <w:marTop w:val="0"/>
                      <w:marBottom w:val="0"/>
                      <w:divBdr>
                        <w:top w:val="none" w:sz="0" w:space="0" w:color="auto"/>
                        <w:left w:val="none" w:sz="0" w:space="0" w:color="auto"/>
                        <w:bottom w:val="none" w:sz="0" w:space="0" w:color="auto"/>
                        <w:right w:val="none" w:sz="0" w:space="0" w:color="auto"/>
                      </w:divBdr>
                    </w:div>
                  </w:divsChild>
                </w:div>
                <w:div w:id="991059211">
                  <w:marLeft w:val="0"/>
                  <w:marRight w:val="0"/>
                  <w:marTop w:val="0"/>
                  <w:marBottom w:val="0"/>
                  <w:divBdr>
                    <w:top w:val="none" w:sz="0" w:space="0" w:color="auto"/>
                    <w:left w:val="none" w:sz="0" w:space="0" w:color="auto"/>
                    <w:bottom w:val="none" w:sz="0" w:space="0" w:color="auto"/>
                    <w:right w:val="none" w:sz="0" w:space="0" w:color="auto"/>
                  </w:divBdr>
                  <w:divsChild>
                    <w:div w:id="1860973156">
                      <w:marLeft w:val="0"/>
                      <w:marRight w:val="0"/>
                      <w:marTop w:val="0"/>
                      <w:marBottom w:val="0"/>
                      <w:divBdr>
                        <w:top w:val="none" w:sz="0" w:space="0" w:color="auto"/>
                        <w:left w:val="none" w:sz="0" w:space="0" w:color="auto"/>
                        <w:bottom w:val="none" w:sz="0" w:space="0" w:color="auto"/>
                        <w:right w:val="none" w:sz="0" w:space="0" w:color="auto"/>
                      </w:divBdr>
                    </w:div>
                  </w:divsChild>
                </w:div>
                <w:div w:id="991829483">
                  <w:marLeft w:val="0"/>
                  <w:marRight w:val="0"/>
                  <w:marTop w:val="0"/>
                  <w:marBottom w:val="0"/>
                  <w:divBdr>
                    <w:top w:val="none" w:sz="0" w:space="0" w:color="auto"/>
                    <w:left w:val="none" w:sz="0" w:space="0" w:color="auto"/>
                    <w:bottom w:val="none" w:sz="0" w:space="0" w:color="auto"/>
                    <w:right w:val="none" w:sz="0" w:space="0" w:color="auto"/>
                  </w:divBdr>
                  <w:divsChild>
                    <w:div w:id="284771375">
                      <w:marLeft w:val="0"/>
                      <w:marRight w:val="0"/>
                      <w:marTop w:val="0"/>
                      <w:marBottom w:val="0"/>
                      <w:divBdr>
                        <w:top w:val="none" w:sz="0" w:space="0" w:color="auto"/>
                        <w:left w:val="none" w:sz="0" w:space="0" w:color="auto"/>
                        <w:bottom w:val="none" w:sz="0" w:space="0" w:color="auto"/>
                        <w:right w:val="none" w:sz="0" w:space="0" w:color="auto"/>
                      </w:divBdr>
                    </w:div>
                    <w:div w:id="1055547300">
                      <w:marLeft w:val="0"/>
                      <w:marRight w:val="0"/>
                      <w:marTop w:val="0"/>
                      <w:marBottom w:val="0"/>
                      <w:divBdr>
                        <w:top w:val="none" w:sz="0" w:space="0" w:color="auto"/>
                        <w:left w:val="none" w:sz="0" w:space="0" w:color="auto"/>
                        <w:bottom w:val="none" w:sz="0" w:space="0" w:color="auto"/>
                        <w:right w:val="none" w:sz="0" w:space="0" w:color="auto"/>
                      </w:divBdr>
                    </w:div>
                    <w:div w:id="1569462615">
                      <w:marLeft w:val="0"/>
                      <w:marRight w:val="0"/>
                      <w:marTop w:val="0"/>
                      <w:marBottom w:val="0"/>
                      <w:divBdr>
                        <w:top w:val="none" w:sz="0" w:space="0" w:color="auto"/>
                        <w:left w:val="none" w:sz="0" w:space="0" w:color="auto"/>
                        <w:bottom w:val="none" w:sz="0" w:space="0" w:color="auto"/>
                        <w:right w:val="none" w:sz="0" w:space="0" w:color="auto"/>
                      </w:divBdr>
                    </w:div>
                  </w:divsChild>
                </w:div>
                <w:div w:id="1001852086">
                  <w:marLeft w:val="0"/>
                  <w:marRight w:val="0"/>
                  <w:marTop w:val="0"/>
                  <w:marBottom w:val="0"/>
                  <w:divBdr>
                    <w:top w:val="none" w:sz="0" w:space="0" w:color="auto"/>
                    <w:left w:val="none" w:sz="0" w:space="0" w:color="auto"/>
                    <w:bottom w:val="none" w:sz="0" w:space="0" w:color="auto"/>
                    <w:right w:val="none" w:sz="0" w:space="0" w:color="auto"/>
                  </w:divBdr>
                  <w:divsChild>
                    <w:div w:id="321087814">
                      <w:marLeft w:val="0"/>
                      <w:marRight w:val="0"/>
                      <w:marTop w:val="0"/>
                      <w:marBottom w:val="0"/>
                      <w:divBdr>
                        <w:top w:val="none" w:sz="0" w:space="0" w:color="auto"/>
                        <w:left w:val="none" w:sz="0" w:space="0" w:color="auto"/>
                        <w:bottom w:val="none" w:sz="0" w:space="0" w:color="auto"/>
                        <w:right w:val="none" w:sz="0" w:space="0" w:color="auto"/>
                      </w:divBdr>
                    </w:div>
                    <w:div w:id="1548176791">
                      <w:marLeft w:val="0"/>
                      <w:marRight w:val="0"/>
                      <w:marTop w:val="0"/>
                      <w:marBottom w:val="0"/>
                      <w:divBdr>
                        <w:top w:val="none" w:sz="0" w:space="0" w:color="auto"/>
                        <w:left w:val="none" w:sz="0" w:space="0" w:color="auto"/>
                        <w:bottom w:val="none" w:sz="0" w:space="0" w:color="auto"/>
                        <w:right w:val="none" w:sz="0" w:space="0" w:color="auto"/>
                      </w:divBdr>
                    </w:div>
                    <w:div w:id="1567102434">
                      <w:marLeft w:val="0"/>
                      <w:marRight w:val="0"/>
                      <w:marTop w:val="0"/>
                      <w:marBottom w:val="0"/>
                      <w:divBdr>
                        <w:top w:val="none" w:sz="0" w:space="0" w:color="auto"/>
                        <w:left w:val="none" w:sz="0" w:space="0" w:color="auto"/>
                        <w:bottom w:val="none" w:sz="0" w:space="0" w:color="auto"/>
                        <w:right w:val="none" w:sz="0" w:space="0" w:color="auto"/>
                      </w:divBdr>
                    </w:div>
                  </w:divsChild>
                </w:div>
                <w:div w:id="1004938165">
                  <w:marLeft w:val="0"/>
                  <w:marRight w:val="0"/>
                  <w:marTop w:val="0"/>
                  <w:marBottom w:val="0"/>
                  <w:divBdr>
                    <w:top w:val="none" w:sz="0" w:space="0" w:color="auto"/>
                    <w:left w:val="none" w:sz="0" w:space="0" w:color="auto"/>
                    <w:bottom w:val="none" w:sz="0" w:space="0" w:color="auto"/>
                    <w:right w:val="none" w:sz="0" w:space="0" w:color="auto"/>
                  </w:divBdr>
                  <w:divsChild>
                    <w:div w:id="2055615169">
                      <w:marLeft w:val="0"/>
                      <w:marRight w:val="0"/>
                      <w:marTop w:val="0"/>
                      <w:marBottom w:val="0"/>
                      <w:divBdr>
                        <w:top w:val="none" w:sz="0" w:space="0" w:color="auto"/>
                        <w:left w:val="none" w:sz="0" w:space="0" w:color="auto"/>
                        <w:bottom w:val="none" w:sz="0" w:space="0" w:color="auto"/>
                        <w:right w:val="none" w:sz="0" w:space="0" w:color="auto"/>
                      </w:divBdr>
                    </w:div>
                  </w:divsChild>
                </w:div>
                <w:div w:id="1007251272">
                  <w:marLeft w:val="0"/>
                  <w:marRight w:val="0"/>
                  <w:marTop w:val="0"/>
                  <w:marBottom w:val="0"/>
                  <w:divBdr>
                    <w:top w:val="none" w:sz="0" w:space="0" w:color="auto"/>
                    <w:left w:val="none" w:sz="0" w:space="0" w:color="auto"/>
                    <w:bottom w:val="none" w:sz="0" w:space="0" w:color="auto"/>
                    <w:right w:val="none" w:sz="0" w:space="0" w:color="auto"/>
                  </w:divBdr>
                  <w:divsChild>
                    <w:div w:id="332268836">
                      <w:marLeft w:val="0"/>
                      <w:marRight w:val="0"/>
                      <w:marTop w:val="0"/>
                      <w:marBottom w:val="0"/>
                      <w:divBdr>
                        <w:top w:val="none" w:sz="0" w:space="0" w:color="auto"/>
                        <w:left w:val="none" w:sz="0" w:space="0" w:color="auto"/>
                        <w:bottom w:val="none" w:sz="0" w:space="0" w:color="auto"/>
                        <w:right w:val="none" w:sz="0" w:space="0" w:color="auto"/>
                      </w:divBdr>
                    </w:div>
                  </w:divsChild>
                </w:div>
                <w:div w:id="1009021549">
                  <w:marLeft w:val="0"/>
                  <w:marRight w:val="0"/>
                  <w:marTop w:val="0"/>
                  <w:marBottom w:val="0"/>
                  <w:divBdr>
                    <w:top w:val="none" w:sz="0" w:space="0" w:color="auto"/>
                    <w:left w:val="none" w:sz="0" w:space="0" w:color="auto"/>
                    <w:bottom w:val="none" w:sz="0" w:space="0" w:color="auto"/>
                    <w:right w:val="none" w:sz="0" w:space="0" w:color="auto"/>
                  </w:divBdr>
                  <w:divsChild>
                    <w:div w:id="1044137914">
                      <w:marLeft w:val="0"/>
                      <w:marRight w:val="0"/>
                      <w:marTop w:val="0"/>
                      <w:marBottom w:val="0"/>
                      <w:divBdr>
                        <w:top w:val="none" w:sz="0" w:space="0" w:color="auto"/>
                        <w:left w:val="none" w:sz="0" w:space="0" w:color="auto"/>
                        <w:bottom w:val="none" w:sz="0" w:space="0" w:color="auto"/>
                        <w:right w:val="none" w:sz="0" w:space="0" w:color="auto"/>
                      </w:divBdr>
                    </w:div>
                  </w:divsChild>
                </w:div>
                <w:div w:id="1009024257">
                  <w:marLeft w:val="0"/>
                  <w:marRight w:val="0"/>
                  <w:marTop w:val="0"/>
                  <w:marBottom w:val="0"/>
                  <w:divBdr>
                    <w:top w:val="none" w:sz="0" w:space="0" w:color="auto"/>
                    <w:left w:val="none" w:sz="0" w:space="0" w:color="auto"/>
                    <w:bottom w:val="none" w:sz="0" w:space="0" w:color="auto"/>
                    <w:right w:val="none" w:sz="0" w:space="0" w:color="auto"/>
                  </w:divBdr>
                  <w:divsChild>
                    <w:div w:id="445007238">
                      <w:marLeft w:val="0"/>
                      <w:marRight w:val="0"/>
                      <w:marTop w:val="0"/>
                      <w:marBottom w:val="0"/>
                      <w:divBdr>
                        <w:top w:val="none" w:sz="0" w:space="0" w:color="auto"/>
                        <w:left w:val="none" w:sz="0" w:space="0" w:color="auto"/>
                        <w:bottom w:val="none" w:sz="0" w:space="0" w:color="auto"/>
                        <w:right w:val="none" w:sz="0" w:space="0" w:color="auto"/>
                      </w:divBdr>
                    </w:div>
                    <w:div w:id="968512814">
                      <w:marLeft w:val="0"/>
                      <w:marRight w:val="0"/>
                      <w:marTop w:val="0"/>
                      <w:marBottom w:val="0"/>
                      <w:divBdr>
                        <w:top w:val="none" w:sz="0" w:space="0" w:color="auto"/>
                        <w:left w:val="none" w:sz="0" w:space="0" w:color="auto"/>
                        <w:bottom w:val="none" w:sz="0" w:space="0" w:color="auto"/>
                        <w:right w:val="none" w:sz="0" w:space="0" w:color="auto"/>
                      </w:divBdr>
                    </w:div>
                    <w:div w:id="1666012016">
                      <w:marLeft w:val="0"/>
                      <w:marRight w:val="0"/>
                      <w:marTop w:val="0"/>
                      <w:marBottom w:val="0"/>
                      <w:divBdr>
                        <w:top w:val="none" w:sz="0" w:space="0" w:color="auto"/>
                        <w:left w:val="none" w:sz="0" w:space="0" w:color="auto"/>
                        <w:bottom w:val="none" w:sz="0" w:space="0" w:color="auto"/>
                        <w:right w:val="none" w:sz="0" w:space="0" w:color="auto"/>
                      </w:divBdr>
                    </w:div>
                    <w:div w:id="1694575378">
                      <w:marLeft w:val="0"/>
                      <w:marRight w:val="0"/>
                      <w:marTop w:val="0"/>
                      <w:marBottom w:val="0"/>
                      <w:divBdr>
                        <w:top w:val="none" w:sz="0" w:space="0" w:color="auto"/>
                        <w:left w:val="none" w:sz="0" w:space="0" w:color="auto"/>
                        <w:bottom w:val="none" w:sz="0" w:space="0" w:color="auto"/>
                        <w:right w:val="none" w:sz="0" w:space="0" w:color="auto"/>
                      </w:divBdr>
                    </w:div>
                  </w:divsChild>
                </w:div>
                <w:div w:id="1009793067">
                  <w:marLeft w:val="0"/>
                  <w:marRight w:val="0"/>
                  <w:marTop w:val="0"/>
                  <w:marBottom w:val="0"/>
                  <w:divBdr>
                    <w:top w:val="none" w:sz="0" w:space="0" w:color="auto"/>
                    <w:left w:val="none" w:sz="0" w:space="0" w:color="auto"/>
                    <w:bottom w:val="none" w:sz="0" w:space="0" w:color="auto"/>
                    <w:right w:val="none" w:sz="0" w:space="0" w:color="auto"/>
                  </w:divBdr>
                  <w:divsChild>
                    <w:div w:id="2011712829">
                      <w:marLeft w:val="0"/>
                      <w:marRight w:val="0"/>
                      <w:marTop w:val="0"/>
                      <w:marBottom w:val="0"/>
                      <w:divBdr>
                        <w:top w:val="none" w:sz="0" w:space="0" w:color="auto"/>
                        <w:left w:val="none" w:sz="0" w:space="0" w:color="auto"/>
                        <w:bottom w:val="none" w:sz="0" w:space="0" w:color="auto"/>
                        <w:right w:val="none" w:sz="0" w:space="0" w:color="auto"/>
                      </w:divBdr>
                    </w:div>
                  </w:divsChild>
                </w:div>
                <w:div w:id="1010647326">
                  <w:marLeft w:val="0"/>
                  <w:marRight w:val="0"/>
                  <w:marTop w:val="0"/>
                  <w:marBottom w:val="0"/>
                  <w:divBdr>
                    <w:top w:val="none" w:sz="0" w:space="0" w:color="auto"/>
                    <w:left w:val="none" w:sz="0" w:space="0" w:color="auto"/>
                    <w:bottom w:val="none" w:sz="0" w:space="0" w:color="auto"/>
                    <w:right w:val="none" w:sz="0" w:space="0" w:color="auto"/>
                  </w:divBdr>
                  <w:divsChild>
                    <w:div w:id="2027709415">
                      <w:marLeft w:val="0"/>
                      <w:marRight w:val="0"/>
                      <w:marTop w:val="0"/>
                      <w:marBottom w:val="0"/>
                      <w:divBdr>
                        <w:top w:val="none" w:sz="0" w:space="0" w:color="auto"/>
                        <w:left w:val="none" w:sz="0" w:space="0" w:color="auto"/>
                        <w:bottom w:val="none" w:sz="0" w:space="0" w:color="auto"/>
                        <w:right w:val="none" w:sz="0" w:space="0" w:color="auto"/>
                      </w:divBdr>
                    </w:div>
                  </w:divsChild>
                </w:div>
                <w:div w:id="1014259000">
                  <w:marLeft w:val="0"/>
                  <w:marRight w:val="0"/>
                  <w:marTop w:val="0"/>
                  <w:marBottom w:val="0"/>
                  <w:divBdr>
                    <w:top w:val="none" w:sz="0" w:space="0" w:color="auto"/>
                    <w:left w:val="none" w:sz="0" w:space="0" w:color="auto"/>
                    <w:bottom w:val="none" w:sz="0" w:space="0" w:color="auto"/>
                    <w:right w:val="none" w:sz="0" w:space="0" w:color="auto"/>
                  </w:divBdr>
                  <w:divsChild>
                    <w:div w:id="618030437">
                      <w:marLeft w:val="0"/>
                      <w:marRight w:val="0"/>
                      <w:marTop w:val="0"/>
                      <w:marBottom w:val="0"/>
                      <w:divBdr>
                        <w:top w:val="none" w:sz="0" w:space="0" w:color="auto"/>
                        <w:left w:val="none" w:sz="0" w:space="0" w:color="auto"/>
                        <w:bottom w:val="none" w:sz="0" w:space="0" w:color="auto"/>
                        <w:right w:val="none" w:sz="0" w:space="0" w:color="auto"/>
                      </w:divBdr>
                    </w:div>
                    <w:div w:id="1604339818">
                      <w:marLeft w:val="0"/>
                      <w:marRight w:val="0"/>
                      <w:marTop w:val="0"/>
                      <w:marBottom w:val="0"/>
                      <w:divBdr>
                        <w:top w:val="none" w:sz="0" w:space="0" w:color="auto"/>
                        <w:left w:val="none" w:sz="0" w:space="0" w:color="auto"/>
                        <w:bottom w:val="none" w:sz="0" w:space="0" w:color="auto"/>
                        <w:right w:val="none" w:sz="0" w:space="0" w:color="auto"/>
                      </w:divBdr>
                    </w:div>
                    <w:div w:id="1874149962">
                      <w:marLeft w:val="0"/>
                      <w:marRight w:val="0"/>
                      <w:marTop w:val="0"/>
                      <w:marBottom w:val="0"/>
                      <w:divBdr>
                        <w:top w:val="none" w:sz="0" w:space="0" w:color="auto"/>
                        <w:left w:val="none" w:sz="0" w:space="0" w:color="auto"/>
                        <w:bottom w:val="none" w:sz="0" w:space="0" w:color="auto"/>
                        <w:right w:val="none" w:sz="0" w:space="0" w:color="auto"/>
                      </w:divBdr>
                    </w:div>
                  </w:divsChild>
                </w:div>
                <w:div w:id="1020548225">
                  <w:marLeft w:val="0"/>
                  <w:marRight w:val="0"/>
                  <w:marTop w:val="0"/>
                  <w:marBottom w:val="0"/>
                  <w:divBdr>
                    <w:top w:val="none" w:sz="0" w:space="0" w:color="auto"/>
                    <w:left w:val="none" w:sz="0" w:space="0" w:color="auto"/>
                    <w:bottom w:val="none" w:sz="0" w:space="0" w:color="auto"/>
                    <w:right w:val="none" w:sz="0" w:space="0" w:color="auto"/>
                  </w:divBdr>
                  <w:divsChild>
                    <w:div w:id="32537303">
                      <w:marLeft w:val="0"/>
                      <w:marRight w:val="0"/>
                      <w:marTop w:val="0"/>
                      <w:marBottom w:val="0"/>
                      <w:divBdr>
                        <w:top w:val="none" w:sz="0" w:space="0" w:color="auto"/>
                        <w:left w:val="none" w:sz="0" w:space="0" w:color="auto"/>
                        <w:bottom w:val="none" w:sz="0" w:space="0" w:color="auto"/>
                        <w:right w:val="none" w:sz="0" w:space="0" w:color="auto"/>
                      </w:divBdr>
                    </w:div>
                    <w:div w:id="1022053616">
                      <w:marLeft w:val="0"/>
                      <w:marRight w:val="0"/>
                      <w:marTop w:val="0"/>
                      <w:marBottom w:val="0"/>
                      <w:divBdr>
                        <w:top w:val="none" w:sz="0" w:space="0" w:color="auto"/>
                        <w:left w:val="none" w:sz="0" w:space="0" w:color="auto"/>
                        <w:bottom w:val="none" w:sz="0" w:space="0" w:color="auto"/>
                        <w:right w:val="none" w:sz="0" w:space="0" w:color="auto"/>
                      </w:divBdr>
                    </w:div>
                    <w:div w:id="1984962949">
                      <w:marLeft w:val="0"/>
                      <w:marRight w:val="0"/>
                      <w:marTop w:val="0"/>
                      <w:marBottom w:val="0"/>
                      <w:divBdr>
                        <w:top w:val="none" w:sz="0" w:space="0" w:color="auto"/>
                        <w:left w:val="none" w:sz="0" w:space="0" w:color="auto"/>
                        <w:bottom w:val="none" w:sz="0" w:space="0" w:color="auto"/>
                        <w:right w:val="none" w:sz="0" w:space="0" w:color="auto"/>
                      </w:divBdr>
                    </w:div>
                  </w:divsChild>
                </w:div>
                <w:div w:id="1022323178">
                  <w:marLeft w:val="0"/>
                  <w:marRight w:val="0"/>
                  <w:marTop w:val="0"/>
                  <w:marBottom w:val="0"/>
                  <w:divBdr>
                    <w:top w:val="none" w:sz="0" w:space="0" w:color="auto"/>
                    <w:left w:val="none" w:sz="0" w:space="0" w:color="auto"/>
                    <w:bottom w:val="none" w:sz="0" w:space="0" w:color="auto"/>
                    <w:right w:val="none" w:sz="0" w:space="0" w:color="auto"/>
                  </w:divBdr>
                  <w:divsChild>
                    <w:div w:id="582642130">
                      <w:marLeft w:val="0"/>
                      <w:marRight w:val="0"/>
                      <w:marTop w:val="0"/>
                      <w:marBottom w:val="0"/>
                      <w:divBdr>
                        <w:top w:val="none" w:sz="0" w:space="0" w:color="auto"/>
                        <w:left w:val="none" w:sz="0" w:space="0" w:color="auto"/>
                        <w:bottom w:val="none" w:sz="0" w:space="0" w:color="auto"/>
                        <w:right w:val="none" w:sz="0" w:space="0" w:color="auto"/>
                      </w:divBdr>
                    </w:div>
                  </w:divsChild>
                </w:div>
                <w:div w:id="1028532363">
                  <w:marLeft w:val="0"/>
                  <w:marRight w:val="0"/>
                  <w:marTop w:val="0"/>
                  <w:marBottom w:val="0"/>
                  <w:divBdr>
                    <w:top w:val="none" w:sz="0" w:space="0" w:color="auto"/>
                    <w:left w:val="none" w:sz="0" w:space="0" w:color="auto"/>
                    <w:bottom w:val="none" w:sz="0" w:space="0" w:color="auto"/>
                    <w:right w:val="none" w:sz="0" w:space="0" w:color="auto"/>
                  </w:divBdr>
                  <w:divsChild>
                    <w:div w:id="893128737">
                      <w:marLeft w:val="0"/>
                      <w:marRight w:val="0"/>
                      <w:marTop w:val="0"/>
                      <w:marBottom w:val="0"/>
                      <w:divBdr>
                        <w:top w:val="none" w:sz="0" w:space="0" w:color="auto"/>
                        <w:left w:val="none" w:sz="0" w:space="0" w:color="auto"/>
                        <w:bottom w:val="none" w:sz="0" w:space="0" w:color="auto"/>
                        <w:right w:val="none" w:sz="0" w:space="0" w:color="auto"/>
                      </w:divBdr>
                    </w:div>
                    <w:div w:id="1540821619">
                      <w:marLeft w:val="0"/>
                      <w:marRight w:val="0"/>
                      <w:marTop w:val="0"/>
                      <w:marBottom w:val="0"/>
                      <w:divBdr>
                        <w:top w:val="none" w:sz="0" w:space="0" w:color="auto"/>
                        <w:left w:val="none" w:sz="0" w:space="0" w:color="auto"/>
                        <w:bottom w:val="none" w:sz="0" w:space="0" w:color="auto"/>
                        <w:right w:val="none" w:sz="0" w:space="0" w:color="auto"/>
                      </w:divBdr>
                    </w:div>
                    <w:div w:id="1546528979">
                      <w:marLeft w:val="0"/>
                      <w:marRight w:val="0"/>
                      <w:marTop w:val="0"/>
                      <w:marBottom w:val="0"/>
                      <w:divBdr>
                        <w:top w:val="none" w:sz="0" w:space="0" w:color="auto"/>
                        <w:left w:val="none" w:sz="0" w:space="0" w:color="auto"/>
                        <w:bottom w:val="none" w:sz="0" w:space="0" w:color="auto"/>
                        <w:right w:val="none" w:sz="0" w:space="0" w:color="auto"/>
                      </w:divBdr>
                    </w:div>
                  </w:divsChild>
                </w:div>
                <w:div w:id="1030566469">
                  <w:marLeft w:val="0"/>
                  <w:marRight w:val="0"/>
                  <w:marTop w:val="0"/>
                  <w:marBottom w:val="0"/>
                  <w:divBdr>
                    <w:top w:val="none" w:sz="0" w:space="0" w:color="auto"/>
                    <w:left w:val="none" w:sz="0" w:space="0" w:color="auto"/>
                    <w:bottom w:val="none" w:sz="0" w:space="0" w:color="auto"/>
                    <w:right w:val="none" w:sz="0" w:space="0" w:color="auto"/>
                  </w:divBdr>
                  <w:divsChild>
                    <w:div w:id="979381303">
                      <w:marLeft w:val="0"/>
                      <w:marRight w:val="0"/>
                      <w:marTop w:val="0"/>
                      <w:marBottom w:val="0"/>
                      <w:divBdr>
                        <w:top w:val="none" w:sz="0" w:space="0" w:color="auto"/>
                        <w:left w:val="none" w:sz="0" w:space="0" w:color="auto"/>
                        <w:bottom w:val="none" w:sz="0" w:space="0" w:color="auto"/>
                        <w:right w:val="none" w:sz="0" w:space="0" w:color="auto"/>
                      </w:divBdr>
                    </w:div>
                  </w:divsChild>
                </w:div>
                <w:div w:id="1034119505">
                  <w:marLeft w:val="0"/>
                  <w:marRight w:val="0"/>
                  <w:marTop w:val="0"/>
                  <w:marBottom w:val="0"/>
                  <w:divBdr>
                    <w:top w:val="none" w:sz="0" w:space="0" w:color="auto"/>
                    <w:left w:val="none" w:sz="0" w:space="0" w:color="auto"/>
                    <w:bottom w:val="none" w:sz="0" w:space="0" w:color="auto"/>
                    <w:right w:val="none" w:sz="0" w:space="0" w:color="auto"/>
                  </w:divBdr>
                  <w:divsChild>
                    <w:div w:id="223029332">
                      <w:marLeft w:val="0"/>
                      <w:marRight w:val="0"/>
                      <w:marTop w:val="0"/>
                      <w:marBottom w:val="0"/>
                      <w:divBdr>
                        <w:top w:val="none" w:sz="0" w:space="0" w:color="auto"/>
                        <w:left w:val="none" w:sz="0" w:space="0" w:color="auto"/>
                        <w:bottom w:val="none" w:sz="0" w:space="0" w:color="auto"/>
                        <w:right w:val="none" w:sz="0" w:space="0" w:color="auto"/>
                      </w:divBdr>
                    </w:div>
                  </w:divsChild>
                </w:div>
                <w:div w:id="1037780734">
                  <w:marLeft w:val="0"/>
                  <w:marRight w:val="0"/>
                  <w:marTop w:val="0"/>
                  <w:marBottom w:val="0"/>
                  <w:divBdr>
                    <w:top w:val="none" w:sz="0" w:space="0" w:color="auto"/>
                    <w:left w:val="none" w:sz="0" w:space="0" w:color="auto"/>
                    <w:bottom w:val="none" w:sz="0" w:space="0" w:color="auto"/>
                    <w:right w:val="none" w:sz="0" w:space="0" w:color="auto"/>
                  </w:divBdr>
                  <w:divsChild>
                    <w:div w:id="1833831123">
                      <w:marLeft w:val="0"/>
                      <w:marRight w:val="0"/>
                      <w:marTop w:val="0"/>
                      <w:marBottom w:val="0"/>
                      <w:divBdr>
                        <w:top w:val="none" w:sz="0" w:space="0" w:color="auto"/>
                        <w:left w:val="none" w:sz="0" w:space="0" w:color="auto"/>
                        <w:bottom w:val="none" w:sz="0" w:space="0" w:color="auto"/>
                        <w:right w:val="none" w:sz="0" w:space="0" w:color="auto"/>
                      </w:divBdr>
                    </w:div>
                  </w:divsChild>
                </w:div>
                <w:div w:id="1038119767">
                  <w:marLeft w:val="0"/>
                  <w:marRight w:val="0"/>
                  <w:marTop w:val="0"/>
                  <w:marBottom w:val="0"/>
                  <w:divBdr>
                    <w:top w:val="none" w:sz="0" w:space="0" w:color="auto"/>
                    <w:left w:val="none" w:sz="0" w:space="0" w:color="auto"/>
                    <w:bottom w:val="none" w:sz="0" w:space="0" w:color="auto"/>
                    <w:right w:val="none" w:sz="0" w:space="0" w:color="auto"/>
                  </w:divBdr>
                  <w:divsChild>
                    <w:div w:id="1487428346">
                      <w:marLeft w:val="0"/>
                      <w:marRight w:val="0"/>
                      <w:marTop w:val="0"/>
                      <w:marBottom w:val="0"/>
                      <w:divBdr>
                        <w:top w:val="none" w:sz="0" w:space="0" w:color="auto"/>
                        <w:left w:val="none" w:sz="0" w:space="0" w:color="auto"/>
                        <w:bottom w:val="none" w:sz="0" w:space="0" w:color="auto"/>
                        <w:right w:val="none" w:sz="0" w:space="0" w:color="auto"/>
                      </w:divBdr>
                    </w:div>
                  </w:divsChild>
                </w:div>
                <w:div w:id="1040277583">
                  <w:marLeft w:val="0"/>
                  <w:marRight w:val="0"/>
                  <w:marTop w:val="0"/>
                  <w:marBottom w:val="0"/>
                  <w:divBdr>
                    <w:top w:val="none" w:sz="0" w:space="0" w:color="auto"/>
                    <w:left w:val="none" w:sz="0" w:space="0" w:color="auto"/>
                    <w:bottom w:val="none" w:sz="0" w:space="0" w:color="auto"/>
                    <w:right w:val="none" w:sz="0" w:space="0" w:color="auto"/>
                  </w:divBdr>
                  <w:divsChild>
                    <w:div w:id="143469834">
                      <w:marLeft w:val="0"/>
                      <w:marRight w:val="0"/>
                      <w:marTop w:val="0"/>
                      <w:marBottom w:val="0"/>
                      <w:divBdr>
                        <w:top w:val="none" w:sz="0" w:space="0" w:color="auto"/>
                        <w:left w:val="none" w:sz="0" w:space="0" w:color="auto"/>
                        <w:bottom w:val="none" w:sz="0" w:space="0" w:color="auto"/>
                        <w:right w:val="none" w:sz="0" w:space="0" w:color="auto"/>
                      </w:divBdr>
                    </w:div>
                    <w:div w:id="1957251457">
                      <w:marLeft w:val="0"/>
                      <w:marRight w:val="0"/>
                      <w:marTop w:val="0"/>
                      <w:marBottom w:val="0"/>
                      <w:divBdr>
                        <w:top w:val="none" w:sz="0" w:space="0" w:color="auto"/>
                        <w:left w:val="none" w:sz="0" w:space="0" w:color="auto"/>
                        <w:bottom w:val="none" w:sz="0" w:space="0" w:color="auto"/>
                        <w:right w:val="none" w:sz="0" w:space="0" w:color="auto"/>
                      </w:divBdr>
                    </w:div>
                    <w:div w:id="2130001586">
                      <w:marLeft w:val="0"/>
                      <w:marRight w:val="0"/>
                      <w:marTop w:val="0"/>
                      <w:marBottom w:val="0"/>
                      <w:divBdr>
                        <w:top w:val="none" w:sz="0" w:space="0" w:color="auto"/>
                        <w:left w:val="none" w:sz="0" w:space="0" w:color="auto"/>
                        <w:bottom w:val="none" w:sz="0" w:space="0" w:color="auto"/>
                        <w:right w:val="none" w:sz="0" w:space="0" w:color="auto"/>
                      </w:divBdr>
                    </w:div>
                  </w:divsChild>
                </w:div>
                <w:div w:id="1041053367">
                  <w:marLeft w:val="0"/>
                  <w:marRight w:val="0"/>
                  <w:marTop w:val="0"/>
                  <w:marBottom w:val="0"/>
                  <w:divBdr>
                    <w:top w:val="none" w:sz="0" w:space="0" w:color="auto"/>
                    <w:left w:val="none" w:sz="0" w:space="0" w:color="auto"/>
                    <w:bottom w:val="none" w:sz="0" w:space="0" w:color="auto"/>
                    <w:right w:val="none" w:sz="0" w:space="0" w:color="auto"/>
                  </w:divBdr>
                  <w:divsChild>
                    <w:div w:id="1849782845">
                      <w:marLeft w:val="0"/>
                      <w:marRight w:val="0"/>
                      <w:marTop w:val="0"/>
                      <w:marBottom w:val="0"/>
                      <w:divBdr>
                        <w:top w:val="none" w:sz="0" w:space="0" w:color="auto"/>
                        <w:left w:val="none" w:sz="0" w:space="0" w:color="auto"/>
                        <w:bottom w:val="none" w:sz="0" w:space="0" w:color="auto"/>
                        <w:right w:val="none" w:sz="0" w:space="0" w:color="auto"/>
                      </w:divBdr>
                    </w:div>
                  </w:divsChild>
                </w:div>
                <w:div w:id="1044794342">
                  <w:marLeft w:val="0"/>
                  <w:marRight w:val="0"/>
                  <w:marTop w:val="0"/>
                  <w:marBottom w:val="0"/>
                  <w:divBdr>
                    <w:top w:val="none" w:sz="0" w:space="0" w:color="auto"/>
                    <w:left w:val="none" w:sz="0" w:space="0" w:color="auto"/>
                    <w:bottom w:val="none" w:sz="0" w:space="0" w:color="auto"/>
                    <w:right w:val="none" w:sz="0" w:space="0" w:color="auto"/>
                  </w:divBdr>
                  <w:divsChild>
                    <w:div w:id="958991703">
                      <w:marLeft w:val="0"/>
                      <w:marRight w:val="0"/>
                      <w:marTop w:val="0"/>
                      <w:marBottom w:val="0"/>
                      <w:divBdr>
                        <w:top w:val="none" w:sz="0" w:space="0" w:color="auto"/>
                        <w:left w:val="none" w:sz="0" w:space="0" w:color="auto"/>
                        <w:bottom w:val="none" w:sz="0" w:space="0" w:color="auto"/>
                        <w:right w:val="none" w:sz="0" w:space="0" w:color="auto"/>
                      </w:divBdr>
                    </w:div>
                  </w:divsChild>
                </w:div>
                <w:div w:id="1045373341">
                  <w:marLeft w:val="0"/>
                  <w:marRight w:val="0"/>
                  <w:marTop w:val="0"/>
                  <w:marBottom w:val="0"/>
                  <w:divBdr>
                    <w:top w:val="none" w:sz="0" w:space="0" w:color="auto"/>
                    <w:left w:val="none" w:sz="0" w:space="0" w:color="auto"/>
                    <w:bottom w:val="none" w:sz="0" w:space="0" w:color="auto"/>
                    <w:right w:val="none" w:sz="0" w:space="0" w:color="auto"/>
                  </w:divBdr>
                  <w:divsChild>
                    <w:div w:id="224294845">
                      <w:marLeft w:val="0"/>
                      <w:marRight w:val="0"/>
                      <w:marTop w:val="0"/>
                      <w:marBottom w:val="0"/>
                      <w:divBdr>
                        <w:top w:val="none" w:sz="0" w:space="0" w:color="auto"/>
                        <w:left w:val="none" w:sz="0" w:space="0" w:color="auto"/>
                        <w:bottom w:val="none" w:sz="0" w:space="0" w:color="auto"/>
                        <w:right w:val="none" w:sz="0" w:space="0" w:color="auto"/>
                      </w:divBdr>
                    </w:div>
                    <w:div w:id="840386425">
                      <w:marLeft w:val="0"/>
                      <w:marRight w:val="0"/>
                      <w:marTop w:val="0"/>
                      <w:marBottom w:val="0"/>
                      <w:divBdr>
                        <w:top w:val="none" w:sz="0" w:space="0" w:color="auto"/>
                        <w:left w:val="none" w:sz="0" w:space="0" w:color="auto"/>
                        <w:bottom w:val="none" w:sz="0" w:space="0" w:color="auto"/>
                        <w:right w:val="none" w:sz="0" w:space="0" w:color="auto"/>
                      </w:divBdr>
                    </w:div>
                    <w:div w:id="1677882661">
                      <w:marLeft w:val="0"/>
                      <w:marRight w:val="0"/>
                      <w:marTop w:val="0"/>
                      <w:marBottom w:val="0"/>
                      <w:divBdr>
                        <w:top w:val="none" w:sz="0" w:space="0" w:color="auto"/>
                        <w:left w:val="none" w:sz="0" w:space="0" w:color="auto"/>
                        <w:bottom w:val="none" w:sz="0" w:space="0" w:color="auto"/>
                        <w:right w:val="none" w:sz="0" w:space="0" w:color="auto"/>
                      </w:divBdr>
                    </w:div>
                  </w:divsChild>
                </w:div>
                <w:div w:id="1048725726">
                  <w:marLeft w:val="0"/>
                  <w:marRight w:val="0"/>
                  <w:marTop w:val="0"/>
                  <w:marBottom w:val="0"/>
                  <w:divBdr>
                    <w:top w:val="none" w:sz="0" w:space="0" w:color="auto"/>
                    <w:left w:val="none" w:sz="0" w:space="0" w:color="auto"/>
                    <w:bottom w:val="none" w:sz="0" w:space="0" w:color="auto"/>
                    <w:right w:val="none" w:sz="0" w:space="0" w:color="auto"/>
                  </w:divBdr>
                  <w:divsChild>
                    <w:div w:id="678778454">
                      <w:marLeft w:val="0"/>
                      <w:marRight w:val="0"/>
                      <w:marTop w:val="0"/>
                      <w:marBottom w:val="0"/>
                      <w:divBdr>
                        <w:top w:val="none" w:sz="0" w:space="0" w:color="auto"/>
                        <w:left w:val="none" w:sz="0" w:space="0" w:color="auto"/>
                        <w:bottom w:val="none" w:sz="0" w:space="0" w:color="auto"/>
                        <w:right w:val="none" w:sz="0" w:space="0" w:color="auto"/>
                      </w:divBdr>
                    </w:div>
                  </w:divsChild>
                </w:div>
                <w:div w:id="1049259195">
                  <w:marLeft w:val="0"/>
                  <w:marRight w:val="0"/>
                  <w:marTop w:val="0"/>
                  <w:marBottom w:val="0"/>
                  <w:divBdr>
                    <w:top w:val="none" w:sz="0" w:space="0" w:color="auto"/>
                    <w:left w:val="none" w:sz="0" w:space="0" w:color="auto"/>
                    <w:bottom w:val="none" w:sz="0" w:space="0" w:color="auto"/>
                    <w:right w:val="none" w:sz="0" w:space="0" w:color="auto"/>
                  </w:divBdr>
                  <w:divsChild>
                    <w:div w:id="291595880">
                      <w:marLeft w:val="0"/>
                      <w:marRight w:val="0"/>
                      <w:marTop w:val="0"/>
                      <w:marBottom w:val="0"/>
                      <w:divBdr>
                        <w:top w:val="none" w:sz="0" w:space="0" w:color="auto"/>
                        <w:left w:val="none" w:sz="0" w:space="0" w:color="auto"/>
                        <w:bottom w:val="none" w:sz="0" w:space="0" w:color="auto"/>
                        <w:right w:val="none" w:sz="0" w:space="0" w:color="auto"/>
                      </w:divBdr>
                    </w:div>
                  </w:divsChild>
                </w:div>
                <w:div w:id="1050224278">
                  <w:marLeft w:val="0"/>
                  <w:marRight w:val="0"/>
                  <w:marTop w:val="0"/>
                  <w:marBottom w:val="0"/>
                  <w:divBdr>
                    <w:top w:val="none" w:sz="0" w:space="0" w:color="auto"/>
                    <w:left w:val="none" w:sz="0" w:space="0" w:color="auto"/>
                    <w:bottom w:val="none" w:sz="0" w:space="0" w:color="auto"/>
                    <w:right w:val="none" w:sz="0" w:space="0" w:color="auto"/>
                  </w:divBdr>
                  <w:divsChild>
                    <w:div w:id="159858385">
                      <w:marLeft w:val="0"/>
                      <w:marRight w:val="0"/>
                      <w:marTop w:val="0"/>
                      <w:marBottom w:val="0"/>
                      <w:divBdr>
                        <w:top w:val="none" w:sz="0" w:space="0" w:color="auto"/>
                        <w:left w:val="none" w:sz="0" w:space="0" w:color="auto"/>
                        <w:bottom w:val="none" w:sz="0" w:space="0" w:color="auto"/>
                        <w:right w:val="none" w:sz="0" w:space="0" w:color="auto"/>
                      </w:divBdr>
                    </w:div>
                    <w:div w:id="481822348">
                      <w:marLeft w:val="0"/>
                      <w:marRight w:val="0"/>
                      <w:marTop w:val="0"/>
                      <w:marBottom w:val="0"/>
                      <w:divBdr>
                        <w:top w:val="none" w:sz="0" w:space="0" w:color="auto"/>
                        <w:left w:val="none" w:sz="0" w:space="0" w:color="auto"/>
                        <w:bottom w:val="none" w:sz="0" w:space="0" w:color="auto"/>
                        <w:right w:val="none" w:sz="0" w:space="0" w:color="auto"/>
                      </w:divBdr>
                    </w:div>
                    <w:div w:id="1802258921">
                      <w:marLeft w:val="0"/>
                      <w:marRight w:val="0"/>
                      <w:marTop w:val="0"/>
                      <w:marBottom w:val="0"/>
                      <w:divBdr>
                        <w:top w:val="none" w:sz="0" w:space="0" w:color="auto"/>
                        <w:left w:val="none" w:sz="0" w:space="0" w:color="auto"/>
                        <w:bottom w:val="none" w:sz="0" w:space="0" w:color="auto"/>
                        <w:right w:val="none" w:sz="0" w:space="0" w:color="auto"/>
                      </w:divBdr>
                    </w:div>
                  </w:divsChild>
                </w:div>
                <w:div w:id="1051614116">
                  <w:marLeft w:val="0"/>
                  <w:marRight w:val="0"/>
                  <w:marTop w:val="0"/>
                  <w:marBottom w:val="0"/>
                  <w:divBdr>
                    <w:top w:val="none" w:sz="0" w:space="0" w:color="auto"/>
                    <w:left w:val="none" w:sz="0" w:space="0" w:color="auto"/>
                    <w:bottom w:val="none" w:sz="0" w:space="0" w:color="auto"/>
                    <w:right w:val="none" w:sz="0" w:space="0" w:color="auto"/>
                  </w:divBdr>
                  <w:divsChild>
                    <w:div w:id="157382643">
                      <w:marLeft w:val="0"/>
                      <w:marRight w:val="0"/>
                      <w:marTop w:val="0"/>
                      <w:marBottom w:val="0"/>
                      <w:divBdr>
                        <w:top w:val="none" w:sz="0" w:space="0" w:color="auto"/>
                        <w:left w:val="none" w:sz="0" w:space="0" w:color="auto"/>
                        <w:bottom w:val="none" w:sz="0" w:space="0" w:color="auto"/>
                        <w:right w:val="none" w:sz="0" w:space="0" w:color="auto"/>
                      </w:divBdr>
                    </w:div>
                    <w:div w:id="216400622">
                      <w:marLeft w:val="0"/>
                      <w:marRight w:val="0"/>
                      <w:marTop w:val="0"/>
                      <w:marBottom w:val="0"/>
                      <w:divBdr>
                        <w:top w:val="none" w:sz="0" w:space="0" w:color="auto"/>
                        <w:left w:val="none" w:sz="0" w:space="0" w:color="auto"/>
                        <w:bottom w:val="none" w:sz="0" w:space="0" w:color="auto"/>
                        <w:right w:val="none" w:sz="0" w:space="0" w:color="auto"/>
                      </w:divBdr>
                    </w:div>
                    <w:div w:id="1770419772">
                      <w:marLeft w:val="0"/>
                      <w:marRight w:val="0"/>
                      <w:marTop w:val="0"/>
                      <w:marBottom w:val="0"/>
                      <w:divBdr>
                        <w:top w:val="none" w:sz="0" w:space="0" w:color="auto"/>
                        <w:left w:val="none" w:sz="0" w:space="0" w:color="auto"/>
                        <w:bottom w:val="none" w:sz="0" w:space="0" w:color="auto"/>
                        <w:right w:val="none" w:sz="0" w:space="0" w:color="auto"/>
                      </w:divBdr>
                    </w:div>
                  </w:divsChild>
                </w:div>
                <w:div w:id="1055396303">
                  <w:marLeft w:val="0"/>
                  <w:marRight w:val="0"/>
                  <w:marTop w:val="0"/>
                  <w:marBottom w:val="0"/>
                  <w:divBdr>
                    <w:top w:val="none" w:sz="0" w:space="0" w:color="auto"/>
                    <w:left w:val="none" w:sz="0" w:space="0" w:color="auto"/>
                    <w:bottom w:val="none" w:sz="0" w:space="0" w:color="auto"/>
                    <w:right w:val="none" w:sz="0" w:space="0" w:color="auto"/>
                  </w:divBdr>
                  <w:divsChild>
                    <w:div w:id="1037584654">
                      <w:marLeft w:val="0"/>
                      <w:marRight w:val="0"/>
                      <w:marTop w:val="0"/>
                      <w:marBottom w:val="0"/>
                      <w:divBdr>
                        <w:top w:val="none" w:sz="0" w:space="0" w:color="auto"/>
                        <w:left w:val="none" w:sz="0" w:space="0" w:color="auto"/>
                        <w:bottom w:val="none" w:sz="0" w:space="0" w:color="auto"/>
                        <w:right w:val="none" w:sz="0" w:space="0" w:color="auto"/>
                      </w:divBdr>
                    </w:div>
                    <w:div w:id="1535147972">
                      <w:marLeft w:val="0"/>
                      <w:marRight w:val="0"/>
                      <w:marTop w:val="0"/>
                      <w:marBottom w:val="0"/>
                      <w:divBdr>
                        <w:top w:val="none" w:sz="0" w:space="0" w:color="auto"/>
                        <w:left w:val="none" w:sz="0" w:space="0" w:color="auto"/>
                        <w:bottom w:val="none" w:sz="0" w:space="0" w:color="auto"/>
                        <w:right w:val="none" w:sz="0" w:space="0" w:color="auto"/>
                      </w:divBdr>
                    </w:div>
                    <w:div w:id="2044743584">
                      <w:marLeft w:val="0"/>
                      <w:marRight w:val="0"/>
                      <w:marTop w:val="0"/>
                      <w:marBottom w:val="0"/>
                      <w:divBdr>
                        <w:top w:val="none" w:sz="0" w:space="0" w:color="auto"/>
                        <w:left w:val="none" w:sz="0" w:space="0" w:color="auto"/>
                        <w:bottom w:val="none" w:sz="0" w:space="0" w:color="auto"/>
                        <w:right w:val="none" w:sz="0" w:space="0" w:color="auto"/>
                      </w:divBdr>
                    </w:div>
                  </w:divsChild>
                </w:div>
                <w:div w:id="1056733528">
                  <w:marLeft w:val="0"/>
                  <w:marRight w:val="0"/>
                  <w:marTop w:val="0"/>
                  <w:marBottom w:val="0"/>
                  <w:divBdr>
                    <w:top w:val="none" w:sz="0" w:space="0" w:color="auto"/>
                    <w:left w:val="none" w:sz="0" w:space="0" w:color="auto"/>
                    <w:bottom w:val="none" w:sz="0" w:space="0" w:color="auto"/>
                    <w:right w:val="none" w:sz="0" w:space="0" w:color="auto"/>
                  </w:divBdr>
                  <w:divsChild>
                    <w:div w:id="124392877">
                      <w:marLeft w:val="0"/>
                      <w:marRight w:val="0"/>
                      <w:marTop w:val="0"/>
                      <w:marBottom w:val="0"/>
                      <w:divBdr>
                        <w:top w:val="none" w:sz="0" w:space="0" w:color="auto"/>
                        <w:left w:val="none" w:sz="0" w:space="0" w:color="auto"/>
                        <w:bottom w:val="none" w:sz="0" w:space="0" w:color="auto"/>
                        <w:right w:val="none" w:sz="0" w:space="0" w:color="auto"/>
                      </w:divBdr>
                    </w:div>
                    <w:div w:id="528762943">
                      <w:marLeft w:val="0"/>
                      <w:marRight w:val="0"/>
                      <w:marTop w:val="0"/>
                      <w:marBottom w:val="0"/>
                      <w:divBdr>
                        <w:top w:val="none" w:sz="0" w:space="0" w:color="auto"/>
                        <w:left w:val="none" w:sz="0" w:space="0" w:color="auto"/>
                        <w:bottom w:val="none" w:sz="0" w:space="0" w:color="auto"/>
                        <w:right w:val="none" w:sz="0" w:space="0" w:color="auto"/>
                      </w:divBdr>
                    </w:div>
                    <w:div w:id="1668705458">
                      <w:marLeft w:val="0"/>
                      <w:marRight w:val="0"/>
                      <w:marTop w:val="0"/>
                      <w:marBottom w:val="0"/>
                      <w:divBdr>
                        <w:top w:val="none" w:sz="0" w:space="0" w:color="auto"/>
                        <w:left w:val="none" w:sz="0" w:space="0" w:color="auto"/>
                        <w:bottom w:val="none" w:sz="0" w:space="0" w:color="auto"/>
                        <w:right w:val="none" w:sz="0" w:space="0" w:color="auto"/>
                      </w:divBdr>
                    </w:div>
                  </w:divsChild>
                </w:div>
                <w:div w:id="1057977585">
                  <w:marLeft w:val="0"/>
                  <w:marRight w:val="0"/>
                  <w:marTop w:val="0"/>
                  <w:marBottom w:val="0"/>
                  <w:divBdr>
                    <w:top w:val="none" w:sz="0" w:space="0" w:color="auto"/>
                    <w:left w:val="none" w:sz="0" w:space="0" w:color="auto"/>
                    <w:bottom w:val="none" w:sz="0" w:space="0" w:color="auto"/>
                    <w:right w:val="none" w:sz="0" w:space="0" w:color="auto"/>
                  </w:divBdr>
                  <w:divsChild>
                    <w:div w:id="1035891124">
                      <w:marLeft w:val="0"/>
                      <w:marRight w:val="0"/>
                      <w:marTop w:val="0"/>
                      <w:marBottom w:val="0"/>
                      <w:divBdr>
                        <w:top w:val="none" w:sz="0" w:space="0" w:color="auto"/>
                        <w:left w:val="none" w:sz="0" w:space="0" w:color="auto"/>
                        <w:bottom w:val="none" w:sz="0" w:space="0" w:color="auto"/>
                        <w:right w:val="none" w:sz="0" w:space="0" w:color="auto"/>
                      </w:divBdr>
                    </w:div>
                  </w:divsChild>
                </w:div>
                <w:div w:id="1059478447">
                  <w:marLeft w:val="0"/>
                  <w:marRight w:val="0"/>
                  <w:marTop w:val="0"/>
                  <w:marBottom w:val="0"/>
                  <w:divBdr>
                    <w:top w:val="none" w:sz="0" w:space="0" w:color="auto"/>
                    <w:left w:val="none" w:sz="0" w:space="0" w:color="auto"/>
                    <w:bottom w:val="none" w:sz="0" w:space="0" w:color="auto"/>
                    <w:right w:val="none" w:sz="0" w:space="0" w:color="auto"/>
                  </w:divBdr>
                  <w:divsChild>
                    <w:div w:id="153760012">
                      <w:marLeft w:val="0"/>
                      <w:marRight w:val="0"/>
                      <w:marTop w:val="0"/>
                      <w:marBottom w:val="0"/>
                      <w:divBdr>
                        <w:top w:val="none" w:sz="0" w:space="0" w:color="auto"/>
                        <w:left w:val="none" w:sz="0" w:space="0" w:color="auto"/>
                        <w:bottom w:val="none" w:sz="0" w:space="0" w:color="auto"/>
                        <w:right w:val="none" w:sz="0" w:space="0" w:color="auto"/>
                      </w:divBdr>
                    </w:div>
                  </w:divsChild>
                </w:div>
                <w:div w:id="1059863165">
                  <w:marLeft w:val="0"/>
                  <w:marRight w:val="0"/>
                  <w:marTop w:val="0"/>
                  <w:marBottom w:val="0"/>
                  <w:divBdr>
                    <w:top w:val="none" w:sz="0" w:space="0" w:color="auto"/>
                    <w:left w:val="none" w:sz="0" w:space="0" w:color="auto"/>
                    <w:bottom w:val="none" w:sz="0" w:space="0" w:color="auto"/>
                    <w:right w:val="none" w:sz="0" w:space="0" w:color="auto"/>
                  </w:divBdr>
                  <w:divsChild>
                    <w:div w:id="1381397077">
                      <w:marLeft w:val="0"/>
                      <w:marRight w:val="0"/>
                      <w:marTop w:val="0"/>
                      <w:marBottom w:val="0"/>
                      <w:divBdr>
                        <w:top w:val="none" w:sz="0" w:space="0" w:color="auto"/>
                        <w:left w:val="none" w:sz="0" w:space="0" w:color="auto"/>
                        <w:bottom w:val="none" w:sz="0" w:space="0" w:color="auto"/>
                        <w:right w:val="none" w:sz="0" w:space="0" w:color="auto"/>
                      </w:divBdr>
                    </w:div>
                  </w:divsChild>
                </w:div>
                <w:div w:id="1062951200">
                  <w:marLeft w:val="0"/>
                  <w:marRight w:val="0"/>
                  <w:marTop w:val="0"/>
                  <w:marBottom w:val="0"/>
                  <w:divBdr>
                    <w:top w:val="none" w:sz="0" w:space="0" w:color="auto"/>
                    <w:left w:val="none" w:sz="0" w:space="0" w:color="auto"/>
                    <w:bottom w:val="none" w:sz="0" w:space="0" w:color="auto"/>
                    <w:right w:val="none" w:sz="0" w:space="0" w:color="auto"/>
                  </w:divBdr>
                  <w:divsChild>
                    <w:div w:id="533033063">
                      <w:marLeft w:val="0"/>
                      <w:marRight w:val="0"/>
                      <w:marTop w:val="0"/>
                      <w:marBottom w:val="0"/>
                      <w:divBdr>
                        <w:top w:val="none" w:sz="0" w:space="0" w:color="auto"/>
                        <w:left w:val="none" w:sz="0" w:space="0" w:color="auto"/>
                        <w:bottom w:val="none" w:sz="0" w:space="0" w:color="auto"/>
                        <w:right w:val="none" w:sz="0" w:space="0" w:color="auto"/>
                      </w:divBdr>
                    </w:div>
                  </w:divsChild>
                </w:div>
                <w:div w:id="1064450324">
                  <w:marLeft w:val="0"/>
                  <w:marRight w:val="0"/>
                  <w:marTop w:val="0"/>
                  <w:marBottom w:val="0"/>
                  <w:divBdr>
                    <w:top w:val="none" w:sz="0" w:space="0" w:color="auto"/>
                    <w:left w:val="none" w:sz="0" w:space="0" w:color="auto"/>
                    <w:bottom w:val="none" w:sz="0" w:space="0" w:color="auto"/>
                    <w:right w:val="none" w:sz="0" w:space="0" w:color="auto"/>
                  </w:divBdr>
                  <w:divsChild>
                    <w:div w:id="90005465">
                      <w:marLeft w:val="0"/>
                      <w:marRight w:val="0"/>
                      <w:marTop w:val="0"/>
                      <w:marBottom w:val="0"/>
                      <w:divBdr>
                        <w:top w:val="none" w:sz="0" w:space="0" w:color="auto"/>
                        <w:left w:val="none" w:sz="0" w:space="0" w:color="auto"/>
                        <w:bottom w:val="none" w:sz="0" w:space="0" w:color="auto"/>
                        <w:right w:val="none" w:sz="0" w:space="0" w:color="auto"/>
                      </w:divBdr>
                    </w:div>
                  </w:divsChild>
                </w:div>
                <w:div w:id="1067991507">
                  <w:marLeft w:val="0"/>
                  <w:marRight w:val="0"/>
                  <w:marTop w:val="0"/>
                  <w:marBottom w:val="0"/>
                  <w:divBdr>
                    <w:top w:val="none" w:sz="0" w:space="0" w:color="auto"/>
                    <w:left w:val="none" w:sz="0" w:space="0" w:color="auto"/>
                    <w:bottom w:val="none" w:sz="0" w:space="0" w:color="auto"/>
                    <w:right w:val="none" w:sz="0" w:space="0" w:color="auto"/>
                  </w:divBdr>
                  <w:divsChild>
                    <w:div w:id="612784850">
                      <w:marLeft w:val="0"/>
                      <w:marRight w:val="0"/>
                      <w:marTop w:val="0"/>
                      <w:marBottom w:val="0"/>
                      <w:divBdr>
                        <w:top w:val="none" w:sz="0" w:space="0" w:color="auto"/>
                        <w:left w:val="none" w:sz="0" w:space="0" w:color="auto"/>
                        <w:bottom w:val="none" w:sz="0" w:space="0" w:color="auto"/>
                        <w:right w:val="none" w:sz="0" w:space="0" w:color="auto"/>
                      </w:divBdr>
                    </w:div>
                    <w:div w:id="1180044368">
                      <w:marLeft w:val="0"/>
                      <w:marRight w:val="0"/>
                      <w:marTop w:val="0"/>
                      <w:marBottom w:val="0"/>
                      <w:divBdr>
                        <w:top w:val="none" w:sz="0" w:space="0" w:color="auto"/>
                        <w:left w:val="none" w:sz="0" w:space="0" w:color="auto"/>
                        <w:bottom w:val="none" w:sz="0" w:space="0" w:color="auto"/>
                        <w:right w:val="none" w:sz="0" w:space="0" w:color="auto"/>
                      </w:divBdr>
                    </w:div>
                    <w:div w:id="1815100592">
                      <w:marLeft w:val="0"/>
                      <w:marRight w:val="0"/>
                      <w:marTop w:val="0"/>
                      <w:marBottom w:val="0"/>
                      <w:divBdr>
                        <w:top w:val="none" w:sz="0" w:space="0" w:color="auto"/>
                        <w:left w:val="none" w:sz="0" w:space="0" w:color="auto"/>
                        <w:bottom w:val="none" w:sz="0" w:space="0" w:color="auto"/>
                        <w:right w:val="none" w:sz="0" w:space="0" w:color="auto"/>
                      </w:divBdr>
                    </w:div>
                  </w:divsChild>
                </w:div>
                <w:div w:id="1072310272">
                  <w:marLeft w:val="0"/>
                  <w:marRight w:val="0"/>
                  <w:marTop w:val="0"/>
                  <w:marBottom w:val="0"/>
                  <w:divBdr>
                    <w:top w:val="none" w:sz="0" w:space="0" w:color="auto"/>
                    <w:left w:val="none" w:sz="0" w:space="0" w:color="auto"/>
                    <w:bottom w:val="none" w:sz="0" w:space="0" w:color="auto"/>
                    <w:right w:val="none" w:sz="0" w:space="0" w:color="auto"/>
                  </w:divBdr>
                  <w:divsChild>
                    <w:div w:id="39943896">
                      <w:marLeft w:val="0"/>
                      <w:marRight w:val="0"/>
                      <w:marTop w:val="0"/>
                      <w:marBottom w:val="0"/>
                      <w:divBdr>
                        <w:top w:val="none" w:sz="0" w:space="0" w:color="auto"/>
                        <w:left w:val="none" w:sz="0" w:space="0" w:color="auto"/>
                        <w:bottom w:val="none" w:sz="0" w:space="0" w:color="auto"/>
                        <w:right w:val="none" w:sz="0" w:space="0" w:color="auto"/>
                      </w:divBdr>
                    </w:div>
                  </w:divsChild>
                </w:div>
                <w:div w:id="1074473628">
                  <w:marLeft w:val="0"/>
                  <w:marRight w:val="0"/>
                  <w:marTop w:val="0"/>
                  <w:marBottom w:val="0"/>
                  <w:divBdr>
                    <w:top w:val="none" w:sz="0" w:space="0" w:color="auto"/>
                    <w:left w:val="none" w:sz="0" w:space="0" w:color="auto"/>
                    <w:bottom w:val="none" w:sz="0" w:space="0" w:color="auto"/>
                    <w:right w:val="none" w:sz="0" w:space="0" w:color="auto"/>
                  </w:divBdr>
                  <w:divsChild>
                    <w:div w:id="418141342">
                      <w:marLeft w:val="0"/>
                      <w:marRight w:val="0"/>
                      <w:marTop w:val="0"/>
                      <w:marBottom w:val="0"/>
                      <w:divBdr>
                        <w:top w:val="none" w:sz="0" w:space="0" w:color="auto"/>
                        <w:left w:val="none" w:sz="0" w:space="0" w:color="auto"/>
                        <w:bottom w:val="none" w:sz="0" w:space="0" w:color="auto"/>
                        <w:right w:val="none" w:sz="0" w:space="0" w:color="auto"/>
                      </w:divBdr>
                    </w:div>
                    <w:div w:id="1290480216">
                      <w:marLeft w:val="0"/>
                      <w:marRight w:val="0"/>
                      <w:marTop w:val="0"/>
                      <w:marBottom w:val="0"/>
                      <w:divBdr>
                        <w:top w:val="none" w:sz="0" w:space="0" w:color="auto"/>
                        <w:left w:val="none" w:sz="0" w:space="0" w:color="auto"/>
                        <w:bottom w:val="none" w:sz="0" w:space="0" w:color="auto"/>
                        <w:right w:val="none" w:sz="0" w:space="0" w:color="auto"/>
                      </w:divBdr>
                    </w:div>
                    <w:div w:id="1696346364">
                      <w:marLeft w:val="0"/>
                      <w:marRight w:val="0"/>
                      <w:marTop w:val="0"/>
                      <w:marBottom w:val="0"/>
                      <w:divBdr>
                        <w:top w:val="none" w:sz="0" w:space="0" w:color="auto"/>
                        <w:left w:val="none" w:sz="0" w:space="0" w:color="auto"/>
                        <w:bottom w:val="none" w:sz="0" w:space="0" w:color="auto"/>
                        <w:right w:val="none" w:sz="0" w:space="0" w:color="auto"/>
                      </w:divBdr>
                    </w:div>
                  </w:divsChild>
                </w:div>
                <w:div w:id="1077485268">
                  <w:marLeft w:val="0"/>
                  <w:marRight w:val="0"/>
                  <w:marTop w:val="0"/>
                  <w:marBottom w:val="0"/>
                  <w:divBdr>
                    <w:top w:val="none" w:sz="0" w:space="0" w:color="auto"/>
                    <w:left w:val="none" w:sz="0" w:space="0" w:color="auto"/>
                    <w:bottom w:val="none" w:sz="0" w:space="0" w:color="auto"/>
                    <w:right w:val="none" w:sz="0" w:space="0" w:color="auto"/>
                  </w:divBdr>
                  <w:divsChild>
                    <w:div w:id="98919646">
                      <w:marLeft w:val="0"/>
                      <w:marRight w:val="0"/>
                      <w:marTop w:val="0"/>
                      <w:marBottom w:val="0"/>
                      <w:divBdr>
                        <w:top w:val="none" w:sz="0" w:space="0" w:color="auto"/>
                        <w:left w:val="none" w:sz="0" w:space="0" w:color="auto"/>
                        <w:bottom w:val="none" w:sz="0" w:space="0" w:color="auto"/>
                        <w:right w:val="none" w:sz="0" w:space="0" w:color="auto"/>
                      </w:divBdr>
                    </w:div>
                    <w:div w:id="1009024501">
                      <w:marLeft w:val="0"/>
                      <w:marRight w:val="0"/>
                      <w:marTop w:val="0"/>
                      <w:marBottom w:val="0"/>
                      <w:divBdr>
                        <w:top w:val="none" w:sz="0" w:space="0" w:color="auto"/>
                        <w:left w:val="none" w:sz="0" w:space="0" w:color="auto"/>
                        <w:bottom w:val="none" w:sz="0" w:space="0" w:color="auto"/>
                        <w:right w:val="none" w:sz="0" w:space="0" w:color="auto"/>
                      </w:divBdr>
                    </w:div>
                    <w:div w:id="1269048594">
                      <w:marLeft w:val="0"/>
                      <w:marRight w:val="0"/>
                      <w:marTop w:val="0"/>
                      <w:marBottom w:val="0"/>
                      <w:divBdr>
                        <w:top w:val="none" w:sz="0" w:space="0" w:color="auto"/>
                        <w:left w:val="none" w:sz="0" w:space="0" w:color="auto"/>
                        <w:bottom w:val="none" w:sz="0" w:space="0" w:color="auto"/>
                        <w:right w:val="none" w:sz="0" w:space="0" w:color="auto"/>
                      </w:divBdr>
                    </w:div>
                  </w:divsChild>
                </w:div>
                <w:div w:id="1085230112">
                  <w:marLeft w:val="0"/>
                  <w:marRight w:val="0"/>
                  <w:marTop w:val="0"/>
                  <w:marBottom w:val="0"/>
                  <w:divBdr>
                    <w:top w:val="none" w:sz="0" w:space="0" w:color="auto"/>
                    <w:left w:val="none" w:sz="0" w:space="0" w:color="auto"/>
                    <w:bottom w:val="none" w:sz="0" w:space="0" w:color="auto"/>
                    <w:right w:val="none" w:sz="0" w:space="0" w:color="auto"/>
                  </w:divBdr>
                  <w:divsChild>
                    <w:div w:id="2049988669">
                      <w:marLeft w:val="0"/>
                      <w:marRight w:val="0"/>
                      <w:marTop w:val="0"/>
                      <w:marBottom w:val="0"/>
                      <w:divBdr>
                        <w:top w:val="none" w:sz="0" w:space="0" w:color="auto"/>
                        <w:left w:val="none" w:sz="0" w:space="0" w:color="auto"/>
                        <w:bottom w:val="none" w:sz="0" w:space="0" w:color="auto"/>
                        <w:right w:val="none" w:sz="0" w:space="0" w:color="auto"/>
                      </w:divBdr>
                    </w:div>
                  </w:divsChild>
                </w:div>
                <w:div w:id="1086809135">
                  <w:marLeft w:val="0"/>
                  <w:marRight w:val="0"/>
                  <w:marTop w:val="0"/>
                  <w:marBottom w:val="0"/>
                  <w:divBdr>
                    <w:top w:val="none" w:sz="0" w:space="0" w:color="auto"/>
                    <w:left w:val="none" w:sz="0" w:space="0" w:color="auto"/>
                    <w:bottom w:val="none" w:sz="0" w:space="0" w:color="auto"/>
                    <w:right w:val="none" w:sz="0" w:space="0" w:color="auto"/>
                  </w:divBdr>
                  <w:divsChild>
                    <w:div w:id="1489320095">
                      <w:marLeft w:val="0"/>
                      <w:marRight w:val="0"/>
                      <w:marTop w:val="0"/>
                      <w:marBottom w:val="0"/>
                      <w:divBdr>
                        <w:top w:val="none" w:sz="0" w:space="0" w:color="auto"/>
                        <w:left w:val="none" w:sz="0" w:space="0" w:color="auto"/>
                        <w:bottom w:val="none" w:sz="0" w:space="0" w:color="auto"/>
                        <w:right w:val="none" w:sz="0" w:space="0" w:color="auto"/>
                      </w:divBdr>
                    </w:div>
                  </w:divsChild>
                </w:div>
                <w:div w:id="1087533384">
                  <w:marLeft w:val="0"/>
                  <w:marRight w:val="0"/>
                  <w:marTop w:val="0"/>
                  <w:marBottom w:val="0"/>
                  <w:divBdr>
                    <w:top w:val="none" w:sz="0" w:space="0" w:color="auto"/>
                    <w:left w:val="none" w:sz="0" w:space="0" w:color="auto"/>
                    <w:bottom w:val="none" w:sz="0" w:space="0" w:color="auto"/>
                    <w:right w:val="none" w:sz="0" w:space="0" w:color="auto"/>
                  </w:divBdr>
                  <w:divsChild>
                    <w:div w:id="499078605">
                      <w:marLeft w:val="0"/>
                      <w:marRight w:val="0"/>
                      <w:marTop w:val="0"/>
                      <w:marBottom w:val="0"/>
                      <w:divBdr>
                        <w:top w:val="none" w:sz="0" w:space="0" w:color="auto"/>
                        <w:left w:val="none" w:sz="0" w:space="0" w:color="auto"/>
                        <w:bottom w:val="none" w:sz="0" w:space="0" w:color="auto"/>
                        <w:right w:val="none" w:sz="0" w:space="0" w:color="auto"/>
                      </w:divBdr>
                    </w:div>
                  </w:divsChild>
                </w:div>
                <w:div w:id="1087770598">
                  <w:marLeft w:val="0"/>
                  <w:marRight w:val="0"/>
                  <w:marTop w:val="0"/>
                  <w:marBottom w:val="0"/>
                  <w:divBdr>
                    <w:top w:val="none" w:sz="0" w:space="0" w:color="auto"/>
                    <w:left w:val="none" w:sz="0" w:space="0" w:color="auto"/>
                    <w:bottom w:val="none" w:sz="0" w:space="0" w:color="auto"/>
                    <w:right w:val="none" w:sz="0" w:space="0" w:color="auto"/>
                  </w:divBdr>
                  <w:divsChild>
                    <w:div w:id="1723017554">
                      <w:marLeft w:val="0"/>
                      <w:marRight w:val="0"/>
                      <w:marTop w:val="0"/>
                      <w:marBottom w:val="0"/>
                      <w:divBdr>
                        <w:top w:val="none" w:sz="0" w:space="0" w:color="auto"/>
                        <w:left w:val="none" w:sz="0" w:space="0" w:color="auto"/>
                        <w:bottom w:val="none" w:sz="0" w:space="0" w:color="auto"/>
                        <w:right w:val="none" w:sz="0" w:space="0" w:color="auto"/>
                      </w:divBdr>
                    </w:div>
                  </w:divsChild>
                </w:div>
                <w:div w:id="1088580305">
                  <w:marLeft w:val="0"/>
                  <w:marRight w:val="0"/>
                  <w:marTop w:val="0"/>
                  <w:marBottom w:val="0"/>
                  <w:divBdr>
                    <w:top w:val="none" w:sz="0" w:space="0" w:color="auto"/>
                    <w:left w:val="none" w:sz="0" w:space="0" w:color="auto"/>
                    <w:bottom w:val="none" w:sz="0" w:space="0" w:color="auto"/>
                    <w:right w:val="none" w:sz="0" w:space="0" w:color="auto"/>
                  </w:divBdr>
                  <w:divsChild>
                    <w:div w:id="165092292">
                      <w:marLeft w:val="0"/>
                      <w:marRight w:val="0"/>
                      <w:marTop w:val="0"/>
                      <w:marBottom w:val="0"/>
                      <w:divBdr>
                        <w:top w:val="none" w:sz="0" w:space="0" w:color="auto"/>
                        <w:left w:val="none" w:sz="0" w:space="0" w:color="auto"/>
                        <w:bottom w:val="none" w:sz="0" w:space="0" w:color="auto"/>
                        <w:right w:val="none" w:sz="0" w:space="0" w:color="auto"/>
                      </w:divBdr>
                    </w:div>
                  </w:divsChild>
                </w:div>
                <w:div w:id="1089737511">
                  <w:marLeft w:val="0"/>
                  <w:marRight w:val="0"/>
                  <w:marTop w:val="0"/>
                  <w:marBottom w:val="0"/>
                  <w:divBdr>
                    <w:top w:val="none" w:sz="0" w:space="0" w:color="auto"/>
                    <w:left w:val="none" w:sz="0" w:space="0" w:color="auto"/>
                    <w:bottom w:val="none" w:sz="0" w:space="0" w:color="auto"/>
                    <w:right w:val="none" w:sz="0" w:space="0" w:color="auto"/>
                  </w:divBdr>
                  <w:divsChild>
                    <w:div w:id="795485185">
                      <w:marLeft w:val="0"/>
                      <w:marRight w:val="0"/>
                      <w:marTop w:val="0"/>
                      <w:marBottom w:val="0"/>
                      <w:divBdr>
                        <w:top w:val="none" w:sz="0" w:space="0" w:color="auto"/>
                        <w:left w:val="none" w:sz="0" w:space="0" w:color="auto"/>
                        <w:bottom w:val="none" w:sz="0" w:space="0" w:color="auto"/>
                        <w:right w:val="none" w:sz="0" w:space="0" w:color="auto"/>
                      </w:divBdr>
                    </w:div>
                  </w:divsChild>
                </w:div>
                <w:div w:id="1095174953">
                  <w:marLeft w:val="0"/>
                  <w:marRight w:val="0"/>
                  <w:marTop w:val="0"/>
                  <w:marBottom w:val="0"/>
                  <w:divBdr>
                    <w:top w:val="none" w:sz="0" w:space="0" w:color="auto"/>
                    <w:left w:val="none" w:sz="0" w:space="0" w:color="auto"/>
                    <w:bottom w:val="none" w:sz="0" w:space="0" w:color="auto"/>
                    <w:right w:val="none" w:sz="0" w:space="0" w:color="auto"/>
                  </w:divBdr>
                  <w:divsChild>
                    <w:div w:id="103505017">
                      <w:marLeft w:val="0"/>
                      <w:marRight w:val="0"/>
                      <w:marTop w:val="0"/>
                      <w:marBottom w:val="0"/>
                      <w:divBdr>
                        <w:top w:val="none" w:sz="0" w:space="0" w:color="auto"/>
                        <w:left w:val="none" w:sz="0" w:space="0" w:color="auto"/>
                        <w:bottom w:val="none" w:sz="0" w:space="0" w:color="auto"/>
                        <w:right w:val="none" w:sz="0" w:space="0" w:color="auto"/>
                      </w:divBdr>
                    </w:div>
                  </w:divsChild>
                </w:div>
                <w:div w:id="1098790805">
                  <w:marLeft w:val="0"/>
                  <w:marRight w:val="0"/>
                  <w:marTop w:val="0"/>
                  <w:marBottom w:val="0"/>
                  <w:divBdr>
                    <w:top w:val="none" w:sz="0" w:space="0" w:color="auto"/>
                    <w:left w:val="none" w:sz="0" w:space="0" w:color="auto"/>
                    <w:bottom w:val="none" w:sz="0" w:space="0" w:color="auto"/>
                    <w:right w:val="none" w:sz="0" w:space="0" w:color="auto"/>
                  </w:divBdr>
                  <w:divsChild>
                    <w:div w:id="210188424">
                      <w:marLeft w:val="0"/>
                      <w:marRight w:val="0"/>
                      <w:marTop w:val="0"/>
                      <w:marBottom w:val="0"/>
                      <w:divBdr>
                        <w:top w:val="none" w:sz="0" w:space="0" w:color="auto"/>
                        <w:left w:val="none" w:sz="0" w:space="0" w:color="auto"/>
                        <w:bottom w:val="none" w:sz="0" w:space="0" w:color="auto"/>
                        <w:right w:val="none" w:sz="0" w:space="0" w:color="auto"/>
                      </w:divBdr>
                    </w:div>
                  </w:divsChild>
                </w:div>
                <w:div w:id="1099371510">
                  <w:marLeft w:val="0"/>
                  <w:marRight w:val="0"/>
                  <w:marTop w:val="0"/>
                  <w:marBottom w:val="0"/>
                  <w:divBdr>
                    <w:top w:val="none" w:sz="0" w:space="0" w:color="auto"/>
                    <w:left w:val="none" w:sz="0" w:space="0" w:color="auto"/>
                    <w:bottom w:val="none" w:sz="0" w:space="0" w:color="auto"/>
                    <w:right w:val="none" w:sz="0" w:space="0" w:color="auto"/>
                  </w:divBdr>
                  <w:divsChild>
                    <w:div w:id="616300557">
                      <w:marLeft w:val="0"/>
                      <w:marRight w:val="0"/>
                      <w:marTop w:val="0"/>
                      <w:marBottom w:val="0"/>
                      <w:divBdr>
                        <w:top w:val="none" w:sz="0" w:space="0" w:color="auto"/>
                        <w:left w:val="none" w:sz="0" w:space="0" w:color="auto"/>
                        <w:bottom w:val="none" w:sz="0" w:space="0" w:color="auto"/>
                        <w:right w:val="none" w:sz="0" w:space="0" w:color="auto"/>
                      </w:divBdr>
                    </w:div>
                    <w:div w:id="885604721">
                      <w:marLeft w:val="0"/>
                      <w:marRight w:val="0"/>
                      <w:marTop w:val="0"/>
                      <w:marBottom w:val="0"/>
                      <w:divBdr>
                        <w:top w:val="none" w:sz="0" w:space="0" w:color="auto"/>
                        <w:left w:val="none" w:sz="0" w:space="0" w:color="auto"/>
                        <w:bottom w:val="none" w:sz="0" w:space="0" w:color="auto"/>
                        <w:right w:val="none" w:sz="0" w:space="0" w:color="auto"/>
                      </w:divBdr>
                    </w:div>
                    <w:div w:id="1841001128">
                      <w:marLeft w:val="0"/>
                      <w:marRight w:val="0"/>
                      <w:marTop w:val="0"/>
                      <w:marBottom w:val="0"/>
                      <w:divBdr>
                        <w:top w:val="none" w:sz="0" w:space="0" w:color="auto"/>
                        <w:left w:val="none" w:sz="0" w:space="0" w:color="auto"/>
                        <w:bottom w:val="none" w:sz="0" w:space="0" w:color="auto"/>
                        <w:right w:val="none" w:sz="0" w:space="0" w:color="auto"/>
                      </w:divBdr>
                    </w:div>
                  </w:divsChild>
                </w:div>
                <w:div w:id="1099720558">
                  <w:marLeft w:val="0"/>
                  <w:marRight w:val="0"/>
                  <w:marTop w:val="0"/>
                  <w:marBottom w:val="0"/>
                  <w:divBdr>
                    <w:top w:val="none" w:sz="0" w:space="0" w:color="auto"/>
                    <w:left w:val="none" w:sz="0" w:space="0" w:color="auto"/>
                    <w:bottom w:val="none" w:sz="0" w:space="0" w:color="auto"/>
                    <w:right w:val="none" w:sz="0" w:space="0" w:color="auto"/>
                  </w:divBdr>
                  <w:divsChild>
                    <w:div w:id="1642150057">
                      <w:marLeft w:val="0"/>
                      <w:marRight w:val="0"/>
                      <w:marTop w:val="0"/>
                      <w:marBottom w:val="0"/>
                      <w:divBdr>
                        <w:top w:val="none" w:sz="0" w:space="0" w:color="auto"/>
                        <w:left w:val="none" w:sz="0" w:space="0" w:color="auto"/>
                        <w:bottom w:val="none" w:sz="0" w:space="0" w:color="auto"/>
                        <w:right w:val="none" w:sz="0" w:space="0" w:color="auto"/>
                      </w:divBdr>
                    </w:div>
                  </w:divsChild>
                </w:div>
                <w:div w:id="1101027288">
                  <w:marLeft w:val="0"/>
                  <w:marRight w:val="0"/>
                  <w:marTop w:val="0"/>
                  <w:marBottom w:val="0"/>
                  <w:divBdr>
                    <w:top w:val="none" w:sz="0" w:space="0" w:color="auto"/>
                    <w:left w:val="none" w:sz="0" w:space="0" w:color="auto"/>
                    <w:bottom w:val="none" w:sz="0" w:space="0" w:color="auto"/>
                    <w:right w:val="none" w:sz="0" w:space="0" w:color="auto"/>
                  </w:divBdr>
                  <w:divsChild>
                    <w:div w:id="555702854">
                      <w:marLeft w:val="0"/>
                      <w:marRight w:val="0"/>
                      <w:marTop w:val="0"/>
                      <w:marBottom w:val="0"/>
                      <w:divBdr>
                        <w:top w:val="none" w:sz="0" w:space="0" w:color="auto"/>
                        <w:left w:val="none" w:sz="0" w:space="0" w:color="auto"/>
                        <w:bottom w:val="none" w:sz="0" w:space="0" w:color="auto"/>
                        <w:right w:val="none" w:sz="0" w:space="0" w:color="auto"/>
                      </w:divBdr>
                    </w:div>
                  </w:divsChild>
                </w:div>
                <w:div w:id="1101998109">
                  <w:marLeft w:val="0"/>
                  <w:marRight w:val="0"/>
                  <w:marTop w:val="0"/>
                  <w:marBottom w:val="0"/>
                  <w:divBdr>
                    <w:top w:val="none" w:sz="0" w:space="0" w:color="auto"/>
                    <w:left w:val="none" w:sz="0" w:space="0" w:color="auto"/>
                    <w:bottom w:val="none" w:sz="0" w:space="0" w:color="auto"/>
                    <w:right w:val="none" w:sz="0" w:space="0" w:color="auto"/>
                  </w:divBdr>
                  <w:divsChild>
                    <w:div w:id="1452243615">
                      <w:marLeft w:val="0"/>
                      <w:marRight w:val="0"/>
                      <w:marTop w:val="0"/>
                      <w:marBottom w:val="0"/>
                      <w:divBdr>
                        <w:top w:val="none" w:sz="0" w:space="0" w:color="auto"/>
                        <w:left w:val="none" w:sz="0" w:space="0" w:color="auto"/>
                        <w:bottom w:val="none" w:sz="0" w:space="0" w:color="auto"/>
                        <w:right w:val="none" w:sz="0" w:space="0" w:color="auto"/>
                      </w:divBdr>
                    </w:div>
                  </w:divsChild>
                </w:div>
                <w:div w:id="1108887413">
                  <w:marLeft w:val="0"/>
                  <w:marRight w:val="0"/>
                  <w:marTop w:val="0"/>
                  <w:marBottom w:val="0"/>
                  <w:divBdr>
                    <w:top w:val="none" w:sz="0" w:space="0" w:color="auto"/>
                    <w:left w:val="none" w:sz="0" w:space="0" w:color="auto"/>
                    <w:bottom w:val="none" w:sz="0" w:space="0" w:color="auto"/>
                    <w:right w:val="none" w:sz="0" w:space="0" w:color="auto"/>
                  </w:divBdr>
                  <w:divsChild>
                    <w:div w:id="2126265360">
                      <w:marLeft w:val="0"/>
                      <w:marRight w:val="0"/>
                      <w:marTop w:val="0"/>
                      <w:marBottom w:val="0"/>
                      <w:divBdr>
                        <w:top w:val="none" w:sz="0" w:space="0" w:color="auto"/>
                        <w:left w:val="none" w:sz="0" w:space="0" w:color="auto"/>
                        <w:bottom w:val="none" w:sz="0" w:space="0" w:color="auto"/>
                        <w:right w:val="none" w:sz="0" w:space="0" w:color="auto"/>
                      </w:divBdr>
                    </w:div>
                  </w:divsChild>
                </w:div>
                <w:div w:id="1113482518">
                  <w:marLeft w:val="0"/>
                  <w:marRight w:val="0"/>
                  <w:marTop w:val="0"/>
                  <w:marBottom w:val="0"/>
                  <w:divBdr>
                    <w:top w:val="none" w:sz="0" w:space="0" w:color="auto"/>
                    <w:left w:val="none" w:sz="0" w:space="0" w:color="auto"/>
                    <w:bottom w:val="none" w:sz="0" w:space="0" w:color="auto"/>
                    <w:right w:val="none" w:sz="0" w:space="0" w:color="auto"/>
                  </w:divBdr>
                  <w:divsChild>
                    <w:div w:id="327489406">
                      <w:marLeft w:val="0"/>
                      <w:marRight w:val="0"/>
                      <w:marTop w:val="0"/>
                      <w:marBottom w:val="0"/>
                      <w:divBdr>
                        <w:top w:val="none" w:sz="0" w:space="0" w:color="auto"/>
                        <w:left w:val="none" w:sz="0" w:space="0" w:color="auto"/>
                        <w:bottom w:val="none" w:sz="0" w:space="0" w:color="auto"/>
                        <w:right w:val="none" w:sz="0" w:space="0" w:color="auto"/>
                      </w:divBdr>
                    </w:div>
                    <w:div w:id="886650264">
                      <w:marLeft w:val="0"/>
                      <w:marRight w:val="0"/>
                      <w:marTop w:val="0"/>
                      <w:marBottom w:val="0"/>
                      <w:divBdr>
                        <w:top w:val="none" w:sz="0" w:space="0" w:color="auto"/>
                        <w:left w:val="none" w:sz="0" w:space="0" w:color="auto"/>
                        <w:bottom w:val="none" w:sz="0" w:space="0" w:color="auto"/>
                        <w:right w:val="none" w:sz="0" w:space="0" w:color="auto"/>
                      </w:divBdr>
                    </w:div>
                    <w:div w:id="1612972841">
                      <w:marLeft w:val="0"/>
                      <w:marRight w:val="0"/>
                      <w:marTop w:val="0"/>
                      <w:marBottom w:val="0"/>
                      <w:divBdr>
                        <w:top w:val="none" w:sz="0" w:space="0" w:color="auto"/>
                        <w:left w:val="none" w:sz="0" w:space="0" w:color="auto"/>
                        <w:bottom w:val="none" w:sz="0" w:space="0" w:color="auto"/>
                        <w:right w:val="none" w:sz="0" w:space="0" w:color="auto"/>
                      </w:divBdr>
                    </w:div>
                  </w:divsChild>
                </w:div>
                <w:div w:id="1117682662">
                  <w:marLeft w:val="0"/>
                  <w:marRight w:val="0"/>
                  <w:marTop w:val="0"/>
                  <w:marBottom w:val="0"/>
                  <w:divBdr>
                    <w:top w:val="none" w:sz="0" w:space="0" w:color="auto"/>
                    <w:left w:val="none" w:sz="0" w:space="0" w:color="auto"/>
                    <w:bottom w:val="none" w:sz="0" w:space="0" w:color="auto"/>
                    <w:right w:val="none" w:sz="0" w:space="0" w:color="auto"/>
                  </w:divBdr>
                  <w:divsChild>
                    <w:div w:id="1831826198">
                      <w:marLeft w:val="0"/>
                      <w:marRight w:val="0"/>
                      <w:marTop w:val="0"/>
                      <w:marBottom w:val="0"/>
                      <w:divBdr>
                        <w:top w:val="none" w:sz="0" w:space="0" w:color="auto"/>
                        <w:left w:val="none" w:sz="0" w:space="0" w:color="auto"/>
                        <w:bottom w:val="none" w:sz="0" w:space="0" w:color="auto"/>
                        <w:right w:val="none" w:sz="0" w:space="0" w:color="auto"/>
                      </w:divBdr>
                    </w:div>
                  </w:divsChild>
                </w:div>
                <w:div w:id="1119497377">
                  <w:marLeft w:val="0"/>
                  <w:marRight w:val="0"/>
                  <w:marTop w:val="0"/>
                  <w:marBottom w:val="0"/>
                  <w:divBdr>
                    <w:top w:val="none" w:sz="0" w:space="0" w:color="auto"/>
                    <w:left w:val="none" w:sz="0" w:space="0" w:color="auto"/>
                    <w:bottom w:val="none" w:sz="0" w:space="0" w:color="auto"/>
                    <w:right w:val="none" w:sz="0" w:space="0" w:color="auto"/>
                  </w:divBdr>
                  <w:divsChild>
                    <w:div w:id="780875571">
                      <w:marLeft w:val="0"/>
                      <w:marRight w:val="0"/>
                      <w:marTop w:val="0"/>
                      <w:marBottom w:val="0"/>
                      <w:divBdr>
                        <w:top w:val="none" w:sz="0" w:space="0" w:color="auto"/>
                        <w:left w:val="none" w:sz="0" w:space="0" w:color="auto"/>
                        <w:bottom w:val="none" w:sz="0" w:space="0" w:color="auto"/>
                        <w:right w:val="none" w:sz="0" w:space="0" w:color="auto"/>
                      </w:divBdr>
                    </w:div>
                    <w:div w:id="846673235">
                      <w:marLeft w:val="0"/>
                      <w:marRight w:val="0"/>
                      <w:marTop w:val="0"/>
                      <w:marBottom w:val="0"/>
                      <w:divBdr>
                        <w:top w:val="none" w:sz="0" w:space="0" w:color="auto"/>
                        <w:left w:val="none" w:sz="0" w:space="0" w:color="auto"/>
                        <w:bottom w:val="none" w:sz="0" w:space="0" w:color="auto"/>
                        <w:right w:val="none" w:sz="0" w:space="0" w:color="auto"/>
                      </w:divBdr>
                    </w:div>
                    <w:div w:id="1544515603">
                      <w:marLeft w:val="0"/>
                      <w:marRight w:val="0"/>
                      <w:marTop w:val="0"/>
                      <w:marBottom w:val="0"/>
                      <w:divBdr>
                        <w:top w:val="none" w:sz="0" w:space="0" w:color="auto"/>
                        <w:left w:val="none" w:sz="0" w:space="0" w:color="auto"/>
                        <w:bottom w:val="none" w:sz="0" w:space="0" w:color="auto"/>
                        <w:right w:val="none" w:sz="0" w:space="0" w:color="auto"/>
                      </w:divBdr>
                    </w:div>
                  </w:divsChild>
                </w:div>
                <w:div w:id="1120607232">
                  <w:marLeft w:val="0"/>
                  <w:marRight w:val="0"/>
                  <w:marTop w:val="0"/>
                  <w:marBottom w:val="0"/>
                  <w:divBdr>
                    <w:top w:val="none" w:sz="0" w:space="0" w:color="auto"/>
                    <w:left w:val="none" w:sz="0" w:space="0" w:color="auto"/>
                    <w:bottom w:val="none" w:sz="0" w:space="0" w:color="auto"/>
                    <w:right w:val="none" w:sz="0" w:space="0" w:color="auto"/>
                  </w:divBdr>
                  <w:divsChild>
                    <w:div w:id="158234620">
                      <w:marLeft w:val="0"/>
                      <w:marRight w:val="0"/>
                      <w:marTop w:val="0"/>
                      <w:marBottom w:val="0"/>
                      <w:divBdr>
                        <w:top w:val="none" w:sz="0" w:space="0" w:color="auto"/>
                        <w:left w:val="none" w:sz="0" w:space="0" w:color="auto"/>
                        <w:bottom w:val="none" w:sz="0" w:space="0" w:color="auto"/>
                        <w:right w:val="none" w:sz="0" w:space="0" w:color="auto"/>
                      </w:divBdr>
                    </w:div>
                    <w:div w:id="698355421">
                      <w:marLeft w:val="0"/>
                      <w:marRight w:val="0"/>
                      <w:marTop w:val="0"/>
                      <w:marBottom w:val="0"/>
                      <w:divBdr>
                        <w:top w:val="none" w:sz="0" w:space="0" w:color="auto"/>
                        <w:left w:val="none" w:sz="0" w:space="0" w:color="auto"/>
                        <w:bottom w:val="none" w:sz="0" w:space="0" w:color="auto"/>
                        <w:right w:val="none" w:sz="0" w:space="0" w:color="auto"/>
                      </w:divBdr>
                    </w:div>
                    <w:div w:id="1362508002">
                      <w:marLeft w:val="0"/>
                      <w:marRight w:val="0"/>
                      <w:marTop w:val="0"/>
                      <w:marBottom w:val="0"/>
                      <w:divBdr>
                        <w:top w:val="none" w:sz="0" w:space="0" w:color="auto"/>
                        <w:left w:val="none" w:sz="0" w:space="0" w:color="auto"/>
                        <w:bottom w:val="none" w:sz="0" w:space="0" w:color="auto"/>
                        <w:right w:val="none" w:sz="0" w:space="0" w:color="auto"/>
                      </w:divBdr>
                    </w:div>
                  </w:divsChild>
                </w:div>
                <w:div w:id="1121460999">
                  <w:marLeft w:val="0"/>
                  <w:marRight w:val="0"/>
                  <w:marTop w:val="0"/>
                  <w:marBottom w:val="0"/>
                  <w:divBdr>
                    <w:top w:val="none" w:sz="0" w:space="0" w:color="auto"/>
                    <w:left w:val="none" w:sz="0" w:space="0" w:color="auto"/>
                    <w:bottom w:val="none" w:sz="0" w:space="0" w:color="auto"/>
                    <w:right w:val="none" w:sz="0" w:space="0" w:color="auto"/>
                  </w:divBdr>
                  <w:divsChild>
                    <w:div w:id="1352608733">
                      <w:marLeft w:val="0"/>
                      <w:marRight w:val="0"/>
                      <w:marTop w:val="0"/>
                      <w:marBottom w:val="0"/>
                      <w:divBdr>
                        <w:top w:val="none" w:sz="0" w:space="0" w:color="auto"/>
                        <w:left w:val="none" w:sz="0" w:space="0" w:color="auto"/>
                        <w:bottom w:val="none" w:sz="0" w:space="0" w:color="auto"/>
                        <w:right w:val="none" w:sz="0" w:space="0" w:color="auto"/>
                      </w:divBdr>
                    </w:div>
                  </w:divsChild>
                </w:div>
                <w:div w:id="1122843986">
                  <w:marLeft w:val="0"/>
                  <w:marRight w:val="0"/>
                  <w:marTop w:val="0"/>
                  <w:marBottom w:val="0"/>
                  <w:divBdr>
                    <w:top w:val="none" w:sz="0" w:space="0" w:color="auto"/>
                    <w:left w:val="none" w:sz="0" w:space="0" w:color="auto"/>
                    <w:bottom w:val="none" w:sz="0" w:space="0" w:color="auto"/>
                    <w:right w:val="none" w:sz="0" w:space="0" w:color="auto"/>
                  </w:divBdr>
                  <w:divsChild>
                    <w:div w:id="609052357">
                      <w:marLeft w:val="0"/>
                      <w:marRight w:val="0"/>
                      <w:marTop w:val="0"/>
                      <w:marBottom w:val="0"/>
                      <w:divBdr>
                        <w:top w:val="none" w:sz="0" w:space="0" w:color="auto"/>
                        <w:left w:val="none" w:sz="0" w:space="0" w:color="auto"/>
                        <w:bottom w:val="none" w:sz="0" w:space="0" w:color="auto"/>
                        <w:right w:val="none" w:sz="0" w:space="0" w:color="auto"/>
                      </w:divBdr>
                    </w:div>
                  </w:divsChild>
                </w:div>
                <w:div w:id="1126772043">
                  <w:marLeft w:val="0"/>
                  <w:marRight w:val="0"/>
                  <w:marTop w:val="0"/>
                  <w:marBottom w:val="0"/>
                  <w:divBdr>
                    <w:top w:val="none" w:sz="0" w:space="0" w:color="auto"/>
                    <w:left w:val="none" w:sz="0" w:space="0" w:color="auto"/>
                    <w:bottom w:val="none" w:sz="0" w:space="0" w:color="auto"/>
                    <w:right w:val="none" w:sz="0" w:space="0" w:color="auto"/>
                  </w:divBdr>
                  <w:divsChild>
                    <w:div w:id="1129204956">
                      <w:marLeft w:val="0"/>
                      <w:marRight w:val="0"/>
                      <w:marTop w:val="0"/>
                      <w:marBottom w:val="0"/>
                      <w:divBdr>
                        <w:top w:val="none" w:sz="0" w:space="0" w:color="auto"/>
                        <w:left w:val="none" w:sz="0" w:space="0" w:color="auto"/>
                        <w:bottom w:val="none" w:sz="0" w:space="0" w:color="auto"/>
                        <w:right w:val="none" w:sz="0" w:space="0" w:color="auto"/>
                      </w:divBdr>
                    </w:div>
                  </w:divsChild>
                </w:div>
                <w:div w:id="1127239362">
                  <w:marLeft w:val="0"/>
                  <w:marRight w:val="0"/>
                  <w:marTop w:val="0"/>
                  <w:marBottom w:val="0"/>
                  <w:divBdr>
                    <w:top w:val="none" w:sz="0" w:space="0" w:color="auto"/>
                    <w:left w:val="none" w:sz="0" w:space="0" w:color="auto"/>
                    <w:bottom w:val="none" w:sz="0" w:space="0" w:color="auto"/>
                    <w:right w:val="none" w:sz="0" w:space="0" w:color="auto"/>
                  </w:divBdr>
                  <w:divsChild>
                    <w:div w:id="366180355">
                      <w:marLeft w:val="0"/>
                      <w:marRight w:val="0"/>
                      <w:marTop w:val="0"/>
                      <w:marBottom w:val="0"/>
                      <w:divBdr>
                        <w:top w:val="none" w:sz="0" w:space="0" w:color="auto"/>
                        <w:left w:val="none" w:sz="0" w:space="0" w:color="auto"/>
                        <w:bottom w:val="none" w:sz="0" w:space="0" w:color="auto"/>
                        <w:right w:val="none" w:sz="0" w:space="0" w:color="auto"/>
                      </w:divBdr>
                    </w:div>
                  </w:divsChild>
                </w:div>
                <w:div w:id="1130322024">
                  <w:marLeft w:val="0"/>
                  <w:marRight w:val="0"/>
                  <w:marTop w:val="0"/>
                  <w:marBottom w:val="0"/>
                  <w:divBdr>
                    <w:top w:val="none" w:sz="0" w:space="0" w:color="auto"/>
                    <w:left w:val="none" w:sz="0" w:space="0" w:color="auto"/>
                    <w:bottom w:val="none" w:sz="0" w:space="0" w:color="auto"/>
                    <w:right w:val="none" w:sz="0" w:space="0" w:color="auto"/>
                  </w:divBdr>
                  <w:divsChild>
                    <w:div w:id="523135319">
                      <w:marLeft w:val="0"/>
                      <w:marRight w:val="0"/>
                      <w:marTop w:val="0"/>
                      <w:marBottom w:val="0"/>
                      <w:divBdr>
                        <w:top w:val="none" w:sz="0" w:space="0" w:color="auto"/>
                        <w:left w:val="none" w:sz="0" w:space="0" w:color="auto"/>
                        <w:bottom w:val="none" w:sz="0" w:space="0" w:color="auto"/>
                        <w:right w:val="none" w:sz="0" w:space="0" w:color="auto"/>
                      </w:divBdr>
                    </w:div>
                  </w:divsChild>
                </w:div>
                <w:div w:id="1134257062">
                  <w:marLeft w:val="0"/>
                  <w:marRight w:val="0"/>
                  <w:marTop w:val="0"/>
                  <w:marBottom w:val="0"/>
                  <w:divBdr>
                    <w:top w:val="none" w:sz="0" w:space="0" w:color="auto"/>
                    <w:left w:val="none" w:sz="0" w:space="0" w:color="auto"/>
                    <w:bottom w:val="none" w:sz="0" w:space="0" w:color="auto"/>
                    <w:right w:val="none" w:sz="0" w:space="0" w:color="auto"/>
                  </w:divBdr>
                  <w:divsChild>
                    <w:div w:id="756099905">
                      <w:marLeft w:val="0"/>
                      <w:marRight w:val="0"/>
                      <w:marTop w:val="0"/>
                      <w:marBottom w:val="0"/>
                      <w:divBdr>
                        <w:top w:val="none" w:sz="0" w:space="0" w:color="auto"/>
                        <w:left w:val="none" w:sz="0" w:space="0" w:color="auto"/>
                        <w:bottom w:val="none" w:sz="0" w:space="0" w:color="auto"/>
                        <w:right w:val="none" w:sz="0" w:space="0" w:color="auto"/>
                      </w:divBdr>
                    </w:div>
                    <w:div w:id="1267229781">
                      <w:marLeft w:val="0"/>
                      <w:marRight w:val="0"/>
                      <w:marTop w:val="0"/>
                      <w:marBottom w:val="0"/>
                      <w:divBdr>
                        <w:top w:val="none" w:sz="0" w:space="0" w:color="auto"/>
                        <w:left w:val="none" w:sz="0" w:space="0" w:color="auto"/>
                        <w:bottom w:val="none" w:sz="0" w:space="0" w:color="auto"/>
                        <w:right w:val="none" w:sz="0" w:space="0" w:color="auto"/>
                      </w:divBdr>
                    </w:div>
                    <w:div w:id="1951232340">
                      <w:marLeft w:val="0"/>
                      <w:marRight w:val="0"/>
                      <w:marTop w:val="0"/>
                      <w:marBottom w:val="0"/>
                      <w:divBdr>
                        <w:top w:val="none" w:sz="0" w:space="0" w:color="auto"/>
                        <w:left w:val="none" w:sz="0" w:space="0" w:color="auto"/>
                        <w:bottom w:val="none" w:sz="0" w:space="0" w:color="auto"/>
                        <w:right w:val="none" w:sz="0" w:space="0" w:color="auto"/>
                      </w:divBdr>
                    </w:div>
                  </w:divsChild>
                </w:div>
                <w:div w:id="1134324083">
                  <w:marLeft w:val="0"/>
                  <w:marRight w:val="0"/>
                  <w:marTop w:val="0"/>
                  <w:marBottom w:val="0"/>
                  <w:divBdr>
                    <w:top w:val="none" w:sz="0" w:space="0" w:color="auto"/>
                    <w:left w:val="none" w:sz="0" w:space="0" w:color="auto"/>
                    <w:bottom w:val="none" w:sz="0" w:space="0" w:color="auto"/>
                    <w:right w:val="none" w:sz="0" w:space="0" w:color="auto"/>
                  </w:divBdr>
                  <w:divsChild>
                    <w:div w:id="507058770">
                      <w:marLeft w:val="0"/>
                      <w:marRight w:val="0"/>
                      <w:marTop w:val="0"/>
                      <w:marBottom w:val="0"/>
                      <w:divBdr>
                        <w:top w:val="none" w:sz="0" w:space="0" w:color="auto"/>
                        <w:left w:val="none" w:sz="0" w:space="0" w:color="auto"/>
                        <w:bottom w:val="none" w:sz="0" w:space="0" w:color="auto"/>
                        <w:right w:val="none" w:sz="0" w:space="0" w:color="auto"/>
                      </w:divBdr>
                    </w:div>
                    <w:div w:id="650251766">
                      <w:marLeft w:val="0"/>
                      <w:marRight w:val="0"/>
                      <w:marTop w:val="0"/>
                      <w:marBottom w:val="0"/>
                      <w:divBdr>
                        <w:top w:val="none" w:sz="0" w:space="0" w:color="auto"/>
                        <w:left w:val="none" w:sz="0" w:space="0" w:color="auto"/>
                        <w:bottom w:val="none" w:sz="0" w:space="0" w:color="auto"/>
                        <w:right w:val="none" w:sz="0" w:space="0" w:color="auto"/>
                      </w:divBdr>
                    </w:div>
                    <w:div w:id="1913655642">
                      <w:marLeft w:val="0"/>
                      <w:marRight w:val="0"/>
                      <w:marTop w:val="0"/>
                      <w:marBottom w:val="0"/>
                      <w:divBdr>
                        <w:top w:val="none" w:sz="0" w:space="0" w:color="auto"/>
                        <w:left w:val="none" w:sz="0" w:space="0" w:color="auto"/>
                        <w:bottom w:val="none" w:sz="0" w:space="0" w:color="auto"/>
                        <w:right w:val="none" w:sz="0" w:space="0" w:color="auto"/>
                      </w:divBdr>
                    </w:div>
                  </w:divsChild>
                </w:div>
                <w:div w:id="1134561914">
                  <w:marLeft w:val="0"/>
                  <w:marRight w:val="0"/>
                  <w:marTop w:val="0"/>
                  <w:marBottom w:val="0"/>
                  <w:divBdr>
                    <w:top w:val="none" w:sz="0" w:space="0" w:color="auto"/>
                    <w:left w:val="none" w:sz="0" w:space="0" w:color="auto"/>
                    <w:bottom w:val="none" w:sz="0" w:space="0" w:color="auto"/>
                    <w:right w:val="none" w:sz="0" w:space="0" w:color="auto"/>
                  </w:divBdr>
                  <w:divsChild>
                    <w:div w:id="1960993564">
                      <w:marLeft w:val="0"/>
                      <w:marRight w:val="0"/>
                      <w:marTop w:val="0"/>
                      <w:marBottom w:val="0"/>
                      <w:divBdr>
                        <w:top w:val="none" w:sz="0" w:space="0" w:color="auto"/>
                        <w:left w:val="none" w:sz="0" w:space="0" w:color="auto"/>
                        <w:bottom w:val="none" w:sz="0" w:space="0" w:color="auto"/>
                        <w:right w:val="none" w:sz="0" w:space="0" w:color="auto"/>
                      </w:divBdr>
                    </w:div>
                  </w:divsChild>
                </w:div>
                <w:div w:id="1137257322">
                  <w:marLeft w:val="0"/>
                  <w:marRight w:val="0"/>
                  <w:marTop w:val="0"/>
                  <w:marBottom w:val="0"/>
                  <w:divBdr>
                    <w:top w:val="none" w:sz="0" w:space="0" w:color="auto"/>
                    <w:left w:val="none" w:sz="0" w:space="0" w:color="auto"/>
                    <w:bottom w:val="none" w:sz="0" w:space="0" w:color="auto"/>
                    <w:right w:val="none" w:sz="0" w:space="0" w:color="auto"/>
                  </w:divBdr>
                  <w:divsChild>
                    <w:div w:id="839077403">
                      <w:marLeft w:val="0"/>
                      <w:marRight w:val="0"/>
                      <w:marTop w:val="0"/>
                      <w:marBottom w:val="0"/>
                      <w:divBdr>
                        <w:top w:val="none" w:sz="0" w:space="0" w:color="auto"/>
                        <w:left w:val="none" w:sz="0" w:space="0" w:color="auto"/>
                        <w:bottom w:val="none" w:sz="0" w:space="0" w:color="auto"/>
                        <w:right w:val="none" w:sz="0" w:space="0" w:color="auto"/>
                      </w:divBdr>
                    </w:div>
                    <w:div w:id="971441935">
                      <w:marLeft w:val="0"/>
                      <w:marRight w:val="0"/>
                      <w:marTop w:val="0"/>
                      <w:marBottom w:val="0"/>
                      <w:divBdr>
                        <w:top w:val="none" w:sz="0" w:space="0" w:color="auto"/>
                        <w:left w:val="none" w:sz="0" w:space="0" w:color="auto"/>
                        <w:bottom w:val="none" w:sz="0" w:space="0" w:color="auto"/>
                        <w:right w:val="none" w:sz="0" w:space="0" w:color="auto"/>
                      </w:divBdr>
                    </w:div>
                    <w:div w:id="1882205652">
                      <w:marLeft w:val="0"/>
                      <w:marRight w:val="0"/>
                      <w:marTop w:val="0"/>
                      <w:marBottom w:val="0"/>
                      <w:divBdr>
                        <w:top w:val="none" w:sz="0" w:space="0" w:color="auto"/>
                        <w:left w:val="none" w:sz="0" w:space="0" w:color="auto"/>
                        <w:bottom w:val="none" w:sz="0" w:space="0" w:color="auto"/>
                        <w:right w:val="none" w:sz="0" w:space="0" w:color="auto"/>
                      </w:divBdr>
                    </w:div>
                  </w:divsChild>
                </w:div>
                <w:div w:id="1137915787">
                  <w:marLeft w:val="0"/>
                  <w:marRight w:val="0"/>
                  <w:marTop w:val="0"/>
                  <w:marBottom w:val="0"/>
                  <w:divBdr>
                    <w:top w:val="none" w:sz="0" w:space="0" w:color="auto"/>
                    <w:left w:val="none" w:sz="0" w:space="0" w:color="auto"/>
                    <w:bottom w:val="none" w:sz="0" w:space="0" w:color="auto"/>
                    <w:right w:val="none" w:sz="0" w:space="0" w:color="auto"/>
                  </w:divBdr>
                  <w:divsChild>
                    <w:div w:id="83498150">
                      <w:marLeft w:val="0"/>
                      <w:marRight w:val="0"/>
                      <w:marTop w:val="0"/>
                      <w:marBottom w:val="0"/>
                      <w:divBdr>
                        <w:top w:val="none" w:sz="0" w:space="0" w:color="auto"/>
                        <w:left w:val="none" w:sz="0" w:space="0" w:color="auto"/>
                        <w:bottom w:val="none" w:sz="0" w:space="0" w:color="auto"/>
                        <w:right w:val="none" w:sz="0" w:space="0" w:color="auto"/>
                      </w:divBdr>
                    </w:div>
                    <w:div w:id="549004100">
                      <w:marLeft w:val="0"/>
                      <w:marRight w:val="0"/>
                      <w:marTop w:val="0"/>
                      <w:marBottom w:val="0"/>
                      <w:divBdr>
                        <w:top w:val="none" w:sz="0" w:space="0" w:color="auto"/>
                        <w:left w:val="none" w:sz="0" w:space="0" w:color="auto"/>
                        <w:bottom w:val="none" w:sz="0" w:space="0" w:color="auto"/>
                        <w:right w:val="none" w:sz="0" w:space="0" w:color="auto"/>
                      </w:divBdr>
                    </w:div>
                    <w:div w:id="1051080996">
                      <w:marLeft w:val="0"/>
                      <w:marRight w:val="0"/>
                      <w:marTop w:val="0"/>
                      <w:marBottom w:val="0"/>
                      <w:divBdr>
                        <w:top w:val="none" w:sz="0" w:space="0" w:color="auto"/>
                        <w:left w:val="none" w:sz="0" w:space="0" w:color="auto"/>
                        <w:bottom w:val="none" w:sz="0" w:space="0" w:color="auto"/>
                        <w:right w:val="none" w:sz="0" w:space="0" w:color="auto"/>
                      </w:divBdr>
                    </w:div>
                  </w:divsChild>
                </w:div>
                <w:div w:id="1139374567">
                  <w:marLeft w:val="0"/>
                  <w:marRight w:val="0"/>
                  <w:marTop w:val="0"/>
                  <w:marBottom w:val="0"/>
                  <w:divBdr>
                    <w:top w:val="none" w:sz="0" w:space="0" w:color="auto"/>
                    <w:left w:val="none" w:sz="0" w:space="0" w:color="auto"/>
                    <w:bottom w:val="none" w:sz="0" w:space="0" w:color="auto"/>
                    <w:right w:val="none" w:sz="0" w:space="0" w:color="auto"/>
                  </w:divBdr>
                  <w:divsChild>
                    <w:div w:id="2021152312">
                      <w:marLeft w:val="0"/>
                      <w:marRight w:val="0"/>
                      <w:marTop w:val="0"/>
                      <w:marBottom w:val="0"/>
                      <w:divBdr>
                        <w:top w:val="none" w:sz="0" w:space="0" w:color="auto"/>
                        <w:left w:val="none" w:sz="0" w:space="0" w:color="auto"/>
                        <w:bottom w:val="none" w:sz="0" w:space="0" w:color="auto"/>
                        <w:right w:val="none" w:sz="0" w:space="0" w:color="auto"/>
                      </w:divBdr>
                    </w:div>
                  </w:divsChild>
                </w:div>
                <w:div w:id="1142041501">
                  <w:marLeft w:val="0"/>
                  <w:marRight w:val="0"/>
                  <w:marTop w:val="0"/>
                  <w:marBottom w:val="0"/>
                  <w:divBdr>
                    <w:top w:val="none" w:sz="0" w:space="0" w:color="auto"/>
                    <w:left w:val="none" w:sz="0" w:space="0" w:color="auto"/>
                    <w:bottom w:val="none" w:sz="0" w:space="0" w:color="auto"/>
                    <w:right w:val="none" w:sz="0" w:space="0" w:color="auto"/>
                  </w:divBdr>
                  <w:divsChild>
                    <w:div w:id="512185869">
                      <w:marLeft w:val="0"/>
                      <w:marRight w:val="0"/>
                      <w:marTop w:val="0"/>
                      <w:marBottom w:val="0"/>
                      <w:divBdr>
                        <w:top w:val="none" w:sz="0" w:space="0" w:color="auto"/>
                        <w:left w:val="none" w:sz="0" w:space="0" w:color="auto"/>
                        <w:bottom w:val="none" w:sz="0" w:space="0" w:color="auto"/>
                        <w:right w:val="none" w:sz="0" w:space="0" w:color="auto"/>
                      </w:divBdr>
                    </w:div>
                  </w:divsChild>
                </w:div>
                <w:div w:id="1142961808">
                  <w:marLeft w:val="0"/>
                  <w:marRight w:val="0"/>
                  <w:marTop w:val="0"/>
                  <w:marBottom w:val="0"/>
                  <w:divBdr>
                    <w:top w:val="none" w:sz="0" w:space="0" w:color="auto"/>
                    <w:left w:val="none" w:sz="0" w:space="0" w:color="auto"/>
                    <w:bottom w:val="none" w:sz="0" w:space="0" w:color="auto"/>
                    <w:right w:val="none" w:sz="0" w:space="0" w:color="auto"/>
                  </w:divBdr>
                  <w:divsChild>
                    <w:div w:id="231087748">
                      <w:marLeft w:val="0"/>
                      <w:marRight w:val="0"/>
                      <w:marTop w:val="0"/>
                      <w:marBottom w:val="0"/>
                      <w:divBdr>
                        <w:top w:val="none" w:sz="0" w:space="0" w:color="auto"/>
                        <w:left w:val="none" w:sz="0" w:space="0" w:color="auto"/>
                        <w:bottom w:val="none" w:sz="0" w:space="0" w:color="auto"/>
                        <w:right w:val="none" w:sz="0" w:space="0" w:color="auto"/>
                      </w:divBdr>
                    </w:div>
                    <w:div w:id="915631846">
                      <w:marLeft w:val="0"/>
                      <w:marRight w:val="0"/>
                      <w:marTop w:val="0"/>
                      <w:marBottom w:val="0"/>
                      <w:divBdr>
                        <w:top w:val="none" w:sz="0" w:space="0" w:color="auto"/>
                        <w:left w:val="none" w:sz="0" w:space="0" w:color="auto"/>
                        <w:bottom w:val="none" w:sz="0" w:space="0" w:color="auto"/>
                        <w:right w:val="none" w:sz="0" w:space="0" w:color="auto"/>
                      </w:divBdr>
                    </w:div>
                    <w:div w:id="1072001260">
                      <w:marLeft w:val="0"/>
                      <w:marRight w:val="0"/>
                      <w:marTop w:val="0"/>
                      <w:marBottom w:val="0"/>
                      <w:divBdr>
                        <w:top w:val="none" w:sz="0" w:space="0" w:color="auto"/>
                        <w:left w:val="none" w:sz="0" w:space="0" w:color="auto"/>
                        <w:bottom w:val="none" w:sz="0" w:space="0" w:color="auto"/>
                        <w:right w:val="none" w:sz="0" w:space="0" w:color="auto"/>
                      </w:divBdr>
                    </w:div>
                  </w:divsChild>
                </w:div>
                <w:div w:id="1145850578">
                  <w:marLeft w:val="0"/>
                  <w:marRight w:val="0"/>
                  <w:marTop w:val="0"/>
                  <w:marBottom w:val="0"/>
                  <w:divBdr>
                    <w:top w:val="none" w:sz="0" w:space="0" w:color="auto"/>
                    <w:left w:val="none" w:sz="0" w:space="0" w:color="auto"/>
                    <w:bottom w:val="none" w:sz="0" w:space="0" w:color="auto"/>
                    <w:right w:val="none" w:sz="0" w:space="0" w:color="auto"/>
                  </w:divBdr>
                  <w:divsChild>
                    <w:div w:id="547574062">
                      <w:marLeft w:val="0"/>
                      <w:marRight w:val="0"/>
                      <w:marTop w:val="0"/>
                      <w:marBottom w:val="0"/>
                      <w:divBdr>
                        <w:top w:val="none" w:sz="0" w:space="0" w:color="auto"/>
                        <w:left w:val="none" w:sz="0" w:space="0" w:color="auto"/>
                        <w:bottom w:val="none" w:sz="0" w:space="0" w:color="auto"/>
                        <w:right w:val="none" w:sz="0" w:space="0" w:color="auto"/>
                      </w:divBdr>
                    </w:div>
                    <w:div w:id="1432239419">
                      <w:marLeft w:val="0"/>
                      <w:marRight w:val="0"/>
                      <w:marTop w:val="0"/>
                      <w:marBottom w:val="0"/>
                      <w:divBdr>
                        <w:top w:val="none" w:sz="0" w:space="0" w:color="auto"/>
                        <w:left w:val="none" w:sz="0" w:space="0" w:color="auto"/>
                        <w:bottom w:val="none" w:sz="0" w:space="0" w:color="auto"/>
                        <w:right w:val="none" w:sz="0" w:space="0" w:color="auto"/>
                      </w:divBdr>
                    </w:div>
                    <w:div w:id="1862817800">
                      <w:marLeft w:val="0"/>
                      <w:marRight w:val="0"/>
                      <w:marTop w:val="0"/>
                      <w:marBottom w:val="0"/>
                      <w:divBdr>
                        <w:top w:val="none" w:sz="0" w:space="0" w:color="auto"/>
                        <w:left w:val="none" w:sz="0" w:space="0" w:color="auto"/>
                        <w:bottom w:val="none" w:sz="0" w:space="0" w:color="auto"/>
                        <w:right w:val="none" w:sz="0" w:space="0" w:color="auto"/>
                      </w:divBdr>
                    </w:div>
                  </w:divsChild>
                </w:div>
                <w:div w:id="1147816848">
                  <w:marLeft w:val="0"/>
                  <w:marRight w:val="0"/>
                  <w:marTop w:val="0"/>
                  <w:marBottom w:val="0"/>
                  <w:divBdr>
                    <w:top w:val="none" w:sz="0" w:space="0" w:color="auto"/>
                    <w:left w:val="none" w:sz="0" w:space="0" w:color="auto"/>
                    <w:bottom w:val="none" w:sz="0" w:space="0" w:color="auto"/>
                    <w:right w:val="none" w:sz="0" w:space="0" w:color="auto"/>
                  </w:divBdr>
                  <w:divsChild>
                    <w:div w:id="2016229335">
                      <w:marLeft w:val="0"/>
                      <w:marRight w:val="0"/>
                      <w:marTop w:val="0"/>
                      <w:marBottom w:val="0"/>
                      <w:divBdr>
                        <w:top w:val="none" w:sz="0" w:space="0" w:color="auto"/>
                        <w:left w:val="none" w:sz="0" w:space="0" w:color="auto"/>
                        <w:bottom w:val="none" w:sz="0" w:space="0" w:color="auto"/>
                        <w:right w:val="none" w:sz="0" w:space="0" w:color="auto"/>
                      </w:divBdr>
                    </w:div>
                  </w:divsChild>
                </w:div>
                <w:div w:id="1150252351">
                  <w:marLeft w:val="0"/>
                  <w:marRight w:val="0"/>
                  <w:marTop w:val="0"/>
                  <w:marBottom w:val="0"/>
                  <w:divBdr>
                    <w:top w:val="none" w:sz="0" w:space="0" w:color="auto"/>
                    <w:left w:val="none" w:sz="0" w:space="0" w:color="auto"/>
                    <w:bottom w:val="none" w:sz="0" w:space="0" w:color="auto"/>
                    <w:right w:val="none" w:sz="0" w:space="0" w:color="auto"/>
                  </w:divBdr>
                  <w:divsChild>
                    <w:div w:id="368995385">
                      <w:marLeft w:val="0"/>
                      <w:marRight w:val="0"/>
                      <w:marTop w:val="0"/>
                      <w:marBottom w:val="0"/>
                      <w:divBdr>
                        <w:top w:val="none" w:sz="0" w:space="0" w:color="auto"/>
                        <w:left w:val="none" w:sz="0" w:space="0" w:color="auto"/>
                        <w:bottom w:val="none" w:sz="0" w:space="0" w:color="auto"/>
                        <w:right w:val="none" w:sz="0" w:space="0" w:color="auto"/>
                      </w:divBdr>
                    </w:div>
                    <w:div w:id="645431016">
                      <w:marLeft w:val="0"/>
                      <w:marRight w:val="0"/>
                      <w:marTop w:val="0"/>
                      <w:marBottom w:val="0"/>
                      <w:divBdr>
                        <w:top w:val="none" w:sz="0" w:space="0" w:color="auto"/>
                        <w:left w:val="none" w:sz="0" w:space="0" w:color="auto"/>
                        <w:bottom w:val="none" w:sz="0" w:space="0" w:color="auto"/>
                        <w:right w:val="none" w:sz="0" w:space="0" w:color="auto"/>
                      </w:divBdr>
                    </w:div>
                    <w:div w:id="2023239257">
                      <w:marLeft w:val="0"/>
                      <w:marRight w:val="0"/>
                      <w:marTop w:val="0"/>
                      <w:marBottom w:val="0"/>
                      <w:divBdr>
                        <w:top w:val="none" w:sz="0" w:space="0" w:color="auto"/>
                        <w:left w:val="none" w:sz="0" w:space="0" w:color="auto"/>
                        <w:bottom w:val="none" w:sz="0" w:space="0" w:color="auto"/>
                        <w:right w:val="none" w:sz="0" w:space="0" w:color="auto"/>
                      </w:divBdr>
                    </w:div>
                  </w:divsChild>
                </w:div>
                <w:div w:id="1150757016">
                  <w:marLeft w:val="0"/>
                  <w:marRight w:val="0"/>
                  <w:marTop w:val="0"/>
                  <w:marBottom w:val="0"/>
                  <w:divBdr>
                    <w:top w:val="none" w:sz="0" w:space="0" w:color="auto"/>
                    <w:left w:val="none" w:sz="0" w:space="0" w:color="auto"/>
                    <w:bottom w:val="none" w:sz="0" w:space="0" w:color="auto"/>
                    <w:right w:val="none" w:sz="0" w:space="0" w:color="auto"/>
                  </w:divBdr>
                  <w:divsChild>
                    <w:div w:id="1901137903">
                      <w:marLeft w:val="0"/>
                      <w:marRight w:val="0"/>
                      <w:marTop w:val="0"/>
                      <w:marBottom w:val="0"/>
                      <w:divBdr>
                        <w:top w:val="none" w:sz="0" w:space="0" w:color="auto"/>
                        <w:left w:val="none" w:sz="0" w:space="0" w:color="auto"/>
                        <w:bottom w:val="none" w:sz="0" w:space="0" w:color="auto"/>
                        <w:right w:val="none" w:sz="0" w:space="0" w:color="auto"/>
                      </w:divBdr>
                    </w:div>
                  </w:divsChild>
                </w:div>
                <w:div w:id="1157108208">
                  <w:marLeft w:val="0"/>
                  <w:marRight w:val="0"/>
                  <w:marTop w:val="0"/>
                  <w:marBottom w:val="0"/>
                  <w:divBdr>
                    <w:top w:val="none" w:sz="0" w:space="0" w:color="auto"/>
                    <w:left w:val="none" w:sz="0" w:space="0" w:color="auto"/>
                    <w:bottom w:val="none" w:sz="0" w:space="0" w:color="auto"/>
                    <w:right w:val="none" w:sz="0" w:space="0" w:color="auto"/>
                  </w:divBdr>
                  <w:divsChild>
                    <w:div w:id="98910314">
                      <w:marLeft w:val="0"/>
                      <w:marRight w:val="0"/>
                      <w:marTop w:val="0"/>
                      <w:marBottom w:val="0"/>
                      <w:divBdr>
                        <w:top w:val="none" w:sz="0" w:space="0" w:color="auto"/>
                        <w:left w:val="none" w:sz="0" w:space="0" w:color="auto"/>
                        <w:bottom w:val="none" w:sz="0" w:space="0" w:color="auto"/>
                        <w:right w:val="none" w:sz="0" w:space="0" w:color="auto"/>
                      </w:divBdr>
                    </w:div>
                    <w:div w:id="1345012430">
                      <w:marLeft w:val="0"/>
                      <w:marRight w:val="0"/>
                      <w:marTop w:val="0"/>
                      <w:marBottom w:val="0"/>
                      <w:divBdr>
                        <w:top w:val="none" w:sz="0" w:space="0" w:color="auto"/>
                        <w:left w:val="none" w:sz="0" w:space="0" w:color="auto"/>
                        <w:bottom w:val="none" w:sz="0" w:space="0" w:color="auto"/>
                        <w:right w:val="none" w:sz="0" w:space="0" w:color="auto"/>
                      </w:divBdr>
                    </w:div>
                    <w:div w:id="2035763132">
                      <w:marLeft w:val="0"/>
                      <w:marRight w:val="0"/>
                      <w:marTop w:val="0"/>
                      <w:marBottom w:val="0"/>
                      <w:divBdr>
                        <w:top w:val="none" w:sz="0" w:space="0" w:color="auto"/>
                        <w:left w:val="none" w:sz="0" w:space="0" w:color="auto"/>
                        <w:bottom w:val="none" w:sz="0" w:space="0" w:color="auto"/>
                        <w:right w:val="none" w:sz="0" w:space="0" w:color="auto"/>
                      </w:divBdr>
                    </w:div>
                  </w:divsChild>
                </w:div>
                <w:div w:id="1163082482">
                  <w:marLeft w:val="0"/>
                  <w:marRight w:val="0"/>
                  <w:marTop w:val="0"/>
                  <w:marBottom w:val="0"/>
                  <w:divBdr>
                    <w:top w:val="none" w:sz="0" w:space="0" w:color="auto"/>
                    <w:left w:val="none" w:sz="0" w:space="0" w:color="auto"/>
                    <w:bottom w:val="none" w:sz="0" w:space="0" w:color="auto"/>
                    <w:right w:val="none" w:sz="0" w:space="0" w:color="auto"/>
                  </w:divBdr>
                  <w:divsChild>
                    <w:div w:id="1655405779">
                      <w:marLeft w:val="0"/>
                      <w:marRight w:val="0"/>
                      <w:marTop w:val="0"/>
                      <w:marBottom w:val="0"/>
                      <w:divBdr>
                        <w:top w:val="none" w:sz="0" w:space="0" w:color="auto"/>
                        <w:left w:val="none" w:sz="0" w:space="0" w:color="auto"/>
                        <w:bottom w:val="none" w:sz="0" w:space="0" w:color="auto"/>
                        <w:right w:val="none" w:sz="0" w:space="0" w:color="auto"/>
                      </w:divBdr>
                    </w:div>
                  </w:divsChild>
                </w:div>
                <w:div w:id="1163205426">
                  <w:marLeft w:val="0"/>
                  <w:marRight w:val="0"/>
                  <w:marTop w:val="0"/>
                  <w:marBottom w:val="0"/>
                  <w:divBdr>
                    <w:top w:val="none" w:sz="0" w:space="0" w:color="auto"/>
                    <w:left w:val="none" w:sz="0" w:space="0" w:color="auto"/>
                    <w:bottom w:val="none" w:sz="0" w:space="0" w:color="auto"/>
                    <w:right w:val="none" w:sz="0" w:space="0" w:color="auto"/>
                  </w:divBdr>
                  <w:divsChild>
                    <w:div w:id="497186993">
                      <w:marLeft w:val="0"/>
                      <w:marRight w:val="0"/>
                      <w:marTop w:val="0"/>
                      <w:marBottom w:val="0"/>
                      <w:divBdr>
                        <w:top w:val="none" w:sz="0" w:space="0" w:color="auto"/>
                        <w:left w:val="none" w:sz="0" w:space="0" w:color="auto"/>
                        <w:bottom w:val="none" w:sz="0" w:space="0" w:color="auto"/>
                        <w:right w:val="none" w:sz="0" w:space="0" w:color="auto"/>
                      </w:divBdr>
                    </w:div>
                  </w:divsChild>
                </w:div>
                <w:div w:id="1163817076">
                  <w:marLeft w:val="0"/>
                  <w:marRight w:val="0"/>
                  <w:marTop w:val="0"/>
                  <w:marBottom w:val="0"/>
                  <w:divBdr>
                    <w:top w:val="none" w:sz="0" w:space="0" w:color="auto"/>
                    <w:left w:val="none" w:sz="0" w:space="0" w:color="auto"/>
                    <w:bottom w:val="none" w:sz="0" w:space="0" w:color="auto"/>
                    <w:right w:val="none" w:sz="0" w:space="0" w:color="auto"/>
                  </w:divBdr>
                  <w:divsChild>
                    <w:div w:id="695539061">
                      <w:marLeft w:val="0"/>
                      <w:marRight w:val="0"/>
                      <w:marTop w:val="0"/>
                      <w:marBottom w:val="0"/>
                      <w:divBdr>
                        <w:top w:val="none" w:sz="0" w:space="0" w:color="auto"/>
                        <w:left w:val="none" w:sz="0" w:space="0" w:color="auto"/>
                        <w:bottom w:val="none" w:sz="0" w:space="0" w:color="auto"/>
                        <w:right w:val="none" w:sz="0" w:space="0" w:color="auto"/>
                      </w:divBdr>
                    </w:div>
                    <w:div w:id="710957798">
                      <w:marLeft w:val="0"/>
                      <w:marRight w:val="0"/>
                      <w:marTop w:val="0"/>
                      <w:marBottom w:val="0"/>
                      <w:divBdr>
                        <w:top w:val="none" w:sz="0" w:space="0" w:color="auto"/>
                        <w:left w:val="none" w:sz="0" w:space="0" w:color="auto"/>
                        <w:bottom w:val="none" w:sz="0" w:space="0" w:color="auto"/>
                        <w:right w:val="none" w:sz="0" w:space="0" w:color="auto"/>
                      </w:divBdr>
                    </w:div>
                    <w:div w:id="1714497797">
                      <w:marLeft w:val="0"/>
                      <w:marRight w:val="0"/>
                      <w:marTop w:val="0"/>
                      <w:marBottom w:val="0"/>
                      <w:divBdr>
                        <w:top w:val="none" w:sz="0" w:space="0" w:color="auto"/>
                        <w:left w:val="none" w:sz="0" w:space="0" w:color="auto"/>
                        <w:bottom w:val="none" w:sz="0" w:space="0" w:color="auto"/>
                        <w:right w:val="none" w:sz="0" w:space="0" w:color="auto"/>
                      </w:divBdr>
                    </w:div>
                  </w:divsChild>
                </w:div>
                <w:div w:id="1169103670">
                  <w:marLeft w:val="0"/>
                  <w:marRight w:val="0"/>
                  <w:marTop w:val="0"/>
                  <w:marBottom w:val="0"/>
                  <w:divBdr>
                    <w:top w:val="none" w:sz="0" w:space="0" w:color="auto"/>
                    <w:left w:val="none" w:sz="0" w:space="0" w:color="auto"/>
                    <w:bottom w:val="none" w:sz="0" w:space="0" w:color="auto"/>
                    <w:right w:val="none" w:sz="0" w:space="0" w:color="auto"/>
                  </w:divBdr>
                  <w:divsChild>
                    <w:div w:id="743262205">
                      <w:marLeft w:val="0"/>
                      <w:marRight w:val="0"/>
                      <w:marTop w:val="0"/>
                      <w:marBottom w:val="0"/>
                      <w:divBdr>
                        <w:top w:val="none" w:sz="0" w:space="0" w:color="auto"/>
                        <w:left w:val="none" w:sz="0" w:space="0" w:color="auto"/>
                        <w:bottom w:val="none" w:sz="0" w:space="0" w:color="auto"/>
                        <w:right w:val="none" w:sz="0" w:space="0" w:color="auto"/>
                      </w:divBdr>
                    </w:div>
                  </w:divsChild>
                </w:div>
                <w:div w:id="1169371764">
                  <w:marLeft w:val="0"/>
                  <w:marRight w:val="0"/>
                  <w:marTop w:val="0"/>
                  <w:marBottom w:val="0"/>
                  <w:divBdr>
                    <w:top w:val="none" w:sz="0" w:space="0" w:color="auto"/>
                    <w:left w:val="none" w:sz="0" w:space="0" w:color="auto"/>
                    <w:bottom w:val="none" w:sz="0" w:space="0" w:color="auto"/>
                    <w:right w:val="none" w:sz="0" w:space="0" w:color="auto"/>
                  </w:divBdr>
                  <w:divsChild>
                    <w:div w:id="747533692">
                      <w:marLeft w:val="0"/>
                      <w:marRight w:val="0"/>
                      <w:marTop w:val="0"/>
                      <w:marBottom w:val="0"/>
                      <w:divBdr>
                        <w:top w:val="none" w:sz="0" w:space="0" w:color="auto"/>
                        <w:left w:val="none" w:sz="0" w:space="0" w:color="auto"/>
                        <w:bottom w:val="none" w:sz="0" w:space="0" w:color="auto"/>
                        <w:right w:val="none" w:sz="0" w:space="0" w:color="auto"/>
                      </w:divBdr>
                    </w:div>
                    <w:div w:id="854731444">
                      <w:marLeft w:val="0"/>
                      <w:marRight w:val="0"/>
                      <w:marTop w:val="0"/>
                      <w:marBottom w:val="0"/>
                      <w:divBdr>
                        <w:top w:val="none" w:sz="0" w:space="0" w:color="auto"/>
                        <w:left w:val="none" w:sz="0" w:space="0" w:color="auto"/>
                        <w:bottom w:val="none" w:sz="0" w:space="0" w:color="auto"/>
                        <w:right w:val="none" w:sz="0" w:space="0" w:color="auto"/>
                      </w:divBdr>
                    </w:div>
                    <w:div w:id="1582330215">
                      <w:marLeft w:val="0"/>
                      <w:marRight w:val="0"/>
                      <w:marTop w:val="0"/>
                      <w:marBottom w:val="0"/>
                      <w:divBdr>
                        <w:top w:val="none" w:sz="0" w:space="0" w:color="auto"/>
                        <w:left w:val="none" w:sz="0" w:space="0" w:color="auto"/>
                        <w:bottom w:val="none" w:sz="0" w:space="0" w:color="auto"/>
                        <w:right w:val="none" w:sz="0" w:space="0" w:color="auto"/>
                      </w:divBdr>
                    </w:div>
                  </w:divsChild>
                </w:div>
                <w:div w:id="1171599903">
                  <w:marLeft w:val="0"/>
                  <w:marRight w:val="0"/>
                  <w:marTop w:val="0"/>
                  <w:marBottom w:val="0"/>
                  <w:divBdr>
                    <w:top w:val="none" w:sz="0" w:space="0" w:color="auto"/>
                    <w:left w:val="none" w:sz="0" w:space="0" w:color="auto"/>
                    <w:bottom w:val="none" w:sz="0" w:space="0" w:color="auto"/>
                    <w:right w:val="none" w:sz="0" w:space="0" w:color="auto"/>
                  </w:divBdr>
                  <w:divsChild>
                    <w:div w:id="994601333">
                      <w:marLeft w:val="0"/>
                      <w:marRight w:val="0"/>
                      <w:marTop w:val="0"/>
                      <w:marBottom w:val="0"/>
                      <w:divBdr>
                        <w:top w:val="none" w:sz="0" w:space="0" w:color="auto"/>
                        <w:left w:val="none" w:sz="0" w:space="0" w:color="auto"/>
                        <w:bottom w:val="none" w:sz="0" w:space="0" w:color="auto"/>
                        <w:right w:val="none" w:sz="0" w:space="0" w:color="auto"/>
                      </w:divBdr>
                    </w:div>
                  </w:divsChild>
                </w:div>
                <w:div w:id="1172456340">
                  <w:marLeft w:val="0"/>
                  <w:marRight w:val="0"/>
                  <w:marTop w:val="0"/>
                  <w:marBottom w:val="0"/>
                  <w:divBdr>
                    <w:top w:val="none" w:sz="0" w:space="0" w:color="auto"/>
                    <w:left w:val="none" w:sz="0" w:space="0" w:color="auto"/>
                    <w:bottom w:val="none" w:sz="0" w:space="0" w:color="auto"/>
                    <w:right w:val="none" w:sz="0" w:space="0" w:color="auto"/>
                  </w:divBdr>
                  <w:divsChild>
                    <w:div w:id="1840463631">
                      <w:marLeft w:val="0"/>
                      <w:marRight w:val="0"/>
                      <w:marTop w:val="0"/>
                      <w:marBottom w:val="0"/>
                      <w:divBdr>
                        <w:top w:val="none" w:sz="0" w:space="0" w:color="auto"/>
                        <w:left w:val="none" w:sz="0" w:space="0" w:color="auto"/>
                        <w:bottom w:val="none" w:sz="0" w:space="0" w:color="auto"/>
                        <w:right w:val="none" w:sz="0" w:space="0" w:color="auto"/>
                      </w:divBdr>
                    </w:div>
                  </w:divsChild>
                </w:div>
                <w:div w:id="1172600035">
                  <w:marLeft w:val="0"/>
                  <w:marRight w:val="0"/>
                  <w:marTop w:val="0"/>
                  <w:marBottom w:val="0"/>
                  <w:divBdr>
                    <w:top w:val="none" w:sz="0" w:space="0" w:color="auto"/>
                    <w:left w:val="none" w:sz="0" w:space="0" w:color="auto"/>
                    <w:bottom w:val="none" w:sz="0" w:space="0" w:color="auto"/>
                    <w:right w:val="none" w:sz="0" w:space="0" w:color="auto"/>
                  </w:divBdr>
                  <w:divsChild>
                    <w:div w:id="938365279">
                      <w:marLeft w:val="0"/>
                      <w:marRight w:val="0"/>
                      <w:marTop w:val="0"/>
                      <w:marBottom w:val="0"/>
                      <w:divBdr>
                        <w:top w:val="none" w:sz="0" w:space="0" w:color="auto"/>
                        <w:left w:val="none" w:sz="0" w:space="0" w:color="auto"/>
                        <w:bottom w:val="none" w:sz="0" w:space="0" w:color="auto"/>
                        <w:right w:val="none" w:sz="0" w:space="0" w:color="auto"/>
                      </w:divBdr>
                    </w:div>
                    <w:div w:id="1086652659">
                      <w:marLeft w:val="0"/>
                      <w:marRight w:val="0"/>
                      <w:marTop w:val="0"/>
                      <w:marBottom w:val="0"/>
                      <w:divBdr>
                        <w:top w:val="none" w:sz="0" w:space="0" w:color="auto"/>
                        <w:left w:val="none" w:sz="0" w:space="0" w:color="auto"/>
                        <w:bottom w:val="none" w:sz="0" w:space="0" w:color="auto"/>
                        <w:right w:val="none" w:sz="0" w:space="0" w:color="auto"/>
                      </w:divBdr>
                    </w:div>
                    <w:div w:id="1687370360">
                      <w:marLeft w:val="0"/>
                      <w:marRight w:val="0"/>
                      <w:marTop w:val="0"/>
                      <w:marBottom w:val="0"/>
                      <w:divBdr>
                        <w:top w:val="none" w:sz="0" w:space="0" w:color="auto"/>
                        <w:left w:val="none" w:sz="0" w:space="0" w:color="auto"/>
                        <w:bottom w:val="none" w:sz="0" w:space="0" w:color="auto"/>
                        <w:right w:val="none" w:sz="0" w:space="0" w:color="auto"/>
                      </w:divBdr>
                    </w:div>
                  </w:divsChild>
                </w:div>
                <w:div w:id="1178076268">
                  <w:marLeft w:val="0"/>
                  <w:marRight w:val="0"/>
                  <w:marTop w:val="0"/>
                  <w:marBottom w:val="0"/>
                  <w:divBdr>
                    <w:top w:val="none" w:sz="0" w:space="0" w:color="auto"/>
                    <w:left w:val="none" w:sz="0" w:space="0" w:color="auto"/>
                    <w:bottom w:val="none" w:sz="0" w:space="0" w:color="auto"/>
                    <w:right w:val="none" w:sz="0" w:space="0" w:color="auto"/>
                  </w:divBdr>
                  <w:divsChild>
                    <w:div w:id="31391896">
                      <w:marLeft w:val="0"/>
                      <w:marRight w:val="0"/>
                      <w:marTop w:val="0"/>
                      <w:marBottom w:val="0"/>
                      <w:divBdr>
                        <w:top w:val="none" w:sz="0" w:space="0" w:color="auto"/>
                        <w:left w:val="none" w:sz="0" w:space="0" w:color="auto"/>
                        <w:bottom w:val="none" w:sz="0" w:space="0" w:color="auto"/>
                        <w:right w:val="none" w:sz="0" w:space="0" w:color="auto"/>
                      </w:divBdr>
                    </w:div>
                  </w:divsChild>
                </w:div>
                <w:div w:id="1183589615">
                  <w:marLeft w:val="0"/>
                  <w:marRight w:val="0"/>
                  <w:marTop w:val="0"/>
                  <w:marBottom w:val="0"/>
                  <w:divBdr>
                    <w:top w:val="none" w:sz="0" w:space="0" w:color="auto"/>
                    <w:left w:val="none" w:sz="0" w:space="0" w:color="auto"/>
                    <w:bottom w:val="none" w:sz="0" w:space="0" w:color="auto"/>
                    <w:right w:val="none" w:sz="0" w:space="0" w:color="auto"/>
                  </w:divBdr>
                  <w:divsChild>
                    <w:div w:id="635642368">
                      <w:marLeft w:val="0"/>
                      <w:marRight w:val="0"/>
                      <w:marTop w:val="0"/>
                      <w:marBottom w:val="0"/>
                      <w:divBdr>
                        <w:top w:val="none" w:sz="0" w:space="0" w:color="auto"/>
                        <w:left w:val="none" w:sz="0" w:space="0" w:color="auto"/>
                        <w:bottom w:val="none" w:sz="0" w:space="0" w:color="auto"/>
                        <w:right w:val="none" w:sz="0" w:space="0" w:color="auto"/>
                      </w:divBdr>
                    </w:div>
                    <w:div w:id="1533764623">
                      <w:marLeft w:val="0"/>
                      <w:marRight w:val="0"/>
                      <w:marTop w:val="0"/>
                      <w:marBottom w:val="0"/>
                      <w:divBdr>
                        <w:top w:val="none" w:sz="0" w:space="0" w:color="auto"/>
                        <w:left w:val="none" w:sz="0" w:space="0" w:color="auto"/>
                        <w:bottom w:val="none" w:sz="0" w:space="0" w:color="auto"/>
                        <w:right w:val="none" w:sz="0" w:space="0" w:color="auto"/>
                      </w:divBdr>
                    </w:div>
                    <w:div w:id="1738094648">
                      <w:marLeft w:val="0"/>
                      <w:marRight w:val="0"/>
                      <w:marTop w:val="0"/>
                      <w:marBottom w:val="0"/>
                      <w:divBdr>
                        <w:top w:val="none" w:sz="0" w:space="0" w:color="auto"/>
                        <w:left w:val="none" w:sz="0" w:space="0" w:color="auto"/>
                        <w:bottom w:val="none" w:sz="0" w:space="0" w:color="auto"/>
                        <w:right w:val="none" w:sz="0" w:space="0" w:color="auto"/>
                      </w:divBdr>
                    </w:div>
                  </w:divsChild>
                </w:div>
                <w:div w:id="1184514068">
                  <w:marLeft w:val="0"/>
                  <w:marRight w:val="0"/>
                  <w:marTop w:val="0"/>
                  <w:marBottom w:val="0"/>
                  <w:divBdr>
                    <w:top w:val="none" w:sz="0" w:space="0" w:color="auto"/>
                    <w:left w:val="none" w:sz="0" w:space="0" w:color="auto"/>
                    <w:bottom w:val="none" w:sz="0" w:space="0" w:color="auto"/>
                    <w:right w:val="none" w:sz="0" w:space="0" w:color="auto"/>
                  </w:divBdr>
                  <w:divsChild>
                    <w:div w:id="390738776">
                      <w:marLeft w:val="0"/>
                      <w:marRight w:val="0"/>
                      <w:marTop w:val="0"/>
                      <w:marBottom w:val="0"/>
                      <w:divBdr>
                        <w:top w:val="none" w:sz="0" w:space="0" w:color="auto"/>
                        <w:left w:val="none" w:sz="0" w:space="0" w:color="auto"/>
                        <w:bottom w:val="none" w:sz="0" w:space="0" w:color="auto"/>
                        <w:right w:val="none" w:sz="0" w:space="0" w:color="auto"/>
                      </w:divBdr>
                    </w:div>
                  </w:divsChild>
                </w:div>
                <w:div w:id="1186677395">
                  <w:marLeft w:val="0"/>
                  <w:marRight w:val="0"/>
                  <w:marTop w:val="0"/>
                  <w:marBottom w:val="0"/>
                  <w:divBdr>
                    <w:top w:val="none" w:sz="0" w:space="0" w:color="auto"/>
                    <w:left w:val="none" w:sz="0" w:space="0" w:color="auto"/>
                    <w:bottom w:val="none" w:sz="0" w:space="0" w:color="auto"/>
                    <w:right w:val="none" w:sz="0" w:space="0" w:color="auto"/>
                  </w:divBdr>
                  <w:divsChild>
                    <w:div w:id="191383280">
                      <w:marLeft w:val="0"/>
                      <w:marRight w:val="0"/>
                      <w:marTop w:val="0"/>
                      <w:marBottom w:val="0"/>
                      <w:divBdr>
                        <w:top w:val="none" w:sz="0" w:space="0" w:color="auto"/>
                        <w:left w:val="none" w:sz="0" w:space="0" w:color="auto"/>
                        <w:bottom w:val="none" w:sz="0" w:space="0" w:color="auto"/>
                        <w:right w:val="none" w:sz="0" w:space="0" w:color="auto"/>
                      </w:divBdr>
                    </w:div>
                    <w:div w:id="296103867">
                      <w:marLeft w:val="0"/>
                      <w:marRight w:val="0"/>
                      <w:marTop w:val="0"/>
                      <w:marBottom w:val="0"/>
                      <w:divBdr>
                        <w:top w:val="none" w:sz="0" w:space="0" w:color="auto"/>
                        <w:left w:val="none" w:sz="0" w:space="0" w:color="auto"/>
                        <w:bottom w:val="none" w:sz="0" w:space="0" w:color="auto"/>
                        <w:right w:val="none" w:sz="0" w:space="0" w:color="auto"/>
                      </w:divBdr>
                    </w:div>
                    <w:div w:id="1045832865">
                      <w:marLeft w:val="0"/>
                      <w:marRight w:val="0"/>
                      <w:marTop w:val="0"/>
                      <w:marBottom w:val="0"/>
                      <w:divBdr>
                        <w:top w:val="none" w:sz="0" w:space="0" w:color="auto"/>
                        <w:left w:val="none" w:sz="0" w:space="0" w:color="auto"/>
                        <w:bottom w:val="none" w:sz="0" w:space="0" w:color="auto"/>
                        <w:right w:val="none" w:sz="0" w:space="0" w:color="auto"/>
                      </w:divBdr>
                    </w:div>
                  </w:divsChild>
                </w:div>
                <w:div w:id="1189564280">
                  <w:marLeft w:val="0"/>
                  <w:marRight w:val="0"/>
                  <w:marTop w:val="0"/>
                  <w:marBottom w:val="0"/>
                  <w:divBdr>
                    <w:top w:val="none" w:sz="0" w:space="0" w:color="auto"/>
                    <w:left w:val="none" w:sz="0" w:space="0" w:color="auto"/>
                    <w:bottom w:val="none" w:sz="0" w:space="0" w:color="auto"/>
                    <w:right w:val="none" w:sz="0" w:space="0" w:color="auto"/>
                  </w:divBdr>
                  <w:divsChild>
                    <w:div w:id="180752323">
                      <w:marLeft w:val="0"/>
                      <w:marRight w:val="0"/>
                      <w:marTop w:val="0"/>
                      <w:marBottom w:val="0"/>
                      <w:divBdr>
                        <w:top w:val="none" w:sz="0" w:space="0" w:color="auto"/>
                        <w:left w:val="none" w:sz="0" w:space="0" w:color="auto"/>
                        <w:bottom w:val="none" w:sz="0" w:space="0" w:color="auto"/>
                        <w:right w:val="none" w:sz="0" w:space="0" w:color="auto"/>
                      </w:divBdr>
                    </w:div>
                  </w:divsChild>
                </w:div>
                <w:div w:id="1189611564">
                  <w:marLeft w:val="0"/>
                  <w:marRight w:val="0"/>
                  <w:marTop w:val="0"/>
                  <w:marBottom w:val="0"/>
                  <w:divBdr>
                    <w:top w:val="none" w:sz="0" w:space="0" w:color="auto"/>
                    <w:left w:val="none" w:sz="0" w:space="0" w:color="auto"/>
                    <w:bottom w:val="none" w:sz="0" w:space="0" w:color="auto"/>
                    <w:right w:val="none" w:sz="0" w:space="0" w:color="auto"/>
                  </w:divBdr>
                  <w:divsChild>
                    <w:div w:id="1052002397">
                      <w:marLeft w:val="0"/>
                      <w:marRight w:val="0"/>
                      <w:marTop w:val="0"/>
                      <w:marBottom w:val="0"/>
                      <w:divBdr>
                        <w:top w:val="none" w:sz="0" w:space="0" w:color="auto"/>
                        <w:left w:val="none" w:sz="0" w:space="0" w:color="auto"/>
                        <w:bottom w:val="none" w:sz="0" w:space="0" w:color="auto"/>
                        <w:right w:val="none" w:sz="0" w:space="0" w:color="auto"/>
                      </w:divBdr>
                    </w:div>
                    <w:div w:id="1209293386">
                      <w:marLeft w:val="0"/>
                      <w:marRight w:val="0"/>
                      <w:marTop w:val="0"/>
                      <w:marBottom w:val="0"/>
                      <w:divBdr>
                        <w:top w:val="none" w:sz="0" w:space="0" w:color="auto"/>
                        <w:left w:val="none" w:sz="0" w:space="0" w:color="auto"/>
                        <w:bottom w:val="none" w:sz="0" w:space="0" w:color="auto"/>
                        <w:right w:val="none" w:sz="0" w:space="0" w:color="auto"/>
                      </w:divBdr>
                    </w:div>
                    <w:div w:id="2049793386">
                      <w:marLeft w:val="0"/>
                      <w:marRight w:val="0"/>
                      <w:marTop w:val="0"/>
                      <w:marBottom w:val="0"/>
                      <w:divBdr>
                        <w:top w:val="none" w:sz="0" w:space="0" w:color="auto"/>
                        <w:left w:val="none" w:sz="0" w:space="0" w:color="auto"/>
                        <w:bottom w:val="none" w:sz="0" w:space="0" w:color="auto"/>
                        <w:right w:val="none" w:sz="0" w:space="0" w:color="auto"/>
                      </w:divBdr>
                    </w:div>
                  </w:divsChild>
                </w:div>
                <w:div w:id="1193303085">
                  <w:marLeft w:val="0"/>
                  <w:marRight w:val="0"/>
                  <w:marTop w:val="0"/>
                  <w:marBottom w:val="0"/>
                  <w:divBdr>
                    <w:top w:val="none" w:sz="0" w:space="0" w:color="auto"/>
                    <w:left w:val="none" w:sz="0" w:space="0" w:color="auto"/>
                    <w:bottom w:val="none" w:sz="0" w:space="0" w:color="auto"/>
                    <w:right w:val="none" w:sz="0" w:space="0" w:color="auto"/>
                  </w:divBdr>
                  <w:divsChild>
                    <w:div w:id="1556575986">
                      <w:marLeft w:val="0"/>
                      <w:marRight w:val="0"/>
                      <w:marTop w:val="0"/>
                      <w:marBottom w:val="0"/>
                      <w:divBdr>
                        <w:top w:val="none" w:sz="0" w:space="0" w:color="auto"/>
                        <w:left w:val="none" w:sz="0" w:space="0" w:color="auto"/>
                        <w:bottom w:val="none" w:sz="0" w:space="0" w:color="auto"/>
                        <w:right w:val="none" w:sz="0" w:space="0" w:color="auto"/>
                      </w:divBdr>
                    </w:div>
                  </w:divsChild>
                </w:div>
                <w:div w:id="1193373370">
                  <w:marLeft w:val="0"/>
                  <w:marRight w:val="0"/>
                  <w:marTop w:val="0"/>
                  <w:marBottom w:val="0"/>
                  <w:divBdr>
                    <w:top w:val="none" w:sz="0" w:space="0" w:color="auto"/>
                    <w:left w:val="none" w:sz="0" w:space="0" w:color="auto"/>
                    <w:bottom w:val="none" w:sz="0" w:space="0" w:color="auto"/>
                    <w:right w:val="none" w:sz="0" w:space="0" w:color="auto"/>
                  </w:divBdr>
                  <w:divsChild>
                    <w:div w:id="1613897188">
                      <w:marLeft w:val="0"/>
                      <w:marRight w:val="0"/>
                      <w:marTop w:val="0"/>
                      <w:marBottom w:val="0"/>
                      <w:divBdr>
                        <w:top w:val="none" w:sz="0" w:space="0" w:color="auto"/>
                        <w:left w:val="none" w:sz="0" w:space="0" w:color="auto"/>
                        <w:bottom w:val="none" w:sz="0" w:space="0" w:color="auto"/>
                        <w:right w:val="none" w:sz="0" w:space="0" w:color="auto"/>
                      </w:divBdr>
                    </w:div>
                  </w:divsChild>
                </w:div>
                <w:div w:id="1199200337">
                  <w:marLeft w:val="0"/>
                  <w:marRight w:val="0"/>
                  <w:marTop w:val="0"/>
                  <w:marBottom w:val="0"/>
                  <w:divBdr>
                    <w:top w:val="none" w:sz="0" w:space="0" w:color="auto"/>
                    <w:left w:val="none" w:sz="0" w:space="0" w:color="auto"/>
                    <w:bottom w:val="none" w:sz="0" w:space="0" w:color="auto"/>
                    <w:right w:val="none" w:sz="0" w:space="0" w:color="auto"/>
                  </w:divBdr>
                  <w:divsChild>
                    <w:div w:id="825170447">
                      <w:marLeft w:val="0"/>
                      <w:marRight w:val="0"/>
                      <w:marTop w:val="0"/>
                      <w:marBottom w:val="0"/>
                      <w:divBdr>
                        <w:top w:val="none" w:sz="0" w:space="0" w:color="auto"/>
                        <w:left w:val="none" w:sz="0" w:space="0" w:color="auto"/>
                        <w:bottom w:val="none" w:sz="0" w:space="0" w:color="auto"/>
                        <w:right w:val="none" w:sz="0" w:space="0" w:color="auto"/>
                      </w:divBdr>
                    </w:div>
                    <w:div w:id="928001348">
                      <w:marLeft w:val="0"/>
                      <w:marRight w:val="0"/>
                      <w:marTop w:val="0"/>
                      <w:marBottom w:val="0"/>
                      <w:divBdr>
                        <w:top w:val="none" w:sz="0" w:space="0" w:color="auto"/>
                        <w:left w:val="none" w:sz="0" w:space="0" w:color="auto"/>
                        <w:bottom w:val="none" w:sz="0" w:space="0" w:color="auto"/>
                        <w:right w:val="none" w:sz="0" w:space="0" w:color="auto"/>
                      </w:divBdr>
                    </w:div>
                    <w:div w:id="1290627267">
                      <w:marLeft w:val="0"/>
                      <w:marRight w:val="0"/>
                      <w:marTop w:val="0"/>
                      <w:marBottom w:val="0"/>
                      <w:divBdr>
                        <w:top w:val="none" w:sz="0" w:space="0" w:color="auto"/>
                        <w:left w:val="none" w:sz="0" w:space="0" w:color="auto"/>
                        <w:bottom w:val="none" w:sz="0" w:space="0" w:color="auto"/>
                        <w:right w:val="none" w:sz="0" w:space="0" w:color="auto"/>
                      </w:divBdr>
                    </w:div>
                  </w:divsChild>
                </w:div>
                <w:div w:id="1200780283">
                  <w:marLeft w:val="0"/>
                  <w:marRight w:val="0"/>
                  <w:marTop w:val="0"/>
                  <w:marBottom w:val="0"/>
                  <w:divBdr>
                    <w:top w:val="none" w:sz="0" w:space="0" w:color="auto"/>
                    <w:left w:val="none" w:sz="0" w:space="0" w:color="auto"/>
                    <w:bottom w:val="none" w:sz="0" w:space="0" w:color="auto"/>
                    <w:right w:val="none" w:sz="0" w:space="0" w:color="auto"/>
                  </w:divBdr>
                  <w:divsChild>
                    <w:div w:id="611862285">
                      <w:marLeft w:val="0"/>
                      <w:marRight w:val="0"/>
                      <w:marTop w:val="0"/>
                      <w:marBottom w:val="0"/>
                      <w:divBdr>
                        <w:top w:val="none" w:sz="0" w:space="0" w:color="auto"/>
                        <w:left w:val="none" w:sz="0" w:space="0" w:color="auto"/>
                        <w:bottom w:val="none" w:sz="0" w:space="0" w:color="auto"/>
                        <w:right w:val="none" w:sz="0" w:space="0" w:color="auto"/>
                      </w:divBdr>
                    </w:div>
                    <w:div w:id="1685206365">
                      <w:marLeft w:val="0"/>
                      <w:marRight w:val="0"/>
                      <w:marTop w:val="0"/>
                      <w:marBottom w:val="0"/>
                      <w:divBdr>
                        <w:top w:val="none" w:sz="0" w:space="0" w:color="auto"/>
                        <w:left w:val="none" w:sz="0" w:space="0" w:color="auto"/>
                        <w:bottom w:val="none" w:sz="0" w:space="0" w:color="auto"/>
                        <w:right w:val="none" w:sz="0" w:space="0" w:color="auto"/>
                      </w:divBdr>
                    </w:div>
                    <w:div w:id="1821649423">
                      <w:marLeft w:val="0"/>
                      <w:marRight w:val="0"/>
                      <w:marTop w:val="0"/>
                      <w:marBottom w:val="0"/>
                      <w:divBdr>
                        <w:top w:val="none" w:sz="0" w:space="0" w:color="auto"/>
                        <w:left w:val="none" w:sz="0" w:space="0" w:color="auto"/>
                        <w:bottom w:val="none" w:sz="0" w:space="0" w:color="auto"/>
                        <w:right w:val="none" w:sz="0" w:space="0" w:color="auto"/>
                      </w:divBdr>
                    </w:div>
                  </w:divsChild>
                </w:div>
                <w:div w:id="1201086446">
                  <w:marLeft w:val="0"/>
                  <w:marRight w:val="0"/>
                  <w:marTop w:val="0"/>
                  <w:marBottom w:val="0"/>
                  <w:divBdr>
                    <w:top w:val="none" w:sz="0" w:space="0" w:color="auto"/>
                    <w:left w:val="none" w:sz="0" w:space="0" w:color="auto"/>
                    <w:bottom w:val="none" w:sz="0" w:space="0" w:color="auto"/>
                    <w:right w:val="none" w:sz="0" w:space="0" w:color="auto"/>
                  </w:divBdr>
                  <w:divsChild>
                    <w:div w:id="898442135">
                      <w:marLeft w:val="0"/>
                      <w:marRight w:val="0"/>
                      <w:marTop w:val="0"/>
                      <w:marBottom w:val="0"/>
                      <w:divBdr>
                        <w:top w:val="none" w:sz="0" w:space="0" w:color="auto"/>
                        <w:left w:val="none" w:sz="0" w:space="0" w:color="auto"/>
                        <w:bottom w:val="none" w:sz="0" w:space="0" w:color="auto"/>
                        <w:right w:val="none" w:sz="0" w:space="0" w:color="auto"/>
                      </w:divBdr>
                    </w:div>
                    <w:div w:id="1723483870">
                      <w:marLeft w:val="0"/>
                      <w:marRight w:val="0"/>
                      <w:marTop w:val="0"/>
                      <w:marBottom w:val="0"/>
                      <w:divBdr>
                        <w:top w:val="none" w:sz="0" w:space="0" w:color="auto"/>
                        <w:left w:val="none" w:sz="0" w:space="0" w:color="auto"/>
                        <w:bottom w:val="none" w:sz="0" w:space="0" w:color="auto"/>
                        <w:right w:val="none" w:sz="0" w:space="0" w:color="auto"/>
                      </w:divBdr>
                    </w:div>
                  </w:divsChild>
                </w:div>
                <w:div w:id="1201746170">
                  <w:marLeft w:val="0"/>
                  <w:marRight w:val="0"/>
                  <w:marTop w:val="0"/>
                  <w:marBottom w:val="0"/>
                  <w:divBdr>
                    <w:top w:val="none" w:sz="0" w:space="0" w:color="auto"/>
                    <w:left w:val="none" w:sz="0" w:space="0" w:color="auto"/>
                    <w:bottom w:val="none" w:sz="0" w:space="0" w:color="auto"/>
                    <w:right w:val="none" w:sz="0" w:space="0" w:color="auto"/>
                  </w:divBdr>
                  <w:divsChild>
                    <w:div w:id="787234265">
                      <w:marLeft w:val="0"/>
                      <w:marRight w:val="0"/>
                      <w:marTop w:val="0"/>
                      <w:marBottom w:val="0"/>
                      <w:divBdr>
                        <w:top w:val="none" w:sz="0" w:space="0" w:color="auto"/>
                        <w:left w:val="none" w:sz="0" w:space="0" w:color="auto"/>
                        <w:bottom w:val="none" w:sz="0" w:space="0" w:color="auto"/>
                        <w:right w:val="none" w:sz="0" w:space="0" w:color="auto"/>
                      </w:divBdr>
                    </w:div>
                  </w:divsChild>
                </w:div>
                <w:div w:id="1202281519">
                  <w:marLeft w:val="0"/>
                  <w:marRight w:val="0"/>
                  <w:marTop w:val="0"/>
                  <w:marBottom w:val="0"/>
                  <w:divBdr>
                    <w:top w:val="none" w:sz="0" w:space="0" w:color="auto"/>
                    <w:left w:val="none" w:sz="0" w:space="0" w:color="auto"/>
                    <w:bottom w:val="none" w:sz="0" w:space="0" w:color="auto"/>
                    <w:right w:val="none" w:sz="0" w:space="0" w:color="auto"/>
                  </w:divBdr>
                  <w:divsChild>
                    <w:div w:id="420108182">
                      <w:marLeft w:val="0"/>
                      <w:marRight w:val="0"/>
                      <w:marTop w:val="0"/>
                      <w:marBottom w:val="0"/>
                      <w:divBdr>
                        <w:top w:val="none" w:sz="0" w:space="0" w:color="auto"/>
                        <w:left w:val="none" w:sz="0" w:space="0" w:color="auto"/>
                        <w:bottom w:val="none" w:sz="0" w:space="0" w:color="auto"/>
                        <w:right w:val="none" w:sz="0" w:space="0" w:color="auto"/>
                      </w:divBdr>
                    </w:div>
                  </w:divsChild>
                </w:div>
                <w:div w:id="1204321707">
                  <w:marLeft w:val="0"/>
                  <w:marRight w:val="0"/>
                  <w:marTop w:val="0"/>
                  <w:marBottom w:val="0"/>
                  <w:divBdr>
                    <w:top w:val="none" w:sz="0" w:space="0" w:color="auto"/>
                    <w:left w:val="none" w:sz="0" w:space="0" w:color="auto"/>
                    <w:bottom w:val="none" w:sz="0" w:space="0" w:color="auto"/>
                    <w:right w:val="none" w:sz="0" w:space="0" w:color="auto"/>
                  </w:divBdr>
                  <w:divsChild>
                    <w:div w:id="1980766465">
                      <w:marLeft w:val="0"/>
                      <w:marRight w:val="0"/>
                      <w:marTop w:val="0"/>
                      <w:marBottom w:val="0"/>
                      <w:divBdr>
                        <w:top w:val="none" w:sz="0" w:space="0" w:color="auto"/>
                        <w:left w:val="none" w:sz="0" w:space="0" w:color="auto"/>
                        <w:bottom w:val="none" w:sz="0" w:space="0" w:color="auto"/>
                        <w:right w:val="none" w:sz="0" w:space="0" w:color="auto"/>
                      </w:divBdr>
                    </w:div>
                  </w:divsChild>
                </w:div>
                <w:div w:id="1206287868">
                  <w:marLeft w:val="0"/>
                  <w:marRight w:val="0"/>
                  <w:marTop w:val="0"/>
                  <w:marBottom w:val="0"/>
                  <w:divBdr>
                    <w:top w:val="none" w:sz="0" w:space="0" w:color="auto"/>
                    <w:left w:val="none" w:sz="0" w:space="0" w:color="auto"/>
                    <w:bottom w:val="none" w:sz="0" w:space="0" w:color="auto"/>
                    <w:right w:val="none" w:sz="0" w:space="0" w:color="auto"/>
                  </w:divBdr>
                  <w:divsChild>
                    <w:div w:id="862209508">
                      <w:marLeft w:val="0"/>
                      <w:marRight w:val="0"/>
                      <w:marTop w:val="0"/>
                      <w:marBottom w:val="0"/>
                      <w:divBdr>
                        <w:top w:val="none" w:sz="0" w:space="0" w:color="auto"/>
                        <w:left w:val="none" w:sz="0" w:space="0" w:color="auto"/>
                        <w:bottom w:val="none" w:sz="0" w:space="0" w:color="auto"/>
                        <w:right w:val="none" w:sz="0" w:space="0" w:color="auto"/>
                      </w:divBdr>
                    </w:div>
                  </w:divsChild>
                </w:div>
                <w:div w:id="1207642328">
                  <w:marLeft w:val="0"/>
                  <w:marRight w:val="0"/>
                  <w:marTop w:val="0"/>
                  <w:marBottom w:val="0"/>
                  <w:divBdr>
                    <w:top w:val="none" w:sz="0" w:space="0" w:color="auto"/>
                    <w:left w:val="none" w:sz="0" w:space="0" w:color="auto"/>
                    <w:bottom w:val="none" w:sz="0" w:space="0" w:color="auto"/>
                    <w:right w:val="none" w:sz="0" w:space="0" w:color="auto"/>
                  </w:divBdr>
                  <w:divsChild>
                    <w:div w:id="1929844152">
                      <w:marLeft w:val="0"/>
                      <w:marRight w:val="0"/>
                      <w:marTop w:val="0"/>
                      <w:marBottom w:val="0"/>
                      <w:divBdr>
                        <w:top w:val="none" w:sz="0" w:space="0" w:color="auto"/>
                        <w:left w:val="none" w:sz="0" w:space="0" w:color="auto"/>
                        <w:bottom w:val="none" w:sz="0" w:space="0" w:color="auto"/>
                        <w:right w:val="none" w:sz="0" w:space="0" w:color="auto"/>
                      </w:divBdr>
                    </w:div>
                  </w:divsChild>
                </w:div>
                <w:div w:id="1208953022">
                  <w:marLeft w:val="0"/>
                  <w:marRight w:val="0"/>
                  <w:marTop w:val="0"/>
                  <w:marBottom w:val="0"/>
                  <w:divBdr>
                    <w:top w:val="none" w:sz="0" w:space="0" w:color="auto"/>
                    <w:left w:val="none" w:sz="0" w:space="0" w:color="auto"/>
                    <w:bottom w:val="none" w:sz="0" w:space="0" w:color="auto"/>
                    <w:right w:val="none" w:sz="0" w:space="0" w:color="auto"/>
                  </w:divBdr>
                  <w:divsChild>
                    <w:div w:id="1148984784">
                      <w:marLeft w:val="0"/>
                      <w:marRight w:val="0"/>
                      <w:marTop w:val="0"/>
                      <w:marBottom w:val="0"/>
                      <w:divBdr>
                        <w:top w:val="none" w:sz="0" w:space="0" w:color="auto"/>
                        <w:left w:val="none" w:sz="0" w:space="0" w:color="auto"/>
                        <w:bottom w:val="none" w:sz="0" w:space="0" w:color="auto"/>
                        <w:right w:val="none" w:sz="0" w:space="0" w:color="auto"/>
                      </w:divBdr>
                    </w:div>
                  </w:divsChild>
                </w:div>
                <w:div w:id="1213805785">
                  <w:marLeft w:val="0"/>
                  <w:marRight w:val="0"/>
                  <w:marTop w:val="0"/>
                  <w:marBottom w:val="0"/>
                  <w:divBdr>
                    <w:top w:val="none" w:sz="0" w:space="0" w:color="auto"/>
                    <w:left w:val="none" w:sz="0" w:space="0" w:color="auto"/>
                    <w:bottom w:val="none" w:sz="0" w:space="0" w:color="auto"/>
                    <w:right w:val="none" w:sz="0" w:space="0" w:color="auto"/>
                  </w:divBdr>
                  <w:divsChild>
                    <w:div w:id="1073044368">
                      <w:marLeft w:val="0"/>
                      <w:marRight w:val="0"/>
                      <w:marTop w:val="0"/>
                      <w:marBottom w:val="0"/>
                      <w:divBdr>
                        <w:top w:val="none" w:sz="0" w:space="0" w:color="auto"/>
                        <w:left w:val="none" w:sz="0" w:space="0" w:color="auto"/>
                        <w:bottom w:val="none" w:sz="0" w:space="0" w:color="auto"/>
                        <w:right w:val="none" w:sz="0" w:space="0" w:color="auto"/>
                      </w:divBdr>
                    </w:div>
                    <w:div w:id="1234507162">
                      <w:marLeft w:val="0"/>
                      <w:marRight w:val="0"/>
                      <w:marTop w:val="0"/>
                      <w:marBottom w:val="0"/>
                      <w:divBdr>
                        <w:top w:val="none" w:sz="0" w:space="0" w:color="auto"/>
                        <w:left w:val="none" w:sz="0" w:space="0" w:color="auto"/>
                        <w:bottom w:val="none" w:sz="0" w:space="0" w:color="auto"/>
                        <w:right w:val="none" w:sz="0" w:space="0" w:color="auto"/>
                      </w:divBdr>
                    </w:div>
                    <w:div w:id="1875918317">
                      <w:marLeft w:val="0"/>
                      <w:marRight w:val="0"/>
                      <w:marTop w:val="0"/>
                      <w:marBottom w:val="0"/>
                      <w:divBdr>
                        <w:top w:val="none" w:sz="0" w:space="0" w:color="auto"/>
                        <w:left w:val="none" w:sz="0" w:space="0" w:color="auto"/>
                        <w:bottom w:val="none" w:sz="0" w:space="0" w:color="auto"/>
                        <w:right w:val="none" w:sz="0" w:space="0" w:color="auto"/>
                      </w:divBdr>
                    </w:div>
                  </w:divsChild>
                </w:div>
                <w:div w:id="1216355352">
                  <w:marLeft w:val="0"/>
                  <w:marRight w:val="0"/>
                  <w:marTop w:val="0"/>
                  <w:marBottom w:val="0"/>
                  <w:divBdr>
                    <w:top w:val="none" w:sz="0" w:space="0" w:color="auto"/>
                    <w:left w:val="none" w:sz="0" w:space="0" w:color="auto"/>
                    <w:bottom w:val="none" w:sz="0" w:space="0" w:color="auto"/>
                    <w:right w:val="none" w:sz="0" w:space="0" w:color="auto"/>
                  </w:divBdr>
                  <w:divsChild>
                    <w:div w:id="2137985581">
                      <w:marLeft w:val="0"/>
                      <w:marRight w:val="0"/>
                      <w:marTop w:val="0"/>
                      <w:marBottom w:val="0"/>
                      <w:divBdr>
                        <w:top w:val="none" w:sz="0" w:space="0" w:color="auto"/>
                        <w:left w:val="none" w:sz="0" w:space="0" w:color="auto"/>
                        <w:bottom w:val="none" w:sz="0" w:space="0" w:color="auto"/>
                        <w:right w:val="none" w:sz="0" w:space="0" w:color="auto"/>
                      </w:divBdr>
                    </w:div>
                  </w:divsChild>
                </w:div>
                <w:div w:id="1216619052">
                  <w:marLeft w:val="0"/>
                  <w:marRight w:val="0"/>
                  <w:marTop w:val="0"/>
                  <w:marBottom w:val="0"/>
                  <w:divBdr>
                    <w:top w:val="none" w:sz="0" w:space="0" w:color="auto"/>
                    <w:left w:val="none" w:sz="0" w:space="0" w:color="auto"/>
                    <w:bottom w:val="none" w:sz="0" w:space="0" w:color="auto"/>
                    <w:right w:val="none" w:sz="0" w:space="0" w:color="auto"/>
                  </w:divBdr>
                  <w:divsChild>
                    <w:div w:id="625090777">
                      <w:marLeft w:val="0"/>
                      <w:marRight w:val="0"/>
                      <w:marTop w:val="0"/>
                      <w:marBottom w:val="0"/>
                      <w:divBdr>
                        <w:top w:val="none" w:sz="0" w:space="0" w:color="auto"/>
                        <w:left w:val="none" w:sz="0" w:space="0" w:color="auto"/>
                        <w:bottom w:val="none" w:sz="0" w:space="0" w:color="auto"/>
                        <w:right w:val="none" w:sz="0" w:space="0" w:color="auto"/>
                      </w:divBdr>
                    </w:div>
                    <w:div w:id="676036401">
                      <w:marLeft w:val="0"/>
                      <w:marRight w:val="0"/>
                      <w:marTop w:val="0"/>
                      <w:marBottom w:val="0"/>
                      <w:divBdr>
                        <w:top w:val="none" w:sz="0" w:space="0" w:color="auto"/>
                        <w:left w:val="none" w:sz="0" w:space="0" w:color="auto"/>
                        <w:bottom w:val="none" w:sz="0" w:space="0" w:color="auto"/>
                        <w:right w:val="none" w:sz="0" w:space="0" w:color="auto"/>
                      </w:divBdr>
                    </w:div>
                    <w:div w:id="1049767794">
                      <w:marLeft w:val="0"/>
                      <w:marRight w:val="0"/>
                      <w:marTop w:val="0"/>
                      <w:marBottom w:val="0"/>
                      <w:divBdr>
                        <w:top w:val="none" w:sz="0" w:space="0" w:color="auto"/>
                        <w:left w:val="none" w:sz="0" w:space="0" w:color="auto"/>
                        <w:bottom w:val="none" w:sz="0" w:space="0" w:color="auto"/>
                        <w:right w:val="none" w:sz="0" w:space="0" w:color="auto"/>
                      </w:divBdr>
                    </w:div>
                  </w:divsChild>
                </w:div>
                <w:div w:id="1217741127">
                  <w:marLeft w:val="0"/>
                  <w:marRight w:val="0"/>
                  <w:marTop w:val="0"/>
                  <w:marBottom w:val="0"/>
                  <w:divBdr>
                    <w:top w:val="none" w:sz="0" w:space="0" w:color="auto"/>
                    <w:left w:val="none" w:sz="0" w:space="0" w:color="auto"/>
                    <w:bottom w:val="none" w:sz="0" w:space="0" w:color="auto"/>
                    <w:right w:val="none" w:sz="0" w:space="0" w:color="auto"/>
                  </w:divBdr>
                  <w:divsChild>
                    <w:div w:id="386345271">
                      <w:marLeft w:val="0"/>
                      <w:marRight w:val="0"/>
                      <w:marTop w:val="0"/>
                      <w:marBottom w:val="0"/>
                      <w:divBdr>
                        <w:top w:val="none" w:sz="0" w:space="0" w:color="auto"/>
                        <w:left w:val="none" w:sz="0" w:space="0" w:color="auto"/>
                        <w:bottom w:val="none" w:sz="0" w:space="0" w:color="auto"/>
                        <w:right w:val="none" w:sz="0" w:space="0" w:color="auto"/>
                      </w:divBdr>
                    </w:div>
                  </w:divsChild>
                </w:div>
                <w:div w:id="1220674887">
                  <w:marLeft w:val="0"/>
                  <w:marRight w:val="0"/>
                  <w:marTop w:val="0"/>
                  <w:marBottom w:val="0"/>
                  <w:divBdr>
                    <w:top w:val="none" w:sz="0" w:space="0" w:color="auto"/>
                    <w:left w:val="none" w:sz="0" w:space="0" w:color="auto"/>
                    <w:bottom w:val="none" w:sz="0" w:space="0" w:color="auto"/>
                    <w:right w:val="none" w:sz="0" w:space="0" w:color="auto"/>
                  </w:divBdr>
                  <w:divsChild>
                    <w:div w:id="1056708214">
                      <w:marLeft w:val="0"/>
                      <w:marRight w:val="0"/>
                      <w:marTop w:val="0"/>
                      <w:marBottom w:val="0"/>
                      <w:divBdr>
                        <w:top w:val="none" w:sz="0" w:space="0" w:color="auto"/>
                        <w:left w:val="none" w:sz="0" w:space="0" w:color="auto"/>
                        <w:bottom w:val="none" w:sz="0" w:space="0" w:color="auto"/>
                        <w:right w:val="none" w:sz="0" w:space="0" w:color="auto"/>
                      </w:divBdr>
                    </w:div>
                  </w:divsChild>
                </w:div>
                <w:div w:id="1221936963">
                  <w:marLeft w:val="0"/>
                  <w:marRight w:val="0"/>
                  <w:marTop w:val="0"/>
                  <w:marBottom w:val="0"/>
                  <w:divBdr>
                    <w:top w:val="none" w:sz="0" w:space="0" w:color="auto"/>
                    <w:left w:val="none" w:sz="0" w:space="0" w:color="auto"/>
                    <w:bottom w:val="none" w:sz="0" w:space="0" w:color="auto"/>
                    <w:right w:val="none" w:sz="0" w:space="0" w:color="auto"/>
                  </w:divBdr>
                  <w:divsChild>
                    <w:div w:id="482240037">
                      <w:marLeft w:val="0"/>
                      <w:marRight w:val="0"/>
                      <w:marTop w:val="0"/>
                      <w:marBottom w:val="0"/>
                      <w:divBdr>
                        <w:top w:val="none" w:sz="0" w:space="0" w:color="auto"/>
                        <w:left w:val="none" w:sz="0" w:space="0" w:color="auto"/>
                        <w:bottom w:val="none" w:sz="0" w:space="0" w:color="auto"/>
                        <w:right w:val="none" w:sz="0" w:space="0" w:color="auto"/>
                      </w:divBdr>
                    </w:div>
                  </w:divsChild>
                </w:div>
                <w:div w:id="1223101808">
                  <w:marLeft w:val="0"/>
                  <w:marRight w:val="0"/>
                  <w:marTop w:val="0"/>
                  <w:marBottom w:val="0"/>
                  <w:divBdr>
                    <w:top w:val="none" w:sz="0" w:space="0" w:color="auto"/>
                    <w:left w:val="none" w:sz="0" w:space="0" w:color="auto"/>
                    <w:bottom w:val="none" w:sz="0" w:space="0" w:color="auto"/>
                    <w:right w:val="none" w:sz="0" w:space="0" w:color="auto"/>
                  </w:divBdr>
                  <w:divsChild>
                    <w:div w:id="339625897">
                      <w:marLeft w:val="0"/>
                      <w:marRight w:val="0"/>
                      <w:marTop w:val="0"/>
                      <w:marBottom w:val="0"/>
                      <w:divBdr>
                        <w:top w:val="none" w:sz="0" w:space="0" w:color="auto"/>
                        <w:left w:val="none" w:sz="0" w:space="0" w:color="auto"/>
                        <w:bottom w:val="none" w:sz="0" w:space="0" w:color="auto"/>
                        <w:right w:val="none" w:sz="0" w:space="0" w:color="auto"/>
                      </w:divBdr>
                    </w:div>
                    <w:div w:id="989867420">
                      <w:marLeft w:val="0"/>
                      <w:marRight w:val="0"/>
                      <w:marTop w:val="0"/>
                      <w:marBottom w:val="0"/>
                      <w:divBdr>
                        <w:top w:val="none" w:sz="0" w:space="0" w:color="auto"/>
                        <w:left w:val="none" w:sz="0" w:space="0" w:color="auto"/>
                        <w:bottom w:val="none" w:sz="0" w:space="0" w:color="auto"/>
                        <w:right w:val="none" w:sz="0" w:space="0" w:color="auto"/>
                      </w:divBdr>
                    </w:div>
                    <w:div w:id="1790734928">
                      <w:marLeft w:val="0"/>
                      <w:marRight w:val="0"/>
                      <w:marTop w:val="0"/>
                      <w:marBottom w:val="0"/>
                      <w:divBdr>
                        <w:top w:val="none" w:sz="0" w:space="0" w:color="auto"/>
                        <w:left w:val="none" w:sz="0" w:space="0" w:color="auto"/>
                        <w:bottom w:val="none" w:sz="0" w:space="0" w:color="auto"/>
                        <w:right w:val="none" w:sz="0" w:space="0" w:color="auto"/>
                      </w:divBdr>
                    </w:div>
                  </w:divsChild>
                </w:div>
                <w:div w:id="1225677873">
                  <w:marLeft w:val="0"/>
                  <w:marRight w:val="0"/>
                  <w:marTop w:val="0"/>
                  <w:marBottom w:val="0"/>
                  <w:divBdr>
                    <w:top w:val="none" w:sz="0" w:space="0" w:color="auto"/>
                    <w:left w:val="none" w:sz="0" w:space="0" w:color="auto"/>
                    <w:bottom w:val="none" w:sz="0" w:space="0" w:color="auto"/>
                    <w:right w:val="none" w:sz="0" w:space="0" w:color="auto"/>
                  </w:divBdr>
                  <w:divsChild>
                    <w:div w:id="87120567">
                      <w:marLeft w:val="0"/>
                      <w:marRight w:val="0"/>
                      <w:marTop w:val="0"/>
                      <w:marBottom w:val="0"/>
                      <w:divBdr>
                        <w:top w:val="none" w:sz="0" w:space="0" w:color="auto"/>
                        <w:left w:val="none" w:sz="0" w:space="0" w:color="auto"/>
                        <w:bottom w:val="none" w:sz="0" w:space="0" w:color="auto"/>
                        <w:right w:val="none" w:sz="0" w:space="0" w:color="auto"/>
                      </w:divBdr>
                    </w:div>
                  </w:divsChild>
                </w:div>
                <w:div w:id="1227179446">
                  <w:marLeft w:val="0"/>
                  <w:marRight w:val="0"/>
                  <w:marTop w:val="0"/>
                  <w:marBottom w:val="0"/>
                  <w:divBdr>
                    <w:top w:val="none" w:sz="0" w:space="0" w:color="auto"/>
                    <w:left w:val="none" w:sz="0" w:space="0" w:color="auto"/>
                    <w:bottom w:val="none" w:sz="0" w:space="0" w:color="auto"/>
                    <w:right w:val="none" w:sz="0" w:space="0" w:color="auto"/>
                  </w:divBdr>
                  <w:divsChild>
                    <w:div w:id="2139254707">
                      <w:marLeft w:val="0"/>
                      <w:marRight w:val="0"/>
                      <w:marTop w:val="0"/>
                      <w:marBottom w:val="0"/>
                      <w:divBdr>
                        <w:top w:val="none" w:sz="0" w:space="0" w:color="auto"/>
                        <w:left w:val="none" w:sz="0" w:space="0" w:color="auto"/>
                        <w:bottom w:val="none" w:sz="0" w:space="0" w:color="auto"/>
                        <w:right w:val="none" w:sz="0" w:space="0" w:color="auto"/>
                      </w:divBdr>
                    </w:div>
                  </w:divsChild>
                </w:div>
                <w:div w:id="1227372247">
                  <w:marLeft w:val="0"/>
                  <w:marRight w:val="0"/>
                  <w:marTop w:val="0"/>
                  <w:marBottom w:val="0"/>
                  <w:divBdr>
                    <w:top w:val="none" w:sz="0" w:space="0" w:color="auto"/>
                    <w:left w:val="none" w:sz="0" w:space="0" w:color="auto"/>
                    <w:bottom w:val="none" w:sz="0" w:space="0" w:color="auto"/>
                    <w:right w:val="none" w:sz="0" w:space="0" w:color="auto"/>
                  </w:divBdr>
                  <w:divsChild>
                    <w:div w:id="974025498">
                      <w:marLeft w:val="0"/>
                      <w:marRight w:val="0"/>
                      <w:marTop w:val="0"/>
                      <w:marBottom w:val="0"/>
                      <w:divBdr>
                        <w:top w:val="none" w:sz="0" w:space="0" w:color="auto"/>
                        <w:left w:val="none" w:sz="0" w:space="0" w:color="auto"/>
                        <w:bottom w:val="none" w:sz="0" w:space="0" w:color="auto"/>
                        <w:right w:val="none" w:sz="0" w:space="0" w:color="auto"/>
                      </w:divBdr>
                    </w:div>
                    <w:div w:id="1754622388">
                      <w:marLeft w:val="0"/>
                      <w:marRight w:val="0"/>
                      <w:marTop w:val="0"/>
                      <w:marBottom w:val="0"/>
                      <w:divBdr>
                        <w:top w:val="none" w:sz="0" w:space="0" w:color="auto"/>
                        <w:left w:val="none" w:sz="0" w:space="0" w:color="auto"/>
                        <w:bottom w:val="none" w:sz="0" w:space="0" w:color="auto"/>
                        <w:right w:val="none" w:sz="0" w:space="0" w:color="auto"/>
                      </w:divBdr>
                    </w:div>
                    <w:div w:id="1927961488">
                      <w:marLeft w:val="0"/>
                      <w:marRight w:val="0"/>
                      <w:marTop w:val="0"/>
                      <w:marBottom w:val="0"/>
                      <w:divBdr>
                        <w:top w:val="none" w:sz="0" w:space="0" w:color="auto"/>
                        <w:left w:val="none" w:sz="0" w:space="0" w:color="auto"/>
                        <w:bottom w:val="none" w:sz="0" w:space="0" w:color="auto"/>
                        <w:right w:val="none" w:sz="0" w:space="0" w:color="auto"/>
                      </w:divBdr>
                    </w:div>
                  </w:divsChild>
                </w:div>
                <w:div w:id="1228035345">
                  <w:marLeft w:val="0"/>
                  <w:marRight w:val="0"/>
                  <w:marTop w:val="0"/>
                  <w:marBottom w:val="0"/>
                  <w:divBdr>
                    <w:top w:val="none" w:sz="0" w:space="0" w:color="auto"/>
                    <w:left w:val="none" w:sz="0" w:space="0" w:color="auto"/>
                    <w:bottom w:val="none" w:sz="0" w:space="0" w:color="auto"/>
                    <w:right w:val="none" w:sz="0" w:space="0" w:color="auto"/>
                  </w:divBdr>
                  <w:divsChild>
                    <w:div w:id="1874421646">
                      <w:marLeft w:val="0"/>
                      <w:marRight w:val="0"/>
                      <w:marTop w:val="0"/>
                      <w:marBottom w:val="0"/>
                      <w:divBdr>
                        <w:top w:val="none" w:sz="0" w:space="0" w:color="auto"/>
                        <w:left w:val="none" w:sz="0" w:space="0" w:color="auto"/>
                        <w:bottom w:val="none" w:sz="0" w:space="0" w:color="auto"/>
                        <w:right w:val="none" w:sz="0" w:space="0" w:color="auto"/>
                      </w:divBdr>
                    </w:div>
                  </w:divsChild>
                </w:div>
                <w:div w:id="1228419626">
                  <w:marLeft w:val="0"/>
                  <w:marRight w:val="0"/>
                  <w:marTop w:val="0"/>
                  <w:marBottom w:val="0"/>
                  <w:divBdr>
                    <w:top w:val="none" w:sz="0" w:space="0" w:color="auto"/>
                    <w:left w:val="none" w:sz="0" w:space="0" w:color="auto"/>
                    <w:bottom w:val="none" w:sz="0" w:space="0" w:color="auto"/>
                    <w:right w:val="none" w:sz="0" w:space="0" w:color="auto"/>
                  </w:divBdr>
                  <w:divsChild>
                    <w:div w:id="316692218">
                      <w:marLeft w:val="0"/>
                      <w:marRight w:val="0"/>
                      <w:marTop w:val="0"/>
                      <w:marBottom w:val="0"/>
                      <w:divBdr>
                        <w:top w:val="none" w:sz="0" w:space="0" w:color="auto"/>
                        <w:left w:val="none" w:sz="0" w:space="0" w:color="auto"/>
                        <w:bottom w:val="none" w:sz="0" w:space="0" w:color="auto"/>
                        <w:right w:val="none" w:sz="0" w:space="0" w:color="auto"/>
                      </w:divBdr>
                    </w:div>
                    <w:div w:id="1978299230">
                      <w:marLeft w:val="0"/>
                      <w:marRight w:val="0"/>
                      <w:marTop w:val="0"/>
                      <w:marBottom w:val="0"/>
                      <w:divBdr>
                        <w:top w:val="none" w:sz="0" w:space="0" w:color="auto"/>
                        <w:left w:val="none" w:sz="0" w:space="0" w:color="auto"/>
                        <w:bottom w:val="none" w:sz="0" w:space="0" w:color="auto"/>
                        <w:right w:val="none" w:sz="0" w:space="0" w:color="auto"/>
                      </w:divBdr>
                    </w:div>
                    <w:div w:id="2096239871">
                      <w:marLeft w:val="0"/>
                      <w:marRight w:val="0"/>
                      <w:marTop w:val="0"/>
                      <w:marBottom w:val="0"/>
                      <w:divBdr>
                        <w:top w:val="none" w:sz="0" w:space="0" w:color="auto"/>
                        <w:left w:val="none" w:sz="0" w:space="0" w:color="auto"/>
                        <w:bottom w:val="none" w:sz="0" w:space="0" w:color="auto"/>
                        <w:right w:val="none" w:sz="0" w:space="0" w:color="auto"/>
                      </w:divBdr>
                    </w:div>
                  </w:divsChild>
                </w:div>
                <w:div w:id="1232041544">
                  <w:marLeft w:val="0"/>
                  <w:marRight w:val="0"/>
                  <w:marTop w:val="0"/>
                  <w:marBottom w:val="0"/>
                  <w:divBdr>
                    <w:top w:val="none" w:sz="0" w:space="0" w:color="auto"/>
                    <w:left w:val="none" w:sz="0" w:space="0" w:color="auto"/>
                    <w:bottom w:val="none" w:sz="0" w:space="0" w:color="auto"/>
                    <w:right w:val="none" w:sz="0" w:space="0" w:color="auto"/>
                  </w:divBdr>
                  <w:divsChild>
                    <w:div w:id="520095323">
                      <w:marLeft w:val="0"/>
                      <w:marRight w:val="0"/>
                      <w:marTop w:val="0"/>
                      <w:marBottom w:val="0"/>
                      <w:divBdr>
                        <w:top w:val="none" w:sz="0" w:space="0" w:color="auto"/>
                        <w:left w:val="none" w:sz="0" w:space="0" w:color="auto"/>
                        <w:bottom w:val="none" w:sz="0" w:space="0" w:color="auto"/>
                        <w:right w:val="none" w:sz="0" w:space="0" w:color="auto"/>
                      </w:divBdr>
                    </w:div>
                    <w:div w:id="1409301144">
                      <w:marLeft w:val="0"/>
                      <w:marRight w:val="0"/>
                      <w:marTop w:val="0"/>
                      <w:marBottom w:val="0"/>
                      <w:divBdr>
                        <w:top w:val="none" w:sz="0" w:space="0" w:color="auto"/>
                        <w:left w:val="none" w:sz="0" w:space="0" w:color="auto"/>
                        <w:bottom w:val="none" w:sz="0" w:space="0" w:color="auto"/>
                        <w:right w:val="none" w:sz="0" w:space="0" w:color="auto"/>
                      </w:divBdr>
                    </w:div>
                    <w:div w:id="1748384022">
                      <w:marLeft w:val="0"/>
                      <w:marRight w:val="0"/>
                      <w:marTop w:val="0"/>
                      <w:marBottom w:val="0"/>
                      <w:divBdr>
                        <w:top w:val="none" w:sz="0" w:space="0" w:color="auto"/>
                        <w:left w:val="none" w:sz="0" w:space="0" w:color="auto"/>
                        <w:bottom w:val="none" w:sz="0" w:space="0" w:color="auto"/>
                        <w:right w:val="none" w:sz="0" w:space="0" w:color="auto"/>
                      </w:divBdr>
                    </w:div>
                  </w:divsChild>
                </w:div>
                <w:div w:id="1233272499">
                  <w:marLeft w:val="0"/>
                  <w:marRight w:val="0"/>
                  <w:marTop w:val="0"/>
                  <w:marBottom w:val="0"/>
                  <w:divBdr>
                    <w:top w:val="none" w:sz="0" w:space="0" w:color="auto"/>
                    <w:left w:val="none" w:sz="0" w:space="0" w:color="auto"/>
                    <w:bottom w:val="none" w:sz="0" w:space="0" w:color="auto"/>
                    <w:right w:val="none" w:sz="0" w:space="0" w:color="auto"/>
                  </w:divBdr>
                  <w:divsChild>
                    <w:div w:id="190144050">
                      <w:marLeft w:val="0"/>
                      <w:marRight w:val="0"/>
                      <w:marTop w:val="0"/>
                      <w:marBottom w:val="0"/>
                      <w:divBdr>
                        <w:top w:val="none" w:sz="0" w:space="0" w:color="auto"/>
                        <w:left w:val="none" w:sz="0" w:space="0" w:color="auto"/>
                        <w:bottom w:val="none" w:sz="0" w:space="0" w:color="auto"/>
                        <w:right w:val="none" w:sz="0" w:space="0" w:color="auto"/>
                      </w:divBdr>
                    </w:div>
                    <w:div w:id="402918367">
                      <w:marLeft w:val="0"/>
                      <w:marRight w:val="0"/>
                      <w:marTop w:val="0"/>
                      <w:marBottom w:val="0"/>
                      <w:divBdr>
                        <w:top w:val="none" w:sz="0" w:space="0" w:color="auto"/>
                        <w:left w:val="none" w:sz="0" w:space="0" w:color="auto"/>
                        <w:bottom w:val="none" w:sz="0" w:space="0" w:color="auto"/>
                        <w:right w:val="none" w:sz="0" w:space="0" w:color="auto"/>
                      </w:divBdr>
                    </w:div>
                    <w:div w:id="2134520462">
                      <w:marLeft w:val="0"/>
                      <w:marRight w:val="0"/>
                      <w:marTop w:val="0"/>
                      <w:marBottom w:val="0"/>
                      <w:divBdr>
                        <w:top w:val="none" w:sz="0" w:space="0" w:color="auto"/>
                        <w:left w:val="none" w:sz="0" w:space="0" w:color="auto"/>
                        <w:bottom w:val="none" w:sz="0" w:space="0" w:color="auto"/>
                        <w:right w:val="none" w:sz="0" w:space="0" w:color="auto"/>
                      </w:divBdr>
                    </w:div>
                  </w:divsChild>
                </w:div>
                <w:div w:id="1237739924">
                  <w:marLeft w:val="0"/>
                  <w:marRight w:val="0"/>
                  <w:marTop w:val="0"/>
                  <w:marBottom w:val="0"/>
                  <w:divBdr>
                    <w:top w:val="none" w:sz="0" w:space="0" w:color="auto"/>
                    <w:left w:val="none" w:sz="0" w:space="0" w:color="auto"/>
                    <w:bottom w:val="none" w:sz="0" w:space="0" w:color="auto"/>
                    <w:right w:val="none" w:sz="0" w:space="0" w:color="auto"/>
                  </w:divBdr>
                  <w:divsChild>
                    <w:div w:id="96295777">
                      <w:marLeft w:val="0"/>
                      <w:marRight w:val="0"/>
                      <w:marTop w:val="0"/>
                      <w:marBottom w:val="0"/>
                      <w:divBdr>
                        <w:top w:val="none" w:sz="0" w:space="0" w:color="auto"/>
                        <w:left w:val="none" w:sz="0" w:space="0" w:color="auto"/>
                        <w:bottom w:val="none" w:sz="0" w:space="0" w:color="auto"/>
                        <w:right w:val="none" w:sz="0" w:space="0" w:color="auto"/>
                      </w:divBdr>
                    </w:div>
                  </w:divsChild>
                </w:div>
                <w:div w:id="1240211121">
                  <w:marLeft w:val="0"/>
                  <w:marRight w:val="0"/>
                  <w:marTop w:val="0"/>
                  <w:marBottom w:val="0"/>
                  <w:divBdr>
                    <w:top w:val="none" w:sz="0" w:space="0" w:color="auto"/>
                    <w:left w:val="none" w:sz="0" w:space="0" w:color="auto"/>
                    <w:bottom w:val="none" w:sz="0" w:space="0" w:color="auto"/>
                    <w:right w:val="none" w:sz="0" w:space="0" w:color="auto"/>
                  </w:divBdr>
                  <w:divsChild>
                    <w:div w:id="521867040">
                      <w:marLeft w:val="0"/>
                      <w:marRight w:val="0"/>
                      <w:marTop w:val="0"/>
                      <w:marBottom w:val="0"/>
                      <w:divBdr>
                        <w:top w:val="none" w:sz="0" w:space="0" w:color="auto"/>
                        <w:left w:val="none" w:sz="0" w:space="0" w:color="auto"/>
                        <w:bottom w:val="none" w:sz="0" w:space="0" w:color="auto"/>
                        <w:right w:val="none" w:sz="0" w:space="0" w:color="auto"/>
                      </w:divBdr>
                    </w:div>
                    <w:div w:id="968364076">
                      <w:marLeft w:val="0"/>
                      <w:marRight w:val="0"/>
                      <w:marTop w:val="0"/>
                      <w:marBottom w:val="0"/>
                      <w:divBdr>
                        <w:top w:val="none" w:sz="0" w:space="0" w:color="auto"/>
                        <w:left w:val="none" w:sz="0" w:space="0" w:color="auto"/>
                        <w:bottom w:val="none" w:sz="0" w:space="0" w:color="auto"/>
                        <w:right w:val="none" w:sz="0" w:space="0" w:color="auto"/>
                      </w:divBdr>
                    </w:div>
                    <w:div w:id="1679380334">
                      <w:marLeft w:val="0"/>
                      <w:marRight w:val="0"/>
                      <w:marTop w:val="0"/>
                      <w:marBottom w:val="0"/>
                      <w:divBdr>
                        <w:top w:val="none" w:sz="0" w:space="0" w:color="auto"/>
                        <w:left w:val="none" w:sz="0" w:space="0" w:color="auto"/>
                        <w:bottom w:val="none" w:sz="0" w:space="0" w:color="auto"/>
                        <w:right w:val="none" w:sz="0" w:space="0" w:color="auto"/>
                      </w:divBdr>
                    </w:div>
                  </w:divsChild>
                </w:div>
                <w:div w:id="1244025289">
                  <w:marLeft w:val="0"/>
                  <w:marRight w:val="0"/>
                  <w:marTop w:val="0"/>
                  <w:marBottom w:val="0"/>
                  <w:divBdr>
                    <w:top w:val="none" w:sz="0" w:space="0" w:color="auto"/>
                    <w:left w:val="none" w:sz="0" w:space="0" w:color="auto"/>
                    <w:bottom w:val="none" w:sz="0" w:space="0" w:color="auto"/>
                    <w:right w:val="none" w:sz="0" w:space="0" w:color="auto"/>
                  </w:divBdr>
                  <w:divsChild>
                    <w:div w:id="421297482">
                      <w:marLeft w:val="0"/>
                      <w:marRight w:val="0"/>
                      <w:marTop w:val="0"/>
                      <w:marBottom w:val="0"/>
                      <w:divBdr>
                        <w:top w:val="none" w:sz="0" w:space="0" w:color="auto"/>
                        <w:left w:val="none" w:sz="0" w:space="0" w:color="auto"/>
                        <w:bottom w:val="none" w:sz="0" w:space="0" w:color="auto"/>
                        <w:right w:val="none" w:sz="0" w:space="0" w:color="auto"/>
                      </w:divBdr>
                    </w:div>
                    <w:div w:id="1006593350">
                      <w:marLeft w:val="0"/>
                      <w:marRight w:val="0"/>
                      <w:marTop w:val="0"/>
                      <w:marBottom w:val="0"/>
                      <w:divBdr>
                        <w:top w:val="none" w:sz="0" w:space="0" w:color="auto"/>
                        <w:left w:val="none" w:sz="0" w:space="0" w:color="auto"/>
                        <w:bottom w:val="none" w:sz="0" w:space="0" w:color="auto"/>
                        <w:right w:val="none" w:sz="0" w:space="0" w:color="auto"/>
                      </w:divBdr>
                    </w:div>
                    <w:div w:id="1179004331">
                      <w:marLeft w:val="0"/>
                      <w:marRight w:val="0"/>
                      <w:marTop w:val="0"/>
                      <w:marBottom w:val="0"/>
                      <w:divBdr>
                        <w:top w:val="none" w:sz="0" w:space="0" w:color="auto"/>
                        <w:left w:val="none" w:sz="0" w:space="0" w:color="auto"/>
                        <w:bottom w:val="none" w:sz="0" w:space="0" w:color="auto"/>
                        <w:right w:val="none" w:sz="0" w:space="0" w:color="auto"/>
                      </w:divBdr>
                    </w:div>
                  </w:divsChild>
                </w:div>
                <w:div w:id="1244145181">
                  <w:marLeft w:val="0"/>
                  <w:marRight w:val="0"/>
                  <w:marTop w:val="0"/>
                  <w:marBottom w:val="0"/>
                  <w:divBdr>
                    <w:top w:val="none" w:sz="0" w:space="0" w:color="auto"/>
                    <w:left w:val="none" w:sz="0" w:space="0" w:color="auto"/>
                    <w:bottom w:val="none" w:sz="0" w:space="0" w:color="auto"/>
                    <w:right w:val="none" w:sz="0" w:space="0" w:color="auto"/>
                  </w:divBdr>
                  <w:divsChild>
                    <w:div w:id="503282031">
                      <w:marLeft w:val="0"/>
                      <w:marRight w:val="0"/>
                      <w:marTop w:val="0"/>
                      <w:marBottom w:val="0"/>
                      <w:divBdr>
                        <w:top w:val="none" w:sz="0" w:space="0" w:color="auto"/>
                        <w:left w:val="none" w:sz="0" w:space="0" w:color="auto"/>
                        <w:bottom w:val="none" w:sz="0" w:space="0" w:color="auto"/>
                        <w:right w:val="none" w:sz="0" w:space="0" w:color="auto"/>
                      </w:divBdr>
                    </w:div>
                  </w:divsChild>
                </w:div>
                <w:div w:id="1253930115">
                  <w:marLeft w:val="0"/>
                  <w:marRight w:val="0"/>
                  <w:marTop w:val="0"/>
                  <w:marBottom w:val="0"/>
                  <w:divBdr>
                    <w:top w:val="none" w:sz="0" w:space="0" w:color="auto"/>
                    <w:left w:val="none" w:sz="0" w:space="0" w:color="auto"/>
                    <w:bottom w:val="none" w:sz="0" w:space="0" w:color="auto"/>
                    <w:right w:val="none" w:sz="0" w:space="0" w:color="auto"/>
                  </w:divBdr>
                  <w:divsChild>
                    <w:div w:id="1963727879">
                      <w:marLeft w:val="0"/>
                      <w:marRight w:val="0"/>
                      <w:marTop w:val="0"/>
                      <w:marBottom w:val="0"/>
                      <w:divBdr>
                        <w:top w:val="none" w:sz="0" w:space="0" w:color="auto"/>
                        <w:left w:val="none" w:sz="0" w:space="0" w:color="auto"/>
                        <w:bottom w:val="none" w:sz="0" w:space="0" w:color="auto"/>
                        <w:right w:val="none" w:sz="0" w:space="0" w:color="auto"/>
                      </w:divBdr>
                    </w:div>
                  </w:divsChild>
                </w:div>
                <w:div w:id="1256327012">
                  <w:marLeft w:val="0"/>
                  <w:marRight w:val="0"/>
                  <w:marTop w:val="0"/>
                  <w:marBottom w:val="0"/>
                  <w:divBdr>
                    <w:top w:val="none" w:sz="0" w:space="0" w:color="auto"/>
                    <w:left w:val="none" w:sz="0" w:space="0" w:color="auto"/>
                    <w:bottom w:val="none" w:sz="0" w:space="0" w:color="auto"/>
                    <w:right w:val="none" w:sz="0" w:space="0" w:color="auto"/>
                  </w:divBdr>
                  <w:divsChild>
                    <w:div w:id="1194491641">
                      <w:marLeft w:val="0"/>
                      <w:marRight w:val="0"/>
                      <w:marTop w:val="0"/>
                      <w:marBottom w:val="0"/>
                      <w:divBdr>
                        <w:top w:val="none" w:sz="0" w:space="0" w:color="auto"/>
                        <w:left w:val="none" w:sz="0" w:space="0" w:color="auto"/>
                        <w:bottom w:val="none" w:sz="0" w:space="0" w:color="auto"/>
                        <w:right w:val="none" w:sz="0" w:space="0" w:color="auto"/>
                      </w:divBdr>
                    </w:div>
                  </w:divsChild>
                </w:div>
                <w:div w:id="1257133083">
                  <w:marLeft w:val="0"/>
                  <w:marRight w:val="0"/>
                  <w:marTop w:val="0"/>
                  <w:marBottom w:val="0"/>
                  <w:divBdr>
                    <w:top w:val="none" w:sz="0" w:space="0" w:color="auto"/>
                    <w:left w:val="none" w:sz="0" w:space="0" w:color="auto"/>
                    <w:bottom w:val="none" w:sz="0" w:space="0" w:color="auto"/>
                    <w:right w:val="none" w:sz="0" w:space="0" w:color="auto"/>
                  </w:divBdr>
                  <w:divsChild>
                    <w:div w:id="164520068">
                      <w:marLeft w:val="0"/>
                      <w:marRight w:val="0"/>
                      <w:marTop w:val="0"/>
                      <w:marBottom w:val="0"/>
                      <w:divBdr>
                        <w:top w:val="none" w:sz="0" w:space="0" w:color="auto"/>
                        <w:left w:val="none" w:sz="0" w:space="0" w:color="auto"/>
                        <w:bottom w:val="none" w:sz="0" w:space="0" w:color="auto"/>
                        <w:right w:val="none" w:sz="0" w:space="0" w:color="auto"/>
                      </w:divBdr>
                    </w:div>
                  </w:divsChild>
                </w:div>
                <w:div w:id="1257179606">
                  <w:marLeft w:val="0"/>
                  <w:marRight w:val="0"/>
                  <w:marTop w:val="0"/>
                  <w:marBottom w:val="0"/>
                  <w:divBdr>
                    <w:top w:val="none" w:sz="0" w:space="0" w:color="auto"/>
                    <w:left w:val="none" w:sz="0" w:space="0" w:color="auto"/>
                    <w:bottom w:val="none" w:sz="0" w:space="0" w:color="auto"/>
                    <w:right w:val="none" w:sz="0" w:space="0" w:color="auto"/>
                  </w:divBdr>
                  <w:divsChild>
                    <w:div w:id="1780485349">
                      <w:marLeft w:val="0"/>
                      <w:marRight w:val="0"/>
                      <w:marTop w:val="0"/>
                      <w:marBottom w:val="0"/>
                      <w:divBdr>
                        <w:top w:val="none" w:sz="0" w:space="0" w:color="auto"/>
                        <w:left w:val="none" w:sz="0" w:space="0" w:color="auto"/>
                        <w:bottom w:val="none" w:sz="0" w:space="0" w:color="auto"/>
                        <w:right w:val="none" w:sz="0" w:space="0" w:color="auto"/>
                      </w:divBdr>
                    </w:div>
                  </w:divsChild>
                </w:div>
                <w:div w:id="1257708644">
                  <w:marLeft w:val="0"/>
                  <w:marRight w:val="0"/>
                  <w:marTop w:val="0"/>
                  <w:marBottom w:val="0"/>
                  <w:divBdr>
                    <w:top w:val="none" w:sz="0" w:space="0" w:color="auto"/>
                    <w:left w:val="none" w:sz="0" w:space="0" w:color="auto"/>
                    <w:bottom w:val="none" w:sz="0" w:space="0" w:color="auto"/>
                    <w:right w:val="none" w:sz="0" w:space="0" w:color="auto"/>
                  </w:divBdr>
                  <w:divsChild>
                    <w:div w:id="247037150">
                      <w:marLeft w:val="0"/>
                      <w:marRight w:val="0"/>
                      <w:marTop w:val="0"/>
                      <w:marBottom w:val="0"/>
                      <w:divBdr>
                        <w:top w:val="none" w:sz="0" w:space="0" w:color="auto"/>
                        <w:left w:val="none" w:sz="0" w:space="0" w:color="auto"/>
                        <w:bottom w:val="none" w:sz="0" w:space="0" w:color="auto"/>
                        <w:right w:val="none" w:sz="0" w:space="0" w:color="auto"/>
                      </w:divBdr>
                    </w:div>
                    <w:div w:id="1087506860">
                      <w:marLeft w:val="0"/>
                      <w:marRight w:val="0"/>
                      <w:marTop w:val="0"/>
                      <w:marBottom w:val="0"/>
                      <w:divBdr>
                        <w:top w:val="none" w:sz="0" w:space="0" w:color="auto"/>
                        <w:left w:val="none" w:sz="0" w:space="0" w:color="auto"/>
                        <w:bottom w:val="none" w:sz="0" w:space="0" w:color="auto"/>
                        <w:right w:val="none" w:sz="0" w:space="0" w:color="auto"/>
                      </w:divBdr>
                    </w:div>
                    <w:div w:id="1850638056">
                      <w:marLeft w:val="0"/>
                      <w:marRight w:val="0"/>
                      <w:marTop w:val="0"/>
                      <w:marBottom w:val="0"/>
                      <w:divBdr>
                        <w:top w:val="none" w:sz="0" w:space="0" w:color="auto"/>
                        <w:left w:val="none" w:sz="0" w:space="0" w:color="auto"/>
                        <w:bottom w:val="none" w:sz="0" w:space="0" w:color="auto"/>
                        <w:right w:val="none" w:sz="0" w:space="0" w:color="auto"/>
                      </w:divBdr>
                    </w:div>
                  </w:divsChild>
                </w:div>
                <w:div w:id="1258366469">
                  <w:marLeft w:val="0"/>
                  <w:marRight w:val="0"/>
                  <w:marTop w:val="0"/>
                  <w:marBottom w:val="0"/>
                  <w:divBdr>
                    <w:top w:val="none" w:sz="0" w:space="0" w:color="auto"/>
                    <w:left w:val="none" w:sz="0" w:space="0" w:color="auto"/>
                    <w:bottom w:val="none" w:sz="0" w:space="0" w:color="auto"/>
                    <w:right w:val="none" w:sz="0" w:space="0" w:color="auto"/>
                  </w:divBdr>
                  <w:divsChild>
                    <w:div w:id="1877310468">
                      <w:marLeft w:val="0"/>
                      <w:marRight w:val="0"/>
                      <w:marTop w:val="0"/>
                      <w:marBottom w:val="0"/>
                      <w:divBdr>
                        <w:top w:val="none" w:sz="0" w:space="0" w:color="auto"/>
                        <w:left w:val="none" w:sz="0" w:space="0" w:color="auto"/>
                        <w:bottom w:val="none" w:sz="0" w:space="0" w:color="auto"/>
                        <w:right w:val="none" w:sz="0" w:space="0" w:color="auto"/>
                      </w:divBdr>
                    </w:div>
                  </w:divsChild>
                </w:div>
                <w:div w:id="1262497217">
                  <w:marLeft w:val="0"/>
                  <w:marRight w:val="0"/>
                  <w:marTop w:val="0"/>
                  <w:marBottom w:val="0"/>
                  <w:divBdr>
                    <w:top w:val="none" w:sz="0" w:space="0" w:color="auto"/>
                    <w:left w:val="none" w:sz="0" w:space="0" w:color="auto"/>
                    <w:bottom w:val="none" w:sz="0" w:space="0" w:color="auto"/>
                    <w:right w:val="none" w:sz="0" w:space="0" w:color="auto"/>
                  </w:divBdr>
                  <w:divsChild>
                    <w:div w:id="976493071">
                      <w:marLeft w:val="0"/>
                      <w:marRight w:val="0"/>
                      <w:marTop w:val="0"/>
                      <w:marBottom w:val="0"/>
                      <w:divBdr>
                        <w:top w:val="none" w:sz="0" w:space="0" w:color="auto"/>
                        <w:left w:val="none" w:sz="0" w:space="0" w:color="auto"/>
                        <w:bottom w:val="none" w:sz="0" w:space="0" w:color="auto"/>
                        <w:right w:val="none" w:sz="0" w:space="0" w:color="auto"/>
                      </w:divBdr>
                    </w:div>
                  </w:divsChild>
                </w:div>
                <w:div w:id="1264457446">
                  <w:marLeft w:val="0"/>
                  <w:marRight w:val="0"/>
                  <w:marTop w:val="0"/>
                  <w:marBottom w:val="0"/>
                  <w:divBdr>
                    <w:top w:val="none" w:sz="0" w:space="0" w:color="auto"/>
                    <w:left w:val="none" w:sz="0" w:space="0" w:color="auto"/>
                    <w:bottom w:val="none" w:sz="0" w:space="0" w:color="auto"/>
                    <w:right w:val="none" w:sz="0" w:space="0" w:color="auto"/>
                  </w:divBdr>
                  <w:divsChild>
                    <w:div w:id="242881963">
                      <w:marLeft w:val="0"/>
                      <w:marRight w:val="0"/>
                      <w:marTop w:val="0"/>
                      <w:marBottom w:val="0"/>
                      <w:divBdr>
                        <w:top w:val="none" w:sz="0" w:space="0" w:color="auto"/>
                        <w:left w:val="none" w:sz="0" w:space="0" w:color="auto"/>
                        <w:bottom w:val="none" w:sz="0" w:space="0" w:color="auto"/>
                        <w:right w:val="none" w:sz="0" w:space="0" w:color="auto"/>
                      </w:divBdr>
                    </w:div>
                  </w:divsChild>
                </w:div>
                <w:div w:id="1268197274">
                  <w:marLeft w:val="0"/>
                  <w:marRight w:val="0"/>
                  <w:marTop w:val="0"/>
                  <w:marBottom w:val="0"/>
                  <w:divBdr>
                    <w:top w:val="none" w:sz="0" w:space="0" w:color="auto"/>
                    <w:left w:val="none" w:sz="0" w:space="0" w:color="auto"/>
                    <w:bottom w:val="none" w:sz="0" w:space="0" w:color="auto"/>
                    <w:right w:val="none" w:sz="0" w:space="0" w:color="auto"/>
                  </w:divBdr>
                  <w:divsChild>
                    <w:div w:id="54202331">
                      <w:marLeft w:val="0"/>
                      <w:marRight w:val="0"/>
                      <w:marTop w:val="0"/>
                      <w:marBottom w:val="0"/>
                      <w:divBdr>
                        <w:top w:val="none" w:sz="0" w:space="0" w:color="auto"/>
                        <w:left w:val="none" w:sz="0" w:space="0" w:color="auto"/>
                        <w:bottom w:val="none" w:sz="0" w:space="0" w:color="auto"/>
                        <w:right w:val="none" w:sz="0" w:space="0" w:color="auto"/>
                      </w:divBdr>
                    </w:div>
                    <w:div w:id="1564825989">
                      <w:marLeft w:val="0"/>
                      <w:marRight w:val="0"/>
                      <w:marTop w:val="0"/>
                      <w:marBottom w:val="0"/>
                      <w:divBdr>
                        <w:top w:val="none" w:sz="0" w:space="0" w:color="auto"/>
                        <w:left w:val="none" w:sz="0" w:space="0" w:color="auto"/>
                        <w:bottom w:val="none" w:sz="0" w:space="0" w:color="auto"/>
                        <w:right w:val="none" w:sz="0" w:space="0" w:color="auto"/>
                      </w:divBdr>
                    </w:div>
                    <w:div w:id="1593706376">
                      <w:marLeft w:val="0"/>
                      <w:marRight w:val="0"/>
                      <w:marTop w:val="0"/>
                      <w:marBottom w:val="0"/>
                      <w:divBdr>
                        <w:top w:val="none" w:sz="0" w:space="0" w:color="auto"/>
                        <w:left w:val="none" w:sz="0" w:space="0" w:color="auto"/>
                        <w:bottom w:val="none" w:sz="0" w:space="0" w:color="auto"/>
                        <w:right w:val="none" w:sz="0" w:space="0" w:color="auto"/>
                      </w:divBdr>
                    </w:div>
                  </w:divsChild>
                </w:div>
                <w:div w:id="1270356955">
                  <w:marLeft w:val="0"/>
                  <w:marRight w:val="0"/>
                  <w:marTop w:val="0"/>
                  <w:marBottom w:val="0"/>
                  <w:divBdr>
                    <w:top w:val="none" w:sz="0" w:space="0" w:color="auto"/>
                    <w:left w:val="none" w:sz="0" w:space="0" w:color="auto"/>
                    <w:bottom w:val="none" w:sz="0" w:space="0" w:color="auto"/>
                    <w:right w:val="none" w:sz="0" w:space="0" w:color="auto"/>
                  </w:divBdr>
                  <w:divsChild>
                    <w:div w:id="1338270613">
                      <w:marLeft w:val="0"/>
                      <w:marRight w:val="0"/>
                      <w:marTop w:val="0"/>
                      <w:marBottom w:val="0"/>
                      <w:divBdr>
                        <w:top w:val="none" w:sz="0" w:space="0" w:color="auto"/>
                        <w:left w:val="none" w:sz="0" w:space="0" w:color="auto"/>
                        <w:bottom w:val="none" w:sz="0" w:space="0" w:color="auto"/>
                        <w:right w:val="none" w:sz="0" w:space="0" w:color="auto"/>
                      </w:divBdr>
                    </w:div>
                    <w:div w:id="1483548623">
                      <w:marLeft w:val="0"/>
                      <w:marRight w:val="0"/>
                      <w:marTop w:val="0"/>
                      <w:marBottom w:val="0"/>
                      <w:divBdr>
                        <w:top w:val="none" w:sz="0" w:space="0" w:color="auto"/>
                        <w:left w:val="none" w:sz="0" w:space="0" w:color="auto"/>
                        <w:bottom w:val="none" w:sz="0" w:space="0" w:color="auto"/>
                        <w:right w:val="none" w:sz="0" w:space="0" w:color="auto"/>
                      </w:divBdr>
                    </w:div>
                    <w:div w:id="2144080148">
                      <w:marLeft w:val="0"/>
                      <w:marRight w:val="0"/>
                      <w:marTop w:val="0"/>
                      <w:marBottom w:val="0"/>
                      <w:divBdr>
                        <w:top w:val="none" w:sz="0" w:space="0" w:color="auto"/>
                        <w:left w:val="none" w:sz="0" w:space="0" w:color="auto"/>
                        <w:bottom w:val="none" w:sz="0" w:space="0" w:color="auto"/>
                        <w:right w:val="none" w:sz="0" w:space="0" w:color="auto"/>
                      </w:divBdr>
                    </w:div>
                  </w:divsChild>
                </w:div>
                <w:div w:id="1274242245">
                  <w:marLeft w:val="0"/>
                  <w:marRight w:val="0"/>
                  <w:marTop w:val="0"/>
                  <w:marBottom w:val="0"/>
                  <w:divBdr>
                    <w:top w:val="none" w:sz="0" w:space="0" w:color="auto"/>
                    <w:left w:val="none" w:sz="0" w:space="0" w:color="auto"/>
                    <w:bottom w:val="none" w:sz="0" w:space="0" w:color="auto"/>
                    <w:right w:val="none" w:sz="0" w:space="0" w:color="auto"/>
                  </w:divBdr>
                  <w:divsChild>
                    <w:div w:id="285166676">
                      <w:marLeft w:val="0"/>
                      <w:marRight w:val="0"/>
                      <w:marTop w:val="0"/>
                      <w:marBottom w:val="0"/>
                      <w:divBdr>
                        <w:top w:val="none" w:sz="0" w:space="0" w:color="auto"/>
                        <w:left w:val="none" w:sz="0" w:space="0" w:color="auto"/>
                        <w:bottom w:val="none" w:sz="0" w:space="0" w:color="auto"/>
                        <w:right w:val="none" w:sz="0" w:space="0" w:color="auto"/>
                      </w:divBdr>
                    </w:div>
                  </w:divsChild>
                </w:div>
                <w:div w:id="1279265039">
                  <w:marLeft w:val="0"/>
                  <w:marRight w:val="0"/>
                  <w:marTop w:val="0"/>
                  <w:marBottom w:val="0"/>
                  <w:divBdr>
                    <w:top w:val="none" w:sz="0" w:space="0" w:color="auto"/>
                    <w:left w:val="none" w:sz="0" w:space="0" w:color="auto"/>
                    <w:bottom w:val="none" w:sz="0" w:space="0" w:color="auto"/>
                    <w:right w:val="none" w:sz="0" w:space="0" w:color="auto"/>
                  </w:divBdr>
                  <w:divsChild>
                    <w:div w:id="480655809">
                      <w:marLeft w:val="0"/>
                      <w:marRight w:val="0"/>
                      <w:marTop w:val="0"/>
                      <w:marBottom w:val="0"/>
                      <w:divBdr>
                        <w:top w:val="none" w:sz="0" w:space="0" w:color="auto"/>
                        <w:left w:val="none" w:sz="0" w:space="0" w:color="auto"/>
                        <w:bottom w:val="none" w:sz="0" w:space="0" w:color="auto"/>
                        <w:right w:val="none" w:sz="0" w:space="0" w:color="auto"/>
                      </w:divBdr>
                    </w:div>
                    <w:div w:id="1128938722">
                      <w:marLeft w:val="0"/>
                      <w:marRight w:val="0"/>
                      <w:marTop w:val="0"/>
                      <w:marBottom w:val="0"/>
                      <w:divBdr>
                        <w:top w:val="none" w:sz="0" w:space="0" w:color="auto"/>
                        <w:left w:val="none" w:sz="0" w:space="0" w:color="auto"/>
                        <w:bottom w:val="none" w:sz="0" w:space="0" w:color="auto"/>
                        <w:right w:val="none" w:sz="0" w:space="0" w:color="auto"/>
                      </w:divBdr>
                    </w:div>
                    <w:div w:id="1609501667">
                      <w:marLeft w:val="0"/>
                      <w:marRight w:val="0"/>
                      <w:marTop w:val="0"/>
                      <w:marBottom w:val="0"/>
                      <w:divBdr>
                        <w:top w:val="none" w:sz="0" w:space="0" w:color="auto"/>
                        <w:left w:val="none" w:sz="0" w:space="0" w:color="auto"/>
                        <w:bottom w:val="none" w:sz="0" w:space="0" w:color="auto"/>
                        <w:right w:val="none" w:sz="0" w:space="0" w:color="auto"/>
                      </w:divBdr>
                    </w:div>
                  </w:divsChild>
                </w:div>
                <w:div w:id="1279490333">
                  <w:marLeft w:val="0"/>
                  <w:marRight w:val="0"/>
                  <w:marTop w:val="0"/>
                  <w:marBottom w:val="0"/>
                  <w:divBdr>
                    <w:top w:val="none" w:sz="0" w:space="0" w:color="auto"/>
                    <w:left w:val="none" w:sz="0" w:space="0" w:color="auto"/>
                    <w:bottom w:val="none" w:sz="0" w:space="0" w:color="auto"/>
                    <w:right w:val="none" w:sz="0" w:space="0" w:color="auto"/>
                  </w:divBdr>
                  <w:divsChild>
                    <w:div w:id="240648923">
                      <w:marLeft w:val="0"/>
                      <w:marRight w:val="0"/>
                      <w:marTop w:val="0"/>
                      <w:marBottom w:val="0"/>
                      <w:divBdr>
                        <w:top w:val="none" w:sz="0" w:space="0" w:color="auto"/>
                        <w:left w:val="none" w:sz="0" w:space="0" w:color="auto"/>
                        <w:bottom w:val="none" w:sz="0" w:space="0" w:color="auto"/>
                        <w:right w:val="none" w:sz="0" w:space="0" w:color="auto"/>
                      </w:divBdr>
                    </w:div>
                    <w:div w:id="539319508">
                      <w:marLeft w:val="0"/>
                      <w:marRight w:val="0"/>
                      <w:marTop w:val="0"/>
                      <w:marBottom w:val="0"/>
                      <w:divBdr>
                        <w:top w:val="none" w:sz="0" w:space="0" w:color="auto"/>
                        <w:left w:val="none" w:sz="0" w:space="0" w:color="auto"/>
                        <w:bottom w:val="none" w:sz="0" w:space="0" w:color="auto"/>
                        <w:right w:val="none" w:sz="0" w:space="0" w:color="auto"/>
                      </w:divBdr>
                    </w:div>
                    <w:div w:id="683819777">
                      <w:marLeft w:val="0"/>
                      <w:marRight w:val="0"/>
                      <w:marTop w:val="0"/>
                      <w:marBottom w:val="0"/>
                      <w:divBdr>
                        <w:top w:val="none" w:sz="0" w:space="0" w:color="auto"/>
                        <w:left w:val="none" w:sz="0" w:space="0" w:color="auto"/>
                        <w:bottom w:val="none" w:sz="0" w:space="0" w:color="auto"/>
                        <w:right w:val="none" w:sz="0" w:space="0" w:color="auto"/>
                      </w:divBdr>
                    </w:div>
                  </w:divsChild>
                </w:div>
                <w:div w:id="1280381722">
                  <w:marLeft w:val="0"/>
                  <w:marRight w:val="0"/>
                  <w:marTop w:val="0"/>
                  <w:marBottom w:val="0"/>
                  <w:divBdr>
                    <w:top w:val="none" w:sz="0" w:space="0" w:color="auto"/>
                    <w:left w:val="none" w:sz="0" w:space="0" w:color="auto"/>
                    <w:bottom w:val="none" w:sz="0" w:space="0" w:color="auto"/>
                    <w:right w:val="none" w:sz="0" w:space="0" w:color="auto"/>
                  </w:divBdr>
                  <w:divsChild>
                    <w:div w:id="903375966">
                      <w:marLeft w:val="0"/>
                      <w:marRight w:val="0"/>
                      <w:marTop w:val="0"/>
                      <w:marBottom w:val="0"/>
                      <w:divBdr>
                        <w:top w:val="none" w:sz="0" w:space="0" w:color="auto"/>
                        <w:left w:val="none" w:sz="0" w:space="0" w:color="auto"/>
                        <w:bottom w:val="none" w:sz="0" w:space="0" w:color="auto"/>
                        <w:right w:val="none" w:sz="0" w:space="0" w:color="auto"/>
                      </w:divBdr>
                    </w:div>
                    <w:div w:id="1733894241">
                      <w:marLeft w:val="0"/>
                      <w:marRight w:val="0"/>
                      <w:marTop w:val="0"/>
                      <w:marBottom w:val="0"/>
                      <w:divBdr>
                        <w:top w:val="none" w:sz="0" w:space="0" w:color="auto"/>
                        <w:left w:val="none" w:sz="0" w:space="0" w:color="auto"/>
                        <w:bottom w:val="none" w:sz="0" w:space="0" w:color="auto"/>
                        <w:right w:val="none" w:sz="0" w:space="0" w:color="auto"/>
                      </w:divBdr>
                    </w:div>
                    <w:div w:id="1858689753">
                      <w:marLeft w:val="0"/>
                      <w:marRight w:val="0"/>
                      <w:marTop w:val="0"/>
                      <w:marBottom w:val="0"/>
                      <w:divBdr>
                        <w:top w:val="none" w:sz="0" w:space="0" w:color="auto"/>
                        <w:left w:val="none" w:sz="0" w:space="0" w:color="auto"/>
                        <w:bottom w:val="none" w:sz="0" w:space="0" w:color="auto"/>
                        <w:right w:val="none" w:sz="0" w:space="0" w:color="auto"/>
                      </w:divBdr>
                    </w:div>
                  </w:divsChild>
                </w:div>
                <w:div w:id="1283027750">
                  <w:marLeft w:val="0"/>
                  <w:marRight w:val="0"/>
                  <w:marTop w:val="0"/>
                  <w:marBottom w:val="0"/>
                  <w:divBdr>
                    <w:top w:val="none" w:sz="0" w:space="0" w:color="auto"/>
                    <w:left w:val="none" w:sz="0" w:space="0" w:color="auto"/>
                    <w:bottom w:val="none" w:sz="0" w:space="0" w:color="auto"/>
                    <w:right w:val="none" w:sz="0" w:space="0" w:color="auto"/>
                  </w:divBdr>
                  <w:divsChild>
                    <w:div w:id="852302318">
                      <w:marLeft w:val="0"/>
                      <w:marRight w:val="0"/>
                      <w:marTop w:val="0"/>
                      <w:marBottom w:val="0"/>
                      <w:divBdr>
                        <w:top w:val="none" w:sz="0" w:space="0" w:color="auto"/>
                        <w:left w:val="none" w:sz="0" w:space="0" w:color="auto"/>
                        <w:bottom w:val="none" w:sz="0" w:space="0" w:color="auto"/>
                        <w:right w:val="none" w:sz="0" w:space="0" w:color="auto"/>
                      </w:divBdr>
                    </w:div>
                  </w:divsChild>
                </w:div>
                <w:div w:id="1285766477">
                  <w:marLeft w:val="0"/>
                  <w:marRight w:val="0"/>
                  <w:marTop w:val="0"/>
                  <w:marBottom w:val="0"/>
                  <w:divBdr>
                    <w:top w:val="none" w:sz="0" w:space="0" w:color="auto"/>
                    <w:left w:val="none" w:sz="0" w:space="0" w:color="auto"/>
                    <w:bottom w:val="none" w:sz="0" w:space="0" w:color="auto"/>
                    <w:right w:val="none" w:sz="0" w:space="0" w:color="auto"/>
                  </w:divBdr>
                  <w:divsChild>
                    <w:div w:id="272977831">
                      <w:marLeft w:val="0"/>
                      <w:marRight w:val="0"/>
                      <w:marTop w:val="0"/>
                      <w:marBottom w:val="0"/>
                      <w:divBdr>
                        <w:top w:val="none" w:sz="0" w:space="0" w:color="auto"/>
                        <w:left w:val="none" w:sz="0" w:space="0" w:color="auto"/>
                        <w:bottom w:val="none" w:sz="0" w:space="0" w:color="auto"/>
                        <w:right w:val="none" w:sz="0" w:space="0" w:color="auto"/>
                      </w:divBdr>
                    </w:div>
                  </w:divsChild>
                </w:div>
                <w:div w:id="1285843039">
                  <w:marLeft w:val="0"/>
                  <w:marRight w:val="0"/>
                  <w:marTop w:val="0"/>
                  <w:marBottom w:val="0"/>
                  <w:divBdr>
                    <w:top w:val="none" w:sz="0" w:space="0" w:color="auto"/>
                    <w:left w:val="none" w:sz="0" w:space="0" w:color="auto"/>
                    <w:bottom w:val="none" w:sz="0" w:space="0" w:color="auto"/>
                    <w:right w:val="none" w:sz="0" w:space="0" w:color="auto"/>
                  </w:divBdr>
                  <w:divsChild>
                    <w:div w:id="230772790">
                      <w:marLeft w:val="0"/>
                      <w:marRight w:val="0"/>
                      <w:marTop w:val="0"/>
                      <w:marBottom w:val="0"/>
                      <w:divBdr>
                        <w:top w:val="none" w:sz="0" w:space="0" w:color="auto"/>
                        <w:left w:val="none" w:sz="0" w:space="0" w:color="auto"/>
                        <w:bottom w:val="none" w:sz="0" w:space="0" w:color="auto"/>
                        <w:right w:val="none" w:sz="0" w:space="0" w:color="auto"/>
                      </w:divBdr>
                    </w:div>
                    <w:div w:id="469788012">
                      <w:marLeft w:val="0"/>
                      <w:marRight w:val="0"/>
                      <w:marTop w:val="0"/>
                      <w:marBottom w:val="0"/>
                      <w:divBdr>
                        <w:top w:val="none" w:sz="0" w:space="0" w:color="auto"/>
                        <w:left w:val="none" w:sz="0" w:space="0" w:color="auto"/>
                        <w:bottom w:val="none" w:sz="0" w:space="0" w:color="auto"/>
                        <w:right w:val="none" w:sz="0" w:space="0" w:color="auto"/>
                      </w:divBdr>
                    </w:div>
                    <w:div w:id="1451582939">
                      <w:marLeft w:val="0"/>
                      <w:marRight w:val="0"/>
                      <w:marTop w:val="0"/>
                      <w:marBottom w:val="0"/>
                      <w:divBdr>
                        <w:top w:val="none" w:sz="0" w:space="0" w:color="auto"/>
                        <w:left w:val="none" w:sz="0" w:space="0" w:color="auto"/>
                        <w:bottom w:val="none" w:sz="0" w:space="0" w:color="auto"/>
                        <w:right w:val="none" w:sz="0" w:space="0" w:color="auto"/>
                      </w:divBdr>
                    </w:div>
                  </w:divsChild>
                </w:div>
                <w:div w:id="1296253484">
                  <w:marLeft w:val="0"/>
                  <w:marRight w:val="0"/>
                  <w:marTop w:val="0"/>
                  <w:marBottom w:val="0"/>
                  <w:divBdr>
                    <w:top w:val="none" w:sz="0" w:space="0" w:color="auto"/>
                    <w:left w:val="none" w:sz="0" w:space="0" w:color="auto"/>
                    <w:bottom w:val="none" w:sz="0" w:space="0" w:color="auto"/>
                    <w:right w:val="none" w:sz="0" w:space="0" w:color="auto"/>
                  </w:divBdr>
                  <w:divsChild>
                    <w:div w:id="727723577">
                      <w:marLeft w:val="0"/>
                      <w:marRight w:val="0"/>
                      <w:marTop w:val="0"/>
                      <w:marBottom w:val="0"/>
                      <w:divBdr>
                        <w:top w:val="none" w:sz="0" w:space="0" w:color="auto"/>
                        <w:left w:val="none" w:sz="0" w:space="0" w:color="auto"/>
                        <w:bottom w:val="none" w:sz="0" w:space="0" w:color="auto"/>
                        <w:right w:val="none" w:sz="0" w:space="0" w:color="auto"/>
                      </w:divBdr>
                    </w:div>
                    <w:div w:id="1694376897">
                      <w:marLeft w:val="0"/>
                      <w:marRight w:val="0"/>
                      <w:marTop w:val="0"/>
                      <w:marBottom w:val="0"/>
                      <w:divBdr>
                        <w:top w:val="none" w:sz="0" w:space="0" w:color="auto"/>
                        <w:left w:val="none" w:sz="0" w:space="0" w:color="auto"/>
                        <w:bottom w:val="none" w:sz="0" w:space="0" w:color="auto"/>
                        <w:right w:val="none" w:sz="0" w:space="0" w:color="auto"/>
                      </w:divBdr>
                    </w:div>
                    <w:div w:id="1996837733">
                      <w:marLeft w:val="0"/>
                      <w:marRight w:val="0"/>
                      <w:marTop w:val="0"/>
                      <w:marBottom w:val="0"/>
                      <w:divBdr>
                        <w:top w:val="none" w:sz="0" w:space="0" w:color="auto"/>
                        <w:left w:val="none" w:sz="0" w:space="0" w:color="auto"/>
                        <w:bottom w:val="none" w:sz="0" w:space="0" w:color="auto"/>
                        <w:right w:val="none" w:sz="0" w:space="0" w:color="auto"/>
                      </w:divBdr>
                    </w:div>
                  </w:divsChild>
                </w:div>
                <w:div w:id="1296839942">
                  <w:marLeft w:val="0"/>
                  <w:marRight w:val="0"/>
                  <w:marTop w:val="0"/>
                  <w:marBottom w:val="0"/>
                  <w:divBdr>
                    <w:top w:val="none" w:sz="0" w:space="0" w:color="auto"/>
                    <w:left w:val="none" w:sz="0" w:space="0" w:color="auto"/>
                    <w:bottom w:val="none" w:sz="0" w:space="0" w:color="auto"/>
                    <w:right w:val="none" w:sz="0" w:space="0" w:color="auto"/>
                  </w:divBdr>
                  <w:divsChild>
                    <w:div w:id="292832126">
                      <w:marLeft w:val="0"/>
                      <w:marRight w:val="0"/>
                      <w:marTop w:val="0"/>
                      <w:marBottom w:val="0"/>
                      <w:divBdr>
                        <w:top w:val="none" w:sz="0" w:space="0" w:color="auto"/>
                        <w:left w:val="none" w:sz="0" w:space="0" w:color="auto"/>
                        <w:bottom w:val="none" w:sz="0" w:space="0" w:color="auto"/>
                        <w:right w:val="none" w:sz="0" w:space="0" w:color="auto"/>
                      </w:divBdr>
                    </w:div>
                  </w:divsChild>
                </w:div>
                <w:div w:id="1297951385">
                  <w:marLeft w:val="0"/>
                  <w:marRight w:val="0"/>
                  <w:marTop w:val="0"/>
                  <w:marBottom w:val="0"/>
                  <w:divBdr>
                    <w:top w:val="none" w:sz="0" w:space="0" w:color="auto"/>
                    <w:left w:val="none" w:sz="0" w:space="0" w:color="auto"/>
                    <w:bottom w:val="none" w:sz="0" w:space="0" w:color="auto"/>
                    <w:right w:val="none" w:sz="0" w:space="0" w:color="auto"/>
                  </w:divBdr>
                  <w:divsChild>
                    <w:div w:id="989098721">
                      <w:marLeft w:val="0"/>
                      <w:marRight w:val="0"/>
                      <w:marTop w:val="0"/>
                      <w:marBottom w:val="0"/>
                      <w:divBdr>
                        <w:top w:val="none" w:sz="0" w:space="0" w:color="auto"/>
                        <w:left w:val="none" w:sz="0" w:space="0" w:color="auto"/>
                        <w:bottom w:val="none" w:sz="0" w:space="0" w:color="auto"/>
                        <w:right w:val="none" w:sz="0" w:space="0" w:color="auto"/>
                      </w:divBdr>
                    </w:div>
                    <w:div w:id="1510025465">
                      <w:marLeft w:val="0"/>
                      <w:marRight w:val="0"/>
                      <w:marTop w:val="0"/>
                      <w:marBottom w:val="0"/>
                      <w:divBdr>
                        <w:top w:val="none" w:sz="0" w:space="0" w:color="auto"/>
                        <w:left w:val="none" w:sz="0" w:space="0" w:color="auto"/>
                        <w:bottom w:val="none" w:sz="0" w:space="0" w:color="auto"/>
                        <w:right w:val="none" w:sz="0" w:space="0" w:color="auto"/>
                      </w:divBdr>
                    </w:div>
                    <w:div w:id="1525485161">
                      <w:marLeft w:val="0"/>
                      <w:marRight w:val="0"/>
                      <w:marTop w:val="0"/>
                      <w:marBottom w:val="0"/>
                      <w:divBdr>
                        <w:top w:val="none" w:sz="0" w:space="0" w:color="auto"/>
                        <w:left w:val="none" w:sz="0" w:space="0" w:color="auto"/>
                        <w:bottom w:val="none" w:sz="0" w:space="0" w:color="auto"/>
                        <w:right w:val="none" w:sz="0" w:space="0" w:color="auto"/>
                      </w:divBdr>
                    </w:div>
                  </w:divsChild>
                </w:div>
                <w:div w:id="1300304920">
                  <w:marLeft w:val="0"/>
                  <w:marRight w:val="0"/>
                  <w:marTop w:val="0"/>
                  <w:marBottom w:val="0"/>
                  <w:divBdr>
                    <w:top w:val="none" w:sz="0" w:space="0" w:color="auto"/>
                    <w:left w:val="none" w:sz="0" w:space="0" w:color="auto"/>
                    <w:bottom w:val="none" w:sz="0" w:space="0" w:color="auto"/>
                    <w:right w:val="none" w:sz="0" w:space="0" w:color="auto"/>
                  </w:divBdr>
                  <w:divsChild>
                    <w:div w:id="1425540138">
                      <w:marLeft w:val="0"/>
                      <w:marRight w:val="0"/>
                      <w:marTop w:val="0"/>
                      <w:marBottom w:val="0"/>
                      <w:divBdr>
                        <w:top w:val="none" w:sz="0" w:space="0" w:color="auto"/>
                        <w:left w:val="none" w:sz="0" w:space="0" w:color="auto"/>
                        <w:bottom w:val="none" w:sz="0" w:space="0" w:color="auto"/>
                        <w:right w:val="none" w:sz="0" w:space="0" w:color="auto"/>
                      </w:divBdr>
                    </w:div>
                  </w:divsChild>
                </w:div>
                <w:div w:id="1300840768">
                  <w:marLeft w:val="0"/>
                  <w:marRight w:val="0"/>
                  <w:marTop w:val="0"/>
                  <w:marBottom w:val="0"/>
                  <w:divBdr>
                    <w:top w:val="none" w:sz="0" w:space="0" w:color="auto"/>
                    <w:left w:val="none" w:sz="0" w:space="0" w:color="auto"/>
                    <w:bottom w:val="none" w:sz="0" w:space="0" w:color="auto"/>
                    <w:right w:val="none" w:sz="0" w:space="0" w:color="auto"/>
                  </w:divBdr>
                  <w:divsChild>
                    <w:div w:id="986976466">
                      <w:marLeft w:val="0"/>
                      <w:marRight w:val="0"/>
                      <w:marTop w:val="0"/>
                      <w:marBottom w:val="0"/>
                      <w:divBdr>
                        <w:top w:val="none" w:sz="0" w:space="0" w:color="auto"/>
                        <w:left w:val="none" w:sz="0" w:space="0" w:color="auto"/>
                        <w:bottom w:val="none" w:sz="0" w:space="0" w:color="auto"/>
                        <w:right w:val="none" w:sz="0" w:space="0" w:color="auto"/>
                      </w:divBdr>
                    </w:div>
                    <w:div w:id="1567687359">
                      <w:marLeft w:val="0"/>
                      <w:marRight w:val="0"/>
                      <w:marTop w:val="0"/>
                      <w:marBottom w:val="0"/>
                      <w:divBdr>
                        <w:top w:val="none" w:sz="0" w:space="0" w:color="auto"/>
                        <w:left w:val="none" w:sz="0" w:space="0" w:color="auto"/>
                        <w:bottom w:val="none" w:sz="0" w:space="0" w:color="auto"/>
                        <w:right w:val="none" w:sz="0" w:space="0" w:color="auto"/>
                      </w:divBdr>
                    </w:div>
                    <w:div w:id="1935553655">
                      <w:marLeft w:val="0"/>
                      <w:marRight w:val="0"/>
                      <w:marTop w:val="0"/>
                      <w:marBottom w:val="0"/>
                      <w:divBdr>
                        <w:top w:val="none" w:sz="0" w:space="0" w:color="auto"/>
                        <w:left w:val="none" w:sz="0" w:space="0" w:color="auto"/>
                        <w:bottom w:val="none" w:sz="0" w:space="0" w:color="auto"/>
                        <w:right w:val="none" w:sz="0" w:space="0" w:color="auto"/>
                      </w:divBdr>
                    </w:div>
                  </w:divsChild>
                </w:div>
                <w:div w:id="1304896360">
                  <w:marLeft w:val="0"/>
                  <w:marRight w:val="0"/>
                  <w:marTop w:val="0"/>
                  <w:marBottom w:val="0"/>
                  <w:divBdr>
                    <w:top w:val="none" w:sz="0" w:space="0" w:color="auto"/>
                    <w:left w:val="none" w:sz="0" w:space="0" w:color="auto"/>
                    <w:bottom w:val="none" w:sz="0" w:space="0" w:color="auto"/>
                    <w:right w:val="none" w:sz="0" w:space="0" w:color="auto"/>
                  </w:divBdr>
                  <w:divsChild>
                    <w:div w:id="419982906">
                      <w:marLeft w:val="0"/>
                      <w:marRight w:val="0"/>
                      <w:marTop w:val="0"/>
                      <w:marBottom w:val="0"/>
                      <w:divBdr>
                        <w:top w:val="none" w:sz="0" w:space="0" w:color="auto"/>
                        <w:left w:val="none" w:sz="0" w:space="0" w:color="auto"/>
                        <w:bottom w:val="none" w:sz="0" w:space="0" w:color="auto"/>
                        <w:right w:val="none" w:sz="0" w:space="0" w:color="auto"/>
                      </w:divBdr>
                    </w:div>
                  </w:divsChild>
                </w:div>
                <w:div w:id="1305968560">
                  <w:marLeft w:val="0"/>
                  <w:marRight w:val="0"/>
                  <w:marTop w:val="0"/>
                  <w:marBottom w:val="0"/>
                  <w:divBdr>
                    <w:top w:val="none" w:sz="0" w:space="0" w:color="auto"/>
                    <w:left w:val="none" w:sz="0" w:space="0" w:color="auto"/>
                    <w:bottom w:val="none" w:sz="0" w:space="0" w:color="auto"/>
                    <w:right w:val="none" w:sz="0" w:space="0" w:color="auto"/>
                  </w:divBdr>
                  <w:divsChild>
                    <w:div w:id="201868759">
                      <w:marLeft w:val="0"/>
                      <w:marRight w:val="0"/>
                      <w:marTop w:val="0"/>
                      <w:marBottom w:val="0"/>
                      <w:divBdr>
                        <w:top w:val="none" w:sz="0" w:space="0" w:color="auto"/>
                        <w:left w:val="none" w:sz="0" w:space="0" w:color="auto"/>
                        <w:bottom w:val="none" w:sz="0" w:space="0" w:color="auto"/>
                        <w:right w:val="none" w:sz="0" w:space="0" w:color="auto"/>
                      </w:divBdr>
                    </w:div>
                    <w:div w:id="1470829895">
                      <w:marLeft w:val="0"/>
                      <w:marRight w:val="0"/>
                      <w:marTop w:val="0"/>
                      <w:marBottom w:val="0"/>
                      <w:divBdr>
                        <w:top w:val="none" w:sz="0" w:space="0" w:color="auto"/>
                        <w:left w:val="none" w:sz="0" w:space="0" w:color="auto"/>
                        <w:bottom w:val="none" w:sz="0" w:space="0" w:color="auto"/>
                        <w:right w:val="none" w:sz="0" w:space="0" w:color="auto"/>
                      </w:divBdr>
                    </w:div>
                    <w:div w:id="1807704014">
                      <w:marLeft w:val="0"/>
                      <w:marRight w:val="0"/>
                      <w:marTop w:val="0"/>
                      <w:marBottom w:val="0"/>
                      <w:divBdr>
                        <w:top w:val="none" w:sz="0" w:space="0" w:color="auto"/>
                        <w:left w:val="none" w:sz="0" w:space="0" w:color="auto"/>
                        <w:bottom w:val="none" w:sz="0" w:space="0" w:color="auto"/>
                        <w:right w:val="none" w:sz="0" w:space="0" w:color="auto"/>
                      </w:divBdr>
                    </w:div>
                  </w:divsChild>
                </w:div>
                <w:div w:id="1307080866">
                  <w:marLeft w:val="0"/>
                  <w:marRight w:val="0"/>
                  <w:marTop w:val="0"/>
                  <w:marBottom w:val="0"/>
                  <w:divBdr>
                    <w:top w:val="none" w:sz="0" w:space="0" w:color="auto"/>
                    <w:left w:val="none" w:sz="0" w:space="0" w:color="auto"/>
                    <w:bottom w:val="none" w:sz="0" w:space="0" w:color="auto"/>
                    <w:right w:val="none" w:sz="0" w:space="0" w:color="auto"/>
                  </w:divBdr>
                  <w:divsChild>
                    <w:div w:id="1999267229">
                      <w:marLeft w:val="0"/>
                      <w:marRight w:val="0"/>
                      <w:marTop w:val="0"/>
                      <w:marBottom w:val="0"/>
                      <w:divBdr>
                        <w:top w:val="none" w:sz="0" w:space="0" w:color="auto"/>
                        <w:left w:val="none" w:sz="0" w:space="0" w:color="auto"/>
                        <w:bottom w:val="none" w:sz="0" w:space="0" w:color="auto"/>
                        <w:right w:val="none" w:sz="0" w:space="0" w:color="auto"/>
                      </w:divBdr>
                    </w:div>
                  </w:divsChild>
                </w:div>
                <w:div w:id="1312254562">
                  <w:marLeft w:val="0"/>
                  <w:marRight w:val="0"/>
                  <w:marTop w:val="0"/>
                  <w:marBottom w:val="0"/>
                  <w:divBdr>
                    <w:top w:val="none" w:sz="0" w:space="0" w:color="auto"/>
                    <w:left w:val="none" w:sz="0" w:space="0" w:color="auto"/>
                    <w:bottom w:val="none" w:sz="0" w:space="0" w:color="auto"/>
                    <w:right w:val="none" w:sz="0" w:space="0" w:color="auto"/>
                  </w:divBdr>
                  <w:divsChild>
                    <w:div w:id="1055734683">
                      <w:marLeft w:val="0"/>
                      <w:marRight w:val="0"/>
                      <w:marTop w:val="0"/>
                      <w:marBottom w:val="0"/>
                      <w:divBdr>
                        <w:top w:val="none" w:sz="0" w:space="0" w:color="auto"/>
                        <w:left w:val="none" w:sz="0" w:space="0" w:color="auto"/>
                        <w:bottom w:val="none" w:sz="0" w:space="0" w:color="auto"/>
                        <w:right w:val="none" w:sz="0" w:space="0" w:color="auto"/>
                      </w:divBdr>
                    </w:div>
                    <w:div w:id="1430198909">
                      <w:marLeft w:val="0"/>
                      <w:marRight w:val="0"/>
                      <w:marTop w:val="0"/>
                      <w:marBottom w:val="0"/>
                      <w:divBdr>
                        <w:top w:val="none" w:sz="0" w:space="0" w:color="auto"/>
                        <w:left w:val="none" w:sz="0" w:space="0" w:color="auto"/>
                        <w:bottom w:val="none" w:sz="0" w:space="0" w:color="auto"/>
                        <w:right w:val="none" w:sz="0" w:space="0" w:color="auto"/>
                      </w:divBdr>
                    </w:div>
                    <w:div w:id="1741176094">
                      <w:marLeft w:val="0"/>
                      <w:marRight w:val="0"/>
                      <w:marTop w:val="0"/>
                      <w:marBottom w:val="0"/>
                      <w:divBdr>
                        <w:top w:val="none" w:sz="0" w:space="0" w:color="auto"/>
                        <w:left w:val="none" w:sz="0" w:space="0" w:color="auto"/>
                        <w:bottom w:val="none" w:sz="0" w:space="0" w:color="auto"/>
                        <w:right w:val="none" w:sz="0" w:space="0" w:color="auto"/>
                      </w:divBdr>
                    </w:div>
                  </w:divsChild>
                </w:div>
                <w:div w:id="1312364484">
                  <w:marLeft w:val="0"/>
                  <w:marRight w:val="0"/>
                  <w:marTop w:val="0"/>
                  <w:marBottom w:val="0"/>
                  <w:divBdr>
                    <w:top w:val="none" w:sz="0" w:space="0" w:color="auto"/>
                    <w:left w:val="none" w:sz="0" w:space="0" w:color="auto"/>
                    <w:bottom w:val="none" w:sz="0" w:space="0" w:color="auto"/>
                    <w:right w:val="none" w:sz="0" w:space="0" w:color="auto"/>
                  </w:divBdr>
                  <w:divsChild>
                    <w:div w:id="361172087">
                      <w:marLeft w:val="0"/>
                      <w:marRight w:val="0"/>
                      <w:marTop w:val="0"/>
                      <w:marBottom w:val="0"/>
                      <w:divBdr>
                        <w:top w:val="none" w:sz="0" w:space="0" w:color="auto"/>
                        <w:left w:val="none" w:sz="0" w:space="0" w:color="auto"/>
                        <w:bottom w:val="none" w:sz="0" w:space="0" w:color="auto"/>
                        <w:right w:val="none" w:sz="0" w:space="0" w:color="auto"/>
                      </w:divBdr>
                    </w:div>
                    <w:div w:id="1120537227">
                      <w:marLeft w:val="0"/>
                      <w:marRight w:val="0"/>
                      <w:marTop w:val="0"/>
                      <w:marBottom w:val="0"/>
                      <w:divBdr>
                        <w:top w:val="none" w:sz="0" w:space="0" w:color="auto"/>
                        <w:left w:val="none" w:sz="0" w:space="0" w:color="auto"/>
                        <w:bottom w:val="none" w:sz="0" w:space="0" w:color="auto"/>
                        <w:right w:val="none" w:sz="0" w:space="0" w:color="auto"/>
                      </w:divBdr>
                    </w:div>
                    <w:div w:id="1966815156">
                      <w:marLeft w:val="0"/>
                      <w:marRight w:val="0"/>
                      <w:marTop w:val="0"/>
                      <w:marBottom w:val="0"/>
                      <w:divBdr>
                        <w:top w:val="none" w:sz="0" w:space="0" w:color="auto"/>
                        <w:left w:val="none" w:sz="0" w:space="0" w:color="auto"/>
                        <w:bottom w:val="none" w:sz="0" w:space="0" w:color="auto"/>
                        <w:right w:val="none" w:sz="0" w:space="0" w:color="auto"/>
                      </w:divBdr>
                    </w:div>
                  </w:divsChild>
                </w:div>
                <w:div w:id="1313219049">
                  <w:marLeft w:val="0"/>
                  <w:marRight w:val="0"/>
                  <w:marTop w:val="0"/>
                  <w:marBottom w:val="0"/>
                  <w:divBdr>
                    <w:top w:val="none" w:sz="0" w:space="0" w:color="auto"/>
                    <w:left w:val="none" w:sz="0" w:space="0" w:color="auto"/>
                    <w:bottom w:val="none" w:sz="0" w:space="0" w:color="auto"/>
                    <w:right w:val="none" w:sz="0" w:space="0" w:color="auto"/>
                  </w:divBdr>
                  <w:divsChild>
                    <w:div w:id="1791508903">
                      <w:marLeft w:val="0"/>
                      <w:marRight w:val="0"/>
                      <w:marTop w:val="0"/>
                      <w:marBottom w:val="0"/>
                      <w:divBdr>
                        <w:top w:val="none" w:sz="0" w:space="0" w:color="auto"/>
                        <w:left w:val="none" w:sz="0" w:space="0" w:color="auto"/>
                        <w:bottom w:val="none" w:sz="0" w:space="0" w:color="auto"/>
                        <w:right w:val="none" w:sz="0" w:space="0" w:color="auto"/>
                      </w:divBdr>
                    </w:div>
                  </w:divsChild>
                </w:div>
                <w:div w:id="1317607596">
                  <w:marLeft w:val="0"/>
                  <w:marRight w:val="0"/>
                  <w:marTop w:val="0"/>
                  <w:marBottom w:val="0"/>
                  <w:divBdr>
                    <w:top w:val="none" w:sz="0" w:space="0" w:color="auto"/>
                    <w:left w:val="none" w:sz="0" w:space="0" w:color="auto"/>
                    <w:bottom w:val="none" w:sz="0" w:space="0" w:color="auto"/>
                    <w:right w:val="none" w:sz="0" w:space="0" w:color="auto"/>
                  </w:divBdr>
                  <w:divsChild>
                    <w:div w:id="814377536">
                      <w:marLeft w:val="0"/>
                      <w:marRight w:val="0"/>
                      <w:marTop w:val="0"/>
                      <w:marBottom w:val="0"/>
                      <w:divBdr>
                        <w:top w:val="none" w:sz="0" w:space="0" w:color="auto"/>
                        <w:left w:val="none" w:sz="0" w:space="0" w:color="auto"/>
                        <w:bottom w:val="none" w:sz="0" w:space="0" w:color="auto"/>
                        <w:right w:val="none" w:sz="0" w:space="0" w:color="auto"/>
                      </w:divBdr>
                    </w:div>
                  </w:divsChild>
                </w:div>
                <w:div w:id="1321999345">
                  <w:marLeft w:val="0"/>
                  <w:marRight w:val="0"/>
                  <w:marTop w:val="0"/>
                  <w:marBottom w:val="0"/>
                  <w:divBdr>
                    <w:top w:val="none" w:sz="0" w:space="0" w:color="auto"/>
                    <w:left w:val="none" w:sz="0" w:space="0" w:color="auto"/>
                    <w:bottom w:val="none" w:sz="0" w:space="0" w:color="auto"/>
                    <w:right w:val="none" w:sz="0" w:space="0" w:color="auto"/>
                  </w:divBdr>
                  <w:divsChild>
                    <w:div w:id="1404839714">
                      <w:marLeft w:val="0"/>
                      <w:marRight w:val="0"/>
                      <w:marTop w:val="0"/>
                      <w:marBottom w:val="0"/>
                      <w:divBdr>
                        <w:top w:val="none" w:sz="0" w:space="0" w:color="auto"/>
                        <w:left w:val="none" w:sz="0" w:space="0" w:color="auto"/>
                        <w:bottom w:val="none" w:sz="0" w:space="0" w:color="auto"/>
                        <w:right w:val="none" w:sz="0" w:space="0" w:color="auto"/>
                      </w:divBdr>
                    </w:div>
                  </w:divsChild>
                </w:div>
                <w:div w:id="1323122317">
                  <w:marLeft w:val="0"/>
                  <w:marRight w:val="0"/>
                  <w:marTop w:val="0"/>
                  <w:marBottom w:val="0"/>
                  <w:divBdr>
                    <w:top w:val="none" w:sz="0" w:space="0" w:color="auto"/>
                    <w:left w:val="none" w:sz="0" w:space="0" w:color="auto"/>
                    <w:bottom w:val="none" w:sz="0" w:space="0" w:color="auto"/>
                    <w:right w:val="none" w:sz="0" w:space="0" w:color="auto"/>
                  </w:divBdr>
                  <w:divsChild>
                    <w:div w:id="647708378">
                      <w:marLeft w:val="0"/>
                      <w:marRight w:val="0"/>
                      <w:marTop w:val="0"/>
                      <w:marBottom w:val="0"/>
                      <w:divBdr>
                        <w:top w:val="none" w:sz="0" w:space="0" w:color="auto"/>
                        <w:left w:val="none" w:sz="0" w:space="0" w:color="auto"/>
                        <w:bottom w:val="none" w:sz="0" w:space="0" w:color="auto"/>
                        <w:right w:val="none" w:sz="0" w:space="0" w:color="auto"/>
                      </w:divBdr>
                    </w:div>
                    <w:div w:id="1352492621">
                      <w:marLeft w:val="0"/>
                      <w:marRight w:val="0"/>
                      <w:marTop w:val="0"/>
                      <w:marBottom w:val="0"/>
                      <w:divBdr>
                        <w:top w:val="none" w:sz="0" w:space="0" w:color="auto"/>
                        <w:left w:val="none" w:sz="0" w:space="0" w:color="auto"/>
                        <w:bottom w:val="none" w:sz="0" w:space="0" w:color="auto"/>
                        <w:right w:val="none" w:sz="0" w:space="0" w:color="auto"/>
                      </w:divBdr>
                    </w:div>
                    <w:div w:id="1595893595">
                      <w:marLeft w:val="0"/>
                      <w:marRight w:val="0"/>
                      <w:marTop w:val="0"/>
                      <w:marBottom w:val="0"/>
                      <w:divBdr>
                        <w:top w:val="none" w:sz="0" w:space="0" w:color="auto"/>
                        <w:left w:val="none" w:sz="0" w:space="0" w:color="auto"/>
                        <w:bottom w:val="none" w:sz="0" w:space="0" w:color="auto"/>
                        <w:right w:val="none" w:sz="0" w:space="0" w:color="auto"/>
                      </w:divBdr>
                    </w:div>
                  </w:divsChild>
                </w:div>
                <w:div w:id="1323971475">
                  <w:marLeft w:val="0"/>
                  <w:marRight w:val="0"/>
                  <w:marTop w:val="0"/>
                  <w:marBottom w:val="0"/>
                  <w:divBdr>
                    <w:top w:val="none" w:sz="0" w:space="0" w:color="auto"/>
                    <w:left w:val="none" w:sz="0" w:space="0" w:color="auto"/>
                    <w:bottom w:val="none" w:sz="0" w:space="0" w:color="auto"/>
                    <w:right w:val="none" w:sz="0" w:space="0" w:color="auto"/>
                  </w:divBdr>
                  <w:divsChild>
                    <w:div w:id="1269922476">
                      <w:marLeft w:val="0"/>
                      <w:marRight w:val="0"/>
                      <w:marTop w:val="0"/>
                      <w:marBottom w:val="0"/>
                      <w:divBdr>
                        <w:top w:val="none" w:sz="0" w:space="0" w:color="auto"/>
                        <w:left w:val="none" w:sz="0" w:space="0" w:color="auto"/>
                        <w:bottom w:val="none" w:sz="0" w:space="0" w:color="auto"/>
                        <w:right w:val="none" w:sz="0" w:space="0" w:color="auto"/>
                      </w:divBdr>
                    </w:div>
                    <w:div w:id="1345785122">
                      <w:marLeft w:val="0"/>
                      <w:marRight w:val="0"/>
                      <w:marTop w:val="0"/>
                      <w:marBottom w:val="0"/>
                      <w:divBdr>
                        <w:top w:val="none" w:sz="0" w:space="0" w:color="auto"/>
                        <w:left w:val="none" w:sz="0" w:space="0" w:color="auto"/>
                        <w:bottom w:val="none" w:sz="0" w:space="0" w:color="auto"/>
                        <w:right w:val="none" w:sz="0" w:space="0" w:color="auto"/>
                      </w:divBdr>
                    </w:div>
                    <w:div w:id="1842697207">
                      <w:marLeft w:val="0"/>
                      <w:marRight w:val="0"/>
                      <w:marTop w:val="0"/>
                      <w:marBottom w:val="0"/>
                      <w:divBdr>
                        <w:top w:val="none" w:sz="0" w:space="0" w:color="auto"/>
                        <w:left w:val="none" w:sz="0" w:space="0" w:color="auto"/>
                        <w:bottom w:val="none" w:sz="0" w:space="0" w:color="auto"/>
                        <w:right w:val="none" w:sz="0" w:space="0" w:color="auto"/>
                      </w:divBdr>
                    </w:div>
                  </w:divsChild>
                </w:div>
                <w:div w:id="1325162211">
                  <w:marLeft w:val="0"/>
                  <w:marRight w:val="0"/>
                  <w:marTop w:val="0"/>
                  <w:marBottom w:val="0"/>
                  <w:divBdr>
                    <w:top w:val="none" w:sz="0" w:space="0" w:color="auto"/>
                    <w:left w:val="none" w:sz="0" w:space="0" w:color="auto"/>
                    <w:bottom w:val="none" w:sz="0" w:space="0" w:color="auto"/>
                    <w:right w:val="none" w:sz="0" w:space="0" w:color="auto"/>
                  </w:divBdr>
                  <w:divsChild>
                    <w:div w:id="1371419173">
                      <w:marLeft w:val="0"/>
                      <w:marRight w:val="0"/>
                      <w:marTop w:val="0"/>
                      <w:marBottom w:val="0"/>
                      <w:divBdr>
                        <w:top w:val="none" w:sz="0" w:space="0" w:color="auto"/>
                        <w:left w:val="none" w:sz="0" w:space="0" w:color="auto"/>
                        <w:bottom w:val="none" w:sz="0" w:space="0" w:color="auto"/>
                        <w:right w:val="none" w:sz="0" w:space="0" w:color="auto"/>
                      </w:divBdr>
                    </w:div>
                  </w:divsChild>
                </w:div>
                <w:div w:id="1325165763">
                  <w:marLeft w:val="0"/>
                  <w:marRight w:val="0"/>
                  <w:marTop w:val="0"/>
                  <w:marBottom w:val="0"/>
                  <w:divBdr>
                    <w:top w:val="none" w:sz="0" w:space="0" w:color="auto"/>
                    <w:left w:val="none" w:sz="0" w:space="0" w:color="auto"/>
                    <w:bottom w:val="none" w:sz="0" w:space="0" w:color="auto"/>
                    <w:right w:val="none" w:sz="0" w:space="0" w:color="auto"/>
                  </w:divBdr>
                  <w:divsChild>
                    <w:div w:id="1215393168">
                      <w:marLeft w:val="0"/>
                      <w:marRight w:val="0"/>
                      <w:marTop w:val="0"/>
                      <w:marBottom w:val="0"/>
                      <w:divBdr>
                        <w:top w:val="none" w:sz="0" w:space="0" w:color="auto"/>
                        <w:left w:val="none" w:sz="0" w:space="0" w:color="auto"/>
                        <w:bottom w:val="none" w:sz="0" w:space="0" w:color="auto"/>
                        <w:right w:val="none" w:sz="0" w:space="0" w:color="auto"/>
                      </w:divBdr>
                    </w:div>
                  </w:divsChild>
                </w:div>
                <w:div w:id="1325429870">
                  <w:marLeft w:val="0"/>
                  <w:marRight w:val="0"/>
                  <w:marTop w:val="0"/>
                  <w:marBottom w:val="0"/>
                  <w:divBdr>
                    <w:top w:val="none" w:sz="0" w:space="0" w:color="auto"/>
                    <w:left w:val="none" w:sz="0" w:space="0" w:color="auto"/>
                    <w:bottom w:val="none" w:sz="0" w:space="0" w:color="auto"/>
                    <w:right w:val="none" w:sz="0" w:space="0" w:color="auto"/>
                  </w:divBdr>
                  <w:divsChild>
                    <w:div w:id="1222251223">
                      <w:marLeft w:val="0"/>
                      <w:marRight w:val="0"/>
                      <w:marTop w:val="0"/>
                      <w:marBottom w:val="0"/>
                      <w:divBdr>
                        <w:top w:val="none" w:sz="0" w:space="0" w:color="auto"/>
                        <w:left w:val="none" w:sz="0" w:space="0" w:color="auto"/>
                        <w:bottom w:val="none" w:sz="0" w:space="0" w:color="auto"/>
                        <w:right w:val="none" w:sz="0" w:space="0" w:color="auto"/>
                      </w:divBdr>
                    </w:div>
                  </w:divsChild>
                </w:div>
                <w:div w:id="1327323440">
                  <w:marLeft w:val="0"/>
                  <w:marRight w:val="0"/>
                  <w:marTop w:val="0"/>
                  <w:marBottom w:val="0"/>
                  <w:divBdr>
                    <w:top w:val="none" w:sz="0" w:space="0" w:color="auto"/>
                    <w:left w:val="none" w:sz="0" w:space="0" w:color="auto"/>
                    <w:bottom w:val="none" w:sz="0" w:space="0" w:color="auto"/>
                    <w:right w:val="none" w:sz="0" w:space="0" w:color="auto"/>
                  </w:divBdr>
                  <w:divsChild>
                    <w:div w:id="934901533">
                      <w:marLeft w:val="0"/>
                      <w:marRight w:val="0"/>
                      <w:marTop w:val="0"/>
                      <w:marBottom w:val="0"/>
                      <w:divBdr>
                        <w:top w:val="none" w:sz="0" w:space="0" w:color="auto"/>
                        <w:left w:val="none" w:sz="0" w:space="0" w:color="auto"/>
                        <w:bottom w:val="none" w:sz="0" w:space="0" w:color="auto"/>
                        <w:right w:val="none" w:sz="0" w:space="0" w:color="auto"/>
                      </w:divBdr>
                    </w:div>
                  </w:divsChild>
                </w:div>
                <w:div w:id="1328706572">
                  <w:marLeft w:val="0"/>
                  <w:marRight w:val="0"/>
                  <w:marTop w:val="0"/>
                  <w:marBottom w:val="0"/>
                  <w:divBdr>
                    <w:top w:val="none" w:sz="0" w:space="0" w:color="auto"/>
                    <w:left w:val="none" w:sz="0" w:space="0" w:color="auto"/>
                    <w:bottom w:val="none" w:sz="0" w:space="0" w:color="auto"/>
                    <w:right w:val="none" w:sz="0" w:space="0" w:color="auto"/>
                  </w:divBdr>
                  <w:divsChild>
                    <w:div w:id="1330521616">
                      <w:marLeft w:val="0"/>
                      <w:marRight w:val="0"/>
                      <w:marTop w:val="0"/>
                      <w:marBottom w:val="0"/>
                      <w:divBdr>
                        <w:top w:val="none" w:sz="0" w:space="0" w:color="auto"/>
                        <w:left w:val="none" w:sz="0" w:space="0" w:color="auto"/>
                        <w:bottom w:val="none" w:sz="0" w:space="0" w:color="auto"/>
                        <w:right w:val="none" w:sz="0" w:space="0" w:color="auto"/>
                      </w:divBdr>
                    </w:div>
                  </w:divsChild>
                </w:div>
                <w:div w:id="1329602830">
                  <w:marLeft w:val="0"/>
                  <w:marRight w:val="0"/>
                  <w:marTop w:val="0"/>
                  <w:marBottom w:val="0"/>
                  <w:divBdr>
                    <w:top w:val="none" w:sz="0" w:space="0" w:color="auto"/>
                    <w:left w:val="none" w:sz="0" w:space="0" w:color="auto"/>
                    <w:bottom w:val="none" w:sz="0" w:space="0" w:color="auto"/>
                    <w:right w:val="none" w:sz="0" w:space="0" w:color="auto"/>
                  </w:divBdr>
                  <w:divsChild>
                    <w:div w:id="1997756167">
                      <w:marLeft w:val="0"/>
                      <w:marRight w:val="0"/>
                      <w:marTop w:val="0"/>
                      <w:marBottom w:val="0"/>
                      <w:divBdr>
                        <w:top w:val="none" w:sz="0" w:space="0" w:color="auto"/>
                        <w:left w:val="none" w:sz="0" w:space="0" w:color="auto"/>
                        <w:bottom w:val="none" w:sz="0" w:space="0" w:color="auto"/>
                        <w:right w:val="none" w:sz="0" w:space="0" w:color="auto"/>
                      </w:divBdr>
                    </w:div>
                  </w:divsChild>
                </w:div>
                <w:div w:id="1329944673">
                  <w:marLeft w:val="0"/>
                  <w:marRight w:val="0"/>
                  <w:marTop w:val="0"/>
                  <w:marBottom w:val="0"/>
                  <w:divBdr>
                    <w:top w:val="none" w:sz="0" w:space="0" w:color="auto"/>
                    <w:left w:val="none" w:sz="0" w:space="0" w:color="auto"/>
                    <w:bottom w:val="none" w:sz="0" w:space="0" w:color="auto"/>
                    <w:right w:val="none" w:sz="0" w:space="0" w:color="auto"/>
                  </w:divBdr>
                  <w:divsChild>
                    <w:div w:id="1247882615">
                      <w:marLeft w:val="0"/>
                      <w:marRight w:val="0"/>
                      <w:marTop w:val="0"/>
                      <w:marBottom w:val="0"/>
                      <w:divBdr>
                        <w:top w:val="none" w:sz="0" w:space="0" w:color="auto"/>
                        <w:left w:val="none" w:sz="0" w:space="0" w:color="auto"/>
                        <w:bottom w:val="none" w:sz="0" w:space="0" w:color="auto"/>
                        <w:right w:val="none" w:sz="0" w:space="0" w:color="auto"/>
                      </w:divBdr>
                    </w:div>
                  </w:divsChild>
                </w:div>
                <w:div w:id="1334457184">
                  <w:marLeft w:val="0"/>
                  <w:marRight w:val="0"/>
                  <w:marTop w:val="0"/>
                  <w:marBottom w:val="0"/>
                  <w:divBdr>
                    <w:top w:val="none" w:sz="0" w:space="0" w:color="auto"/>
                    <w:left w:val="none" w:sz="0" w:space="0" w:color="auto"/>
                    <w:bottom w:val="none" w:sz="0" w:space="0" w:color="auto"/>
                    <w:right w:val="none" w:sz="0" w:space="0" w:color="auto"/>
                  </w:divBdr>
                  <w:divsChild>
                    <w:div w:id="2071268905">
                      <w:marLeft w:val="0"/>
                      <w:marRight w:val="0"/>
                      <w:marTop w:val="0"/>
                      <w:marBottom w:val="0"/>
                      <w:divBdr>
                        <w:top w:val="none" w:sz="0" w:space="0" w:color="auto"/>
                        <w:left w:val="none" w:sz="0" w:space="0" w:color="auto"/>
                        <w:bottom w:val="none" w:sz="0" w:space="0" w:color="auto"/>
                        <w:right w:val="none" w:sz="0" w:space="0" w:color="auto"/>
                      </w:divBdr>
                    </w:div>
                  </w:divsChild>
                </w:div>
                <w:div w:id="1335568997">
                  <w:marLeft w:val="0"/>
                  <w:marRight w:val="0"/>
                  <w:marTop w:val="0"/>
                  <w:marBottom w:val="0"/>
                  <w:divBdr>
                    <w:top w:val="none" w:sz="0" w:space="0" w:color="auto"/>
                    <w:left w:val="none" w:sz="0" w:space="0" w:color="auto"/>
                    <w:bottom w:val="none" w:sz="0" w:space="0" w:color="auto"/>
                    <w:right w:val="none" w:sz="0" w:space="0" w:color="auto"/>
                  </w:divBdr>
                  <w:divsChild>
                    <w:div w:id="516189254">
                      <w:marLeft w:val="0"/>
                      <w:marRight w:val="0"/>
                      <w:marTop w:val="0"/>
                      <w:marBottom w:val="0"/>
                      <w:divBdr>
                        <w:top w:val="none" w:sz="0" w:space="0" w:color="auto"/>
                        <w:left w:val="none" w:sz="0" w:space="0" w:color="auto"/>
                        <w:bottom w:val="none" w:sz="0" w:space="0" w:color="auto"/>
                        <w:right w:val="none" w:sz="0" w:space="0" w:color="auto"/>
                      </w:divBdr>
                    </w:div>
                    <w:div w:id="1661736695">
                      <w:marLeft w:val="0"/>
                      <w:marRight w:val="0"/>
                      <w:marTop w:val="0"/>
                      <w:marBottom w:val="0"/>
                      <w:divBdr>
                        <w:top w:val="none" w:sz="0" w:space="0" w:color="auto"/>
                        <w:left w:val="none" w:sz="0" w:space="0" w:color="auto"/>
                        <w:bottom w:val="none" w:sz="0" w:space="0" w:color="auto"/>
                        <w:right w:val="none" w:sz="0" w:space="0" w:color="auto"/>
                      </w:divBdr>
                    </w:div>
                    <w:div w:id="1830093973">
                      <w:marLeft w:val="0"/>
                      <w:marRight w:val="0"/>
                      <w:marTop w:val="0"/>
                      <w:marBottom w:val="0"/>
                      <w:divBdr>
                        <w:top w:val="none" w:sz="0" w:space="0" w:color="auto"/>
                        <w:left w:val="none" w:sz="0" w:space="0" w:color="auto"/>
                        <w:bottom w:val="none" w:sz="0" w:space="0" w:color="auto"/>
                        <w:right w:val="none" w:sz="0" w:space="0" w:color="auto"/>
                      </w:divBdr>
                    </w:div>
                  </w:divsChild>
                </w:div>
                <w:div w:id="1338574557">
                  <w:marLeft w:val="0"/>
                  <w:marRight w:val="0"/>
                  <w:marTop w:val="0"/>
                  <w:marBottom w:val="0"/>
                  <w:divBdr>
                    <w:top w:val="none" w:sz="0" w:space="0" w:color="auto"/>
                    <w:left w:val="none" w:sz="0" w:space="0" w:color="auto"/>
                    <w:bottom w:val="none" w:sz="0" w:space="0" w:color="auto"/>
                    <w:right w:val="none" w:sz="0" w:space="0" w:color="auto"/>
                  </w:divBdr>
                  <w:divsChild>
                    <w:div w:id="1659261229">
                      <w:marLeft w:val="0"/>
                      <w:marRight w:val="0"/>
                      <w:marTop w:val="0"/>
                      <w:marBottom w:val="0"/>
                      <w:divBdr>
                        <w:top w:val="none" w:sz="0" w:space="0" w:color="auto"/>
                        <w:left w:val="none" w:sz="0" w:space="0" w:color="auto"/>
                        <w:bottom w:val="none" w:sz="0" w:space="0" w:color="auto"/>
                        <w:right w:val="none" w:sz="0" w:space="0" w:color="auto"/>
                      </w:divBdr>
                    </w:div>
                  </w:divsChild>
                </w:div>
                <w:div w:id="1341736567">
                  <w:marLeft w:val="0"/>
                  <w:marRight w:val="0"/>
                  <w:marTop w:val="0"/>
                  <w:marBottom w:val="0"/>
                  <w:divBdr>
                    <w:top w:val="none" w:sz="0" w:space="0" w:color="auto"/>
                    <w:left w:val="none" w:sz="0" w:space="0" w:color="auto"/>
                    <w:bottom w:val="none" w:sz="0" w:space="0" w:color="auto"/>
                    <w:right w:val="none" w:sz="0" w:space="0" w:color="auto"/>
                  </w:divBdr>
                  <w:divsChild>
                    <w:div w:id="1419522293">
                      <w:marLeft w:val="0"/>
                      <w:marRight w:val="0"/>
                      <w:marTop w:val="0"/>
                      <w:marBottom w:val="0"/>
                      <w:divBdr>
                        <w:top w:val="none" w:sz="0" w:space="0" w:color="auto"/>
                        <w:left w:val="none" w:sz="0" w:space="0" w:color="auto"/>
                        <w:bottom w:val="none" w:sz="0" w:space="0" w:color="auto"/>
                        <w:right w:val="none" w:sz="0" w:space="0" w:color="auto"/>
                      </w:divBdr>
                    </w:div>
                  </w:divsChild>
                </w:div>
                <w:div w:id="1346328291">
                  <w:marLeft w:val="0"/>
                  <w:marRight w:val="0"/>
                  <w:marTop w:val="0"/>
                  <w:marBottom w:val="0"/>
                  <w:divBdr>
                    <w:top w:val="none" w:sz="0" w:space="0" w:color="auto"/>
                    <w:left w:val="none" w:sz="0" w:space="0" w:color="auto"/>
                    <w:bottom w:val="none" w:sz="0" w:space="0" w:color="auto"/>
                    <w:right w:val="none" w:sz="0" w:space="0" w:color="auto"/>
                  </w:divBdr>
                  <w:divsChild>
                    <w:div w:id="1688286158">
                      <w:marLeft w:val="0"/>
                      <w:marRight w:val="0"/>
                      <w:marTop w:val="0"/>
                      <w:marBottom w:val="0"/>
                      <w:divBdr>
                        <w:top w:val="none" w:sz="0" w:space="0" w:color="auto"/>
                        <w:left w:val="none" w:sz="0" w:space="0" w:color="auto"/>
                        <w:bottom w:val="none" w:sz="0" w:space="0" w:color="auto"/>
                        <w:right w:val="none" w:sz="0" w:space="0" w:color="auto"/>
                      </w:divBdr>
                    </w:div>
                    <w:div w:id="1855609719">
                      <w:marLeft w:val="0"/>
                      <w:marRight w:val="0"/>
                      <w:marTop w:val="0"/>
                      <w:marBottom w:val="0"/>
                      <w:divBdr>
                        <w:top w:val="none" w:sz="0" w:space="0" w:color="auto"/>
                        <w:left w:val="none" w:sz="0" w:space="0" w:color="auto"/>
                        <w:bottom w:val="none" w:sz="0" w:space="0" w:color="auto"/>
                        <w:right w:val="none" w:sz="0" w:space="0" w:color="auto"/>
                      </w:divBdr>
                    </w:div>
                    <w:div w:id="2004313894">
                      <w:marLeft w:val="0"/>
                      <w:marRight w:val="0"/>
                      <w:marTop w:val="0"/>
                      <w:marBottom w:val="0"/>
                      <w:divBdr>
                        <w:top w:val="none" w:sz="0" w:space="0" w:color="auto"/>
                        <w:left w:val="none" w:sz="0" w:space="0" w:color="auto"/>
                        <w:bottom w:val="none" w:sz="0" w:space="0" w:color="auto"/>
                        <w:right w:val="none" w:sz="0" w:space="0" w:color="auto"/>
                      </w:divBdr>
                    </w:div>
                  </w:divsChild>
                </w:div>
                <w:div w:id="1349603793">
                  <w:marLeft w:val="0"/>
                  <w:marRight w:val="0"/>
                  <w:marTop w:val="0"/>
                  <w:marBottom w:val="0"/>
                  <w:divBdr>
                    <w:top w:val="none" w:sz="0" w:space="0" w:color="auto"/>
                    <w:left w:val="none" w:sz="0" w:space="0" w:color="auto"/>
                    <w:bottom w:val="none" w:sz="0" w:space="0" w:color="auto"/>
                    <w:right w:val="none" w:sz="0" w:space="0" w:color="auto"/>
                  </w:divBdr>
                  <w:divsChild>
                    <w:div w:id="332414032">
                      <w:marLeft w:val="0"/>
                      <w:marRight w:val="0"/>
                      <w:marTop w:val="0"/>
                      <w:marBottom w:val="0"/>
                      <w:divBdr>
                        <w:top w:val="none" w:sz="0" w:space="0" w:color="auto"/>
                        <w:left w:val="none" w:sz="0" w:space="0" w:color="auto"/>
                        <w:bottom w:val="none" w:sz="0" w:space="0" w:color="auto"/>
                        <w:right w:val="none" w:sz="0" w:space="0" w:color="auto"/>
                      </w:divBdr>
                    </w:div>
                  </w:divsChild>
                </w:div>
                <w:div w:id="1351837889">
                  <w:marLeft w:val="0"/>
                  <w:marRight w:val="0"/>
                  <w:marTop w:val="0"/>
                  <w:marBottom w:val="0"/>
                  <w:divBdr>
                    <w:top w:val="none" w:sz="0" w:space="0" w:color="auto"/>
                    <w:left w:val="none" w:sz="0" w:space="0" w:color="auto"/>
                    <w:bottom w:val="none" w:sz="0" w:space="0" w:color="auto"/>
                    <w:right w:val="none" w:sz="0" w:space="0" w:color="auto"/>
                  </w:divBdr>
                  <w:divsChild>
                    <w:div w:id="2015185547">
                      <w:marLeft w:val="0"/>
                      <w:marRight w:val="0"/>
                      <w:marTop w:val="0"/>
                      <w:marBottom w:val="0"/>
                      <w:divBdr>
                        <w:top w:val="none" w:sz="0" w:space="0" w:color="auto"/>
                        <w:left w:val="none" w:sz="0" w:space="0" w:color="auto"/>
                        <w:bottom w:val="none" w:sz="0" w:space="0" w:color="auto"/>
                        <w:right w:val="none" w:sz="0" w:space="0" w:color="auto"/>
                      </w:divBdr>
                    </w:div>
                  </w:divsChild>
                </w:div>
                <w:div w:id="1356619873">
                  <w:marLeft w:val="0"/>
                  <w:marRight w:val="0"/>
                  <w:marTop w:val="0"/>
                  <w:marBottom w:val="0"/>
                  <w:divBdr>
                    <w:top w:val="none" w:sz="0" w:space="0" w:color="auto"/>
                    <w:left w:val="none" w:sz="0" w:space="0" w:color="auto"/>
                    <w:bottom w:val="none" w:sz="0" w:space="0" w:color="auto"/>
                    <w:right w:val="none" w:sz="0" w:space="0" w:color="auto"/>
                  </w:divBdr>
                  <w:divsChild>
                    <w:div w:id="1737779770">
                      <w:marLeft w:val="0"/>
                      <w:marRight w:val="0"/>
                      <w:marTop w:val="0"/>
                      <w:marBottom w:val="0"/>
                      <w:divBdr>
                        <w:top w:val="none" w:sz="0" w:space="0" w:color="auto"/>
                        <w:left w:val="none" w:sz="0" w:space="0" w:color="auto"/>
                        <w:bottom w:val="none" w:sz="0" w:space="0" w:color="auto"/>
                        <w:right w:val="none" w:sz="0" w:space="0" w:color="auto"/>
                      </w:divBdr>
                    </w:div>
                  </w:divsChild>
                </w:div>
                <w:div w:id="1358391257">
                  <w:marLeft w:val="0"/>
                  <w:marRight w:val="0"/>
                  <w:marTop w:val="0"/>
                  <w:marBottom w:val="0"/>
                  <w:divBdr>
                    <w:top w:val="none" w:sz="0" w:space="0" w:color="auto"/>
                    <w:left w:val="none" w:sz="0" w:space="0" w:color="auto"/>
                    <w:bottom w:val="none" w:sz="0" w:space="0" w:color="auto"/>
                    <w:right w:val="none" w:sz="0" w:space="0" w:color="auto"/>
                  </w:divBdr>
                  <w:divsChild>
                    <w:div w:id="1920557432">
                      <w:marLeft w:val="0"/>
                      <w:marRight w:val="0"/>
                      <w:marTop w:val="0"/>
                      <w:marBottom w:val="0"/>
                      <w:divBdr>
                        <w:top w:val="none" w:sz="0" w:space="0" w:color="auto"/>
                        <w:left w:val="none" w:sz="0" w:space="0" w:color="auto"/>
                        <w:bottom w:val="none" w:sz="0" w:space="0" w:color="auto"/>
                        <w:right w:val="none" w:sz="0" w:space="0" w:color="auto"/>
                      </w:divBdr>
                    </w:div>
                  </w:divsChild>
                </w:div>
                <w:div w:id="1358501611">
                  <w:marLeft w:val="0"/>
                  <w:marRight w:val="0"/>
                  <w:marTop w:val="0"/>
                  <w:marBottom w:val="0"/>
                  <w:divBdr>
                    <w:top w:val="none" w:sz="0" w:space="0" w:color="auto"/>
                    <w:left w:val="none" w:sz="0" w:space="0" w:color="auto"/>
                    <w:bottom w:val="none" w:sz="0" w:space="0" w:color="auto"/>
                    <w:right w:val="none" w:sz="0" w:space="0" w:color="auto"/>
                  </w:divBdr>
                  <w:divsChild>
                    <w:div w:id="330450577">
                      <w:marLeft w:val="0"/>
                      <w:marRight w:val="0"/>
                      <w:marTop w:val="0"/>
                      <w:marBottom w:val="0"/>
                      <w:divBdr>
                        <w:top w:val="none" w:sz="0" w:space="0" w:color="auto"/>
                        <w:left w:val="none" w:sz="0" w:space="0" w:color="auto"/>
                        <w:bottom w:val="none" w:sz="0" w:space="0" w:color="auto"/>
                        <w:right w:val="none" w:sz="0" w:space="0" w:color="auto"/>
                      </w:divBdr>
                    </w:div>
                    <w:div w:id="1804159075">
                      <w:marLeft w:val="0"/>
                      <w:marRight w:val="0"/>
                      <w:marTop w:val="0"/>
                      <w:marBottom w:val="0"/>
                      <w:divBdr>
                        <w:top w:val="none" w:sz="0" w:space="0" w:color="auto"/>
                        <w:left w:val="none" w:sz="0" w:space="0" w:color="auto"/>
                        <w:bottom w:val="none" w:sz="0" w:space="0" w:color="auto"/>
                        <w:right w:val="none" w:sz="0" w:space="0" w:color="auto"/>
                      </w:divBdr>
                    </w:div>
                    <w:div w:id="1863469014">
                      <w:marLeft w:val="0"/>
                      <w:marRight w:val="0"/>
                      <w:marTop w:val="0"/>
                      <w:marBottom w:val="0"/>
                      <w:divBdr>
                        <w:top w:val="none" w:sz="0" w:space="0" w:color="auto"/>
                        <w:left w:val="none" w:sz="0" w:space="0" w:color="auto"/>
                        <w:bottom w:val="none" w:sz="0" w:space="0" w:color="auto"/>
                        <w:right w:val="none" w:sz="0" w:space="0" w:color="auto"/>
                      </w:divBdr>
                    </w:div>
                  </w:divsChild>
                </w:div>
                <w:div w:id="1358579350">
                  <w:marLeft w:val="0"/>
                  <w:marRight w:val="0"/>
                  <w:marTop w:val="0"/>
                  <w:marBottom w:val="0"/>
                  <w:divBdr>
                    <w:top w:val="none" w:sz="0" w:space="0" w:color="auto"/>
                    <w:left w:val="none" w:sz="0" w:space="0" w:color="auto"/>
                    <w:bottom w:val="none" w:sz="0" w:space="0" w:color="auto"/>
                    <w:right w:val="none" w:sz="0" w:space="0" w:color="auto"/>
                  </w:divBdr>
                  <w:divsChild>
                    <w:div w:id="1448501291">
                      <w:marLeft w:val="0"/>
                      <w:marRight w:val="0"/>
                      <w:marTop w:val="0"/>
                      <w:marBottom w:val="0"/>
                      <w:divBdr>
                        <w:top w:val="none" w:sz="0" w:space="0" w:color="auto"/>
                        <w:left w:val="none" w:sz="0" w:space="0" w:color="auto"/>
                        <w:bottom w:val="none" w:sz="0" w:space="0" w:color="auto"/>
                        <w:right w:val="none" w:sz="0" w:space="0" w:color="auto"/>
                      </w:divBdr>
                    </w:div>
                    <w:div w:id="1697342810">
                      <w:marLeft w:val="0"/>
                      <w:marRight w:val="0"/>
                      <w:marTop w:val="0"/>
                      <w:marBottom w:val="0"/>
                      <w:divBdr>
                        <w:top w:val="none" w:sz="0" w:space="0" w:color="auto"/>
                        <w:left w:val="none" w:sz="0" w:space="0" w:color="auto"/>
                        <w:bottom w:val="none" w:sz="0" w:space="0" w:color="auto"/>
                        <w:right w:val="none" w:sz="0" w:space="0" w:color="auto"/>
                      </w:divBdr>
                    </w:div>
                    <w:div w:id="1978025147">
                      <w:marLeft w:val="0"/>
                      <w:marRight w:val="0"/>
                      <w:marTop w:val="0"/>
                      <w:marBottom w:val="0"/>
                      <w:divBdr>
                        <w:top w:val="none" w:sz="0" w:space="0" w:color="auto"/>
                        <w:left w:val="none" w:sz="0" w:space="0" w:color="auto"/>
                        <w:bottom w:val="none" w:sz="0" w:space="0" w:color="auto"/>
                        <w:right w:val="none" w:sz="0" w:space="0" w:color="auto"/>
                      </w:divBdr>
                    </w:div>
                  </w:divsChild>
                </w:div>
                <w:div w:id="1362364772">
                  <w:marLeft w:val="0"/>
                  <w:marRight w:val="0"/>
                  <w:marTop w:val="0"/>
                  <w:marBottom w:val="0"/>
                  <w:divBdr>
                    <w:top w:val="none" w:sz="0" w:space="0" w:color="auto"/>
                    <w:left w:val="none" w:sz="0" w:space="0" w:color="auto"/>
                    <w:bottom w:val="none" w:sz="0" w:space="0" w:color="auto"/>
                    <w:right w:val="none" w:sz="0" w:space="0" w:color="auto"/>
                  </w:divBdr>
                  <w:divsChild>
                    <w:div w:id="1406957051">
                      <w:marLeft w:val="0"/>
                      <w:marRight w:val="0"/>
                      <w:marTop w:val="0"/>
                      <w:marBottom w:val="0"/>
                      <w:divBdr>
                        <w:top w:val="none" w:sz="0" w:space="0" w:color="auto"/>
                        <w:left w:val="none" w:sz="0" w:space="0" w:color="auto"/>
                        <w:bottom w:val="none" w:sz="0" w:space="0" w:color="auto"/>
                        <w:right w:val="none" w:sz="0" w:space="0" w:color="auto"/>
                      </w:divBdr>
                    </w:div>
                  </w:divsChild>
                </w:div>
                <w:div w:id="1364601108">
                  <w:marLeft w:val="0"/>
                  <w:marRight w:val="0"/>
                  <w:marTop w:val="0"/>
                  <w:marBottom w:val="0"/>
                  <w:divBdr>
                    <w:top w:val="none" w:sz="0" w:space="0" w:color="auto"/>
                    <w:left w:val="none" w:sz="0" w:space="0" w:color="auto"/>
                    <w:bottom w:val="none" w:sz="0" w:space="0" w:color="auto"/>
                    <w:right w:val="none" w:sz="0" w:space="0" w:color="auto"/>
                  </w:divBdr>
                  <w:divsChild>
                    <w:div w:id="1420641764">
                      <w:marLeft w:val="0"/>
                      <w:marRight w:val="0"/>
                      <w:marTop w:val="0"/>
                      <w:marBottom w:val="0"/>
                      <w:divBdr>
                        <w:top w:val="none" w:sz="0" w:space="0" w:color="auto"/>
                        <w:left w:val="none" w:sz="0" w:space="0" w:color="auto"/>
                        <w:bottom w:val="none" w:sz="0" w:space="0" w:color="auto"/>
                        <w:right w:val="none" w:sz="0" w:space="0" w:color="auto"/>
                      </w:divBdr>
                    </w:div>
                  </w:divsChild>
                </w:div>
                <w:div w:id="1365596121">
                  <w:marLeft w:val="0"/>
                  <w:marRight w:val="0"/>
                  <w:marTop w:val="0"/>
                  <w:marBottom w:val="0"/>
                  <w:divBdr>
                    <w:top w:val="none" w:sz="0" w:space="0" w:color="auto"/>
                    <w:left w:val="none" w:sz="0" w:space="0" w:color="auto"/>
                    <w:bottom w:val="none" w:sz="0" w:space="0" w:color="auto"/>
                    <w:right w:val="none" w:sz="0" w:space="0" w:color="auto"/>
                  </w:divBdr>
                  <w:divsChild>
                    <w:div w:id="75252075">
                      <w:marLeft w:val="0"/>
                      <w:marRight w:val="0"/>
                      <w:marTop w:val="0"/>
                      <w:marBottom w:val="0"/>
                      <w:divBdr>
                        <w:top w:val="none" w:sz="0" w:space="0" w:color="auto"/>
                        <w:left w:val="none" w:sz="0" w:space="0" w:color="auto"/>
                        <w:bottom w:val="none" w:sz="0" w:space="0" w:color="auto"/>
                        <w:right w:val="none" w:sz="0" w:space="0" w:color="auto"/>
                      </w:divBdr>
                    </w:div>
                  </w:divsChild>
                </w:div>
                <w:div w:id="1371371905">
                  <w:marLeft w:val="0"/>
                  <w:marRight w:val="0"/>
                  <w:marTop w:val="0"/>
                  <w:marBottom w:val="0"/>
                  <w:divBdr>
                    <w:top w:val="none" w:sz="0" w:space="0" w:color="auto"/>
                    <w:left w:val="none" w:sz="0" w:space="0" w:color="auto"/>
                    <w:bottom w:val="none" w:sz="0" w:space="0" w:color="auto"/>
                    <w:right w:val="none" w:sz="0" w:space="0" w:color="auto"/>
                  </w:divBdr>
                  <w:divsChild>
                    <w:div w:id="294915818">
                      <w:marLeft w:val="0"/>
                      <w:marRight w:val="0"/>
                      <w:marTop w:val="0"/>
                      <w:marBottom w:val="0"/>
                      <w:divBdr>
                        <w:top w:val="none" w:sz="0" w:space="0" w:color="auto"/>
                        <w:left w:val="none" w:sz="0" w:space="0" w:color="auto"/>
                        <w:bottom w:val="none" w:sz="0" w:space="0" w:color="auto"/>
                        <w:right w:val="none" w:sz="0" w:space="0" w:color="auto"/>
                      </w:divBdr>
                    </w:div>
                    <w:div w:id="934169694">
                      <w:marLeft w:val="0"/>
                      <w:marRight w:val="0"/>
                      <w:marTop w:val="0"/>
                      <w:marBottom w:val="0"/>
                      <w:divBdr>
                        <w:top w:val="none" w:sz="0" w:space="0" w:color="auto"/>
                        <w:left w:val="none" w:sz="0" w:space="0" w:color="auto"/>
                        <w:bottom w:val="none" w:sz="0" w:space="0" w:color="auto"/>
                        <w:right w:val="none" w:sz="0" w:space="0" w:color="auto"/>
                      </w:divBdr>
                    </w:div>
                    <w:div w:id="987906421">
                      <w:marLeft w:val="0"/>
                      <w:marRight w:val="0"/>
                      <w:marTop w:val="0"/>
                      <w:marBottom w:val="0"/>
                      <w:divBdr>
                        <w:top w:val="none" w:sz="0" w:space="0" w:color="auto"/>
                        <w:left w:val="none" w:sz="0" w:space="0" w:color="auto"/>
                        <w:bottom w:val="none" w:sz="0" w:space="0" w:color="auto"/>
                        <w:right w:val="none" w:sz="0" w:space="0" w:color="auto"/>
                      </w:divBdr>
                    </w:div>
                    <w:div w:id="1405761834">
                      <w:marLeft w:val="0"/>
                      <w:marRight w:val="0"/>
                      <w:marTop w:val="0"/>
                      <w:marBottom w:val="0"/>
                      <w:divBdr>
                        <w:top w:val="none" w:sz="0" w:space="0" w:color="auto"/>
                        <w:left w:val="none" w:sz="0" w:space="0" w:color="auto"/>
                        <w:bottom w:val="none" w:sz="0" w:space="0" w:color="auto"/>
                        <w:right w:val="none" w:sz="0" w:space="0" w:color="auto"/>
                      </w:divBdr>
                    </w:div>
                  </w:divsChild>
                </w:div>
                <w:div w:id="1372077200">
                  <w:marLeft w:val="0"/>
                  <w:marRight w:val="0"/>
                  <w:marTop w:val="0"/>
                  <w:marBottom w:val="0"/>
                  <w:divBdr>
                    <w:top w:val="none" w:sz="0" w:space="0" w:color="auto"/>
                    <w:left w:val="none" w:sz="0" w:space="0" w:color="auto"/>
                    <w:bottom w:val="none" w:sz="0" w:space="0" w:color="auto"/>
                    <w:right w:val="none" w:sz="0" w:space="0" w:color="auto"/>
                  </w:divBdr>
                  <w:divsChild>
                    <w:div w:id="1206715031">
                      <w:marLeft w:val="0"/>
                      <w:marRight w:val="0"/>
                      <w:marTop w:val="0"/>
                      <w:marBottom w:val="0"/>
                      <w:divBdr>
                        <w:top w:val="none" w:sz="0" w:space="0" w:color="auto"/>
                        <w:left w:val="none" w:sz="0" w:space="0" w:color="auto"/>
                        <w:bottom w:val="none" w:sz="0" w:space="0" w:color="auto"/>
                        <w:right w:val="none" w:sz="0" w:space="0" w:color="auto"/>
                      </w:divBdr>
                    </w:div>
                  </w:divsChild>
                </w:div>
                <w:div w:id="1373456247">
                  <w:marLeft w:val="0"/>
                  <w:marRight w:val="0"/>
                  <w:marTop w:val="0"/>
                  <w:marBottom w:val="0"/>
                  <w:divBdr>
                    <w:top w:val="none" w:sz="0" w:space="0" w:color="auto"/>
                    <w:left w:val="none" w:sz="0" w:space="0" w:color="auto"/>
                    <w:bottom w:val="none" w:sz="0" w:space="0" w:color="auto"/>
                    <w:right w:val="none" w:sz="0" w:space="0" w:color="auto"/>
                  </w:divBdr>
                  <w:divsChild>
                    <w:div w:id="1508447512">
                      <w:marLeft w:val="0"/>
                      <w:marRight w:val="0"/>
                      <w:marTop w:val="0"/>
                      <w:marBottom w:val="0"/>
                      <w:divBdr>
                        <w:top w:val="none" w:sz="0" w:space="0" w:color="auto"/>
                        <w:left w:val="none" w:sz="0" w:space="0" w:color="auto"/>
                        <w:bottom w:val="none" w:sz="0" w:space="0" w:color="auto"/>
                        <w:right w:val="none" w:sz="0" w:space="0" w:color="auto"/>
                      </w:divBdr>
                    </w:div>
                  </w:divsChild>
                </w:div>
                <w:div w:id="1375353567">
                  <w:marLeft w:val="0"/>
                  <w:marRight w:val="0"/>
                  <w:marTop w:val="0"/>
                  <w:marBottom w:val="0"/>
                  <w:divBdr>
                    <w:top w:val="none" w:sz="0" w:space="0" w:color="auto"/>
                    <w:left w:val="none" w:sz="0" w:space="0" w:color="auto"/>
                    <w:bottom w:val="none" w:sz="0" w:space="0" w:color="auto"/>
                    <w:right w:val="none" w:sz="0" w:space="0" w:color="auto"/>
                  </w:divBdr>
                  <w:divsChild>
                    <w:div w:id="1968464238">
                      <w:marLeft w:val="0"/>
                      <w:marRight w:val="0"/>
                      <w:marTop w:val="0"/>
                      <w:marBottom w:val="0"/>
                      <w:divBdr>
                        <w:top w:val="none" w:sz="0" w:space="0" w:color="auto"/>
                        <w:left w:val="none" w:sz="0" w:space="0" w:color="auto"/>
                        <w:bottom w:val="none" w:sz="0" w:space="0" w:color="auto"/>
                        <w:right w:val="none" w:sz="0" w:space="0" w:color="auto"/>
                      </w:divBdr>
                    </w:div>
                  </w:divsChild>
                </w:div>
                <w:div w:id="1379358788">
                  <w:marLeft w:val="0"/>
                  <w:marRight w:val="0"/>
                  <w:marTop w:val="0"/>
                  <w:marBottom w:val="0"/>
                  <w:divBdr>
                    <w:top w:val="none" w:sz="0" w:space="0" w:color="auto"/>
                    <w:left w:val="none" w:sz="0" w:space="0" w:color="auto"/>
                    <w:bottom w:val="none" w:sz="0" w:space="0" w:color="auto"/>
                    <w:right w:val="none" w:sz="0" w:space="0" w:color="auto"/>
                  </w:divBdr>
                  <w:divsChild>
                    <w:div w:id="699549660">
                      <w:marLeft w:val="0"/>
                      <w:marRight w:val="0"/>
                      <w:marTop w:val="0"/>
                      <w:marBottom w:val="0"/>
                      <w:divBdr>
                        <w:top w:val="none" w:sz="0" w:space="0" w:color="auto"/>
                        <w:left w:val="none" w:sz="0" w:space="0" w:color="auto"/>
                        <w:bottom w:val="none" w:sz="0" w:space="0" w:color="auto"/>
                        <w:right w:val="none" w:sz="0" w:space="0" w:color="auto"/>
                      </w:divBdr>
                    </w:div>
                  </w:divsChild>
                </w:div>
                <w:div w:id="1384673721">
                  <w:marLeft w:val="0"/>
                  <w:marRight w:val="0"/>
                  <w:marTop w:val="0"/>
                  <w:marBottom w:val="0"/>
                  <w:divBdr>
                    <w:top w:val="none" w:sz="0" w:space="0" w:color="auto"/>
                    <w:left w:val="none" w:sz="0" w:space="0" w:color="auto"/>
                    <w:bottom w:val="none" w:sz="0" w:space="0" w:color="auto"/>
                    <w:right w:val="none" w:sz="0" w:space="0" w:color="auto"/>
                  </w:divBdr>
                  <w:divsChild>
                    <w:div w:id="290944958">
                      <w:marLeft w:val="0"/>
                      <w:marRight w:val="0"/>
                      <w:marTop w:val="0"/>
                      <w:marBottom w:val="0"/>
                      <w:divBdr>
                        <w:top w:val="none" w:sz="0" w:space="0" w:color="auto"/>
                        <w:left w:val="none" w:sz="0" w:space="0" w:color="auto"/>
                        <w:bottom w:val="none" w:sz="0" w:space="0" w:color="auto"/>
                        <w:right w:val="none" w:sz="0" w:space="0" w:color="auto"/>
                      </w:divBdr>
                    </w:div>
                    <w:div w:id="465784806">
                      <w:marLeft w:val="0"/>
                      <w:marRight w:val="0"/>
                      <w:marTop w:val="0"/>
                      <w:marBottom w:val="0"/>
                      <w:divBdr>
                        <w:top w:val="none" w:sz="0" w:space="0" w:color="auto"/>
                        <w:left w:val="none" w:sz="0" w:space="0" w:color="auto"/>
                        <w:bottom w:val="none" w:sz="0" w:space="0" w:color="auto"/>
                        <w:right w:val="none" w:sz="0" w:space="0" w:color="auto"/>
                      </w:divBdr>
                    </w:div>
                    <w:div w:id="1298950252">
                      <w:marLeft w:val="0"/>
                      <w:marRight w:val="0"/>
                      <w:marTop w:val="0"/>
                      <w:marBottom w:val="0"/>
                      <w:divBdr>
                        <w:top w:val="none" w:sz="0" w:space="0" w:color="auto"/>
                        <w:left w:val="none" w:sz="0" w:space="0" w:color="auto"/>
                        <w:bottom w:val="none" w:sz="0" w:space="0" w:color="auto"/>
                        <w:right w:val="none" w:sz="0" w:space="0" w:color="auto"/>
                      </w:divBdr>
                    </w:div>
                  </w:divsChild>
                </w:div>
                <w:div w:id="1386371471">
                  <w:marLeft w:val="0"/>
                  <w:marRight w:val="0"/>
                  <w:marTop w:val="0"/>
                  <w:marBottom w:val="0"/>
                  <w:divBdr>
                    <w:top w:val="none" w:sz="0" w:space="0" w:color="auto"/>
                    <w:left w:val="none" w:sz="0" w:space="0" w:color="auto"/>
                    <w:bottom w:val="none" w:sz="0" w:space="0" w:color="auto"/>
                    <w:right w:val="none" w:sz="0" w:space="0" w:color="auto"/>
                  </w:divBdr>
                  <w:divsChild>
                    <w:div w:id="843665856">
                      <w:marLeft w:val="0"/>
                      <w:marRight w:val="0"/>
                      <w:marTop w:val="0"/>
                      <w:marBottom w:val="0"/>
                      <w:divBdr>
                        <w:top w:val="none" w:sz="0" w:space="0" w:color="auto"/>
                        <w:left w:val="none" w:sz="0" w:space="0" w:color="auto"/>
                        <w:bottom w:val="none" w:sz="0" w:space="0" w:color="auto"/>
                        <w:right w:val="none" w:sz="0" w:space="0" w:color="auto"/>
                      </w:divBdr>
                    </w:div>
                  </w:divsChild>
                </w:div>
                <w:div w:id="1393312601">
                  <w:marLeft w:val="0"/>
                  <w:marRight w:val="0"/>
                  <w:marTop w:val="0"/>
                  <w:marBottom w:val="0"/>
                  <w:divBdr>
                    <w:top w:val="none" w:sz="0" w:space="0" w:color="auto"/>
                    <w:left w:val="none" w:sz="0" w:space="0" w:color="auto"/>
                    <w:bottom w:val="none" w:sz="0" w:space="0" w:color="auto"/>
                    <w:right w:val="none" w:sz="0" w:space="0" w:color="auto"/>
                  </w:divBdr>
                  <w:divsChild>
                    <w:div w:id="1117218816">
                      <w:marLeft w:val="0"/>
                      <w:marRight w:val="0"/>
                      <w:marTop w:val="0"/>
                      <w:marBottom w:val="0"/>
                      <w:divBdr>
                        <w:top w:val="none" w:sz="0" w:space="0" w:color="auto"/>
                        <w:left w:val="none" w:sz="0" w:space="0" w:color="auto"/>
                        <w:bottom w:val="none" w:sz="0" w:space="0" w:color="auto"/>
                        <w:right w:val="none" w:sz="0" w:space="0" w:color="auto"/>
                      </w:divBdr>
                    </w:div>
                    <w:div w:id="1401441160">
                      <w:marLeft w:val="0"/>
                      <w:marRight w:val="0"/>
                      <w:marTop w:val="0"/>
                      <w:marBottom w:val="0"/>
                      <w:divBdr>
                        <w:top w:val="none" w:sz="0" w:space="0" w:color="auto"/>
                        <w:left w:val="none" w:sz="0" w:space="0" w:color="auto"/>
                        <w:bottom w:val="none" w:sz="0" w:space="0" w:color="auto"/>
                        <w:right w:val="none" w:sz="0" w:space="0" w:color="auto"/>
                      </w:divBdr>
                    </w:div>
                    <w:div w:id="1865483583">
                      <w:marLeft w:val="0"/>
                      <w:marRight w:val="0"/>
                      <w:marTop w:val="0"/>
                      <w:marBottom w:val="0"/>
                      <w:divBdr>
                        <w:top w:val="none" w:sz="0" w:space="0" w:color="auto"/>
                        <w:left w:val="none" w:sz="0" w:space="0" w:color="auto"/>
                        <w:bottom w:val="none" w:sz="0" w:space="0" w:color="auto"/>
                        <w:right w:val="none" w:sz="0" w:space="0" w:color="auto"/>
                      </w:divBdr>
                    </w:div>
                  </w:divsChild>
                </w:div>
                <w:div w:id="1394547779">
                  <w:marLeft w:val="0"/>
                  <w:marRight w:val="0"/>
                  <w:marTop w:val="0"/>
                  <w:marBottom w:val="0"/>
                  <w:divBdr>
                    <w:top w:val="none" w:sz="0" w:space="0" w:color="auto"/>
                    <w:left w:val="none" w:sz="0" w:space="0" w:color="auto"/>
                    <w:bottom w:val="none" w:sz="0" w:space="0" w:color="auto"/>
                    <w:right w:val="none" w:sz="0" w:space="0" w:color="auto"/>
                  </w:divBdr>
                  <w:divsChild>
                    <w:div w:id="229120497">
                      <w:marLeft w:val="0"/>
                      <w:marRight w:val="0"/>
                      <w:marTop w:val="0"/>
                      <w:marBottom w:val="0"/>
                      <w:divBdr>
                        <w:top w:val="none" w:sz="0" w:space="0" w:color="auto"/>
                        <w:left w:val="none" w:sz="0" w:space="0" w:color="auto"/>
                        <w:bottom w:val="none" w:sz="0" w:space="0" w:color="auto"/>
                        <w:right w:val="none" w:sz="0" w:space="0" w:color="auto"/>
                      </w:divBdr>
                    </w:div>
                  </w:divsChild>
                </w:div>
                <w:div w:id="1394618765">
                  <w:marLeft w:val="0"/>
                  <w:marRight w:val="0"/>
                  <w:marTop w:val="0"/>
                  <w:marBottom w:val="0"/>
                  <w:divBdr>
                    <w:top w:val="none" w:sz="0" w:space="0" w:color="auto"/>
                    <w:left w:val="none" w:sz="0" w:space="0" w:color="auto"/>
                    <w:bottom w:val="none" w:sz="0" w:space="0" w:color="auto"/>
                    <w:right w:val="none" w:sz="0" w:space="0" w:color="auto"/>
                  </w:divBdr>
                  <w:divsChild>
                    <w:div w:id="498694455">
                      <w:marLeft w:val="0"/>
                      <w:marRight w:val="0"/>
                      <w:marTop w:val="0"/>
                      <w:marBottom w:val="0"/>
                      <w:divBdr>
                        <w:top w:val="none" w:sz="0" w:space="0" w:color="auto"/>
                        <w:left w:val="none" w:sz="0" w:space="0" w:color="auto"/>
                        <w:bottom w:val="none" w:sz="0" w:space="0" w:color="auto"/>
                        <w:right w:val="none" w:sz="0" w:space="0" w:color="auto"/>
                      </w:divBdr>
                    </w:div>
                  </w:divsChild>
                </w:div>
                <w:div w:id="1397125734">
                  <w:marLeft w:val="0"/>
                  <w:marRight w:val="0"/>
                  <w:marTop w:val="0"/>
                  <w:marBottom w:val="0"/>
                  <w:divBdr>
                    <w:top w:val="none" w:sz="0" w:space="0" w:color="auto"/>
                    <w:left w:val="none" w:sz="0" w:space="0" w:color="auto"/>
                    <w:bottom w:val="none" w:sz="0" w:space="0" w:color="auto"/>
                    <w:right w:val="none" w:sz="0" w:space="0" w:color="auto"/>
                  </w:divBdr>
                  <w:divsChild>
                    <w:div w:id="612133524">
                      <w:marLeft w:val="0"/>
                      <w:marRight w:val="0"/>
                      <w:marTop w:val="0"/>
                      <w:marBottom w:val="0"/>
                      <w:divBdr>
                        <w:top w:val="none" w:sz="0" w:space="0" w:color="auto"/>
                        <w:left w:val="none" w:sz="0" w:space="0" w:color="auto"/>
                        <w:bottom w:val="none" w:sz="0" w:space="0" w:color="auto"/>
                        <w:right w:val="none" w:sz="0" w:space="0" w:color="auto"/>
                      </w:divBdr>
                    </w:div>
                  </w:divsChild>
                </w:div>
                <w:div w:id="1398631102">
                  <w:marLeft w:val="0"/>
                  <w:marRight w:val="0"/>
                  <w:marTop w:val="0"/>
                  <w:marBottom w:val="0"/>
                  <w:divBdr>
                    <w:top w:val="none" w:sz="0" w:space="0" w:color="auto"/>
                    <w:left w:val="none" w:sz="0" w:space="0" w:color="auto"/>
                    <w:bottom w:val="none" w:sz="0" w:space="0" w:color="auto"/>
                    <w:right w:val="none" w:sz="0" w:space="0" w:color="auto"/>
                  </w:divBdr>
                  <w:divsChild>
                    <w:div w:id="804352210">
                      <w:marLeft w:val="0"/>
                      <w:marRight w:val="0"/>
                      <w:marTop w:val="0"/>
                      <w:marBottom w:val="0"/>
                      <w:divBdr>
                        <w:top w:val="none" w:sz="0" w:space="0" w:color="auto"/>
                        <w:left w:val="none" w:sz="0" w:space="0" w:color="auto"/>
                        <w:bottom w:val="none" w:sz="0" w:space="0" w:color="auto"/>
                        <w:right w:val="none" w:sz="0" w:space="0" w:color="auto"/>
                      </w:divBdr>
                    </w:div>
                    <w:div w:id="835145871">
                      <w:marLeft w:val="0"/>
                      <w:marRight w:val="0"/>
                      <w:marTop w:val="0"/>
                      <w:marBottom w:val="0"/>
                      <w:divBdr>
                        <w:top w:val="none" w:sz="0" w:space="0" w:color="auto"/>
                        <w:left w:val="none" w:sz="0" w:space="0" w:color="auto"/>
                        <w:bottom w:val="none" w:sz="0" w:space="0" w:color="auto"/>
                        <w:right w:val="none" w:sz="0" w:space="0" w:color="auto"/>
                      </w:divBdr>
                    </w:div>
                    <w:div w:id="1406610813">
                      <w:marLeft w:val="0"/>
                      <w:marRight w:val="0"/>
                      <w:marTop w:val="0"/>
                      <w:marBottom w:val="0"/>
                      <w:divBdr>
                        <w:top w:val="none" w:sz="0" w:space="0" w:color="auto"/>
                        <w:left w:val="none" w:sz="0" w:space="0" w:color="auto"/>
                        <w:bottom w:val="none" w:sz="0" w:space="0" w:color="auto"/>
                        <w:right w:val="none" w:sz="0" w:space="0" w:color="auto"/>
                      </w:divBdr>
                    </w:div>
                  </w:divsChild>
                </w:div>
                <w:div w:id="1402748409">
                  <w:marLeft w:val="0"/>
                  <w:marRight w:val="0"/>
                  <w:marTop w:val="0"/>
                  <w:marBottom w:val="0"/>
                  <w:divBdr>
                    <w:top w:val="none" w:sz="0" w:space="0" w:color="auto"/>
                    <w:left w:val="none" w:sz="0" w:space="0" w:color="auto"/>
                    <w:bottom w:val="none" w:sz="0" w:space="0" w:color="auto"/>
                    <w:right w:val="none" w:sz="0" w:space="0" w:color="auto"/>
                  </w:divBdr>
                  <w:divsChild>
                    <w:div w:id="383260002">
                      <w:marLeft w:val="0"/>
                      <w:marRight w:val="0"/>
                      <w:marTop w:val="0"/>
                      <w:marBottom w:val="0"/>
                      <w:divBdr>
                        <w:top w:val="none" w:sz="0" w:space="0" w:color="auto"/>
                        <w:left w:val="none" w:sz="0" w:space="0" w:color="auto"/>
                        <w:bottom w:val="none" w:sz="0" w:space="0" w:color="auto"/>
                        <w:right w:val="none" w:sz="0" w:space="0" w:color="auto"/>
                      </w:divBdr>
                    </w:div>
                  </w:divsChild>
                </w:div>
                <w:div w:id="1405835555">
                  <w:marLeft w:val="0"/>
                  <w:marRight w:val="0"/>
                  <w:marTop w:val="0"/>
                  <w:marBottom w:val="0"/>
                  <w:divBdr>
                    <w:top w:val="none" w:sz="0" w:space="0" w:color="auto"/>
                    <w:left w:val="none" w:sz="0" w:space="0" w:color="auto"/>
                    <w:bottom w:val="none" w:sz="0" w:space="0" w:color="auto"/>
                    <w:right w:val="none" w:sz="0" w:space="0" w:color="auto"/>
                  </w:divBdr>
                  <w:divsChild>
                    <w:div w:id="214858019">
                      <w:marLeft w:val="0"/>
                      <w:marRight w:val="0"/>
                      <w:marTop w:val="0"/>
                      <w:marBottom w:val="0"/>
                      <w:divBdr>
                        <w:top w:val="none" w:sz="0" w:space="0" w:color="auto"/>
                        <w:left w:val="none" w:sz="0" w:space="0" w:color="auto"/>
                        <w:bottom w:val="none" w:sz="0" w:space="0" w:color="auto"/>
                        <w:right w:val="none" w:sz="0" w:space="0" w:color="auto"/>
                      </w:divBdr>
                    </w:div>
                  </w:divsChild>
                </w:div>
                <w:div w:id="1407679166">
                  <w:marLeft w:val="0"/>
                  <w:marRight w:val="0"/>
                  <w:marTop w:val="0"/>
                  <w:marBottom w:val="0"/>
                  <w:divBdr>
                    <w:top w:val="none" w:sz="0" w:space="0" w:color="auto"/>
                    <w:left w:val="none" w:sz="0" w:space="0" w:color="auto"/>
                    <w:bottom w:val="none" w:sz="0" w:space="0" w:color="auto"/>
                    <w:right w:val="none" w:sz="0" w:space="0" w:color="auto"/>
                  </w:divBdr>
                  <w:divsChild>
                    <w:div w:id="99499569">
                      <w:marLeft w:val="0"/>
                      <w:marRight w:val="0"/>
                      <w:marTop w:val="0"/>
                      <w:marBottom w:val="0"/>
                      <w:divBdr>
                        <w:top w:val="none" w:sz="0" w:space="0" w:color="auto"/>
                        <w:left w:val="none" w:sz="0" w:space="0" w:color="auto"/>
                        <w:bottom w:val="none" w:sz="0" w:space="0" w:color="auto"/>
                        <w:right w:val="none" w:sz="0" w:space="0" w:color="auto"/>
                      </w:divBdr>
                    </w:div>
                    <w:div w:id="795566797">
                      <w:marLeft w:val="0"/>
                      <w:marRight w:val="0"/>
                      <w:marTop w:val="0"/>
                      <w:marBottom w:val="0"/>
                      <w:divBdr>
                        <w:top w:val="none" w:sz="0" w:space="0" w:color="auto"/>
                        <w:left w:val="none" w:sz="0" w:space="0" w:color="auto"/>
                        <w:bottom w:val="none" w:sz="0" w:space="0" w:color="auto"/>
                        <w:right w:val="none" w:sz="0" w:space="0" w:color="auto"/>
                      </w:divBdr>
                    </w:div>
                    <w:div w:id="1743673926">
                      <w:marLeft w:val="0"/>
                      <w:marRight w:val="0"/>
                      <w:marTop w:val="0"/>
                      <w:marBottom w:val="0"/>
                      <w:divBdr>
                        <w:top w:val="none" w:sz="0" w:space="0" w:color="auto"/>
                        <w:left w:val="none" w:sz="0" w:space="0" w:color="auto"/>
                        <w:bottom w:val="none" w:sz="0" w:space="0" w:color="auto"/>
                        <w:right w:val="none" w:sz="0" w:space="0" w:color="auto"/>
                      </w:divBdr>
                    </w:div>
                  </w:divsChild>
                </w:div>
                <w:div w:id="1407999429">
                  <w:marLeft w:val="0"/>
                  <w:marRight w:val="0"/>
                  <w:marTop w:val="0"/>
                  <w:marBottom w:val="0"/>
                  <w:divBdr>
                    <w:top w:val="none" w:sz="0" w:space="0" w:color="auto"/>
                    <w:left w:val="none" w:sz="0" w:space="0" w:color="auto"/>
                    <w:bottom w:val="none" w:sz="0" w:space="0" w:color="auto"/>
                    <w:right w:val="none" w:sz="0" w:space="0" w:color="auto"/>
                  </w:divBdr>
                  <w:divsChild>
                    <w:div w:id="1178274292">
                      <w:marLeft w:val="0"/>
                      <w:marRight w:val="0"/>
                      <w:marTop w:val="0"/>
                      <w:marBottom w:val="0"/>
                      <w:divBdr>
                        <w:top w:val="none" w:sz="0" w:space="0" w:color="auto"/>
                        <w:left w:val="none" w:sz="0" w:space="0" w:color="auto"/>
                        <w:bottom w:val="none" w:sz="0" w:space="0" w:color="auto"/>
                        <w:right w:val="none" w:sz="0" w:space="0" w:color="auto"/>
                      </w:divBdr>
                    </w:div>
                    <w:div w:id="1349985418">
                      <w:marLeft w:val="0"/>
                      <w:marRight w:val="0"/>
                      <w:marTop w:val="0"/>
                      <w:marBottom w:val="0"/>
                      <w:divBdr>
                        <w:top w:val="none" w:sz="0" w:space="0" w:color="auto"/>
                        <w:left w:val="none" w:sz="0" w:space="0" w:color="auto"/>
                        <w:bottom w:val="none" w:sz="0" w:space="0" w:color="auto"/>
                        <w:right w:val="none" w:sz="0" w:space="0" w:color="auto"/>
                      </w:divBdr>
                    </w:div>
                    <w:div w:id="1508135526">
                      <w:marLeft w:val="0"/>
                      <w:marRight w:val="0"/>
                      <w:marTop w:val="0"/>
                      <w:marBottom w:val="0"/>
                      <w:divBdr>
                        <w:top w:val="none" w:sz="0" w:space="0" w:color="auto"/>
                        <w:left w:val="none" w:sz="0" w:space="0" w:color="auto"/>
                        <w:bottom w:val="none" w:sz="0" w:space="0" w:color="auto"/>
                        <w:right w:val="none" w:sz="0" w:space="0" w:color="auto"/>
                      </w:divBdr>
                    </w:div>
                  </w:divsChild>
                </w:div>
                <w:div w:id="1408267818">
                  <w:marLeft w:val="0"/>
                  <w:marRight w:val="0"/>
                  <w:marTop w:val="0"/>
                  <w:marBottom w:val="0"/>
                  <w:divBdr>
                    <w:top w:val="none" w:sz="0" w:space="0" w:color="auto"/>
                    <w:left w:val="none" w:sz="0" w:space="0" w:color="auto"/>
                    <w:bottom w:val="none" w:sz="0" w:space="0" w:color="auto"/>
                    <w:right w:val="none" w:sz="0" w:space="0" w:color="auto"/>
                  </w:divBdr>
                  <w:divsChild>
                    <w:div w:id="1473475314">
                      <w:marLeft w:val="0"/>
                      <w:marRight w:val="0"/>
                      <w:marTop w:val="0"/>
                      <w:marBottom w:val="0"/>
                      <w:divBdr>
                        <w:top w:val="none" w:sz="0" w:space="0" w:color="auto"/>
                        <w:left w:val="none" w:sz="0" w:space="0" w:color="auto"/>
                        <w:bottom w:val="none" w:sz="0" w:space="0" w:color="auto"/>
                        <w:right w:val="none" w:sz="0" w:space="0" w:color="auto"/>
                      </w:divBdr>
                    </w:div>
                  </w:divsChild>
                </w:div>
                <w:div w:id="1409228007">
                  <w:marLeft w:val="0"/>
                  <w:marRight w:val="0"/>
                  <w:marTop w:val="0"/>
                  <w:marBottom w:val="0"/>
                  <w:divBdr>
                    <w:top w:val="none" w:sz="0" w:space="0" w:color="auto"/>
                    <w:left w:val="none" w:sz="0" w:space="0" w:color="auto"/>
                    <w:bottom w:val="none" w:sz="0" w:space="0" w:color="auto"/>
                    <w:right w:val="none" w:sz="0" w:space="0" w:color="auto"/>
                  </w:divBdr>
                  <w:divsChild>
                    <w:div w:id="211889641">
                      <w:marLeft w:val="0"/>
                      <w:marRight w:val="0"/>
                      <w:marTop w:val="0"/>
                      <w:marBottom w:val="0"/>
                      <w:divBdr>
                        <w:top w:val="none" w:sz="0" w:space="0" w:color="auto"/>
                        <w:left w:val="none" w:sz="0" w:space="0" w:color="auto"/>
                        <w:bottom w:val="none" w:sz="0" w:space="0" w:color="auto"/>
                        <w:right w:val="none" w:sz="0" w:space="0" w:color="auto"/>
                      </w:divBdr>
                    </w:div>
                    <w:div w:id="693389644">
                      <w:marLeft w:val="0"/>
                      <w:marRight w:val="0"/>
                      <w:marTop w:val="0"/>
                      <w:marBottom w:val="0"/>
                      <w:divBdr>
                        <w:top w:val="none" w:sz="0" w:space="0" w:color="auto"/>
                        <w:left w:val="none" w:sz="0" w:space="0" w:color="auto"/>
                        <w:bottom w:val="none" w:sz="0" w:space="0" w:color="auto"/>
                        <w:right w:val="none" w:sz="0" w:space="0" w:color="auto"/>
                      </w:divBdr>
                    </w:div>
                    <w:div w:id="1841122664">
                      <w:marLeft w:val="0"/>
                      <w:marRight w:val="0"/>
                      <w:marTop w:val="0"/>
                      <w:marBottom w:val="0"/>
                      <w:divBdr>
                        <w:top w:val="none" w:sz="0" w:space="0" w:color="auto"/>
                        <w:left w:val="none" w:sz="0" w:space="0" w:color="auto"/>
                        <w:bottom w:val="none" w:sz="0" w:space="0" w:color="auto"/>
                        <w:right w:val="none" w:sz="0" w:space="0" w:color="auto"/>
                      </w:divBdr>
                    </w:div>
                  </w:divsChild>
                </w:div>
                <w:div w:id="1409495345">
                  <w:marLeft w:val="0"/>
                  <w:marRight w:val="0"/>
                  <w:marTop w:val="0"/>
                  <w:marBottom w:val="0"/>
                  <w:divBdr>
                    <w:top w:val="none" w:sz="0" w:space="0" w:color="auto"/>
                    <w:left w:val="none" w:sz="0" w:space="0" w:color="auto"/>
                    <w:bottom w:val="none" w:sz="0" w:space="0" w:color="auto"/>
                    <w:right w:val="none" w:sz="0" w:space="0" w:color="auto"/>
                  </w:divBdr>
                  <w:divsChild>
                    <w:div w:id="1868331095">
                      <w:marLeft w:val="0"/>
                      <w:marRight w:val="0"/>
                      <w:marTop w:val="0"/>
                      <w:marBottom w:val="0"/>
                      <w:divBdr>
                        <w:top w:val="none" w:sz="0" w:space="0" w:color="auto"/>
                        <w:left w:val="none" w:sz="0" w:space="0" w:color="auto"/>
                        <w:bottom w:val="none" w:sz="0" w:space="0" w:color="auto"/>
                        <w:right w:val="none" w:sz="0" w:space="0" w:color="auto"/>
                      </w:divBdr>
                    </w:div>
                  </w:divsChild>
                </w:div>
                <w:div w:id="1409690030">
                  <w:marLeft w:val="0"/>
                  <w:marRight w:val="0"/>
                  <w:marTop w:val="0"/>
                  <w:marBottom w:val="0"/>
                  <w:divBdr>
                    <w:top w:val="none" w:sz="0" w:space="0" w:color="auto"/>
                    <w:left w:val="none" w:sz="0" w:space="0" w:color="auto"/>
                    <w:bottom w:val="none" w:sz="0" w:space="0" w:color="auto"/>
                    <w:right w:val="none" w:sz="0" w:space="0" w:color="auto"/>
                  </w:divBdr>
                  <w:divsChild>
                    <w:div w:id="1873303163">
                      <w:marLeft w:val="0"/>
                      <w:marRight w:val="0"/>
                      <w:marTop w:val="0"/>
                      <w:marBottom w:val="0"/>
                      <w:divBdr>
                        <w:top w:val="none" w:sz="0" w:space="0" w:color="auto"/>
                        <w:left w:val="none" w:sz="0" w:space="0" w:color="auto"/>
                        <w:bottom w:val="none" w:sz="0" w:space="0" w:color="auto"/>
                        <w:right w:val="none" w:sz="0" w:space="0" w:color="auto"/>
                      </w:divBdr>
                    </w:div>
                  </w:divsChild>
                </w:div>
                <w:div w:id="1411539766">
                  <w:marLeft w:val="0"/>
                  <w:marRight w:val="0"/>
                  <w:marTop w:val="0"/>
                  <w:marBottom w:val="0"/>
                  <w:divBdr>
                    <w:top w:val="none" w:sz="0" w:space="0" w:color="auto"/>
                    <w:left w:val="none" w:sz="0" w:space="0" w:color="auto"/>
                    <w:bottom w:val="none" w:sz="0" w:space="0" w:color="auto"/>
                    <w:right w:val="none" w:sz="0" w:space="0" w:color="auto"/>
                  </w:divBdr>
                  <w:divsChild>
                    <w:div w:id="3745620">
                      <w:marLeft w:val="0"/>
                      <w:marRight w:val="0"/>
                      <w:marTop w:val="0"/>
                      <w:marBottom w:val="0"/>
                      <w:divBdr>
                        <w:top w:val="none" w:sz="0" w:space="0" w:color="auto"/>
                        <w:left w:val="none" w:sz="0" w:space="0" w:color="auto"/>
                        <w:bottom w:val="none" w:sz="0" w:space="0" w:color="auto"/>
                        <w:right w:val="none" w:sz="0" w:space="0" w:color="auto"/>
                      </w:divBdr>
                    </w:div>
                    <w:div w:id="150754896">
                      <w:marLeft w:val="0"/>
                      <w:marRight w:val="0"/>
                      <w:marTop w:val="0"/>
                      <w:marBottom w:val="0"/>
                      <w:divBdr>
                        <w:top w:val="none" w:sz="0" w:space="0" w:color="auto"/>
                        <w:left w:val="none" w:sz="0" w:space="0" w:color="auto"/>
                        <w:bottom w:val="none" w:sz="0" w:space="0" w:color="auto"/>
                        <w:right w:val="none" w:sz="0" w:space="0" w:color="auto"/>
                      </w:divBdr>
                    </w:div>
                    <w:div w:id="1668972313">
                      <w:marLeft w:val="0"/>
                      <w:marRight w:val="0"/>
                      <w:marTop w:val="0"/>
                      <w:marBottom w:val="0"/>
                      <w:divBdr>
                        <w:top w:val="none" w:sz="0" w:space="0" w:color="auto"/>
                        <w:left w:val="none" w:sz="0" w:space="0" w:color="auto"/>
                        <w:bottom w:val="none" w:sz="0" w:space="0" w:color="auto"/>
                        <w:right w:val="none" w:sz="0" w:space="0" w:color="auto"/>
                      </w:divBdr>
                    </w:div>
                  </w:divsChild>
                </w:div>
                <w:div w:id="1411849813">
                  <w:marLeft w:val="0"/>
                  <w:marRight w:val="0"/>
                  <w:marTop w:val="0"/>
                  <w:marBottom w:val="0"/>
                  <w:divBdr>
                    <w:top w:val="none" w:sz="0" w:space="0" w:color="auto"/>
                    <w:left w:val="none" w:sz="0" w:space="0" w:color="auto"/>
                    <w:bottom w:val="none" w:sz="0" w:space="0" w:color="auto"/>
                    <w:right w:val="none" w:sz="0" w:space="0" w:color="auto"/>
                  </w:divBdr>
                  <w:divsChild>
                    <w:div w:id="1101608546">
                      <w:marLeft w:val="0"/>
                      <w:marRight w:val="0"/>
                      <w:marTop w:val="0"/>
                      <w:marBottom w:val="0"/>
                      <w:divBdr>
                        <w:top w:val="none" w:sz="0" w:space="0" w:color="auto"/>
                        <w:left w:val="none" w:sz="0" w:space="0" w:color="auto"/>
                        <w:bottom w:val="none" w:sz="0" w:space="0" w:color="auto"/>
                        <w:right w:val="none" w:sz="0" w:space="0" w:color="auto"/>
                      </w:divBdr>
                    </w:div>
                    <w:div w:id="1462847872">
                      <w:marLeft w:val="0"/>
                      <w:marRight w:val="0"/>
                      <w:marTop w:val="0"/>
                      <w:marBottom w:val="0"/>
                      <w:divBdr>
                        <w:top w:val="none" w:sz="0" w:space="0" w:color="auto"/>
                        <w:left w:val="none" w:sz="0" w:space="0" w:color="auto"/>
                        <w:bottom w:val="none" w:sz="0" w:space="0" w:color="auto"/>
                        <w:right w:val="none" w:sz="0" w:space="0" w:color="auto"/>
                      </w:divBdr>
                    </w:div>
                  </w:divsChild>
                </w:div>
                <w:div w:id="1412896294">
                  <w:marLeft w:val="0"/>
                  <w:marRight w:val="0"/>
                  <w:marTop w:val="0"/>
                  <w:marBottom w:val="0"/>
                  <w:divBdr>
                    <w:top w:val="none" w:sz="0" w:space="0" w:color="auto"/>
                    <w:left w:val="none" w:sz="0" w:space="0" w:color="auto"/>
                    <w:bottom w:val="none" w:sz="0" w:space="0" w:color="auto"/>
                    <w:right w:val="none" w:sz="0" w:space="0" w:color="auto"/>
                  </w:divBdr>
                  <w:divsChild>
                    <w:div w:id="1691295875">
                      <w:marLeft w:val="0"/>
                      <w:marRight w:val="0"/>
                      <w:marTop w:val="0"/>
                      <w:marBottom w:val="0"/>
                      <w:divBdr>
                        <w:top w:val="none" w:sz="0" w:space="0" w:color="auto"/>
                        <w:left w:val="none" w:sz="0" w:space="0" w:color="auto"/>
                        <w:bottom w:val="none" w:sz="0" w:space="0" w:color="auto"/>
                        <w:right w:val="none" w:sz="0" w:space="0" w:color="auto"/>
                      </w:divBdr>
                    </w:div>
                  </w:divsChild>
                </w:div>
                <w:div w:id="1419323676">
                  <w:marLeft w:val="0"/>
                  <w:marRight w:val="0"/>
                  <w:marTop w:val="0"/>
                  <w:marBottom w:val="0"/>
                  <w:divBdr>
                    <w:top w:val="none" w:sz="0" w:space="0" w:color="auto"/>
                    <w:left w:val="none" w:sz="0" w:space="0" w:color="auto"/>
                    <w:bottom w:val="none" w:sz="0" w:space="0" w:color="auto"/>
                    <w:right w:val="none" w:sz="0" w:space="0" w:color="auto"/>
                  </w:divBdr>
                  <w:divsChild>
                    <w:div w:id="1663656318">
                      <w:marLeft w:val="0"/>
                      <w:marRight w:val="0"/>
                      <w:marTop w:val="0"/>
                      <w:marBottom w:val="0"/>
                      <w:divBdr>
                        <w:top w:val="none" w:sz="0" w:space="0" w:color="auto"/>
                        <w:left w:val="none" w:sz="0" w:space="0" w:color="auto"/>
                        <w:bottom w:val="none" w:sz="0" w:space="0" w:color="auto"/>
                        <w:right w:val="none" w:sz="0" w:space="0" w:color="auto"/>
                      </w:divBdr>
                    </w:div>
                  </w:divsChild>
                </w:div>
                <w:div w:id="1424715767">
                  <w:marLeft w:val="0"/>
                  <w:marRight w:val="0"/>
                  <w:marTop w:val="0"/>
                  <w:marBottom w:val="0"/>
                  <w:divBdr>
                    <w:top w:val="none" w:sz="0" w:space="0" w:color="auto"/>
                    <w:left w:val="none" w:sz="0" w:space="0" w:color="auto"/>
                    <w:bottom w:val="none" w:sz="0" w:space="0" w:color="auto"/>
                    <w:right w:val="none" w:sz="0" w:space="0" w:color="auto"/>
                  </w:divBdr>
                  <w:divsChild>
                    <w:div w:id="2068330882">
                      <w:marLeft w:val="0"/>
                      <w:marRight w:val="0"/>
                      <w:marTop w:val="0"/>
                      <w:marBottom w:val="0"/>
                      <w:divBdr>
                        <w:top w:val="none" w:sz="0" w:space="0" w:color="auto"/>
                        <w:left w:val="none" w:sz="0" w:space="0" w:color="auto"/>
                        <w:bottom w:val="none" w:sz="0" w:space="0" w:color="auto"/>
                        <w:right w:val="none" w:sz="0" w:space="0" w:color="auto"/>
                      </w:divBdr>
                    </w:div>
                  </w:divsChild>
                </w:div>
                <w:div w:id="1424885928">
                  <w:marLeft w:val="0"/>
                  <w:marRight w:val="0"/>
                  <w:marTop w:val="0"/>
                  <w:marBottom w:val="0"/>
                  <w:divBdr>
                    <w:top w:val="none" w:sz="0" w:space="0" w:color="auto"/>
                    <w:left w:val="none" w:sz="0" w:space="0" w:color="auto"/>
                    <w:bottom w:val="none" w:sz="0" w:space="0" w:color="auto"/>
                    <w:right w:val="none" w:sz="0" w:space="0" w:color="auto"/>
                  </w:divBdr>
                  <w:divsChild>
                    <w:div w:id="2128043333">
                      <w:marLeft w:val="0"/>
                      <w:marRight w:val="0"/>
                      <w:marTop w:val="0"/>
                      <w:marBottom w:val="0"/>
                      <w:divBdr>
                        <w:top w:val="none" w:sz="0" w:space="0" w:color="auto"/>
                        <w:left w:val="none" w:sz="0" w:space="0" w:color="auto"/>
                        <w:bottom w:val="none" w:sz="0" w:space="0" w:color="auto"/>
                        <w:right w:val="none" w:sz="0" w:space="0" w:color="auto"/>
                      </w:divBdr>
                    </w:div>
                  </w:divsChild>
                </w:div>
                <w:div w:id="1426606347">
                  <w:marLeft w:val="0"/>
                  <w:marRight w:val="0"/>
                  <w:marTop w:val="0"/>
                  <w:marBottom w:val="0"/>
                  <w:divBdr>
                    <w:top w:val="none" w:sz="0" w:space="0" w:color="auto"/>
                    <w:left w:val="none" w:sz="0" w:space="0" w:color="auto"/>
                    <w:bottom w:val="none" w:sz="0" w:space="0" w:color="auto"/>
                    <w:right w:val="none" w:sz="0" w:space="0" w:color="auto"/>
                  </w:divBdr>
                  <w:divsChild>
                    <w:div w:id="404375641">
                      <w:marLeft w:val="0"/>
                      <w:marRight w:val="0"/>
                      <w:marTop w:val="0"/>
                      <w:marBottom w:val="0"/>
                      <w:divBdr>
                        <w:top w:val="none" w:sz="0" w:space="0" w:color="auto"/>
                        <w:left w:val="none" w:sz="0" w:space="0" w:color="auto"/>
                        <w:bottom w:val="none" w:sz="0" w:space="0" w:color="auto"/>
                        <w:right w:val="none" w:sz="0" w:space="0" w:color="auto"/>
                      </w:divBdr>
                    </w:div>
                    <w:div w:id="529534615">
                      <w:marLeft w:val="0"/>
                      <w:marRight w:val="0"/>
                      <w:marTop w:val="0"/>
                      <w:marBottom w:val="0"/>
                      <w:divBdr>
                        <w:top w:val="none" w:sz="0" w:space="0" w:color="auto"/>
                        <w:left w:val="none" w:sz="0" w:space="0" w:color="auto"/>
                        <w:bottom w:val="none" w:sz="0" w:space="0" w:color="auto"/>
                        <w:right w:val="none" w:sz="0" w:space="0" w:color="auto"/>
                      </w:divBdr>
                    </w:div>
                    <w:div w:id="600723396">
                      <w:marLeft w:val="0"/>
                      <w:marRight w:val="0"/>
                      <w:marTop w:val="0"/>
                      <w:marBottom w:val="0"/>
                      <w:divBdr>
                        <w:top w:val="none" w:sz="0" w:space="0" w:color="auto"/>
                        <w:left w:val="none" w:sz="0" w:space="0" w:color="auto"/>
                        <w:bottom w:val="none" w:sz="0" w:space="0" w:color="auto"/>
                        <w:right w:val="none" w:sz="0" w:space="0" w:color="auto"/>
                      </w:divBdr>
                    </w:div>
                  </w:divsChild>
                </w:div>
                <w:div w:id="1429083618">
                  <w:marLeft w:val="0"/>
                  <w:marRight w:val="0"/>
                  <w:marTop w:val="0"/>
                  <w:marBottom w:val="0"/>
                  <w:divBdr>
                    <w:top w:val="none" w:sz="0" w:space="0" w:color="auto"/>
                    <w:left w:val="none" w:sz="0" w:space="0" w:color="auto"/>
                    <w:bottom w:val="none" w:sz="0" w:space="0" w:color="auto"/>
                    <w:right w:val="none" w:sz="0" w:space="0" w:color="auto"/>
                  </w:divBdr>
                  <w:divsChild>
                    <w:div w:id="1097604961">
                      <w:marLeft w:val="0"/>
                      <w:marRight w:val="0"/>
                      <w:marTop w:val="0"/>
                      <w:marBottom w:val="0"/>
                      <w:divBdr>
                        <w:top w:val="none" w:sz="0" w:space="0" w:color="auto"/>
                        <w:left w:val="none" w:sz="0" w:space="0" w:color="auto"/>
                        <w:bottom w:val="none" w:sz="0" w:space="0" w:color="auto"/>
                        <w:right w:val="none" w:sz="0" w:space="0" w:color="auto"/>
                      </w:divBdr>
                    </w:div>
                  </w:divsChild>
                </w:div>
                <w:div w:id="1430858323">
                  <w:marLeft w:val="0"/>
                  <w:marRight w:val="0"/>
                  <w:marTop w:val="0"/>
                  <w:marBottom w:val="0"/>
                  <w:divBdr>
                    <w:top w:val="none" w:sz="0" w:space="0" w:color="auto"/>
                    <w:left w:val="none" w:sz="0" w:space="0" w:color="auto"/>
                    <w:bottom w:val="none" w:sz="0" w:space="0" w:color="auto"/>
                    <w:right w:val="none" w:sz="0" w:space="0" w:color="auto"/>
                  </w:divBdr>
                  <w:divsChild>
                    <w:div w:id="616177609">
                      <w:marLeft w:val="0"/>
                      <w:marRight w:val="0"/>
                      <w:marTop w:val="0"/>
                      <w:marBottom w:val="0"/>
                      <w:divBdr>
                        <w:top w:val="none" w:sz="0" w:space="0" w:color="auto"/>
                        <w:left w:val="none" w:sz="0" w:space="0" w:color="auto"/>
                        <w:bottom w:val="none" w:sz="0" w:space="0" w:color="auto"/>
                        <w:right w:val="none" w:sz="0" w:space="0" w:color="auto"/>
                      </w:divBdr>
                    </w:div>
                    <w:div w:id="1131247793">
                      <w:marLeft w:val="0"/>
                      <w:marRight w:val="0"/>
                      <w:marTop w:val="0"/>
                      <w:marBottom w:val="0"/>
                      <w:divBdr>
                        <w:top w:val="none" w:sz="0" w:space="0" w:color="auto"/>
                        <w:left w:val="none" w:sz="0" w:space="0" w:color="auto"/>
                        <w:bottom w:val="none" w:sz="0" w:space="0" w:color="auto"/>
                        <w:right w:val="none" w:sz="0" w:space="0" w:color="auto"/>
                      </w:divBdr>
                    </w:div>
                    <w:div w:id="2146459359">
                      <w:marLeft w:val="0"/>
                      <w:marRight w:val="0"/>
                      <w:marTop w:val="0"/>
                      <w:marBottom w:val="0"/>
                      <w:divBdr>
                        <w:top w:val="none" w:sz="0" w:space="0" w:color="auto"/>
                        <w:left w:val="none" w:sz="0" w:space="0" w:color="auto"/>
                        <w:bottom w:val="none" w:sz="0" w:space="0" w:color="auto"/>
                        <w:right w:val="none" w:sz="0" w:space="0" w:color="auto"/>
                      </w:divBdr>
                    </w:div>
                  </w:divsChild>
                </w:div>
                <w:div w:id="1431008122">
                  <w:marLeft w:val="0"/>
                  <w:marRight w:val="0"/>
                  <w:marTop w:val="0"/>
                  <w:marBottom w:val="0"/>
                  <w:divBdr>
                    <w:top w:val="none" w:sz="0" w:space="0" w:color="auto"/>
                    <w:left w:val="none" w:sz="0" w:space="0" w:color="auto"/>
                    <w:bottom w:val="none" w:sz="0" w:space="0" w:color="auto"/>
                    <w:right w:val="none" w:sz="0" w:space="0" w:color="auto"/>
                  </w:divBdr>
                  <w:divsChild>
                    <w:div w:id="345056158">
                      <w:marLeft w:val="0"/>
                      <w:marRight w:val="0"/>
                      <w:marTop w:val="0"/>
                      <w:marBottom w:val="0"/>
                      <w:divBdr>
                        <w:top w:val="none" w:sz="0" w:space="0" w:color="auto"/>
                        <w:left w:val="none" w:sz="0" w:space="0" w:color="auto"/>
                        <w:bottom w:val="none" w:sz="0" w:space="0" w:color="auto"/>
                        <w:right w:val="none" w:sz="0" w:space="0" w:color="auto"/>
                      </w:divBdr>
                    </w:div>
                    <w:div w:id="424377815">
                      <w:marLeft w:val="0"/>
                      <w:marRight w:val="0"/>
                      <w:marTop w:val="0"/>
                      <w:marBottom w:val="0"/>
                      <w:divBdr>
                        <w:top w:val="none" w:sz="0" w:space="0" w:color="auto"/>
                        <w:left w:val="none" w:sz="0" w:space="0" w:color="auto"/>
                        <w:bottom w:val="none" w:sz="0" w:space="0" w:color="auto"/>
                        <w:right w:val="none" w:sz="0" w:space="0" w:color="auto"/>
                      </w:divBdr>
                    </w:div>
                    <w:div w:id="2123378972">
                      <w:marLeft w:val="0"/>
                      <w:marRight w:val="0"/>
                      <w:marTop w:val="0"/>
                      <w:marBottom w:val="0"/>
                      <w:divBdr>
                        <w:top w:val="none" w:sz="0" w:space="0" w:color="auto"/>
                        <w:left w:val="none" w:sz="0" w:space="0" w:color="auto"/>
                        <w:bottom w:val="none" w:sz="0" w:space="0" w:color="auto"/>
                        <w:right w:val="none" w:sz="0" w:space="0" w:color="auto"/>
                      </w:divBdr>
                    </w:div>
                  </w:divsChild>
                </w:div>
                <w:div w:id="1433432444">
                  <w:marLeft w:val="0"/>
                  <w:marRight w:val="0"/>
                  <w:marTop w:val="0"/>
                  <w:marBottom w:val="0"/>
                  <w:divBdr>
                    <w:top w:val="none" w:sz="0" w:space="0" w:color="auto"/>
                    <w:left w:val="none" w:sz="0" w:space="0" w:color="auto"/>
                    <w:bottom w:val="none" w:sz="0" w:space="0" w:color="auto"/>
                    <w:right w:val="none" w:sz="0" w:space="0" w:color="auto"/>
                  </w:divBdr>
                  <w:divsChild>
                    <w:div w:id="631326247">
                      <w:marLeft w:val="0"/>
                      <w:marRight w:val="0"/>
                      <w:marTop w:val="0"/>
                      <w:marBottom w:val="0"/>
                      <w:divBdr>
                        <w:top w:val="none" w:sz="0" w:space="0" w:color="auto"/>
                        <w:left w:val="none" w:sz="0" w:space="0" w:color="auto"/>
                        <w:bottom w:val="none" w:sz="0" w:space="0" w:color="auto"/>
                        <w:right w:val="none" w:sz="0" w:space="0" w:color="auto"/>
                      </w:divBdr>
                    </w:div>
                  </w:divsChild>
                </w:div>
                <w:div w:id="1434202452">
                  <w:marLeft w:val="0"/>
                  <w:marRight w:val="0"/>
                  <w:marTop w:val="0"/>
                  <w:marBottom w:val="0"/>
                  <w:divBdr>
                    <w:top w:val="none" w:sz="0" w:space="0" w:color="auto"/>
                    <w:left w:val="none" w:sz="0" w:space="0" w:color="auto"/>
                    <w:bottom w:val="none" w:sz="0" w:space="0" w:color="auto"/>
                    <w:right w:val="none" w:sz="0" w:space="0" w:color="auto"/>
                  </w:divBdr>
                  <w:divsChild>
                    <w:div w:id="863523344">
                      <w:marLeft w:val="0"/>
                      <w:marRight w:val="0"/>
                      <w:marTop w:val="0"/>
                      <w:marBottom w:val="0"/>
                      <w:divBdr>
                        <w:top w:val="none" w:sz="0" w:space="0" w:color="auto"/>
                        <w:left w:val="none" w:sz="0" w:space="0" w:color="auto"/>
                        <w:bottom w:val="none" w:sz="0" w:space="0" w:color="auto"/>
                        <w:right w:val="none" w:sz="0" w:space="0" w:color="auto"/>
                      </w:divBdr>
                    </w:div>
                    <w:div w:id="1362701681">
                      <w:marLeft w:val="0"/>
                      <w:marRight w:val="0"/>
                      <w:marTop w:val="0"/>
                      <w:marBottom w:val="0"/>
                      <w:divBdr>
                        <w:top w:val="none" w:sz="0" w:space="0" w:color="auto"/>
                        <w:left w:val="none" w:sz="0" w:space="0" w:color="auto"/>
                        <w:bottom w:val="none" w:sz="0" w:space="0" w:color="auto"/>
                        <w:right w:val="none" w:sz="0" w:space="0" w:color="auto"/>
                      </w:divBdr>
                    </w:div>
                    <w:div w:id="1416127687">
                      <w:marLeft w:val="0"/>
                      <w:marRight w:val="0"/>
                      <w:marTop w:val="0"/>
                      <w:marBottom w:val="0"/>
                      <w:divBdr>
                        <w:top w:val="none" w:sz="0" w:space="0" w:color="auto"/>
                        <w:left w:val="none" w:sz="0" w:space="0" w:color="auto"/>
                        <w:bottom w:val="none" w:sz="0" w:space="0" w:color="auto"/>
                        <w:right w:val="none" w:sz="0" w:space="0" w:color="auto"/>
                      </w:divBdr>
                    </w:div>
                  </w:divsChild>
                </w:div>
                <w:div w:id="1434283645">
                  <w:marLeft w:val="0"/>
                  <w:marRight w:val="0"/>
                  <w:marTop w:val="0"/>
                  <w:marBottom w:val="0"/>
                  <w:divBdr>
                    <w:top w:val="none" w:sz="0" w:space="0" w:color="auto"/>
                    <w:left w:val="none" w:sz="0" w:space="0" w:color="auto"/>
                    <w:bottom w:val="none" w:sz="0" w:space="0" w:color="auto"/>
                    <w:right w:val="none" w:sz="0" w:space="0" w:color="auto"/>
                  </w:divBdr>
                  <w:divsChild>
                    <w:div w:id="567572250">
                      <w:marLeft w:val="0"/>
                      <w:marRight w:val="0"/>
                      <w:marTop w:val="0"/>
                      <w:marBottom w:val="0"/>
                      <w:divBdr>
                        <w:top w:val="none" w:sz="0" w:space="0" w:color="auto"/>
                        <w:left w:val="none" w:sz="0" w:space="0" w:color="auto"/>
                        <w:bottom w:val="none" w:sz="0" w:space="0" w:color="auto"/>
                        <w:right w:val="none" w:sz="0" w:space="0" w:color="auto"/>
                      </w:divBdr>
                    </w:div>
                  </w:divsChild>
                </w:div>
                <w:div w:id="1435249298">
                  <w:marLeft w:val="0"/>
                  <w:marRight w:val="0"/>
                  <w:marTop w:val="0"/>
                  <w:marBottom w:val="0"/>
                  <w:divBdr>
                    <w:top w:val="none" w:sz="0" w:space="0" w:color="auto"/>
                    <w:left w:val="none" w:sz="0" w:space="0" w:color="auto"/>
                    <w:bottom w:val="none" w:sz="0" w:space="0" w:color="auto"/>
                    <w:right w:val="none" w:sz="0" w:space="0" w:color="auto"/>
                  </w:divBdr>
                  <w:divsChild>
                    <w:div w:id="768506814">
                      <w:marLeft w:val="0"/>
                      <w:marRight w:val="0"/>
                      <w:marTop w:val="0"/>
                      <w:marBottom w:val="0"/>
                      <w:divBdr>
                        <w:top w:val="none" w:sz="0" w:space="0" w:color="auto"/>
                        <w:left w:val="none" w:sz="0" w:space="0" w:color="auto"/>
                        <w:bottom w:val="none" w:sz="0" w:space="0" w:color="auto"/>
                        <w:right w:val="none" w:sz="0" w:space="0" w:color="auto"/>
                      </w:divBdr>
                    </w:div>
                  </w:divsChild>
                </w:div>
                <w:div w:id="1438452503">
                  <w:marLeft w:val="0"/>
                  <w:marRight w:val="0"/>
                  <w:marTop w:val="0"/>
                  <w:marBottom w:val="0"/>
                  <w:divBdr>
                    <w:top w:val="none" w:sz="0" w:space="0" w:color="auto"/>
                    <w:left w:val="none" w:sz="0" w:space="0" w:color="auto"/>
                    <w:bottom w:val="none" w:sz="0" w:space="0" w:color="auto"/>
                    <w:right w:val="none" w:sz="0" w:space="0" w:color="auto"/>
                  </w:divBdr>
                  <w:divsChild>
                    <w:div w:id="1411729325">
                      <w:marLeft w:val="0"/>
                      <w:marRight w:val="0"/>
                      <w:marTop w:val="0"/>
                      <w:marBottom w:val="0"/>
                      <w:divBdr>
                        <w:top w:val="none" w:sz="0" w:space="0" w:color="auto"/>
                        <w:left w:val="none" w:sz="0" w:space="0" w:color="auto"/>
                        <w:bottom w:val="none" w:sz="0" w:space="0" w:color="auto"/>
                        <w:right w:val="none" w:sz="0" w:space="0" w:color="auto"/>
                      </w:divBdr>
                    </w:div>
                  </w:divsChild>
                </w:div>
                <w:div w:id="1439137119">
                  <w:marLeft w:val="0"/>
                  <w:marRight w:val="0"/>
                  <w:marTop w:val="0"/>
                  <w:marBottom w:val="0"/>
                  <w:divBdr>
                    <w:top w:val="none" w:sz="0" w:space="0" w:color="auto"/>
                    <w:left w:val="none" w:sz="0" w:space="0" w:color="auto"/>
                    <w:bottom w:val="none" w:sz="0" w:space="0" w:color="auto"/>
                    <w:right w:val="none" w:sz="0" w:space="0" w:color="auto"/>
                  </w:divBdr>
                  <w:divsChild>
                    <w:div w:id="245114488">
                      <w:marLeft w:val="0"/>
                      <w:marRight w:val="0"/>
                      <w:marTop w:val="0"/>
                      <w:marBottom w:val="0"/>
                      <w:divBdr>
                        <w:top w:val="none" w:sz="0" w:space="0" w:color="auto"/>
                        <w:left w:val="none" w:sz="0" w:space="0" w:color="auto"/>
                        <w:bottom w:val="none" w:sz="0" w:space="0" w:color="auto"/>
                        <w:right w:val="none" w:sz="0" w:space="0" w:color="auto"/>
                      </w:divBdr>
                    </w:div>
                    <w:div w:id="1239245330">
                      <w:marLeft w:val="0"/>
                      <w:marRight w:val="0"/>
                      <w:marTop w:val="0"/>
                      <w:marBottom w:val="0"/>
                      <w:divBdr>
                        <w:top w:val="none" w:sz="0" w:space="0" w:color="auto"/>
                        <w:left w:val="none" w:sz="0" w:space="0" w:color="auto"/>
                        <w:bottom w:val="none" w:sz="0" w:space="0" w:color="auto"/>
                        <w:right w:val="none" w:sz="0" w:space="0" w:color="auto"/>
                      </w:divBdr>
                    </w:div>
                    <w:div w:id="2013987572">
                      <w:marLeft w:val="0"/>
                      <w:marRight w:val="0"/>
                      <w:marTop w:val="0"/>
                      <w:marBottom w:val="0"/>
                      <w:divBdr>
                        <w:top w:val="none" w:sz="0" w:space="0" w:color="auto"/>
                        <w:left w:val="none" w:sz="0" w:space="0" w:color="auto"/>
                        <w:bottom w:val="none" w:sz="0" w:space="0" w:color="auto"/>
                        <w:right w:val="none" w:sz="0" w:space="0" w:color="auto"/>
                      </w:divBdr>
                    </w:div>
                  </w:divsChild>
                </w:div>
                <w:div w:id="1439370266">
                  <w:marLeft w:val="0"/>
                  <w:marRight w:val="0"/>
                  <w:marTop w:val="0"/>
                  <w:marBottom w:val="0"/>
                  <w:divBdr>
                    <w:top w:val="none" w:sz="0" w:space="0" w:color="auto"/>
                    <w:left w:val="none" w:sz="0" w:space="0" w:color="auto"/>
                    <w:bottom w:val="none" w:sz="0" w:space="0" w:color="auto"/>
                    <w:right w:val="none" w:sz="0" w:space="0" w:color="auto"/>
                  </w:divBdr>
                  <w:divsChild>
                    <w:div w:id="634678172">
                      <w:marLeft w:val="0"/>
                      <w:marRight w:val="0"/>
                      <w:marTop w:val="0"/>
                      <w:marBottom w:val="0"/>
                      <w:divBdr>
                        <w:top w:val="none" w:sz="0" w:space="0" w:color="auto"/>
                        <w:left w:val="none" w:sz="0" w:space="0" w:color="auto"/>
                        <w:bottom w:val="none" w:sz="0" w:space="0" w:color="auto"/>
                        <w:right w:val="none" w:sz="0" w:space="0" w:color="auto"/>
                      </w:divBdr>
                    </w:div>
                  </w:divsChild>
                </w:div>
                <w:div w:id="1440100617">
                  <w:marLeft w:val="0"/>
                  <w:marRight w:val="0"/>
                  <w:marTop w:val="0"/>
                  <w:marBottom w:val="0"/>
                  <w:divBdr>
                    <w:top w:val="none" w:sz="0" w:space="0" w:color="auto"/>
                    <w:left w:val="none" w:sz="0" w:space="0" w:color="auto"/>
                    <w:bottom w:val="none" w:sz="0" w:space="0" w:color="auto"/>
                    <w:right w:val="none" w:sz="0" w:space="0" w:color="auto"/>
                  </w:divBdr>
                  <w:divsChild>
                    <w:div w:id="449207478">
                      <w:marLeft w:val="0"/>
                      <w:marRight w:val="0"/>
                      <w:marTop w:val="0"/>
                      <w:marBottom w:val="0"/>
                      <w:divBdr>
                        <w:top w:val="none" w:sz="0" w:space="0" w:color="auto"/>
                        <w:left w:val="none" w:sz="0" w:space="0" w:color="auto"/>
                        <w:bottom w:val="none" w:sz="0" w:space="0" w:color="auto"/>
                        <w:right w:val="none" w:sz="0" w:space="0" w:color="auto"/>
                      </w:divBdr>
                    </w:div>
                  </w:divsChild>
                </w:div>
                <w:div w:id="1440562288">
                  <w:marLeft w:val="0"/>
                  <w:marRight w:val="0"/>
                  <w:marTop w:val="0"/>
                  <w:marBottom w:val="0"/>
                  <w:divBdr>
                    <w:top w:val="none" w:sz="0" w:space="0" w:color="auto"/>
                    <w:left w:val="none" w:sz="0" w:space="0" w:color="auto"/>
                    <w:bottom w:val="none" w:sz="0" w:space="0" w:color="auto"/>
                    <w:right w:val="none" w:sz="0" w:space="0" w:color="auto"/>
                  </w:divBdr>
                  <w:divsChild>
                    <w:div w:id="22023635">
                      <w:marLeft w:val="0"/>
                      <w:marRight w:val="0"/>
                      <w:marTop w:val="0"/>
                      <w:marBottom w:val="0"/>
                      <w:divBdr>
                        <w:top w:val="none" w:sz="0" w:space="0" w:color="auto"/>
                        <w:left w:val="none" w:sz="0" w:space="0" w:color="auto"/>
                        <w:bottom w:val="none" w:sz="0" w:space="0" w:color="auto"/>
                        <w:right w:val="none" w:sz="0" w:space="0" w:color="auto"/>
                      </w:divBdr>
                    </w:div>
                    <w:div w:id="321393572">
                      <w:marLeft w:val="0"/>
                      <w:marRight w:val="0"/>
                      <w:marTop w:val="0"/>
                      <w:marBottom w:val="0"/>
                      <w:divBdr>
                        <w:top w:val="none" w:sz="0" w:space="0" w:color="auto"/>
                        <w:left w:val="none" w:sz="0" w:space="0" w:color="auto"/>
                        <w:bottom w:val="none" w:sz="0" w:space="0" w:color="auto"/>
                        <w:right w:val="none" w:sz="0" w:space="0" w:color="auto"/>
                      </w:divBdr>
                    </w:div>
                    <w:div w:id="2115516840">
                      <w:marLeft w:val="0"/>
                      <w:marRight w:val="0"/>
                      <w:marTop w:val="0"/>
                      <w:marBottom w:val="0"/>
                      <w:divBdr>
                        <w:top w:val="none" w:sz="0" w:space="0" w:color="auto"/>
                        <w:left w:val="none" w:sz="0" w:space="0" w:color="auto"/>
                        <w:bottom w:val="none" w:sz="0" w:space="0" w:color="auto"/>
                        <w:right w:val="none" w:sz="0" w:space="0" w:color="auto"/>
                      </w:divBdr>
                    </w:div>
                  </w:divsChild>
                </w:div>
                <w:div w:id="1442798917">
                  <w:marLeft w:val="0"/>
                  <w:marRight w:val="0"/>
                  <w:marTop w:val="0"/>
                  <w:marBottom w:val="0"/>
                  <w:divBdr>
                    <w:top w:val="none" w:sz="0" w:space="0" w:color="auto"/>
                    <w:left w:val="none" w:sz="0" w:space="0" w:color="auto"/>
                    <w:bottom w:val="none" w:sz="0" w:space="0" w:color="auto"/>
                    <w:right w:val="none" w:sz="0" w:space="0" w:color="auto"/>
                  </w:divBdr>
                  <w:divsChild>
                    <w:div w:id="1012142780">
                      <w:marLeft w:val="0"/>
                      <w:marRight w:val="0"/>
                      <w:marTop w:val="0"/>
                      <w:marBottom w:val="0"/>
                      <w:divBdr>
                        <w:top w:val="none" w:sz="0" w:space="0" w:color="auto"/>
                        <w:left w:val="none" w:sz="0" w:space="0" w:color="auto"/>
                        <w:bottom w:val="none" w:sz="0" w:space="0" w:color="auto"/>
                        <w:right w:val="none" w:sz="0" w:space="0" w:color="auto"/>
                      </w:divBdr>
                    </w:div>
                  </w:divsChild>
                </w:div>
                <w:div w:id="1443575933">
                  <w:marLeft w:val="0"/>
                  <w:marRight w:val="0"/>
                  <w:marTop w:val="0"/>
                  <w:marBottom w:val="0"/>
                  <w:divBdr>
                    <w:top w:val="none" w:sz="0" w:space="0" w:color="auto"/>
                    <w:left w:val="none" w:sz="0" w:space="0" w:color="auto"/>
                    <w:bottom w:val="none" w:sz="0" w:space="0" w:color="auto"/>
                    <w:right w:val="none" w:sz="0" w:space="0" w:color="auto"/>
                  </w:divBdr>
                  <w:divsChild>
                    <w:div w:id="1933969461">
                      <w:marLeft w:val="0"/>
                      <w:marRight w:val="0"/>
                      <w:marTop w:val="0"/>
                      <w:marBottom w:val="0"/>
                      <w:divBdr>
                        <w:top w:val="none" w:sz="0" w:space="0" w:color="auto"/>
                        <w:left w:val="none" w:sz="0" w:space="0" w:color="auto"/>
                        <w:bottom w:val="none" w:sz="0" w:space="0" w:color="auto"/>
                        <w:right w:val="none" w:sz="0" w:space="0" w:color="auto"/>
                      </w:divBdr>
                    </w:div>
                  </w:divsChild>
                </w:div>
                <w:div w:id="1447314323">
                  <w:marLeft w:val="0"/>
                  <w:marRight w:val="0"/>
                  <w:marTop w:val="0"/>
                  <w:marBottom w:val="0"/>
                  <w:divBdr>
                    <w:top w:val="none" w:sz="0" w:space="0" w:color="auto"/>
                    <w:left w:val="none" w:sz="0" w:space="0" w:color="auto"/>
                    <w:bottom w:val="none" w:sz="0" w:space="0" w:color="auto"/>
                    <w:right w:val="none" w:sz="0" w:space="0" w:color="auto"/>
                  </w:divBdr>
                  <w:divsChild>
                    <w:div w:id="2014183436">
                      <w:marLeft w:val="0"/>
                      <w:marRight w:val="0"/>
                      <w:marTop w:val="0"/>
                      <w:marBottom w:val="0"/>
                      <w:divBdr>
                        <w:top w:val="none" w:sz="0" w:space="0" w:color="auto"/>
                        <w:left w:val="none" w:sz="0" w:space="0" w:color="auto"/>
                        <w:bottom w:val="none" w:sz="0" w:space="0" w:color="auto"/>
                        <w:right w:val="none" w:sz="0" w:space="0" w:color="auto"/>
                      </w:divBdr>
                    </w:div>
                  </w:divsChild>
                </w:div>
                <w:div w:id="1448308786">
                  <w:marLeft w:val="0"/>
                  <w:marRight w:val="0"/>
                  <w:marTop w:val="0"/>
                  <w:marBottom w:val="0"/>
                  <w:divBdr>
                    <w:top w:val="none" w:sz="0" w:space="0" w:color="auto"/>
                    <w:left w:val="none" w:sz="0" w:space="0" w:color="auto"/>
                    <w:bottom w:val="none" w:sz="0" w:space="0" w:color="auto"/>
                    <w:right w:val="none" w:sz="0" w:space="0" w:color="auto"/>
                  </w:divBdr>
                  <w:divsChild>
                    <w:div w:id="354693283">
                      <w:marLeft w:val="0"/>
                      <w:marRight w:val="0"/>
                      <w:marTop w:val="0"/>
                      <w:marBottom w:val="0"/>
                      <w:divBdr>
                        <w:top w:val="none" w:sz="0" w:space="0" w:color="auto"/>
                        <w:left w:val="none" w:sz="0" w:space="0" w:color="auto"/>
                        <w:bottom w:val="none" w:sz="0" w:space="0" w:color="auto"/>
                        <w:right w:val="none" w:sz="0" w:space="0" w:color="auto"/>
                      </w:divBdr>
                    </w:div>
                    <w:div w:id="1298946897">
                      <w:marLeft w:val="0"/>
                      <w:marRight w:val="0"/>
                      <w:marTop w:val="0"/>
                      <w:marBottom w:val="0"/>
                      <w:divBdr>
                        <w:top w:val="none" w:sz="0" w:space="0" w:color="auto"/>
                        <w:left w:val="none" w:sz="0" w:space="0" w:color="auto"/>
                        <w:bottom w:val="none" w:sz="0" w:space="0" w:color="auto"/>
                        <w:right w:val="none" w:sz="0" w:space="0" w:color="auto"/>
                      </w:divBdr>
                    </w:div>
                    <w:div w:id="1798445507">
                      <w:marLeft w:val="0"/>
                      <w:marRight w:val="0"/>
                      <w:marTop w:val="0"/>
                      <w:marBottom w:val="0"/>
                      <w:divBdr>
                        <w:top w:val="none" w:sz="0" w:space="0" w:color="auto"/>
                        <w:left w:val="none" w:sz="0" w:space="0" w:color="auto"/>
                        <w:bottom w:val="none" w:sz="0" w:space="0" w:color="auto"/>
                        <w:right w:val="none" w:sz="0" w:space="0" w:color="auto"/>
                      </w:divBdr>
                    </w:div>
                  </w:divsChild>
                </w:div>
                <w:div w:id="1449663040">
                  <w:marLeft w:val="0"/>
                  <w:marRight w:val="0"/>
                  <w:marTop w:val="0"/>
                  <w:marBottom w:val="0"/>
                  <w:divBdr>
                    <w:top w:val="none" w:sz="0" w:space="0" w:color="auto"/>
                    <w:left w:val="none" w:sz="0" w:space="0" w:color="auto"/>
                    <w:bottom w:val="none" w:sz="0" w:space="0" w:color="auto"/>
                    <w:right w:val="none" w:sz="0" w:space="0" w:color="auto"/>
                  </w:divBdr>
                  <w:divsChild>
                    <w:div w:id="753740825">
                      <w:marLeft w:val="0"/>
                      <w:marRight w:val="0"/>
                      <w:marTop w:val="0"/>
                      <w:marBottom w:val="0"/>
                      <w:divBdr>
                        <w:top w:val="none" w:sz="0" w:space="0" w:color="auto"/>
                        <w:left w:val="none" w:sz="0" w:space="0" w:color="auto"/>
                        <w:bottom w:val="none" w:sz="0" w:space="0" w:color="auto"/>
                        <w:right w:val="none" w:sz="0" w:space="0" w:color="auto"/>
                      </w:divBdr>
                    </w:div>
                  </w:divsChild>
                </w:div>
                <w:div w:id="1455364964">
                  <w:marLeft w:val="0"/>
                  <w:marRight w:val="0"/>
                  <w:marTop w:val="0"/>
                  <w:marBottom w:val="0"/>
                  <w:divBdr>
                    <w:top w:val="none" w:sz="0" w:space="0" w:color="auto"/>
                    <w:left w:val="none" w:sz="0" w:space="0" w:color="auto"/>
                    <w:bottom w:val="none" w:sz="0" w:space="0" w:color="auto"/>
                    <w:right w:val="none" w:sz="0" w:space="0" w:color="auto"/>
                  </w:divBdr>
                  <w:divsChild>
                    <w:div w:id="274562377">
                      <w:marLeft w:val="0"/>
                      <w:marRight w:val="0"/>
                      <w:marTop w:val="0"/>
                      <w:marBottom w:val="0"/>
                      <w:divBdr>
                        <w:top w:val="none" w:sz="0" w:space="0" w:color="auto"/>
                        <w:left w:val="none" w:sz="0" w:space="0" w:color="auto"/>
                        <w:bottom w:val="none" w:sz="0" w:space="0" w:color="auto"/>
                        <w:right w:val="none" w:sz="0" w:space="0" w:color="auto"/>
                      </w:divBdr>
                    </w:div>
                    <w:div w:id="2031759547">
                      <w:marLeft w:val="0"/>
                      <w:marRight w:val="0"/>
                      <w:marTop w:val="0"/>
                      <w:marBottom w:val="0"/>
                      <w:divBdr>
                        <w:top w:val="none" w:sz="0" w:space="0" w:color="auto"/>
                        <w:left w:val="none" w:sz="0" w:space="0" w:color="auto"/>
                        <w:bottom w:val="none" w:sz="0" w:space="0" w:color="auto"/>
                        <w:right w:val="none" w:sz="0" w:space="0" w:color="auto"/>
                      </w:divBdr>
                    </w:div>
                    <w:div w:id="2114157285">
                      <w:marLeft w:val="0"/>
                      <w:marRight w:val="0"/>
                      <w:marTop w:val="0"/>
                      <w:marBottom w:val="0"/>
                      <w:divBdr>
                        <w:top w:val="none" w:sz="0" w:space="0" w:color="auto"/>
                        <w:left w:val="none" w:sz="0" w:space="0" w:color="auto"/>
                        <w:bottom w:val="none" w:sz="0" w:space="0" w:color="auto"/>
                        <w:right w:val="none" w:sz="0" w:space="0" w:color="auto"/>
                      </w:divBdr>
                    </w:div>
                  </w:divsChild>
                </w:div>
                <w:div w:id="1461919772">
                  <w:marLeft w:val="0"/>
                  <w:marRight w:val="0"/>
                  <w:marTop w:val="0"/>
                  <w:marBottom w:val="0"/>
                  <w:divBdr>
                    <w:top w:val="none" w:sz="0" w:space="0" w:color="auto"/>
                    <w:left w:val="none" w:sz="0" w:space="0" w:color="auto"/>
                    <w:bottom w:val="none" w:sz="0" w:space="0" w:color="auto"/>
                    <w:right w:val="none" w:sz="0" w:space="0" w:color="auto"/>
                  </w:divBdr>
                  <w:divsChild>
                    <w:div w:id="1142504755">
                      <w:marLeft w:val="0"/>
                      <w:marRight w:val="0"/>
                      <w:marTop w:val="0"/>
                      <w:marBottom w:val="0"/>
                      <w:divBdr>
                        <w:top w:val="none" w:sz="0" w:space="0" w:color="auto"/>
                        <w:left w:val="none" w:sz="0" w:space="0" w:color="auto"/>
                        <w:bottom w:val="none" w:sz="0" w:space="0" w:color="auto"/>
                        <w:right w:val="none" w:sz="0" w:space="0" w:color="auto"/>
                      </w:divBdr>
                    </w:div>
                  </w:divsChild>
                </w:div>
                <w:div w:id="1463035579">
                  <w:marLeft w:val="0"/>
                  <w:marRight w:val="0"/>
                  <w:marTop w:val="0"/>
                  <w:marBottom w:val="0"/>
                  <w:divBdr>
                    <w:top w:val="none" w:sz="0" w:space="0" w:color="auto"/>
                    <w:left w:val="none" w:sz="0" w:space="0" w:color="auto"/>
                    <w:bottom w:val="none" w:sz="0" w:space="0" w:color="auto"/>
                    <w:right w:val="none" w:sz="0" w:space="0" w:color="auto"/>
                  </w:divBdr>
                  <w:divsChild>
                    <w:div w:id="2071032212">
                      <w:marLeft w:val="0"/>
                      <w:marRight w:val="0"/>
                      <w:marTop w:val="0"/>
                      <w:marBottom w:val="0"/>
                      <w:divBdr>
                        <w:top w:val="none" w:sz="0" w:space="0" w:color="auto"/>
                        <w:left w:val="none" w:sz="0" w:space="0" w:color="auto"/>
                        <w:bottom w:val="none" w:sz="0" w:space="0" w:color="auto"/>
                        <w:right w:val="none" w:sz="0" w:space="0" w:color="auto"/>
                      </w:divBdr>
                    </w:div>
                  </w:divsChild>
                </w:div>
                <w:div w:id="1466771026">
                  <w:marLeft w:val="0"/>
                  <w:marRight w:val="0"/>
                  <w:marTop w:val="0"/>
                  <w:marBottom w:val="0"/>
                  <w:divBdr>
                    <w:top w:val="none" w:sz="0" w:space="0" w:color="auto"/>
                    <w:left w:val="none" w:sz="0" w:space="0" w:color="auto"/>
                    <w:bottom w:val="none" w:sz="0" w:space="0" w:color="auto"/>
                    <w:right w:val="none" w:sz="0" w:space="0" w:color="auto"/>
                  </w:divBdr>
                  <w:divsChild>
                    <w:div w:id="416178068">
                      <w:marLeft w:val="0"/>
                      <w:marRight w:val="0"/>
                      <w:marTop w:val="0"/>
                      <w:marBottom w:val="0"/>
                      <w:divBdr>
                        <w:top w:val="none" w:sz="0" w:space="0" w:color="auto"/>
                        <w:left w:val="none" w:sz="0" w:space="0" w:color="auto"/>
                        <w:bottom w:val="none" w:sz="0" w:space="0" w:color="auto"/>
                        <w:right w:val="none" w:sz="0" w:space="0" w:color="auto"/>
                      </w:divBdr>
                    </w:div>
                    <w:div w:id="1210608193">
                      <w:marLeft w:val="0"/>
                      <w:marRight w:val="0"/>
                      <w:marTop w:val="0"/>
                      <w:marBottom w:val="0"/>
                      <w:divBdr>
                        <w:top w:val="none" w:sz="0" w:space="0" w:color="auto"/>
                        <w:left w:val="none" w:sz="0" w:space="0" w:color="auto"/>
                        <w:bottom w:val="none" w:sz="0" w:space="0" w:color="auto"/>
                        <w:right w:val="none" w:sz="0" w:space="0" w:color="auto"/>
                      </w:divBdr>
                    </w:div>
                    <w:div w:id="1692534718">
                      <w:marLeft w:val="0"/>
                      <w:marRight w:val="0"/>
                      <w:marTop w:val="0"/>
                      <w:marBottom w:val="0"/>
                      <w:divBdr>
                        <w:top w:val="none" w:sz="0" w:space="0" w:color="auto"/>
                        <w:left w:val="none" w:sz="0" w:space="0" w:color="auto"/>
                        <w:bottom w:val="none" w:sz="0" w:space="0" w:color="auto"/>
                        <w:right w:val="none" w:sz="0" w:space="0" w:color="auto"/>
                      </w:divBdr>
                    </w:div>
                  </w:divsChild>
                </w:div>
                <w:div w:id="1472557577">
                  <w:marLeft w:val="0"/>
                  <w:marRight w:val="0"/>
                  <w:marTop w:val="0"/>
                  <w:marBottom w:val="0"/>
                  <w:divBdr>
                    <w:top w:val="none" w:sz="0" w:space="0" w:color="auto"/>
                    <w:left w:val="none" w:sz="0" w:space="0" w:color="auto"/>
                    <w:bottom w:val="none" w:sz="0" w:space="0" w:color="auto"/>
                    <w:right w:val="none" w:sz="0" w:space="0" w:color="auto"/>
                  </w:divBdr>
                  <w:divsChild>
                    <w:div w:id="1337227905">
                      <w:marLeft w:val="0"/>
                      <w:marRight w:val="0"/>
                      <w:marTop w:val="0"/>
                      <w:marBottom w:val="0"/>
                      <w:divBdr>
                        <w:top w:val="none" w:sz="0" w:space="0" w:color="auto"/>
                        <w:left w:val="none" w:sz="0" w:space="0" w:color="auto"/>
                        <w:bottom w:val="none" w:sz="0" w:space="0" w:color="auto"/>
                        <w:right w:val="none" w:sz="0" w:space="0" w:color="auto"/>
                      </w:divBdr>
                    </w:div>
                  </w:divsChild>
                </w:div>
                <w:div w:id="1475566699">
                  <w:marLeft w:val="0"/>
                  <w:marRight w:val="0"/>
                  <w:marTop w:val="0"/>
                  <w:marBottom w:val="0"/>
                  <w:divBdr>
                    <w:top w:val="none" w:sz="0" w:space="0" w:color="auto"/>
                    <w:left w:val="none" w:sz="0" w:space="0" w:color="auto"/>
                    <w:bottom w:val="none" w:sz="0" w:space="0" w:color="auto"/>
                    <w:right w:val="none" w:sz="0" w:space="0" w:color="auto"/>
                  </w:divBdr>
                  <w:divsChild>
                    <w:div w:id="496848006">
                      <w:marLeft w:val="0"/>
                      <w:marRight w:val="0"/>
                      <w:marTop w:val="0"/>
                      <w:marBottom w:val="0"/>
                      <w:divBdr>
                        <w:top w:val="none" w:sz="0" w:space="0" w:color="auto"/>
                        <w:left w:val="none" w:sz="0" w:space="0" w:color="auto"/>
                        <w:bottom w:val="none" w:sz="0" w:space="0" w:color="auto"/>
                        <w:right w:val="none" w:sz="0" w:space="0" w:color="auto"/>
                      </w:divBdr>
                    </w:div>
                    <w:div w:id="1316060097">
                      <w:marLeft w:val="0"/>
                      <w:marRight w:val="0"/>
                      <w:marTop w:val="0"/>
                      <w:marBottom w:val="0"/>
                      <w:divBdr>
                        <w:top w:val="none" w:sz="0" w:space="0" w:color="auto"/>
                        <w:left w:val="none" w:sz="0" w:space="0" w:color="auto"/>
                        <w:bottom w:val="none" w:sz="0" w:space="0" w:color="auto"/>
                        <w:right w:val="none" w:sz="0" w:space="0" w:color="auto"/>
                      </w:divBdr>
                    </w:div>
                    <w:div w:id="1489785981">
                      <w:marLeft w:val="0"/>
                      <w:marRight w:val="0"/>
                      <w:marTop w:val="0"/>
                      <w:marBottom w:val="0"/>
                      <w:divBdr>
                        <w:top w:val="none" w:sz="0" w:space="0" w:color="auto"/>
                        <w:left w:val="none" w:sz="0" w:space="0" w:color="auto"/>
                        <w:bottom w:val="none" w:sz="0" w:space="0" w:color="auto"/>
                        <w:right w:val="none" w:sz="0" w:space="0" w:color="auto"/>
                      </w:divBdr>
                    </w:div>
                  </w:divsChild>
                </w:div>
                <w:div w:id="1475871673">
                  <w:marLeft w:val="0"/>
                  <w:marRight w:val="0"/>
                  <w:marTop w:val="0"/>
                  <w:marBottom w:val="0"/>
                  <w:divBdr>
                    <w:top w:val="none" w:sz="0" w:space="0" w:color="auto"/>
                    <w:left w:val="none" w:sz="0" w:space="0" w:color="auto"/>
                    <w:bottom w:val="none" w:sz="0" w:space="0" w:color="auto"/>
                    <w:right w:val="none" w:sz="0" w:space="0" w:color="auto"/>
                  </w:divBdr>
                  <w:divsChild>
                    <w:div w:id="2090497918">
                      <w:marLeft w:val="0"/>
                      <w:marRight w:val="0"/>
                      <w:marTop w:val="0"/>
                      <w:marBottom w:val="0"/>
                      <w:divBdr>
                        <w:top w:val="none" w:sz="0" w:space="0" w:color="auto"/>
                        <w:left w:val="none" w:sz="0" w:space="0" w:color="auto"/>
                        <w:bottom w:val="none" w:sz="0" w:space="0" w:color="auto"/>
                        <w:right w:val="none" w:sz="0" w:space="0" w:color="auto"/>
                      </w:divBdr>
                    </w:div>
                  </w:divsChild>
                </w:div>
                <w:div w:id="1476987555">
                  <w:marLeft w:val="0"/>
                  <w:marRight w:val="0"/>
                  <w:marTop w:val="0"/>
                  <w:marBottom w:val="0"/>
                  <w:divBdr>
                    <w:top w:val="none" w:sz="0" w:space="0" w:color="auto"/>
                    <w:left w:val="none" w:sz="0" w:space="0" w:color="auto"/>
                    <w:bottom w:val="none" w:sz="0" w:space="0" w:color="auto"/>
                    <w:right w:val="none" w:sz="0" w:space="0" w:color="auto"/>
                  </w:divBdr>
                  <w:divsChild>
                    <w:div w:id="998074204">
                      <w:marLeft w:val="0"/>
                      <w:marRight w:val="0"/>
                      <w:marTop w:val="0"/>
                      <w:marBottom w:val="0"/>
                      <w:divBdr>
                        <w:top w:val="none" w:sz="0" w:space="0" w:color="auto"/>
                        <w:left w:val="none" w:sz="0" w:space="0" w:color="auto"/>
                        <w:bottom w:val="none" w:sz="0" w:space="0" w:color="auto"/>
                        <w:right w:val="none" w:sz="0" w:space="0" w:color="auto"/>
                      </w:divBdr>
                    </w:div>
                  </w:divsChild>
                </w:div>
                <w:div w:id="1476991691">
                  <w:marLeft w:val="0"/>
                  <w:marRight w:val="0"/>
                  <w:marTop w:val="0"/>
                  <w:marBottom w:val="0"/>
                  <w:divBdr>
                    <w:top w:val="none" w:sz="0" w:space="0" w:color="auto"/>
                    <w:left w:val="none" w:sz="0" w:space="0" w:color="auto"/>
                    <w:bottom w:val="none" w:sz="0" w:space="0" w:color="auto"/>
                    <w:right w:val="none" w:sz="0" w:space="0" w:color="auto"/>
                  </w:divBdr>
                  <w:divsChild>
                    <w:div w:id="495538351">
                      <w:marLeft w:val="0"/>
                      <w:marRight w:val="0"/>
                      <w:marTop w:val="0"/>
                      <w:marBottom w:val="0"/>
                      <w:divBdr>
                        <w:top w:val="none" w:sz="0" w:space="0" w:color="auto"/>
                        <w:left w:val="none" w:sz="0" w:space="0" w:color="auto"/>
                        <w:bottom w:val="none" w:sz="0" w:space="0" w:color="auto"/>
                        <w:right w:val="none" w:sz="0" w:space="0" w:color="auto"/>
                      </w:divBdr>
                    </w:div>
                  </w:divsChild>
                </w:div>
                <w:div w:id="1477189090">
                  <w:marLeft w:val="0"/>
                  <w:marRight w:val="0"/>
                  <w:marTop w:val="0"/>
                  <w:marBottom w:val="0"/>
                  <w:divBdr>
                    <w:top w:val="none" w:sz="0" w:space="0" w:color="auto"/>
                    <w:left w:val="none" w:sz="0" w:space="0" w:color="auto"/>
                    <w:bottom w:val="none" w:sz="0" w:space="0" w:color="auto"/>
                    <w:right w:val="none" w:sz="0" w:space="0" w:color="auto"/>
                  </w:divBdr>
                  <w:divsChild>
                    <w:div w:id="836380583">
                      <w:marLeft w:val="0"/>
                      <w:marRight w:val="0"/>
                      <w:marTop w:val="0"/>
                      <w:marBottom w:val="0"/>
                      <w:divBdr>
                        <w:top w:val="none" w:sz="0" w:space="0" w:color="auto"/>
                        <w:left w:val="none" w:sz="0" w:space="0" w:color="auto"/>
                        <w:bottom w:val="none" w:sz="0" w:space="0" w:color="auto"/>
                        <w:right w:val="none" w:sz="0" w:space="0" w:color="auto"/>
                      </w:divBdr>
                    </w:div>
                  </w:divsChild>
                </w:div>
                <w:div w:id="1479691345">
                  <w:marLeft w:val="0"/>
                  <w:marRight w:val="0"/>
                  <w:marTop w:val="0"/>
                  <w:marBottom w:val="0"/>
                  <w:divBdr>
                    <w:top w:val="none" w:sz="0" w:space="0" w:color="auto"/>
                    <w:left w:val="none" w:sz="0" w:space="0" w:color="auto"/>
                    <w:bottom w:val="none" w:sz="0" w:space="0" w:color="auto"/>
                    <w:right w:val="none" w:sz="0" w:space="0" w:color="auto"/>
                  </w:divBdr>
                  <w:divsChild>
                    <w:div w:id="504200633">
                      <w:marLeft w:val="0"/>
                      <w:marRight w:val="0"/>
                      <w:marTop w:val="0"/>
                      <w:marBottom w:val="0"/>
                      <w:divBdr>
                        <w:top w:val="none" w:sz="0" w:space="0" w:color="auto"/>
                        <w:left w:val="none" w:sz="0" w:space="0" w:color="auto"/>
                        <w:bottom w:val="none" w:sz="0" w:space="0" w:color="auto"/>
                        <w:right w:val="none" w:sz="0" w:space="0" w:color="auto"/>
                      </w:divBdr>
                    </w:div>
                  </w:divsChild>
                </w:div>
                <w:div w:id="1482580452">
                  <w:marLeft w:val="0"/>
                  <w:marRight w:val="0"/>
                  <w:marTop w:val="0"/>
                  <w:marBottom w:val="0"/>
                  <w:divBdr>
                    <w:top w:val="none" w:sz="0" w:space="0" w:color="auto"/>
                    <w:left w:val="none" w:sz="0" w:space="0" w:color="auto"/>
                    <w:bottom w:val="none" w:sz="0" w:space="0" w:color="auto"/>
                    <w:right w:val="none" w:sz="0" w:space="0" w:color="auto"/>
                  </w:divBdr>
                  <w:divsChild>
                    <w:div w:id="464079393">
                      <w:marLeft w:val="0"/>
                      <w:marRight w:val="0"/>
                      <w:marTop w:val="0"/>
                      <w:marBottom w:val="0"/>
                      <w:divBdr>
                        <w:top w:val="none" w:sz="0" w:space="0" w:color="auto"/>
                        <w:left w:val="none" w:sz="0" w:space="0" w:color="auto"/>
                        <w:bottom w:val="none" w:sz="0" w:space="0" w:color="auto"/>
                        <w:right w:val="none" w:sz="0" w:space="0" w:color="auto"/>
                      </w:divBdr>
                    </w:div>
                    <w:div w:id="1057439015">
                      <w:marLeft w:val="0"/>
                      <w:marRight w:val="0"/>
                      <w:marTop w:val="0"/>
                      <w:marBottom w:val="0"/>
                      <w:divBdr>
                        <w:top w:val="none" w:sz="0" w:space="0" w:color="auto"/>
                        <w:left w:val="none" w:sz="0" w:space="0" w:color="auto"/>
                        <w:bottom w:val="none" w:sz="0" w:space="0" w:color="auto"/>
                        <w:right w:val="none" w:sz="0" w:space="0" w:color="auto"/>
                      </w:divBdr>
                    </w:div>
                    <w:div w:id="1692032492">
                      <w:marLeft w:val="0"/>
                      <w:marRight w:val="0"/>
                      <w:marTop w:val="0"/>
                      <w:marBottom w:val="0"/>
                      <w:divBdr>
                        <w:top w:val="none" w:sz="0" w:space="0" w:color="auto"/>
                        <w:left w:val="none" w:sz="0" w:space="0" w:color="auto"/>
                        <w:bottom w:val="none" w:sz="0" w:space="0" w:color="auto"/>
                        <w:right w:val="none" w:sz="0" w:space="0" w:color="auto"/>
                      </w:divBdr>
                    </w:div>
                  </w:divsChild>
                </w:div>
                <w:div w:id="1483276452">
                  <w:marLeft w:val="0"/>
                  <w:marRight w:val="0"/>
                  <w:marTop w:val="0"/>
                  <w:marBottom w:val="0"/>
                  <w:divBdr>
                    <w:top w:val="none" w:sz="0" w:space="0" w:color="auto"/>
                    <w:left w:val="none" w:sz="0" w:space="0" w:color="auto"/>
                    <w:bottom w:val="none" w:sz="0" w:space="0" w:color="auto"/>
                    <w:right w:val="none" w:sz="0" w:space="0" w:color="auto"/>
                  </w:divBdr>
                  <w:divsChild>
                    <w:div w:id="1582789395">
                      <w:marLeft w:val="0"/>
                      <w:marRight w:val="0"/>
                      <w:marTop w:val="0"/>
                      <w:marBottom w:val="0"/>
                      <w:divBdr>
                        <w:top w:val="none" w:sz="0" w:space="0" w:color="auto"/>
                        <w:left w:val="none" w:sz="0" w:space="0" w:color="auto"/>
                        <w:bottom w:val="none" w:sz="0" w:space="0" w:color="auto"/>
                        <w:right w:val="none" w:sz="0" w:space="0" w:color="auto"/>
                      </w:divBdr>
                    </w:div>
                  </w:divsChild>
                </w:div>
                <w:div w:id="1487668077">
                  <w:marLeft w:val="0"/>
                  <w:marRight w:val="0"/>
                  <w:marTop w:val="0"/>
                  <w:marBottom w:val="0"/>
                  <w:divBdr>
                    <w:top w:val="none" w:sz="0" w:space="0" w:color="auto"/>
                    <w:left w:val="none" w:sz="0" w:space="0" w:color="auto"/>
                    <w:bottom w:val="none" w:sz="0" w:space="0" w:color="auto"/>
                    <w:right w:val="none" w:sz="0" w:space="0" w:color="auto"/>
                  </w:divBdr>
                  <w:divsChild>
                    <w:div w:id="1660185736">
                      <w:marLeft w:val="0"/>
                      <w:marRight w:val="0"/>
                      <w:marTop w:val="0"/>
                      <w:marBottom w:val="0"/>
                      <w:divBdr>
                        <w:top w:val="none" w:sz="0" w:space="0" w:color="auto"/>
                        <w:left w:val="none" w:sz="0" w:space="0" w:color="auto"/>
                        <w:bottom w:val="none" w:sz="0" w:space="0" w:color="auto"/>
                        <w:right w:val="none" w:sz="0" w:space="0" w:color="auto"/>
                      </w:divBdr>
                    </w:div>
                  </w:divsChild>
                </w:div>
                <w:div w:id="1490747984">
                  <w:marLeft w:val="0"/>
                  <w:marRight w:val="0"/>
                  <w:marTop w:val="0"/>
                  <w:marBottom w:val="0"/>
                  <w:divBdr>
                    <w:top w:val="none" w:sz="0" w:space="0" w:color="auto"/>
                    <w:left w:val="none" w:sz="0" w:space="0" w:color="auto"/>
                    <w:bottom w:val="none" w:sz="0" w:space="0" w:color="auto"/>
                    <w:right w:val="none" w:sz="0" w:space="0" w:color="auto"/>
                  </w:divBdr>
                  <w:divsChild>
                    <w:div w:id="1899971925">
                      <w:marLeft w:val="0"/>
                      <w:marRight w:val="0"/>
                      <w:marTop w:val="0"/>
                      <w:marBottom w:val="0"/>
                      <w:divBdr>
                        <w:top w:val="none" w:sz="0" w:space="0" w:color="auto"/>
                        <w:left w:val="none" w:sz="0" w:space="0" w:color="auto"/>
                        <w:bottom w:val="none" w:sz="0" w:space="0" w:color="auto"/>
                        <w:right w:val="none" w:sz="0" w:space="0" w:color="auto"/>
                      </w:divBdr>
                    </w:div>
                  </w:divsChild>
                </w:div>
                <w:div w:id="1494565901">
                  <w:marLeft w:val="0"/>
                  <w:marRight w:val="0"/>
                  <w:marTop w:val="0"/>
                  <w:marBottom w:val="0"/>
                  <w:divBdr>
                    <w:top w:val="none" w:sz="0" w:space="0" w:color="auto"/>
                    <w:left w:val="none" w:sz="0" w:space="0" w:color="auto"/>
                    <w:bottom w:val="none" w:sz="0" w:space="0" w:color="auto"/>
                    <w:right w:val="none" w:sz="0" w:space="0" w:color="auto"/>
                  </w:divBdr>
                  <w:divsChild>
                    <w:div w:id="619916229">
                      <w:marLeft w:val="0"/>
                      <w:marRight w:val="0"/>
                      <w:marTop w:val="0"/>
                      <w:marBottom w:val="0"/>
                      <w:divBdr>
                        <w:top w:val="none" w:sz="0" w:space="0" w:color="auto"/>
                        <w:left w:val="none" w:sz="0" w:space="0" w:color="auto"/>
                        <w:bottom w:val="none" w:sz="0" w:space="0" w:color="auto"/>
                        <w:right w:val="none" w:sz="0" w:space="0" w:color="auto"/>
                      </w:divBdr>
                    </w:div>
                    <w:div w:id="1217281023">
                      <w:marLeft w:val="0"/>
                      <w:marRight w:val="0"/>
                      <w:marTop w:val="0"/>
                      <w:marBottom w:val="0"/>
                      <w:divBdr>
                        <w:top w:val="none" w:sz="0" w:space="0" w:color="auto"/>
                        <w:left w:val="none" w:sz="0" w:space="0" w:color="auto"/>
                        <w:bottom w:val="none" w:sz="0" w:space="0" w:color="auto"/>
                        <w:right w:val="none" w:sz="0" w:space="0" w:color="auto"/>
                      </w:divBdr>
                    </w:div>
                    <w:div w:id="1368262242">
                      <w:marLeft w:val="0"/>
                      <w:marRight w:val="0"/>
                      <w:marTop w:val="0"/>
                      <w:marBottom w:val="0"/>
                      <w:divBdr>
                        <w:top w:val="none" w:sz="0" w:space="0" w:color="auto"/>
                        <w:left w:val="none" w:sz="0" w:space="0" w:color="auto"/>
                        <w:bottom w:val="none" w:sz="0" w:space="0" w:color="auto"/>
                        <w:right w:val="none" w:sz="0" w:space="0" w:color="auto"/>
                      </w:divBdr>
                    </w:div>
                  </w:divsChild>
                </w:div>
                <w:div w:id="1500391180">
                  <w:marLeft w:val="0"/>
                  <w:marRight w:val="0"/>
                  <w:marTop w:val="0"/>
                  <w:marBottom w:val="0"/>
                  <w:divBdr>
                    <w:top w:val="none" w:sz="0" w:space="0" w:color="auto"/>
                    <w:left w:val="none" w:sz="0" w:space="0" w:color="auto"/>
                    <w:bottom w:val="none" w:sz="0" w:space="0" w:color="auto"/>
                    <w:right w:val="none" w:sz="0" w:space="0" w:color="auto"/>
                  </w:divBdr>
                  <w:divsChild>
                    <w:div w:id="1178037398">
                      <w:marLeft w:val="0"/>
                      <w:marRight w:val="0"/>
                      <w:marTop w:val="0"/>
                      <w:marBottom w:val="0"/>
                      <w:divBdr>
                        <w:top w:val="none" w:sz="0" w:space="0" w:color="auto"/>
                        <w:left w:val="none" w:sz="0" w:space="0" w:color="auto"/>
                        <w:bottom w:val="none" w:sz="0" w:space="0" w:color="auto"/>
                        <w:right w:val="none" w:sz="0" w:space="0" w:color="auto"/>
                      </w:divBdr>
                    </w:div>
                    <w:div w:id="1285574607">
                      <w:marLeft w:val="0"/>
                      <w:marRight w:val="0"/>
                      <w:marTop w:val="0"/>
                      <w:marBottom w:val="0"/>
                      <w:divBdr>
                        <w:top w:val="none" w:sz="0" w:space="0" w:color="auto"/>
                        <w:left w:val="none" w:sz="0" w:space="0" w:color="auto"/>
                        <w:bottom w:val="none" w:sz="0" w:space="0" w:color="auto"/>
                        <w:right w:val="none" w:sz="0" w:space="0" w:color="auto"/>
                      </w:divBdr>
                    </w:div>
                    <w:div w:id="1710641249">
                      <w:marLeft w:val="0"/>
                      <w:marRight w:val="0"/>
                      <w:marTop w:val="0"/>
                      <w:marBottom w:val="0"/>
                      <w:divBdr>
                        <w:top w:val="none" w:sz="0" w:space="0" w:color="auto"/>
                        <w:left w:val="none" w:sz="0" w:space="0" w:color="auto"/>
                        <w:bottom w:val="none" w:sz="0" w:space="0" w:color="auto"/>
                        <w:right w:val="none" w:sz="0" w:space="0" w:color="auto"/>
                      </w:divBdr>
                    </w:div>
                  </w:divsChild>
                </w:div>
                <w:div w:id="1509637825">
                  <w:marLeft w:val="0"/>
                  <w:marRight w:val="0"/>
                  <w:marTop w:val="0"/>
                  <w:marBottom w:val="0"/>
                  <w:divBdr>
                    <w:top w:val="none" w:sz="0" w:space="0" w:color="auto"/>
                    <w:left w:val="none" w:sz="0" w:space="0" w:color="auto"/>
                    <w:bottom w:val="none" w:sz="0" w:space="0" w:color="auto"/>
                    <w:right w:val="none" w:sz="0" w:space="0" w:color="auto"/>
                  </w:divBdr>
                  <w:divsChild>
                    <w:div w:id="1080713956">
                      <w:marLeft w:val="0"/>
                      <w:marRight w:val="0"/>
                      <w:marTop w:val="0"/>
                      <w:marBottom w:val="0"/>
                      <w:divBdr>
                        <w:top w:val="none" w:sz="0" w:space="0" w:color="auto"/>
                        <w:left w:val="none" w:sz="0" w:space="0" w:color="auto"/>
                        <w:bottom w:val="none" w:sz="0" w:space="0" w:color="auto"/>
                        <w:right w:val="none" w:sz="0" w:space="0" w:color="auto"/>
                      </w:divBdr>
                    </w:div>
                  </w:divsChild>
                </w:div>
                <w:div w:id="1510027102">
                  <w:marLeft w:val="0"/>
                  <w:marRight w:val="0"/>
                  <w:marTop w:val="0"/>
                  <w:marBottom w:val="0"/>
                  <w:divBdr>
                    <w:top w:val="none" w:sz="0" w:space="0" w:color="auto"/>
                    <w:left w:val="none" w:sz="0" w:space="0" w:color="auto"/>
                    <w:bottom w:val="none" w:sz="0" w:space="0" w:color="auto"/>
                    <w:right w:val="none" w:sz="0" w:space="0" w:color="auto"/>
                  </w:divBdr>
                  <w:divsChild>
                    <w:div w:id="349525345">
                      <w:marLeft w:val="0"/>
                      <w:marRight w:val="0"/>
                      <w:marTop w:val="0"/>
                      <w:marBottom w:val="0"/>
                      <w:divBdr>
                        <w:top w:val="none" w:sz="0" w:space="0" w:color="auto"/>
                        <w:left w:val="none" w:sz="0" w:space="0" w:color="auto"/>
                        <w:bottom w:val="none" w:sz="0" w:space="0" w:color="auto"/>
                        <w:right w:val="none" w:sz="0" w:space="0" w:color="auto"/>
                      </w:divBdr>
                    </w:div>
                    <w:div w:id="377634653">
                      <w:marLeft w:val="0"/>
                      <w:marRight w:val="0"/>
                      <w:marTop w:val="0"/>
                      <w:marBottom w:val="0"/>
                      <w:divBdr>
                        <w:top w:val="none" w:sz="0" w:space="0" w:color="auto"/>
                        <w:left w:val="none" w:sz="0" w:space="0" w:color="auto"/>
                        <w:bottom w:val="none" w:sz="0" w:space="0" w:color="auto"/>
                        <w:right w:val="none" w:sz="0" w:space="0" w:color="auto"/>
                      </w:divBdr>
                    </w:div>
                    <w:div w:id="2075659577">
                      <w:marLeft w:val="0"/>
                      <w:marRight w:val="0"/>
                      <w:marTop w:val="0"/>
                      <w:marBottom w:val="0"/>
                      <w:divBdr>
                        <w:top w:val="none" w:sz="0" w:space="0" w:color="auto"/>
                        <w:left w:val="none" w:sz="0" w:space="0" w:color="auto"/>
                        <w:bottom w:val="none" w:sz="0" w:space="0" w:color="auto"/>
                        <w:right w:val="none" w:sz="0" w:space="0" w:color="auto"/>
                      </w:divBdr>
                    </w:div>
                  </w:divsChild>
                </w:div>
                <w:div w:id="1513491302">
                  <w:marLeft w:val="0"/>
                  <w:marRight w:val="0"/>
                  <w:marTop w:val="0"/>
                  <w:marBottom w:val="0"/>
                  <w:divBdr>
                    <w:top w:val="none" w:sz="0" w:space="0" w:color="auto"/>
                    <w:left w:val="none" w:sz="0" w:space="0" w:color="auto"/>
                    <w:bottom w:val="none" w:sz="0" w:space="0" w:color="auto"/>
                    <w:right w:val="none" w:sz="0" w:space="0" w:color="auto"/>
                  </w:divBdr>
                  <w:divsChild>
                    <w:div w:id="1125470476">
                      <w:marLeft w:val="0"/>
                      <w:marRight w:val="0"/>
                      <w:marTop w:val="0"/>
                      <w:marBottom w:val="0"/>
                      <w:divBdr>
                        <w:top w:val="none" w:sz="0" w:space="0" w:color="auto"/>
                        <w:left w:val="none" w:sz="0" w:space="0" w:color="auto"/>
                        <w:bottom w:val="none" w:sz="0" w:space="0" w:color="auto"/>
                        <w:right w:val="none" w:sz="0" w:space="0" w:color="auto"/>
                      </w:divBdr>
                    </w:div>
                    <w:div w:id="1451321021">
                      <w:marLeft w:val="0"/>
                      <w:marRight w:val="0"/>
                      <w:marTop w:val="0"/>
                      <w:marBottom w:val="0"/>
                      <w:divBdr>
                        <w:top w:val="none" w:sz="0" w:space="0" w:color="auto"/>
                        <w:left w:val="none" w:sz="0" w:space="0" w:color="auto"/>
                        <w:bottom w:val="none" w:sz="0" w:space="0" w:color="auto"/>
                        <w:right w:val="none" w:sz="0" w:space="0" w:color="auto"/>
                      </w:divBdr>
                    </w:div>
                    <w:div w:id="2011449361">
                      <w:marLeft w:val="0"/>
                      <w:marRight w:val="0"/>
                      <w:marTop w:val="0"/>
                      <w:marBottom w:val="0"/>
                      <w:divBdr>
                        <w:top w:val="none" w:sz="0" w:space="0" w:color="auto"/>
                        <w:left w:val="none" w:sz="0" w:space="0" w:color="auto"/>
                        <w:bottom w:val="none" w:sz="0" w:space="0" w:color="auto"/>
                        <w:right w:val="none" w:sz="0" w:space="0" w:color="auto"/>
                      </w:divBdr>
                    </w:div>
                  </w:divsChild>
                </w:div>
                <w:div w:id="1518814412">
                  <w:marLeft w:val="0"/>
                  <w:marRight w:val="0"/>
                  <w:marTop w:val="0"/>
                  <w:marBottom w:val="0"/>
                  <w:divBdr>
                    <w:top w:val="none" w:sz="0" w:space="0" w:color="auto"/>
                    <w:left w:val="none" w:sz="0" w:space="0" w:color="auto"/>
                    <w:bottom w:val="none" w:sz="0" w:space="0" w:color="auto"/>
                    <w:right w:val="none" w:sz="0" w:space="0" w:color="auto"/>
                  </w:divBdr>
                  <w:divsChild>
                    <w:div w:id="881601594">
                      <w:marLeft w:val="0"/>
                      <w:marRight w:val="0"/>
                      <w:marTop w:val="0"/>
                      <w:marBottom w:val="0"/>
                      <w:divBdr>
                        <w:top w:val="none" w:sz="0" w:space="0" w:color="auto"/>
                        <w:left w:val="none" w:sz="0" w:space="0" w:color="auto"/>
                        <w:bottom w:val="none" w:sz="0" w:space="0" w:color="auto"/>
                        <w:right w:val="none" w:sz="0" w:space="0" w:color="auto"/>
                      </w:divBdr>
                    </w:div>
                    <w:div w:id="1164663023">
                      <w:marLeft w:val="0"/>
                      <w:marRight w:val="0"/>
                      <w:marTop w:val="0"/>
                      <w:marBottom w:val="0"/>
                      <w:divBdr>
                        <w:top w:val="none" w:sz="0" w:space="0" w:color="auto"/>
                        <w:left w:val="none" w:sz="0" w:space="0" w:color="auto"/>
                        <w:bottom w:val="none" w:sz="0" w:space="0" w:color="auto"/>
                        <w:right w:val="none" w:sz="0" w:space="0" w:color="auto"/>
                      </w:divBdr>
                    </w:div>
                    <w:div w:id="1585993001">
                      <w:marLeft w:val="0"/>
                      <w:marRight w:val="0"/>
                      <w:marTop w:val="0"/>
                      <w:marBottom w:val="0"/>
                      <w:divBdr>
                        <w:top w:val="none" w:sz="0" w:space="0" w:color="auto"/>
                        <w:left w:val="none" w:sz="0" w:space="0" w:color="auto"/>
                        <w:bottom w:val="none" w:sz="0" w:space="0" w:color="auto"/>
                        <w:right w:val="none" w:sz="0" w:space="0" w:color="auto"/>
                      </w:divBdr>
                    </w:div>
                  </w:divsChild>
                </w:div>
                <w:div w:id="1520587548">
                  <w:marLeft w:val="0"/>
                  <w:marRight w:val="0"/>
                  <w:marTop w:val="0"/>
                  <w:marBottom w:val="0"/>
                  <w:divBdr>
                    <w:top w:val="none" w:sz="0" w:space="0" w:color="auto"/>
                    <w:left w:val="none" w:sz="0" w:space="0" w:color="auto"/>
                    <w:bottom w:val="none" w:sz="0" w:space="0" w:color="auto"/>
                    <w:right w:val="none" w:sz="0" w:space="0" w:color="auto"/>
                  </w:divBdr>
                  <w:divsChild>
                    <w:div w:id="808981074">
                      <w:marLeft w:val="0"/>
                      <w:marRight w:val="0"/>
                      <w:marTop w:val="0"/>
                      <w:marBottom w:val="0"/>
                      <w:divBdr>
                        <w:top w:val="none" w:sz="0" w:space="0" w:color="auto"/>
                        <w:left w:val="none" w:sz="0" w:space="0" w:color="auto"/>
                        <w:bottom w:val="none" w:sz="0" w:space="0" w:color="auto"/>
                        <w:right w:val="none" w:sz="0" w:space="0" w:color="auto"/>
                      </w:divBdr>
                    </w:div>
                  </w:divsChild>
                </w:div>
                <w:div w:id="1523930683">
                  <w:marLeft w:val="0"/>
                  <w:marRight w:val="0"/>
                  <w:marTop w:val="0"/>
                  <w:marBottom w:val="0"/>
                  <w:divBdr>
                    <w:top w:val="none" w:sz="0" w:space="0" w:color="auto"/>
                    <w:left w:val="none" w:sz="0" w:space="0" w:color="auto"/>
                    <w:bottom w:val="none" w:sz="0" w:space="0" w:color="auto"/>
                    <w:right w:val="none" w:sz="0" w:space="0" w:color="auto"/>
                  </w:divBdr>
                  <w:divsChild>
                    <w:div w:id="1863981461">
                      <w:marLeft w:val="0"/>
                      <w:marRight w:val="0"/>
                      <w:marTop w:val="0"/>
                      <w:marBottom w:val="0"/>
                      <w:divBdr>
                        <w:top w:val="none" w:sz="0" w:space="0" w:color="auto"/>
                        <w:left w:val="none" w:sz="0" w:space="0" w:color="auto"/>
                        <w:bottom w:val="none" w:sz="0" w:space="0" w:color="auto"/>
                        <w:right w:val="none" w:sz="0" w:space="0" w:color="auto"/>
                      </w:divBdr>
                    </w:div>
                    <w:div w:id="1995452305">
                      <w:marLeft w:val="0"/>
                      <w:marRight w:val="0"/>
                      <w:marTop w:val="0"/>
                      <w:marBottom w:val="0"/>
                      <w:divBdr>
                        <w:top w:val="none" w:sz="0" w:space="0" w:color="auto"/>
                        <w:left w:val="none" w:sz="0" w:space="0" w:color="auto"/>
                        <w:bottom w:val="none" w:sz="0" w:space="0" w:color="auto"/>
                        <w:right w:val="none" w:sz="0" w:space="0" w:color="auto"/>
                      </w:divBdr>
                    </w:div>
                    <w:div w:id="2038267288">
                      <w:marLeft w:val="0"/>
                      <w:marRight w:val="0"/>
                      <w:marTop w:val="0"/>
                      <w:marBottom w:val="0"/>
                      <w:divBdr>
                        <w:top w:val="none" w:sz="0" w:space="0" w:color="auto"/>
                        <w:left w:val="none" w:sz="0" w:space="0" w:color="auto"/>
                        <w:bottom w:val="none" w:sz="0" w:space="0" w:color="auto"/>
                        <w:right w:val="none" w:sz="0" w:space="0" w:color="auto"/>
                      </w:divBdr>
                    </w:div>
                  </w:divsChild>
                </w:div>
                <w:div w:id="1527791383">
                  <w:marLeft w:val="0"/>
                  <w:marRight w:val="0"/>
                  <w:marTop w:val="0"/>
                  <w:marBottom w:val="0"/>
                  <w:divBdr>
                    <w:top w:val="none" w:sz="0" w:space="0" w:color="auto"/>
                    <w:left w:val="none" w:sz="0" w:space="0" w:color="auto"/>
                    <w:bottom w:val="none" w:sz="0" w:space="0" w:color="auto"/>
                    <w:right w:val="none" w:sz="0" w:space="0" w:color="auto"/>
                  </w:divBdr>
                  <w:divsChild>
                    <w:div w:id="292515973">
                      <w:marLeft w:val="0"/>
                      <w:marRight w:val="0"/>
                      <w:marTop w:val="0"/>
                      <w:marBottom w:val="0"/>
                      <w:divBdr>
                        <w:top w:val="none" w:sz="0" w:space="0" w:color="auto"/>
                        <w:left w:val="none" w:sz="0" w:space="0" w:color="auto"/>
                        <w:bottom w:val="none" w:sz="0" w:space="0" w:color="auto"/>
                        <w:right w:val="none" w:sz="0" w:space="0" w:color="auto"/>
                      </w:divBdr>
                    </w:div>
                    <w:div w:id="1912081175">
                      <w:marLeft w:val="0"/>
                      <w:marRight w:val="0"/>
                      <w:marTop w:val="0"/>
                      <w:marBottom w:val="0"/>
                      <w:divBdr>
                        <w:top w:val="none" w:sz="0" w:space="0" w:color="auto"/>
                        <w:left w:val="none" w:sz="0" w:space="0" w:color="auto"/>
                        <w:bottom w:val="none" w:sz="0" w:space="0" w:color="auto"/>
                        <w:right w:val="none" w:sz="0" w:space="0" w:color="auto"/>
                      </w:divBdr>
                    </w:div>
                    <w:div w:id="2095003779">
                      <w:marLeft w:val="0"/>
                      <w:marRight w:val="0"/>
                      <w:marTop w:val="0"/>
                      <w:marBottom w:val="0"/>
                      <w:divBdr>
                        <w:top w:val="none" w:sz="0" w:space="0" w:color="auto"/>
                        <w:left w:val="none" w:sz="0" w:space="0" w:color="auto"/>
                        <w:bottom w:val="none" w:sz="0" w:space="0" w:color="auto"/>
                        <w:right w:val="none" w:sz="0" w:space="0" w:color="auto"/>
                      </w:divBdr>
                    </w:div>
                  </w:divsChild>
                </w:div>
                <w:div w:id="1533420676">
                  <w:marLeft w:val="0"/>
                  <w:marRight w:val="0"/>
                  <w:marTop w:val="0"/>
                  <w:marBottom w:val="0"/>
                  <w:divBdr>
                    <w:top w:val="none" w:sz="0" w:space="0" w:color="auto"/>
                    <w:left w:val="none" w:sz="0" w:space="0" w:color="auto"/>
                    <w:bottom w:val="none" w:sz="0" w:space="0" w:color="auto"/>
                    <w:right w:val="none" w:sz="0" w:space="0" w:color="auto"/>
                  </w:divBdr>
                  <w:divsChild>
                    <w:div w:id="2081176879">
                      <w:marLeft w:val="0"/>
                      <w:marRight w:val="0"/>
                      <w:marTop w:val="0"/>
                      <w:marBottom w:val="0"/>
                      <w:divBdr>
                        <w:top w:val="none" w:sz="0" w:space="0" w:color="auto"/>
                        <w:left w:val="none" w:sz="0" w:space="0" w:color="auto"/>
                        <w:bottom w:val="none" w:sz="0" w:space="0" w:color="auto"/>
                        <w:right w:val="none" w:sz="0" w:space="0" w:color="auto"/>
                      </w:divBdr>
                    </w:div>
                  </w:divsChild>
                </w:div>
                <w:div w:id="1536118545">
                  <w:marLeft w:val="0"/>
                  <w:marRight w:val="0"/>
                  <w:marTop w:val="0"/>
                  <w:marBottom w:val="0"/>
                  <w:divBdr>
                    <w:top w:val="none" w:sz="0" w:space="0" w:color="auto"/>
                    <w:left w:val="none" w:sz="0" w:space="0" w:color="auto"/>
                    <w:bottom w:val="none" w:sz="0" w:space="0" w:color="auto"/>
                    <w:right w:val="none" w:sz="0" w:space="0" w:color="auto"/>
                  </w:divBdr>
                  <w:divsChild>
                    <w:div w:id="1775785378">
                      <w:marLeft w:val="0"/>
                      <w:marRight w:val="0"/>
                      <w:marTop w:val="0"/>
                      <w:marBottom w:val="0"/>
                      <w:divBdr>
                        <w:top w:val="none" w:sz="0" w:space="0" w:color="auto"/>
                        <w:left w:val="none" w:sz="0" w:space="0" w:color="auto"/>
                        <w:bottom w:val="none" w:sz="0" w:space="0" w:color="auto"/>
                        <w:right w:val="none" w:sz="0" w:space="0" w:color="auto"/>
                      </w:divBdr>
                    </w:div>
                  </w:divsChild>
                </w:div>
                <w:div w:id="1537310582">
                  <w:marLeft w:val="0"/>
                  <w:marRight w:val="0"/>
                  <w:marTop w:val="0"/>
                  <w:marBottom w:val="0"/>
                  <w:divBdr>
                    <w:top w:val="none" w:sz="0" w:space="0" w:color="auto"/>
                    <w:left w:val="none" w:sz="0" w:space="0" w:color="auto"/>
                    <w:bottom w:val="none" w:sz="0" w:space="0" w:color="auto"/>
                    <w:right w:val="none" w:sz="0" w:space="0" w:color="auto"/>
                  </w:divBdr>
                  <w:divsChild>
                    <w:div w:id="462313934">
                      <w:marLeft w:val="0"/>
                      <w:marRight w:val="0"/>
                      <w:marTop w:val="0"/>
                      <w:marBottom w:val="0"/>
                      <w:divBdr>
                        <w:top w:val="none" w:sz="0" w:space="0" w:color="auto"/>
                        <w:left w:val="none" w:sz="0" w:space="0" w:color="auto"/>
                        <w:bottom w:val="none" w:sz="0" w:space="0" w:color="auto"/>
                        <w:right w:val="none" w:sz="0" w:space="0" w:color="auto"/>
                      </w:divBdr>
                    </w:div>
                  </w:divsChild>
                </w:div>
                <w:div w:id="1548184320">
                  <w:marLeft w:val="0"/>
                  <w:marRight w:val="0"/>
                  <w:marTop w:val="0"/>
                  <w:marBottom w:val="0"/>
                  <w:divBdr>
                    <w:top w:val="none" w:sz="0" w:space="0" w:color="auto"/>
                    <w:left w:val="none" w:sz="0" w:space="0" w:color="auto"/>
                    <w:bottom w:val="none" w:sz="0" w:space="0" w:color="auto"/>
                    <w:right w:val="none" w:sz="0" w:space="0" w:color="auto"/>
                  </w:divBdr>
                  <w:divsChild>
                    <w:div w:id="467288628">
                      <w:marLeft w:val="0"/>
                      <w:marRight w:val="0"/>
                      <w:marTop w:val="0"/>
                      <w:marBottom w:val="0"/>
                      <w:divBdr>
                        <w:top w:val="none" w:sz="0" w:space="0" w:color="auto"/>
                        <w:left w:val="none" w:sz="0" w:space="0" w:color="auto"/>
                        <w:bottom w:val="none" w:sz="0" w:space="0" w:color="auto"/>
                        <w:right w:val="none" w:sz="0" w:space="0" w:color="auto"/>
                      </w:divBdr>
                    </w:div>
                  </w:divsChild>
                </w:div>
                <w:div w:id="1548376866">
                  <w:marLeft w:val="0"/>
                  <w:marRight w:val="0"/>
                  <w:marTop w:val="0"/>
                  <w:marBottom w:val="0"/>
                  <w:divBdr>
                    <w:top w:val="none" w:sz="0" w:space="0" w:color="auto"/>
                    <w:left w:val="none" w:sz="0" w:space="0" w:color="auto"/>
                    <w:bottom w:val="none" w:sz="0" w:space="0" w:color="auto"/>
                    <w:right w:val="none" w:sz="0" w:space="0" w:color="auto"/>
                  </w:divBdr>
                  <w:divsChild>
                    <w:div w:id="328169690">
                      <w:marLeft w:val="0"/>
                      <w:marRight w:val="0"/>
                      <w:marTop w:val="0"/>
                      <w:marBottom w:val="0"/>
                      <w:divBdr>
                        <w:top w:val="none" w:sz="0" w:space="0" w:color="auto"/>
                        <w:left w:val="none" w:sz="0" w:space="0" w:color="auto"/>
                        <w:bottom w:val="none" w:sz="0" w:space="0" w:color="auto"/>
                        <w:right w:val="none" w:sz="0" w:space="0" w:color="auto"/>
                      </w:divBdr>
                    </w:div>
                    <w:div w:id="1429892074">
                      <w:marLeft w:val="0"/>
                      <w:marRight w:val="0"/>
                      <w:marTop w:val="0"/>
                      <w:marBottom w:val="0"/>
                      <w:divBdr>
                        <w:top w:val="none" w:sz="0" w:space="0" w:color="auto"/>
                        <w:left w:val="none" w:sz="0" w:space="0" w:color="auto"/>
                        <w:bottom w:val="none" w:sz="0" w:space="0" w:color="auto"/>
                        <w:right w:val="none" w:sz="0" w:space="0" w:color="auto"/>
                      </w:divBdr>
                    </w:div>
                    <w:div w:id="1532105037">
                      <w:marLeft w:val="0"/>
                      <w:marRight w:val="0"/>
                      <w:marTop w:val="0"/>
                      <w:marBottom w:val="0"/>
                      <w:divBdr>
                        <w:top w:val="none" w:sz="0" w:space="0" w:color="auto"/>
                        <w:left w:val="none" w:sz="0" w:space="0" w:color="auto"/>
                        <w:bottom w:val="none" w:sz="0" w:space="0" w:color="auto"/>
                        <w:right w:val="none" w:sz="0" w:space="0" w:color="auto"/>
                      </w:divBdr>
                    </w:div>
                  </w:divsChild>
                </w:div>
                <w:div w:id="1549219291">
                  <w:marLeft w:val="0"/>
                  <w:marRight w:val="0"/>
                  <w:marTop w:val="0"/>
                  <w:marBottom w:val="0"/>
                  <w:divBdr>
                    <w:top w:val="none" w:sz="0" w:space="0" w:color="auto"/>
                    <w:left w:val="none" w:sz="0" w:space="0" w:color="auto"/>
                    <w:bottom w:val="none" w:sz="0" w:space="0" w:color="auto"/>
                    <w:right w:val="none" w:sz="0" w:space="0" w:color="auto"/>
                  </w:divBdr>
                  <w:divsChild>
                    <w:div w:id="524439642">
                      <w:marLeft w:val="0"/>
                      <w:marRight w:val="0"/>
                      <w:marTop w:val="0"/>
                      <w:marBottom w:val="0"/>
                      <w:divBdr>
                        <w:top w:val="none" w:sz="0" w:space="0" w:color="auto"/>
                        <w:left w:val="none" w:sz="0" w:space="0" w:color="auto"/>
                        <w:bottom w:val="none" w:sz="0" w:space="0" w:color="auto"/>
                        <w:right w:val="none" w:sz="0" w:space="0" w:color="auto"/>
                      </w:divBdr>
                    </w:div>
                    <w:div w:id="635263672">
                      <w:marLeft w:val="0"/>
                      <w:marRight w:val="0"/>
                      <w:marTop w:val="0"/>
                      <w:marBottom w:val="0"/>
                      <w:divBdr>
                        <w:top w:val="none" w:sz="0" w:space="0" w:color="auto"/>
                        <w:left w:val="none" w:sz="0" w:space="0" w:color="auto"/>
                        <w:bottom w:val="none" w:sz="0" w:space="0" w:color="auto"/>
                        <w:right w:val="none" w:sz="0" w:space="0" w:color="auto"/>
                      </w:divBdr>
                    </w:div>
                    <w:div w:id="946035903">
                      <w:marLeft w:val="0"/>
                      <w:marRight w:val="0"/>
                      <w:marTop w:val="0"/>
                      <w:marBottom w:val="0"/>
                      <w:divBdr>
                        <w:top w:val="none" w:sz="0" w:space="0" w:color="auto"/>
                        <w:left w:val="none" w:sz="0" w:space="0" w:color="auto"/>
                        <w:bottom w:val="none" w:sz="0" w:space="0" w:color="auto"/>
                        <w:right w:val="none" w:sz="0" w:space="0" w:color="auto"/>
                      </w:divBdr>
                    </w:div>
                  </w:divsChild>
                </w:div>
                <w:div w:id="1549876379">
                  <w:marLeft w:val="0"/>
                  <w:marRight w:val="0"/>
                  <w:marTop w:val="0"/>
                  <w:marBottom w:val="0"/>
                  <w:divBdr>
                    <w:top w:val="none" w:sz="0" w:space="0" w:color="auto"/>
                    <w:left w:val="none" w:sz="0" w:space="0" w:color="auto"/>
                    <w:bottom w:val="none" w:sz="0" w:space="0" w:color="auto"/>
                    <w:right w:val="none" w:sz="0" w:space="0" w:color="auto"/>
                  </w:divBdr>
                  <w:divsChild>
                    <w:div w:id="107436871">
                      <w:marLeft w:val="0"/>
                      <w:marRight w:val="0"/>
                      <w:marTop w:val="0"/>
                      <w:marBottom w:val="0"/>
                      <w:divBdr>
                        <w:top w:val="none" w:sz="0" w:space="0" w:color="auto"/>
                        <w:left w:val="none" w:sz="0" w:space="0" w:color="auto"/>
                        <w:bottom w:val="none" w:sz="0" w:space="0" w:color="auto"/>
                        <w:right w:val="none" w:sz="0" w:space="0" w:color="auto"/>
                      </w:divBdr>
                    </w:div>
                    <w:div w:id="1129402039">
                      <w:marLeft w:val="0"/>
                      <w:marRight w:val="0"/>
                      <w:marTop w:val="0"/>
                      <w:marBottom w:val="0"/>
                      <w:divBdr>
                        <w:top w:val="none" w:sz="0" w:space="0" w:color="auto"/>
                        <w:left w:val="none" w:sz="0" w:space="0" w:color="auto"/>
                        <w:bottom w:val="none" w:sz="0" w:space="0" w:color="auto"/>
                        <w:right w:val="none" w:sz="0" w:space="0" w:color="auto"/>
                      </w:divBdr>
                    </w:div>
                    <w:div w:id="1171291098">
                      <w:marLeft w:val="0"/>
                      <w:marRight w:val="0"/>
                      <w:marTop w:val="0"/>
                      <w:marBottom w:val="0"/>
                      <w:divBdr>
                        <w:top w:val="none" w:sz="0" w:space="0" w:color="auto"/>
                        <w:left w:val="none" w:sz="0" w:space="0" w:color="auto"/>
                        <w:bottom w:val="none" w:sz="0" w:space="0" w:color="auto"/>
                        <w:right w:val="none" w:sz="0" w:space="0" w:color="auto"/>
                      </w:divBdr>
                    </w:div>
                  </w:divsChild>
                </w:div>
                <w:div w:id="1555121905">
                  <w:marLeft w:val="0"/>
                  <w:marRight w:val="0"/>
                  <w:marTop w:val="0"/>
                  <w:marBottom w:val="0"/>
                  <w:divBdr>
                    <w:top w:val="none" w:sz="0" w:space="0" w:color="auto"/>
                    <w:left w:val="none" w:sz="0" w:space="0" w:color="auto"/>
                    <w:bottom w:val="none" w:sz="0" w:space="0" w:color="auto"/>
                    <w:right w:val="none" w:sz="0" w:space="0" w:color="auto"/>
                  </w:divBdr>
                  <w:divsChild>
                    <w:div w:id="1693527062">
                      <w:marLeft w:val="0"/>
                      <w:marRight w:val="0"/>
                      <w:marTop w:val="0"/>
                      <w:marBottom w:val="0"/>
                      <w:divBdr>
                        <w:top w:val="none" w:sz="0" w:space="0" w:color="auto"/>
                        <w:left w:val="none" w:sz="0" w:space="0" w:color="auto"/>
                        <w:bottom w:val="none" w:sz="0" w:space="0" w:color="auto"/>
                        <w:right w:val="none" w:sz="0" w:space="0" w:color="auto"/>
                      </w:divBdr>
                    </w:div>
                  </w:divsChild>
                </w:div>
                <w:div w:id="1556240605">
                  <w:marLeft w:val="0"/>
                  <w:marRight w:val="0"/>
                  <w:marTop w:val="0"/>
                  <w:marBottom w:val="0"/>
                  <w:divBdr>
                    <w:top w:val="none" w:sz="0" w:space="0" w:color="auto"/>
                    <w:left w:val="none" w:sz="0" w:space="0" w:color="auto"/>
                    <w:bottom w:val="none" w:sz="0" w:space="0" w:color="auto"/>
                    <w:right w:val="none" w:sz="0" w:space="0" w:color="auto"/>
                  </w:divBdr>
                  <w:divsChild>
                    <w:div w:id="1534882616">
                      <w:marLeft w:val="0"/>
                      <w:marRight w:val="0"/>
                      <w:marTop w:val="0"/>
                      <w:marBottom w:val="0"/>
                      <w:divBdr>
                        <w:top w:val="none" w:sz="0" w:space="0" w:color="auto"/>
                        <w:left w:val="none" w:sz="0" w:space="0" w:color="auto"/>
                        <w:bottom w:val="none" w:sz="0" w:space="0" w:color="auto"/>
                        <w:right w:val="none" w:sz="0" w:space="0" w:color="auto"/>
                      </w:divBdr>
                    </w:div>
                  </w:divsChild>
                </w:div>
                <w:div w:id="1556618928">
                  <w:marLeft w:val="0"/>
                  <w:marRight w:val="0"/>
                  <w:marTop w:val="0"/>
                  <w:marBottom w:val="0"/>
                  <w:divBdr>
                    <w:top w:val="none" w:sz="0" w:space="0" w:color="auto"/>
                    <w:left w:val="none" w:sz="0" w:space="0" w:color="auto"/>
                    <w:bottom w:val="none" w:sz="0" w:space="0" w:color="auto"/>
                    <w:right w:val="none" w:sz="0" w:space="0" w:color="auto"/>
                  </w:divBdr>
                  <w:divsChild>
                    <w:div w:id="478151295">
                      <w:marLeft w:val="0"/>
                      <w:marRight w:val="0"/>
                      <w:marTop w:val="0"/>
                      <w:marBottom w:val="0"/>
                      <w:divBdr>
                        <w:top w:val="none" w:sz="0" w:space="0" w:color="auto"/>
                        <w:left w:val="none" w:sz="0" w:space="0" w:color="auto"/>
                        <w:bottom w:val="none" w:sz="0" w:space="0" w:color="auto"/>
                        <w:right w:val="none" w:sz="0" w:space="0" w:color="auto"/>
                      </w:divBdr>
                    </w:div>
                  </w:divsChild>
                </w:div>
                <w:div w:id="1558198499">
                  <w:marLeft w:val="0"/>
                  <w:marRight w:val="0"/>
                  <w:marTop w:val="0"/>
                  <w:marBottom w:val="0"/>
                  <w:divBdr>
                    <w:top w:val="none" w:sz="0" w:space="0" w:color="auto"/>
                    <w:left w:val="none" w:sz="0" w:space="0" w:color="auto"/>
                    <w:bottom w:val="none" w:sz="0" w:space="0" w:color="auto"/>
                    <w:right w:val="none" w:sz="0" w:space="0" w:color="auto"/>
                  </w:divBdr>
                  <w:divsChild>
                    <w:div w:id="2063560390">
                      <w:marLeft w:val="0"/>
                      <w:marRight w:val="0"/>
                      <w:marTop w:val="0"/>
                      <w:marBottom w:val="0"/>
                      <w:divBdr>
                        <w:top w:val="none" w:sz="0" w:space="0" w:color="auto"/>
                        <w:left w:val="none" w:sz="0" w:space="0" w:color="auto"/>
                        <w:bottom w:val="none" w:sz="0" w:space="0" w:color="auto"/>
                        <w:right w:val="none" w:sz="0" w:space="0" w:color="auto"/>
                      </w:divBdr>
                    </w:div>
                  </w:divsChild>
                </w:div>
                <w:div w:id="1563637741">
                  <w:marLeft w:val="0"/>
                  <w:marRight w:val="0"/>
                  <w:marTop w:val="0"/>
                  <w:marBottom w:val="0"/>
                  <w:divBdr>
                    <w:top w:val="none" w:sz="0" w:space="0" w:color="auto"/>
                    <w:left w:val="none" w:sz="0" w:space="0" w:color="auto"/>
                    <w:bottom w:val="none" w:sz="0" w:space="0" w:color="auto"/>
                    <w:right w:val="none" w:sz="0" w:space="0" w:color="auto"/>
                  </w:divBdr>
                  <w:divsChild>
                    <w:div w:id="702288072">
                      <w:marLeft w:val="0"/>
                      <w:marRight w:val="0"/>
                      <w:marTop w:val="0"/>
                      <w:marBottom w:val="0"/>
                      <w:divBdr>
                        <w:top w:val="none" w:sz="0" w:space="0" w:color="auto"/>
                        <w:left w:val="none" w:sz="0" w:space="0" w:color="auto"/>
                        <w:bottom w:val="none" w:sz="0" w:space="0" w:color="auto"/>
                        <w:right w:val="none" w:sz="0" w:space="0" w:color="auto"/>
                      </w:divBdr>
                    </w:div>
                  </w:divsChild>
                </w:div>
                <w:div w:id="1565096299">
                  <w:marLeft w:val="0"/>
                  <w:marRight w:val="0"/>
                  <w:marTop w:val="0"/>
                  <w:marBottom w:val="0"/>
                  <w:divBdr>
                    <w:top w:val="none" w:sz="0" w:space="0" w:color="auto"/>
                    <w:left w:val="none" w:sz="0" w:space="0" w:color="auto"/>
                    <w:bottom w:val="none" w:sz="0" w:space="0" w:color="auto"/>
                    <w:right w:val="none" w:sz="0" w:space="0" w:color="auto"/>
                  </w:divBdr>
                  <w:divsChild>
                    <w:div w:id="228656723">
                      <w:marLeft w:val="0"/>
                      <w:marRight w:val="0"/>
                      <w:marTop w:val="0"/>
                      <w:marBottom w:val="0"/>
                      <w:divBdr>
                        <w:top w:val="none" w:sz="0" w:space="0" w:color="auto"/>
                        <w:left w:val="none" w:sz="0" w:space="0" w:color="auto"/>
                        <w:bottom w:val="none" w:sz="0" w:space="0" w:color="auto"/>
                        <w:right w:val="none" w:sz="0" w:space="0" w:color="auto"/>
                      </w:divBdr>
                    </w:div>
                    <w:div w:id="435448175">
                      <w:marLeft w:val="0"/>
                      <w:marRight w:val="0"/>
                      <w:marTop w:val="0"/>
                      <w:marBottom w:val="0"/>
                      <w:divBdr>
                        <w:top w:val="none" w:sz="0" w:space="0" w:color="auto"/>
                        <w:left w:val="none" w:sz="0" w:space="0" w:color="auto"/>
                        <w:bottom w:val="none" w:sz="0" w:space="0" w:color="auto"/>
                        <w:right w:val="none" w:sz="0" w:space="0" w:color="auto"/>
                      </w:divBdr>
                    </w:div>
                    <w:div w:id="625431124">
                      <w:marLeft w:val="0"/>
                      <w:marRight w:val="0"/>
                      <w:marTop w:val="0"/>
                      <w:marBottom w:val="0"/>
                      <w:divBdr>
                        <w:top w:val="none" w:sz="0" w:space="0" w:color="auto"/>
                        <w:left w:val="none" w:sz="0" w:space="0" w:color="auto"/>
                        <w:bottom w:val="none" w:sz="0" w:space="0" w:color="auto"/>
                        <w:right w:val="none" w:sz="0" w:space="0" w:color="auto"/>
                      </w:divBdr>
                    </w:div>
                  </w:divsChild>
                </w:div>
                <w:div w:id="1568806127">
                  <w:marLeft w:val="0"/>
                  <w:marRight w:val="0"/>
                  <w:marTop w:val="0"/>
                  <w:marBottom w:val="0"/>
                  <w:divBdr>
                    <w:top w:val="none" w:sz="0" w:space="0" w:color="auto"/>
                    <w:left w:val="none" w:sz="0" w:space="0" w:color="auto"/>
                    <w:bottom w:val="none" w:sz="0" w:space="0" w:color="auto"/>
                    <w:right w:val="none" w:sz="0" w:space="0" w:color="auto"/>
                  </w:divBdr>
                  <w:divsChild>
                    <w:div w:id="321280372">
                      <w:marLeft w:val="0"/>
                      <w:marRight w:val="0"/>
                      <w:marTop w:val="0"/>
                      <w:marBottom w:val="0"/>
                      <w:divBdr>
                        <w:top w:val="none" w:sz="0" w:space="0" w:color="auto"/>
                        <w:left w:val="none" w:sz="0" w:space="0" w:color="auto"/>
                        <w:bottom w:val="none" w:sz="0" w:space="0" w:color="auto"/>
                        <w:right w:val="none" w:sz="0" w:space="0" w:color="auto"/>
                      </w:divBdr>
                    </w:div>
                    <w:div w:id="615908199">
                      <w:marLeft w:val="0"/>
                      <w:marRight w:val="0"/>
                      <w:marTop w:val="0"/>
                      <w:marBottom w:val="0"/>
                      <w:divBdr>
                        <w:top w:val="none" w:sz="0" w:space="0" w:color="auto"/>
                        <w:left w:val="none" w:sz="0" w:space="0" w:color="auto"/>
                        <w:bottom w:val="none" w:sz="0" w:space="0" w:color="auto"/>
                        <w:right w:val="none" w:sz="0" w:space="0" w:color="auto"/>
                      </w:divBdr>
                    </w:div>
                    <w:div w:id="1475440395">
                      <w:marLeft w:val="0"/>
                      <w:marRight w:val="0"/>
                      <w:marTop w:val="0"/>
                      <w:marBottom w:val="0"/>
                      <w:divBdr>
                        <w:top w:val="none" w:sz="0" w:space="0" w:color="auto"/>
                        <w:left w:val="none" w:sz="0" w:space="0" w:color="auto"/>
                        <w:bottom w:val="none" w:sz="0" w:space="0" w:color="auto"/>
                        <w:right w:val="none" w:sz="0" w:space="0" w:color="auto"/>
                      </w:divBdr>
                    </w:div>
                  </w:divsChild>
                </w:div>
                <w:div w:id="1570649359">
                  <w:marLeft w:val="0"/>
                  <w:marRight w:val="0"/>
                  <w:marTop w:val="0"/>
                  <w:marBottom w:val="0"/>
                  <w:divBdr>
                    <w:top w:val="none" w:sz="0" w:space="0" w:color="auto"/>
                    <w:left w:val="none" w:sz="0" w:space="0" w:color="auto"/>
                    <w:bottom w:val="none" w:sz="0" w:space="0" w:color="auto"/>
                    <w:right w:val="none" w:sz="0" w:space="0" w:color="auto"/>
                  </w:divBdr>
                  <w:divsChild>
                    <w:div w:id="581524731">
                      <w:marLeft w:val="0"/>
                      <w:marRight w:val="0"/>
                      <w:marTop w:val="0"/>
                      <w:marBottom w:val="0"/>
                      <w:divBdr>
                        <w:top w:val="none" w:sz="0" w:space="0" w:color="auto"/>
                        <w:left w:val="none" w:sz="0" w:space="0" w:color="auto"/>
                        <w:bottom w:val="none" w:sz="0" w:space="0" w:color="auto"/>
                        <w:right w:val="none" w:sz="0" w:space="0" w:color="auto"/>
                      </w:divBdr>
                    </w:div>
                    <w:div w:id="628900514">
                      <w:marLeft w:val="0"/>
                      <w:marRight w:val="0"/>
                      <w:marTop w:val="0"/>
                      <w:marBottom w:val="0"/>
                      <w:divBdr>
                        <w:top w:val="none" w:sz="0" w:space="0" w:color="auto"/>
                        <w:left w:val="none" w:sz="0" w:space="0" w:color="auto"/>
                        <w:bottom w:val="none" w:sz="0" w:space="0" w:color="auto"/>
                        <w:right w:val="none" w:sz="0" w:space="0" w:color="auto"/>
                      </w:divBdr>
                    </w:div>
                    <w:div w:id="1403867875">
                      <w:marLeft w:val="0"/>
                      <w:marRight w:val="0"/>
                      <w:marTop w:val="0"/>
                      <w:marBottom w:val="0"/>
                      <w:divBdr>
                        <w:top w:val="none" w:sz="0" w:space="0" w:color="auto"/>
                        <w:left w:val="none" w:sz="0" w:space="0" w:color="auto"/>
                        <w:bottom w:val="none" w:sz="0" w:space="0" w:color="auto"/>
                        <w:right w:val="none" w:sz="0" w:space="0" w:color="auto"/>
                      </w:divBdr>
                    </w:div>
                  </w:divsChild>
                </w:div>
                <w:div w:id="1571186065">
                  <w:marLeft w:val="0"/>
                  <w:marRight w:val="0"/>
                  <w:marTop w:val="0"/>
                  <w:marBottom w:val="0"/>
                  <w:divBdr>
                    <w:top w:val="none" w:sz="0" w:space="0" w:color="auto"/>
                    <w:left w:val="none" w:sz="0" w:space="0" w:color="auto"/>
                    <w:bottom w:val="none" w:sz="0" w:space="0" w:color="auto"/>
                    <w:right w:val="none" w:sz="0" w:space="0" w:color="auto"/>
                  </w:divBdr>
                  <w:divsChild>
                    <w:div w:id="2140803593">
                      <w:marLeft w:val="0"/>
                      <w:marRight w:val="0"/>
                      <w:marTop w:val="0"/>
                      <w:marBottom w:val="0"/>
                      <w:divBdr>
                        <w:top w:val="none" w:sz="0" w:space="0" w:color="auto"/>
                        <w:left w:val="none" w:sz="0" w:space="0" w:color="auto"/>
                        <w:bottom w:val="none" w:sz="0" w:space="0" w:color="auto"/>
                        <w:right w:val="none" w:sz="0" w:space="0" w:color="auto"/>
                      </w:divBdr>
                    </w:div>
                  </w:divsChild>
                </w:div>
                <w:div w:id="1576819992">
                  <w:marLeft w:val="0"/>
                  <w:marRight w:val="0"/>
                  <w:marTop w:val="0"/>
                  <w:marBottom w:val="0"/>
                  <w:divBdr>
                    <w:top w:val="none" w:sz="0" w:space="0" w:color="auto"/>
                    <w:left w:val="none" w:sz="0" w:space="0" w:color="auto"/>
                    <w:bottom w:val="none" w:sz="0" w:space="0" w:color="auto"/>
                    <w:right w:val="none" w:sz="0" w:space="0" w:color="auto"/>
                  </w:divBdr>
                  <w:divsChild>
                    <w:div w:id="1078095282">
                      <w:marLeft w:val="0"/>
                      <w:marRight w:val="0"/>
                      <w:marTop w:val="0"/>
                      <w:marBottom w:val="0"/>
                      <w:divBdr>
                        <w:top w:val="none" w:sz="0" w:space="0" w:color="auto"/>
                        <w:left w:val="none" w:sz="0" w:space="0" w:color="auto"/>
                        <w:bottom w:val="none" w:sz="0" w:space="0" w:color="auto"/>
                        <w:right w:val="none" w:sz="0" w:space="0" w:color="auto"/>
                      </w:divBdr>
                    </w:div>
                  </w:divsChild>
                </w:div>
                <w:div w:id="1582375547">
                  <w:marLeft w:val="0"/>
                  <w:marRight w:val="0"/>
                  <w:marTop w:val="0"/>
                  <w:marBottom w:val="0"/>
                  <w:divBdr>
                    <w:top w:val="none" w:sz="0" w:space="0" w:color="auto"/>
                    <w:left w:val="none" w:sz="0" w:space="0" w:color="auto"/>
                    <w:bottom w:val="none" w:sz="0" w:space="0" w:color="auto"/>
                    <w:right w:val="none" w:sz="0" w:space="0" w:color="auto"/>
                  </w:divBdr>
                  <w:divsChild>
                    <w:div w:id="58948335">
                      <w:marLeft w:val="0"/>
                      <w:marRight w:val="0"/>
                      <w:marTop w:val="0"/>
                      <w:marBottom w:val="0"/>
                      <w:divBdr>
                        <w:top w:val="none" w:sz="0" w:space="0" w:color="auto"/>
                        <w:left w:val="none" w:sz="0" w:space="0" w:color="auto"/>
                        <w:bottom w:val="none" w:sz="0" w:space="0" w:color="auto"/>
                        <w:right w:val="none" w:sz="0" w:space="0" w:color="auto"/>
                      </w:divBdr>
                    </w:div>
                  </w:divsChild>
                </w:div>
                <w:div w:id="1582446181">
                  <w:marLeft w:val="0"/>
                  <w:marRight w:val="0"/>
                  <w:marTop w:val="0"/>
                  <w:marBottom w:val="0"/>
                  <w:divBdr>
                    <w:top w:val="none" w:sz="0" w:space="0" w:color="auto"/>
                    <w:left w:val="none" w:sz="0" w:space="0" w:color="auto"/>
                    <w:bottom w:val="none" w:sz="0" w:space="0" w:color="auto"/>
                    <w:right w:val="none" w:sz="0" w:space="0" w:color="auto"/>
                  </w:divBdr>
                  <w:divsChild>
                    <w:div w:id="2010719487">
                      <w:marLeft w:val="0"/>
                      <w:marRight w:val="0"/>
                      <w:marTop w:val="0"/>
                      <w:marBottom w:val="0"/>
                      <w:divBdr>
                        <w:top w:val="none" w:sz="0" w:space="0" w:color="auto"/>
                        <w:left w:val="none" w:sz="0" w:space="0" w:color="auto"/>
                        <w:bottom w:val="none" w:sz="0" w:space="0" w:color="auto"/>
                        <w:right w:val="none" w:sz="0" w:space="0" w:color="auto"/>
                      </w:divBdr>
                    </w:div>
                  </w:divsChild>
                </w:div>
                <w:div w:id="1585069503">
                  <w:marLeft w:val="0"/>
                  <w:marRight w:val="0"/>
                  <w:marTop w:val="0"/>
                  <w:marBottom w:val="0"/>
                  <w:divBdr>
                    <w:top w:val="none" w:sz="0" w:space="0" w:color="auto"/>
                    <w:left w:val="none" w:sz="0" w:space="0" w:color="auto"/>
                    <w:bottom w:val="none" w:sz="0" w:space="0" w:color="auto"/>
                    <w:right w:val="none" w:sz="0" w:space="0" w:color="auto"/>
                  </w:divBdr>
                  <w:divsChild>
                    <w:div w:id="736822998">
                      <w:marLeft w:val="0"/>
                      <w:marRight w:val="0"/>
                      <w:marTop w:val="0"/>
                      <w:marBottom w:val="0"/>
                      <w:divBdr>
                        <w:top w:val="none" w:sz="0" w:space="0" w:color="auto"/>
                        <w:left w:val="none" w:sz="0" w:space="0" w:color="auto"/>
                        <w:bottom w:val="none" w:sz="0" w:space="0" w:color="auto"/>
                        <w:right w:val="none" w:sz="0" w:space="0" w:color="auto"/>
                      </w:divBdr>
                    </w:div>
                    <w:div w:id="1034845759">
                      <w:marLeft w:val="0"/>
                      <w:marRight w:val="0"/>
                      <w:marTop w:val="0"/>
                      <w:marBottom w:val="0"/>
                      <w:divBdr>
                        <w:top w:val="none" w:sz="0" w:space="0" w:color="auto"/>
                        <w:left w:val="none" w:sz="0" w:space="0" w:color="auto"/>
                        <w:bottom w:val="none" w:sz="0" w:space="0" w:color="auto"/>
                        <w:right w:val="none" w:sz="0" w:space="0" w:color="auto"/>
                      </w:divBdr>
                    </w:div>
                    <w:div w:id="1496605841">
                      <w:marLeft w:val="0"/>
                      <w:marRight w:val="0"/>
                      <w:marTop w:val="0"/>
                      <w:marBottom w:val="0"/>
                      <w:divBdr>
                        <w:top w:val="none" w:sz="0" w:space="0" w:color="auto"/>
                        <w:left w:val="none" w:sz="0" w:space="0" w:color="auto"/>
                        <w:bottom w:val="none" w:sz="0" w:space="0" w:color="auto"/>
                        <w:right w:val="none" w:sz="0" w:space="0" w:color="auto"/>
                      </w:divBdr>
                    </w:div>
                  </w:divsChild>
                </w:div>
                <w:div w:id="1585412872">
                  <w:marLeft w:val="0"/>
                  <w:marRight w:val="0"/>
                  <w:marTop w:val="0"/>
                  <w:marBottom w:val="0"/>
                  <w:divBdr>
                    <w:top w:val="none" w:sz="0" w:space="0" w:color="auto"/>
                    <w:left w:val="none" w:sz="0" w:space="0" w:color="auto"/>
                    <w:bottom w:val="none" w:sz="0" w:space="0" w:color="auto"/>
                    <w:right w:val="none" w:sz="0" w:space="0" w:color="auto"/>
                  </w:divBdr>
                  <w:divsChild>
                    <w:div w:id="1734622885">
                      <w:marLeft w:val="0"/>
                      <w:marRight w:val="0"/>
                      <w:marTop w:val="0"/>
                      <w:marBottom w:val="0"/>
                      <w:divBdr>
                        <w:top w:val="none" w:sz="0" w:space="0" w:color="auto"/>
                        <w:left w:val="none" w:sz="0" w:space="0" w:color="auto"/>
                        <w:bottom w:val="none" w:sz="0" w:space="0" w:color="auto"/>
                        <w:right w:val="none" w:sz="0" w:space="0" w:color="auto"/>
                      </w:divBdr>
                    </w:div>
                  </w:divsChild>
                </w:div>
                <w:div w:id="1588490438">
                  <w:marLeft w:val="0"/>
                  <w:marRight w:val="0"/>
                  <w:marTop w:val="0"/>
                  <w:marBottom w:val="0"/>
                  <w:divBdr>
                    <w:top w:val="none" w:sz="0" w:space="0" w:color="auto"/>
                    <w:left w:val="none" w:sz="0" w:space="0" w:color="auto"/>
                    <w:bottom w:val="none" w:sz="0" w:space="0" w:color="auto"/>
                    <w:right w:val="none" w:sz="0" w:space="0" w:color="auto"/>
                  </w:divBdr>
                  <w:divsChild>
                    <w:div w:id="230432779">
                      <w:marLeft w:val="0"/>
                      <w:marRight w:val="0"/>
                      <w:marTop w:val="0"/>
                      <w:marBottom w:val="0"/>
                      <w:divBdr>
                        <w:top w:val="none" w:sz="0" w:space="0" w:color="auto"/>
                        <w:left w:val="none" w:sz="0" w:space="0" w:color="auto"/>
                        <w:bottom w:val="none" w:sz="0" w:space="0" w:color="auto"/>
                        <w:right w:val="none" w:sz="0" w:space="0" w:color="auto"/>
                      </w:divBdr>
                    </w:div>
                    <w:div w:id="1596936758">
                      <w:marLeft w:val="0"/>
                      <w:marRight w:val="0"/>
                      <w:marTop w:val="0"/>
                      <w:marBottom w:val="0"/>
                      <w:divBdr>
                        <w:top w:val="none" w:sz="0" w:space="0" w:color="auto"/>
                        <w:left w:val="none" w:sz="0" w:space="0" w:color="auto"/>
                        <w:bottom w:val="none" w:sz="0" w:space="0" w:color="auto"/>
                        <w:right w:val="none" w:sz="0" w:space="0" w:color="auto"/>
                      </w:divBdr>
                    </w:div>
                    <w:div w:id="1934196464">
                      <w:marLeft w:val="0"/>
                      <w:marRight w:val="0"/>
                      <w:marTop w:val="0"/>
                      <w:marBottom w:val="0"/>
                      <w:divBdr>
                        <w:top w:val="none" w:sz="0" w:space="0" w:color="auto"/>
                        <w:left w:val="none" w:sz="0" w:space="0" w:color="auto"/>
                        <w:bottom w:val="none" w:sz="0" w:space="0" w:color="auto"/>
                        <w:right w:val="none" w:sz="0" w:space="0" w:color="auto"/>
                      </w:divBdr>
                    </w:div>
                  </w:divsChild>
                </w:div>
                <w:div w:id="1590307110">
                  <w:marLeft w:val="0"/>
                  <w:marRight w:val="0"/>
                  <w:marTop w:val="0"/>
                  <w:marBottom w:val="0"/>
                  <w:divBdr>
                    <w:top w:val="none" w:sz="0" w:space="0" w:color="auto"/>
                    <w:left w:val="none" w:sz="0" w:space="0" w:color="auto"/>
                    <w:bottom w:val="none" w:sz="0" w:space="0" w:color="auto"/>
                    <w:right w:val="none" w:sz="0" w:space="0" w:color="auto"/>
                  </w:divBdr>
                  <w:divsChild>
                    <w:div w:id="1609727711">
                      <w:marLeft w:val="0"/>
                      <w:marRight w:val="0"/>
                      <w:marTop w:val="0"/>
                      <w:marBottom w:val="0"/>
                      <w:divBdr>
                        <w:top w:val="none" w:sz="0" w:space="0" w:color="auto"/>
                        <w:left w:val="none" w:sz="0" w:space="0" w:color="auto"/>
                        <w:bottom w:val="none" w:sz="0" w:space="0" w:color="auto"/>
                        <w:right w:val="none" w:sz="0" w:space="0" w:color="auto"/>
                      </w:divBdr>
                    </w:div>
                  </w:divsChild>
                </w:div>
                <w:div w:id="1590574447">
                  <w:marLeft w:val="0"/>
                  <w:marRight w:val="0"/>
                  <w:marTop w:val="0"/>
                  <w:marBottom w:val="0"/>
                  <w:divBdr>
                    <w:top w:val="none" w:sz="0" w:space="0" w:color="auto"/>
                    <w:left w:val="none" w:sz="0" w:space="0" w:color="auto"/>
                    <w:bottom w:val="none" w:sz="0" w:space="0" w:color="auto"/>
                    <w:right w:val="none" w:sz="0" w:space="0" w:color="auto"/>
                  </w:divBdr>
                  <w:divsChild>
                    <w:div w:id="34811870">
                      <w:marLeft w:val="0"/>
                      <w:marRight w:val="0"/>
                      <w:marTop w:val="0"/>
                      <w:marBottom w:val="0"/>
                      <w:divBdr>
                        <w:top w:val="none" w:sz="0" w:space="0" w:color="auto"/>
                        <w:left w:val="none" w:sz="0" w:space="0" w:color="auto"/>
                        <w:bottom w:val="none" w:sz="0" w:space="0" w:color="auto"/>
                        <w:right w:val="none" w:sz="0" w:space="0" w:color="auto"/>
                      </w:divBdr>
                    </w:div>
                    <w:div w:id="94597812">
                      <w:marLeft w:val="0"/>
                      <w:marRight w:val="0"/>
                      <w:marTop w:val="0"/>
                      <w:marBottom w:val="0"/>
                      <w:divBdr>
                        <w:top w:val="none" w:sz="0" w:space="0" w:color="auto"/>
                        <w:left w:val="none" w:sz="0" w:space="0" w:color="auto"/>
                        <w:bottom w:val="none" w:sz="0" w:space="0" w:color="auto"/>
                        <w:right w:val="none" w:sz="0" w:space="0" w:color="auto"/>
                      </w:divBdr>
                    </w:div>
                    <w:div w:id="240221790">
                      <w:marLeft w:val="0"/>
                      <w:marRight w:val="0"/>
                      <w:marTop w:val="0"/>
                      <w:marBottom w:val="0"/>
                      <w:divBdr>
                        <w:top w:val="none" w:sz="0" w:space="0" w:color="auto"/>
                        <w:left w:val="none" w:sz="0" w:space="0" w:color="auto"/>
                        <w:bottom w:val="none" w:sz="0" w:space="0" w:color="auto"/>
                        <w:right w:val="none" w:sz="0" w:space="0" w:color="auto"/>
                      </w:divBdr>
                    </w:div>
                  </w:divsChild>
                </w:div>
                <w:div w:id="1591812945">
                  <w:marLeft w:val="0"/>
                  <w:marRight w:val="0"/>
                  <w:marTop w:val="0"/>
                  <w:marBottom w:val="0"/>
                  <w:divBdr>
                    <w:top w:val="none" w:sz="0" w:space="0" w:color="auto"/>
                    <w:left w:val="none" w:sz="0" w:space="0" w:color="auto"/>
                    <w:bottom w:val="none" w:sz="0" w:space="0" w:color="auto"/>
                    <w:right w:val="none" w:sz="0" w:space="0" w:color="auto"/>
                  </w:divBdr>
                  <w:divsChild>
                    <w:div w:id="1290672672">
                      <w:marLeft w:val="0"/>
                      <w:marRight w:val="0"/>
                      <w:marTop w:val="0"/>
                      <w:marBottom w:val="0"/>
                      <w:divBdr>
                        <w:top w:val="none" w:sz="0" w:space="0" w:color="auto"/>
                        <w:left w:val="none" w:sz="0" w:space="0" w:color="auto"/>
                        <w:bottom w:val="none" w:sz="0" w:space="0" w:color="auto"/>
                        <w:right w:val="none" w:sz="0" w:space="0" w:color="auto"/>
                      </w:divBdr>
                    </w:div>
                  </w:divsChild>
                </w:div>
                <w:div w:id="1594972358">
                  <w:marLeft w:val="0"/>
                  <w:marRight w:val="0"/>
                  <w:marTop w:val="0"/>
                  <w:marBottom w:val="0"/>
                  <w:divBdr>
                    <w:top w:val="none" w:sz="0" w:space="0" w:color="auto"/>
                    <w:left w:val="none" w:sz="0" w:space="0" w:color="auto"/>
                    <w:bottom w:val="none" w:sz="0" w:space="0" w:color="auto"/>
                    <w:right w:val="none" w:sz="0" w:space="0" w:color="auto"/>
                  </w:divBdr>
                  <w:divsChild>
                    <w:div w:id="1536581124">
                      <w:marLeft w:val="0"/>
                      <w:marRight w:val="0"/>
                      <w:marTop w:val="0"/>
                      <w:marBottom w:val="0"/>
                      <w:divBdr>
                        <w:top w:val="none" w:sz="0" w:space="0" w:color="auto"/>
                        <w:left w:val="none" w:sz="0" w:space="0" w:color="auto"/>
                        <w:bottom w:val="none" w:sz="0" w:space="0" w:color="auto"/>
                        <w:right w:val="none" w:sz="0" w:space="0" w:color="auto"/>
                      </w:divBdr>
                    </w:div>
                  </w:divsChild>
                </w:div>
                <w:div w:id="1597247868">
                  <w:marLeft w:val="0"/>
                  <w:marRight w:val="0"/>
                  <w:marTop w:val="0"/>
                  <w:marBottom w:val="0"/>
                  <w:divBdr>
                    <w:top w:val="none" w:sz="0" w:space="0" w:color="auto"/>
                    <w:left w:val="none" w:sz="0" w:space="0" w:color="auto"/>
                    <w:bottom w:val="none" w:sz="0" w:space="0" w:color="auto"/>
                    <w:right w:val="none" w:sz="0" w:space="0" w:color="auto"/>
                  </w:divBdr>
                  <w:divsChild>
                    <w:div w:id="77413793">
                      <w:marLeft w:val="0"/>
                      <w:marRight w:val="0"/>
                      <w:marTop w:val="0"/>
                      <w:marBottom w:val="0"/>
                      <w:divBdr>
                        <w:top w:val="none" w:sz="0" w:space="0" w:color="auto"/>
                        <w:left w:val="none" w:sz="0" w:space="0" w:color="auto"/>
                        <w:bottom w:val="none" w:sz="0" w:space="0" w:color="auto"/>
                        <w:right w:val="none" w:sz="0" w:space="0" w:color="auto"/>
                      </w:divBdr>
                    </w:div>
                    <w:div w:id="1533613303">
                      <w:marLeft w:val="0"/>
                      <w:marRight w:val="0"/>
                      <w:marTop w:val="0"/>
                      <w:marBottom w:val="0"/>
                      <w:divBdr>
                        <w:top w:val="none" w:sz="0" w:space="0" w:color="auto"/>
                        <w:left w:val="none" w:sz="0" w:space="0" w:color="auto"/>
                        <w:bottom w:val="none" w:sz="0" w:space="0" w:color="auto"/>
                        <w:right w:val="none" w:sz="0" w:space="0" w:color="auto"/>
                      </w:divBdr>
                    </w:div>
                    <w:div w:id="1864783980">
                      <w:marLeft w:val="0"/>
                      <w:marRight w:val="0"/>
                      <w:marTop w:val="0"/>
                      <w:marBottom w:val="0"/>
                      <w:divBdr>
                        <w:top w:val="none" w:sz="0" w:space="0" w:color="auto"/>
                        <w:left w:val="none" w:sz="0" w:space="0" w:color="auto"/>
                        <w:bottom w:val="none" w:sz="0" w:space="0" w:color="auto"/>
                        <w:right w:val="none" w:sz="0" w:space="0" w:color="auto"/>
                      </w:divBdr>
                    </w:div>
                  </w:divsChild>
                </w:div>
                <w:div w:id="1597902267">
                  <w:marLeft w:val="0"/>
                  <w:marRight w:val="0"/>
                  <w:marTop w:val="0"/>
                  <w:marBottom w:val="0"/>
                  <w:divBdr>
                    <w:top w:val="none" w:sz="0" w:space="0" w:color="auto"/>
                    <w:left w:val="none" w:sz="0" w:space="0" w:color="auto"/>
                    <w:bottom w:val="none" w:sz="0" w:space="0" w:color="auto"/>
                    <w:right w:val="none" w:sz="0" w:space="0" w:color="auto"/>
                  </w:divBdr>
                  <w:divsChild>
                    <w:div w:id="157111028">
                      <w:marLeft w:val="0"/>
                      <w:marRight w:val="0"/>
                      <w:marTop w:val="0"/>
                      <w:marBottom w:val="0"/>
                      <w:divBdr>
                        <w:top w:val="none" w:sz="0" w:space="0" w:color="auto"/>
                        <w:left w:val="none" w:sz="0" w:space="0" w:color="auto"/>
                        <w:bottom w:val="none" w:sz="0" w:space="0" w:color="auto"/>
                        <w:right w:val="none" w:sz="0" w:space="0" w:color="auto"/>
                      </w:divBdr>
                    </w:div>
                    <w:div w:id="998004177">
                      <w:marLeft w:val="0"/>
                      <w:marRight w:val="0"/>
                      <w:marTop w:val="0"/>
                      <w:marBottom w:val="0"/>
                      <w:divBdr>
                        <w:top w:val="none" w:sz="0" w:space="0" w:color="auto"/>
                        <w:left w:val="none" w:sz="0" w:space="0" w:color="auto"/>
                        <w:bottom w:val="none" w:sz="0" w:space="0" w:color="auto"/>
                        <w:right w:val="none" w:sz="0" w:space="0" w:color="auto"/>
                      </w:divBdr>
                    </w:div>
                    <w:div w:id="2109235215">
                      <w:marLeft w:val="0"/>
                      <w:marRight w:val="0"/>
                      <w:marTop w:val="0"/>
                      <w:marBottom w:val="0"/>
                      <w:divBdr>
                        <w:top w:val="none" w:sz="0" w:space="0" w:color="auto"/>
                        <w:left w:val="none" w:sz="0" w:space="0" w:color="auto"/>
                        <w:bottom w:val="none" w:sz="0" w:space="0" w:color="auto"/>
                        <w:right w:val="none" w:sz="0" w:space="0" w:color="auto"/>
                      </w:divBdr>
                    </w:div>
                  </w:divsChild>
                </w:div>
                <w:div w:id="1597907048">
                  <w:marLeft w:val="0"/>
                  <w:marRight w:val="0"/>
                  <w:marTop w:val="0"/>
                  <w:marBottom w:val="0"/>
                  <w:divBdr>
                    <w:top w:val="none" w:sz="0" w:space="0" w:color="auto"/>
                    <w:left w:val="none" w:sz="0" w:space="0" w:color="auto"/>
                    <w:bottom w:val="none" w:sz="0" w:space="0" w:color="auto"/>
                    <w:right w:val="none" w:sz="0" w:space="0" w:color="auto"/>
                  </w:divBdr>
                  <w:divsChild>
                    <w:div w:id="668273">
                      <w:marLeft w:val="0"/>
                      <w:marRight w:val="0"/>
                      <w:marTop w:val="0"/>
                      <w:marBottom w:val="0"/>
                      <w:divBdr>
                        <w:top w:val="none" w:sz="0" w:space="0" w:color="auto"/>
                        <w:left w:val="none" w:sz="0" w:space="0" w:color="auto"/>
                        <w:bottom w:val="none" w:sz="0" w:space="0" w:color="auto"/>
                        <w:right w:val="none" w:sz="0" w:space="0" w:color="auto"/>
                      </w:divBdr>
                    </w:div>
                    <w:div w:id="328992184">
                      <w:marLeft w:val="0"/>
                      <w:marRight w:val="0"/>
                      <w:marTop w:val="0"/>
                      <w:marBottom w:val="0"/>
                      <w:divBdr>
                        <w:top w:val="none" w:sz="0" w:space="0" w:color="auto"/>
                        <w:left w:val="none" w:sz="0" w:space="0" w:color="auto"/>
                        <w:bottom w:val="none" w:sz="0" w:space="0" w:color="auto"/>
                        <w:right w:val="none" w:sz="0" w:space="0" w:color="auto"/>
                      </w:divBdr>
                    </w:div>
                    <w:div w:id="682587270">
                      <w:marLeft w:val="0"/>
                      <w:marRight w:val="0"/>
                      <w:marTop w:val="0"/>
                      <w:marBottom w:val="0"/>
                      <w:divBdr>
                        <w:top w:val="none" w:sz="0" w:space="0" w:color="auto"/>
                        <w:left w:val="none" w:sz="0" w:space="0" w:color="auto"/>
                        <w:bottom w:val="none" w:sz="0" w:space="0" w:color="auto"/>
                        <w:right w:val="none" w:sz="0" w:space="0" w:color="auto"/>
                      </w:divBdr>
                    </w:div>
                  </w:divsChild>
                </w:div>
                <w:div w:id="1601261038">
                  <w:marLeft w:val="0"/>
                  <w:marRight w:val="0"/>
                  <w:marTop w:val="0"/>
                  <w:marBottom w:val="0"/>
                  <w:divBdr>
                    <w:top w:val="none" w:sz="0" w:space="0" w:color="auto"/>
                    <w:left w:val="none" w:sz="0" w:space="0" w:color="auto"/>
                    <w:bottom w:val="none" w:sz="0" w:space="0" w:color="auto"/>
                    <w:right w:val="none" w:sz="0" w:space="0" w:color="auto"/>
                  </w:divBdr>
                  <w:divsChild>
                    <w:div w:id="411243847">
                      <w:marLeft w:val="0"/>
                      <w:marRight w:val="0"/>
                      <w:marTop w:val="0"/>
                      <w:marBottom w:val="0"/>
                      <w:divBdr>
                        <w:top w:val="none" w:sz="0" w:space="0" w:color="auto"/>
                        <w:left w:val="none" w:sz="0" w:space="0" w:color="auto"/>
                        <w:bottom w:val="none" w:sz="0" w:space="0" w:color="auto"/>
                        <w:right w:val="none" w:sz="0" w:space="0" w:color="auto"/>
                      </w:divBdr>
                    </w:div>
                    <w:div w:id="960382531">
                      <w:marLeft w:val="0"/>
                      <w:marRight w:val="0"/>
                      <w:marTop w:val="0"/>
                      <w:marBottom w:val="0"/>
                      <w:divBdr>
                        <w:top w:val="none" w:sz="0" w:space="0" w:color="auto"/>
                        <w:left w:val="none" w:sz="0" w:space="0" w:color="auto"/>
                        <w:bottom w:val="none" w:sz="0" w:space="0" w:color="auto"/>
                        <w:right w:val="none" w:sz="0" w:space="0" w:color="auto"/>
                      </w:divBdr>
                    </w:div>
                    <w:div w:id="1652250885">
                      <w:marLeft w:val="0"/>
                      <w:marRight w:val="0"/>
                      <w:marTop w:val="0"/>
                      <w:marBottom w:val="0"/>
                      <w:divBdr>
                        <w:top w:val="none" w:sz="0" w:space="0" w:color="auto"/>
                        <w:left w:val="none" w:sz="0" w:space="0" w:color="auto"/>
                        <w:bottom w:val="none" w:sz="0" w:space="0" w:color="auto"/>
                        <w:right w:val="none" w:sz="0" w:space="0" w:color="auto"/>
                      </w:divBdr>
                    </w:div>
                  </w:divsChild>
                </w:div>
                <w:div w:id="1602029700">
                  <w:marLeft w:val="0"/>
                  <w:marRight w:val="0"/>
                  <w:marTop w:val="0"/>
                  <w:marBottom w:val="0"/>
                  <w:divBdr>
                    <w:top w:val="none" w:sz="0" w:space="0" w:color="auto"/>
                    <w:left w:val="none" w:sz="0" w:space="0" w:color="auto"/>
                    <w:bottom w:val="none" w:sz="0" w:space="0" w:color="auto"/>
                    <w:right w:val="none" w:sz="0" w:space="0" w:color="auto"/>
                  </w:divBdr>
                  <w:divsChild>
                    <w:div w:id="523714784">
                      <w:marLeft w:val="0"/>
                      <w:marRight w:val="0"/>
                      <w:marTop w:val="0"/>
                      <w:marBottom w:val="0"/>
                      <w:divBdr>
                        <w:top w:val="none" w:sz="0" w:space="0" w:color="auto"/>
                        <w:left w:val="none" w:sz="0" w:space="0" w:color="auto"/>
                        <w:bottom w:val="none" w:sz="0" w:space="0" w:color="auto"/>
                        <w:right w:val="none" w:sz="0" w:space="0" w:color="auto"/>
                      </w:divBdr>
                    </w:div>
                    <w:div w:id="1633898601">
                      <w:marLeft w:val="0"/>
                      <w:marRight w:val="0"/>
                      <w:marTop w:val="0"/>
                      <w:marBottom w:val="0"/>
                      <w:divBdr>
                        <w:top w:val="none" w:sz="0" w:space="0" w:color="auto"/>
                        <w:left w:val="none" w:sz="0" w:space="0" w:color="auto"/>
                        <w:bottom w:val="none" w:sz="0" w:space="0" w:color="auto"/>
                        <w:right w:val="none" w:sz="0" w:space="0" w:color="auto"/>
                      </w:divBdr>
                    </w:div>
                    <w:div w:id="1878152861">
                      <w:marLeft w:val="0"/>
                      <w:marRight w:val="0"/>
                      <w:marTop w:val="0"/>
                      <w:marBottom w:val="0"/>
                      <w:divBdr>
                        <w:top w:val="none" w:sz="0" w:space="0" w:color="auto"/>
                        <w:left w:val="none" w:sz="0" w:space="0" w:color="auto"/>
                        <w:bottom w:val="none" w:sz="0" w:space="0" w:color="auto"/>
                        <w:right w:val="none" w:sz="0" w:space="0" w:color="auto"/>
                      </w:divBdr>
                    </w:div>
                  </w:divsChild>
                </w:div>
                <w:div w:id="1602254053">
                  <w:marLeft w:val="0"/>
                  <w:marRight w:val="0"/>
                  <w:marTop w:val="0"/>
                  <w:marBottom w:val="0"/>
                  <w:divBdr>
                    <w:top w:val="none" w:sz="0" w:space="0" w:color="auto"/>
                    <w:left w:val="none" w:sz="0" w:space="0" w:color="auto"/>
                    <w:bottom w:val="none" w:sz="0" w:space="0" w:color="auto"/>
                    <w:right w:val="none" w:sz="0" w:space="0" w:color="auto"/>
                  </w:divBdr>
                  <w:divsChild>
                    <w:div w:id="1280331954">
                      <w:marLeft w:val="0"/>
                      <w:marRight w:val="0"/>
                      <w:marTop w:val="0"/>
                      <w:marBottom w:val="0"/>
                      <w:divBdr>
                        <w:top w:val="none" w:sz="0" w:space="0" w:color="auto"/>
                        <w:left w:val="none" w:sz="0" w:space="0" w:color="auto"/>
                        <w:bottom w:val="none" w:sz="0" w:space="0" w:color="auto"/>
                        <w:right w:val="none" w:sz="0" w:space="0" w:color="auto"/>
                      </w:divBdr>
                    </w:div>
                    <w:div w:id="1359432572">
                      <w:marLeft w:val="0"/>
                      <w:marRight w:val="0"/>
                      <w:marTop w:val="0"/>
                      <w:marBottom w:val="0"/>
                      <w:divBdr>
                        <w:top w:val="none" w:sz="0" w:space="0" w:color="auto"/>
                        <w:left w:val="none" w:sz="0" w:space="0" w:color="auto"/>
                        <w:bottom w:val="none" w:sz="0" w:space="0" w:color="auto"/>
                        <w:right w:val="none" w:sz="0" w:space="0" w:color="auto"/>
                      </w:divBdr>
                    </w:div>
                    <w:div w:id="1733388501">
                      <w:marLeft w:val="0"/>
                      <w:marRight w:val="0"/>
                      <w:marTop w:val="0"/>
                      <w:marBottom w:val="0"/>
                      <w:divBdr>
                        <w:top w:val="none" w:sz="0" w:space="0" w:color="auto"/>
                        <w:left w:val="none" w:sz="0" w:space="0" w:color="auto"/>
                        <w:bottom w:val="none" w:sz="0" w:space="0" w:color="auto"/>
                        <w:right w:val="none" w:sz="0" w:space="0" w:color="auto"/>
                      </w:divBdr>
                    </w:div>
                  </w:divsChild>
                </w:div>
                <w:div w:id="1603680179">
                  <w:marLeft w:val="0"/>
                  <w:marRight w:val="0"/>
                  <w:marTop w:val="0"/>
                  <w:marBottom w:val="0"/>
                  <w:divBdr>
                    <w:top w:val="none" w:sz="0" w:space="0" w:color="auto"/>
                    <w:left w:val="none" w:sz="0" w:space="0" w:color="auto"/>
                    <w:bottom w:val="none" w:sz="0" w:space="0" w:color="auto"/>
                    <w:right w:val="none" w:sz="0" w:space="0" w:color="auto"/>
                  </w:divBdr>
                  <w:divsChild>
                    <w:div w:id="640160094">
                      <w:marLeft w:val="0"/>
                      <w:marRight w:val="0"/>
                      <w:marTop w:val="0"/>
                      <w:marBottom w:val="0"/>
                      <w:divBdr>
                        <w:top w:val="none" w:sz="0" w:space="0" w:color="auto"/>
                        <w:left w:val="none" w:sz="0" w:space="0" w:color="auto"/>
                        <w:bottom w:val="none" w:sz="0" w:space="0" w:color="auto"/>
                        <w:right w:val="none" w:sz="0" w:space="0" w:color="auto"/>
                      </w:divBdr>
                    </w:div>
                    <w:div w:id="1565217643">
                      <w:marLeft w:val="0"/>
                      <w:marRight w:val="0"/>
                      <w:marTop w:val="0"/>
                      <w:marBottom w:val="0"/>
                      <w:divBdr>
                        <w:top w:val="none" w:sz="0" w:space="0" w:color="auto"/>
                        <w:left w:val="none" w:sz="0" w:space="0" w:color="auto"/>
                        <w:bottom w:val="none" w:sz="0" w:space="0" w:color="auto"/>
                        <w:right w:val="none" w:sz="0" w:space="0" w:color="auto"/>
                      </w:divBdr>
                    </w:div>
                    <w:div w:id="2134595978">
                      <w:marLeft w:val="0"/>
                      <w:marRight w:val="0"/>
                      <w:marTop w:val="0"/>
                      <w:marBottom w:val="0"/>
                      <w:divBdr>
                        <w:top w:val="none" w:sz="0" w:space="0" w:color="auto"/>
                        <w:left w:val="none" w:sz="0" w:space="0" w:color="auto"/>
                        <w:bottom w:val="none" w:sz="0" w:space="0" w:color="auto"/>
                        <w:right w:val="none" w:sz="0" w:space="0" w:color="auto"/>
                      </w:divBdr>
                    </w:div>
                  </w:divsChild>
                </w:div>
                <w:div w:id="1605184355">
                  <w:marLeft w:val="0"/>
                  <w:marRight w:val="0"/>
                  <w:marTop w:val="0"/>
                  <w:marBottom w:val="0"/>
                  <w:divBdr>
                    <w:top w:val="none" w:sz="0" w:space="0" w:color="auto"/>
                    <w:left w:val="none" w:sz="0" w:space="0" w:color="auto"/>
                    <w:bottom w:val="none" w:sz="0" w:space="0" w:color="auto"/>
                    <w:right w:val="none" w:sz="0" w:space="0" w:color="auto"/>
                  </w:divBdr>
                  <w:divsChild>
                    <w:div w:id="1877888131">
                      <w:marLeft w:val="0"/>
                      <w:marRight w:val="0"/>
                      <w:marTop w:val="0"/>
                      <w:marBottom w:val="0"/>
                      <w:divBdr>
                        <w:top w:val="none" w:sz="0" w:space="0" w:color="auto"/>
                        <w:left w:val="none" w:sz="0" w:space="0" w:color="auto"/>
                        <w:bottom w:val="none" w:sz="0" w:space="0" w:color="auto"/>
                        <w:right w:val="none" w:sz="0" w:space="0" w:color="auto"/>
                      </w:divBdr>
                    </w:div>
                  </w:divsChild>
                </w:div>
                <w:div w:id="1609850267">
                  <w:marLeft w:val="0"/>
                  <w:marRight w:val="0"/>
                  <w:marTop w:val="0"/>
                  <w:marBottom w:val="0"/>
                  <w:divBdr>
                    <w:top w:val="none" w:sz="0" w:space="0" w:color="auto"/>
                    <w:left w:val="none" w:sz="0" w:space="0" w:color="auto"/>
                    <w:bottom w:val="none" w:sz="0" w:space="0" w:color="auto"/>
                    <w:right w:val="none" w:sz="0" w:space="0" w:color="auto"/>
                  </w:divBdr>
                  <w:divsChild>
                    <w:div w:id="838664935">
                      <w:marLeft w:val="0"/>
                      <w:marRight w:val="0"/>
                      <w:marTop w:val="0"/>
                      <w:marBottom w:val="0"/>
                      <w:divBdr>
                        <w:top w:val="none" w:sz="0" w:space="0" w:color="auto"/>
                        <w:left w:val="none" w:sz="0" w:space="0" w:color="auto"/>
                        <w:bottom w:val="none" w:sz="0" w:space="0" w:color="auto"/>
                        <w:right w:val="none" w:sz="0" w:space="0" w:color="auto"/>
                      </w:divBdr>
                    </w:div>
                  </w:divsChild>
                </w:div>
                <w:div w:id="1613439358">
                  <w:marLeft w:val="0"/>
                  <w:marRight w:val="0"/>
                  <w:marTop w:val="0"/>
                  <w:marBottom w:val="0"/>
                  <w:divBdr>
                    <w:top w:val="none" w:sz="0" w:space="0" w:color="auto"/>
                    <w:left w:val="none" w:sz="0" w:space="0" w:color="auto"/>
                    <w:bottom w:val="none" w:sz="0" w:space="0" w:color="auto"/>
                    <w:right w:val="none" w:sz="0" w:space="0" w:color="auto"/>
                  </w:divBdr>
                  <w:divsChild>
                    <w:div w:id="884875896">
                      <w:marLeft w:val="0"/>
                      <w:marRight w:val="0"/>
                      <w:marTop w:val="0"/>
                      <w:marBottom w:val="0"/>
                      <w:divBdr>
                        <w:top w:val="none" w:sz="0" w:space="0" w:color="auto"/>
                        <w:left w:val="none" w:sz="0" w:space="0" w:color="auto"/>
                        <w:bottom w:val="none" w:sz="0" w:space="0" w:color="auto"/>
                        <w:right w:val="none" w:sz="0" w:space="0" w:color="auto"/>
                      </w:divBdr>
                    </w:div>
                  </w:divsChild>
                </w:div>
                <w:div w:id="1613588519">
                  <w:marLeft w:val="0"/>
                  <w:marRight w:val="0"/>
                  <w:marTop w:val="0"/>
                  <w:marBottom w:val="0"/>
                  <w:divBdr>
                    <w:top w:val="none" w:sz="0" w:space="0" w:color="auto"/>
                    <w:left w:val="none" w:sz="0" w:space="0" w:color="auto"/>
                    <w:bottom w:val="none" w:sz="0" w:space="0" w:color="auto"/>
                    <w:right w:val="none" w:sz="0" w:space="0" w:color="auto"/>
                  </w:divBdr>
                  <w:divsChild>
                    <w:div w:id="626280022">
                      <w:marLeft w:val="0"/>
                      <w:marRight w:val="0"/>
                      <w:marTop w:val="0"/>
                      <w:marBottom w:val="0"/>
                      <w:divBdr>
                        <w:top w:val="none" w:sz="0" w:space="0" w:color="auto"/>
                        <w:left w:val="none" w:sz="0" w:space="0" w:color="auto"/>
                        <w:bottom w:val="none" w:sz="0" w:space="0" w:color="auto"/>
                        <w:right w:val="none" w:sz="0" w:space="0" w:color="auto"/>
                      </w:divBdr>
                    </w:div>
                  </w:divsChild>
                </w:div>
                <w:div w:id="1617784296">
                  <w:marLeft w:val="0"/>
                  <w:marRight w:val="0"/>
                  <w:marTop w:val="0"/>
                  <w:marBottom w:val="0"/>
                  <w:divBdr>
                    <w:top w:val="none" w:sz="0" w:space="0" w:color="auto"/>
                    <w:left w:val="none" w:sz="0" w:space="0" w:color="auto"/>
                    <w:bottom w:val="none" w:sz="0" w:space="0" w:color="auto"/>
                    <w:right w:val="none" w:sz="0" w:space="0" w:color="auto"/>
                  </w:divBdr>
                  <w:divsChild>
                    <w:div w:id="553471598">
                      <w:marLeft w:val="0"/>
                      <w:marRight w:val="0"/>
                      <w:marTop w:val="0"/>
                      <w:marBottom w:val="0"/>
                      <w:divBdr>
                        <w:top w:val="none" w:sz="0" w:space="0" w:color="auto"/>
                        <w:left w:val="none" w:sz="0" w:space="0" w:color="auto"/>
                        <w:bottom w:val="none" w:sz="0" w:space="0" w:color="auto"/>
                        <w:right w:val="none" w:sz="0" w:space="0" w:color="auto"/>
                      </w:divBdr>
                    </w:div>
                  </w:divsChild>
                </w:div>
                <w:div w:id="1621957338">
                  <w:marLeft w:val="0"/>
                  <w:marRight w:val="0"/>
                  <w:marTop w:val="0"/>
                  <w:marBottom w:val="0"/>
                  <w:divBdr>
                    <w:top w:val="none" w:sz="0" w:space="0" w:color="auto"/>
                    <w:left w:val="none" w:sz="0" w:space="0" w:color="auto"/>
                    <w:bottom w:val="none" w:sz="0" w:space="0" w:color="auto"/>
                    <w:right w:val="none" w:sz="0" w:space="0" w:color="auto"/>
                  </w:divBdr>
                  <w:divsChild>
                    <w:div w:id="1653679779">
                      <w:marLeft w:val="0"/>
                      <w:marRight w:val="0"/>
                      <w:marTop w:val="0"/>
                      <w:marBottom w:val="0"/>
                      <w:divBdr>
                        <w:top w:val="none" w:sz="0" w:space="0" w:color="auto"/>
                        <w:left w:val="none" w:sz="0" w:space="0" w:color="auto"/>
                        <w:bottom w:val="none" w:sz="0" w:space="0" w:color="auto"/>
                        <w:right w:val="none" w:sz="0" w:space="0" w:color="auto"/>
                      </w:divBdr>
                    </w:div>
                  </w:divsChild>
                </w:div>
                <w:div w:id="1623654428">
                  <w:marLeft w:val="0"/>
                  <w:marRight w:val="0"/>
                  <w:marTop w:val="0"/>
                  <w:marBottom w:val="0"/>
                  <w:divBdr>
                    <w:top w:val="none" w:sz="0" w:space="0" w:color="auto"/>
                    <w:left w:val="none" w:sz="0" w:space="0" w:color="auto"/>
                    <w:bottom w:val="none" w:sz="0" w:space="0" w:color="auto"/>
                    <w:right w:val="none" w:sz="0" w:space="0" w:color="auto"/>
                  </w:divBdr>
                  <w:divsChild>
                    <w:div w:id="949703365">
                      <w:marLeft w:val="0"/>
                      <w:marRight w:val="0"/>
                      <w:marTop w:val="0"/>
                      <w:marBottom w:val="0"/>
                      <w:divBdr>
                        <w:top w:val="none" w:sz="0" w:space="0" w:color="auto"/>
                        <w:left w:val="none" w:sz="0" w:space="0" w:color="auto"/>
                        <w:bottom w:val="none" w:sz="0" w:space="0" w:color="auto"/>
                        <w:right w:val="none" w:sz="0" w:space="0" w:color="auto"/>
                      </w:divBdr>
                    </w:div>
                  </w:divsChild>
                </w:div>
                <w:div w:id="1623923456">
                  <w:marLeft w:val="0"/>
                  <w:marRight w:val="0"/>
                  <w:marTop w:val="0"/>
                  <w:marBottom w:val="0"/>
                  <w:divBdr>
                    <w:top w:val="none" w:sz="0" w:space="0" w:color="auto"/>
                    <w:left w:val="none" w:sz="0" w:space="0" w:color="auto"/>
                    <w:bottom w:val="none" w:sz="0" w:space="0" w:color="auto"/>
                    <w:right w:val="none" w:sz="0" w:space="0" w:color="auto"/>
                  </w:divBdr>
                  <w:divsChild>
                    <w:div w:id="1734962256">
                      <w:marLeft w:val="0"/>
                      <w:marRight w:val="0"/>
                      <w:marTop w:val="0"/>
                      <w:marBottom w:val="0"/>
                      <w:divBdr>
                        <w:top w:val="none" w:sz="0" w:space="0" w:color="auto"/>
                        <w:left w:val="none" w:sz="0" w:space="0" w:color="auto"/>
                        <w:bottom w:val="none" w:sz="0" w:space="0" w:color="auto"/>
                        <w:right w:val="none" w:sz="0" w:space="0" w:color="auto"/>
                      </w:divBdr>
                    </w:div>
                  </w:divsChild>
                </w:div>
                <w:div w:id="1630093074">
                  <w:marLeft w:val="0"/>
                  <w:marRight w:val="0"/>
                  <w:marTop w:val="0"/>
                  <w:marBottom w:val="0"/>
                  <w:divBdr>
                    <w:top w:val="none" w:sz="0" w:space="0" w:color="auto"/>
                    <w:left w:val="none" w:sz="0" w:space="0" w:color="auto"/>
                    <w:bottom w:val="none" w:sz="0" w:space="0" w:color="auto"/>
                    <w:right w:val="none" w:sz="0" w:space="0" w:color="auto"/>
                  </w:divBdr>
                  <w:divsChild>
                    <w:div w:id="1560050826">
                      <w:marLeft w:val="0"/>
                      <w:marRight w:val="0"/>
                      <w:marTop w:val="0"/>
                      <w:marBottom w:val="0"/>
                      <w:divBdr>
                        <w:top w:val="none" w:sz="0" w:space="0" w:color="auto"/>
                        <w:left w:val="none" w:sz="0" w:space="0" w:color="auto"/>
                        <w:bottom w:val="none" w:sz="0" w:space="0" w:color="auto"/>
                        <w:right w:val="none" w:sz="0" w:space="0" w:color="auto"/>
                      </w:divBdr>
                    </w:div>
                  </w:divsChild>
                </w:div>
                <w:div w:id="1633712406">
                  <w:marLeft w:val="0"/>
                  <w:marRight w:val="0"/>
                  <w:marTop w:val="0"/>
                  <w:marBottom w:val="0"/>
                  <w:divBdr>
                    <w:top w:val="none" w:sz="0" w:space="0" w:color="auto"/>
                    <w:left w:val="none" w:sz="0" w:space="0" w:color="auto"/>
                    <w:bottom w:val="none" w:sz="0" w:space="0" w:color="auto"/>
                    <w:right w:val="none" w:sz="0" w:space="0" w:color="auto"/>
                  </w:divBdr>
                  <w:divsChild>
                    <w:div w:id="221411190">
                      <w:marLeft w:val="0"/>
                      <w:marRight w:val="0"/>
                      <w:marTop w:val="0"/>
                      <w:marBottom w:val="0"/>
                      <w:divBdr>
                        <w:top w:val="none" w:sz="0" w:space="0" w:color="auto"/>
                        <w:left w:val="none" w:sz="0" w:space="0" w:color="auto"/>
                        <w:bottom w:val="none" w:sz="0" w:space="0" w:color="auto"/>
                        <w:right w:val="none" w:sz="0" w:space="0" w:color="auto"/>
                      </w:divBdr>
                    </w:div>
                    <w:div w:id="249580705">
                      <w:marLeft w:val="0"/>
                      <w:marRight w:val="0"/>
                      <w:marTop w:val="0"/>
                      <w:marBottom w:val="0"/>
                      <w:divBdr>
                        <w:top w:val="none" w:sz="0" w:space="0" w:color="auto"/>
                        <w:left w:val="none" w:sz="0" w:space="0" w:color="auto"/>
                        <w:bottom w:val="none" w:sz="0" w:space="0" w:color="auto"/>
                        <w:right w:val="none" w:sz="0" w:space="0" w:color="auto"/>
                      </w:divBdr>
                    </w:div>
                    <w:div w:id="674038875">
                      <w:marLeft w:val="0"/>
                      <w:marRight w:val="0"/>
                      <w:marTop w:val="0"/>
                      <w:marBottom w:val="0"/>
                      <w:divBdr>
                        <w:top w:val="none" w:sz="0" w:space="0" w:color="auto"/>
                        <w:left w:val="none" w:sz="0" w:space="0" w:color="auto"/>
                        <w:bottom w:val="none" w:sz="0" w:space="0" w:color="auto"/>
                        <w:right w:val="none" w:sz="0" w:space="0" w:color="auto"/>
                      </w:divBdr>
                    </w:div>
                  </w:divsChild>
                </w:div>
                <w:div w:id="1637293091">
                  <w:marLeft w:val="0"/>
                  <w:marRight w:val="0"/>
                  <w:marTop w:val="0"/>
                  <w:marBottom w:val="0"/>
                  <w:divBdr>
                    <w:top w:val="none" w:sz="0" w:space="0" w:color="auto"/>
                    <w:left w:val="none" w:sz="0" w:space="0" w:color="auto"/>
                    <w:bottom w:val="none" w:sz="0" w:space="0" w:color="auto"/>
                    <w:right w:val="none" w:sz="0" w:space="0" w:color="auto"/>
                  </w:divBdr>
                  <w:divsChild>
                    <w:div w:id="820191190">
                      <w:marLeft w:val="0"/>
                      <w:marRight w:val="0"/>
                      <w:marTop w:val="0"/>
                      <w:marBottom w:val="0"/>
                      <w:divBdr>
                        <w:top w:val="none" w:sz="0" w:space="0" w:color="auto"/>
                        <w:left w:val="none" w:sz="0" w:space="0" w:color="auto"/>
                        <w:bottom w:val="none" w:sz="0" w:space="0" w:color="auto"/>
                        <w:right w:val="none" w:sz="0" w:space="0" w:color="auto"/>
                      </w:divBdr>
                    </w:div>
                  </w:divsChild>
                </w:div>
                <w:div w:id="1638410664">
                  <w:marLeft w:val="0"/>
                  <w:marRight w:val="0"/>
                  <w:marTop w:val="0"/>
                  <w:marBottom w:val="0"/>
                  <w:divBdr>
                    <w:top w:val="none" w:sz="0" w:space="0" w:color="auto"/>
                    <w:left w:val="none" w:sz="0" w:space="0" w:color="auto"/>
                    <w:bottom w:val="none" w:sz="0" w:space="0" w:color="auto"/>
                    <w:right w:val="none" w:sz="0" w:space="0" w:color="auto"/>
                  </w:divBdr>
                  <w:divsChild>
                    <w:div w:id="853303403">
                      <w:marLeft w:val="0"/>
                      <w:marRight w:val="0"/>
                      <w:marTop w:val="0"/>
                      <w:marBottom w:val="0"/>
                      <w:divBdr>
                        <w:top w:val="none" w:sz="0" w:space="0" w:color="auto"/>
                        <w:left w:val="none" w:sz="0" w:space="0" w:color="auto"/>
                        <w:bottom w:val="none" w:sz="0" w:space="0" w:color="auto"/>
                        <w:right w:val="none" w:sz="0" w:space="0" w:color="auto"/>
                      </w:divBdr>
                    </w:div>
                    <w:div w:id="1342853932">
                      <w:marLeft w:val="0"/>
                      <w:marRight w:val="0"/>
                      <w:marTop w:val="0"/>
                      <w:marBottom w:val="0"/>
                      <w:divBdr>
                        <w:top w:val="none" w:sz="0" w:space="0" w:color="auto"/>
                        <w:left w:val="none" w:sz="0" w:space="0" w:color="auto"/>
                        <w:bottom w:val="none" w:sz="0" w:space="0" w:color="auto"/>
                        <w:right w:val="none" w:sz="0" w:space="0" w:color="auto"/>
                      </w:divBdr>
                    </w:div>
                    <w:div w:id="2093041678">
                      <w:marLeft w:val="0"/>
                      <w:marRight w:val="0"/>
                      <w:marTop w:val="0"/>
                      <w:marBottom w:val="0"/>
                      <w:divBdr>
                        <w:top w:val="none" w:sz="0" w:space="0" w:color="auto"/>
                        <w:left w:val="none" w:sz="0" w:space="0" w:color="auto"/>
                        <w:bottom w:val="none" w:sz="0" w:space="0" w:color="auto"/>
                        <w:right w:val="none" w:sz="0" w:space="0" w:color="auto"/>
                      </w:divBdr>
                    </w:div>
                  </w:divsChild>
                </w:div>
                <w:div w:id="1640066087">
                  <w:marLeft w:val="0"/>
                  <w:marRight w:val="0"/>
                  <w:marTop w:val="0"/>
                  <w:marBottom w:val="0"/>
                  <w:divBdr>
                    <w:top w:val="none" w:sz="0" w:space="0" w:color="auto"/>
                    <w:left w:val="none" w:sz="0" w:space="0" w:color="auto"/>
                    <w:bottom w:val="none" w:sz="0" w:space="0" w:color="auto"/>
                    <w:right w:val="none" w:sz="0" w:space="0" w:color="auto"/>
                  </w:divBdr>
                  <w:divsChild>
                    <w:div w:id="865409589">
                      <w:marLeft w:val="0"/>
                      <w:marRight w:val="0"/>
                      <w:marTop w:val="0"/>
                      <w:marBottom w:val="0"/>
                      <w:divBdr>
                        <w:top w:val="none" w:sz="0" w:space="0" w:color="auto"/>
                        <w:left w:val="none" w:sz="0" w:space="0" w:color="auto"/>
                        <w:bottom w:val="none" w:sz="0" w:space="0" w:color="auto"/>
                        <w:right w:val="none" w:sz="0" w:space="0" w:color="auto"/>
                      </w:divBdr>
                    </w:div>
                  </w:divsChild>
                </w:div>
                <w:div w:id="1644458272">
                  <w:marLeft w:val="0"/>
                  <w:marRight w:val="0"/>
                  <w:marTop w:val="0"/>
                  <w:marBottom w:val="0"/>
                  <w:divBdr>
                    <w:top w:val="none" w:sz="0" w:space="0" w:color="auto"/>
                    <w:left w:val="none" w:sz="0" w:space="0" w:color="auto"/>
                    <w:bottom w:val="none" w:sz="0" w:space="0" w:color="auto"/>
                    <w:right w:val="none" w:sz="0" w:space="0" w:color="auto"/>
                  </w:divBdr>
                  <w:divsChild>
                    <w:div w:id="761529934">
                      <w:marLeft w:val="0"/>
                      <w:marRight w:val="0"/>
                      <w:marTop w:val="0"/>
                      <w:marBottom w:val="0"/>
                      <w:divBdr>
                        <w:top w:val="none" w:sz="0" w:space="0" w:color="auto"/>
                        <w:left w:val="none" w:sz="0" w:space="0" w:color="auto"/>
                        <w:bottom w:val="none" w:sz="0" w:space="0" w:color="auto"/>
                        <w:right w:val="none" w:sz="0" w:space="0" w:color="auto"/>
                      </w:divBdr>
                    </w:div>
                  </w:divsChild>
                </w:div>
                <w:div w:id="1644502598">
                  <w:marLeft w:val="0"/>
                  <w:marRight w:val="0"/>
                  <w:marTop w:val="0"/>
                  <w:marBottom w:val="0"/>
                  <w:divBdr>
                    <w:top w:val="none" w:sz="0" w:space="0" w:color="auto"/>
                    <w:left w:val="none" w:sz="0" w:space="0" w:color="auto"/>
                    <w:bottom w:val="none" w:sz="0" w:space="0" w:color="auto"/>
                    <w:right w:val="none" w:sz="0" w:space="0" w:color="auto"/>
                  </w:divBdr>
                  <w:divsChild>
                    <w:div w:id="359749298">
                      <w:marLeft w:val="0"/>
                      <w:marRight w:val="0"/>
                      <w:marTop w:val="0"/>
                      <w:marBottom w:val="0"/>
                      <w:divBdr>
                        <w:top w:val="none" w:sz="0" w:space="0" w:color="auto"/>
                        <w:left w:val="none" w:sz="0" w:space="0" w:color="auto"/>
                        <w:bottom w:val="none" w:sz="0" w:space="0" w:color="auto"/>
                        <w:right w:val="none" w:sz="0" w:space="0" w:color="auto"/>
                      </w:divBdr>
                    </w:div>
                    <w:div w:id="603003873">
                      <w:marLeft w:val="0"/>
                      <w:marRight w:val="0"/>
                      <w:marTop w:val="0"/>
                      <w:marBottom w:val="0"/>
                      <w:divBdr>
                        <w:top w:val="none" w:sz="0" w:space="0" w:color="auto"/>
                        <w:left w:val="none" w:sz="0" w:space="0" w:color="auto"/>
                        <w:bottom w:val="none" w:sz="0" w:space="0" w:color="auto"/>
                        <w:right w:val="none" w:sz="0" w:space="0" w:color="auto"/>
                      </w:divBdr>
                    </w:div>
                    <w:div w:id="2097052496">
                      <w:marLeft w:val="0"/>
                      <w:marRight w:val="0"/>
                      <w:marTop w:val="0"/>
                      <w:marBottom w:val="0"/>
                      <w:divBdr>
                        <w:top w:val="none" w:sz="0" w:space="0" w:color="auto"/>
                        <w:left w:val="none" w:sz="0" w:space="0" w:color="auto"/>
                        <w:bottom w:val="none" w:sz="0" w:space="0" w:color="auto"/>
                        <w:right w:val="none" w:sz="0" w:space="0" w:color="auto"/>
                      </w:divBdr>
                    </w:div>
                  </w:divsChild>
                </w:div>
                <w:div w:id="1646857148">
                  <w:marLeft w:val="0"/>
                  <w:marRight w:val="0"/>
                  <w:marTop w:val="0"/>
                  <w:marBottom w:val="0"/>
                  <w:divBdr>
                    <w:top w:val="none" w:sz="0" w:space="0" w:color="auto"/>
                    <w:left w:val="none" w:sz="0" w:space="0" w:color="auto"/>
                    <w:bottom w:val="none" w:sz="0" w:space="0" w:color="auto"/>
                    <w:right w:val="none" w:sz="0" w:space="0" w:color="auto"/>
                  </w:divBdr>
                  <w:divsChild>
                    <w:div w:id="855733846">
                      <w:marLeft w:val="0"/>
                      <w:marRight w:val="0"/>
                      <w:marTop w:val="0"/>
                      <w:marBottom w:val="0"/>
                      <w:divBdr>
                        <w:top w:val="none" w:sz="0" w:space="0" w:color="auto"/>
                        <w:left w:val="none" w:sz="0" w:space="0" w:color="auto"/>
                        <w:bottom w:val="none" w:sz="0" w:space="0" w:color="auto"/>
                        <w:right w:val="none" w:sz="0" w:space="0" w:color="auto"/>
                      </w:divBdr>
                    </w:div>
                  </w:divsChild>
                </w:div>
                <w:div w:id="1647005347">
                  <w:marLeft w:val="0"/>
                  <w:marRight w:val="0"/>
                  <w:marTop w:val="0"/>
                  <w:marBottom w:val="0"/>
                  <w:divBdr>
                    <w:top w:val="none" w:sz="0" w:space="0" w:color="auto"/>
                    <w:left w:val="none" w:sz="0" w:space="0" w:color="auto"/>
                    <w:bottom w:val="none" w:sz="0" w:space="0" w:color="auto"/>
                    <w:right w:val="none" w:sz="0" w:space="0" w:color="auto"/>
                  </w:divBdr>
                  <w:divsChild>
                    <w:div w:id="288754334">
                      <w:marLeft w:val="0"/>
                      <w:marRight w:val="0"/>
                      <w:marTop w:val="0"/>
                      <w:marBottom w:val="0"/>
                      <w:divBdr>
                        <w:top w:val="none" w:sz="0" w:space="0" w:color="auto"/>
                        <w:left w:val="none" w:sz="0" w:space="0" w:color="auto"/>
                        <w:bottom w:val="none" w:sz="0" w:space="0" w:color="auto"/>
                        <w:right w:val="none" w:sz="0" w:space="0" w:color="auto"/>
                      </w:divBdr>
                    </w:div>
                  </w:divsChild>
                </w:div>
                <w:div w:id="1648706978">
                  <w:marLeft w:val="0"/>
                  <w:marRight w:val="0"/>
                  <w:marTop w:val="0"/>
                  <w:marBottom w:val="0"/>
                  <w:divBdr>
                    <w:top w:val="none" w:sz="0" w:space="0" w:color="auto"/>
                    <w:left w:val="none" w:sz="0" w:space="0" w:color="auto"/>
                    <w:bottom w:val="none" w:sz="0" w:space="0" w:color="auto"/>
                    <w:right w:val="none" w:sz="0" w:space="0" w:color="auto"/>
                  </w:divBdr>
                  <w:divsChild>
                    <w:div w:id="901405054">
                      <w:marLeft w:val="0"/>
                      <w:marRight w:val="0"/>
                      <w:marTop w:val="0"/>
                      <w:marBottom w:val="0"/>
                      <w:divBdr>
                        <w:top w:val="none" w:sz="0" w:space="0" w:color="auto"/>
                        <w:left w:val="none" w:sz="0" w:space="0" w:color="auto"/>
                        <w:bottom w:val="none" w:sz="0" w:space="0" w:color="auto"/>
                        <w:right w:val="none" w:sz="0" w:space="0" w:color="auto"/>
                      </w:divBdr>
                    </w:div>
                    <w:div w:id="993140543">
                      <w:marLeft w:val="0"/>
                      <w:marRight w:val="0"/>
                      <w:marTop w:val="0"/>
                      <w:marBottom w:val="0"/>
                      <w:divBdr>
                        <w:top w:val="none" w:sz="0" w:space="0" w:color="auto"/>
                        <w:left w:val="none" w:sz="0" w:space="0" w:color="auto"/>
                        <w:bottom w:val="none" w:sz="0" w:space="0" w:color="auto"/>
                        <w:right w:val="none" w:sz="0" w:space="0" w:color="auto"/>
                      </w:divBdr>
                    </w:div>
                    <w:div w:id="1351954037">
                      <w:marLeft w:val="0"/>
                      <w:marRight w:val="0"/>
                      <w:marTop w:val="0"/>
                      <w:marBottom w:val="0"/>
                      <w:divBdr>
                        <w:top w:val="none" w:sz="0" w:space="0" w:color="auto"/>
                        <w:left w:val="none" w:sz="0" w:space="0" w:color="auto"/>
                        <w:bottom w:val="none" w:sz="0" w:space="0" w:color="auto"/>
                        <w:right w:val="none" w:sz="0" w:space="0" w:color="auto"/>
                      </w:divBdr>
                    </w:div>
                  </w:divsChild>
                </w:div>
                <w:div w:id="1652636412">
                  <w:marLeft w:val="0"/>
                  <w:marRight w:val="0"/>
                  <w:marTop w:val="0"/>
                  <w:marBottom w:val="0"/>
                  <w:divBdr>
                    <w:top w:val="none" w:sz="0" w:space="0" w:color="auto"/>
                    <w:left w:val="none" w:sz="0" w:space="0" w:color="auto"/>
                    <w:bottom w:val="none" w:sz="0" w:space="0" w:color="auto"/>
                    <w:right w:val="none" w:sz="0" w:space="0" w:color="auto"/>
                  </w:divBdr>
                  <w:divsChild>
                    <w:div w:id="552278561">
                      <w:marLeft w:val="0"/>
                      <w:marRight w:val="0"/>
                      <w:marTop w:val="0"/>
                      <w:marBottom w:val="0"/>
                      <w:divBdr>
                        <w:top w:val="none" w:sz="0" w:space="0" w:color="auto"/>
                        <w:left w:val="none" w:sz="0" w:space="0" w:color="auto"/>
                        <w:bottom w:val="none" w:sz="0" w:space="0" w:color="auto"/>
                        <w:right w:val="none" w:sz="0" w:space="0" w:color="auto"/>
                      </w:divBdr>
                    </w:div>
                  </w:divsChild>
                </w:div>
                <w:div w:id="1654483115">
                  <w:marLeft w:val="0"/>
                  <w:marRight w:val="0"/>
                  <w:marTop w:val="0"/>
                  <w:marBottom w:val="0"/>
                  <w:divBdr>
                    <w:top w:val="none" w:sz="0" w:space="0" w:color="auto"/>
                    <w:left w:val="none" w:sz="0" w:space="0" w:color="auto"/>
                    <w:bottom w:val="none" w:sz="0" w:space="0" w:color="auto"/>
                    <w:right w:val="none" w:sz="0" w:space="0" w:color="auto"/>
                  </w:divBdr>
                  <w:divsChild>
                    <w:div w:id="449708585">
                      <w:marLeft w:val="0"/>
                      <w:marRight w:val="0"/>
                      <w:marTop w:val="0"/>
                      <w:marBottom w:val="0"/>
                      <w:divBdr>
                        <w:top w:val="none" w:sz="0" w:space="0" w:color="auto"/>
                        <w:left w:val="none" w:sz="0" w:space="0" w:color="auto"/>
                        <w:bottom w:val="none" w:sz="0" w:space="0" w:color="auto"/>
                        <w:right w:val="none" w:sz="0" w:space="0" w:color="auto"/>
                      </w:divBdr>
                    </w:div>
                  </w:divsChild>
                </w:div>
                <w:div w:id="1656254170">
                  <w:marLeft w:val="0"/>
                  <w:marRight w:val="0"/>
                  <w:marTop w:val="0"/>
                  <w:marBottom w:val="0"/>
                  <w:divBdr>
                    <w:top w:val="none" w:sz="0" w:space="0" w:color="auto"/>
                    <w:left w:val="none" w:sz="0" w:space="0" w:color="auto"/>
                    <w:bottom w:val="none" w:sz="0" w:space="0" w:color="auto"/>
                    <w:right w:val="none" w:sz="0" w:space="0" w:color="auto"/>
                  </w:divBdr>
                  <w:divsChild>
                    <w:div w:id="1191919913">
                      <w:marLeft w:val="0"/>
                      <w:marRight w:val="0"/>
                      <w:marTop w:val="0"/>
                      <w:marBottom w:val="0"/>
                      <w:divBdr>
                        <w:top w:val="none" w:sz="0" w:space="0" w:color="auto"/>
                        <w:left w:val="none" w:sz="0" w:space="0" w:color="auto"/>
                        <w:bottom w:val="none" w:sz="0" w:space="0" w:color="auto"/>
                        <w:right w:val="none" w:sz="0" w:space="0" w:color="auto"/>
                      </w:divBdr>
                    </w:div>
                    <w:div w:id="1361081394">
                      <w:marLeft w:val="0"/>
                      <w:marRight w:val="0"/>
                      <w:marTop w:val="0"/>
                      <w:marBottom w:val="0"/>
                      <w:divBdr>
                        <w:top w:val="none" w:sz="0" w:space="0" w:color="auto"/>
                        <w:left w:val="none" w:sz="0" w:space="0" w:color="auto"/>
                        <w:bottom w:val="none" w:sz="0" w:space="0" w:color="auto"/>
                        <w:right w:val="none" w:sz="0" w:space="0" w:color="auto"/>
                      </w:divBdr>
                    </w:div>
                    <w:div w:id="1475219379">
                      <w:marLeft w:val="0"/>
                      <w:marRight w:val="0"/>
                      <w:marTop w:val="0"/>
                      <w:marBottom w:val="0"/>
                      <w:divBdr>
                        <w:top w:val="none" w:sz="0" w:space="0" w:color="auto"/>
                        <w:left w:val="none" w:sz="0" w:space="0" w:color="auto"/>
                        <w:bottom w:val="none" w:sz="0" w:space="0" w:color="auto"/>
                        <w:right w:val="none" w:sz="0" w:space="0" w:color="auto"/>
                      </w:divBdr>
                    </w:div>
                  </w:divsChild>
                </w:div>
                <w:div w:id="1657877168">
                  <w:marLeft w:val="0"/>
                  <w:marRight w:val="0"/>
                  <w:marTop w:val="0"/>
                  <w:marBottom w:val="0"/>
                  <w:divBdr>
                    <w:top w:val="none" w:sz="0" w:space="0" w:color="auto"/>
                    <w:left w:val="none" w:sz="0" w:space="0" w:color="auto"/>
                    <w:bottom w:val="none" w:sz="0" w:space="0" w:color="auto"/>
                    <w:right w:val="none" w:sz="0" w:space="0" w:color="auto"/>
                  </w:divBdr>
                  <w:divsChild>
                    <w:div w:id="1812287936">
                      <w:marLeft w:val="0"/>
                      <w:marRight w:val="0"/>
                      <w:marTop w:val="0"/>
                      <w:marBottom w:val="0"/>
                      <w:divBdr>
                        <w:top w:val="none" w:sz="0" w:space="0" w:color="auto"/>
                        <w:left w:val="none" w:sz="0" w:space="0" w:color="auto"/>
                        <w:bottom w:val="none" w:sz="0" w:space="0" w:color="auto"/>
                        <w:right w:val="none" w:sz="0" w:space="0" w:color="auto"/>
                      </w:divBdr>
                    </w:div>
                  </w:divsChild>
                </w:div>
                <w:div w:id="1660578097">
                  <w:marLeft w:val="0"/>
                  <w:marRight w:val="0"/>
                  <w:marTop w:val="0"/>
                  <w:marBottom w:val="0"/>
                  <w:divBdr>
                    <w:top w:val="none" w:sz="0" w:space="0" w:color="auto"/>
                    <w:left w:val="none" w:sz="0" w:space="0" w:color="auto"/>
                    <w:bottom w:val="none" w:sz="0" w:space="0" w:color="auto"/>
                    <w:right w:val="none" w:sz="0" w:space="0" w:color="auto"/>
                  </w:divBdr>
                  <w:divsChild>
                    <w:div w:id="694577008">
                      <w:marLeft w:val="0"/>
                      <w:marRight w:val="0"/>
                      <w:marTop w:val="0"/>
                      <w:marBottom w:val="0"/>
                      <w:divBdr>
                        <w:top w:val="none" w:sz="0" w:space="0" w:color="auto"/>
                        <w:left w:val="none" w:sz="0" w:space="0" w:color="auto"/>
                        <w:bottom w:val="none" w:sz="0" w:space="0" w:color="auto"/>
                        <w:right w:val="none" w:sz="0" w:space="0" w:color="auto"/>
                      </w:divBdr>
                    </w:div>
                  </w:divsChild>
                </w:div>
                <w:div w:id="1664115427">
                  <w:marLeft w:val="0"/>
                  <w:marRight w:val="0"/>
                  <w:marTop w:val="0"/>
                  <w:marBottom w:val="0"/>
                  <w:divBdr>
                    <w:top w:val="none" w:sz="0" w:space="0" w:color="auto"/>
                    <w:left w:val="none" w:sz="0" w:space="0" w:color="auto"/>
                    <w:bottom w:val="none" w:sz="0" w:space="0" w:color="auto"/>
                    <w:right w:val="none" w:sz="0" w:space="0" w:color="auto"/>
                  </w:divBdr>
                  <w:divsChild>
                    <w:div w:id="240262081">
                      <w:marLeft w:val="0"/>
                      <w:marRight w:val="0"/>
                      <w:marTop w:val="0"/>
                      <w:marBottom w:val="0"/>
                      <w:divBdr>
                        <w:top w:val="none" w:sz="0" w:space="0" w:color="auto"/>
                        <w:left w:val="none" w:sz="0" w:space="0" w:color="auto"/>
                        <w:bottom w:val="none" w:sz="0" w:space="0" w:color="auto"/>
                        <w:right w:val="none" w:sz="0" w:space="0" w:color="auto"/>
                      </w:divBdr>
                    </w:div>
                    <w:div w:id="1153982710">
                      <w:marLeft w:val="0"/>
                      <w:marRight w:val="0"/>
                      <w:marTop w:val="0"/>
                      <w:marBottom w:val="0"/>
                      <w:divBdr>
                        <w:top w:val="none" w:sz="0" w:space="0" w:color="auto"/>
                        <w:left w:val="none" w:sz="0" w:space="0" w:color="auto"/>
                        <w:bottom w:val="none" w:sz="0" w:space="0" w:color="auto"/>
                        <w:right w:val="none" w:sz="0" w:space="0" w:color="auto"/>
                      </w:divBdr>
                    </w:div>
                    <w:div w:id="1563180247">
                      <w:marLeft w:val="0"/>
                      <w:marRight w:val="0"/>
                      <w:marTop w:val="0"/>
                      <w:marBottom w:val="0"/>
                      <w:divBdr>
                        <w:top w:val="none" w:sz="0" w:space="0" w:color="auto"/>
                        <w:left w:val="none" w:sz="0" w:space="0" w:color="auto"/>
                        <w:bottom w:val="none" w:sz="0" w:space="0" w:color="auto"/>
                        <w:right w:val="none" w:sz="0" w:space="0" w:color="auto"/>
                      </w:divBdr>
                    </w:div>
                  </w:divsChild>
                </w:div>
                <w:div w:id="1664158541">
                  <w:marLeft w:val="0"/>
                  <w:marRight w:val="0"/>
                  <w:marTop w:val="0"/>
                  <w:marBottom w:val="0"/>
                  <w:divBdr>
                    <w:top w:val="none" w:sz="0" w:space="0" w:color="auto"/>
                    <w:left w:val="none" w:sz="0" w:space="0" w:color="auto"/>
                    <w:bottom w:val="none" w:sz="0" w:space="0" w:color="auto"/>
                    <w:right w:val="none" w:sz="0" w:space="0" w:color="auto"/>
                  </w:divBdr>
                  <w:divsChild>
                    <w:div w:id="1139418237">
                      <w:marLeft w:val="0"/>
                      <w:marRight w:val="0"/>
                      <w:marTop w:val="0"/>
                      <w:marBottom w:val="0"/>
                      <w:divBdr>
                        <w:top w:val="none" w:sz="0" w:space="0" w:color="auto"/>
                        <w:left w:val="none" w:sz="0" w:space="0" w:color="auto"/>
                        <w:bottom w:val="none" w:sz="0" w:space="0" w:color="auto"/>
                        <w:right w:val="none" w:sz="0" w:space="0" w:color="auto"/>
                      </w:divBdr>
                    </w:div>
                  </w:divsChild>
                </w:div>
                <w:div w:id="1668164973">
                  <w:marLeft w:val="0"/>
                  <w:marRight w:val="0"/>
                  <w:marTop w:val="0"/>
                  <w:marBottom w:val="0"/>
                  <w:divBdr>
                    <w:top w:val="none" w:sz="0" w:space="0" w:color="auto"/>
                    <w:left w:val="none" w:sz="0" w:space="0" w:color="auto"/>
                    <w:bottom w:val="none" w:sz="0" w:space="0" w:color="auto"/>
                    <w:right w:val="none" w:sz="0" w:space="0" w:color="auto"/>
                  </w:divBdr>
                  <w:divsChild>
                    <w:div w:id="908229623">
                      <w:marLeft w:val="0"/>
                      <w:marRight w:val="0"/>
                      <w:marTop w:val="0"/>
                      <w:marBottom w:val="0"/>
                      <w:divBdr>
                        <w:top w:val="none" w:sz="0" w:space="0" w:color="auto"/>
                        <w:left w:val="none" w:sz="0" w:space="0" w:color="auto"/>
                        <w:bottom w:val="none" w:sz="0" w:space="0" w:color="auto"/>
                        <w:right w:val="none" w:sz="0" w:space="0" w:color="auto"/>
                      </w:divBdr>
                    </w:div>
                  </w:divsChild>
                </w:div>
                <w:div w:id="1670520564">
                  <w:marLeft w:val="0"/>
                  <w:marRight w:val="0"/>
                  <w:marTop w:val="0"/>
                  <w:marBottom w:val="0"/>
                  <w:divBdr>
                    <w:top w:val="none" w:sz="0" w:space="0" w:color="auto"/>
                    <w:left w:val="none" w:sz="0" w:space="0" w:color="auto"/>
                    <w:bottom w:val="none" w:sz="0" w:space="0" w:color="auto"/>
                    <w:right w:val="none" w:sz="0" w:space="0" w:color="auto"/>
                  </w:divBdr>
                  <w:divsChild>
                    <w:div w:id="212885987">
                      <w:marLeft w:val="0"/>
                      <w:marRight w:val="0"/>
                      <w:marTop w:val="0"/>
                      <w:marBottom w:val="0"/>
                      <w:divBdr>
                        <w:top w:val="none" w:sz="0" w:space="0" w:color="auto"/>
                        <w:left w:val="none" w:sz="0" w:space="0" w:color="auto"/>
                        <w:bottom w:val="none" w:sz="0" w:space="0" w:color="auto"/>
                        <w:right w:val="none" w:sz="0" w:space="0" w:color="auto"/>
                      </w:divBdr>
                    </w:div>
                  </w:divsChild>
                </w:div>
                <w:div w:id="1672171606">
                  <w:marLeft w:val="0"/>
                  <w:marRight w:val="0"/>
                  <w:marTop w:val="0"/>
                  <w:marBottom w:val="0"/>
                  <w:divBdr>
                    <w:top w:val="none" w:sz="0" w:space="0" w:color="auto"/>
                    <w:left w:val="none" w:sz="0" w:space="0" w:color="auto"/>
                    <w:bottom w:val="none" w:sz="0" w:space="0" w:color="auto"/>
                    <w:right w:val="none" w:sz="0" w:space="0" w:color="auto"/>
                  </w:divBdr>
                  <w:divsChild>
                    <w:div w:id="1030298258">
                      <w:marLeft w:val="0"/>
                      <w:marRight w:val="0"/>
                      <w:marTop w:val="0"/>
                      <w:marBottom w:val="0"/>
                      <w:divBdr>
                        <w:top w:val="none" w:sz="0" w:space="0" w:color="auto"/>
                        <w:left w:val="none" w:sz="0" w:space="0" w:color="auto"/>
                        <w:bottom w:val="none" w:sz="0" w:space="0" w:color="auto"/>
                        <w:right w:val="none" w:sz="0" w:space="0" w:color="auto"/>
                      </w:divBdr>
                    </w:div>
                  </w:divsChild>
                </w:div>
                <w:div w:id="1672567796">
                  <w:marLeft w:val="0"/>
                  <w:marRight w:val="0"/>
                  <w:marTop w:val="0"/>
                  <w:marBottom w:val="0"/>
                  <w:divBdr>
                    <w:top w:val="none" w:sz="0" w:space="0" w:color="auto"/>
                    <w:left w:val="none" w:sz="0" w:space="0" w:color="auto"/>
                    <w:bottom w:val="none" w:sz="0" w:space="0" w:color="auto"/>
                    <w:right w:val="none" w:sz="0" w:space="0" w:color="auto"/>
                  </w:divBdr>
                  <w:divsChild>
                    <w:div w:id="1506214494">
                      <w:marLeft w:val="0"/>
                      <w:marRight w:val="0"/>
                      <w:marTop w:val="0"/>
                      <w:marBottom w:val="0"/>
                      <w:divBdr>
                        <w:top w:val="none" w:sz="0" w:space="0" w:color="auto"/>
                        <w:left w:val="none" w:sz="0" w:space="0" w:color="auto"/>
                        <w:bottom w:val="none" w:sz="0" w:space="0" w:color="auto"/>
                        <w:right w:val="none" w:sz="0" w:space="0" w:color="auto"/>
                      </w:divBdr>
                    </w:div>
                  </w:divsChild>
                </w:div>
                <w:div w:id="1673486862">
                  <w:marLeft w:val="0"/>
                  <w:marRight w:val="0"/>
                  <w:marTop w:val="0"/>
                  <w:marBottom w:val="0"/>
                  <w:divBdr>
                    <w:top w:val="none" w:sz="0" w:space="0" w:color="auto"/>
                    <w:left w:val="none" w:sz="0" w:space="0" w:color="auto"/>
                    <w:bottom w:val="none" w:sz="0" w:space="0" w:color="auto"/>
                    <w:right w:val="none" w:sz="0" w:space="0" w:color="auto"/>
                  </w:divBdr>
                  <w:divsChild>
                    <w:div w:id="63570670">
                      <w:marLeft w:val="0"/>
                      <w:marRight w:val="0"/>
                      <w:marTop w:val="0"/>
                      <w:marBottom w:val="0"/>
                      <w:divBdr>
                        <w:top w:val="none" w:sz="0" w:space="0" w:color="auto"/>
                        <w:left w:val="none" w:sz="0" w:space="0" w:color="auto"/>
                        <w:bottom w:val="none" w:sz="0" w:space="0" w:color="auto"/>
                        <w:right w:val="none" w:sz="0" w:space="0" w:color="auto"/>
                      </w:divBdr>
                    </w:div>
                    <w:div w:id="1285112189">
                      <w:marLeft w:val="0"/>
                      <w:marRight w:val="0"/>
                      <w:marTop w:val="0"/>
                      <w:marBottom w:val="0"/>
                      <w:divBdr>
                        <w:top w:val="none" w:sz="0" w:space="0" w:color="auto"/>
                        <w:left w:val="none" w:sz="0" w:space="0" w:color="auto"/>
                        <w:bottom w:val="none" w:sz="0" w:space="0" w:color="auto"/>
                        <w:right w:val="none" w:sz="0" w:space="0" w:color="auto"/>
                      </w:divBdr>
                    </w:div>
                    <w:div w:id="2096432220">
                      <w:marLeft w:val="0"/>
                      <w:marRight w:val="0"/>
                      <w:marTop w:val="0"/>
                      <w:marBottom w:val="0"/>
                      <w:divBdr>
                        <w:top w:val="none" w:sz="0" w:space="0" w:color="auto"/>
                        <w:left w:val="none" w:sz="0" w:space="0" w:color="auto"/>
                        <w:bottom w:val="none" w:sz="0" w:space="0" w:color="auto"/>
                        <w:right w:val="none" w:sz="0" w:space="0" w:color="auto"/>
                      </w:divBdr>
                    </w:div>
                  </w:divsChild>
                </w:div>
                <w:div w:id="1674065696">
                  <w:marLeft w:val="0"/>
                  <w:marRight w:val="0"/>
                  <w:marTop w:val="0"/>
                  <w:marBottom w:val="0"/>
                  <w:divBdr>
                    <w:top w:val="none" w:sz="0" w:space="0" w:color="auto"/>
                    <w:left w:val="none" w:sz="0" w:space="0" w:color="auto"/>
                    <w:bottom w:val="none" w:sz="0" w:space="0" w:color="auto"/>
                    <w:right w:val="none" w:sz="0" w:space="0" w:color="auto"/>
                  </w:divBdr>
                  <w:divsChild>
                    <w:div w:id="1744257118">
                      <w:marLeft w:val="0"/>
                      <w:marRight w:val="0"/>
                      <w:marTop w:val="0"/>
                      <w:marBottom w:val="0"/>
                      <w:divBdr>
                        <w:top w:val="none" w:sz="0" w:space="0" w:color="auto"/>
                        <w:left w:val="none" w:sz="0" w:space="0" w:color="auto"/>
                        <w:bottom w:val="none" w:sz="0" w:space="0" w:color="auto"/>
                        <w:right w:val="none" w:sz="0" w:space="0" w:color="auto"/>
                      </w:divBdr>
                    </w:div>
                  </w:divsChild>
                </w:div>
                <w:div w:id="1676223937">
                  <w:marLeft w:val="0"/>
                  <w:marRight w:val="0"/>
                  <w:marTop w:val="0"/>
                  <w:marBottom w:val="0"/>
                  <w:divBdr>
                    <w:top w:val="none" w:sz="0" w:space="0" w:color="auto"/>
                    <w:left w:val="none" w:sz="0" w:space="0" w:color="auto"/>
                    <w:bottom w:val="none" w:sz="0" w:space="0" w:color="auto"/>
                    <w:right w:val="none" w:sz="0" w:space="0" w:color="auto"/>
                  </w:divBdr>
                  <w:divsChild>
                    <w:div w:id="20596450">
                      <w:marLeft w:val="0"/>
                      <w:marRight w:val="0"/>
                      <w:marTop w:val="0"/>
                      <w:marBottom w:val="0"/>
                      <w:divBdr>
                        <w:top w:val="none" w:sz="0" w:space="0" w:color="auto"/>
                        <w:left w:val="none" w:sz="0" w:space="0" w:color="auto"/>
                        <w:bottom w:val="none" w:sz="0" w:space="0" w:color="auto"/>
                        <w:right w:val="none" w:sz="0" w:space="0" w:color="auto"/>
                      </w:divBdr>
                    </w:div>
                    <w:div w:id="193462666">
                      <w:marLeft w:val="0"/>
                      <w:marRight w:val="0"/>
                      <w:marTop w:val="0"/>
                      <w:marBottom w:val="0"/>
                      <w:divBdr>
                        <w:top w:val="none" w:sz="0" w:space="0" w:color="auto"/>
                        <w:left w:val="none" w:sz="0" w:space="0" w:color="auto"/>
                        <w:bottom w:val="none" w:sz="0" w:space="0" w:color="auto"/>
                        <w:right w:val="none" w:sz="0" w:space="0" w:color="auto"/>
                      </w:divBdr>
                    </w:div>
                    <w:div w:id="1434520200">
                      <w:marLeft w:val="0"/>
                      <w:marRight w:val="0"/>
                      <w:marTop w:val="0"/>
                      <w:marBottom w:val="0"/>
                      <w:divBdr>
                        <w:top w:val="none" w:sz="0" w:space="0" w:color="auto"/>
                        <w:left w:val="none" w:sz="0" w:space="0" w:color="auto"/>
                        <w:bottom w:val="none" w:sz="0" w:space="0" w:color="auto"/>
                        <w:right w:val="none" w:sz="0" w:space="0" w:color="auto"/>
                      </w:divBdr>
                    </w:div>
                  </w:divsChild>
                </w:div>
                <w:div w:id="1678537322">
                  <w:marLeft w:val="0"/>
                  <w:marRight w:val="0"/>
                  <w:marTop w:val="0"/>
                  <w:marBottom w:val="0"/>
                  <w:divBdr>
                    <w:top w:val="none" w:sz="0" w:space="0" w:color="auto"/>
                    <w:left w:val="none" w:sz="0" w:space="0" w:color="auto"/>
                    <w:bottom w:val="none" w:sz="0" w:space="0" w:color="auto"/>
                    <w:right w:val="none" w:sz="0" w:space="0" w:color="auto"/>
                  </w:divBdr>
                  <w:divsChild>
                    <w:div w:id="618803229">
                      <w:marLeft w:val="0"/>
                      <w:marRight w:val="0"/>
                      <w:marTop w:val="0"/>
                      <w:marBottom w:val="0"/>
                      <w:divBdr>
                        <w:top w:val="none" w:sz="0" w:space="0" w:color="auto"/>
                        <w:left w:val="none" w:sz="0" w:space="0" w:color="auto"/>
                        <w:bottom w:val="none" w:sz="0" w:space="0" w:color="auto"/>
                        <w:right w:val="none" w:sz="0" w:space="0" w:color="auto"/>
                      </w:divBdr>
                    </w:div>
                  </w:divsChild>
                </w:div>
                <w:div w:id="1681155519">
                  <w:marLeft w:val="0"/>
                  <w:marRight w:val="0"/>
                  <w:marTop w:val="0"/>
                  <w:marBottom w:val="0"/>
                  <w:divBdr>
                    <w:top w:val="none" w:sz="0" w:space="0" w:color="auto"/>
                    <w:left w:val="none" w:sz="0" w:space="0" w:color="auto"/>
                    <w:bottom w:val="none" w:sz="0" w:space="0" w:color="auto"/>
                    <w:right w:val="none" w:sz="0" w:space="0" w:color="auto"/>
                  </w:divBdr>
                  <w:divsChild>
                    <w:div w:id="537082603">
                      <w:marLeft w:val="0"/>
                      <w:marRight w:val="0"/>
                      <w:marTop w:val="0"/>
                      <w:marBottom w:val="0"/>
                      <w:divBdr>
                        <w:top w:val="none" w:sz="0" w:space="0" w:color="auto"/>
                        <w:left w:val="none" w:sz="0" w:space="0" w:color="auto"/>
                        <w:bottom w:val="none" w:sz="0" w:space="0" w:color="auto"/>
                        <w:right w:val="none" w:sz="0" w:space="0" w:color="auto"/>
                      </w:divBdr>
                    </w:div>
                  </w:divsChild>
                </w:div>
                <w:div w:id="1685784039">
                  <w:marLeft w:val="0"/>
                  <w:marRight w:val="0"/>
                  <w:marTop w:val="0"/>
                  <w:marBottom w:val="0"/>
                  <w:divBdr>
                    <w:top w:val="none" w:sz="0" w:space="0" w:color="auto"/>
                    <w:left w:val="none" w:sz="0" w:space="0" w:color="auto"/>
                    <w:bottom w:val="none" w:sz="0" w:space="0" w:color="auto"/>
                    <w:right w:val="none" w:sz="0" w:space="0" w:color="auto"/>
                  </w:divBdr>
                  <w:divsChild>
                    <w:div w:id="116410939">
                      <w:marLeft w:val="0"/>
                      <w:marRight w:val="0"/>
                      <w:marTop w:val="0"/>
                      <w:marBottom w:val="0"/>
                      <w:divBdr>
                        <w:top w:val="none" w:sz="0" w:space="0" w:color="auto"/>
                        <w:left w:val="none" w:sz="0" w:space="0" w:color="auto"/>
                        <w:bottom w:val="none" w:sz="0" w:space="0" w:color="auto"/>
                        <w:right w:val="none" w:sz="0" w:space="0" w:color="auto"/>
                      </w:divBdr>
                    </w:div>
                  </w:divsChild>
                </w:div>
                <w:div w:id="1688561746">
                  <w:marLeft w:val="0"/>
                  <w:marRight w:val="0"/>
                  <w:marTop w:val="0"/>
                  <w:marBottom w:val="0"/>
                  <w:divBdr>
                    <w:top w:val="none" w:sz="0" w:space="0" w:color="auto"/>
                    <w:left w:val="none" w:sz="0" w:space="0" w:color="auto"/>
                    <w:bottom w:val="none" w:sz="0" w:space="0" w:color="auto"/>
                    <w:right w:val="none" w:sz="0" w:space="0" w:color="auto"/>
                  </w:divBdr>
                  <w:divsChild>
                    <w:div w:id="361056087">
                      <w:marLeft w:val="0"/>
                      <w:marRight w:val="0"/>
                      <w:marTop w:val="0"/>
                      <w:marBottom w:val="0"/>
                      <w:divBdr>
                        <w:top w:val="none" w:sz="0" w:space="0" w:color="auto"/>
                        <w:left w:val="none" w:sz="0" w:space="0" w:color="auto"/>
                        <w:bottom w:val="none" w:sz="0" w:space="0" w:color="auto"/>
                        <w:right w:val="none" w:sz="0" w:space="0" w:color="auto"/>
                      </w:divBdr>
                    </w:div>
                  </w:divsChild>
                </w:div>
                <w:div w:id="1689216440">
                  <w:marLeft w:val="0"/>
                  <w:marRight w:val="0"/>
                  <w:marTop w:val="0"/>
                  <w:marBottom w:val="0"/>
                  <w:divBdr>
                    <w:top w:val="none" w:sz="0" w:space="0" w:color="auto"/>
                    <w:left w:val="none" w:sz="0" w:space="0" w:color="auto"/>
                    <w:bottom w:val="none" w:sz="0" w:space="0" w:color="auto"/>
                    <w:right w:val="none" w:sz="0" w:space="0" w:color="auto"/>
                  </w:divBdr>
                  <w:divsChild>
                    <w:div w:id="2001501769">
                      <w:marLeft w:val="0"/>
                      <w:marRight w:val="0"/>
                      <w:marTop w:val="0"/>
                      <w:marBottom w:val="0"/>
                      <w:divBdr>
                        <w:top w:val="none" w:sz="0" w:space="0" w:color="auto"/>
                        <w:left w:val="none" w:sz="0" w:space="0" w:color="auto"/>
                        <w:bottom w:val="none" w:sz="0" w:space="0" w:color="auto"/>
                        <w:right w:val="none" w:sz="0" w:space="0" w:color="auto"/>
                      </w:divBdr>
                    </w:div>
                  </w:divsChild>
                </w:div>
                <w:div w:id="1689331871">
                  <w:marLeft w:val="0"/>
                  <w:marRight w:val="0"/>
                  <w:marTop w:val="0"/>
                  <w:marBottom w:val="0"/>
                  <w:divBdr>
                    <w:top w:val="none" w:sz="0" w:space="0" w:color="auto"/>
                    <w:left w:val="none" w:sz="0" w:space="0" w:color="auto"/>
                    <w:bottom w:val="none" w:sz="0" w:space="0" w:color="auto"/>
                    <w:right w:val="none" w:sz="0" w:space="0" w:color="auto"/>
                  </w:divBdr>
                  <w:divsChild>
                    <w:div w:id="1036010146">
                      <w:marLeft w:val="0"/>
                      <w:marRight w:val="0"/>
                      <w:marTop w:val="0"/>
                      <w:marBottom w:val="0"/>
                      <w:divBdr>
                        <w:top w:val="none" w:sz="0" w:space="0" w:color="auto"/>
                        <w:left w:val="none" w:sz="0" w:space="0" w:color="auto"/>
                        <w:bottom w:val="none" w:sz="0" w:space="0" w:color="auto"/>
                        <w:right w:val="none" w:sz="0" w:space="0" w:color="auto"/>
                      </w:divBdr>
                    </w:div>
                  </w:divsChild>
                </w:div>
                <w:div w:id="1689673995">
                  <w:marLeft w:val="0"/>
                  <w:marRight w:val="0"/>
                  <w:marTop w:val="0"/>
                  <w:marBottom w:val="0"/>
                  <w:divBdr>
                    <w:top w:val="none" w:sz="0" w:space="0" w:color="auto"/>
                    <w:left w:val="none" w:sz="0" w:space="0" w:color="auto"/>
                    <w:bottom w:val="none" w:sz="0" w:space="0" w:color="auto"/>
                    <w:right w:val="none" w:sz="0" w:space="0" w:color="auto"/>
                  </w:divBdr>
                  <w:divsChild>
                    <w:div w:id="160514312">
                      <w:marLeft w:val="0"/>
                      <w:marRight w:val="0"/>
                      <w:marTop w:val="0"/>
                      <w:marBottom w:val="0"/>
                      <w:divBdr>
                        <w:top w:val="none" w:sz="0" w:space="0" w:color="auto"/>
                        <w:left w:val="none" w:sz="0" w:space="0" w:color="auto"/>
                        <w:bottom w:val="none" w:sz="0" w:space="0" w:color="auto"/>
                        <w:right w:val="none" w:sz="0" w:space="0" w:color="auto"/>
                      </w:divBdr>
                    </w:div>
                    <w:div w:id="1558970567">
                      <w:marLeft w:val="0"/>
                      <w:marRight w:val="0"/>
                      <w:marTop w:val="0"/>
                      <w:marBottom w:val="0"/>
                      <w:divBdr>
                        <w:top w:val="none" w:sz="0" w:space="0" w:color="auto"/>
                        <w:left w:val="none" w:sz="0" w:space="0" w:color="auto"/>
                        <w:bottom w:val="none" w:sz="0" w:space="0" w:color="auto"/>
                        <w:right w:val="none" w:sz="0" w:space="0" w:color="auto"/>
                      </w:divBdr>
                    </w:div>
                    <w:div w:id="1859659584">
                      <w:marLeft w:val="0"/>
                      <w:marRight w:val="0"/>
                      <w:marTop w:val="0"/>
                      <w:marBottom w:val="0"/>
                      <w:divBdr>
                        <w:top w:val="none" w:sz="0" w:space="0" w:color="auto"/>
                        <w:left w:val="none" w:sz="0" w:space="0" w:color="auto"/>
                        <w:bottom w:val="none" w:sz="0" w:space="0" w:color="auto"/>
                        <w:right w:val="none" w:sz="0" w:space="0" w:color="auto"/>
                      </w:divBdr>
                    </w:div>
                  </w:divsChild>
                </w:div>
                <w:div w:id="1691950152">
                  <w:marLeft w:val="0"/>
                  <w:marRight w:val="0"/>
                  <w:marTop w:val="0"/>
                  <w:marBottom w:val="0"/>
                  <w:divBdr>
                    <w:top w:val="none" w:sz="0" w:space="0" w:color="auto"/>
                    <w:left w:val="none" w:sz="0" w:space="0" w:color="auto"/>
                    <w:bottom w:val="none" w:sz="0" w:space="0" w:color="auto"/>
                    <w:right w:val="none" w:sz="0" w:space="0" w:color="auto"/>
                  </w:divBdr>
                  <w:divsChild>
                    <w:div w:id="1702590298">
                      <w:marLeft w:val="0"/>
                      <w:marRight w:val="0"/>
                      <w:marTop w:val="0"/>
                      <w:marBottom w:val="0"/>
                      <w:divBdr>
                        <w:top w:val="none" w:sz="0" w:space="0" w:color="auto"/>
                        <w:left w:val="none" w:sz="0" w:space="0" w:color="auto"/>
                        <w:bottom w:val="none" w:sz="0" w:space="0" w:color="auto"/>
                        <w:right w:val="none" w:sz="0" w:space="0" w:color="auto"/>
                      </w:divBdr>
                    </w:div>
                  </w:divsChild>
                </w:div>
                <w:div w:id="1695617067">
                  <w:marLeft w:val="0"/>
                  <w:marRight w:val="0"/>
                  <w:marTop w:val="0"/>
                  <w:marBottom w:val="0"/>
                  <w:divBdr>
                    <w:top w:val="none" w:sz="0" w:space="0" w:color="auto"/>
                    <w:left w:val="none" w:sz="0" w:space="0" w:color="auto"/>
                    <w:bottom w:val="none" w:sz="0" w:space="0" w:color="auto"/>
                    <w:right w:val="none" w:sz="0" w:space="0" w:color="auto"/>
                  </w:divBdr>
                  <w:divsChild>
                    <w:div w:id="134566218">
                      <w:marLeft w:val="0"/>
                      <w:marRight w:val="0"/>
                      <w:marTop w:val="0"/>
                      <w:marBottom w:val="0"/>
                      <w:divBdr>
                        <w:top w:val="none" w:sz="0" w:space="0" w:color="auto"/>
                        <w:left w:val="none" w:sz="0" w:space="0" w:color="auto"/>
                        <w:bottom w:val="none" w:sz="0" w:space="0" w:color="auto"/>
                        <w:right w:val="none" w:sz="0" w:space="0" w:color="auto"/>
                      </w:divBdr>
                    </w:div>
                    <w:div w:id="231737128">
                      <w:marLeft w:val="0"/>
                      <w:marRight w:val="0"/>
                      <w:marTop w:val="0"/>
                      <w:marBottom w:val="0"/>
                      <w:divBdr>
                        <w:top w:val="none" w:sz="0" w:space="0" w:color="auto"/>
                        <w:left w:val="none" w:sz="0" w:space="0" w:color="auto"/>
                        <w:bottom w:val="none" w:sz="0" w:space="0" w:color="auto"/>
                        <w:right w:val="none" w:sz="0" w:space="0" w:color="auto"/>
                      </w:divBdr>
                    </w:div>
                    <w:div w:id="481504221">
                      <w:marLeft w:val="0"/>
                      <w:marRight w:val="0"/>
                      <w:marTop w:val="0"/>
                      <w:marBottom w:val="0"/>
                      <w:divBdr>
                        <w:top w:val="none" w:sz="0" w:space="0" w:color="auto"/>
                        <w:left w:val="none" w:sz="0" w:space="0" w:color="auto"/>
                        <w:bottom w:val="none" w:sz="0" w:space="0" w:color="auto"/>
                        <w:right w:val="none" w:sz="0" w:space="0" w:color="auto"/>
                      </w:divBdr>
                    </w:div>
                  </w:divsChild>
                </w:div>
                <w:div w:id="1696730717">
                  <w:marLeft w:val="0"/>
                  <w:marRight w:val="0"/>
                  <w:marTop w:val="0"/>
                  <w:marBottom w:val="0"/>
                  <w:divBdr>
                    <w:top w:val="none" w:sz="0" w:space="0" w:color="auto"/>
                    <w:left w:val="none" w:sz="0" w:space="0" w:color="auto"/>
                    <w:bottom w:val="none" w:sz="0" w:space="0" w:color="auto"/>
                    <w:right w:val="none" w:sz="0" w:space="0" w:color="auto"/>
                  </w:divBdr>
                  <w:divsChild>
                    <w:div w:id="820538011">
                      <w:marLeft w:val="0"/>
                      <w:marRight w:val="0"/>
                      <w:marTop w:val="0"/>
                      <w:marBottom w:val="0"/>
                      <w:divBdr>
                        <w:top w:val="none" w:sz="0" w:space="0" w:color="auto"/>
                        <w:left w:val="none" w:sz="0" w:space="0" w:color="auto"/>
                        <w:bottom w:val="none" w:sz="0" w:space="0" w:color="auto"/>
                        <w:right w:val="none" w:sz="0" w:space="0" w:color="auto"/>
                      </w:divBdr>
                    </w:div>
                    <w:div w:id="998342463">
                      <w:marLeft w:val="0"/>
                      <w:marRight w:val="0"/>
                      <w:marTop w:val="0"/>
                      <w:marBottom w:val="0"/>
                      <w:divBdr>
                        <w:top w:val="none" w:sz="0" w:space="0" w:color="auto"/>
                        <w:left w:val="none" w:sz="0" w:space="0" w:color="auto"/>
                        <w:bottom w:val="none" w:sz="0" w:space="0" w:color="auto"/>
                        <w:right w:val="none" w:sz="0" w:space="0" w:color="auto"/>
                      </w:divBdr>
                    </w:div>
                    <w:div w:id="1266621273">
                      <w:marLeft w:val="0"/>
                      <w:marRight w:val="0"/>
                      <w:marTop w:val="0"/>
                      <w:marBottom w:val="0"/>
                      <w:divBdr>
                        <w:top w:val="none" w:sz="0" w:space="0" w:color="auto"/>
                        <w:left w:val="none" w:sz="0" w:space="0" w:color="auto"/>
                        <w:bottom w:val="none" w:sz="0" w:space="0" w:color="auto"/>
                        <w:right w:val="none" w:sz="0" w:space="0" w:color="auto"/>
                      </w:divBdr>
                    </w:div>
                  </w:divsChild>
                </w:div>
                <w:div w:id="1698234620">
                  <w:marLeft w:val="0"/>
                  <w:marRight w:val="0"/>
                  <w:marTop w:val="0"/>
                  <w:marBottom w:val="0"/>
                  <w:divBdr>
                    <w:top w:val="none" w:sz="0" w:space="0" w:color="auto"/>
                    <w:left w:val="none" w:sz="0" w:space="0" w:color="auto"/>
                    <w:bottom w:val="none" w:sz="0" w:space="0" w:color="auto"/>
                    <w:right w:val="none" w:sz="0" w:space="0" w:color="auto"/>
                  </w:divBdr>
                  <w:divsChild>
                    <w:div w:id="2074043588">
                      <w:marLeft w:val="0"/>
                      <w:marRight w:val="0"/>
                      <w:marTop w:val="0"/>
                      <w:marBottom w:val="0"/>
                      <w:divBdr>
                        <w:top w:val="none" w:sz="0" w:space="0" w:color="auto"/>
                        <w:left w:val="none" w:sz="0" w:space="0" w:color="auto"/>
                        <w:bottom w:val="none" w:sz="0" w:space="0" w:color="auto"/>
                        <w:right w:val="none" w:sz="0" w:space="0" w:color="auto"/>
                      </w:divBdr>
                    </w:div>
                  </w:divsChild>
                </w:div>
                <w:div w:id="1700928997">
                  <w:marLeft w:val="0"/>
                  <w:marRight w:val="0"/>
                  <w:marTop w:val="0"/>
                  <w:marBottom w:val="0"/>
                  <w:divBdr>
                    <w:top w:val="none" w:sz="0" w:space="0" w:color="auto"/>
                    <w:left w:val="none" w:sz="0" w:space="0" w:color="auto"/>
                    <w:bottom w:val="none" w:sz="0" w:space="0" w:color="auto"/>
                    <w:right w:val="none" w:sz="0" w:space="0" w:color="auto"/>
                  </w:divBdr>
                  <w:divsChild>
                    <w:div w:id="554202553">
                      <w:marLeft w:val="0"/>
                      <w:marRight w:val="0"/>
                      <w:marTop w:val="0"/>
                      <w:marBottom w:val="0"/>
                      <w:divBdr>
                        <w:top w:val="none" w:sz="0" w:space="0" w:color="auto"/>
                        <w:left w:val="none" w:sz="0" w:space="0" w:color="auto"/>
                        <w:bottom w:val="none" w:sz="0" w:space="0" w:color="auto"/>
                        <w:right w:val="none" w:sz="0" w:space="0" w:color="auto"/>
                      </w:divBdr>
                    </w:div>
                    <w:div w:id="1330326167">
                      <w:marLeft w:val="0"/>
                      <w:marRight w:val="0"/>
                      <w:marTop w:val="0"/>
                      <w:marBottom w:val="0"/>
                      <w:divBdr>
                        <w:top w:val="none" w:sz="0" w:space="0" w:color="auto"/>
                        <w:left w:val="none" w:sz="0" w:space="0" w:color="auto"/>
                        <w:bottom w:val="none" w:sz="0" w:space="0" w:color="auto"/>
                        <w:right w:val="none" w:sz="0" w:space="0" w:color="auto"/>
                      </w:divBdr>
                    </w:div>
                    <w:div w:id="1938561151">
                      <w:marLeft w:val="0"/>
                      <w:marRight w:val="0"/>
                      <w:marTop w:val="0"/>
                      <w:marBottom w:val="0"/>
                      <w:divBdr>
                        <w:top w:val="none" w:sz="0" w:space="0" w:color="auto"/>
                        <w:left w:val="none" w:sz="0" w:space="0" w:color="auto"/>
                        <w:bottom w:val="none" w:sz="0" w:space="0" w:color="auto"/>
                        <w:right w:val="none" w:sz="0" w:space="0" w:color="auto"/>
                      </w:divBdr>
                    </w:div>
                  </w:divsChild>
                </w:div>
                <w:div w:id="1705866908">
                  <w:marLeft w:val="0"/>
                  <w:marRight w:val="0"/>
                  <w:marTop w:val="0"/>
                  <w:marBottom w:val="0"/>
                  <w:divBdr>
                    <w:top w:val="none" w:sz="0" w:space="0" w:color="auto"/>
                    <w:left w:val="none" w:sz="0" w:space="0" w:color="auto"/>
                    <w:bottom w:val="none" w:sz="0" w:space="0" w:color="auto"/>
                    <w:right w:val="none" w:sz="0" w:space="0" w:color="auto"/>
                  </w:divBdr>
                  <w:divsChild>
                    <w:div w:id="950404916">
                      <w:marLeft w:val="0"/>
                      <w:marRight w:val="0"/>
                      <w:marTop w:val="0"/>
                      <w:marBottom w:val="0"/>
                      <w:divBdr>
                        <w:top w:val="none" w:sz="0" w:space="0" w:color="auto"/>
                        <w:left w:val="none" w:sz="0" w:space="0" w:color="auto"/>
                        <w:bottom w:val="none" w:sz="0" w:space="0" w:color="auto"/>
                        <w:right w:val="none" w:sz="0" w:space="0" w:color="auto"/>
                      </w:divBdr>
                    </w:div>
                  </w:divsChild>
                </w:div>
                <w:div w:id="1706364323">
                  <w:marLeft w:val="0"/>
                  <w:marRight w:val="0"/>
                  <w:marTop w:val="0"/>
                  <w:marBottom w:val="0"/>
                  <w:divBdr>
                    <w:top w:val="none" w:sz="0" w:space="0" w:color="auto"/>
                    <w:left w:val="none" w:sz="0" w:space="0" w:color="auto"/>
                    <w:bottom w:val="none" w:sz="0" w:space="0" w:color="auto"/>
                    <w:right w:val="none" w:sz="0" w:space="0" w:color="auto"/>
                  </w:divBdr>
                  <w:divsChild>
                    <w:div w:id="350961431">
                      <w:marLeft w:val="0"/>
                      <w:marRight w:val="0"/>
                      <w:marTop w:val="0"/>
                      <w:marBottom w:val="0"/>
                      <w:divBdr>
                        <w:top w:val="none" w:sz="0" w:space="0" w:color="auto"/>
                        <w:left w:val="none" w:sz="0" w:space="0" w:color="auto"/>
                        <w:bottom w:val="none" w:sz="0" w:space="0" w:color="auto"/>
                        <w:right w:val="none" w:sz="0" w:space="0" w:color="auto"/>
                      </w:divBdr>
                    </w:div>
                    <w:div w:id="480463563">
                      <w:marLeft w:val="0"/>
                      <w:marRight w:val="0"/>
                      <w:marTop w:val="0"/>
                      <w:marBottom w:val="0"/>
                      <w:divBdr>
                        <w:top w:val="none" w:sz="0" w:space="0" w:color="auto"/>
                        <w:left w:val="none" w:sz="0" w:space="0" w:color="auto"/>
                        <w:bottom w:val="none" w:sz="0" w:space="0" w:color="auto"/>
                        <w:right w:val="none" w:sz="0" w:space="0" w:color="auto"/>
                      </w:divBdr>
                    </w:div>
                    <w:div w:id="1509367193">
                      <w:marLeft w:val="0"/>
                      <w:marRight w:val="0"/>
                      <w:marTop w:val="0"/>
                      <w:marBottom w:val="0"/>
                      <w:divBdr>
                        <w:top w:val="none" w:sz="0" w:space="0" w:color="auto"/>
                        <w:left w:val="none" w:sz="0" w:space="0" w:color="auto"/>
                        <w:bottom w:val="none" w:sz="0" w:space="0" w:color="auto"/>
                        <w:right w:val="none" w:sz="0" w:space="0" w:color="auto"/>
                      </w:divBdr>
                    </w:div>
                  </w:divsChild>
                </w:div>
                <w:div w:id="1711955814">
                  <w:marLeft w:val="0"/>
                  <w:marRight w:val="0"/>
                  <w:marTop w:val="0"/>
                  <w:marBottom w:val="0"/>
                  <w:divBdr>
                    <w:top w:val="none" w:sz="0" w:space="0" w:color="auto"/>
                    <w:left w:val="none" w:sz="0" w:space="0" w:color="auto"/>
                    <w:bottom w:val="none" w:sz="0" w:space="0" w:color="auto"/>
                    <w:right w:val="none" w:sz="0" w:space="0" w:color="auto"/>
                  </w:divBdr>
                  <w:divsChild>
                    <w:div w:id="1858347260">
                      <w:marLeft w:val="0"/>
                      <w:marRight w:val="0"/>
                      <w:marTop w:val="0"/>
                      <w:marBottom w:val="0"/>
                      <w:divBdr>
                        <w:top w:val="none" w:sz="0" w:space="0" w:color="auto"/>
                        <w:left w:val="none" w:sz="0" w:space="0" w:color="auto"/>
                        <w:bottom w:val="none" w:sz="0" w:space="0" w:color="auto"/>
                        <w:right w:val="none" w:sz="0" w:space="0" w:color="auto"/>
                      </w:divBdr>
                    </w:div>
                  </w:divsChild>
                </w:div>
                <w:div w:id="1714109197">
                  <w:marLeft w:val="0"/>
                  <w:marRight w:val="0"/>
                  <w:marTop w:val="0"/>
                  <w:marBottom w:val="0"/>
                  <w:divBdr>
                    <w:top w:val="none" w:sz="0" w:space="0" w:color="auto"/>
                    <w:left w:val="none" w:sz="0" w:space="0" w:color="auto"/>
                    <w:bottom w:val="none" w:sz="0" w:space="0" w:color="auto"/>
                    <w:right w:val="none" w:sz="0" w:space="0" w:color="auto"/>
                  </w:divBdr>
                  <w:divsChild>
                    <w:div w:id="501824003">
                      <w:marLeft w:val="0"/>
                      <w:marRight w:val="0"/>
                      <w:marTop w:val="0"/>
                      <w:marBottom w:val="0"/>
                      <w:divBdr>
                        <w:top w:val="none" w:sz="0" w:space="0" w:color="auto"/>
                        <w:left w:val="none" w:sz="0" w:space="0" w:color="auto"/>
                        <w:bottom w:val="none" w:sz="0" w:space="0" w:color="auto"/>
                        <w:right w:val="none" w:sz="0" w:space="0" w:color="auto"/>
                      </w:divBdr>
                    </w:div>
                    <w:div w:id="755983533">
                      <w:marLeft w:val="0"/>
                      <w:marRight w:val="0"/>
                      <w:marTop w:val="0"/>
                      <w:marBottom w:val="0"/>
                      <w:divBdr>
                        <w:top w:val="none" w:sz="0" w:space="0" w:color="auto"/>
                        <w:left w:val="none" w:sz="0" w:space="0" w:color="auto"/>
                        <w:bottom w:val="none" w:sz="0" w:space="0" w:color="auto"/>
                        <w:right w:val="none" w:sz="0" w:space="0" w:color="auto"/>
                      </w:divBdr>
                    </w:div>
                    <w:div w:id="2005891884">
                      <w:marLeft w:val="0"/>
                      <w:marRight w:val="0"/>
                      <w:marTop w:val="0"/>
                      <w:marBottom w:val="0"/>
                      <w:divBdr>
                        <w:top w:val="none" w:sz="0" w:space="0" w:color="auto"/>
                        <w:left w:val="none" w:sz="0" w:space="0" w:color="auto"/>
                        <w:bottom w:val="none" w:sz="0" w:space="0" w:color="auto"/>
                        <w:right w:val="none" w:sz="0" w:space="0" w:color="auto"/>
                      </w:divBdr>
                    </w:div>
                  </w:divsChild>
                </w:div>
                <w:div w:id="1717314304">
                  <w:marLeft w:val="0"/>
                  <w:marRight w:val="0"/>
                  <w:marTop w:val="0"/>
                  <w:marBottom w:val="0"/>
                  <w:divBdr>
                    <w:top w:val="none" w:sz="0" w:space="0" w:color="auto"/>
                    <w:left w:val="none" w:sz="0" w:space="0" w:color="auto"/>
                    <w:bottom w:val="none" w:sz="0" w:space="0" w:color="auto"/>
                    <w:right w:val="none" w:sz="0" w:space="0" w:color="auto"/>
                  </w:divBdr>
                  <w:divsChild>
                    <w:div w:id="822965145">
                      <w:marLeft w:val="0"/>
                      <w:marRight w:val="0"/>
                      <w:marTop w:val="0"/>
                      <w:marBottom w:val="0"/>
                      <w:divBdr>
                        <w:top w:val="none" w:sz="0" w:space="0" w:color="auto"/>
                        <w:left w:val="none" w:sz="0" w:space="0" w:color="auto"/>
                        <w:bottom w:val="none" w:sz="0" w:space="0" w:color="auto"/>
                        <w:right w:val="none" w:sz="0" w:space="0" w:color="auto"/>
                      </w:divBdr>
                    </w:div>
                  </w:divsChild>
                </w:div>
                <w:div w:id="1719166587">
                  <w:marLeft w:val="0"/>
                  <w:marRight w:val="0"/>
                  <w:marTop w:val="0"/>
                  <w:marBottom w:val="0"/>
                  <w:divBdr>
                    <w:top w:val="none" w:sz="0" w:space="0" w:color="auto"/>
                    <w:left w:val="none" w:sz="0" w:space="0" w:color="auto"/>
                    <w:bottom w:val="none" w:sz="0" w:space="0" w:color="auto"/>
                    <w:right w:val="none" w:sz="0" w:space="0" w:color="auto"/>
                  </w:divBdr>
                  <w:divsChild>
                    <w:div w:id="685592657">
                      <w:marLeft w:val="0"/>
                      <w:marRight w:val="0"/>
                      <w:marTop w:val="0"/>
                      <w:marBottom w:val="0"/>
                      <w:divBdr>
                        <w:top w:val="none" w:sz="0" w:space="0" w:color="auto"/>
                        <w:left w:val="none" w:sz="0" w:space="0" w:color="auto"/>
                        <w:bottom w:val="none" w:sz="0" w:space="0" w:color="auto"/>
                        <w:right w:val="none" w:sz="0" w:space="0" w:color="auto"/>
                      </w:divBdr>
                    </w:div>
                  </w:divsChild>
                </w:div>
                <w:div w:id="1724409114">
                  <w:marLeft w:val="0"/>
                  <w:marRight w:val="0"/>
                  <w:marTop w:val="0"/>
                  <w:marBottom w:val="0"/>
                  <w:divBdr>
                    <w:top w:val="none" w:sz="0" w:space="0" w:color="auto"/>
                    <w:left w:val="none" w:sz="0" w:space="0" w:color="auto"/>
                    <w:bottom w:val="none" w:sz="0" w:space="0" w:color="auto"/>
                    <w:right w:val="none" w:sz="0" w:space="0" w:color="auto"/>
                  </w:divBdr>
                  <w:divsChild>
                    <w:div w:id="1098872599">
                      <w:marLeft w:val="0"/>
                      <w:marRight w:val="0"/>
                      <w:marTop w:val="0"/>
                      <w:marBottom w:val="0"/>
                      <w:divBdr>
                        <w:top w:val="none" w:sz="0" w:space="0" w:color="auto"/>
                        <w:left w:val="none" w:sz="0" w:space="0" w:color="auto"/>
                        <w:bottom w:val="none" w:sz="0" w:space="0" w:color="auto"/>
                        <w:right w:val="none" w:sz="0" w:space="0" w:color="auto"/>
                      </w:divBdr>
                    </w:div>
                    <w:div w:id="1349334919">
                      <w:marLeft w:val="0"/>
                      <w:marRight w:val="0"/>
                      <w:marTop w:val="0"/>
                      <w:marBottom w:val="0"/>
                      <w:divBdr>
                        <w:top w:val="none" w:sz="0" w:space="0" w:color="auto"/>
                        <w:left w:val="none" w:sz="0" w:space="0" w:color="auto"/>
                        <w:bottom w:val="none" w:sz="0" w:space="0" w:color="auto"/>
                        <w:right w:val="none" w:sz="0" w:space="0" w:color="auto"/>
                      </w:divBdr>
                    </w:div>
                    <w:div w:id="1955283968">
                      <w:marLeft w:val="0"/>
                      <w:marRight w:val="0"/>
                      <w:marTop w:val="0"/>
                      <w:marBottom w:val="0"/>
                      <w:divBdr>
                        <w:top w:val="none" w:sz="0" w:space="0" w:color="auto"/>
                        <w:left w:val="none" w:sz="0" w:space="0" w:color="auto"/>
                        <w:bottom w:val="none" w:sz="0" w:space="0" w:color="auto"/>
                        <w:right w:val="none" w:sz="0" w:space="0" w:color="auto"/>
                      </w:divBdr>
                    </w:div>
                  </w:divsChild>
                </w:div>
                <w:div w:id="1724908856">
                  <w:marLeft w:val="0"/>
                  <w:marRight w:val="0"/>
                  <w:marTop w:val="0"/>
                  <w:marBottom w:val="0"/>
                  <w:divBdr>
                    <w:top w:val="none" w:sz="0" w:space="0" w:color="auto"/>
                    <w:left w:val="none" w:sz="0" w:space="0" w:color="auto"/>
                    <w:bottom w:val="none" w:sz="0" w:space="0" w:color="auto"/>
                    <w:right w:val="none" w:sz="0" w:space="0" w:color="auto"/>
                  </w:divBdr>
                  <w:divsChild>
                    <w:div w:id="289021640">
                      <w:marLeft w:val="0"/>
                      <w:marRight w:val="0"/>
                      <w:marTop w:val="0"/>
                      <w:marBottom w:val="0"/>
                      <w:divBdr>
                        <w:top w:val="none" w:sz="0" w:space="0" w:color="auto"/>
                        <w:left w:val="none" w:sz="0" w:space="0" w:color="auto"/>
                        <w:bottom w:val="none" w:sz="0" w:space="0" w:color="auto"/>
                        <w:right w:val="none" w:sz="0" w:space="0" w:color="auto"/>
                      </w:divBdr>
                    </w:div>
                  </w:divsChild>
                </w:div>
                <w:div w:id="1725058984">
                  <w:marLeft w:val="0"/>
                  <w:marRight w:val="0"/>
                  <w:marTop w:val="0"/>
                  <w:marBottom w:val="0"/>
                  <w:divBdr>
                    <w:top w:val="none" w:sz="0" w:space="0" w:color="auto"/>
                    <w:left w:val="none" w:sz="0" w:space="0" w:color="auto"/>
                    <w:bottom w:val="none" w:sz="0" w:space="0" w:color="auto"/>
                    <w:right w:val="none" w:sz="0" w:space="0" w:color="auto"/>
                  </w:divBdr>
                  <w:divsChild>
                    <w:div w:id="1350059899">
                      <w:marLeft w:val="0"/>
                      <w:marRight w:val="0"/>
                      <w:marTop w:val="0"/>
                      <w:marBottom w:val="0"/>
                      <w:divBdr>
                        <w:top w:val="none" w:sz="0" w:space="0" w:color="auto"/>
                        <w:left w:val="none" w:sz="0" w:space="0" w:color="auto"/>
                        <w:bottom w:val="none" w:sz="0" w:space="0" w:color="auto"/>
                        <w:right w:val="none" w:sz="0" w:space="0" w:color="auto"/>
                      </w:divBdr>
                    </w:div>
                  </w:divsChild>
                </w:div>
                <w:div w:id="1726299347">
                  <w:marLeft w:val="0"/>
                  <w:marRight w:val="0"/>
                  <w:marTop w:val="0"/>
                  <w:marBottom w:val="0"/>
                  <w:divBdr>
                    <w:top w:val="none" w:sz="0" w:space="0" w:color="auto"/>
                    <w:left w:val="none" w:sz="0" w:space="0" w:color="auto"/>
                    <w:bottom w:val="none" w:sz="0" w:space="0" w:color="auto"/>
                    <w:right w:val="none" w:sz="0" w:space="0" w:color="auto"/>
                  </w:divBdr>
                  <w:divsChild>
                    <w:div w:id="1697610700">
                      <w:marLeft w:val="0"/>
                      <w:marRight w:val="0"/>
                      <w:marTop w:val="0"/>
                      <w:marBottom w:val="0"/>
                      <w:divBdr>
                        <w:top w:val="none" w:sz="0" w:space="0" w:color="auto"/>
                        <w:left w:val="none" w:sz="0" w:space="0" w:color="auto"/>
                        <w:bottom w:val="none" w:sz="0" w:space="0" w:color="auto"/>
                        <w:right w:val="none" w:sz="0" w:space="0" w:color="auto"/>
                      </w:divBdr>
                    </w:div>
                  </w:divsChild>
                </w:div>
                <w:div w:id="1729038875">
                  <w:marLeft w:val="0"/>
                  <w:marRight w:val="0"/>
                  <w:marTop w:val="0"/>
                  <w:marBottom w:val="0"/>
                  <w:divBdr>
                    <w:top w:val="none" w:sz="0" w:space="0" w:color="auto"/>
                    <w:left w:val="none" w:sz="0" w:space="0" w:color="auto"/>
                    <w:bottom w:val="none" w:sz="0" w:space="0" w:color="auto"/>
                    <w:right w:val="none" w:sz="0" w:space="0" w:color="auto"/>
                  </w:divBdr>
                  <w:divsChild>
                    <w:div w:id="1227259659">
                      <w:marLeft w:val="0"/>
                      <w:marRight w:val="0"/>
                      <w:marTop w:val="0"/>
                      <w:marBottom w:val="0"/>
                      <w:divBdr>
                        <w:top w:val="none" w:sz="0" w:space="0" w:color="auto"/>
                        <w:left w:val="none" w:sz="0" w:space="0" w:color="auto"/>
                        <w:bottom w:val="none" w:sz="0" w:space="0" w:color="auto"/>
                        <w:right w:val="none" w:sz="0" w:space="0" w:color="auto"/>
                      </w:divBdr>
                    </w:div>
                  </w:divsChild>
                </w:div>
                <w:div w:id="1733041175">
                  <w:marLeft w:val="0"/>
                  <w:marRight w:val="0"/>
                  <w:marTop w:val="0"/>
                  <w:marBottom w:val="0"/>
                  <w:divBdr>
                    <w:top w:val="none" w:sz="0" w:space="0" w:color="auto"/>
                    <w:left w:val="none" w:sz="0" w:space="0" w:color="auto"/>
                    <w:bottom w:val="none" w:sz="0" w:space="0" w:color="auto"/>
                    <w:right w:val="none" w:sz="0" w:space="0" w:color="auto"/>
                  </w:divBdr>
                  <w:divsChild>
                    <w:div w:id="340546932">
                      <w:marLeft w:val="0"/>
                      <w:marRight w:val="0"/>
                      <w:marTop w:val="0"/>
                      <w:marBottom w:val="0"/>
                      <w:divBdr>
                        <w:top w:val="none" w:sz="0" w:space="0" w:color="auto"/>
                        <w:left w:val="none" w:sz="0" w:space="0" w:color="auto"/>
                        <w:bottom w:val="none" w:sz="0" w:space="0" w:color="auto"/>
                        <w:right w:val="none" w:sz="0" w:space="0" w:color="auto"/>
                      </w:divBdr>
                    </w:div>
                    <w:div w:id="1651596915">
                      <w:marLeft w:val="0"/>
                      <w:marRight w:val="0"/>
                      <w:marTop w:val="0"/>
                      <w:marBottom w:val="0"/>
                      <w:divBdr>
                        <w:top w:val="none" w:sz="0" w:space="0" w:color="auto"/>
                        <w:left w:val="none" w:sz="0" w:space="0" w:color="auto"/>
                        <w:bottom w:val="none" w:sz="0" w:space="0" w:color="auto"/>
                        <w:right w:val="none" w:sz="0" w:space="0" w:color="auto"/>
                      </w:divBdr>
                    </w:div>
                    <w:div w:id="1799296578">
                      <w:marLeft w:val="0"/>
                      <w:marRight w:val="0"/>
                      <w:marTop w:val="0"/>
                      <w:marBottom w:val="0"/>
                      <w:divBdr>
                        <w:top w:val="none" w:sz="0" w:space="0" w:color="auto"/>
                        <w:left w:val="none" w:sz="0" w:space="0" w:color="auto"/>
                        <w:bottom w:val="none" w:sz="0" w:space="0" w:color="auto"/>
                        <w:right w:val="none" w:sz="0" w:space="0" w:color="auto"/>
                      </w:divBdr>
                    </w:div>
                  </w:divsChild>
                </w:div>
                <w:div w:id="1735465856">
                  <w:marLeft w:val="0"/>
                  <w:marRight w:val="0"/>
                  <w:marTop w:val="0"/>
                  <w:marBottom w:val="0"/>
                  <w:divBdr>
                    <w:top w:val="none" w:sz="0" w:space="0" w:color="auto"/>
                    <w:left w:val="none" w:sz="0" w:space="0" w:color="auto"/>
                    <w:bottom w:val="none" w:sz="0" w:space="0" w:color="auto"/>
                    <w:right w:val="none" w:sz="0" w:space="0" w:color="auto"/>
                  </w:divBdr>
                  <w:divsChild>
                    <w:div w:id="1915360337">
                      <w:marLeft w:val="0"/>
                      <w:marRight w:val="0"/>
                      <w:marTop w:val="0"/>
                      <w:marBottom w:val="0"/>
                      <w:divBdr>
                        <w:top w:val="none" w:sz="0" w:space="0" w:color="auto"/>
                        <w:left w:val="none" w:sz="0" w:space="0" w:color="auto"/>
                        <w:bottom w:val="none" w:sz="0" w:space="0" w:color="auto"/>
                        <w:right w:val="none" w:sz="0" w:space="0" w:color="auto"/>
                      </w:divBdr>
                    </w:div>
                  </w:divsChild>
                </w:div>
                <w:div w:id="1738631325">
                  <w:marLeft w:val="0"/>
                  <w:marRight w:val="0"/>
                  <w:marTop w:val="0"/>
                  <w:marBottom w:val="0"/>
                  <w:divBdr>
                    <w:top w:val="none" w:sz="0" w:space="0" w:color="auto"/>
                    <w:left w:val="none" w:sz="0" w:space="0" w:color="auto"/>
                    <w:bottom w:val="none" w:sz="0" w:space="0" w:color="auto"/>
                    <w:right w:val="none" w:sz="0" w:space="0" w:color="auto"/>
                  </w:divBdr>
                  <w:divsChild>
                    <w:div w:id="1802574832">
                      <w:marLeft w:val="0"/>
                      <w:marRight w:val="0"/>
                      <w:marTop w:val="0"/>
                      <w:marBottom w:val="0"/>
                      <w:divBdr>
                        <w:top w:val="none" w:sz="0" w:space="0" w:color="auto"/>
                        <w:left w:val="none" w:sz="0" w:space="0" w:color="auto"/>
                        <w:bottom w:val="none" w:sz="0" w:space="0" w:color="auto"/>
                        <w:right w:val="none" w:sz="0" w:space="0" w:color="auto"/>
                      </w:divBdr>
                    </w:div>
                  </w:divsChild>
                </w:div>
                <w:div w:id="1742873034">
                  <w:marLeft w:val="0"/>
                  <w:marRight w:val="0"/>
                  <w:marTop w:val="0"/>
                  <w:marBottom w:val="0"/>
                  <w:divBdr>
                    <w:top w:val="none" w:sz="0" w:space="0" w:color="auto"/>
                    <w:left w:val="none" w:sz="0" w:space="0" w:color="auto"/>
                    <w:bottom w:val="none" w:sz="0" w:space="0" w:color="auto"/>
                    <w:right w:val="none" w:sz="0" w:space="0" w:color="auto"/>
                  </w:divBdr>
                  <w:divsChild>
                    <w:div w:id="462164325">
                      <w:marLeft w:val="0"/>
                      <w:marRight w:val="0"/>
                      <w:marTop w:val="0"/>
                      <w:marBottom w:val="0"/>
                      <w:divBdr>
                        <w:top w:val="none" w:sz="0" w:space="0" w:color="auto"/>
                        <w:left w:val="none" w:sz="0" w:space="0" w:color="auto"/>
                        <w:bottom w:val="none" w:sz="0" w:space="0" w:color="auto"/>
                        <w:right w:val="none" w:sz="0" w:space="0" w:color="auto"/>
                      </w:divBdr>
                    </w:div>
                  </w:divsChild>
                </w:div>
                <w:div w:id="1746686982">
                  <w:marLeft w:val="0"/>
                  <w:marRight w:val="0"/>
                  <w:marTop w:val="0"/>
                  <w:marBottom w:val="0"/>
                  <w:divBdr>
                    <w:top w:val="none" w:sz="0" w:space="0" w:color="auto"/>
                    <w:left w:val="none" w:sz="0" w:space="0" w:color="auto"/>
                    <w:bottom w:val="none" w:sz="0" w:space="0" w:color="auto"/>
                    <w:right w:val="none" w:sz="0" w:space="0" w:color="auto"/>
                  </w:divBdr>
                  <w:divsChild>
                    <w:div w:id="863323123">
                      <w:marLeft w:val="0"/>
                      <w:marRight w:val="0"/>
                      <w:marTop w:val="0"/>
                      <w:marBottom w:val="0"/>
                      <w:divBdr>
                        <w:top w:val="none" w:sz="0" w:space="0" w:color="auto"/>
                        <w:left w:val="none" w:sz="0" w:space="0" w:color="auto"/>
                        <w:bottom w:val="none" w:sz="0" w:space="0" w:color="auto"/>
                        <w:right w:val="none" w:sz="0" w:space="0" w:color="auto"/>
                      </w:divBdr>
                    </w:div>
                  </w:divsChild>
                </w:div>
                <w:div w:id="1747922639">
                  <w:marLeft w:val="0"/>
                  <w:marRight w:val="0"/>
                  <w:marTop w:val="0"/>
                  <w:marBottom w:val="0"/>
                  <w:divBdr>
                    <w:top w:val="none" w:sz="0" w:space="0" w:color="auto"/>
                    <w:left w:val="none" w:sz="0" w:space="0" w:color="auto"/>
                    <w:bottom w:val="none" w:sz="0" w:space="0" w:color="auto"/>
                    <w:right w:val="none" w:sz="0" w:space="0" w:color="auto"/>
                  </w:divBdr>
                  <w:divsChild>
                    <w:div w:id="1588225634">
                      <w:marLeft w:val="0"/>
                      <w:marRight w:val="0"/>
                      <w:marTop w:val="0"/>
                      <w:marBottom w:val="0"/>
                      <w:divBdr>
                        <w:top w:val="none" w:sz="0" w:space="0" w:color="auto"/>
                        <w:left w:val="none" w:sz="0" w:space="0" w:color="auto"/>
                        <w:bottom w:val="none" w:sz="0" w:space="0" w:color="auto"/>
                        <w:right w:val="none" w:sz="0" w:space="0" w:color="auto"/>
                      </w:divBdr>
                    </w:div>
                  </w:divsChild>
                </w:div>
                <w:div w:id="1748334865">
                  <w:marLeft w:val="0"/>
                  <w:marRight w:val="0"/>
                  <w:marTop w:val="0"/>
                  <w:marBottom w:val="0"/>
                  <w:divBdr>
                    <w:top w:val="none" w:sz="0" w:space="0" w:color="auto"/>
                    <w:left w:val="none" w:sz="0" w:space="0" w:color="auto"/>
                    <w:bottom w:val="none" w:sz="0" w:space="0" w:color="auto"/>
                    <w:right w:val="none" w:sz="0" w:space="0" w:color="auto"/>
                  </w:divBdr>
                  <w:divsChild>
                    <w:div w:id="28651416">
                      <w:marLeft w:val="0"/>
                      <w:marRight w:val="0"/>
                      <w:marTop w:val="0"/>
                      <w:marBottom w:val="0"/>
                      <w:divBdr>
                        <w:top w:val="none" w:sz="0" w:space="0" w:color="auto"/>
                        <w:left w:val="none" w:sz="0" w:space="0" w:color="auto"/>
                        <w:bottom w:val="none" w:sz="0" w:space="0" w:color="auto"/>
                        <w:right w:val="none" w:sz="0" w:space="0" w:color="auto"/>
                      </w:divBdr>
                    </w:div>
                    <w:div w:id="1340932269">
                      <w:marLeft w:val="0"/>
                      <w:marRight w:val="0"/>
                      <w:marTop w:val="0"/>
                      <w:marBottom w:val="0"/>
                      <w:divBdr>
                        <w:top w:val="none" w:sz="0" w:space="0" w:color="auto"/>
                        <w:left w:val="none" w:sz="0" w:space="0" w:color="auto"/>
                        <w:bottom w:val="none" w:sz="0" w:space="0" w:color="auto"/>
                        <w:right w:val="none" w:sz="0" w:space="0" w:color="auto"/>
                      </w:divBdr>
                    </w:div>
                    <w:div w:id="1682853125">
                      <w:marLeft w:val="0"/>
                      <w:marRight w:val="0"/>
                      <w:marTop w:val="0"/>
                      <w:marBottom w:val="0"/>
                      <w:divBdr>
                        <w:top w:val="none" w:sz="0" w:space="0" w:color="auto"/>
                        <w:left w:val="none" w:sz="0" w:space="0" w:color="auto"/>
                        <w:bottom w:val="none" w:sz="0" w:space="0" w:color="auto"/>
                        <w:right w:val="none" w:sz="0" w:space="0" w:color="auto"/>
                      </w:divBdr>
                    </w:div>
                  </w:divsChild>
                </w:div>
                <w:div w:id="1748385712">
                  <w:marLeft w:val="0"/>
                  <w:marRight w:val="0"/>
                  <w:marTop w:val="0"/>
                  <w:marBottom w:val="0"/>
                  <w:divBdr>
                    <w:top w:val="none" w:sz="0" w:space="0" w:color="auto"/>
                    <w:left w:val="none" w:sz="0" w:space="0" w:color="auto"/>
                    <w:bottom w:val="none" w:sz="0" w:space="0" w:color="auto"/>
                    <w:right w:val="none" w:sz="0" w:space="0" w:color="auto"/>
                  </w:divBdr>
                  <w:divsChild>
                    <w:div w:id="1149706015">
                      <w:marLeft w:val="0"/>
                      <w:marRight w:val="0"/>
                      <w:marTop w:val="0"/>
                      <w:marBottom w:val="0"/>
                      <w:divBdr>
                        <w:top w:val="none" w:sz="0" w:space="0" w:color="auto"/>
                        <w:left w:val="none" w:sz="0" w:space="0" w:color="auto"/>
                        <w:bottom w:val="none" w:sz="0" w:space="0" w:color="auto"/>
                        <w:right w:val="none" w:sz="0" w:space="0" w:color="auto"/>
                      </w:divBdr>
                    </w:div>
                  </w:divsChild>
                </w:div>
                <w:div w:id="1748571133">
                  <w:marLeft w:val="0"/>
                  <w:marRight w:val="0"/>
                  <w:marTop w:val="0"/>
                  <w:marBottom w:val="0"/>
                  <w:divBdr>
                    <w:top w:val="none" w:sz="0" w:space="0" w:color="auto"/>
                    <w:left w:val="none" w:sz="0" w:space="0" w:color="auto"/>
                    <w:bottom w:val="none" w:sz="0" w:space="0" w:color="auto"/>
                    <w:right w:val="none" w:sz="0" w:space="0" w:color="auto"/>
                  </w:divBdr>
                  <w:divsChild>
                    <w:div w:id="1758287137">
                      <w:marLeft w:val="0"/>
                      <w:marRight w:val="0"/>
                      <w:marTop w:val="0"/>
                      <w:marBottom w:val="0"/>
                      <w:divBdr>
                        <w:top w:val="none" w:sz="0" w:space="0" w:color="auto"/>
                        <w:left w:val="none" w:sz="0" w:space="0" w:color="auto"/>
                        <w:bottom w:val="none" w:sz="0" w:space="0" w:color="auto"/>
                        <w:right w:val="none" w:sz="0" w:space="0" w:color="auto"/>
                      </w:divBdr>
                    </w:div>
                  </w:divsChild>
                </w:div>
                <w:div w:id="1751848824">
                  <w:marLeft w:val="0"/>
                  <w:marRight w:val="0"/>
                  <w:marTop w:val="0"/>
                  <w:marBottom w:val="0"/>
                  <w:divBdr>
                    <w:top w:val="none" w:sz="0" w:space="0" w:color="auto"/>
                    <w:left w:val="none" w:sz="0" w:space="0" w:color="auto"/>
                    <w:bottom w:val="none" w:sz="0" w:space="0" w:color="auto"/>
                    <w:right w:val="none" w:sz="0" w:space="0" w:color="auto"/>
                  </w:divBdr>
                  <w:divsChild>
                    <w:div w:id="88352994">
                      <w:marLeft w:val="0"/>
                      <w:marRight w:val="0"/>
                      <w:marTop w:val="0"/>
                      <w:marBottom w:val="0"/>
                      <w:divBdr>
                        <w:top w:val="none" w:sz="0" w:space="0" w:color="auto"/>
                        <w:left w:val="none" w:sz="0" w:space="0" w:color="auto"/>
                        <w:bottom w:val="none" w:sz="0" w:space="0" w:color="auto"/>
                        <w:right w:val="none" w:sz="0" w:space="0" w:color="auto"/>
                      </w:divBdr>
                    </w:div>
                    <w:div w:id="583339426">
                      <w:marLeft w:val="0"/>
                      <w:marRight w:val="0"/>
                      <w:marTop w:val="0"/>
                      <w:marBottom w:val="0"/>
                      <w:divBdr>
                        <w:top w:val="none" w:sz="0" w:space="0" w:color="auto"/>
                        <w:left w:val="none" w:sz="0" w:space="0" w:color="auto"/>
                        <w:bottom w:val="none" w:sz="0" w:space="0" w:color="auto"/>
                        <w:right w:val="none" w:sz="0" w:space="0" w:color="auto"/>
                      </w:divBdr>
                    </w:div>
                    <w:div w:id="825173612">
                      <w:marLeft w:val="0"/>
                      <w:marRight w:val="0"/>
                      <w:marTop w:val="0"/>
                      <w:marBottom w:val="0"/>
                      <w:divBdr>
                        <w:top w:val="none" w:sz="0" w:space="0" w:color="auto"/>
                        <w:left w:val="none" w:sz="0" w:space="0" w:color="auto"/>
                        <w:bottom w:val="none" w:sz="0" w:space="0" w:color="auto"/>
                        <w:right w:val="none" w:sz="0" w:space="0" w:color="auto"/>
                      </w:divBdr>
                    </w:div>
                  </w:divsChild>
                </w:div>
                <w:div w:id="1752239141">
                  <w:marLeft w:val="0"/>
                  <w:marRight w:val="0"/>
                  <w:marTop w:val="0"/>
                  <w:marBottom w:val="0"/>
                  <w:divBdr>
                    <w:top w:val="none" w:sz="0" w:space="0" w:color="auto"/>
                    <w:left w:val="none" w:sz="0" w:space="0" w:color="auto"/>
                    <w:bottom w:val="none" w:sz="0" w:space="0" w:color="auto"/>
                    <w:right w:val="none" w:sz="0" w:space="0" w:color="auto"/>
                  </w:divBdr>
                  <w:divsChild>
                    <w:div w:id="1856530272">
                      <w:marLeft w:val="0"/>
                      <w:marRight w:val="0"/>
                      <w:marTop w:val="0"/>
                      <w:marBottom w:val="0"/>
                      <w:divBdr>
                        <w:top w:val="none" w:sz="0" w:space="0" w:color="auto"/>
                        <w:left w:val="none" w:sz="0" w:space="0" w:color="auto"/>
                        <w:bottom w:val="none" w:sz="0" w:space="0" w:color="auto"/>
                        <w:right w:val="none" w:sz="0" w:space="0" w:color="auto"/>
                      </w:divBdr>
                    </w:div>
                  </w:divsChild>
                </w:div>
                <w:div w:id="1755079718">
                  <w:marLeft w:val="0"/>
                  <w:marRight w:val="0"/>
                  <w:marTop w:val="0"/>
                  <w:marBottom w:val="0"/>
                  <w:divBdr>
                    <w:top w:val="none" w:sz="0" w:space="0" w:color="auto"/>
                    <w:left w:val="none" w:sz="0" w:space="0" w:color="auto"/>
                    <w:bottom w:val="none" w:sz="0" w:space="0" w:color="auto"/>
                    <w:right w:val="none" w:sz="0" w:space="0" w:color="auto"/>
                  </w:divBdr>
                  <w:divsChild>
                    <w:div w:id="1805853945">
                      <w:marLeft w:val="0"/>
                      <w:marRight w:val="0"/>
                      <w:marTop w:val="0"/>
                      <w:marBottom w:val="0"/>
                      <w:divBdr>
                        <w:top w:val="none" w:sz="0" w:space="0" w:color="auto"/>
                        <w:left w:val="none" w:sz="0" w:space="0" w:color="auto"/>
                        <w:bottom w:val="none" w:sz="0" w:space="0" w:color="auto"/>
                        <w:right w:val="none" w:sz="0" w:space="0" w:color="auto"/>
                      </w:divBdr>
                    </w:div>
                  </w:divsChild>
                </w:div>
                <w:div w:id="1756979275">
                  <w:marLeft w:val="0"/>
                  <w:marRight w:val="0"/>
                  <w:marTop w:val="0"/>
                  <w:marBottom w:val="0"/>
                  <w:divBdr>
                    <w:top w:val="none" w:sz="0" w:space="0" w:color="auto"/>
                    <w:left w:val="none" w:sz="0" w:space="0" w:color="auto"/>
                    <w:bottom w:val="none" w:sz="0" w:space="0" w:color="auto"/>
                    <w:right w:val="none" w:sz="0" w:space="0" w:color="auto"/>
                  </w:divBdr>
                  <w:divsChild>
                    <w:div w:id="53549741">
                      <w:marLeft w:val="0"/>
                      <w:marRight w:val="0"/>
                      <w:marTop w:val="0"/>
                      <w:marBottom w:val="0"/>
                      <w:divBdr>
                        <w:top w:val="none" w:sz="0" w:space="0" w:color="auto"/>
                        <w:left w:val="none" w:sz="0" w:space="0" w:color="auto"/>
                        <w:bottom w:val="none" w:sz="0" w:space="0" w:color="auto"/>
                        <w:right w:val="none" w:sz="0" w:space="0" w:color="auto"/>
                      </w:divBdr>
                    </w:div>
                    <w:div w:id="802232019">
                      <w:marLeft w:val="0"/>
                      <w:marRight w:val="0"/>
                      <w:marTop w:val="0"/>
                      <w:marBottom w:val="0"/>
                      <w:divBdr>
                        <w:top w:val="none" w:sz="0" w:space="0" w:color="auto"/>
                        <w:left w:val="none" w:sz="0" w:space="0" w:color="auto"/>
                        <w:bottom w:val="none" w:sz="0" w:space="0" w:color="auto"/>
                        <w:right w:val="none" w:sz="0" w:space="0" w:color="auto"/>
                      </w:divBdr>
                    </w:div>
                    <w:div w:id="947352254">
                      <w:marLeft w:val="0"/>
                      <w:marRight w:val="0"/>
                      <w:marTop w:val="0"/>
                      <w:marBottom w:val="0"/>
                      <w:divBdr>
                        <w:top w:val="none" w:sz="0" w:space="0" w:color="auto"/>
                        <w:left w:val="none" w:sz="0" w:space="0" w:color="auto"/>
                        <w:bottom w:val="none" w:sz="0" w:space="0" w:color="auto"/>
                        <w:right w:val="none" w:sz="0" w:space="0" w:color="auto"/>
                      </w:divBdr>
                    </w:div>
                  </w:divsChild>
                </w:div>
                <w:div w:id="1761875131">
                  <w:marLeft w:val="0"/>
                  <w:marRight w:val="0"/>
                  <w:marTop w:val="0"/>
                  <w:marBottom w:val="0"/>
                  <w:divBdr>
                    <w:top w:val="none" w:sz="0" w:space="0" w:color="auto"/>
                    <w:left w:val="none" w:sz="0" w:space="0" w:color="auto"/>
                    <w:bottom w:val="none" w:sz="0" w:space="0" w:color="auto"/>
                    <w:right w:val="none" w:sz="0" w:space="0" w:color="auto"/>
                  </w:divBdr>
                  <w:divsChild>
                    <w:div w:id="1227376691">
                      <w:marLeft w:val="0"/>
                      <w:marRight w:val="0"/>
                      <w:marTop w:val="0"/>
                      <w:marBottom w:val="0"/>
                      <w:divBdr>
                        <w:top w:val="none" w:sz="0" w:space="0" w:color="auto"/>
                        <w:left w:val="none" w:sz="0" w:space="0" w:color="auto"/>
                        <w:bottom w:val="none" w:sz="0" w:space="0" w:color="auto"/>
                        <w:right w:val="none" w:sz="0" w:space="0" w:color="auto"/>
                      </w:divBdr>
                    </w:div>
                  </w:divsChild>
                </w:div>
                <w:div w:id="1763061618">
                  <w:marLeft w:val="0"/>
                  <w:marRight w:val="0"/>
                  <w:marTop w:val="0"/>
                  <w:marBottom w:val="0"/>
                  <w:divBdr>
                    <w:top w:val="none" w:sz="0" w:space="0" w:color="auto"/>
                    <w:left w:val="none" w:sz="0" w:space="0" w:color="auto"/>
                    <w:bottom w:val="none" w:sz="0" w:space="0" w:color="auto"/>
                    <w:right w:val="none" w:sz="0" w:space="0" w:color="auto"/>
                  </w:divBdr>
                  <w:divsChild>
                    <w:div w:id="114299334">
                      <w:marLeft w:val="0"/>
                      <w:marRight w:val="0"/>
                      <w:marTop w:val="0"/>
                      <w:marBottom w:val="0"/>
                      <w:divBdr>
                        <w:top w:val="none" w:sz="0" w:space="0" w:color="auto"/>
                        <w:left w:val="none" w:sz="0" w:space="0" w:color="auto"/>
                        <w:bottom w:val="none" w:sz="0" w:space="0" w:color="auto"/>
                        <w:right w:val="none" w:sz="0" w:space="0" w:color="auto"/>
                      </w:divBdr>
                    </w:div>
                  </w:divsChild>
                </w:div>
                <w:div w:id="1773434462">
                  <w:marLeft w:val="0"/>
                  <w:marRight w:val="0"/>
                  <w:marTop w:val="0"/>
                  <w:marBottom w:val="0"/>
                  <w:divBdr>
                    <w:top w:val="none" w:sz="0" w:space="0" w:color="auto"/>
                    <w:left w:val="none" w:sz="0" w:space="0" w:color="auto"/>
                    <w:bottom w:val="none" w:sz="0" w:space="0" w:color="auto"/>
                    <w:right w:val="none" w:sz="0" w:space="0" w:color="auto"/>
                  </w:divBdr>
                  <w:divsChild>
                    <w:div w:id="893195782">
                      <w:marLeft w:val="0"/>
                      <w:marRight w:val="0"/>
                      <w:marTop w:val="0"/>
                      <w:marBottom w:val="0"/>
                      <w:divBdr>
                        <w:top w:val="none" w:sz="0" w:space="0" w:color="auto"/>
                        <w:left w:val="none" w:sz="0" w:space="0" w:color="auto"/>
                        <w:bottom w:val="none" w:sz="0" w:space="0" w:color="auto"/>
                        <w:right w:val="none" w:sz="0" w:space="0" w:color="auto"/>
                      </w:divBdr>
                    </w:div>
                  </w:divsChild>
                </w:div>
                <w:div w:id="1777361324">
                  <w:marLeft w:val="0"/>
                  <w:marRight w:val="0"/>
                  <w:marTop w:val="0"/>
                  <w:marBottom w:val="0"/>
                  <w:divBdr>
                    <w:top w:val="none" w:sz="0" w:space="0" w:color="auto"/>
                    <w:left w:val="none" w:sz="0" w:space="0" w:color="auto"/>
                    <w:bottom w:val="none" w:sz="0" w:space="0" w:color="auto"/>
                    <w:right w:val="none" w:sz="0" w:space="0" w:color="auto"/>
                  </w:divBdr>
                  <w:divsChild>
                    <w:div w:id="2126150097">
                      <w:marLeft w:val="0"/>
                      <w:marRight w:val="0"/>
                      <w:marTop w:val="0"/>
                      <w:marBottom w:val="0"/>
                      <w:divBdr>
                        <w:top w:val="none" w:sz="0" w:space="0" w:color="auto"/>
                        <w:left w:val="none" w:sz="0" w:space="0" w:color="auto"/>
                        <w:bottom w:val="none" w:sz="0" w:space="0" w:color="auto"/>
                        <w:right w:val="none" w:sz="0" w:space="0" w:color="auto"/>
                      </w:divBdr>
                    </w:div>
                  </w:divsChild>
                </w:div>
                <w:div w:id="1778060105">
                  <w:marLeft w:val="0"/>
                  <w:marRight w:val="0"/>
                  <w:marTop w:val="0"/>
                  <w:marBottom w:val="0"/>
                  <w:divBdr>
                    <w:top w:val="none" w:sz="0" w:space="0" w:color="auto"/>
                    <w:left w:val="none" w:sz="0" w:space="0" w:color="auto"/>
                    <w:bottom w:val="none" w:sz="0" w:space="0" w:color="auto"/>
                    <w:right w:val="none" w:sz="0" w:space="0" w:color="auto"/>
                  </w:divBdr>
                  <w:divsChild>
                    <w:div w:id="1313413825">
                      <w:marLeft w:val="0"/>
                      <w:marRight w:val="0"/>
                      <w:marTop w:val="0"/>
                      <w:marBottom w:val="0"/>
                      <w:divBdr>
                        <w:top w:val="none" w:sz="0" w:space="0" w:color="auto"/>
                        <w:left w:val="none" w:sz="0" w:space="0" w:color="auto"/>
                        <w:bottom w:val="none" w:sz="0" w:space="0" w:color="auto"/>
                        <w:right w:val="none" w:sz="0" w:space="0" w:color="auto"/>
                      </w:divBdr>
                    </w:div>
                  </w:divsChild>
                </w:div>
                <w:div w:id="1778912839">
                  <w:marLeft w:val="0"/>
                  <w:marRight w:val="0"/>
                  <w:marTop w:val="0"/>
                  <w:marBottom w:val="0"/>
                  <w:divBdr>
                    <w:top w:val="none" w:sz="0" w:space="0" w:color="auto"/>
                    <w:left w:val="none" w:sz="0" w:space="0" w:color="auto"/>
                    <w:bottom w:val="none" w:sz="0" w:space="0" w:color="auto"/>
                    <w:right w:val="none" w:sz="0" w:space="0" w:color="auto"/>
                  </w:divBdr>
                  <w:divsChild>
                    <w:div w:id="611589248">
                      <w:marLeft w:val="0"/>
                      <w:marRight w:val="0"/>
                      <w:marTop w:val="0"/>
                      <w:marBottom w:val="0"/>
                      <w:divBdr>
                        <w:top w:val="none" w:sz="0" w:space="0" w:color="auto"/>
                        <w:left w:val="none" w:sz="0" w:space="0" w:color="auto"/>
                        <w:bottom w:val="none" w:sz="0" w:space="0" w:color="auto"/>
                        <w:right w:val="none" w:sz="0" w:space="0" w:color="auto"/>
                      </w:divBdr>
                    </w:div>
                    <w:div w:id="709917495">
                      <w:marLeft w:val="0"/>
                      <w:marRight w:val="0"/>
                      <w:marTop w:val="0"/>
                      <w:marBottom w:val="0"/>
                      <w:divBdr>
                        <w:top w:val="none" w:sz="0" w:space="0" w:color="auto"/>
                        <w:left w:val="none" w:sz="0" w:space="0" w:color="auto"/>
                        <w:bottom w:val="none" w:sz="0" w:space="0" w:color="auto"/>
                        <w:right w:val="none" w:sz="0" w:space="0" w:color="auto"/>
                      </w:divBdr>
                    </w:div>
                    <w:div w:id="824901953">
                      <w:marLeft w:val="0"/>
                      <w:marRight w:val="0"/>
                      <w:marTop w:val="0"/>
                      <w:marBottom w:val="0"/>
                      <w:divBdr>
                        <w:top w:val="none" w:sz="0" w:space="0" w:color="auto"/>
                        <w:left w:val="none" w:sz="0" w:space="0" w:color="auto"/>
                        <w:bottom w:val="none" w:sz="0" w:space="0" w:color="auto"/>
                        <w:right w:val="none" w:sz="0" w:space="0" w:color="auto"/>
                      </w:divBdr>
                    </w:div>
                  </w:divsChild>
                </w:div>
                <w:div w:id="1784421914">
                  <w:marLeft w:val="0"/>
                  <w:marRight w:val="0"/>
                  <w:marTop w:val="0"/>
                  <w:marBottom w:val="0"/>
                  <w:divBdr>
                    <w:top w:val="none" w:sz="0" w:space="0" w:color="auto"/>
                    <w:left w:val="none" w:sz="0" w:space="0" w:color="auto"/>
                    <w:bottom w:val="none" w:sz="0" w:space="0" w:color="auto"/>
                    <w:right w:val="none" w:sz="0" w:space="0" w:color="auto"/>
                  </w:divBdr>
                  <w:divsChild>
                    <w:div w:id="681443870">
                      <w:marLeft w:val="0"/>
                      <w:marRight w:val="0"/>
                      <w:marTop w:val="0"/>
                      <w:marBottom w:val="0"/>
                      <w:divBdr>
                        <w:top w:val="none" w:sz="0" w:space="0" w:color="auto"/>
                        <w:left w:val="none" w:sz="0" w:space="0" w:color="auto"/>
                        <w:bottom w:val="none" w:sz="0" w:space="0" w:color="auto"/>
                        <w:right w:val="none" w:sz="0" w:space="0" w:color="auto"/>
                      </w:divBdr>
                    </w:div>
                    <w:div w:id="812407090">
                      <w:marLeft w:val="0"/>
                      <w:marRight w:val="0"/>
                      <w:marTop w:val="0"/>
                      <w:marBottom w:val="0"/>
                      <w:divBdr>
                        <w:top w:val="none" w:sz="0" w:space="0" w:color="auto"/>
                        <w:left w:val="none" w:sz="0" w:space="0" w:color="auto"/>
                        <w:bottom w:val="none" w:sz="0" w:space="0" w:color="auto"/>
                        <w:right w:val="none" w:sz="0" w:space="0" w:color="auto"/>
                      </w:divBdr>
                    </w:div>
                    <w:div w:id="1883513309">
                      <w:marLeft w:val="0"/>
                      <w:marRight w:val="0"/>
                      <w:marTop w:val="0"/>
                      <w:marBottom w:val="0"/>
                      <w:divBdr>
                        <w:top w:val="none" w:sz="0" w:space="0" w:color="auto"/>
                        <w:left w:val="none" w:sz="0" w:space="0" w:color="auto"/>
                        <w:bottom w:val="none" w:sz="0" w:space="0" w:color="auto"/>
                        <w:right w:val="none" w:sz="0" w:space="0" w:color="auto"/>
                      </w:divBdr>
                    </w:div>
                  </w:divsChild>
                </w:div>
                <w:div w:id="1786848979">
                  <w:marLeft w:val="0"/>
                  <w:marRight w:val="0"/>
                  <w:marTop w:val="0"/>
                  <w:marBottom w:val="0"/>
                  <w:divBdr>
                    <w:top w:val="none" w:sz="0" w:space="0" w:color="auto"/>
                    <w:left w:val="none" w:sz="0" w:space="0" w:color="auto"/>
                    <w:bottom w:val="none" w:sz="0" w:space="0" w:color="auto"/>
                    <w:right w:val="none" w:sz="0" w:space="0" w:color="auto"/>
                  </w:divBdr>
                  <w:divsChild>
                    <w:div w:id="1103306824">
                      <w:marLeft w:val="0"/>
                      <w:marRight w:val="0"/>
                      <w:marTop w:val="0"/>
                      <w:marBottom w:val="0"/>
                      <w:divBdr>
                        <w:top w:val="none" w:sz="0" w:space="0" w:color="auto"/>
                        <w:left w:val="none" w:sz="0" w:space="0" w:color="auto"/>
                        <w:bottom w:val="none" w:sz="0" w:space="0" w:color="auto"/>
                        <w:right w:val="none" w:sz="0" w:space="0" w:color="auto"/>
                      </w:divBdr>
                    </w:div>
                    <w:div w:id="1463385115">
                      <w:marLeft w:val="0"/>
                      <w:marRight w:val="0"/>
                      <w:marTop w:val="0"/>
                      <w:marBottom w:val="0"/>
                      <w:divBdr>
                        <w:top w:val="none" w:sz="0" w:space="0" w:color="auto"/>
                        <w:left w:val="none" w:sz="0" w:space="0" w:color="auto"/>
                        <w:bottom w:val="none" w:sz="0" w:space="0" w:color="auto"/>
                        <w:right w:val="none" w:sz="0" w:space="0" w:color="auto"/>
                      </w:divBdr>
                    </w:div>
                    <w:div w:id="1790079293">
                      <w:marLeft w:val="0"/>
                      <w:marRight w:val="0"/>
                      <w:marTop w:val="0"/>
                      <w:marBottom w:val="0"/>
                      <w:divBdr>
                        <w:top w:val="none" w:sz="0" w:space="0" w:color="auto"/>
                        <w:left w:val="none" w:sz="0" w:space="0" w:color="auto"/>
                        <w:bottom w:val="none" w:sz="0" w:space="0" w:color="auto"/>
                        <w:right w:val="none" w:sz="0" w:space="0" w:color="auto"/>
                      </w:divBdr>
                    </w:div>
                  </w:divsChild>
                </w:div>
                <w:div w:id="1789157851">
                  <w:marLeft w:val="0"/>
                  <w:marRight w:val="0"/>
                  <w:marTop w:val="0"/>
                  <w:marBottom w:val="0"/>
                  <w:divBdr>
                    <w:top w:val="none" w:sz="0" w:space="0" w:color="auto"/>
                    <w:left w:val="none" w:sz="0" w:space="0" w:color="auto"/>
                    <w:bottom w:val="none" w:sz="0" w:space="0" w:color="auto"/>
                    <w:right w:val="none" w:sz="0" w:space="0" w:color="auto"/>
                  </w:divBdr>
                  <w:divsChild>
                    <w:div w:id="812870823">
                      <w:marLeft w:val="0"/>
                      <w:marRight w:val="0"/>
                      <w:marTop w:val="0"/>
                      <w:marBottom w:val="0"/>
                      <w:divBdr>
                        <w:top w:val="none" w:sz="0" w:space="0" w:color="auto"/>
                        <w:left w:val="none" w:sz="0" w:space="0" w:color="auto"/>
                        <w:bottom w:val="none" w:sz="0" w:space="0" w:color="auto"/>
                        <w:right w:val="none" w:sz="0" w:space="0" w:color="auto"/>
                      </w:divBdr>
                    </w:div>
                    <w:div w:id="1087384131">
                      <w:marLeft w:val="0"/>
                      <w:marRight w:val="0"/>
                      <w:marTop w:val="0"/>
                      <w:marBottom w:val="0"/>
                      <w:divBdr>
                        <w:top w:val="none" w:sz="0" w:space="0" w:color="auto"/>
                        <w:left w:val="none" w:sz="0" w:space="0" w:color="auto"/>
                        <w:bottom w:val="none" w:sz="0" w:space="0" w:color="auto"/>
                        <w:right w:val="none" w:sz="0" w:space="0" w:color="auto"/>
                      </w:divBdr>
                    </w:div>
                    <w:div w:id="1546529249">
                      <w:marLeft w:val="0"/>
                      <w:marRight w:val="0"/>
                      <w:marTop w:val="0"/>
                      <w:marBottom w:val="0"/>
                      <w:divBdr>
                        <w:top w:val="none" w:sz="0" w:space="0" w:color="auto"/>
                        <w:left w:val="none" w:sz="0" w:space="0" w:color="auto"/>
                        <w:bottom w:val="none" w:sz="0" w:space="0" w:color="auto"/>
                        <w:right w:val="none" w:sz="0" w:space="0" w:color="auto"/>
                      </w:divBdr>
                    </w:div>
                  </w:divsChild>
                </w:div>
                <w:div w:id="1790584111">
                  <w:marLeft w:val="0"/>
                  <w:marRight w:val="0"/>
                  <w:marTop w:val="0"/>
                  <w:marBottom w:val="0"/>
                  <w:divBdr>
                    <w:top w:val="none" w:sz="0" w:space="0" w:color="auto"/>
                    <w:left w:val="none" w:sz="0" w:space="0" w:color="auto"/>
                    <w:bottom w:val="none" w:sz="0" w:space="0" w:color="auto"/>
                    <w:right w:val="none" w:sz="0" w:space="0" w:color="auto"/>
                  </w:divBdr>
                  <w:divsChild>
                    <w:div w:id="1254164770">
                      <w:marLeft w:val="0"/>
                      <w:marRight w:val="0"/>
                      <w:marTop w:val="0"/>
                      <w:marBottom w:val="0"/>
                      <w:divBdr>
                        <w:top w:val="none" w:sz="0" w:space="0" w:color="auto"/>
                        <w:left w:val="none" w:sz="0" w:space="0" w:color="auto"/>
                        <w:bottom w:val="none" w:sz="0" w:space="0" w:color="auto"/>
                        <w:right w:val="none" w:sz="0" w:space="0" w:color="auto"/>
                      </w:divBdr>
                    </w:div>
                  </w:divsChild>
                </w:div>
                <w:div w:id="1790666590">
                  <w:marLeft w:val="0"/>
                  <w:marRight w:val="0"/>
                  <w:marTop w:val="0"/>
                  <w:marBottom w:val="0"/>
                  <w:divBdr>
                    <w:top w:val="none" w:sz="0" w:space="0" w:color="auto"/>
                    <w:left w:val="none" w:sz="0" w:space="0" w:color="auto"/>
                    <w:bottom w:val="none" w:sz="0" w:space="0" w:color="auto"/>
                    <w:right w:val="none" w:sz="0" w:space="0" w:color="auto"/>
                  </w:divBdr>
                  <w:divsChild>
                    <w:div w:id="572351634">
                      <w:marLeft w:val="0"/>
                      <w:marRight w:val="0"/>
                      <w:marTop w:val="0"/>
                      <w:marBottom w:val="0"/>
                      <w:divBdr>
                        <w:top w:val="none" w:sz="0" w:space="0" w:color="auto"/>
                        <w:left w:val="none" w:sz="0" w:space="0" w:color="auto"/>
                        <w:bottom w:val="none" w:sz="0" w:space="0" w:color="auto"/>
                        <w:right w:val="none" w:sz="0" w:space="0" w:color="auto"/>
                      </w:divBdr>
                    </w:div>
                    <w:div w:id="796334751">
                      <w:marLeft w:val="0"/>
                      <w:marRight w:val="0"/>
                      <w:marTop w:val="0"/>
                      <w:marBottom w:val="0"/>
                      <w:divBdr>
                        <w:top w:val="none" w:sz="0" w:space="0" w:color="auto"/>
                        <w:left w:val="none" w:sz="0" w:space="0" w:color="auto"/>
                        <w:bottom w:val="none" w:sz="0" w:space="0" w:color="auto"/>
                        <w:right w:val="none" w:sz="0" w:space="0" w:color="auto"/>
                      </w:divBdr>
                    </w:div>
                    <w:div w:id="1651788459">
                      <w:marLeft w:val="0"/>
                      <w:marRight w:val="0"/>
                      <w:marTop w:val="0"/>
                      <w:marBottom w:val="0"/>
                      <w:divBdr>
                        <w:top w:val="none" w:sz="0" w:space="0" w:color="auto"/>
                        <w:left w:val="none" w:sz="0" w:space="0" w:color="auto"/>
                        <w:bottom w:val="none" w:sz="0" w:space="0" w:color="auto"/>
                        <w:right w:val="none" w:sz="0" w:space="0" w:color="auto"/>
                      </w:divBdr>
                    </w:div>
                  </w:divsChild>
                </w:div>
                <w:div w:id="1796168858">
                  <w:marLeft w:val="0"/>
                  <w:marRight w:val="0"/>
                  <w:marTop w:val="0"/>
                  <w:marBottom w:val="0"/>
                  <w:divBdr>
                    <w:top w:val="none" w:sz="0" w:space="0" w:color="auto"/>
                    <w:left w:val="none" w:sz="0" w:space="0" w:color="auto"/>
                    <w:bottom w:val="none" w:sz="0" w:space="0" w:color="auto"/>
                    <w:right w:val="none" w:sz="0" w:space="0" w:color="auto"/>
                  </w:divBdr>
                  <w:divsChild>
                    <w:div w:id="114764148">
                      <w:marLeft w:val="0"/>
                      <w:marRight w:val="0"/>
                      <w:marTop w:val="0"/>
                      <w:marBottom w:val="0"/>
                      <w:divBdr>
                        <w:top w:val="none" w:sz="0" w:space="0" w:color="auto"/>
                        <w:left w:val="none" w:sz="0" w:space="0" w:color="auto"/>
                        <w:bottom w:val="none" w:sz="0" w:space="0" w:color="auto"/>
                        <w:right w:val="none" w:sz="0" w:space="0" w:color="auto"/>
                      </w:divBdr>
                    </w:div>
                    <w:div w:id="289938811">
                      <w:marLeft w:val="0"/>
                      <w:marRight w:val="0"/>
                      <w:marTop w:val="0"/>
                      <w:marBottom w:val="0"/>
                      <w:divBdr>
                        <w:top w:val="none" w:sz="0" w:space="0" w:color="auto"/>
                        <w:left w:val="none" w:sz="0" w:space="0" w:color="auto"/>
                        <w:bottom w:val="none" w:sz="0" w:space="0" w:color="auto"/>
                        <w:right w:val="none" w:sz="0" w:space="0" w:color="auto"/>
                      </w:divBdr>
                    </w:div>
                    <w:div w:id="1457875124">
                      <w:marLeft w:val="0"/>
                      <w:marRight w:val="0"/>
                      <w:marTop w:val="0"/>
                      <w:marBottom w:val="0"/>
                      <w:divBdr>
                        <w:top w:val="none" w:sz="0" w:space="0" w:color="auto"/>
                        <w:left w:val="none" w:sz="0" w:space="0" w:color="auto"/>
                        <w:bottom w:val="none" w:sz="0" w:space="0" w:color="auto"/>
                        <w:right w:val="none" w:sz="0" w:space="0" w:color="auto"/>
                      </w:divBdr>
                    </w:div>
                  </w:divsChild>
                </w:div>
                <w:div w:id="1796605593">
                  <w:marLeft w:val="0"/>
                  <w:marRight w:val="0"/>
                  <w:marTop w:val="0"/>
                  <w:marBottom w:val="0"/>
                  <w:divBdr>
                    <w:top w:val="none" w:sz="0" w:space="0" w:color="auto"/>
                    <w:left w:val="none" w:sz="0" w:space="0" w:color="auto"/>
                    <w:bottom w:val="none" w:sz="0" w:space="0" w:color="auto"/>
                    <w:right w:val="none" w:sz="0" w:space="0" w:color="auto"/>
                  </w:divBdr>
                  <w:divsChild>
                    <w:div w:id="731583045">
                      <w:marLeft w:val="0"/>
                      <w:marRight w:val="0"/>
                      <w:marTop w:val="0"/>
                      <w:marBottom w:val="0"/>
                      <w:divBdr>
                        <w:top w:val="none" w:sz="0" w:space="0" w:color="auto"/>
                        <w:left w:val="none" w:sz="0" w:space="0" w:color="auto"/>
                        <w:bottom w:val="none" w:sz="0" w:space="0" w:color="auto"/>
                        <w:right w:val="none" w:sz="0" w:space="0" w:color="auto"/>
                      </w:divBdr>
                    </w:div>
                  </w:divsChild>
                </w:div>
                <w:div w:id="1797719268">
                  <w:marLeft w:val="0"/>
                  <w:marRight w:val="0"/>
                  <w:marTop w:val="0"/>
                  <w:marBottom w:val="0"/>
                  <w:divBdr>
                    <w:top w:val="none" w:sz="0" w:space="0" w:color="auto"/>
                    <w:left w:val="none" w:sz="0" w:space="0" w:color="auto"/>
                    <w:bottom w:val="none" w:sz="0" w:space="0" w:color="auto"/>
                    <w:right w:val="none" w:sz="0" w:space="0" w:color="auto"/>
                  </w:divBdr>
                  <w:divsChild>
                    <w:div w:id="1592272034">
                      <w:marLeft w:val="0"/>
                      <w:marRight w:val="0"/>
                      <w:marTop w:val="0"/>
                      <w:marBottom w:val="0"/>
                      <w:divBdr>
                        <w:top w:val="none" w:sz="0" w:space="0" w:color="auto"/>
                        <w:left w:val="none" w:sz="0" w:space="0" w:color="auto"/>
                        <w:bottom w:val="none" w:sz="0" w:space="0" w:color="auto"/>
                        <w:right w:val="none" w:sz="0" w:space="0" w:color="auto"/>
                      </w:divBdr>
                    </w:div>
                  </w:divsChild>
                </w:div>
                <w:div w:id="1797990979">
                  <w:marLeft w:val="0"/>
                  <w:marRight w:val="0"/>
                  <w:marTop w:val="0"/>
                  <w:marBottom w:val="0"/>
                  <w:divBdr>
                    <w:top w:val="none" w:sz="0" w:space="0" w:color="auto"/>
                    <w:left w:val="none" w:sz="0" w:space="0" w:color="auto"/>
                    <w:bottom w:val="none" w:sz="0" w:space="0" w:color="auto"/>
                    <w:right w:val="none" w:sz="0" w:space="0" w:color="auto"/>
                  </w:divBdr>
                  <w:divsChild>
                    <w:div w:id="353575037">
                      <w:marLeft w:val="0"/>
                      <w:marRight w:val="0"/>
                      <w:marTop w:val="0"/>
                      <w:marBottom w:val="0"/>
                      <w:divBdr>
                        <w:top w:val="none" w:sz="0" w:space="0" w:color="auto"/>
                        <w:left w:val="none" w:sz="0" w:space="0" w:color="auto"/>
                        <w:bottom w:val="none" w:sz="0" w:space="0" w:color="auto"/>
                        <w:right w:val="none" w:sz="0" w:space="0" w:color="auto"/>
                      </w:divBdr>
                    </w:div>
                    <w:div w:id="1489787276">
                      <w:marLeft w:val="0"/>
                      <w:marRight w:val="0"/>
                      <w:marTop w:val="0"/>
                      <w:marBottom w:val="0"/>
                      <w:divBdr>
                        <w:top w:val="none" w:sz="0" w:space="0" w:color="auto"/>
                        <w:left w:val="none" w:sz="0" w:space="0" w:color="auto"/>
                        <w:bottom w:val="none" w:sz="0" w:space="0" w:color="auto"/>
                        <w:right w:val="none" w:sz="0" w:space="0" w:color="auto"/>
                      </w:divBdr>
                    </w:div>
                    <w:div w:id="1828864462">
                      <w:marLeft w:val="0"/>
                      <w:marRight w:val="0"/>
                      <w:marTop w:val="0"/>
                      <w:marBottom w:val="0"/>
                      <w:divBdr>
                        <w:top w:val="none" w:sz="0" w:space="0" w:color="auto"/>
                        <w:left w:val="none" w:sz="0" w:space="0" w:color="auto"/>
                        <w:bottom w:val="none" w:sz="0" w:space="0" w:color="auto"/>
                        <w:right w:val="none" w:sz="0" w:space="0" w:color="auto"/>
                      </w:divBdr>
                    </w:div>
                  </w:divsChild>
                </w:div>
                <w:div w:id="1806464509">
                  <w:marLeft w:val="0"/>
                  <w:marRight w:val="0"/>
                  <w:marTop w:val="0"/>
                  <w:marBottom w:val="0"/>
                  <w:divBdr>
                    <w:top w:val="none" w:sz="0" w:space="0" w:color="auto"/>
                    <w:left w:val="none" w:sz="0" w:space="0" w:color="auto"/>
                    <w:bottom w:val="none" w:sz="0" w:space="0" w:color="auto"/>
                    <w:right w:val="none" w:sz="0" w:space="0" w:color="auto"/>
                  </w:divBdr>
                  <w:divsChild>
                    <w:div w:id="1023752539">
                      <w:marLeft w:val="0"/>
                      <w:marRight w:val="0"/>
                      <w:marTop w:val="0"/>
                      <w:marBottom w:val="0"/>
                      <w:divBdr>
                        <w:top w:val="none" w:sz="0" w:space="0" w:color="auto"/>
                        <w:left w:val="none" w:sz="0" w:space="0" w:color="auto"/>
                        <w:bottom w:val="none" w:sz="0" w:space="0" w:color="auto"/>
                        <w:right w:val="none" w:sz="0" w:space="0" w:color="auto"/>
                      </w:divBdr>
                    </w:div>
                    <w:div w:id="1041857623">
                      <w:marLeft w:val="0"/>
                      <w:marRight w:val="0"/>
                      <w:marTop w:val="0"/>
                      <w:marBottom w:val="0"/>
                      <w:divBdr>
                        <w:top w:val="none" w:sz="0" w:space="0" w:color="auto"/>
                        <w:left w:val="none" w:sz="0" w:space="0" w:color="auto"/>
                        <w:bottom w:val="none" w:sz="0" w:space="0" w:color="auto"/>
                        <w:right w:val="none" w:sz="0" w:space="0" w:color="auto"/>
                      </w:divBdr>
                    </w:div>
                    <w:div w:id="1265261045">
                      <w:marLeft w:val="0"/>
                      <w:marRight w:val="0"/>
                      <w:marTop w:val="0"/>
                      <w:marBottom w:val="0"/>
                      <w:divBdr>
                        <w:top w:val="none" w:sz="0" w:space="0" w:color="auto"/>
                        <w:left w:val="none" w:sz="0" w:space="0" w:color="auto"/>
                        <w:bottom w:val="none" w:sz="0" w:space="0" w:color="auto"/>
                        <w:right w:val="none" w:sz="0" w:space="0" w:color="auto"/>
                      </w:divBdr>
                    </w:div>
                  </w:divsChild>
                </w:div>
                <w:div w:id="1808669483">
                  <w:marLeft w:val="0"/>
                  <w:marRight w:val="0"/>
                  <w:marTop w:val="0"/>
                  <w:marBottom w:val="0"/>
                  <w:divBdr>
                    <w:top w:val="none" w:sz="0" w:space="0" w:color="auto"/>
                    <w:left w:val="none" w:sz="0" w:space="0" w:color="auto"/>
                    <w:bottom w:val="none" w:sz="0" w:space="0" w:color="auto"/>
                    <w:right w:val="none" w:sz="0" w:space="0" w:color="auto"/>
                  </w:divBdr>
                  <w:divsChild>
                    <w:div w:id="108165677">
                      <w:marLeft w:val="0"/>
                      <w:marRight w:val="0"/>
                      <w:marTop w:val="0"/>
                      <w:marBottom w:val="0"/>
                      <w:divBdr>
                        <w:top w:val="none" w:sz="0" w:space="0" w:color="auto"/>
                        <w:left w:val="none" w:sz="0" w:space="0" w:color="auto"/>
                        <w:bottom w:val="none" w:sz="0" w:space="0" w:color="auto"/>
                        <w:right w:val="none" w:sz="0" w:space="0" w:color="auto"/>
                      </w:divBdr>
                    </w:div>
                    <w:div w:id="953903094">
                      <w:marLeft w:val="0"/>
                      <w:marRight w:val="0"/>
                      <w:marTop w:val="0"/>
                      <w:marBottom w:val="0"/>
                      <w:divBdr>
                        <w:top w:val="none" w:sz="0" w:space="0" w:color="auto"/>
                        <w:left w:val="none" w:sz="0" w:space="0" w:color="auto"/>
                        <w:bottom w:val="none" w:sz="0" w:space="0" w:color="auto"/>
                        <w:right w:val="none" w:sz="0" w:space="0" w:color="auto"/>
                      </w:divBdr>
                    </w:div>
                    <w:div w:id="1178350272">
                      <w:marLeft w:val="0"/>
                      <w:marRight w:val="0"/>
                      <w:marTop w:val="0"/>
                      <w:marBottom w:val="0"/>
                      <w:divBdr>
                        <w:top w:val="none" w:sz="0" w:space="0" w:color="auto"/>
                        <w:left w:val="none" w:sz="0" w:space="0" w:color="auto"/>
                        <w:bottom w:val="none" w:sz="0" w:space="0" w:color="auto"/>
                        <w:right w:val="none" w:sz="0" w:space="0" w:color="auto"/>
                      </w:divBdr>
                    </w:div>
                  </w:divsChild>
                </w:div>
                <w:div w:id="1809593422">
                  <w:marLeft w:val="0"/>
                  <w:marRight w:val="0"/>
                  <w:marTop w:val="0"/>
                  <w:marBottom w:val="0"/>
                  <w:divBdr>
                    <w:top w:val="none" w:sz="0" w:space="0" w:color="auto"/>
                    <w:left w:val="none" w:sz="0" w:space="0" w:color="auto"/>
                    <w:bottom w:val="none" w:sz="0" w:space="0" w:color="auto"/>
                    <w:right w:val="none" w:sz="0" w:space="0" w:color="auto"/>
                  </w:divBdr>
                  <w:divsChild>
                    <w:div w:id="1194612771">
                      <w:marLeft w:val="0"/>
                      <w:marRight w:val="0"/>
                      <w:marTop w:val="0"/>
                      <w:marBottom w:val="0"/>
                      <w:divBdr>
                        <w:top w:val="none" w:sz="0" w:space="0" w:color="auto"/>
                        <w:left w:val="none" w:sz="0" w:space="0" w:color="auto"/>
                        <w:bottom w:val="none" w:sz="0" w:space="0" w:color="auto"/>
                        <w:right w:val="none" w:sz="0" w:space="0" w:color="auto"/>
                      </w:divBdr>
                    </w:div>
                    <w:div w:id="1398438250">
                      <w:marLeft w:val="0"/>
                      <w:marRight w:val="0"/>
                      <w:marTop w:val="0"/>
                      <w:marBottom w:val="0"/>
                      <w:divBdr>
                        <w:top w:val="none" w:sz="0" w:space="0" w:color="auto"/>
                        <w:left w:val="none" w:sz="0" w:space="0" w:color="auto"/>
                        <w:bottom w:val="none" w:sz="0" w:space="0" w:color="auto"/>
                        <w:right w:val="none" w:sz="0" w:space="0" w:color="auto"/>
                      </w:divBdr>
                    </w:div>
                    <w:div w:id="1902132598">
                      <w:marLeft w:val="0"/>
                      <w:marRight w:val="0"/>
                      <w:marTop w:val="0"/>
                      <w:marBottom w:val="0"/>
                      <w:divBdr>
                        <w:top w:val="none" w:sz="0" w:space="0" w:color="auto"/>
                        <w:left w:val="none" w:sz="0" w:space="0" w:color="auto"/>
                        <w:bottom w:val="none" w:sz="0" w:space="0" w:color="auto"/>
                        <w:right w:val="none" w:sz="0" w:space="0" w:color="auto"/>
                      </w:divBdr>
                    </w:div>
                  </w:divsChild>
                </w:div>
                <w:div w:id="1810174178">
                  <w:marLeft w:val="0"/>
                  <w:marRight w:val="0"/>
                  <w:marTop w:val="0"/>
                  <w:marBottom w:val="0"/>
                  <w:divBdr>
                    <w:top w:val="none" w:sz="0" w:space="0" w:color="auto"/>
                    <w:left w:val="none" w:sz="0" w:space="0" w:color="auto"/>
                    <w:bottom w:val="none" w:sz="0" w:space="0" w:color="auto"/>
                    <w:right w:val="none" w:sz="0" w:space="0" w:color="auto"/>
                  </w:divBdr>
                  <w:divsChild>
                    <w:div w:id="883172187">
                      <w:marLeft w:val="0"/>
                      <w:marRight w:val="0"/>
                      <w:marTop w:val="0"/>
                      <w:marBottom w:val="0"/>
                      <w:divBdr>
                        <w:top w:val="none" w:sz="0" w:space="0" w:color="auto"/>
                        <w:left w:val="none" w:sz="0" w:space="0" w:color="auto"/>
                        <w:bottom w:val="none" w:sz="0" w:space="0" w:color="auto"/>
                        <w:right w:val="none" w:sz="0" w:space="0" w:color="auto"/>
                      </w:divBdr>
                    </w:div>
                  </w:divsChild>
                </w:div>
                <w:div w:id="1811970226">
                  <w:marLeft w:val="0"/>
                  <w:marRight w:val="0"/>
                  <w:marTop w:val="0"/>
                  <w:marBottom w:val="0"/>
                  <w:divBdr>
                    <w:top w:val="none" w:sz="0" w:space="0" w:color="auto"/>
                    <w:left w:val="none" w:sz="0" w:space="0" w:color="auto"/>
                    <w:bottom w:val="none" w:sz="0" w:space="0" w:color="auto"/>
                    <w:right w:val="none" w:sz="0" w:space="0" w:color="auto"/>
                  </w:divBdr>
                  <w:divsChild>
                    <w:div w:id="884831299">
                      <w:marLeft w:val="0"/>
                      <w:marRight w:val="0"/>
                      <w:marTop w:val="0"/>
                      <w:marBottom w:val="0"/>
                      <w:divBdr>
                        <w:top w:val="none" w:sz="0" w:space="0" w:color="auto"/>
                        <w:left w:val="none" w:sz="0" w:space="0" w:color="auto"/>
                        <w:bottom w:val="none" w:sz="0" w:space="0" w:color="auto"/>
                        <w:right w:val="none" w:sz="0" w:space="0" w:color="auto"/>
                      </w:divBdr>
                    </w:div>
                  </w:divsChild>
                </w:div>
                <w:div w:id="1811970515">
                  <w:marLeft w:val="0"/>
                  <w:marRight w:val="0"/>
                  <w:marTop w:val="0"/>
                  <w:marBottom w:val="0"/>
                  <w:divBdr>
                    <w:top w:val="none" w:sz="0" w:space="0" w:color="auto"/>
                    <w:left w:val="none" w:sz="0" w:space="0" w:color="auto"/>
                    <w:bottom w:val="none" w:sz="0" w:space="0" w:color="auto"/>
                    <w:right w:val="none" w:sz="0" w:space="0" w:color="auto"/>
                  </w:divBdr>
                  <w:divsChild>
                    <w:div w:id="724647099">
                      <w:marLeft w:val="0"/>
                      <w:marRight w:val="0"/>
                      <w:marTop w:val="0"/>
                      <w:marBottom w:val="0"/>
                      <w:divBdr>
                        <w:top w:val="none" w:sz="0" w:space="0" w:color="auto"/>
                        <w:left w:val="none" w:sz="0" w:space="0" w:color="auto"/>
                        <w:bottom w:val="none" w:sz="0" w:space="0" w:color="auto"/>
                        <w:right w:val="none" w:sz="0" w:space="0" w:color="auto"/>
                      </w:divBdr>
                    </w:div>
                  </w:divsChild>
                </w:div>
                <w:div w:id="1813449057">
                  <w:marLeft w:val="0"/>
                  <w:marRight w:val="0"/>
                  <w:marTop w:val="0"/>
                  <w:marBottom w:val="0"/>
                  <w:divBdr>
                    <w:top w:val="none" w:sz="0" w:space="0" w:color="auto"/>
                    <w:left w:val="none" w:sz="0" w:space="0" w:color="auto"/>
                    <w:bottom w:val="none" w:sz="0" w:space="0" w:color="auto"/>
                    <w:right w:val="none" w:sz="0" w:space="0" w:color="auto"/>
                  </w:divBdr>
                  <w:divsChild>
                    <w:div w:id="842358436">
                      <w:marLeft w:val="0"/>
                      <w:marRight w:val="0"/>
                      <w:marTop w:val="0"/>
                      <w:marBottom w:val="0"/>
                      <w:divBdr>
                        <w:top w:val="none" w:sz="0" w:space="0" w:color="auto"/>
                        <w:left w:val="none" w:sz="0" w:space="0" w:color="auto"/>
                        <w:bottom w:val="none" w:sz="0" w:space="0" w:color="auto"/>
                        <w:right w:val="none" w:sz="0" w:space="0" w:color="auto"/>
                      </w:divBdr>
                    </w:div>
                    <w:div w:id="1774012624">
                      <w:marLeft w:val="0"/>
                      <w:marRight w:val="0"/>
                      <w:marTop w:val="0"/>
                      <w:marBottom w:val="0"/>
                      <w:divBdr>
                        <w:top w:val="none" w:sz="0" w:space="0" w:color="auto"/>
                        <w:left w:val="none" w:sz="0" w:space="0" w:color="auto"/>
                        <w:bottom w:val="none" w:sz="0" w:space="0" w:color="auto"/>
                        <w:right w:val="none" w:sz="0" w:space="0" w:color="auto"/>
                      </w:divBdr>
                    </w:div>
                    <w:div w:id="2113233379">
                      <w:marLeft w:val="0"/>
                      <w:marRight w:val="0"/>
                      <w:marTop w:val="0"/>
                      <w:marBottom w:val="0"/>
                      <w:divBdr>
                        <w:top w:val="none" w:sz="0" w:space="0" w:color="auto"/>
                        <w:left w:val="none" w:sz="0" w:space="0" w:color="auto"/>
                        <w:bottom w:val="none" w:sz="0" w:space="0" w:color="auto"/>
                        <w:right w:val="none" w:sz="0" w:space="0" w:color="auto"/>
                      </w:divBdr>
                    </w:div>
                  </w:divsChild>
                </w:div>
                <w:div w:id="1816288630">
                  <w:marLeft w:val="0"/>
                  <w:marRight w:val="0"/>
                  <w:marTop w:val="0"/>
                  <w:marBottom w:val="0"/>
                  <w:divBdr>
                    <w:top w:val="none" w:sz="0" w:space="0" w:color="auto"/>
                    <w:left w:val="none" w:sz="0" w:space="0" w:color="auto"/>
                    <w:bottom w:val="none" w:sz="0" w:space="0" w:color="auto"/>
                    <w:right w:val="none" w:sz="0" w:space="0" w:color="auto"/>
                  </w:divBdr>
                  <w:divsChild>
                    <w:div w:id="1307509022">
                      <w:marLeft w:val="0"/>
                      <w:marRight w:val="0"/>
                      <w:marTop w:val="0"/>
                      <w:marBottom w:val="0"/>
                      <w:divBdr>
                        <w:top w:val="none" w:sz="0" w:space="0" w:color="auto"/>
                        <w:left w:val="none" w:sz="0" w:space="0" w:color="auto"/>
                        <w:bottom w:val="none" w:sz="0" w:space="0" w:color="auto"/>
                        <w:right w:val="none" w:sz="0" w:space="0" w:color="auto"/>
                      </w:divBdr>
                    </w:div>
                  </w:divsChild>
                </w:div>
                <w:div w:id="1817213309">
                  <w:marLeft w:val="0"/>
                  <w:marRight w:val="0"/>
                  <w:marTop w:val="0"/>
                  <w:marBottom w:val="0"/>
                  <w:divBdr>
                    <w:top w:val="none" w:sz="0" w:space="0" w:color="auto"/>
                    <w:left w:val="none" w:sz="0" w:space="0" w:color="auto"/>
                    <w:bottom w:val="none" w:sz="0" w:space="0" w:color="auto"/>
                    <w:right w:val="none" w:sz="0" w:space="0" w:color="auto"/>
                  </w:divBdr>
                  <w:divsChild>
                    <w:div w:id="488130247">
                      <w:marLeft w:val="0"/>
                      <w:marRight w:val="0"/>
                      <w:marTop w:val="0"/>
                      <w:marBottom w:val="0"/>
                      <w:divBdr>
                        <w:top w:val="none" w:sz="0" w:space="0" w:color="auto"/>
                        <w:left w:val="none" w:sz="0" w:space="0" w:color="auto"/>
                        <w:bottom w:val="none" w:sz="0" w:space="0" w:color="auto"/>
                        <w:right w:val="none" w:sz="0" w:space="0" w:color="auto"/>
                      </w:divBdr>
                    </w:div>
                    <w:div w:id="799880053">
                      <w:marLeft w:val="0"/>
                      <w:marRight w:val="0"/>
                      <w:marTop w:val="0"/>
                      <w:marBottom w:val="0"/>
                      <w:divBdr>
                        <w:top w:val="none" w:sz="0" w:space="0" w:color="auto"/>
                        <w:left w:val="none" w:sz="0" w:space="0" w:color="auto"/>
                        <w:bottom w:val="none" w:sz="0" w:space="0" w:color="auto"/>
                        <w:right w:val="none" w:sz="0" w:space="0" w:color="auto"/>
                      </w:divBdr>
                    </w:div>
                    <w:div w:id="1068648895">
                      <w:marLeft w:val="0"/>
                      <w:marRight w:val="0"/>
                      <w:marTop w:val="0"/>
                      <w:marBottom w:val="0"/>
                      <w:divBdr>
                        <w:top w:val="none" w:sz="0" w:space="0" w:color="auto"/>
                        <w:left w:val="none" w:sz="0" w:space="0" w:color="auto"/>
                        <w:bottom w:val="none" w:sz="0" w:space="0" w:color="auto"/>
                        <w:right w:val="none" w:sz="0" w:space="0" w:color="auto"/>
                      </w:divBdr>
                    </w:div>
                  </w:divsChild>
                </w:div>
                <w:div w:id="1817410979">
                  <w:marLeft w:val="0"/>
                  <w:marRight w:val="0"/>
                  <w:marTop w:val="0"/>
                  <w:marBottom w:val="0"/>
                  <w:divBdr>
                    <w:top w:val="none" w:sz="0" w:space="0" w:color="auto"/>
                    <w:left w:val="none" w:sz="0" w:space="0" w:color="auto"/>
                    <w:bottom w:val="none" w:sz="0" w:space="0" w:color="auto"/>
                    <w:right w:val="none" w:sz="0" w:space="0" w:color="auto"/>
                  </w:divBdr>
                  <w:divsChild>
                    <w:div w:id="47917462">
                      <w:marLeft w:val="0"/>
                      <w:marRight w:val="0"/>
                      <w:marTop w:val="0"/>
                      <w:marBottom w:val="0"/>
                      <w:divBdr>
                        <w:top w:val="none" w:sz="0" w:space="0" w:color="auto"/>
                        <w:left w:val="none" w:sz="0" w:space="0" w:color="auto"/>
                        <w:bottom w:val="none" w:sz="0" w:space="0" w:color="auto"/>
                        <w:right w:val="none" w:sz="0" w:space="0" w:color="auto"/>
                      </w:divBdr>
                    </w:div>
                    <w:div w:id="669331993">
                      <w:marLeft w:val="0"/>
                      <w:marRight w:val="0"/>
                      <w:marTop w:val="0"/>
                      <w:marBottom w:val="0"/>
                      <w:divBdr>
                        <w:top w:val="none" w:sz="0" w:space="0" w:color="auto"/>
                        <w:left w:val="none" w:sz="0" w:space="0" w:color="auto"/>
                        <w:bottom w:val="none" w:sz="0" w:space="0" w:color="auto"/>
                        <w:right w:val="none" w:sz="0" w:space="0" w:color="auto"/>
                      </w:divBdr>
                    </w:div>
                    <w:div w:id="1600522345">
                      <w:marLeft w:val="0"/>
                      <w:marRight w:val="0"/>
                      <w:marTop w:val="0"/>
                      <w:marBottom w:val="0"/>
                      <w:divBdr>
                        <w:top w:val="none" w:sz="0" w:space="0" w:color="auto"/>
                        <w:left w:val="none" w:sz="0" w:space="0" w:color="auto"/>
                        <w:bottom w:val="none" w:sz="0" w:space="0" w:color="auto"/>
                        <w:right w:val="none" w:sz="0" w:space="0" w:color="auto"/>
                      </w:divBdr>
                    </w:div>
                  </w:divsChild>
                </w:div>
                <w:div w:id="1819691941">
                  <w:marLeft w:val="0"/>
                  <w:marRight w:val="0"/>
                  <w:marTop w:val="0"/>
                  <w:marBottom w:val="0"/>
                  <w:divBdr>
                    <w:top w:val="none" w:sz="0" w:space="0" w:color="auto"/>
                    <w:left w:val="none" w:sz="0" w:space="0" w:color="auto"/>
                    <w:bottom w:val="none" w:sz="0" w:space="0" w:color="auto"/>
                    <w:right w:val="none" w:sz="0" w:space="0" w:color="auto"/>
                  </w:divBdr>
                  <w:divsChild>
                    <w:div w:id="307129603">
                      <w:marLeft w:val="0"/>
                      <w:marRight w:val="0"/>
                      <w:marTop w:val="0"/>
                      <w:marBottom w:val="0"/>
                      <w:divBdr>
                        <w:top w:val="none" w:sz="0" w:space="0" w:color="auto"/>
                        <w:left w:val="none" w:sz="0" w:space="0" w:color="auto"/>
                        <w:bottom w:val="none" w:sz="0" w:space="0" w:color="auto"/>
                        <w:right w:val="none" w:sz="0" w:space="0" w:color="auto"/>
                      </w:divBdr>
                    </w:div>
                    <w:div w:id="930313644">
                      <w:marLeft w:val="0"/>
                      <w:marRight w:val="0"/>
                      <w:marTop w:val="0"/>
                      <w:marBottom w:val="0"/>
                      <w:divBdr>
                        <w:top w:val="none" w:sz="0" w:space="0" w:color="auto"/>
                        <w:left w:val="none" w:sz="0" w:space="0" w:color="auto"/>
                        <w:bottom w:val="none" w:sz="0" w:space="0" w:color="auto"/>
                        <w:right w:val="none" w:sz="0" w:space="0" w:color="auto"/>
                      </w:divBdr>
                    </w:div>
                    <w:div w:id="1633828497">
                      <w:marLeft w:val="0"/>
                      <w:marRight w:val="0"/>
                      <w:marTop w:val="0"/>
                      <w:marBottom w:val="0"/>
                      <w:divBdr>
                        <w:top w:val="none" w:sz="0" w:space="0" w:color="auto"/>
                        <w:left w:val="none" w:sz="0" w:space="0" w:color="auto"/>
                        <w:bottom w:val="none" w:sz="0" w:space="0" w:color="auto"/>
                        <w:right w:val="none" w:sz="0" w:space="0" w:color="auto"/>
                      </w:divBdr>
                    </w:div>
                  </w:divsChild>
                </w:div>
                <w:div w:id="1834489291">
                  <w:marLeft w:val="0"/>
                  <w:marRight w:val="0"/>
                  <w:marTop w:val="0"/>
                  <w:marBottom w:val="0"/>
                  <w:divBdr>
                    <w:top w:val="none" w:sz="0" w:space="0" w:color="auto"/>
                    <w:left w:val="none" w:sz="0" w:space="0" w:color="auto"/>
                    <w:bottom w:val="none" w:sz="0" w:space="0" w:color="auto"/>
                    <w:right w:val="none" w:sz="0" w:space="0" w:color="auto"/>
                  </w:divBdr>
                  <w:divsChild>
                    <w:div w:id="106629190">
                      <w:marLeft w:val="0"/>
                      <w:marRight w:val="0"/>
                      <w:marTop w:val="0"/>
                      <w:marBottom w:val="0"/>
                      <w:divBdr>
                        <w:top w:val="none" w:sz="0" w:space="0" w:color="auto"/>
                        <w:left w:val="none" w:sz="0" w:space="0" w:color="auto"/>
                        <w:bottom w:val="none" w:sz="0" w:space="0" w:color="auto"/>
                        <w:right w:val="none" w:sz="0" w:space="0" w:color="auto"/>
                      </w:divBdr>
                    </w:div>
                    <w:div w:id="199362444">
                      <w:marLeft w:val="0"/>
                      <w:marRight w:val="0"/>
                      <w:marTop w:val="0"/>
                      <w:marBottom w:val="0"/>
                      <w:divBdr>
                        <w:top w:val="none" w:sz="0" w:space="0" w:color="auto"/>
                        <w:left w:val="none" w:sz="0" w:space="0" w:color="auto"/>
                        <w:bottom w:val="none" w:sz="0" w:space="0" w:color="auto"/>
                        <w:right w:val="none" w:sz="0" w:space="0" w:color="auto"/>
                      </w:divBdr>
                    </w:div>
                    <w:div w:id="279074368">
                      <w:marLeft w:val="0"/>
                      <w:marRight w:val="0"/>
                      <w:marTop w:val="0"/>
                      <w:marBottom w:val="0"/>
                      <w:divBdr>
                        <w:top w:val="none" w:sz="0" w:space="0" w:color="auto"/>
                        <w:left w:val="none" w:sz="0" w:space="0" w:color="auto"/>
                        <w:bottom w:val="none" w:sz="0" w:space="0" w:color="auto"/>
                        <w:right w:val="none" w:sz="0" w:space="0" w:color="auto"/>
                      </w:divBdr>
                    </w:div>
                  </w:divsChild>
                </w:div>
                <w:div w:id="1836875097">
                  <w:marLeft w:val="0"/>
                  <w:marRight w:val="0"/>
                  <w:marTop w:val="0"/>
                  <w:marBottom w:val="0"/>
                  <w:divBdr>
                    <w:top w:val="none" w:sz="0" w:space="0" w:color="auto"/>
                    <w:left w:val="none" w:sz="0" w:space="0" w:color="auto"/>
                    <w:bottom w:val="none" w:sz="0" w:space="0" w:color="auto"/>
                    <w:right w:val="none" w:sz="0" w:space="0" w:color="auto"/>
                  </w:divBdr>
                  <w:divsChild>
                    <w:div w:id="1943149623">
                      <w:marLeft w:val="0"/>
                      <w:marRight w:val="0"/>
                      <w:marTop w:val="0"/>
                      <w:marBottom w:val="0"/>
                      <w:divBdr>
                        <w:top w:val="none" w:sz="0" w:space="0" w:color="auto"/>
                        <w:left w:val="none" w:sz="0" w:space="0" w:color="auto"/>
                        <w:bottom w:val="none" w:sz="0" w:space="0" w:color="auto"/>
                        <w:right w:val="none" w:sz="0" w:space="0" w:color="auto"/>
                      </w:divBdr>
                    </w:div>
                  </w:divsChild>
                </w:div>
                <w:div w:id="1839730948">
                  <w:marLeft w:val="0"/>
                  <w:marRight w:val="0"/>
                  <w:marTop w:val="0"/>
                  <w:marBottom w:val="0"/>
                  <w:divBdr>
                    <w:top w:val="none" w:sz="0" w:space="0" w:color="auto"/>
                    <w:left w:val="none" w:sz="0" w:space="0" w:color="auto"/>
                    <w:bottom w:val="none" w:sz="0" w:space="0" w:color="auto"/>
                    <w:right w:val="none" w:sz="0" w:space="0" w:color="auto"/>
                  </w:divBdr>
                  <w:divsChild>
                    <w:div w:id="2026324576">
                      <w:marLeft w:val="0"/>
                      <w:marRight w:val="0"/>
                      <w:marTop w:val="0"/>
                      <w:marBottom w:val="0"/>
                      <w:divBdr>
                        <w:top w:val="none" w:sz="0" w:space="0" w:color="auto"/>
                        <w:left w:val="none" w:sz="0" w:space="0" w:color="auto"/>
                        <w:bottom w:val="none" w:sz="0" w:space="0" w:color="auto"/>
                        <w:right w:val="none" w:sz="0" w:space="0" w:color="auto"/>
                      </w:divBdr>
                    </w:div>
                  </w:divsChild>
                </w:div>
                <w:div w:id="1842239035">
                  <w:marLeft w:val="0"/>
                  <w:marRight w:val="0"/>
                  <w:marTop w:val="0"/>
                  <w:marBottom w:val="0"/>
                  <w:divBdr>
                    <w:top w:val="none" w:sz="0" w:space="0" w:color="auto"/>
                    <w:left w:val="none" w:sz="0" w:space="0" w:color="auto"/>
                    <w:bottom w:val="none" w:sz="0" w:space="0" w:color="auto"/>
                    <w:right w:val="none" w:sz="0" w:space="0" w:color="auto"/>
                  </w:divBdr>
                  <w:divsChild>
                    <w:div w:id="305664738">
                      <w:marLeft w:val="0"/>
                      <w:marRight w:val="0"/>
                      <w:marTop w:val="0"/>
                      <w:marBottom w:val="0"/>
                      <w:divBdr>
                        <w:top w:val="none" w:sz="0" w:space="0" w:color="auto"/>
                        <w:left w:val="none" w:sz="0" w:space="0" w:color="auto"/>
                        <w:bottom w:val="none" w:sz="0" w:space="0" w:color="auto"/>
                        <w:right w:val="none" w:sz="0" w:space="0" w:color="auto"/>
                      </w:divBdr>
                    </w:div>
                  </w:divsChild>
                </w:div>
                <w:div w:id="1842498963">
                  <w:marLeft w:val="0"/>
                  <w:marRight w:val="0"/>
                  <w:marTop w:val="0"/>
                  <w:marBottom w:val="0"/>
                  <w:divBdr>
                    <w:top w:val="none" w:sz="0" w:space="0" w:color="auto"/>
                    <w:left w:val="none" w:sz="0" w:space="0" w:color="auto"/>
                    <w:bottom w:val="none" w:sz="0" w:space="0" w:color="auto"/>
                    <w:right w:val="none" w:sz="0" w:space="0" w:color="auto"/>
                  </w:divBdr>
                  <w:divsChild>
                    <w:div w:id="255526653">
                      <w:marLeft w:val="0"/>
                      <w:marRight w:val="0"/>
                      <w:marTop w:val="0"/>
                      <w:marBottom w:val="0"/>
                      <w:divBdr>
                        <w:top w:val="none" w:sz="0" w:space="0" w:color="auto"/>
                        <w:left w:val="none" w:sz="0" w:space="0" w:color="auto"/>
                        <w:bottom w:val="none" w:sz="0" w:space="0" w:color="auto"/>
                        <w:right w:val="none" w:sz="0" w:space="0" w:color="auto"/>
                      </w:divBdr>
                    </w:div>
                    <w:div w:id="442113097">
                      <w:marLeft w:val="0"/>
                      <w:marRight w:val="0"/>
                      <w:marTop w:val="0"/>
                      <w:marBottom w:val="0"/>
                      <w:divBdr>
                        <w:top w:val="none" w:sz="0" w:space="0" w:color="auto"/>
                        <w:left w:val="none" w:sz="0" w:space="0" w:color="auto"/>
                        <w:bottom w:val="none" w:sz="0" w:space="0" w:color="auto"/>
                        <w:right w:val="none" w:sz="0" w:space="0" w:color="auto"/>
                      </w:divBdr>
                    </w:div>
                    <w:div w:id="481387843">
                      <w:marLeft w:val="0"/>
                      <w:marRight w:val="0"/>
                      <w:marTop w:val="0"/>
                      <w:marBottom w:val="0"/>
                      <w:divBdr>
                        <w:top w:val="none" w:sz="0" w:space="0" w:color="auto"/>
                        <w:left w:val="none" w:sz="0" w:space="0" w:color="auto"/>
                        <w:bottom w:val="none" w:sz="0" w:space="0" w:color="auto"/>
                        <w:right w:val="none" w:sz="0" w:space="0" w:color="auto"/>
                      </w:divBdr>
                    </w:div>
                  </w:divsChild>
                </w:div>
                <w:div w:id="1845901932">
                  <w:marLeft w:val="0"/>
                  <w:marRight w:val="0"/>
                  <w:marTop w:val="0"/>
                  <w:marBottom w:val="0"/>
                  <w:divBdr>
                    <w:top w:val="none" w:sz="0" w:space="0" w:color="auto"/>
                    <w:left w:val="none" w:sz="0" w:space="0" w:color="auto"/>
                    <w:bottom w:val="none" w:sz="0" w:space="0" w:color="auto"/>
                    <w:right w:val="none" w:sz="0" w:space="0" w:color="auto"/>
                  </w:divBdr>
                  <w:divsChild>
                    <w:div w:id="1078600675">
                      <w:marLeft w:val="0"/>
                      <w:marRight w:val="0"/>
                      <w:marTop w:val="0"/>
                      <w:marBottom w:val="0"/>
                      <w:divBdr>
                        <w:top w:val="none" w:sz="0" w:space="0" w:color="auto"/>
                        <w:left w:val="none" w:sz="0" w:space="0" w:color="auto"/>
                        <w:bottom w:val="none" w:sz="0" w:space="0" w:color="auto"/>
                        <w:right w:val="none" w:sz="0" w:space="0" w:color="auto"/>
                      </w:divBdr>
                    </w:div>
                    <w:div w:id="1100565756">
                      <w:marLeft w:val="0"/>
                      <w:marRight w:val="0"/>
                      <w:marTop w:val="0"/>
                      <w:marBottom w:val="0"/>
                      <w:divBdr>
                        <w:top w:val="none" w:sz="0" w:space="0" w:color="auto"/>
                        <w:left w:val="none" w:sz="0" w:space="0" w:color="auto"/>
                        <w:bottom w:val="none" w:sz="0" w:space="0" w:color="auto"/>
                        <w:right w:val="none" w:sz="0" w:space="0" w:color="auto"/>
                      </w:divBdr>
                    </w:div>
                    <w:div w:id="1629971311">
                      <w:marLeft w:val="0"/>
                      <w:marRight w:val="0"/>
                      <w:marTop w:val="0"/>
                      <w:marBottom w:val="0"/>
                      <w:divBdr>
                        <w:top w:val="none" w:sz="0" w:space="0" w:color="auto"/>
                        <w:left w:val="none" w:sz="0" w:space="0" w:color="auto"/>
                        <w:bottom w:val="none" w:sz="0" w:space="0" w:color="auto"/>
                        <w:right w:val="none" w:sz="0" w:space="0" w:color="auto"/>
                      </w:divBdr>
                    </w:div>
                  </w:divsChild>
                </w:div>
                <w:div w:id="1846435143">
                  <w:marLeft w:val="0"/>
                  <w:marRight w:val="0"/>
                  <w:marTop w:val="0"/>
                  <w:marBottom w:val="0"/>
                  <w:divBdr>
                    <w:top w:val="none" w:sz="0" w:space="0" w:color="auto"/>
                    <w:left w:val="none" w:sz="0" w:space="0" w:color="auto"/>
                    <w:bottom w:val="none" w:sz="0" w:space="0" w:color="auto"/>
                    <w:right w:val="none" w:sz="0" w:space="0" w:color="auto"/>
                  </w:divBdr>
                  <w:divsChild>
                    <w:div w:id="1486314415">
                      <w:marLeft w:val="0"/>
                      <w:marRight w:val="0"/>
                      <w:marTop w:val="0"/>
                      <w:marBottom w:val="0"/>
                      <w:divBdr>
                        <w:top w:val="none" w:sz="0" w:space="0" w:color="auto"/>
                        <w:left w:val="none" w:sz="0" w:space="0" w:color="auto"/>
                        <w:bottom w:val="none" w:sz="0" w:space="0" w:color="auto"/>
                        <w:right w:val="none" w:sz="0" w:space="0" w:color="auto"/>
                      </w:divBdr>
                    </w:div>
                  </w:divsChild>
                </w:div>
                <w:div w:id="1848052312">
                  <w:marLeft w:val="0"/>
                  <w:marRight w:val="0"/>
                  <w:marTop w:val="0"/>
                  <w:marBottom w:val="0"/>
                  <w:divBdr>
                    <w:top w:val="none" w:sz="0" w:space="0" w:color="auto"/>
                    <w:left w:val="none" w:sz="0" w:space="0" w:color="auto"/>
                    <w:bottom w:val="none" w:sz="0" w:space="0" w:color="auto"/>
                    <w:right w:val="none" w:sz="0" w:space="0" w:color="auto"/>
                  </w:divBdr>
                  <w:divsChild>
                    <w:div w:id="205794750">
                      <w:marLeft w:val="0"/>
                      <w:marRight w:val="0"/>
                      <w:marTop w:val="0"/>
                      <w:marBottom w:val="0"/>
                      <w:divBdr>
                        <w:top w:val="none" w:sz="0" w:space="0" w:color="auto"/>
                        <w:left w:val="none" w:sz="0" w:space="0" w:color="auto"/>
                        <w:bottom w:val="none" w:sz="0" w:space="0" w:color="auto"/>
                        <w:right w:val="none" w:sz="0" w:space="0" w:color="auto"/>
                      </w:divBdr>
                    </w:div>
                    <w:div w:id="608660753">
                      <w:marLeft w:val="0"/>
                      <w:marRight w:val="0"/>
                      <w:marTop w:val="0"/>
                      <w:marBottom w:val="0"/>
                      <w:divBdr>
                        <w:top w:val="none" w:sz="0" w:space="0" w:color="auto"/>
                        <w:left w:val="none" w:sz="0" w:space="0" w:color="auto"/>
                        <w:bottom w:val="none" w:sz="0" w:space="0" w:color="auto"/>
                        <w:right w:val="none" w:sz="0" w:space="0" w:color="auto"/>
                      </w:divBdr>
                    </w:div>
                    <w:div w:id="1280647784">
                      <w:marLeft w:val="0"/>
                      <w:marRight w:val="0"/>
                      <w:marTop w:val="0"/>
                      <w:marBottom w:val="0"/>
                      <w:divBdr>
                        <w:top w:val="none" w:sz="0" w:space="0" w:color="auto"/>
                        <w:left w:val="none" w:sz="0" w:space="0" w:color="auto"/>
                        <w:bottom w:val="none" w:sz="0" w:space="0" w:color="auto"/>
                        <w:right w:val="none" w:sz="0" w:space="0" w:color="auto"/>
                      </w:divBdr>
                    </w:div>
                  </w:divsChild>
                </w:div>
                <w:div w:id="1851868099">
                  <w:marLeft w:val="0"/>
                  <w:marRight w:val="0"/>
                  <w:marTop w:val="0"/>
                  <w:marBottom w:val="0"/>
                  <w:divBdr>
                    <w:top w:val="none" w:sz="0" w:space="0" w:color="auto"/>
                    <w:left w:val="none" w:sz="0" w:space="0" w:color="auto"/>
                    <w:bottom w:val="none" w:sz="0" w:space="0" w:color="auto"/>
                    <w:right w:val="none" w:sz="0" w:space="0" w:color="auto"/>
                  </w:divBdr>
                  <w:divsChild>
                    <w:div w:id="589047763">
                      <w:marLeft w:val="0"/>
                      <w:marRight w:val="0"/>
                      <w:marTop w:val="0"/>
                      <w:marBottom w:val="0"/>
                      <w:divBdr>
                        <w:top w:val="none" w:sz="0" w:space="0" w:color="auto"/>
                        <w:left w:val="none" w:sz="0" w:space="0" w:color="auto"/>
                        <w:bottom w:val="none" w:sz="0" w:space="0" w:color="auto"/>
                        <w:right w:val="none" w:sz="0" w:space="0" w:color="auto"/>
                      </w:divBdr>
                    </w:div>
                  </w:divsChild>
                </w:div>
                <w:div w:id="1854033785">
                  <w:marLeft w:val="0"/>
                  <w:marRight w:val="0"/>
                  <w:marTop w:val="0"/>
                  <w:marBottom w:val="0"/>
                  <w:divBdr>
                    <w:top w:val="none" w:sz="0" w:space="0" w:color="auto"/>
                    <w:left w:val="none" w:sz="0" w:space="0" w:color="auto"/>
                    <w:bottom w:val="none" w:sz="0" w:space="0" w:color="auto"/>
                    <w:right w:val="none" w:sz="0" w:space="0" w:color="auto"/>
                  </w:divBdr>
                  <w:divsChild>
                    <w:div w:id="206989389">
                      <w:marLeft w:val="0"/>
                      <w:marRight w:val="0"/>
                      <w:marTop w:val="0"/>
                      <w:marBottom w:val="0"/>
                      <w:divBdr>
                        <w:top w:val="none" w:sz="0" w:space="0" w:color="auto"/>
                        <w:left w:val="none" w:sz="0" w:space="0" w:color="auto"/>
                        <w:bottom w:val="none" w:sz="0" w:space="0" w:color="auto"/>
                        <w:right w:val="none" w:sz="0" w:space="0" w:color="auto"/>
                      </w:divBdr>
                    </w:div>
                  </w:divsChild>
                </w:div>
                <w:div w:id="1855995298">
                  <w:marLeft w:val="0"/>
                  <w:marRight w:val="0"/>
                  <w:marTop w:val="0"/>
                  <w:marBottom w:val="0"/>
                  <w:divBdr>
                    <w:top w:val="none" w:sz="0" w:space="0" w:color="auto"/>
                    <w:left w:val="none" w:sz="0" w:space="0" w:color="auto"/>
                    <w:bottom w:val="none" w:sz="0" w:space="0" w:color="auto"/>
                    <w:right w:val="none" w:sz="0" w:space="0" w:color="auto"/>
                  </w:divBdr>
                  <w:divsChild>
                    <w:div w:id="1397120483">
                      <w:marLeft w:val="0"/>
                      <w:marRight w:val="0"/>
                      <w:marTop w:val="0"/>
                      <w:marBottom w:val="0"/>
                      <w:divBdr>
                        <w:top w:val="none" w:sz="0" w:space="0" w:color="auto"/>
                        <w:left w:val="none" w:sz="0" w:space="0" w:color="auto"/>
                        <w:bottom w:val="none" w:sz="0" w:space="0" w:color="auto"/>
                        <w:right w:val="none" w:sz="0" w:space="0" w:color="auto"/>
                      </w:divBdr>
                    </w:div>
                  </w:divsChild>
                </w:div>
                <w:div w:id="1858079146">
                  <w:marLeft w:val="0"/>
                  <w:marRight w:val="0"/>
                  <w:marTop w:val="0"/>
                  <w:marBottom w:val="0"/>
                  <w:divBdr>
                    <w:top w:val="none" w:sz="0" w:space="0" w:color="auto"/>
                    <w:left w:val="none" w:sz="0" w:space="0" w:color="auto"/>
                    <w:bottom w:val="none" w:sz="0" w:space="0" w:color="auto"/>
                    <w:right w:val="none" w:sz="0" w:space="0" w:color="auto"/>
                  </w:divBdr>
                  <w:divsChild>
                    <w:div w:id="343096240">
                      <w:marLeft w:val="0"/>
                      <w:marRight w:val="0"/>
                      <w:marTop w:val="0"/>
                      <w:marBottom w:val="0"/>
                      <w:divBdr>
                        <w:top w:val="none" w:sz="0" w:space="0" w:color="auto"/>
                        <w:left w:val="none" w:sz="0" w:space="0" w:color="auto"/>
                        <w:bottom w:val="none" w:sz="0" w:space="0" w:color="auto"/>
                        <w:right w:val="none" w:sz="0" w:space="0" w:color="auto"/>
                      </w:divBdr>
                    </w:div>
                  </w:divsChild>
                </w:div>
                <w:div w:id="1860243422">
                  <w:marLeft w:val="0"/>
                  <w:marRight w:val="0"/>
                  <w:marTop w:val="0"/>
                  <w:marBottom w:val="0"/>
                  <w:divBdr>
                    <w:top w:val="none" w:sz="0" w:space="0" w:color="auto"/>
                    <w:left w:val="none" w:sz="0" w:space="0" w:color="auto"/>
                    <w:bottom w:val="none" w:sz="0" w:space="0" w:color="auto"/>
                    <w:right w:val="none" w:sz="0" w:space="0" w:color="auto"/>
                  </w:divBdr>
                  <w:divsChild>
                    <w:div w:id="93717967">
                      <w:marLeft w:val="0"/>
                      <w:marRight w:val="0"/>
                      <w:marTop w:val="0"/>
                      <w:marBottom w:val="0"/>
                      <w:divBdr>
                        <w:top w:val="none" w:sz="0" w:space="0" w:color="auto"/>
                        <w:left w:val="none" w:sz="0" w:space="0" w:color="auto"/>
                        <w:bottom w:val="none" w:sz="0" w:space="0" w:color="auto"/>
                        <w:right w:val="none" w:sz="0" w:space="0" w:color="auto"/>
                      </w:divBdr>
                    </w:div>
                    <w:div w:id="875504732">
                      <w:marLeft w:val="0"/>
                      <w:marRight w:val="0"/>
                      <w:marTop w:val="0"/>
                      <w:marBottom w:val="0"/>
                      <w:divBdr>
                        <w:top w:val="none" w:sz="0" w:space="0" w:color="auto"/>
                        <w:left w:val="none" w:sz="0" w:space="0" w:color="auto"/>
                        <w:bottom w:val="none" w:sz="0" w:space="0" w:color="auto"/>
                        <w:right w:val="none" w:sz="0" w:space="0" w:color="auto"/>
                      </w:divBdr>
                    </w:div>
                    <w:div w:id="1728527691">
                      <w:marLeft w:val="0"/>
                      <w:marRight w:val="0"/>
                      <w:marTop w:val="0"/>
                      <w:marBottom w:val="0"/>
                      <w:divBdr>
                        <w:top w:val="none" w:sz="0" w:space="0" w:color="auto"/>
                        <w:left w:val="none" w:sz="0" w:space="0" w:color="auto"/>
                        <w:bottom w:val="none" w:sz="0" w:space="0" w:color="auto"/>
                        <w:right w:val="none" w:sz="0" w:space="0" w:color="auto"/>
                      </w:divBdr>
                    </w:div>
                  </w:divsChild>
                </w:div>
                <w:div w:id="1860509116">
                  <w:marLeft w:val="0"/>
                  <w:marRight w:val="0"/>
                  <w:marTop w:val="0"/>
                  <w:marBottom w:val="0"/>
                  <w:divBdr>
                    <w:top w:val="none" w:sz="0" w:space="0" w:color="auto"/>
                    <w:left w:val="none" w:sz="0" w:space="0" w:color="auto"/>
                    <w:bottom w:val="none" w:sz="0" w:space="0" w:color="auto"/>
                    <w:right w:val="none" w:sz="0" w:space="0" w:color="auto"/>
                  </w:divBdr>
                  <w:divsChild>
                    <w:div w:id="203560620">
                      <w:marLeft w:val="0"/>
                      <w:marRight w:val="0"/>
                      <w:marTop w:val="0"/>
                      <w:marBottom w:val="0"/>
                      <w:divBdr>
                        <w:top w:val="none" w:sz="0" w:space="0" w:color="auto"/>
                        <w:left w:val="none" w:sz="0" w:space="0" w:color="auto"/>
                        <w:bottom w:val="none" w:sz="0" w:space="0" w:color="auto"/>
                        <w:right w:val="none" w:sz="0" w:space="0" w:color="auto"/>
                      </w:divBdr>
                    </w:div>
                    <w:div w:id="1408959342">
                      <w:marLeft w:val="0"/>
                      <w:marRight w:val="0"/>
                      <w:marTop w:val="0"/>
                      <w:marBottom w:val="0"/>
                      <w:divBdr>
                        <w:top w:val="none" w:sz="0" w:space="0" w:color="auto"/>
                        <w:left w:val="none" w:sz="0" w:space="0" w:color="auto"/>
                        <w:bottom w:val="none" w:sz="0" w:space="0" w:color="auto"/>
                        <w:right w:val="none" w:sz="0" w:space="0" w:color="auto"/>
                      </w:divBdr>
                    </w:div>
                    <w:div w:id="1662733774">
                      <w:marLeft w:val="0"/>
                      <w:marRight w:val="0"/>
                      <w:marTop w:val="0"/>
                      <w:marBottom w:val="0"/>
                      <w:divBdr>
                        <w:top w:val="none" w:sz="0" w:space="0" w:color="auto"/>
                        <w:left w:val="none" w:sz="0" w:space="0" w:color="auto"/>
                        <w:bottom w:val="none" w:sz="0" w:space="0" w:color="auto"/>
                        <w:right w:val="none" w:sz="0" w:space="0" w:color="auto"/>
                      </w:divBdr>
                    </w:div>
                  </w:divsChild>
                </w:div>
                <w:div w:id="1863351466">
                  <w:marLeft w:val="0"/>
                  <w:marRight w:val="0"/>
                  <w:marTop w:val="0"/>
                  <w:marBottom w:val="0"/>
                  <w:divBdr>
                    <w:top w:val="none" w:sz="0" w:space="0" w:color="auto"/>
                    <w:left w:val="none" w:sz="0" w:space="0" w:color="auto"/>
                    <w:bottom w:val="none" w:sz="0" w:space="0" w:color="auto"/>
                    <w:right w:val="none" w:sz="0" w:space="0" w:color="auto"/>
                  </w:divBdr>
                  <w:divsChild>
                    <w:div w:id="717165569">
                      <w:marLeft w:val="0"/>
                      <w:marRight w:val="0"/>
                      <w:marTop w:val="0"/>
                      <w:marBottom w:val="0"/>
                      <w:divBdr>
                        <w:top w:val="none" w:sz="0" w:space="0" w:color="auto"/>
                        <w:left w:val="none" w:sz="0" w:space="0" w:color="auto"/>
                        <w:bottom w:val="none" w:sz="0" w:space="0" w:color="auto"/>
                        <w:right w:val="none" w:sz="0" w:space="0" w:color="auto"/>
                      </w:divBdr>
                    </w:div>
                  </w:divsChild>
                </w:div>
                <w:div w:id="1867399716">
                  <w:marLeft w:val="0"/>
                  <w:marRight w:val="0"/>
                  <w:marTop w:val="0"/>
                  <w:marBottom w:val="0"/>
                  <w:divBdr>
                    <w:top w:val="none" w:sz="0" w:space="0" w:color="auto"/>
                    <w:left w:val="none" w:sz="0" w:space="0" w:color="auto"/>
                    <w:bottom w:val="none" w:sz="0" w:space="0" w:color="auto"/>
                    <w:right w:val="none" w:sz="0" w:space="0" w:color="auto"/>
                  </w:divBdr>
                  <w:divsChild>
                    <w:div w:id="1722556571">
                      <w:marLeft w:val="0"/>
                      <w:marRight w:val="0"/>
                      <w:marTop w:val="0"/>
                      <w:marBottom w:val="0"/>
                      <w:divBdr>
                        <w:top w:val="none" w:sz="0" w:space="0" w:color="auto"/>
                        <w:left w:val="none" w:sz="0" w:space="0" w:color="auto"/>
                        <w:bottom w:val="none" w:sz="0" w:space="0" w:color="auto"/>
                        <w:right w:val="none" w:sz="0" w:space="0" w:color="auto"/>
                      </w:divBdr>
                    </w:div>
                  </w:divsChild>
                </w:div>
                <w:div w:id="1867981763">
                  <w:marLeft w:val="0"/>
                  <w:marRight w:val="0"/>
                  <w:marTop w:val="0"/>
                  <w:marBottom w:val="0"/>
                  <w:divBdr>
                    <w:top w:val="none" w:sz="0" w:space="0" w:color="auto"/>
                    <w:left w:val="none" w:sz="0" w:space="0" w:color="auto"/>
                    <w:bottom w:val="none" w:sz="0" w:space="0" w:color="auto"/>
                    <w:right w:val="none" w:sz="0" w:space="0" w:color="auto"/>
                  </w:divBdr>
                  <w:divsChild>
                    <w:div w:id="897741181">
                      <w:marLeft w:val="0"/>
                      <w:marRight w:val="0"/>
                      <w:marTop w:val="0"/>
                      <w:marBottom w:val="0"/>
                      <w:divBdr>
                        <w:top w:val="none" w:sz="0" w:space="0" w:color="auto"/>
                        <w:left w:val="none" w:sz="0" w:space="0" w:color="auto"/>
                        <w:bottom w:val="none" w:sz="0" w:space="0" w:color="auto"/>
                        <w:right w:val="none" w:sz="0" w:space="0" w:color="auto"/>
                      </w:divBdr>
                    </w:div>
                    <w:div w:id="1504777193">
                      <w:marLeft w:val="0"/>
                      <w:marRight w:val="0"/>
                      <w:marTop w:val="0"/>
                      <w:marBottom w:val="0"/>
                      <w:divBdr>
                        <w:top w:val="none" w:sz="0" w:space="0" w:color="auto"/>
                        <w:left w:val="none" w:sz="0" w:space="0" w:color="auto"/>
                        <w:bottom w:val="none" w:sz="0" w:space="0" w:color="auto"/>
                        <w:right w:val="none" w:sz="0" w:space="0" w:color="auto"/>
                      </w:divBdr>
                    </w:div>
                    <w:div w:id="1918663086">
                      <w:marLeft w:val="0"/>
                      <w:marRight w:val="0"/>
                      <w:marTop w:val="0"/>
                      <w:marBottom w:val="0"/>
                      <w:divBdr>
                        <w:top w:val="none" w:sz="0" w:space="0" w:color="auto"/>
                        <w:left w:val="none" w:sz="0" w:space="0" w:color="auto"/>
                        <w:bottom w:val="none" w:sz="0" w:space="0" w:color="auto"/>
                        <w:right w:val="none" w:sz="0" w:space="0" w:color="auto"/>
                      </w:divBdr>
                    </w:div>
                  </w:divsChild>
                </w:div>
                <w:div w:id="1875343932">
                  <w:marLeft w:val="0"/>
                  <w:marRight w:val="0"/>
                  <w:marTop w:val="0"/>
                  <w:marBottom w:val="0"/>
                  <w:divBdr>
                    <w:top w:val="none" w:sz="0" w:space="0" w:color="auto"/>
                    <w:left w:val="none" w:sz="0" w:space="0" w:color="auto"/>
                    <w:bottom w:val="none" w:sz="0" w:space="0" w:color="auto"/>
                    <w:right w:val="none" w:sz="0" w:space="0" w:color="auto"/>
                  </w:divBdr>
                  <w:divsChild>
                    <w:div w:id="280577570">
                      <w:marLeft w:val="0"/>
                      <w:marRight w:val="0"/>
                      <w:marTop w:val="0"/>
                      <w:marBottom w:val="0"/>
                      <w:divBdr>
                        <w:top w:val="none" w:sz="0" w:space="0" w:color="auto"/>
                        <w:left w:val="none" w:sz="0" w:space="0" w:color="auto"/>
                        <w:bottom w:val="none" w:sz="0" w:space="0" w:color="auto"/>
                        <w:right w:val="none" w:sz="0" w:space="0" w:color="auto"/>
                      </w:divBdr>
                    </w:div>
                    <w:div w:id="697201743">
                      <w:marLeft w:val="0"/>
                      <w:marRight w:val="0"/>
                      <w:marTop w:val="0"/>
                      <w:marBottom w:val="0"/>
                      <w:divBdr>
                        <w:top w:val="none" w:sz="0" w:space="0" w:color="auto"/>
                        <w:left w:val="none" w:sz="0" w:space="0" w:color="auto"/>
                        <w:bottom w:val="none" w:sz="0" w:space="0" w:color="auto"/>
                        <w:right w:val="none" w:sz="0" w:space="0" w:color="auto"/>
                      </w:divBdr>
                    </w:div>
                    <w:div w:id="896285062">
                      <w:marLeft w:val="0"/>
                      <w:marRight w:val="0"/>
                      <w:marTop w:val="0"/>
                      <w:marBottom w:val="0"/>
                      <w:divBdr>
                        <w:top w:val="none" w:sz="0" w:space="0" w:color="auto"/>
                        <w:left w:val="none" w:sz="0" w:space="0" w:color="auto"/>
                        <w:bottom w:val="none" w:sz="0" w:space="0" w:color="auto"/>
                        <w:right w:val="none" w:sz="0" w:space="0" w:color="auto"/>
                      </w:divBdr>
                    </w:div>
                  </w:divsChild>
                </w:div>
                <w:div w:id="1878807476">
                  <w:marLeft w:val="0"/>
                  <w:marRight w:val="0"/>
                  <w:marTop w:val="0"/>
                  <w:marBottom w:val="0"/>
                  <w:divBdr>
                    <w:top w:val="none" w:sz="0" w:space="0" w:color="auto"/>
                    <w:left w:val="none" w:sz="0" w:space="0" w:color="auto"/>
                    <w:bottom w:val="none" w:sz="0" w:space="0" w:color="auto"/>
                    <w:right w:val="none" w:sz="0" w:space="0" w:color="auto"/>
                  </w:divBdr>
                  <w:divsChild>
                    <w:div w:id="1017923475">
                      <w:marLeft w:val="0"/>
                      <w:marRight w:val="0"/>
                      <w:marTop w:val="0"/>
                      <w:marBottom w:val="0"/>
                      <w:divBdr>
                        <w:top w:val="none" w:sz="0" w:space="0" w:color="auto"/>
                        <w:left w:val="none" w:sz="0" w:space="0" w:color="auto"/>
                        <w:bottom w:val="none" w:sz="0" w:space="0" w:color="auto"/>
                        <w:right w:val="none" w:sz="0" w:space="0" w:color="auto"/>
                      </w:divBdr>
                    </w:div>
                  </w:divsChild>
                </w:div>
                <w:div w:id="1881747710">
                  <w:marLeft w:val="0"/>
                  <w:marRight w:val="0"/>
                  <w:marTop w:val="0"/>
                  <w:marBottom w:val="0"/>
                  <w:divBdr>
                    <w:top w:val="none" w:sz="0" w:space="0" w:color="auto"/>
                    <w:left w:val="none" w:sz="0" w:space="0" w:color="auto"/>
                    <w:bottom w:val="none" w:sz="0" w:space="0" w:color="auto"/>
                    <w:right w:val="none" w:sz="0" w:space="0" w:color="auto"/>
                  </w:divBdr>
                  <w:divsChild>
                    <w:div w:id="238171369">
                      <w:marLeft w:val="0"/>
                      <w:marRight w:val="0"/>
                      <w:marTop w:val="0"/>
                      <w:marBottom w:val="0"/>
                      <w:divBdr>
                        <w:top w:val="none" w:sz="0" w:space="0" w:color="auto"/>
                        <w:left w:val="none" w:sz="0" w:space="0" w:color="auto"/>
                        <w:bottom w:val="none" w:sz="0" w:space="0" w:color="auto"/>
                        <w:right w:val="none" w:sz="0" w:space="0" w:color="auto"/>
                      </w:divBdr>
                    </w:div>
                  </w:divsChild>
                </w:div>
                <w:div w:id="1881937475">
                  <w:marLeft w:val="0"/>
                  <w:marRight w:val="0"/>
                  <w:marTop w:val="0"/>
                  <w:marBottom w:val="0"/>
                  <w:divBdr>
                    <w:top w:val="none" w:sz="0" w:space="0" w:color="auto"/>
                    <w:left w:val="none" w:sz="0" w:space="0" w:color="auto"/>
                    <w:bottom w:val="none" w:sz="0" w:space="0" w:color="auto"/>
                    <w:right w:val="none" w:sz="0" w:space="0" w:color="auto"/>
                  </w:divBdr>
                  <w:divsChild>
                    <w:div w:id="768819838">
                      <w:marLeft w:val="0"/>
                      <w:marRight w:val="0"/>
                      <w:marTop w:val="0"/>
                      <w:marBottom w:val="0"/>
                      <w:divBdr>
                        <w:top w:val="none" w:sz="0" w:space="0" w:color="auto"/>
                        <w:left w:val="none" w:sz="0" w:space="0" w:color="auto"/>
                        <w:bottom w:val="none" w:sz="0" w:space="0" w:color="auto"/>
                        <w:right w:val="none" w:sz="0" w:space="0" w:color="auto"/>
                      </w:divBdr>
                    </w:div>
                  </w:divsChild>
                </w:div>
                <w:div w:id="1882982349">
                  <w:marLeft w:val="0"/>
                  <w:marRight w:val="0"/>
                  <w:marTop w:val="0"/>
                  <w:marBottom w:val="0"/>
                  <w:divBdr>
                    <w:top w:val="none" w:sz="0" w:space="0" w:color="auto"/>
                    <w:left w:val="none" w:sz="0" w:space="0" w:color="auto"/>
                    <w:bottom w:val="none" w:sz="0" w:space="0" w:color="auto"/>
                    <w:right w:val="none" w:sz="0" w:space="0" w:color="auto"/>
                  </w:divBdr>
                  <w:divsChild>
                    <w:div w:id="1535194816">
                      <w:marLeft w:val="0"/>
                      <w:marRight w:val="0"/>
                      <w:marTop w:val="0"/>
                      <w:marBottom w:val="0"/>
                      <w:divBdr>
                        <w:top w:val="none" w:sz="0" w:space="0" w:color="auto"/>
                        <w:left w:val="none" w:sz="0" w:space="0" w:color="auto"/>
                        <w:bottom w:val="none" w:sz="0" w:space="0" w:color="auto"/>
                        <w:right w:val="none" w:sz="0" w:space="0" w:color="auto"/>
                      </w:divBdr>
                    </w:div>
                  </w:divsChild>
                </w:div>
                <w:div w:id="1885437001">
                  <w:marLeft w:val="0"/>
                  <w:marRight w:val="0"/>
                  <w:marTop w:val="0"/>
                  <w:marBottom w:val="0"/>
                  <w:divBdr>
                    <w:top w:val="none" w:sz="0" w:space="0" w:color="auto"/>
                    <w:left w:val="none" w:sz="0" w:space="0" w:color="auto"/>
                    <w:bottom w:val="none" w:sz="0" w:space="0" w:color="auto"/>
                    <w:right w:val="none" w:sz="0" w:space="0" w:color="auto"/>
                  </w:divBdr>
                  <w:divsChild>
                    <w:div w:id="8678717">
                      <w:marLeft w:val="0"/>
                      <w:marRight w:val="0"/>
                      <w:marTop w:val="0"/>
                      <w:marBottom w:val="0"/>
                      <w:divBdr>
                        <w:top w:val="none" w:sz="0" w:space="0" w:color="auto"/>
                        <w:left w:val="none" w:sz="0" w:space="0" w:color="auto"/>
                        <w:bottom w:val="none" w:sz="0" w:space="0" w:color="auto"/>
                        <w:right w:val="none" w:sz="0" w:space="0" w:color="auto"/>
                      </w:divBdr>
                    </w:div>
                  </w:divsChild>
                </w:div>
                <w:div w:id="1886329347">
                  <w:marLeft w:val="0"/>
                  <w:marRight w:val="0"/>
                  <w:marTop w:val="0"/>
                  <w:marBottom w:val="0"/>
                  <w:divBdr>
                    <w:top w:val="none" w:sz="0" w:space="0" w:color="auto"/>
                    <w:left w:val="none" w:sz="0" w:space="0" w:color="auto"/>
                    <w:bottom w:val="none" w:sz="0" w:space="0" w:color="auto"/>
                    <w:right w:val="none" w:sz="0" w:space="0" w:color="auto"/>
                  </w:divBdr>
                  <w:divsChild>
                    <w:div w:id="2143496905">
                      <w:marLeft w:val="0"/>
                      <w:marRight w:val="0"/>
                      <w:marTop w:val="0"/>
                      <w:marBottom w:val="0"/>
                      <w:divBdr>
                        <w:top w:val="none" w:sz="0" w:space="0" w:color="auto"/>
                        <w:left w:val="none" w:sz="0" w:space="0" w:color="auto"/>
                        <w:bottom w:val="none" w:sz="0" w:space="0" w:color="auto"/>
                        <w:right w:val="none" w:sz="0" w:space="0" w:color="auto"/>
                      </w:divBdr>
                    </w:div>
                  </w:divsChild>
                </w:div>
                <w:div w:id="1892232668">
                  <w:marLeft w:val="0"/>
                  <w:marRight w:val="0"/>
                  <w:marTop w:val="0"/>
                  <w:marBottom w:val="0"/>
                  <w:divBdr>
                    <w:top w:val="none" w:sz="0" w:space="0" w:color="auto"/>
                    <w:left w:val="none" w:sz="0" w:space="0" w:color="auto"/>
                    <w:bottom w:val="none" w:sz="0" w:space="0" w:color="auto"/>
                    <w:right w:val="none" w:sz="0" w:space="0" w:color="auto"/>
                  </w:divBdr>
                  <w:divsChild>
                    <w:div w:id="802697522">
                      <w:marLeft w:val="0"/>
                      <w:marRight w:val="0"/>
                      <w:marTop w:val="0"/>
                      <w:marBottom w:val="0"/>
                      <w:divBdr>
                        <w:top w:val="none" w:sz="0" w:space="0" w:color="auto"/>
                        <w:left w:val="none" w:sz="0" w:space="0" w:color="auto"/>
                        <w:bottom w:val="none" w:sz="0" w:space="0" w:color="auto"/>
                        <w:right w:val="none" w:sz="0" w:space="0" w:color="auto"/>
                      </w:divBdr>
                    </w:div>
                  </w:divsChild>
                </w:div>
                <w:div w:id="1895192666">
                  <w:marLeft w:val="0"/>
                  <w:marRight w:val="0"/>
                  <w:marTop w:val="0"/>
                  <w:marBottom w:val="0"/>
                  <w:divBdr>
                    <w:top w:val="none" w:sz="0" w:space="0" w:color="auto"/>
                    <w:left w:val="none" w:sz="0" w:space="0" w:color="auto"/>
                    <w:bottom w:val="none" w:sz="0" w:space="0" w:color="auto"/>
                    <w:right w:val="none" w:sz="0" w:space="0" w:color="auto"/>
                  </w:divBdr>
                  <w:divsChild>
                    <w:div w:id="146560550">
                      <w:marLeft w:val="0"/>
                      <w:marRight w:val="0"/>
                      <w:marTop w:val="0"/>
                      <w:marBottom w:val="0"/>
                      <w:divBdr>
                        <w:top w:val="none" w:sz="0" w:space="0" w:color="auto"/>
                        <w:left w:val="none" w:sz="0" w:space="0" w:color="auto"/>
                        <w:bottom w:val="none" w:sz="0" w:space="0" w:color="auto"/>
                        <w:right w:val="none" w:sz="0" w:space="0" w:color="auto"/>
                      </w:divBdr>
                    </w:div>
                    <w:div w:id="188225221">
                      <w:marLeft w:val="0"/>
                      <w:marRight w:val="0"/>
                      <w:marTop w:val="0"/>
                      <w:marBottom w:val="0"/>
                      <w:divBdr>
                        <w:top w:val="none" w:sz="0" w:space="0" w:color="auto"/>
                        <w:left w:val="none" w:sz="0" w:space="0" w:color="auto"/>
                        <w:bottom w:val="none" w:sz="0" w:space="0" w:color="auto"/>
                        <w:right w:val="none" w:sz="0" w:space="0" w:color="auto"/>
                      </w:divBdr>
                    </w:div>
                    <w:div w:id="595865536">
                      <w:marLeft w:val="0"/>
                      <w:marRight w:val="0"/>
                      <w:marTop w:val="0"/>
                      <w:marBottom w:val="0"/>
                      <w:divBdr>
                        <w:top w:val="none" w:sz="0" w:space="0" w:color="auto"/>
                        <w:left w:val="none" w:sz="0" w:space="0" w:color="auto"/>
                        <w:bottom w:val="none" w:sz="0" w:space="0" w:color="auto"/>
                        <w:right w:val="none" w:sz="0" w:space="0" w:color="auto"/>
                      </w:divBdr>
                    </w:div>
                  </w:divsChild>
                </w:div>
                <w:div w:id="1898273834">
                  <w:marLeft w:val="0"/>
                  <w:marRight w:val="0"/>
                  <w:marTop w:val="0"/>
                  <w:marBottom w:val="0"/>
                  <w:divBdr>
                    <w:top w:val="none" w:sz="0" w:space="0" w:color="auto"/>
                    <w:left w:val="none" w:sz="0" w:space="0" w:color="auto"/>
                    <w:bottom w:val="none" w:sz="0" w:space="0" w:color="auto"/>
                    <w:right w:val="none" w:sz="0" w:space="0" w:color="auto"/>
                  </w:divBdr>
                  <w:divsChild>
                    <w:div w:id="293102624">
                      <w:marLeft w:val="0"/>
                      <w:marRight w:val="0"/>
                      <w:marTop w:val="0"/>
                      <w:marBottom w:val="0"/>
                      <w:divBdr>
                        <w:top w:val="none" w:sz="0" w:space="0" w:color="auto"/>
                        <w:left w:val="none" w:sz="0" w:space="0" w:color="auto"/>
                        <w:bottom w:val="none" w:sz="0" w:space="0" w:color="auto"/>
                        <w:right w:val="none" w:sz="0" w:space="0" w:color="auto"/>
                      </w:divBdr>
                    </w:div>
                    <w:div w:id="978412093">
                      <w:marLeft w:val="0"/>
                      <w:marRight w:val="0"/>
                      <w:marTop w:val="0"/>
                      <w:marBottom w:val="0"/>
                      <w:divBdr>
                        <w:top w:val="none" w:sz="0" w:space="0" w:color="auto"/>
                        <w:left w:val="none" w:sz="0" w:space="0" w:color="auto"/>
                        <w:bottom w:val="none" w:sz="0" w:space="0" w:color="auto"/>
                        <w:right w:val="none" w:sz="0" w:space="0" w:color="auto"/>
                      </w:divBdr>
                    </w:div>
                    <w:div w:id="1070615152">
                      <w:marLeft w:val="0"/>
                      <w:marRight w:val="0"/>
                      <w:marTop w:val="0"/>
                      <w:marBottom w:val="0"/>
                      <w:divBdr>
                        <w:top w:val="none" w:sz="0" w:space="0" w:color="auto"/>
                        <w:left w:val="none" w:sz="0" w:space="0" w:color="auto"/>
                        <w:bottom w:val="none" w:sz="0" w:space="0" w:color="auto"/>
                        <w:right w:val="none" w:sz="0" w:space="0" w:color="auto"/>
                      </w:divBdr>
                    </w:div>
                  </w:divsChild>
                </w:div>
                <w:div w:id="1900163824">
                  <w:marLeft w:val="0"/>
                  <w:marRight w:val="0"/>
                  <w:marTop w:val="0"/>
                  <w:marBottom w:val="0"/>
                  <w:divBdr>
                    <w:top w:val="none" w:sz="0" w:space="0" w:color="auto"/>
                    <w:left w:val="none" w:sz="0" w:space="0" w:color="auto"/>
                    <w:bottom w:val="none" w:sz="0" w:space="0" w:color="auto"/>
                    <w:right w:val="none" w:sz="0" w:space="0" w:color="auto"/>
                  </w:divBdr>
                  <w:divsChild>
                    <w:div w:id="1062338690">
                      <w:marLeft w:val="0"/>
                      <w:marRight w:val="0"/>
                      <w:marTop w:val="0"/>
                      <w:marBottom w:val="0"/>
                      <w:divBdr>
                        <w:top w:val="none" w:sz="0" w:space="0" w:color="auto"/>
                        <w:left w:val="none" w:sz="0" w:space="0" w:color="auto"/>
                        <w:bottom w:val="none" w:sz="0" w:space="0" w:color="auto"/>
                        <w:right w:val="none" w:sz="0" w:space="0" w:color="auto"/>
                      </w:divBdr>
                    </w:div>
                  </w:divsChild>
                </w:div>
                <w:div w:id="1906065087">
                  <w:marLeft w:val="0"/>
                  <w:marRight w:val="0"/>
                  <w:marTop w:val="0"/>
                  <w:marBottom w:val="0"/>
                  <w:divBdr>
                    <w:top w:val="none" w:sz="0" w:space="0" w:color="auto"/>
                    <w:left w:val="none" w:sz="0" w:space="0" w:color="auto"/>
                    <w:bottom w:val="none" w:sz="0" w:space="0" w:color="auto"/>
                    <w:right w:val="none" w:sz="0" w:space="0" w:color="auto"/>
                  </w:divBdr>
                  <w:divsChild>
                    <w:div w:id="279191209">
                      <w:marLeft w:val="0"/>
                      <w:marRight w:val="0"/>
                      <w:marTop w:val="0"/>
                      <w:marBottom w:val="0"/>
                      <w:divBdr>
                        <w:top w:val="none" w:sz="0" w:space="0" w:color="auto"/>
                        <w:left w:val="none" w:sz="0" w:space="0" w:color="auto"/>
                        <w:bottom w:val="none" w:sz="0" w:space="0" w:color="auto"/>
                        <w:right w:val="none" w:sz="0" w:space="0" w:color="auto"/>
                      </w:divBdr>
                    </w:div>
                    <w:div w:id="1372799317">
                      <w:marLeft w:val="0"/>
                      <w:marRight w:val="0"/>
                      <w:marTop w:val="0"/>
                      <w:marBottom w:val="0"/>
                      <w:divBdr>
                        <w:top w:val="none" w:sz="0" w:space="0" w:color="auto"/>
                        <w:left w:val="none" w:sz="0" w:space="0" w:color="auto"/>
                        <w:bottom w:val="none" w:sz="0" w:space="0" w:color="auto"/>
                        <w:right w:val="none" w:sz="0" w:space="0" w:color="auto"/>
                      </w:divBdr>
                    </w:div>
                    <w:div w:id="1837920383">
                      <w:marLeft w:val="0"/>
                      <w:marRight w:val="0"/>
                      <w:marTop w:val="0"/>
                      <w:marBottom w:val="0"/>
                      <w:divBdr>
                        <w:top w:val="none" w:sz="0" w:space="0" w:color="auto"/>
                        <w:left w:val="none" w:sz="0" w:space="0" w:color="auto"/>
                        <w:bottom w:val="none" w:sz="0" w:space="0" w:color="auto"/>
                        <w:right w:val="none" w:sz="0" w:space="0" w:color="auto"/>
                      </w:divBdr>
                    </w:div>
                  </w:divsChild>
                </w:div>
                <w:div w:id="1908999309">
                  <w:marLeft w:val="0"/>
                  <w:marRight w:val="0"/>
                  <w:marTop w:val="0"/>
                  <w:marBottom w:val="0"/>
                  <w:divBdr>
                    <w:top w:val="none" w:sz="0" w:space="0" w:color="auto"/>
                    <w:left w:val="none" w:sz="0" w:space="0" w:color="auto"/>
                    <w:bottom w:val="none" w:sz="0" w:space="0" w:color="auto"/>
                    <w:right w:val="none" w:sz="0" w:space="0" w:color="auto"/>
                  </w:divBdr>
                  <w:divsChild>
                    <w:div w:id="1386486105">
                      <w:marLeft w:val="0"/>
                      <w:marRight w:val="0"/>
                      <w:marTop w:val="0"/>
                      <w:marBottom w:val="0"/>
                      <w:divBdr>
                        <w:top w:val="none" w:sz="0" w:space="0" w:color="auto"/>
                        <w:left w:val="none" w:sz="0" w:space="0" w:color="auto"/>
                        <w:bottom w:val="none" w:sz="0" w:space="0" w:color="auto"/>
                        <w:right w:val="none" w:sz="0" w:space="0" w:color="auto"/>
                      </w:divBdr>
                    </w:div>
                  </w:divsChild>
                </w:div>
                <w:div w:id="1909612027">
                  <w:marLeft w:val="0"/>
                  <w:marRight w:val="0"/>
                  <w:marTop w:val="0"/>
                  <w:marBottom w:val="0"/>
                  <w:divBdr>
                    <w:top w:val="none" w:sz="0" w:space="0" w:color="auto"/>
                    <w:left w:val="none" w:sz="0" w:space="0" w:color="auto"/>
                    <w:bottom w:val="none" w:sz="0" w:space="0" w:color="auto"/>
                    <w:right w:val="none" w:sz="0" w:space="0" w:color="auto"/>
                  </w:divBdr>
                  <w:divsChild>
                    <w:div w:id="84034056">
                      <w:marLeft w:val="0"/>
                      <w:marRight w:val="0"/>
                      <w:marTop w:val="0"/>
                      <w:marBottom w:val="0"/>
                      <w:divBdr>
                        <w:top w:val="none" w:sz="0" w:space="0" w:color="auto"/>
                        <w:left w:val="none" w:sz="0" w:space="0" w:color="auto"/>
                        <w:bottom w:val="none" w:sz="0" w:space="0" w:color="auto"/>
                        <w:right w:val="none" w:sz="0" w:space="0" w:color="auto"/>
                      </w:divBdr>
                    </w:div>
                    <w:div w:id="1094595520">
                      <w:marLeft w:val="0"/>
                      <w:marRight w:val="0"/>
                      <w:marTop w:val="0"/>
                      <w:marBottom w:val="0"/>
                      <w:divBdr>
                        <w:top w:val="none" w:sz="0" w:space="0" w:color="auto"/>
                        <w:left w:val="none" w:sz="0" w:space="0" w:color="auto"/>
                        <w:bottom w:val="none" w:sz="0" w:space="0" w:color="auto"/>
                        <w:right w:val="none" w:sz="0" w:space="0" w:color="auto"/>
                      </w:divBdr>
                    </w:div>
                    <w:div w:id="1306858497">
                      <w:marLeft w:val="0"/>
                      <w:marRight w:val="0"/>
                      <w:marTop w:val="0"/>
                      <w:marBottom w:val="0"/>
                      <w:divBdr>
                        <w:top w:val="none" w:sz="0" w:space="0" w:color="auto"/>
                        <w:left w:val="none" w:sz="0" w:space="0" w:color="auto"/>
                        <w:bottom w:val="none" w:sz="0" w:space="0" w:color="auto"/>
                        <w:right w:val="none" w:sz="0" w:space="0" w:color="auto"/>
                      </w:divBdr>
                    </w:div>
                  </w:divsChild>
                </w:div>
                <w:div w:id="1921020180">
                  <w:marLeft w:val="0"/>
                  <w:marRight w:val="0"/>
                  <w:marTop w:val="0"/>
                  <w:marBottom w:val="0"/>
                  <w:divBdr>
                    <w:top w:val="none" w:sz="0" w:space="0" w:color="auto"/>
                    <w:left w:val="none" w:sz="0" w:space="0" w:color="auto"/>
                    <w:bottom w:val="none" w:sz="0" w:space="0" w:color="auto"/>
                    <w:right w:val="none" w:sz="0" w:space="0" w:color="auto"/>
                  </w:divBdr>
                  <w:divsChild>
                    <w:div w:id="1386493181">
                      <w:marLeft w:val="0"/>
                      <w:marRight w:val="0"/>
                      <w:marTop w:val="0"/>
                      <w:marBottom w:val="0"/>
                      <w:divBdr>
                        <w:top w:val="none" w:sz="0" w:space="0" w:color="auto"/>
                        <w:left w:val="none" w:sz="0" w:space="0" w:color="auto"/>
                        <w:bottom w:val="none" w:sz="0" w:space="0" w:color="auto"/>
                        <w:right w:val="none" w:sz="0" w:space="0" w:color="auto"/>
                      </w:divBdr>
                    </w:div>
                  </w:divsChild>
                </w:div>
                <w:div w:id="1921402873">
                  <w:marLeft w:val="0"/>
                  <w:marRight w:val="0"/>
                  <w:marTop w:val="0"/>
                  <w:marBottom w:val="0"/>
                  <w:divBdr>
                    <w:top w:val="none" w:sz="0" w:space="0" w:color="auto"/>
                    <w:left w:val="none" w:sz="0" w:space="0" w:color="auto"/>
                    <w:bottom w:val="none" w:sz="0" w:space="0" w:color="auto"/>
                    <w:right w:val="none" w:sz="0" w:space="0" w:color="auto"/>
                  </w:divBdr>
                  <w:divsChild>
                    <w:div w:id="793645654">
                      <w:marLeft w:val="0"/>
                      <w:marRight w:val="0"/>
                      <w:marTop w:val="0"/>
                      <w:marBottom w:val="0"/>
                      <w:divBdr>
                        <w:top w:val="none" w:sz="0" w:space="0" w:color="auto"/>
                        <w:left w:val="none" w:sz="0" w:space="0" w:color="auto"/>
                        <w:bottom w:val="none" w:sz="0" w:space="0" w:color="auto"/>
                        <w:right w:val="none" w:sz="0" w:space="0" w:color="auto"/>
                      </w:divBdr>
                    </w:div>
                  </w:divsChild>
                </w:div>
                <w:div w:id="1922182319">
                  <w:marLeft w:val="0"/>
                  <w:marRight w:val="0"/>
                  <w:marTop w:val="0"/>
                  <w:marBottom w:val="0"/>
                  <w:divBdr>
                    <w:top w:val="none" w:sz="0" w:space="0" w:color="auto"/>
                    <w:left w:val="none" w:sz="0" w:space="0" w:color="auto"/>
                    <w:bottom w:val="none" w:sz="0" w:space="0" w:color="auto"/>
                    <w:right w:val="none" w:sz="0" w:space="0" w:color="auto"/>
                  </w:divBdr>
                  <w:divsChild>
                    <w:div w:id="1921791850">
                      <w:marLeft w:val="0"/>
                      <w:marRight w:val="0"/>
                      <w:marTop w:val="0"/>
                      <w:marBottom w:val="0"/>
                      <w:divBdr>
                        <w:top w:val="none" w:sz="0" w:space="0" w:color="auto"/>
                        <w:left w:val="none" w:sz="0" w:space="0" w:color="auto"/>
                        <w:bottom w:val="none" w:sz="0" w:space="0" w:color="auto"/>
                        <w:right w:val="none" w:sz="0" w:space="0" w:color="auto"/>
                      </w:divBdr>
                    </w:div>
                  </w:divsChild>
                </w:div>
                <w:div w:id="1924102790">
                  <w:marLeft w:val="0"/>
                  <w:marRight w:val="0"/>
                  <w:marTop w:val="0"/>
                  <w:marBottom w:val="0"/>
                  <w:divBdr>
                    <w:top w:val="none" w:sz="0" w:space="0" w:color="auto"/>
                    <w:left w:val="none" w:sz="0" w:space="0" w:color="auto"/>
                    <w:bottom w:val="none" w:sz="0" w:space="0" w:color="auto"/>
                    <w:right w:val="none" w:sz="0" w:space="0" w:color="auto"/>
                  </w:divBdr>
                  <w:divsChild>
                    <w:div w:id="2077510778">
                      <w:marLeft w:val="0"/>
                      <w:marRight w:val="0"/>
                      <w:marTop w:val="0"/>
                      <w:marBottom w:val="0"/>
                      <w:divBdr>
                        <w:top w:val="none" w:sz="0" w:space="0" w:color="auto"/>
                        <w:left w:val="none" w:sz="0" w:space="0" w:color="auto"/>
                        <w:bottom w:val="none" w:sz="0" w:space="0" w:color="auto"/>
                        <w:right w:val="none" w:sz="0" w:space="0" w:color="auto"/>
                      </w:divBdr>
                    </w:div>
                  </w:divsChild>
                </w:div>
                <w:div w:id="1924803877">
                  <w:marLeft w:val="0"/>
                  <w:marRight w:val="0"/>
                  <w:marTop w:val="0"/>
                  <w:marBottom w:val="0"/>
                  <w:divBdr>
                    <w:top w:val="none" w:sz="0" w:space="0" w:color="auto"/>
                    <w:left w:val="none" w:sz="0" w:space="0" w:color="auto"/>
                    <w:bottom w:val="none" w:sz="0" w:space="0" w:color="auto"/>
                    <w:right w:val="none" w:sz="0" w:space="0" w:color="auto"/>
                  </w:divBdr>
                  <w:divsChild>
                    <w:div w:id="581766443">
                      <w:marLeft w:val="0"/>
                      <w:marRight w:val="0"/>
                      <w:marTop w:val="0"/>
                      <w:marBottom w:val="0"/>
                      <w:divBdr>
                        <w:top w:val="none" w:sz="0" w:space="0" w:color="auto"/>
                        <w:left w:val="none" w:sz="0" w:space="0" w:color="auto"/>
                        <w:bottom w:val="none" w:sz="0" w:space="0" w:color="auto"/>
                        <w:right w:val="none" w:sz="0" w:space="0" w:color="auto"/>
                      </w:divBdr>
                    </w:div>
                    <w:div w:id="785974752">
                      <w:marLeft w:val="0"/>
                      <w:marRight w:val="0"/>
                      <w:marTop w:val="0"/>
                      <w:marBottom w:val="0"/>
                      <w:divBdr>
                        <w:top w:val="none" w:sz="0" w:space="0" w:color="auto"/>
                        <w:left w:val="none" w:sz="0" w:space="0" w:color="auto"/>
                        <w:bottom w:val="none" w:sz="0" w:space="0" w:color="auto"/>
                        <w:right w:val="none" w:sz="0" w:space="0" w:color="auto"/>
                      </w:divBdr>
                    </w:div>
                    <w:div w:id="1146773937">
                      <w:marLeft w:val="0"/>
                      <w:marRight w:val="0"/>
                      <w:marTop w:val="0"/>
                      <w:marBottom w:val="0"/>
                      <w:divBdr>
                        <w:top w:val="none" w:sz="0" w:space="0" w:color="auto"/>
                        <w:left w:val="none" w:sz="0" w:space="0" w:color="auto"/>
                        <w:bottom w:val="none" w:sz="0" w:space="0" w:color="auto"/>
                        <w:right w:val="none" w:sz="0" w:space="0" w:color="auto"/>
                      </w:divBdr>
                    </w:div>
                    <w:div w:id="1216818674">
                      <w:marLeft w:val="0"/>
                      <w:marRight w:val="0"/>
                      <w:marTop w:val="0"/>
                      <w:marBottom w:val="0"/>
                      <w:divBdr>
                        <w:top w:val="none" w:sz="0" w:space="0" w:color="auto"/>
                        <w:left w:val="none" w:sz="0" w:space="0" w:color="auto"/>
                        <w:bottom w:val="none" w:sz="0" w:space="0" w:color="auto"/>
                        <w:right w:val="none" w:sz="0" w:space="0" w:color="auto"/>
                      </w:divBdr>
                    </w:div>
                    <w:div w:id="1831873196">
                      <w:marLeft w:val="0"/>
                      <w:marRight w:val="0"/>
                      <w:marTop w:val="0"/>
                      <w:marBottom w:val="0"/>
                      <w:divBdr>
                        <w:top w:val="none" w:sz="0" w:space="0" w:color="auto"/>
                        <w:left w:val="none" w:sz="0" w:space="0" w:color="auto"/>
                        <w:bottom w:val="none" w:sz="0" w:space="0" w:color="auto"/>
                        <w:right w:val="none" w:sz="0" w:space="0" w:color="auto"/>
                      </w:divBdr>
                    </w:div>
                  </w:divsChild>
                </w:div>
                <w:div w:id="1925383162">
                  <w:marLeft w:val="0"/>
                  <w:marRight w:val="0"/>
                  <w:marTop w:val="0"/>
                  <w:marBottom w:val="0"/>
                  <w:divBdr>
                    <w:top w:val="none" w:sz="0" w:space="0" w:color="auto"/>
                    <w:left w:val="none" w:sz="0" w:space="0" w:color="auto"/>
                    <w:bottom w:val="none" w:sz="0" w:space="0" w:color="auto"/>
                    <w:right w:val="none" w:sz="0" w:space="0" w:color="auto"/>
                  </w:divBdr>
                  <w:divsChild>
                    <w:div w:id="1393233527">
                      <w:marLeft w:val="0"/>
                      <w:marRight w:val="0"/>
                      <w:marTop w:val="0"/>
                      <w:marBottom w:val="0"/>
                      <w:divBdr>
                        <w:top w:val="none" w:sz="0" w:space="0" w:color="auto"/>
                        <w:left w:val="none" w:sz="0" w:space="0" w:color="auto"/>
                        <w:bottom w:val="none" w:sz="0" w:space="0" w:color="auto"/>
                        <w:right w:val="none" w:sz="0" w:space="0" w:color="auto"/>
                      </w:divBdr>
                    </w:div>
                  </w:divsChild>
                </w:div>
                <w:div w:id="1925413351">
                  <w:marLeft w:val="0"/>
                  <w:marRight w:val="0"/>
                  <w:marTop w:val="0"/>
                  <w:marBottom w:val="0"/>
                  <w:divBdr>
                    <w:top w:val="none" w:sz="0" w:space="0" w:color="auto"/>
                    <w:left w:val="none" w:sz="0" w:space="0" w:color="auto"/>
                    <w:bottom w:val="none" w:sz="0" w:space="0" w:color="auto"/>
                    <w:right w:val="none" w:sz="0" w:space="0" w:color="auto"/>
                  </w:divBdr>
                  <w:divsChild>
                    <w:div w:id="746608923">
                      <w:marLeft w:val="0"/>
                      <w:marRight w:val="0"/>
                      <w:marTop w:val="0"/>
                      <w:marBottom w:val="0"/>
                      <w:divBdr>
                        <w:top w:val="none" w:sz="0" w:space="0" w:color="auto"/>
                        <w:left w:val="none" w:sz="0" w:space="0" w:color="auto"/>
                        <w:bottom w:val="none" w:sz="0" w:space="0" w:color="auto"/>
                        <w:right w:val="none" w:sz="0" w:space="0" w:color="auto"/>
                      </w:divBdr>
                    </w:div>
                  </w:divsChild>
                </w:div>
                <w:div w:id="1927491089">
                  <w:marLeft w:val="0"/>
                  <w:marRight w:val="0"/>
                  <w:marTop w:val="0"/>
                  <w:marBottom w:val="0"/>
                  <w:divBdr>
                    <w:top w:val="none" w:sz="0" w:space="0" w:color="auto"/>
                    <w:left w:val="none" w:sz="0" w:space="0" w:color="auto"/>
                    <w:bottom w:val="none" w:sz="0" w:space="0" w:color="auto"/>
                    <w:right w:val="none" w:sz="0" w:space="0" w:color="auto"/>
                  </w:divBdr>
                  <w:divsChild>
                    <w:div w:id="96416237">
                      <w:marLeft w:val="0"/>
                      <w:marRight w:val="0"/>
                      <w:marTop w:val="0"/>
                      <w:marBottom w:val="0"/>
                      <w:divBdr>
                        <w:top w:val="none" w:sz="0" w:space="0" w:color="auto"/>
                        <w:left w:val="none" w:sz="0" w:space="0" w:color="auto"/>
                        <w:bottom w:val="none" w:sz="0" w:space="0" w:color="auto"/>
                        <w:right w:val="none" w:sz="0" w:space="0" w:color="auto"/>
                      </w:divBdr>
                    </w:div>
                    <w:div w:id="636492832">
                      <w:marLeft w:val="0"/>
                      <w:marRight w:val="0"/>
                      <w:marTop w:val="0"/>
                      <w:marBottom w:val="0"/>
                      <w:divBdr>
                        <w:top w:val="none" w:sz="0" w:space="0" w:color="auto"/>
                        <w:left w:val="none" w:sz="0" w:space="0" w:color="auto"/>
                        <w:bottom w:val="none" w:sz="0" w:space="0" w:color="auto"/>
                        <w:right w:val="none" w:sz="0" w:space="0" w:color="auto"/>
                      </w:divBdr>
                    </w:div>
                    <w:div w:id="2119174069">
                      <w:marLeft w:val="0"/>
                      <w:marRight w:val="0"/>
                      <w:marTop w:val="0"/>
                      <w:marBottom w:val="0"/>
                      <w:divBdr>
                        <w:top w:val="none" w:sz="0" w:space="0" w:color="auto"/>
                        <w:left w:val="none" w:sz="0" w:space="0" w:color="auto"/>
                        <w:bottom w:val="none" w:sz="0" w:space="0" w:color="auto"/>
                        <w:right w:val="none" w:sz="0" w:space="0" w:color="auto"/>
                      </w:divBdr>
                    </w:div>
                  </w:divsChild>
                </w:div>
                <w:div w:id="1927877412">
                  <w:marLeft w:val="0"/>
                  <w:marRight w:val="0"/>
                  <w:marTop w:val="0"/>
                  <w:marBottom w:val="0"/>
                  <w:divBdr>
                    <w:top w:val="none" w:sz="0" w:space="0" w:color="auto"/>
                    <w:left w:val="none" w:sz="0" w:space="0" w:color="auto"/>
                    <w:bottom w:val="none" w:sz="0" w:space="0" w:color="auto"/>
                    <w:right w:val="none" w:sz="0" w:space="0" w:color="auto"/>
                  </w:divBdr>
                  <w:divsChild>
                    <w:div w:id="214858230">
                      <w:marLeft w:val="0"/>
                      <w:marRight w:val="0"/>
                      <w:marTop w:val="0"/>
                      <w:marBottom w:val="0"/>
                      <w:divBdr>
                        <w:top w:val="none" w:sz="0" w:space="0" w:color="auto"/>
                        <w:left w:val="none" w:sz="0" w:space="0" w:color="auto"/>
                        <w:bottom w:val="none" w:sz="0" w:space="0" w:color="auto"/>
                        <w:right w:val="none" w:sz="0" w:space="0" w:color="auto"/>
                      </w:divBdr>
                    </w:div>
                  </w:divsChild>
                </w:div>
                <w:div w:id="1928462770">
                  <w:marLeft w:val="0"/>
                  <w:marRight w:val="0"/>
                  <w:marTop w:val="0"/>
                  <w:marBottom w:val="0"/>
                  <w:divBdr>
                    <w:top w:val="none" w:sz="0" w:space="0" w:color="auto"/>
                    <w:left w:val="none" w:sz="0" w:space="0" w:color="auto"/>
                    <w:bottom w:val="none" w:sz="0" w:space="0" w:color="auto"/>
                    <w:right w:val="none" w:sz="0" w:space="0" w:color="auto"/>
                  </w:divBdr>
                  <w:divsChild>
                    <w:div w:id="641496043">
                      <w:marLeft w:val="0"/>
                      <w:marRight w:val="0"/>
                      <w:marTop w:val="0"/>
                      <w:marBottom w:val="0"/>
                      <w:divBdr>
                        <w:top w:val="none" w:sz="0" w:space="0" w:color="auto"/>
                        <w:left w:val="none" w:sz="0" w:space="0" w:color="auto"/>
                        <w:bottom w:val="none" w:sz="0" w:space="0" w:color="auto"/>
                        <w:right w:val="none" w:sz="0" w:space="0" w:color="auto"/>
                      </w:divBdr>
                    </w:div>
                    <w:div w:id="857691829">
                      <w:marLeft w:val="0"/>
                      <w:marRight w:val="0"/>
                      <w:marTop w:val="0"/>
                      <w:marBottom w:val="0"/>
                      <w:divBdr>
                        <w:top w:val="none" w:sz="0" w:space="0" w:color="auto"/>
                        <w:left w:val="none" w:sz="0" w:space="0" w:color="auto"/>
                        <w:bottom w:val="none" w:sz="0" w:space="0" w:color="auto"/>
                        <w:right w:val="none" w:sz="0" w:space="0" w:color="auto"/>
                      </w:divBdr>
                    </w:div>
                    <w:div w:id="1415668397">
                      <w:marLeft w:val="0"/>
                      <w:marRight w:val="0"/>
                      <w:marTop w:val="0"/>
                      <w:marBottom w:val="0"/>
                      <w:divBdr>
                        <w:top w:val="none" w:sz="0" w:space="0" w:color="auto"/>
                        <w:left w:val="none" w:sz="0" w:space="0" w:color="auto"/>
                        <w:bottom w:val="none" w:sz="0" w:space="0" w:color="auto"/>
                        <w:right w:val="none" w:sz="0" w:space="0" w:color="auto"/>
                      </w:divBdr>
                    </w:div>
                  </w:divsChild>
                </w:div>
                <w:div w:id="1931547993">
                  <w:marLeft w:val="0"/>
                  <w:marRight w:val="0"/>
                  <w:marTop w:val="0"/>
                  <w:marBottom w:val="0"/>
                  <w:divBdr>
                    <w:top w:val="none" w:sz="0" w:space="0" w:color="auto"/>
                    <w:left w:val="none" w:sz="0" w:space="0" w:color="auto"/>
                    <w:bottom w:val="none" w:sz="0" w:space="0" w:color="auto"/>
                    <w:right w:val="none" w:sz="0" w:space="0" w:color="auto"/>
                  </w:divBdr>
                  <w:divsChild>
                    <w:div w:id="263534992">
                      <w:marLeft w:val="0"/>
                      <w:marRight w:val="0"/>
                      <w:marTop w:val="0"/>
                      <w:marBottom w:val="0"/>
                      <w:divBdr>
                        <w:top w:val="none" w:sz="0" w:space="0" w:color="auto"/>
                        <w:left w:val="none" w:sz="0" w:space="0" w:color="auto"/>
                        <w:bottom w:val="none" w:sz="0" w:space="0" w:color="auto"/>
                        <w:right w:val="none" w:sz="0" w:space="0" w:color="auto"/>
                      </w:divBdr>
                    </w:div>
                  </w:divsChild>
                </w:div>
                <w:div w:id="1932884052">
                  <w:marLeft w:val="0"/>
                  <w:marRight w:val="0"/>
                  <w:marTop w:val="0"/>
                  <w:marBottom w:val="0"/>
                  <w:divBdr>
                    <w:top w:val="none" w:sz="0" w:space="0" w:color="auto"/>
                    <w:left w:val="none" w:sz="0" w:space="0" w:color="auto"/>
                    <w:bottom w:val="none" w:sz="0" w:space="0" w:color="auto"/>
                    <w:right w:val="none" w:sz="0" w:space="0" w:color="auto"/>
                  </w:divBdr>
                  <w:divsChild>
                    <w:div w:id="159391689">
                      <w:marLeft w:val="0"/>
                      <w:marRight w:val="0"/>
                      <w:marTop w:val="0"/>
                      <w:marBottom w:val="0"/>
                      <w:divBdr>
                        <w:top w:val="none" w:sz="0" w:space="0" w:color="auto"/>
                        <w:left w:val="none" w:sz="0" w:space="0" w:color="auto"/>
                        <w:bottom w:val="none" w:sz="0" w:space="0" w:color="auto"/>
                        <w:right w:val="none" w:sz="0" w:space="0" w:color="auto"/>
                      </w:divBdr>
                    </w:div>
                    <w:div w:id="1079785720">
                      <w:marLeft w:val="0"/>
                      <w:marRight w:val="0"/>
                      <w:marTop w:val="0"/>
                      <w:marBottom w:val="0"/>
                      <w:divBdr>
                        <w:top w:val="none" w:sz="0" w:space="0" w:color="auto"/>
                        <w:left w:val="none" w:sz="0" w:space="0" w:color="auto"/>
                        <w:bottom w:val="none" w:sz="0" w:space="0" w:color="auto"/>
                        <w:right w:val="none" w:sz="0" w:space="0" w:color="auto"/>
                      </w:divBdr>
                    </w:div>
                    <w:div w:id="1618565238">
                      <w:marLeft w:val="0"/>
                      <w:marRight w:val="0"/>
                      <w:marTop w:val="0"/>
                      <w:marBottom w:val="0"/>
                      <w:divBdr>
                        <w:top w:val="none" w:sz="0" w:space="0" w:color="auto"/>
                        <w:left w:val="none" w:sz="0" w:space="0" w:color="auto"/>
                        <w:bottom w:val="none" w:sz="0" w:space="0" w:color="auto"/>
                        <w:right w:val="none" w:sz="0" w:space="0" w:color="auto"/>
                      </w:divBdr>
                    </w:div>
                  </w:divsChild>
                </w:div>
                <w:div w:id="1935279352">
                  <w:marLeft w:val="0"/>
                  <w:marRight w:val="0"/>
                  <w:marTop w:val="0"/>
                  <w:marBottom w:val="0"/>
                  <w:divBdr>
                    <w:top w:val="none" w:sz="0" w:space="0" w:color="auto"/>
                    <w:left w:val="none" w:sz="0" w:space="0" w:color="auto"/>
                    <w:bottom w:val="none" w:sz="0" w:space="0" w:color="auto"/>
                    <w:right w:val="none" w:sz="0" w:space="0" w:color="auto"/>
                  </w:divBdr>
                  <w:divsChild>
                    <w:div w:id="2032493331">
                      <w:marLeft w:val="0"/>
                      <w:marRight w:val="0"/>
                      <w:marTop w:val="0"/>
                      <w:marBottom w:val="0"/>
                      <w:divBdr>
                        <w:top w:val="none" w:sz="0" w:space="0" w:color="auto"/>
                        <w:left w:val="none" w:sz="0" w:space="0" w:color="auto"/>
                        <w:bottom w:val="none" w:sz="0" w:space="0" w:color="auto"/>
                        <w:right w:val="none" w:sz="0" w:space="0" w:color="auto"/>
                      </w:divBdr>
                    </w:div>
                  </w:divsChild>
                </w:div>
                <w:div w:id="1935362817">
                  <w:marLeft w:val="0"/>
                  <w:marRight w:val="0"/>
                  <w:marTop w:val="0"/>
                  <w:marBottom w:val="0"/>
                  <w:divBdr>
                    <w:top w:val="none" w:sz="0" w:space="0" w:color="auto"/>
                    <w:left w:val="none" w:sz="0" w:space="0" w:color="auto"/>
                    <w:bottom w:val="none" w:sz="0" w:space="0" w:color="auto"/>
                    <w:right w:val="none" w:sz="0" w:space="0" w:color="auto"/>
                  </w:divBdr>
                  <w:divsChild>
                    <w:div w:id="388916251">
                      <w:marLeft w:val="0"/>
                      <w:marRight w:val="0"/>
                      <w:marTop w:val="0"/>
                      <w:marBottom w:val="0"/>
                      <w:divBdr>
                        <w:top w:val="none" w:sz="0" w:space="0" w:color="auto"/>
                        <w:left w:val="none" w:sz="0" w:space="0" w:color="auto"/>
                        <w:bottom w:val="none" w:sz="0" w:space="0" w:color="auto"/>
                        <w:right w:val="none" w:sz="0" w:space="0" w:color="auto"/>
                      </w:divBdr>
                    </w:div>
                    <w:div w:id="754061000">
                      <w:marLeft w:val="0"/>
                      <w:marRight w:val="0"/>
                      <w:marTop w:val="0"/>
                      <w:marBottom w:val="0"/>
                      <w:divBdr>
                        <w:top w:val="none" w:sz="0" w:space="0" w:color="auto"/>
                        <w:left w:val="none" w:sz="0" w:space="0" w:color="auto"/>
                        <w:bottom w:val="none" w:sz="0" w:space="0" w:color="auto"/>
                        <w:right w:val="none" w:sz="0" w:space="0" w:color="auto"/>
                      </w:divBdr>
                    </w:div>
                    <w:div w:id="1957131065">
                      <w:marLeft w:val="0"/>
                      <w:marRight w:val="0"/>
                      <w:marTop w:val="0"/>
                      <w:marBottom w:val="0"/>
                      <w:divBdr>
                        <w:top w:val="none" w:sz="0" w:space="0" w:color="auto"/>
                        <w:left w:val="none" w:sz="0" w:space="0" w:color="auto"/>
                        <w:bottom w:val="none" w:sz="0" w:space="0" w:color="auto"/>
                        <w:right w:val="none" w:sz="0" w:space="0" w:color="auto"/>
                      </w:divBdr>
                    </w:div>
                  </w:divsChild>
                </w:div>
                <w:div w:id="1937201659">
                  <w:marLeft w:val="0"/>
                  <w:marRight w:val="0"/>
                  <w:marTop w:val="0"/>
                  <w:marBottom w:val="0"/>
                  <w:divBdr>
                    <w:top w:val="none" w:sz="0" w:space="0" w:color="auto"/>
                    <w:left w:val="none" w:sz="0" w:space="0" w:color="auto"/>
                    <w:bottom w:val="none" w:sz="0" w:space="0" w:color="auto"/>
                    <w:right w:val="none" w:sz="0" w:space="0" w:color="auto"/>
                  </w:divBdr>
                  <w:divsChild>
                    <w:div w:id="1270696968">
                      <w:marLeft w:val="0"/>
                      <w:marRight w:val="0"/>
                      <w:marTop w:val="0"/>
                      <w:marBottom w:val="0"/>
                      <w:divBdr>
                        <w:top w:val="none" w:sz="0" w:space="0" w:color="auto"/>
                        <w:left w:val="none" w:sz="0" w:space="0" w:color="auto"/>
                        <w:bottom w:val="none" w:sz="0" w:space="0" w:color="auto"/>
                        <w:right w:val="none" w:sz="0" w:space="0" w:color="auto"/>
                      </w:divBdr>
                    </w:div>
                  </w:divsChild>
                </w:div>
                <w:div w:id="1938321386">
                  <w:marLeft w:val="0"/>
                  <w:marRight w:val="0"/>
                  <w:marTop w:val="0"/>
                  <w:marBottom w:val="0"/>
                  <w:divBdr>
                    <w:top w:val="none" w:sz="0" w:space="0" w:color="auto"/>
                    <w:left w:val="none" w:sz="0" w:space="0" w:color="auto"/>
                    <w:bottom w:val="none" w:sz="0" w:space="0" w:color="auto"/>
                    <w:right w:val="none" w:sz="0" w:space="0" w:color="auto"/>
                  </w:divBdr>
                  <w:divsChild>
                    <w:div w:id="631062872">
                      <w:marLeft w:val="0"/>
                      <w:marRight w:val="0"/>
                      <w:marTop w:val="0"/>
                      <w:marBottom w:val="0"/>
                      <w:divBdr>
                        <w:top w:val="none" w:sz="0" w:space="0" w:color="auto"/>
                        <w:left w:val="none" w:sz="0" w:space="0" w:color="auto"/>
                        <w:bottom w:val="none" w:sz="0" w:space="0" w:color="auto"/>
                        <w:right w:val="none" w:sz="0" w:space="0" w:color="auto"/>
                      </w:divBdr>
                    </w:div>
                    <w:div w:id="1258950934">
                      <w:marLeft w:val="0"/>
                      <w:marRight w:val="0"/>
                      <w:marTop w:val="0"/>
                      <w:marBottom w:val="0"/>
                      <w:divBdr>
                        <w:top w:val="none" w:sz="0" w:space="0" w:color="auto"/>
                        <w:left w:val="none" w:sz="0" w:space="0" w:color="auto"/>
                        <w:bottom w:val="none" w:sz="0" w:space="0" w:color="auto"/>
                        <w:right w:val="none" w:sz="0" w:space="0" w:color="auto"/>
                      </w:divBdr>
                    </w:div>
                    <w:div w:id="1724475141">
                      <w:marLeft w:val="0"/>
                      <w:marRight w:val="0"/>
                      <w:marTop w:val="0"/>
                      <w:marBottom w:val="0"/>
                      <w:divBdr>
                        <w:top w:val="none" w:sz="0" w:space="0" w:color="auto"/>
                        <w:left w:val="none" w:sz="0" w:space="0" w:color="auto"/>
                        <w:bottom w:val="none" w:sz="0" w:space="0" w:color="auto"/>
                        <w:right w:val="none" w:sz="0" w:space="0" w:color="auto"/>
                      </w:divBdr>
                    </w:div>
                  </w:divsChild>
                </w:div>
                <w:div w:id="1941838012">
                  <w:marLeft w:val="0"/>
                  <w:marRight w:val="0"/>
                  <w:marTop w:val="0"/>
                  <w:marBottom w:val="0"/>
                  <w:divBdr>
                    <w:top w:val="none" w:sz="0" w:space="0" w:color="auto"/>
                    <w:left w:val="none" w:sz="0" w:space="0" w:color="auto"/>
                    <w:bottom w:val="none" w:sz="0" w:space="0" w:color="auto"/>
                    <w:right w:val="none" w:sz="0" w:space="0" w:color="auto"/>
                  </w:divBdr>
                  <w:divsChild>
                    <w:div w:id="341592171">
                      <w:marLeft w:val="0"/>
                      <w:marRight w:val="0"/>
                      <w:marTop w:val="0"/>
                      <w:marBottom w:val="0"/>
                      <w:divBdr>
                        <w:top w:val="none" w:sz="0" w:space="0" w:color="auto"/>
                        <w:left w:val="none" w:sz="0" w:space="0" w:color="auto"/>
                        <w:bottom w:val="none" w:sz="0" w:space="0" w:color="auto"/>
                        <w:right w:val="none" w:sz="0" w:space="0" w:color="auto"/>
                      </w:divBdr>
                    </w:div>
                    <w:div w:id="1210191601">
                      <w:marLeft w:val="0"/>
                      <w:marRight w:val="0"/>
                      <w:marTop w:val="0"/>
                      <w:marBottom w:val="0"/>
                      <w:divBdr>
                        <w:top w:val="none" w:sz="0" w:space="0" w:color="auto"/>
                        <w:left w:val="none" w:sz="0" w:space="0" w:color="auto"/>
                        <w:bottom w:val="none" w:sz="0" w:space="0" w:color="auto"/>
                        <w:right w:val="none" w:sz="0" w:space="0" w:color="auto"/>
                      </w:divBdr>
                    </w:div>
                    <w:div w:id="1244342621">
                      <w:marLeft w:val="0"/>
                      <w:marRight w:val="0"/>
                      <w:marTop w:val="0"/>
                      <w:marBottom w:val="0"/>
                      <w:divBdr>
                        <w:top w:val="none" w:sz="0" w:space="0" w:color="auto"/>
                        <w:left w:val="none" w:sz="0" w:space="0" w:color="auto"/>
                        <w:bottom w:val="none" w:sz="0" w:space="0" w:color="auto"/>
                        <w:right w:val="none" w:sz="0" w:space="0" w:color="auto"/>
                      </w:divBdr>
                    </w:div>
                  </w:divsChild>
                </w:div>
                <w:div w:id="1943801578">
                  <w:marLeft w:val="0"/>
                  <w:marRight w:val="0"/>
                  <w:marTop w:val="0"/>
                  <w:marBottom w:val="0"/>
                  <w:divBdr>
                    <w:top w:val="none" w:sz="0" w:space="0" w:color="auto"/>
                    <w:left w:val="none" w:sz="0" w:space="0" w:color="auto"/>
                    <w:bottom w:val="none" w:sz="0" w:space="0" w:color="auto"/>
                    <w:right w:val="none" w:sz="0" w:space="0" w:color="auto"/>
                  </w:divBdr>
                  <w:divsChild>
                    <w:div w:id="497812316">
                      <w:marLeft w:val="0"/>
                      <w:marRight w:val="0"/>
                      <w:marTop w:val="0"/>
                      <w:marBottom w:val="0"/>
                      <w:divBdr>
                        <w:top w:val="none" w:sz="0" w:space="0" w:color="auto"/>
                        <w:left w:val="none" w:sz="0" w:space="0" w:color="auto"/>
                        <w:bottom w:val="none" w:sz="0" w:space="0" w:color="auto"/>
                        <w:right w:val="none" w:sz="0" w:space="0" w:color="auto"/>
                      </w:divBdr>
                    </w:div>
                    <w:div w:id="783034267">
                      <w:marLeft w:val="0"/>
                      <w:marRight w:val="0"/>
                      <w:marTop w:val="0"/>
                      <w:marBottom w:val="0"/>
                      <w:divBdr>
                        <w:top w:val="none" w:sz="0" w:space="0" w:color="auto"/>
                        <w:left w:val="none" w:sz="0" w:space="0" w:color="auto"/>
                        <w:bottom w:val="none" w:sz="0" w:space="0" w:color="auto"/>
                        <w:right w:val="none" w:sz="0" w:space="0" w:color="auto"/>
                      </w:divBdr>
                    </w:div>
                    <w:div w:id="1895312438">
                      <w:marLeft w:val="0"/>
                      <w:marRight w:val="0"/>
                      <w:marTop w:val="0"/>
                      <w:marBottom w:val="0"/>
                      <w:divBdr>
                        <w:top w:val="none" w:sz="0" w:space="0" w:color="auto"/>
                        <w:left w:val="none" w:sz="0" w:space="0" w:color="auto"/>
                        <w:bottom w:val="none" w:sz="0" w:space="0" w:color="auto"/>
                        <w:right w:val="none" w:sz="0" w:space="0" w:color="auto"/>
                      </w:divBdr>
                    </w:div>
                  </w:divsChild>
                </w:div>
                <w:div w:id="1946189154">
                  <w:marLeft w:val="0"/>
                  <w:marRight w:val="0"/>
                  <w:marTop w:val="0"/>
                  <w:marBottom w:val="0"/>
                  <w:divBdr>
                    <w:top w:val="none" w:sz="0" w:space="0" w:color="auto"/>
                    <w:left w:val="none" w:sz="0" w:space="0" w:color="auto"/>
                    <w:bottom w:val="none" w:sz="0" w:space="0" w:color="auto"/>
                    <w:right w:val="none" w:sz="0" w:space="0" w:color="auto"/>
                  </w:divBdr>
                  <w:divsChild>
                    <w:div w:id="649138684">
                      <w:marLeft w:val="0"/>
                      <w:marRight w:val="0"/>
                      <w:marTop w:val="0"/>
                      <w:marBottom w:val="0"/>
                      <w:divBdr>
                        <w:top w:val="none" w:sz="0" w:space="0" w:color="auto"/>
                        <w:left w:val="none" w:sz="0" w:space="0" w:color="auto"/>
                        <w:bottom w:val="none" w:sz="0" w:space="0" w:color="auto"/>
                        <w:right w:val="none" w:sz="0" w:space="0" w:color="auto"/>
                      </w:divBdr>
                    </w:div>
                  </w:divsChild>
                </w:div>
                <w:div w:id="1946421227">
                  <w:marLeft w:val="0"/>
                  <w:marRight w:val="0"/>
                  <w:marTop w:val="0"/>
                  <w:marBottom w:val="0"/>
                  <w:divBdr>
                    <w:top w:val="none" w:sz="0" w:space="0" w:color="auto"/>
                    <w:left w:val="none" w:sz="0" w:space="0" w:color="auto"/>
                    <w:bottom w:val="none" w:sz="0" w:space="0" w:color="auto"/>
                    <w:right w:val="none" w:sz="0" w:space="0" w:color="auto"/>
                  </w:divBdr>
                  <w:divsChild>
                    <w:div w:id="107042197">
                      <w:marLeft w:val="0"/>
                      <w:marRight w:val="0"/>
                      <w:marTop w:val="0"/>
                      <w:marBottom w:val="0"/>
                      <w:divBdr>
                        <w:top w:val="none" w:sz="0" w:space="0" w:color="auto"/>
                        <w:left w:val="none" w:sz="0" w:space="0" w:color="auto"/>
                        <w:bottom w:val="none" w:sz="0" w:space="0" w:color="auto"/>
                        <w:right w:val="none" w:sz="0" w:space="0" w:color="auto"/>
                      </w:divBdr>
                    </w:div>
                    <w:div w:id="1710909687">
                      <w:marLeft w:val="0"/>
                      <w:marRight w:val="0"/>
                      <w:marTop w:val="0"/>
                      <w:marBottom w:val="0"/>
                      <w:divBdr>
                        <w:top w:val="none" w:sz="0" w:space="0" w:color="auto"/>
                        <w:left w:val="none" w:sz="0" w:space="0" w:color="auto"/>
                        <w:bottom w:val="none" w:sz="0" w:space="0" w:color="auto"/>
                        <w:right w:val="none" w:sz="0" w:space="0" w:color="auto"/>
                      </w:divBdr>
                    </w:div>
                    <w:div w:id="2047482011">
                      <w:marLeft w:val="0"/>
                      <w:marRight w:val="0"/>
                      <w:marTop w:val="0"/>
                      <w:marBottom w:val="0"/>
                      <w:divBdr>
                        <w:top w:val="none" w:sz="0" w:space="0" w:color="auto"/>
                        <w:left w:val="none" w:sz="0" w:space="0" w:color="auto"/>
                        <w:bottom w:val="none" w:sz="0" w:space="0" w:color="auto"/>
                        <w:right w:val="none" w:sz="0" w:space="0" w:color="auto"/>
                      </w:divBdr>
                    </w:div>
                  </w:divsChild>
                </w:div>
                <w:div w:id="1946497150">
                  <w:marLeft w:val="0"/>
                  <w:marRight w:val="0"/>
                  <w:marTop w:val="0"/>
                  <w:marBottom w:val="0"/>
                  <w:divBdr>
                    <w:top w:val="none" w:sz="0" w:space="0" w:color="auto"/>
                    <w:left w:val="none" w:sz="0" w:space="0" w:color="auto"/>
                    <w:bottom w:val="none" w:sz="0" w:space="0" w:color="auto"/>
                    <w:right w:val="none" w:sz="0" w:space="0" w:color="auto"/>
                  </w:divBdr>
                  <w:divsChild>
                    <w:div w:id="737870454">
                      <w:marLeft w:val="0"/>
                      <w:marRight w:val="0"/>
                      <w:marTop w:val="0"/>
                      <w:marBottom w:val="0"/>
                      <w:divBdr>
                        <w:top w:val="none" w:sz="0" w:space="0" w:color="auto"/>
                        <w:left w:val="none" w:sz="0" w:space="0" w:color="auto"/>
                        <w:bottom w:val="none" w:sz="0" w:space="0" w:color="auto"/>
                        <w:right w:val="none" w:sz="0" w:space="0" w:color="auto"/>
                      </w:divBdr>
                    </w:div>
                    <w:div w:id="818768908">
                      <w:marLeft w:val="0"/>
                      <w:marRight w:val="0"/>
                      <w:marTop w:val="0"/>
                      <w:marBottom w:val="0"/>
                      <w:divBdr>
                        <w:top w:val="none" w:sz="0" w:space="0" w:color="auto"/>
                        <w:left w:val="none" w:sz="0" w:space="0" w:color="auto"/>
                        <w:bottom w:val="none" w:sz="0" w:space="0" w:color="auto"/>
                        <w:right w:val="none" w:sz="0" w:space="0" w:color="auto"/>
                      </w:divBdr>
                    </w:div>
                    <w:div w:id="1785029158">
                      <w:marLeft w:val="0"/>
                      <w:marRight w:val="0"/>
                      <w:marTop w:val="0"/>
                      <w:marBottom w:val="0"/>
                      <w:divBdr>
                        <w:top w:val="none" w:sz="0" w:space="0" w:color="auto"/>
                        <w:left w:val="none" w:sz="0" w:space="0" w:color="auto"/>
                        <w:bottom w:val="none" w:sz="0" w:space="0" w:color="auto"/>
                        <w:right w:val="none" w:sz="0" w:space="0" w:color="auto"/>
                      </w:divBdr>
                    </w:div>
                  </w:divsChild>
                </w:div>
                <w:div w:id="1955210510">
                  <w:marLeft w:val="0"/>
                  <w:marRight w:val="0"/>
                  <w:marTop w:val="0"/>
                  <w:marBottom w:val="0"/>
                  <w:divBdr>
                    <w:top w:val="none" w:sz="0" w:space="0" w:color="auto"/>
                    <w:left w:val="none" w:sz="0" w:space="0" w:color="auto"/>
                    <w:bottom w:val="none" w:sz="0" w:space="0" w:color="auto"/>
                    <w:right w:val="none" w:sz="0" w:space="0" w:color="auto"/>
                  </w:divBdr>
                  <w:divsChild>
                    <w:div w:id="760371686">
                      <w:marLeft w:val="0"/>
                      <w:marRight w:val="0"/>
                      <w:marTop w:val="0"/>
                      <w:marBottom w:val="0"/>
                      <w:divBdr>
                        <w:top w:val="none" w:sz="0" w:space="0" w:color="auto"/>
                        <w:left w:val="none" w:sz="0" w:space="0" w:color="auto"/>
                        <w:bottom w:val="none" w:sz="0" w:space="0" w:color="auto"/>
                        <w:right w:val="none" w:sz="0" w:space="0" w:color="auto"/>
                      </w:divBdr>
                    </w:div>
                  </w:divsChild>
                </w:div>
                <w:div w:id="1955362130">
                  <w:marLeft w:val="0"/>
                  <w:marRight w:val="0"/>
                  <w:marTop w:val="0"/>
                  <w:marBottom w:val="0"/>
                  <w:divBdr>
                    <w:top w:val="none" w:sz="0" w:space="0" w:color="auto"/>
                    <w:left w:val="none" w:sz="0" w:space="0" w:color="auto"/>
                    <w:bottom w:val="none" w:sz="0" w:space="0" w:color="auto"/>
                    <w:right w:val="none" w:sz="0" w:space="0" w:color="auto"/>
                  </w:divBdr>
                  <w:divsChild>
                    <w:div w:id="1740248152">
                      <w:marLeft w:val="0"/>
                      <w:marRight w:val="0"/>
                      <w:marTop w:val="0"/>
                      <w:marBottom w:val="0"/>
                      <w:divBdr>
                        <w:top w:val="none" w:sz="0" w:space="0" w:color="auto"/>
                        <w:left w:val="none" w:sz="0" w:space="0" w:color="auto"/>
                        <w:bottom w:val="none" w:sz="0" w:space="0" w:color="auto"/>
                        <w:right w:val="none" w:sz="0" w:space="0" w:color="auto"/>
                      </w:divBdr>
                    </w:div>
                  </w:divsChild>
                </w:div>
                <w:div w:id="1956207144">
                  <w:marLeft w:val="0"/>
                  <w:marRight w:val="0"/>
                  <w:marTop w:val="0"/>
                  <w:marBottom w:val="0"/>
                  <w:divBdr>
                    <w:top w:val="none" w:sz="0" w:space="0" w:color="auto"/>
                    <w:left w:val="none" w:sz="0" w:space="0" w:color="auto"/>
                    <w:bottom w:val="none" w:sz="0" w:space="0" w:color="auto"/>
                    <w:right w:val="none" w:sz="0" w:space="0" w:color="auto"/>
                  </w:divBdr>
                  <w:divsChild>
                    <w:div w:id="965358822">
                      <w:marLeft w:val="0"/>
                      <w:marRight w:val="0"/>
                      <w:marTop w:val="0"/>
                      <w:marBottom w:val="0"/>
                      <w:divBdr>
                        <w:top w:val="none" w:sz="0" w:space="0" w:color="auto"/>
                        <w:left w:val="none" w:sz="0" w:space="0" w:color="auto"/>
                        <w:bottom w:val="none" w:sz="0" w:space="0" w:color="auto"/>
                        <w:right w:val="none" w:sz="0" w:space="0" w:color="auto"/>
                      </w:divBdr>
                    </w:div>
                  </w:divsChild>
                </w:div>
                <w:div w:id="1958632803">
                  <w:marLeft w:val="0"/>
                  <w:marRight w:val="0"/>
                  <w:marTop w:val="0"/>
                  <w:marBottom w:val="0"/>
                  <w:divBdr>
                    <w:top w:val="none" w:sz="0" w:space="0" w:color="auto"/>
                    <w:left w:val="none" w:sz="0" w:space="0" w:color="auto"/>
                    <w:bottom w:val="none" w:sz="0" w:space="0" w:color="auto"/>
                    <w:right w:val="none" w:sz="0" w:space="0" w:color="auto"/>
                  </w:divBdr>
                  <w:divsChild>
                    <w:div w:id="1057164969">
                      <w:marLeft w:val="0"/>
                      <w:marRight w:val="0"/>
                      <w:marTop w:val="0"/>
                      <w:marBottom w:val="0"/>
                      <w:divBdr>
                        <w:top w:val="none" w:sz="0" w:space="0" w:color="auto"/>
                        <w:left w:val="none" w:sz="0" w:space="0" w:color="auto"/>
                        <w:bottom w:val="none" w:sz="0" w:space="0" w:color="auto"/>
                        <w:right w:val="none" w:sz="0" w:space="0" w:color="auto"/>
                      </w:divBdr>
                    </w:div>
                  </w:divsChild>
                </w:div>
                <w:div w:id="1964842916">
                  <w:marLeft w:val="0"/>
                  <w:marRight w:val="0"/>
                  <w:marTop w:val="0"/>
                  <w:marBottom w:val="0"/>
                  <w:divBdr>
                    <w:top w:val="none" w:sz="0" w:space="0" w:color="auto"/>
                    <w:left w:val="none" w:sz="0" w:space="0" w:color="auto"/>
                    <w:bottom w:val="none" w:sz="0" w:space="0" w:color="auto"/>
                    <w:right w:val="none" w:sz="0" w:space="0" w:color="auto"/>
                  </w:divBdr>
                  <w:divsChild>
                    <w:div w:id="449933723">
                      <w:marLeft w:val="0"/>
                      <w:marRight w:val="0"/>
                      <w:marTop w:val="0"/>
                      <w:marBottom w:val="0"/>
                      <w:divBdr>
                        <w:top w:val="none" w:sz="0" w:space="0" w:color="auto"/>
                        <w:left w:val="none" w:sz="0" w:space="0" w:color="auto"/>
                        <w:bottom w:val="none" w:sz="0" w:space="0" w:color="auto"/>
                        <w:right w:val="none" w:sz="0" w:space="0" w:color="auto"/>
                      </w:divBdr>
                    </w:div>
                  </w:divsChild>
                </w:div>
                <w:div w:id="1967344254">
                  <w:marLeft w:val="0"/>
                  <w:marRight w:val="0"/>
                  <w:marTop w:val="0"/>
                  <w:marBottom w:val="0"/>
                  <w:divBdr>
                    <w:top w:val="none" w:sz="0" w:space="0" w:color="auto"/>
                    <w:left w:val="none" w:sz="0" w:space="0" w:color="auto"/>
                    <w:bottom w:val="none" w:sz="0" w:space="0" w:color="auto"/>
                    <w:right w:val="none" w:sz="0" w:space="0" w:color="auto"/>
                  </w:divBdr>
                  <w:divsChild>
                    <w:div w:id="1481729598">
                      <w:marLeft w:val="0"/>
                      <w:marRight w:val="0"/>
                      <w:marTop w:val="0"/>
                      <w:marBottom w:val="0"/>
                      <w:divBdr>
                        <w:top w:val="none" w:sz="0" w:space="0" w:color="auto"/>
                        <w:left w:val="none" w:sz="0" w:space="0" w:color="auto"/>
                        <w:bottom w:val="none" w:sz="0" w:space="0" w:color="auto"/>
                        <w:right w:val="none" w:sz="0" w:space="0" w:color="auto"/>
                      </w:divBdr>
                    </w:div>
                  </w:divsChild>
                </w:div>
                <w:div w:id="1970547280">
                  <w:marLeft w:val="0"/>
                  <w:marRight w:val="0"/>
                  <w:marTop w:val="0"/>
                  <w:marBottom w:val="0"/>
                  <w:divBdr>
                    <w:top w:val="none" w:sz="0" w:space="0" w:color="auto"/>
                    <w:left w:val="none" w:sz="0" w:space="0" w:color="auto"/>
                    <w:bottom w:val="none" w:sz="0" w:space="0" w:color="auto"/>
                    <w:right w:val="none" w:sz="0" w:space="0" w:color="auto"/>
                  </w:divBdr>
                  <w:divsChild>
                    <w:div w:id="801732009">
                      <w:marLeft w:val="0"/>
                      <w:marRight w:val="0"/>
                      <w:marTop w:val="0"/>
                      <w:marBottom w:val="0"/>
                      <w:divBdr>
                        <w:top w:val="none" w:sz="0" w:space="0" w:color="auto"/>
                        <w:left w:val="none" w:sz="0" w:space="0" w:color="auto"/>
                        <w:bottom w:val="none" w:sz="0" w:space="0" w:color="auto"/>
                        <w:right w:val="none" w:sz="0" w:space="0" w:color="auto"/>
                      </w:divBdr>
                    </w:div>
                  </w:divsChild>
                </w:div>
                <w:div w:id="1972129895">
                  <w:marLeft w:val="0"/>
                  <w:marRight w:val="0"/>
                  <w:marTop w:val="0"/>
                  <w:marBottom w:val="0"/>
                  <w:divBdr>
                    <w:top w:val="none" w:sz="0" w:space="0" w:color="auto"/>
                    <w:left w:val="none" w:sz="0" w:space="0" w:color="auto"/>
                    <w:bottom w:val="none" w:sz="0" w:space="0" w:color="auto"/>
                    <w:right w:val="none" w:sz="0" w:space="0" w:color="auto"/>
                  </w:divBdr>
                  <w:divsChild>
                    <w:div w:id="1011372598">
                      <w:marLeft w:val="0"/>
                      <w:marRight w:val="0"/>
                      <w:marTop w:val="0"/>
                      <w:marBottom w:val="0"/>
                      <w:divBdr>
                        <w:top w:val="none" w:sz="0" w:space="0" w:color="auto"/>
                        <w:left w:val="none" w:sz="0" w:space="0" w:color="auto"/>
                        <w:bottom w:val="none" w:sz="0" w:space="0" w:color="auto"/>
                        <w:right w:val="none" w:sz="0" w:space="0" w:color="auto"/>
                      </w:divBdr>
                    </w:div>
                    <w:div w:id="1212116004">
                      <w:marLeft w:val="0"/>
                      <w:marRight w:val="0"/>
                      <w:marTop w:val="0"/>
                      <w:marBottom w:val="0"/>
                      <w:divBdr>
                        <w:top w:val="none" w:sz="0" w:space="0" w:color="auto"/>
                        <w:left w:val="none" w:sz="0" w:space="0" w:color="auto"/>
                        <w:bottom w:val="none" w:sz="0" w:space="0" w:color="auto"/>
                        <w:right w:val="none" w:sz="0" w:space="0" w:color="auto"/>
                      </w:divBdr>
                    </w:div>
                    <w:div w:id="1323697454">
                      <w:marLeft w:val="0"/>
                      <w:marRight w:val="0"/>
                      <w:marTop w:val="0"/>
                      <w:marBottom w:val="0"/>
                      <w:divBdr>
                        <w:top w:val="none" w:sz="0" w:space="0" w:color="auto"/>
                        <w:left w:val="none" w:sz="0" w:space="0" w:color="auto"/>
                        <w:bottom w:val="none" w:sz="0" w:space="0" w:color="auto"/>
                        <w:right w:val="none" w:sz="0" w:space="0" w:color="auto"/>
                      </w:divBdr>
                    </w:div>
                  </w:divsChild>
                </w:div>
                <w:div w:id="1972519229">
                  <w:marLeft w:val="0"/>
                  <w:marRight w:val="0"/>
                  <w:marTop w:val="0"/>
                  <w:marBottom w:val="0"/>
                  <w:divBdr>
                    <w:top w:val="none" w:sz="0" w:space="0" w:color="auto"/>
                    <w:left w:val="none" w:sz="0" w:space="0" w:color="auto"/>
                    <w:bottom w:val="none" w:sz="0" w:space="0" w:color="auto"/>
                    <w:right w:val="none" w:sz="0" w:space="0" w:color="auto"/>
                  </w:divBdr>
                  <w:divsChild>
                    <w:div w:id="558201256">
                      <w:marLeft w:val="0"/>
                      <w:marRight w:val="0"/>
                      <w:marTop w:val="0"/>
                      <w:marBottom w:val="0"/>
                      <w:divBdr>
                        <w:top w:val="none" w:sz="0" w:space="0" w:color="auto"/>
                        <w:left w:val="none" w:sz="0" w:space="0" w:color="auto"/>
                        <w:bottom w:val="none" w:sz="0" w:space="0" w:color="auto"/>
                        <w:right w:val="none" w:sz="0" w:space="0" w:color="auto"/>
                      </w:divBdr>
                    </w:div>
                    <w:div w:id="1248150119">
                      <w:marLeft w:val="0"/>
                      <w:marRight w:val="0"/>
                      <w:marTop w:val="0"/>
                      <w:marBottom w:val="0"/>
                      <w:divBdr>
                        <w:top w:val="none" w:sz="0" w:space="0" w:color="auto"/>
                        <w:left w:val="none" w:sz="0" w:space="0" w:color="auto"/>
                        <w:bottom w:val="none" w:sz="0" w:space="0" w:color="auto"/>
                        <w:right w:val="none" w:sz="0" w:space="0" w:color="auto"/>
                      </w:divBdr>
                    </w:div>
                    <w:div w:id="2045909054">
                      <w:marLeft w:val="0"/>
                      <w:marRight w:val="0"/>
                      <w:marTop w:val="0"/>
                      <w:marBottom w:val="0"/>
                      <w:divBdr>
                        <w:top w:val="none" w:sz="0" w:space="0" w:color="auto"/>
                        <w:left w:val="none" w:sz="0" w:space="0" w:color="auto"/>
                        <w:bottom w:val="none" w:sz="0" w:space="0" w:color="auto"/>
                        <w:right w:val="none" w:sz="0" w:space="0" w:color="auto"/>
                      </w:divBdr>
                    </w:div>
                  </w:divsChild>
                </w:div>
                <w:div w:id="1975483158">
                  <w:marLeft w:val="0"/>
                  <w:marRight w:val="0"/>
                  <w:marTop w:val="0"/>
                  <w:marBottom w:val="0"/>
                  <w:divBdr>
                    <w:top w:val="none" w:sz="0" w:space="0" w:color="auto"/>
                    <w:left w:val="none" w:sz="0" w:space="0" w:color="auto"/>
                    <w:bottom w:val="none" w:sz="0" w:space="0" w:color="auto"/>
                    <w:right w:val="none" w:sz="0" w:space="0" w:color="auto"/>
                  </w:divBdr>
                  <w:divsChild>
                    <w:div w:id="487405054">
                      <w:marLeft w:val="0"/>
                      <w:marRight w:val="0"/>
                      <w:marTop w:val="0"/>
                      <w:marBottom w:val="0"/>
                      <w:divBdr>
                        <w:top w:val="none" w:sz="0" w:space="0" w:color="auto"/>
                        <w:left w:val="none" w:sz="0" w:space="0" w:color="auto"/>
                        <w:bottom w:val="none" w:sz="0" w:space="0" w:color="auto"/>
                        <w:right w:val="none" w:sz="0" w:space="0" w:color="auto"/>
                      </w:divBdr>
                    </w:div>
                  </w:divsChild>
                </w:div>
                <w:div w:id="1975676078">
                  <w:marLeft w:val="0"/>
                  <w:marRight w:val="0"/>
                  <w:marTop w:val="0"/>
                  <w:marBottom w:val="0"/>
                  <w:divBdr>
                    <w:top w:val="none" w:sz="0" w:space="0" w:color="auto"/>
                    <w:left w:val="none" w:sz="0" w:space="0" w:color="auto"/>
                    <w:bottom w:val="none" w:sz="0" w:space="0" w:color="auto"/>
                    <w:right w:val="none" w:sz="0" w:space="0" w:color="auto"/>
                  </w:divBdr>
                  <w:divsChild>
                    <w:div w:id="241185277">
                      <w:marLeft w:val="0"/>
                      <w:marRight w:val="0"/>
                      <w:marTop w:val="0"/>
                      <w:marBottom w:val="0"/>
                      <w:divBdr>
                        <w:top w:val="none" w:sz="0" w:space="0" w:color="auto"/>
                        <w:left w:val="none" w:sz="0" w:space="0" w:color="auto"/>
                        <w:bottom w:val="none" w:sz="0" w:space="0" w:color="auto"/>
                        <w:right w:val="none" w:sz="0" w:space="0" w:color="auto"/>
                      </w:divBdr>
                    </w:div>
                    <w:div w:id="623653131">
                      <w:marLeft w:val="0"/>
                      <w:marRight w:val="0"/>
                      <w:marTop w:val="0"/>
                      <w:marBottom w:val="0"/>
                      <w:divBdr>
                        <w:top w:val="none" w:sz="0" w:space="0" w:color="auto"/>
                        <w:left w:val="none" w:sz="0" w:space="0" w:color="auto"/>
                        <w:bottom w:val="none" w:sz="0" w:space="0" w:color="auto"/>
                        <w:right w:val="none" w:sz="0" w:space="0" w:color="auto"/>
                      </w:divBdr>
                    </w:div>
                    <w:div w:id="1150907496">
                      <w:marLeft w:val="0"/>
                      <w:marRight w:val="0"/>
                      <w:marTop w:val="0"/>
                      <w:marBottom w:val="0"/>
                      <w:divBdr>
                        <w:top w:val="none" w:sz="0" w:space="0" w:color="auto"/>
                        <w:left w:val="none" w:sz="0" w:space="0" w:color="auto"/>
                        <w:bottom w:val="none" w:sz="0" w:space="0" w:color="auto"/>
                        <w:right w:val="none" w:sz="0" w:space="0" w:color="auto"/>
                      </w:divBdr>
                    </w:div>
                  </w:divsChild>
                </w:div>
                <w:div w:id="1975870145">
                  <w:marLeft w:val="0"/>
                  <w:marRight w:val="0"/>
                  <w:marTop w:val="0"/>
                  <w:marBottom w:val="0"/>
                  <w:divBdr>
                    <w:top w:val="none" w:sz="0" w:space="0" w:color="auto"/>
                    <w:left w:val="none" w:sz="0" w:space="0" w:color="auto"/>
                    <w:bottom w:val="none" w:sz="0" w:space="0" w:color="auto"/>
                    <w:right w:val="none" w:sz="0" w:space="0" w:color="auto"/>
                  </w:divBdr>
                  <w:divsChild>
                    <w:div w:id="534655953">
                      <w:marLeft w:val="0"/>
                      <w:marRight w:val="0"/>
                      <w:marTop w:val="0"/>
                      <w:marBottom w:val="0"/>
                      <w:divBdr>
                        <w:top w:val="none" w:sz="0" w:space="0" w:color="auto"/>
                        <w:left w:val="none" w:sz="0" w:space="0" w:color="auto"/>
                        <w:bottom w:val="none" w:sz="0" w:space="0" w:color="auto"/>
                        <w:right w:val="none" w:sz="0" w:space="0" w:color="auto"/>
                      </w:divBdr>
                    </w:div>
                    <w:div w:id="1515336378">
                      <w:marLeft w:val="0"/>
                      <w:marRight w:val="0"/>
                      <w:marTop w:val="0"/>
                      <w:marBottom w:val="0"/>
                      <w:divBdr>
                        <w:top w:val="none" w:sz="0" w:space="0" w:color="auto"/>
                        <w:left w:val="none" w:sz="0" w:space="0" w:color="auto"/>
                        <w:bottom w:val="none" w:sz="0" w:space="0" w:color="auto"/>
                        <w:right w:val="none" w:sz="0" w:space="0" w:color="auto"/>
                      </w:divBdr>
                    </w:div>
                    <w:div w:id="1626544977">
                      <w:marLeft w:val="0"/>
                      <w:marRight w:val="0"/>
                      <w:marTop w:val="0"/>
                      <w:marBottom w:val="0"/>
                      <w:divBdr>
                        <w:top w:val="none" w:sz="0" w:space="0" w:color="auto"/>
                        <w:left w:val="none" w:sz="0" w:space="0" w:color="auto"/>
                        <w:bottom w:val="none" w:sz="0" w:space="0" w:color="auto"/>
                        <w:right w:val="none" w:sz="0" w:space="0" w:color="auto"/>
                      </w:divBdr>
                    </w:div>
                  </w:divsChild>
                </w:div>
                <w:div w:id="1976400622">
                  <w:marLeft w:val="0"/>
                  <w:marRight w:val="0"/>
                  <w:marTop w:val="0"/>
                  <w:marBottom w:val="0"/>
                  <w:divBdr>
                    <w:top w:val="none" w:sz="0" w:space="0" w:color="auto"/>
                    <w:left w:val="none" w:sz="0" w:space="0" w:color="auto"/>
                    <w:bottom w:val="none" w:sz="0" w:space="0" w:color="auto"/>
                    <w:right w:val="none" w:sz="0" w:space="0" w:color="auto"/>
                  </w:divBdr>
                  <w:divsChild>
                    <w:div w:id="989603595">
                      <w:marLeft w:val="0"/>
                      <w:marRight w:val="0"/>
                      <w:marTop w:val="0"/>
                      <w:marBottom w:val="0"/>
                      <w:divBdr>
                        <w:top w:val="none" w:sz="0" w:space="0" w:color="auto"/>
                        <w:left w:val="none" w:sz="0" w:space="0" w:color="auto"/>
                        <w:bottom w:val="none" w:sz="0" w:space="0" w:color="auto"/>
                        <w:right w:val="none" w:sz="0" w:space="0" w:color="auto"/>
                      </w:divBdr>
                    </w:div>
                  </w:divsChild>
                </w:div>
                <w:div w:id="1976527371">
                  <w:marLeft w:val="0"/>
                  <w:marRight w:val="0"/>
                  <w:marTop w:val="0"/>
                  <w:marBottom w:val="0"/>
                  <w:divBdr>
                    <w:top w:val="none" w:sz="0" w:space="0" w:color="auto"/>
                    <w:left w:val="none" w:sz="0" w:space="0" w:color="auto"/>
                    <w:bottom w:val="none" w:sz="0" w:space="0" w:color="auto"/>
                    <w:right w:val="none" w:sz="0" w:space="0" w:color="auto"/>
                  </w:divBdr>
                  <w:divsChild>
                    <w:div w:id="778917814">
                      <w:marLeft w:val="0"/>
                      <w:marRight w:val="0"/>
                      <w:marTop w:val="0"/>
                      <w:marBottom w:val="0"/>
                      <w:divBdr>
                        <w:top w:val="none" w:sz="0" w:space="0" w:color="auto"/>
                        <w:left w:val="none" w:sz="0" w:space="0" w:color="auto"/>
                        <w:bottom w:val="none" w:sz="0" w:space="0" w:color="auto"/>
                        <w:right w:val="none" w:sz="0" w:space="0" w:color="auto"/>
                      </w:divBdr>
                    </w:div>
                  </w:divsChild>
                </w:div>
                <w:div w:id="1976569418">
                  <w:marLeft w:val="0"/>
                  <w:marRight w:val="0"/>
                  <w:marTop w:val="0"/>
                  <w:marBottom w:val="0"/>
                  <w:divBdr>
                    <w:top w:val="none" w:sz="0" w:space="0" w:color="auto"/>
                    <w:left w:val="none" w:sz="0" w:space="0" w:color="auto"/>
                    <w:bottom w:val="none" w:sz="0" w:space="0" w:color="auto"/>
                    <w:right w:val="none" w:sz="0" w:space="0" w:color="auto"/>
                  </w:divBdr>
                  <w:divsChild>
                    <w:div w:id="544489226">
                      <w:marLeft w:val="0"/>
                      <w:marRight w:val="0"/>
                      <w:marTop w:val="0"/>
                      <w:marBottom w:val="0"/>
                      <w:divBdr>
                        <w:top w:val="none" w:sz="0" w:space="0" w:color="auto"/>
                        <w:left w:val="none" w:sz="0" w:space="0" w:color="auto"/>
                        <w:bottom w:val="none" w:sz="0" w:space="0" w:color="auto"/>
                        <w:right w:val="none" w:sz="0" w:space="0" w:color="auto"/>
                      </w:divBdr>
                    </w:div>
                    <w:div w:id="1497307468">
                      <w:marLeft w:val="0"/>
                      <w:marRight w:val="0"/>
                      <w:marTop w:val="0"/>
                      <w:marBottom w:val="0"/>
                      <w:divBdr>
                        <w:top w:val="none" w:sz="0" w:space="0" w:color="auto"/>
                        <w:left w:val="none" w:sz="0" w:space="0" w:color="auto"/>
                        <w:bottom w:val="none" w:sz="0" w:space="0" w:color="auto"/>
                        <w:right w:val="none" w:sz="0" w:space="0" w:color="auto"/>
                      </w:divBdr>
                    </w:div>
                    <w:div w:id="2117404059">
                      <w:marLeft w:val="0"/>
                      <w:marRight w:val="0"/>
                      <w:marTop w:val="0"/>
                      <w:marBottom w:val="0"/>
                      <w:divBdr>
                        <w:top w:val="none" w:sz="0" w:space="0" w:color="auto"/>
                        <w:left w:val="none" w:sz="0" w:space="0" w:color="auto"/>
                        <w:bottom w:val="none" w:sz="0" w:space="0" w:color="auto"/>
                        <w:right w:val="none" w:sz="0" w:space="0" w:color="auto"/>
                      </w:divBdr>
                    </w:div>
                  </w:divsChild>
                </w:div>
                <w:div w:id="1983075688">
                  <w:marLeft w:val="0"/>
                  <w:marRight w:val="0"/>
                  <w:marTop w:val="0"/>
                  <w:marBottom w:val="0"/>
                  <w:divBdr>
                    <w:top w:val="none" w:sz="0" w:space="0" w:color="auto"/>
                    <w:left w:val="none" w:sz="0" w:space="0" w:color="auto"/>
                    <w:bottom w:val="none" w:sz="0" w:space="0" w:color="auto"/>
                    <w:right w:val="none" w:sz="0" w:space="0" w:color="auto"/>
                  </w:divBdr>
                  <w:divsChild>
                    <w:div w:id="178814221">
                      <w:marLeft w:val="0"/>
                      <w:marRight w:val="0"/>
                      <w:marTop w:val="0"/>
                      <w:marBottom w:val="0"/>
                      <w:divBdr>
                        <w:top w:val="none" w:sz="0" w:space="0" w:color="auto"/>
                        <w:left w:val="none" w:sz="0" w:space="0" w:color="auto"/>
                        <w:bottom w:val="none" w:sz="0" w:space="0" w:color="auto"/>
                        <w:right w:val="none" w:sz="0" w:space="0" w:color="auto"/>
                      </w:divBdr>
                    </w:div>
                  </w:divsChild>
                </w:div>
                <w:div w:id="1983608559">
                  <w:marLeft w:val="0"/>
                  <w:marRight w:val="0"/>
                  <w:marTop w:val="0"/>
                  <w:marBottom w:val="0"/>
                  <w:divBdr>
                    <w:top w:val="none" w:sz="0" w:space="0" w:color="auto"/>
                    <w:left w:val="none" w:sz="0" w:space="0" w:color="auto"/>
                    <w:bottom w:val="none" w:sz="0" w:space="0" w:color="auto"/>
                    <w:right w:val="none" w:sz="0" w:space="0" w:color="auto"/>
                  </w:divBdr>
                  <w:divsChild>
                    <w:div w:id="56905449">
                      <w:marLeft w:val="0"/>
                      <w:marRight w:val="0"/>
                      <w:marTop w:val="0"/>
                      <w:marBottom w:val="0"/>
                      <w:divBdr>
                        <w:top w:val="none" w:sz="0" w:space="0" w:color="auto"/>
                        <w:left w:val="none" w:sz="0" w:space="0" w:color="auto"/>
                        <w:bottom w:val="none" w:sz="0" w:space="0" w:color="auto"/>
                        <w:right w:val="none" w:sz="0" w:space="0" w:color="auto"/>
                      </w:divBdr>
                    </w:div>
                    <w:div w:id="250312519">
                      <w:marLeft w:val="0"/>
                      <w:marRight w:val="0"/>
                      <w:marTop w:val="0"/>
                      <w:marBottom w:val="0"/>
                      <w:divBdr>
                        <w:top w:val="none" w:sz="0" w:space="0" w:color="auto"/>
                        <w:left w:val="none" w:sz="0" w:space="0" w:color="auto"/>
                        <w:bottom w:val="none" w:sz="0" w:space="0" w:color="auto"/>
                        <w:right w:val="none" w:sz="0" w:space="0" w:color="auto"/>
                      </w:divBdr>
                    </w:div>
                    <w:div w:id="1903179166">
                      <w:marLeft w:val="0"/>
                      <w:marRight w:val="0"/>
                      <w:marTop w:val="0"/>
                      <w:marBottom w:val="0"/>
                      <w:divBdr>
                        <w:top w:val="none" w:sz="0" w:space="0" w:color="auto"/>
                        <w:left w:val="none" w:sz="0" w:space="0" w:color="auto"/>
                        <w:bottom w:val="none" w:sz="0" w:space="0" w:color="auto"/>
                        <w:right w:val="none" w:sz="0" w:space="0" w:color="auto"/>
                      </w:divBdr>
                    </w:div>
                  </w:divsChild>
                </w:div>
                <w:div w:id="1983660161">
                  <w:marLeft w:val="0"/>
                  <w:marRight w:val="0"/>
                  <w:marTop w:val="0"/>
                  <w:marBottom w:val="0"/>
                  <w:divBdr>
                    <w:top w:val="none" w:sz="0" w:space="0" w:color="auto"/>
                    <w:left w:val="none" w:sz="0" w:space="0" w:color="auto"/>
                    <w:bottom w:val="none" w:sz="0" w:space="0" w:color="auto"/>
                    <w:right w:val="none" w:sz="0" w:space="0" w:color="auto"/>
                  </w:divBdr>
                  <w:divsChild>
                    <w:div w:id="590236052">
                      <w:marLeft w:val="0"/>
                      <w:marRight w:val="0"/>
                      <w:marTop w:val="0"/>
                      <w:marBottom w:val="0"/>
                      <w:divBdr>
                        <w:top w:val="none" w:sz="0" w:space="0" w:color="auto"/>
                        <w:left w:val="none" w:sz="0" w:space="0" w:color="auto"/>
                        <w:bottom w:val="none" w:sz="0" w:space="0" w:color="auto"/>
                        <w:right w:val="none" w:sz="0" w:space="0" w:color="auto"/>
                      </w:divBdr>
                    </w:div>
                    <w:div w:id="957251289">
                      <w:marLeft w:val="0"/>
                      <w:marRight w:val="0"/>
                      <w:marTop w:val="0"/>
                      <w:marBottom w:val="0"/>
                      <w:divBdr>
                        <w:top w:val="none" w:sz="0" w:space="0" w:color="auto"/>
                        <w:left w:val="none" w:sz="0" w:space="0" w:color="auto"/>
                        <w:bottom w:val="none" w:sz="0" w:space="0" w:color="auto"/>
                        <w:right w:val="none" w:sz="0" w:space="0" w:color="auto"/>
                      </w:divBdr>
                    </w:div>
                    <w:div w:id="1375154054">
                      <w:marLeft w:val="0"/>
                      <w:marRight w:val="0"/>
                      <w:marTop w:val="0"/>
                      <w:marBottom w:val="0"/>
                      <w:divBdr>
                        <w:top w:val="none" w:sz="0" w:space="0" w:color="auto"/>
                        <w:left w:val="none" w:sz="0" w:space="0" w:color="auto"/>
                        <w:bottom w:val="none" w:sz="0" w:space="0" w:color="auto"/>
                        <w:right w:val="none" w:sz="0" w:space="0" w:color="auto"/>
                      </w:divBdr>
                    </w:div>
                  </w:divsChild>
                </w:div>
                <w:div w:id="1984769618">
                  <w:marLeft w:val="0"/>
                  <w:marRight w:val="0"/>
                  <w:marTop w:val="0"/>
                  <w:marBottom w:val="0"/>
                  <w:divBdr>
                    <w:top w:val="none" w:sz="0" w:space="0" w:color="auto"/>
                    <w:left w:val="none" w:sz="0" w:space="0" w:color="auto"/>
                    <w:bottom w:val="none" w:sz="0" w:space="0" w:color="auto"/>
                    <w:right w:val="none" w:sz="0" w:space="0" w:color="auto"/>
                  </w:divBdr>
                  <w:divsChild>
                    <w:div w:id="997460232">
                      <w:marLeft w:val="0"/>
                      <w:marRight w:val="0"/>
                      <w:marTop w:val="0"/>
                      <w:marBottom w:val="0"/>
                      <w:divBdr>
                        <w:top w:val="none" w:sz="0" w:space="0" w:color="auto"/>
                        <w:left w:val="none" w:sz="0" w:space="0" w:color="auto"/>
                        <w:bottom w:val="none" w:sz="0" w:space="0" w:color="auto"/>
                        <w:right w:val="none" w:sz="0" w:space="0" w:color="auto"/>
                      </w:divBdr>
                    </w:div>
                  </w:divsChild>
                </w:div>
                <w:div w:id="1988363184">
                  <w:marLeft w:val="0"/>
                  <w:marRight w:val="0"/>
                  <w:marTop w:val="0"/>
                  <w:marBottom w:val="0"/>
                  <w:divBdr>
                    <w:top w:val="none" w:sz="0" w:space="0" w:color="auto"/>
                    <w:left w:val="none" w:sz="0" w:space="0" w:color="auto"/>
                    <w:bottom w:val="none" w:sz="0" w:space="0" w:color="auto"/>
                    <w:right w:val="none" w:sz="0" w:space="0" w:color="auto"/>
                  </w:divBdr>
                  <w:divsChild>
                    <w:div w:id="113838701">
                      <w:marLeft w:val="0"/>
                      <w:marRight w:val="0"/>
                      <w:marTop w:val="0"/>
                      <w:marBottom w:val="0"/>
                      <w:divBdr>
                        <w:top w:val="none" w:sz="0" w:space="0" w:color="auto"/>
                        <w:left w:val="none" w:sz="0" w:space="0" w:color="auto"/>
                        <w:bottom w:val="none" w:sz="0" w:space="0" w:color="auto"/>
                        <w:right w:val="none" w:sz="0" w:space="0" w:color="auto"/>
                      </w:divBdr>
                    </w:div>
                    <w:div w:id="642662798">
                      <w:marLeft w:val="0"/>
                      <w:marRight w:val="0"/>
                      <w:marTop w:val="0"/>
                      <w:marBottom w:val="0"/>
                      <w:divBdr>
                        <w:top w:val="none" w:sz="0" w:space="0" w:color="auto"/>
                        <w:left w:val="none" w:sz="0" w:space="0" w:color="auto"/>
                        <w:bottom w:val="none" w:sz="0" w:space="0" w:color="auto"/>
                        <w:right w:val="none" w:sz="0" w:space="0" w:color="auto"/>
                      </w:divBdr>
                    </w:div>
                    <w:div w:id="1954557786">
                      <w:marLeft w:val="0"/>
                      <w:marRight w:val="0"/>
                      <w:marTop w:val="0"/>
                      <w:marBottom w:val="0"/>
                      <w:divBdr>
                        <w:top w:val="none" w:sz="0" w:space="0" w:color="auto"/>
                        <w:left w:val="none" w:sz="0" w:space="0" w:color="auto"/>
                        <w:bottom w:val="none" w:sz="0" w:space="0" w:color="auto"/>
                        <w:right w:val="none" w:sz="0" w:space="0" w:color="auto"/>
                      </w:divBdr>
                    </w:div>
                  </w:divsChild>
                </w:div>
                <w:div w:id="1994211564">
                  <w:marLeft w:val="0"/>
                  <w:marRight w:val="0"/>
                  <w:marTop w:val="0"/>
                  <w:marBottom w:val="0"/>
                  <w:divBdr>
                    <w:top w:val="none" w:sz="0" w:space="0" w:color="auto"/>
                    <w:left w:val="none" w:sz="0" w:space="0" w:color="auto"/>
                    <w:bottom w:val="none" w:sz="0" w:space="0" w:color="auto"/>
                    <w:right w:val="none" w:sz="0" w:space="0" w:color="auto"/>
                  </w:divBdr>
                  <w:divsChild>
                    <w:div w:id="584727409">
                      <w:marLeft w:val="0"/>
                      <w:marRight w:val="0"/>
                      <w:marTop w:val="0"/>
                      <w:marBottom w:val="0"/>
                      <w:divBdr>
                        <w:top w:val="none" w:sz="0" w:space="0" w:color="auto"/>
                        <w:left w:val="none" w:sz="0" w:space="0" w:color="auto"/>
                        <w:bottom w:val="none" w:sz="0" w:space="0" w:color="auto"/>
                        <w:right w:val="none" w:sz="0" w:space="0" w:color="auto"/>
                      </w:divBdr>
                    </w:div>
                  </w:divsChild>
                </w:div>
                <w:div w:id="2001469936">
                  <w:marLeft w:val="0"/>
                  <w:marRight w:val="0"/>
                  <w:marTop w:val="0"/>
                  <w:marBottom w:val="0"/>
                  <w:divBdr>
                    <w:top w:val="none" w:sz="0" w:space="0" w:color="auto"/>
                    <w:left w:val="none" w:sz="0" w:space="0" w:color="auto"/>
                    <w:bottom w:val="none" w:sz="0" w:space="0" w:color="auto"/>
                    <w:right w:val="none" w:sz="0" w:space="0" w:color="auto"/>
                  </w:divBdr>
                  <w:divsChild>
                    <w:div w:id="2127001815">
                      <w:marLeft w:val="0"/>
                      <w:marRight w:val="0"/>
                      <w:marTop w:val="0"/>
                      <w:marBottom w:val="0"/>
                      <w:divBdr>
                        <w:top w:val="none" w:sz="0" w:space="0" w:color="auto"/>
                        <w:left w:val="none" w:sz="0" w:space="0" w:color="auto"/>
                        <w:bottom w:val="none" w:sz="0" w:space="0" w:color="auto"/>
                        <w:right w:val="none" w:sz="0" w:space="0" w:color="auto"/>
                      </w:divBdr>
                    </w:div>
                  </w:divsChild>
                </w:div>
                <w:div w:id="2004699196">
                  <w:marLeft w:val="0"/>
                  <w:marRight w:val="0"/>
                  <w:marTop w:val="0"/>
                  <w:marBottom w:val="0"/>
                  <w:divBdr>
                    <w:top w:val="none" w:sz="0" w:space="0" w:color="auto"/>
                    <w:left w:val="none" w:sz="0" w:space="0" w:color="auto"/>
                    <w:bottom w:val="none" w:sz="0" w:space="0" w:color="auto"/>
                    <w:right w:val="none" w:sz="0" w:space="0" w:color="auto"/>
                  </w:divBdr>
                  <w:divsChild>
                    <w:div w:id="392197555">
                      <w:marLeft w:val="0"/>
                      <w:marRight w:val="0"/>
                      <w:marTop w:val="0"/>
                      <w:marBottom w:val="0"/>
                      <w:divBdr>
                        <w:top w:val="none" w:sz="0" w:space="0" w:color="auto"/>
                        <w:left w:val="none" w:sz="0" w:space="0" w:color="auto"/>
                        <w:bottom w:val="none" w:sz="0" w:space="0" w:color="auto"/>
                        <w:right w:val="none" w:sz="0" w:space="0" w:color="auto"/>
                      </w:divBdr>
                    </w:div>
                  </w:divsChild>
                </w:div>
                <w:div w:id="2005736561">
                  <w:marLeft w:val="0"/>
                  <w:marRight w:val="0"/>
                  <w:marTop w:val="0"/>
                  <w:marBottom w:val="0"/>
                  <w:divBdr>
                    <w:top w:val="none" w:sz="0" w:space="0" w:color="auto"/>
                    <w:left w:val="none" w:sz="0" w:space="0" w:color="auto"/>
                    <w:bottom w:val="none" w:sz="0" w:space="0" w:color="auto"/>
                    <w:right w:val="none" w:sz="0" w:space="0" w:color="auto"/>
                  </w:divBdr>
                  <w:divsChild>
                    <w:div w:id="1521894034">
                      <w:marLeft w:val="0"/>
                      <w:marRight w:val="0"/>
                      <w:marTop w:val="0"/>
                      <w:marBottom w:val="0"/>
                      <w:divBdr>
                        <w:top w:val="none" w:sz="0" w:space="0" w:color="auto"/>
                        <w:left w:val="none" w:sz="0" w:space="0" w:color="auto"/>
                        <w:bottom w:val="none" w:sz="0" w:space="0" w:color="auto"/>
                        <w:right w:val="none" w:sz="0" w:space="0" w:color="auto"/>
                      </w:divBdr>
                    </w:div>
                  </w:divsChild>
                </w:div>
                <w:div w:id="2006401187">
                  <w:marLeft w:val="0"/>
                  <w:marRight w:val="0"/>
                  <w:marTop w:val="0"/>
                  <w:marBottom w:val="0"/>
                  <w:divBdr>
                    <w:top w:val="none" w:sz="0" w:space="0" w:color="auto"/>
                    <w:left w:val="none" w:sz="0" w:space="0" w:color="auto"/>
                    <w:bottom w:val="none" w:sz="0" w:space="0" w:color="auto"/>
                    <w:right w:val="none" w:sz="0" w:space="0" w:color="auto"/>
                  </w:divBdr>
                  <w:divsChild>
                    <w:div w:id="1438139803">
                      <w:marLeft w:val="0"/>
                      <w:marRight w:val="0"/>
                      <w:marTop w:val="0"/>
                      <w:marBottom w:val="0"/>
                      <w:divBdr>
                        <w:top w:val="none" w:sz="0" w:space="0" w:color="auto"/>
                        <w:left w:val="none" w:sz="0" w:space="0" w:color="auto"/>
                        <w:bottom w:val="none" w:sz="0" w:space="0" w:color="auto"/>
                        <w:right w:val="none" w:sz="0" w:space="0" w:color="auto"/>
                      </w:divBdr>
                    </w:div>
                  </w:divsChild>
                </w:div>
                <w:div w:id="2007829336">
                  <w:marLeft w:val="0"/>
                  <w:marRight w:val="0"/>
                  <w:marTop w:val="0"/>
                  <w:marBottom w:val="0"/>
                  <w:divBdr>
                    <w:top w:val="none" w:sz="0" w:space="0" w:color="auto"/>
                    <w:left w:val="none" w:sz="0" w:space="0" w:color="auto"/>
                    <w:bottom w:val="none" w:sz="0" w:space="0" w:color="auto"/>
                    <w:right w:val="none" w:sz="0" w:space="0" w:color="auto"/>
                  </w:divBdr>
                  <w:divsChild>
                    <w:div w:id="894583379">
                      <w:marLeft w:val="0"/>
                      <w:marRight w:val="0"/>
                      <w:marTop w:val="0"/>
                      <w:marBottom w:val="0"/>
                      <w:divBdr>
                        <w:top w:val="none" w:sz="0" w:space="0" w:color="auto"/>
                        <w:left w:val="none" w:sz="0" w:space="0" w:color="auto"/>
                        <w:bottom w:val="none" w:sz="0" w:space="0" w:color="auto"/>
                        <w:right w:val="none" w:sz="0" w:space="0" w:color="auto"/>
                      </w:divBdr>
                    </w:div>
                  </w:divsChild>
                </w:div>
                <w:div w:id="2008171779">
                  <w:marLeft w:val="0"/>
                  <w:marRight w:val="0"/>
                  <w:marTop w:val="0"/>
                  <w:marBottom w:val="0"/>
                  <w:divBdr>
                    <w:top w:val="none" w:sz="0" w:space="0" w:color="auto"/>
                    <w:left w:val="none" w:sz="0" w:space="0" w:color="auto"/>
                    <w:bottom w:val="none" w:sz="0" w:space="0" w:color="auto"/>
                    <w:right w:val="none" w:sz="0" w:space="0" w:color="auto"/>
                  </w:divBdr>
                  <w:divsChild>
                    <w:div w:id="196049683">
                      <w:marLeft w:val="0"/>
                      <w:marRight w:val="0"/>
                      <w:marTop w:val="0"/>
                      <w:marBottom w:val="0"/>
                      <w:divBdr>
                        <w:top w:val="none" w:sz="0" w:space="0" w:color="auto"/>
                        <w:left w:val="none" w:sz="0" w:space="0" w:color="auto"/>
                        <w:bottom w:val="none" w:sz="0" w:space="0" w:color="auto"/>
                        <w:right w:val="none" w:sz="0" w:space="0" w:color="auto"/>
                      </w:divBdr>
                    </w:div>
                    <w:div w:id="928076098">
                      <w:marLeft w:val="0"/>
                      <w:marRight w:val="0"/>
                      <w:marTop w:val="0"/>
                      <w:marBottom w:val="0"/>
                      <w:divBdr>
                        <w:top w:val="none" w:sz="0" w:space="0" w:color="auto"/>
                        <w:left w:val="none" w:sz="0" w:space="0" w:color="auto"/>
                        <w:bottom w:val="none" w:sz="0" w:space="0" w:color="auto"/>
                        <w:right w:val="none" w:sz="0" w:space="0" w:color="auto"/>
                      </w:divBdr>
                    </w:div>
                    <w:div w:id="1631086393">
                      <w:marLeft w:val="0"/>
                      <w:marRight w:val="0"/>
                      <w:marTop w:val="0"/>
                      <w:marBottom w:val="0"/>
                      <w:divBdr>
                        <w:top w:val="none" w:sz="0" w:space="0" w:color="auto"/>
                        <w:left w:val="none" w:sz="0" w:space="0" w:color="auto"/>
                        <w:bottom w:val="none" w:sz="0" w:space="0" w:color="auto"/>
                        <w:right w:val="none" w:sz="0" w:space="0" w:color="auto"/>
                      </w:divBdr>
                    </w:div>
                  </w:divsChild>
                </w:div>
                <w:div w:id="2009215640">
                  <w:marLeft w:val="0"/>
                  <w:marRight w:val="0"/>
                  <w:marTop w:val="0"/>
                  <w:marBottom w:val="0"/>
                  <w:divBdr>
                    <w:top w:val="none" w:sz="0" w:space="0" w:color="auto"/>
                    <w:left w:val="none" w:sz="0" w:space="0" w:color="auto"/>
                    <w:bottom w:val="none" w:sz="0" w:space="0" w:color="auto"/>
                    <w:right w:val="none" w:sz="0" w:space="0" w:color="auto"/>
                  </w:divBdr>
                  <w:divsChild>
                    <w:div w:id="1186286330">
                      <w:marLeft w:val="0"/>
                      <w:marRight w:val="0"/>
                      <w:marTop w:val="0"/>
                      <w:marBottom w:val="0"/>
                      <w:divBdr>
                        <w:top w:val="none" w:sz="0" w:space="0" w:color="auto"/>
                        <w:left w:val="none" w:sz="0" w:space="0" w:color="auto"/>
                        <w:bottom w:val="none" w:sz="0" w:space="0" w:color="auto"/>
                        <w:right w:val="none" w:sz="0" w:space="0" w:color="auto"/>
                      </w:divBdr>
                    </w:div>
                  </w:divsChild>
                </w:div>
                <w:div w:id="2012640103">
                  <w:marLeft w:val="0"/>
                  <w:marRight w:val="0"/>
                  <w:marTop w:val="0"/>
                  <w:marBottom w:val="0"/>
                  <w:divBdr>
                    <w:top w:val="none" w:sz="0" w:space="0" w:color="auto"/>
                    <w:left w:val="none" w:sz="0" w:space="0" w:color="auto"/>
                    <w:bottom w:val="none" w:sz="0" w:space="0" w:color="auto"/>
                    <w:right w:val="none" w:sz="0" w:space="0" w:color="auto"/>
                  </w:divBdr>
                  <w:divsChild>
                    <w:div w:id="581913865">
                      <w:marLeft w:val="0"/>
                      <w:marRight w:val="0"/>
                      <w:marTop w:val="0"/>
                      <w:marBottom w:val="0"/>
                      <w:divBdr>
                        <w:top w:val="none" w:sz="0" w:space="0" w:color="auto"/>
                        <w:left w:val="none" w:sz="0" w:space="0" w:color="auto"/>
                        <w:bottom w:val="none" w:sz="0" w:space="0" w:color="auto"/>
                        <w:right w:val="none" w:sz="0" w:space="0" w:color="auto"/>
                      </w:divBdr>
                    </w:div>
                    <w:div w:id="1035883882">
                      <w:marLeft w:val="0"/>
                      <w:marRight w:val="0"/>
                      <w:marTop w:val="0"/>
                      <w:marBottom w:val="0"/>
                      <w:divBdr>
                        <w:top w:val="none" w:sz="0" w:space="0" w:color="auto"/>
                        <w:left w:val="none" w:sz="0" w:space="0" w:color="auto"/>
                        <w:bottom w:val="none" w:sz="0" w:space="0" w:color="auto"/>
                        <w:right w:val="none" w:sz="0" w:space="0" w:color="auto"/>
                      </w:divBdr>
                    </w:div>
                    <w:div w:id="1828134429">
                      <w:marLeft w:val="0"/>
                      <w:marRight w:val="0"/>
                      <w:marTop w:val="0"/>
                      <w:marBottom w:val="0"/>
                      <w:divBdr>
                        <w:top w:val="none" w:sz="0" w:space="0" w:color="auto"/>
                        <w:left w:val="none" w:sz="0" w:space="0" w:color="auto"/>
                        <w:bottom w:val="none" w:sz="0" w:space="0" w:color="auto"/>
                        <w:right w:val="none" w:sz="0" w:space="0" w:color="auto"/>
                      </w:divBdr>
                    </w:div>
                  </w:divsChild>
                </w:div>
                <w:div w:id="2013288765">
                  <w:marLeft w:val="0"/>
                  <w:marRight w:val="0"/>
                  <w:marTop w:val="0"/>
                  <w:marBottom w:val="0"/>
                  <w:divBdr>
                    <w:top w:val="none" w:sz="0" w:space="0" w:color="auto"/>
                    <w:left w:val="none" w:sz="0" w:space="0" w:color="auto"/>
                    <w:bottom w:val="none" w:sz="0" w:space="0" w:color="auto"/>
                    <w:right w:val="none" w:sz="0" w:space="0" w:color="auto"/>
                  </w:divBdr>
                  <w:divsChild>
                    <w:div w:id="1125000478">
                      <w:marLeft w:val="0"/>
                      <w:marRight w:val="0"/>
                      <w:marTop w:val="0"/>
                      <w:marBottom w:val="0"/>
                      <w:divBdr>
                        <w:top w:val="none" w:sz="0" w:space="0" w:color="auto"/>
                        <w:left w:val="none" w:sz="0" w:space="0" w:color="auto"/>
                        <w:bottom w:val="none" w:sz="0" w:space="0" w:color="auto"/>
                        <w:right w:val="none" w:sz="0" w:space="0" w:color="auto"/>
                      </w:divBdr>
                    </w:div>
                  </w:divsChild>
                </w:div>
                <w:div w:id="2018146792">
                  <w:marLeft w:val="0"/>
                  <w:marRight w:val="0"/>
                  <w:marTop w:val="0"/>
                  <w:marBottom w:val="0"/>
                  <w:divBdr>
                    <w:top w:val="none" w:sz="0" w:space="0" w:color="auto"/>
                    <w:left w:val="none" w:sz="0" w:space="0" w:color="auto"/>
                    <w:bottom w:val="none" w:sz="0" w:space="0" w:color="auto"/>
                    <w:right w:val="none" w:sz="0" w:space="0" w:color="auto"/>
                  </w:divBdr>
                  <w:divsChild>
                    <w:div w:id="191575367">
                      <w:marLeft w:val="0"/>
                      <w:marRight w:val="0"/>
                      <w:marTop w:val="0"/>
                      <w:marBottom w:val="0"/>
                      <w:divBdr>
                        <w:top w:val="none" w:sz="0" w:space="0" w:color="auto"/>
                        <w:left w:val="none" w:sz="0" w:space="0" w:color="auto"/>
                        <w:bottom w:val="none" w:sz="0" w:space="0" w:color="auto"/>
                        <w:right w:val="none" w:sz="0" w:space="0" w:color="auto"/>
                      </w:divBdr>
                    </w:div>
                  </w:divsChild>
                </w:div>
                <w:div w:id="2025012170">
                  <w:marLeft w:val="0"/>
                  <w:marRight w:val="0"/>
                  <w:marTop w:val="0"/>
                  <w:marBottom w:val="0"/>
                  <w:divBdr>
                    <w:top w:val="none" w:sz="0" w:space="0" w:color="auto"/>
                    <w:left w:val="none" w:sz="0" w:space="0" w:color="auto"/>
                    <w:bottom w:val="none" w:sz="0" w:space="0" w:color="auto"/>
                    <w:right w:val="none" w:sz="0" w:space="0" w:color="auto"/>
                  </w:divBdr>
                  <w:divsChild>
                    <w:div w:id="167529063">
                      <w:marLeft w:val="0"/>
                      <w:marRight w:val="0"/>
                      <w:marTop w:val="0"/>
                      <w:marBottom w:val="0"/>
                      <w:divBdr>
                        <w:top w:val="none" w:sz="0" w:space="0" w:color="auto"/>
                        <w:left w:val="none" w:sz="0" w:space="0" w:color="auto"/>
                        <w:bottom w:val="none" w:sz="0" w:space="0" w:color="auto"/>
                        <w:right w:val="none" w:sz="0" w:space="0" w:color="auto"/>
                      </w:divBdr>
                    </w:div>
                    <w:div w:id="189270203">
                      <w:marLeft w:val="0"/>
                      <w:marRight w:val="0"/>
                      <w:marTop w:val="0"/>
                      <w:marBottom w:val="0"/>
                      <w:divBdr>
                        <w:top w:val="none" w:sz="0" w:space="0" w:color="auto"/>
                        <w:left w:val="none" w:sz="0" w:space="0" w:color="auto"/>
                        <w:bottom w:val="none" w:sz="0" w:space="0" w:color="auto"/>
                        <w:right w:val="none" w:sz="0" w:space="0" w:color="auto"/>
                      </w:divBdr>
                    </w:div>
                    <w:div w:id="1908032657">
                      <w:marLeft w:val="0"/>
                      <w:marRight w:val="0"/>
                      <w:marTop w:val="0"/>
                      <w:marBottom w:val="0"/>
                      <w:divBdr>
                        <w:top w:val="none" w:sz="0" w:space="0" w:color="auto"/>
                        <w:left w:val="none" w:sz="0" w:space="0" w:color="auto"/>
                        <w:bottom w:val="none" w:sz="0" w:space="0" w:color="auto"/>
                        <w:right w:val="none" w:sz="0" w:space="0" w:color="auto"/>
                      </w:divBdr>
                    </w:div>
                  </w:divsChild>
                </w:div>
                <w:div w:id="2026007899">
                  <w:marLeft w:val="0"/>
                  <w:marRight w:val="0"/>
                  <w:marTop w:val="0"/>
                  <w:marBottom w:val="0"/>
                  <w:divBdr>
                    <w:top w:val="none" w:sz="0" w:space="0" w:color="auto"/>
                    <w:left w:val="none" w:sz="0" w:space="0" w:color="auto"/>
                    <w:bottom w:val="none" w:sz="0" w:space="0" w:color="auto"/>
                    <w:right w:val="none" w:sz="0" w:space="0" w:color="auto"/>
                  </w:divBdr>
                  <w:divsChild>
                    <w:div w:id="1788237486">
                      <w:marLeft w:val="0"/>
                      <w:marRight w:val="0"/>
                      <w:marTop w:val="0"/>
                      <w:marBottom w:val="0"/>
                      <w:divBdr>
                        <w:top w:val="none" w:sz="0" w:space="0" w:color="auto"/>
                        <w:left w:val="none" w:sz="0" w:space="0" w:color="auto"/>
                        <w:bottom w:val="none" w:sz="0" w:space="0" w:color="auto"/>
                        <w:right w:val="none" w:sz="0" w:space="0" w:color="auto"/>
                      </w:divBdr>
                    </w:div>
                  </w:divsChild>
                </w:div>
                <w:div w:id="2027556041">
                  <w:marLeft w:val="0"/>
                  <w:marRight w:val="0"/>
                  <w:marTop w:val="0"/>
                  <w:marBottom w:val="0"/>
                  <w:divBdr>
                    <w:top w:val="none" w:sz="0" w:space="0" w:color="auto"/>
                    <w:left w:val="none" w:sz="0" w:space="0" w:color="auto"/>
                    <w:bottom w:val="none" w:sz="0" w:space="0" w:color="auto"/>
                    <w:right w:val="none" w:sz="0" w:space="0" w:color="auto"/>
                  </w:divBdr>
                  <w:divsChild>
                    <w:div w:id="12272054">
                      <w:marLeft w:val="0"/>
                      <w:marRight w:val="0"/>
                      <w:marTop w:val="0"/>
                      <w:marBottom w:val="0"/>
                      <w:divBdr>
                        <w:top w:val="none" w:sz="0" w:space="0" w:color="auto"/>
                        <w:left w:val="none" w:sz="0" w:space="0" w:color="auto"/>
                        <w:bottom w:val="none" w:sz="0" w:space="0" w:color="auto"/>
                        <w:right w:val="none" w:sz="0" w:space="0" w:color="auto"/>
                      </w:divBdr>
                    </w:div>
                  </w:divsChild>
                </w:div>
                <w:div w:id="2027977791">
                  <w:marLeft w:val="0"/>
                  <w:marRight w:val="0"/>
                  <w:marTop w:val="0"/>
                  <w:marBottom w:val="0"/>
                  <w:divBdr>
                    <w:top w:val="none" w:sz="0" w:space="0" w:color="auto"/>
                    <w:left w:val="none" w:sz="0" w:space="0" w:color="auto"/>
                    <w:bottom w:val="none" w:sz="0" w:space="0" w:color="auto"/>
                    <w:right w:val="none" w:sz="0" w:space="0" w:color="auto"/>
                  </w:divBdr>
                  <w:divsChild>
                    <w:div w:id="2071806917">
                      <w:marLeft w:val="0"/>
                      <w:marRight w:val="0"/>
                      <w:marTop w:val="0"/>
                      <w:marBottom w:val="0"/>
                      <w:divBdr>
                        <w:top w:val="none" w:sz="0" w:space="0" w:color="auto"/>
                        <w:left w:val="none" w:sz="0" w:space="0" w:color="auto"/>
                        <w:bottom w:val="none" w:sz="0" w:space="0" w:color="auto"/>
                        <w:right w:val="none" w:sz="0" w:space="0" w:color="auto"/>
                      </w:divBdr>
                    </w:div>
                  </w:divsChild>
                </w:div>
                <w:div w:id="2028604517">
                  <w:marLeft w:val="0"/>
                  <w:marRight w:val="0"/>
                  <w:marTop w:val="0"/>
                  <w:marBottom w:val="0"/>
                  <w:divBdr>
                    <w:top w:val="none" w:sz="0" w:space="0" w:color="auto"/>
                    <w:left w:val="none" w:sz="0" w:space="0" w:color="auto"/>
                    <w:bottom w:val="none" w:sz="0" w:space="0" w:color="auto"/>
                    <w:right w:val="none" w:sz="0" w:space="0" w:color="auto"/>
                  </w:divBdr>
                  <w:divsChild>
                    <w:div w:id="382021230">
                      <w:marLeft w:val="0"/>
                      <w:marRight w:val="0"/>
                      <w:marTop w:val="0"/>
                      <w:marBottom w:val="0"/>
                      <w:divBdr>
                        <w:top w:val="none" w:sz="0" w:space="0" w:color="auto"/>
                        <w:left w:val="none" w:sz="0" w:space="0" w:color="auto"/>
                        <w:bottom w:val="none" w:sz="0" w:space="0" w:color="auto"/>
                        <w:right w:val="none" w:sz="0" w:space="0" w:color="auto"/>
                      </w:divBdr>
                    </w:div>
                    <w:div w:id="952246321">
                      <w:marLeft w:val="0"/>
                      <w:marRight w:val="0"/>
                      <w:marTop w:val="0"/>
                      <w:marBottom w:val="0"/>
                      <w:divBdr>
                        <w:top w:val="none" w:sz="0" w:space="0" w:color="auto"/>
                        <w:left w:val="none" w:sz="0" w:space="0" w:color="auto"/>
                        <w:bottom w:val="none" w:sz="0" w:space="0" w:color="auto"/>
                        <w:right w:val="none" w:sz="0" w:space="0" w:color="auto"/>
                      </w:divBdr>
                    </w:div>
                    <w:div w:id="1371420720">
                      <w:marLeft w:val="0"/>
                      <w:marRight w:val="0"/>
                      <w:marTop w:val="0"/>
                      <w:marBottom w:val="0"/>
                      <w:divBdr>
                        <w:top w:val="none" w:sz="0" w:space="0" w:color="auto"/>
                        <w:left w:val="none" w:sz="0" w:space="0" w:color="auto"/>
                        <w:bottom w:val="none" w:sz="0" w:space="0" w:color="auto"/>
                        <w:right w:val="none" w:sz="0" w:space="0" w:color="auto"/>
                      </w:divBdr>
                    </w:div>
                  </w:divsChild>
                </w:div>
                <w:div w:id="2028866778">
                  <w:marLeft w:val="0"/>
                  <w:marRight w:val="0"/>
                  <w:marTop w:val="0"/>
                  <w:marBottom w:val="0"/>
                  <w:divBdr>
                    <w:top w:val="none" w:sz="0" w:space="0" w:color="auto"/>
                    <w:left w:val="none" w:sz="0" w:space="0" w:color="auto"/>
                    <w:bottom w:val="none" w:sz="0" w:space="0" w:color="auto"/>
                    <w:right w:val="none" w:sz="0" w:space="0" w:color="auto"/>
                  </w:divBdr>
                  <w:divsChild>
                    <w:div w:id="167402035">
                      <w:marLeft w:val="0"/>
                      <w:marRight w:val="0"/>
                      <w:marTop w:val="0"/>
                      <w:marBottom w:val="0"/>
                      <w:divBdr>
                        <w:top w:val="none" w:sz="0" w:space="0" w:color="auto"/>
                        <w:left w:val="none" w:sz="0" w:space="0" w:color="auto"/>
                        <w:bottom w:val="none" w:sz="0" w:space="0" w:color="auto"/>
                        <w:right w:val="none" w:sz="0" w:space="0" w:color="auto"/>
                      </w:divBdr>
                    </w:div>
                    <w:div w:id="922569151">
                      <w:marLeft w:val="0"/>
                      <w:marRight w:val="0"/>
                      <w:marTop w:val="0"/>
                      <w:marBottom w:val="0"/>
                      <w:divBdr>
                        <w:top w:val="none" w:sz="0" w:space="0" w:color="auto"/>
                        <w:left w:val="none" w:sz="0" w:space="0" w:color="auto"/>
                        <w:bottom w:val="none" w:sz="0" w:space="0" w:color="auto"/>
                        <w:right w:val="none" w:sz="0" w:space="0" w:color="auto"/>
                      </w:divBdr>
                    </w:div>
                    <w:div w:id="1174609672">
                      <w:marLeft w:val="0"/>
                      <w:marRight w:val="0"/>
                      <w:marTop w:val="0"/>
                      <w:marBottom w:val="0"/>
                      <w:divBdr>
                        <w:top w:val="none" w:sz="0" w:space="0" w:color="auto"/>
                        <w:left w:val="none" w:sz="0" w:space="0" w:color="auto"/>
                        <w:bottom w:val="none" w:sz="0" w:space="0" w:color="auto"/>
                        <w:right w:val="none" w:sz="0" w:space="0" w:color="auto"/>
                      </w:divBdr>
                    </w:div>
                  </w:divsChild>
                </w:div>
                <w:div w:id="2031953733">
                  <w:marLeft w:val="0"/>
                  <w:marRight w:val="0"/>
                  <w:marTop w:val="0"/>
                  <w:marBottom w:val="0"/>
                  <w:divBdr>
                    <w:top w:val="none" w:sz="0" w:space="0" w:color="auto"/>
                    <w:left w:val="none" w:sz="0" w:space="0" w:color="auto"/>
                    <w:bottom w:val="none" w:sz="0" w:space="0" w:color="auto"/>
                    <w:right w:val="none" w:sz="0" w:space="0" w:color="auto"/>
                  </w:divBdr>
                  <w:divsChild>
                    <w:div w:id="283737440">
                      <w:marLeft w:val="0"/>
                      <w:marRight w:val="0"/>
                      <w:marTop w:val="0"/>
                      <w:marBottom w:val="0"/>
                      <w:divBdr>
                        <w:top w:val="none" w:sz="0" w:space="0" w:color="auto"/>
                        <w:left w:val="none" w:sz="0" w:space="0" w:color="auto"/>
                        <w:bottom w:val="none" w:sz="0" w:space="0" w:color="auto"/>
                        <w:right w:val="none" w:sz="0" w:space="0" w:color="auto"/>
                      </w:divBdr>
                    </w:div>
                  </w:divsChild>
                </w:div>
                <w:div w:id="2034266418">
                  <w:marLeft w:val="0"/>
                  <w:marRight w:val="0"/>
                  <w:marTop w:val="0"/>
                  <w:marBottom w:val="0"/>
                  <w:divBdr>
                    <w:top w:val="none" w:sz="0" w:space="0" w:color="auto"/>
                    <w:left w:val="none" w:sz="0" w:space="0" w:color="auto"/>
                    <w:bottom w:val="none" w:sz="0" w:space="0" w:color="auto"/>
                    <w:right w:val="none" w:sz="0" w:space="0" w:color="auto"/>
                  </w:divBdr>
                  <w:divsChild>
                    <w:div w:id="617952960">
                      <w:marLeft w:val="0"/>
                      <w:marRight w:val="0"/>
                      <w:marTop w:val="0"/>
                      <w:marBottom w:val="0"/>
                      <w:divBdr>
                        <w:top w:val="none" w:sz="0" w:space="0" w:color="auto"/>
                        <w:left w:val="none" w:sz="0" w:space="0" w:color="auto"/>
                        <w:bottom w:val="none" w:sz="0" w:space="0" w:color="auto"/>
                        <w:right w:val="none" w:sz="0" w:space="0" w:color="auto"/>
                      </w:divBdr>
                    </w:div>
                    <w:div w:id="1104106843">
                      <w:marLeft w:val="0"/>
                      <w:marRight w:val="0"/>
                      <w:marTop w:val="0"/>
                      <w:marBottom w:val="0"/>
                      <w:divBdr>
                        <w:top w:val="none" w:sz="0" w:space="0" w:color="auto"/>
                        <w:left w:val="none" w:sz="0" w:space="0" w:color="auto"/>
                        <w:bottom w:val="none" w:sz="0" w:space="0" w:color="auto"/>
                        <w:right w:val="none" w:sz="0" w:space="0" w:color="auto"/>
                      </w:divBdr>
                    </w:div>
                    <w:div w:id="2050451590">
                      <w:marLeft w:val="0"/>
                      <w:marRight w:val="0"/>
                      <w:marTop w:val="0"/>
                      <w:marBottom w:val="0"/>
                      <w:divBdr>
                        <w:top w:val="none" w:sz="0" w:space="0" w:color="auto"/>
                        <w:left w:val="none" w:sz="0" w:space="0" w:color="auto"/>
                        <w:bottom w:val="none" w:sz="0" w:space="0" w:color="auto"/>
                        <w:right w:val="none" w:sz="0" w:space="0" w:color="auto"/>
                      </w:divBdr>
                    </w:div>
                  </w:divsChild>
                </w:div>
                <w:div w:id="2035182102">
                  <w:marLeft w:val="0"/>
                  <w:marRight w:val="0"/>
                  <w:marTop w:val="0"/>
                  <w:marBottom w:val="0"/>
                  <w:divBdr>
                    <w:top w:val="none" w:sz="0" w:space="0" w:color="auto"/>
                    <w:left w:val="none" w:sz="0" w:space="0" w:color="auto"/>
                    <w:bottom w:val="none" w:sz="0" w:space="0" w:color="auto"/>
                    <w:right w:val="none" w:sz="0" w:space="0" w:color="auto"/>
                  </w:divBdr>
                  <w:divsChild>
                    <w:div w:id="1301110280">
                      <w:marLeft w:val="0"/>
                      <w:marRight w:val="0"/>
                      <w:marTop w:val="0"/>
                      <w:marBottom w:val="0"/>
                      <w:divBdr>
                        <w:top w:val="none" w:sz="0" w:space="0" w:color="auto"/>
                        <w:left w:val="none" w:sz="0" w:space="0" w:color="auto"/>
                        <w:bottom w:val="none" w:sz="0" w:space="0" w:color="auto"/>
                        <w:right w:val="none" w:sz="0" w:space="0" w:color="auto"/>
                      </w:divBdr>
                    </w:div>
                  </w:divsChild>
                </w:div>
                <w:div w:id="2037077196">
                  <w:marLeft w:val="0"/>
                  <w:marRight w:val="0"/>
                  <w:marTop w:val="0"/>
                  <w:marBottom w:val="0"/>
                  <w:divBdr>
                    <w:top w:val="none" w:sz="0" w:space="0" w:color="auto"/>
                    <w:left w:val="none" w:sz="0" w:space="0" w:color="auto"/>
                    <w:bottom w:val="none" w:sz="0" w:space="0" w:color="auto"/>
                    <w:right w:val="none" w:sz="0" w:space="0" w:color="auto"/>
                  </w:divBdr>
                  <w:divsChild>
                    <w:div w:id="1432817497">
                      <w:marLeft w:val="0"/>
                      <w:marRight w:val="0"/>
                      <w:marTop w:val="0"/>
                      <w:marBottom w:val="0"/>
                      <w:divBdr>
                        <w:top w:val="none" w:sz="0" w:space="0" w:color="auto"/>
                        <w:left w:val="none" w:sz="0" w:space="0" w:color="auto"/>
                        <w:bottom w:val="none" w:sz="0" w:space="0" w:color="auto"/>
                        <w:right w:val="none" w:sz="0" w:space="0" w:color="auto"/>
                      </w:divBdr>
                    </w:div>
                    <w:div w:id="1573615314">
                      <w:marLeft w:val="0"/>
                      <w:marRight w:val="0"/>
                      <w:marTop w:val="0"/>
                      <w:marBottom w:val="0"/>
                      <w:divBdr>
                        <w:top w:val="none" w:sz="0" w:space="0" w:color="auto"/>
                        <w:left w:val="none" w:sz="0" w:space="0" w:color="auto"/>
                        <w:bottom w:val="none" w:sz="0" w:space="0" w:color="auto"/>
                        <w:right w:val="none" w:sz="0" w:space="0" w:color="auto"/>
                      </w:divBdr>
                    </w:div>
                    <w:div w:id="1973057297">
                      <w:marLeft w:val="0"/>
                      <w:marRight w:val="0"/>
                      <w:marTop w:val="0"/>
                      <w:marBottom w:val="0"/>
                      <w:divBdr>
                        <w:top w:val="none" w:sz="0" w:space="0" w:color="auto"/>
                        <w:left w:val="none" w:sz="0" w:space="0" w:color="auto"/>
                        <w:bottom w:val="none" w:sz="0" w:space="0" w:color="auto"/>
                        <w:right w:val="none" w:sz="0" w:space="0" w:color="auto"/>
                      </w:divBdr>
                    </w:div>
                  </w:divsChild>
                </w:div>
                <w:div w:id="2037272525">
                  <w:marLeft w:val="0"/>
                  <w:marRight w:val="0"/>
                  <w:marTop w:val="0"/>
                  <w:marBottom w:val="0"/>
                  <w:divBdr>
                    <w:top w:val="none" w:sz="0" w:space="0" w:color="auto"/>
                    <w:left w:val="none" w:sz="0" w:space="0" w:color="auto"/>
                    <w:bottom w:val="none" w:sz="0" w:space="0" w:color="auto"/>
                    <w:right w:val="none" w:sz="0" w:space="0" w:color="auto"/>
                  </w:divBdr>
                  <w:divsChild>
                    <w:div w:id="929771600">
                      <w:marLeft w:val="0"/>
                      <w:marRight w:val="0"/>
                      <w:marTop w:val="0"/>
                      <w:marBottom w:val="0"/>
                      <w:divBdr>
                        <w:top w:val="none" w:sz="0" w:space="0" w:color="auto"/>
                        <w:left w:val="none" w:sz="0" w:space="0" w:color="auto"/>
                        <w:bottom w:val="none" w:sz="0" w:space="0" w:color="auto"/>
                        <w:right w:val="none" w:sz="0" w:space="0" w:color="auto"/>
                      </w:divBdr>
                    </w:div>
                  </w:divsChild>
                </w:div>
                <w:div w:id="2037658091">
                  <w:marLeft w:val="0"/>
                  <w:marRight w:val="0"/>
                  <w:marTop w:val="0"/>
                  <w:marBottom w:val="0"/>
                  <w:divBdr>
                    <w:top w:val="none" w:sz="0" w:space="0" w:color="auto"/>
                    <w:left w:val="none" w:sz="0" w:space="0" w:color="auto"/>
                    <w:bottom w:val="none" w:sz="0" w:space="0" w:color="auto"/>
                    <w:right w:val="none" w:sz="0" w:space="0" w:color="auto"/>
                  </w:divBdr>
                  <w:divsChild>
                    <w:div w:id="354308952">
                      <w:marLeft w:val="0"/>
                      <w:marRight w:val="0"/>
                      <w:marTop w:val="0"/>
                      <w:marBottom w:val="0"/>
                      <w:divBdr>
                        <w:top w:val="none" w:sz="0" w:space="0" w:color="auto"/>
                        <w:left w:val="none" w:sz="0" w:space="0" w:color="auto"/>
                        <w:bottom w:val="none" w:sz="0" w:space="0" w:color="auto"/>
                        <w:right w:val="none" w:sz="0" w:space="0" w:color="auto"/>
                      </w:divBdr>
                    </w:div>
                    <w:div w:id="1604456469">
                      <w:marLeft w:val="0"/>
                      <w:marRight w:val="0"/>
                      <w:marTop w:val="0"/>
                      <w:marBottom w:val="0"/>
                      <w:divBdr>
                        <w:top w:val="none" w:sz="0" w:space="0" w:color="auto"/>
                        <w:left w:val="none" w:sz="0" w:space="0" w:color="auto"/>
                        <w:bottom w:val="none" w:sz="0" w:space="0" w:color="auto"/>
                        <w:right w:val="none" w:sz="0" w:space="0" w:color="auto"/>
                      </w:divBdr>
                    </w:div>
                    <w:div w:id="2096049615">
                      <w:marLeft w:val="0"/>
                      <w:marRight w:val="0"/>
                      <w:marTop w:val="0"/>
                      <w:marBottom w:val="0"/>
                      <w:divBdr>
                        <w:top w:val="none" w:sz="0" w:space="0" w:color="auto"/>
                        <w:left w:val="none" w:sz="0" w:space="0" w:color="auto"/>
                        <w:bottom w:val="none" w:sz="0" w:space="0" w:color="auto"/>
                        <w:right w:val="none" w:sz="0" w:space="0" w:color="auto"/>
                      </w:divBdr>
                    </w:div>
                  </w:divsChild>
                </w:div>
                <w:div w:id="2037731677">
                  <w:marLeft w:val="0"/>
                  <w:marRight w:val="0"/>
                  <w:marTop w:val="0"/>
                  <w:marBottom w:val="0"/>
                  <w:divBdr>
                    <w:top w:val="none" w:sz="0" w:space="0" w:color="auto"/>
                    <w:left w:val="none" w:sz="0" w:space="0" w:color="auto"/>
                    <w:bottom w:val="none" w:sz="0" w:space="0" w:color="auto"/>
                    <w:right w:val="none" w:sz="0" w:space="0" w:color="auto"/>
                  </w:divBdr>
                  <w:divsChild>
                    <w:div w:id="1782871385">
                      <w:marLeft w:val="0"/>
                      <w:marRight w:val="0"/>
                      <w:marTop w:val="0"/>
                      <w:marBottom w:val="0"/>
                      <w:divBdr>
                        <w:top w:val="none" w:sz="0" w:space="0" w:color="auto"/>
                        <w:left w:val="none" w:sz="0" w:space="0" w:color="auto"/>
                        <w:bottom w:val="none" w:sz="0" w:space="0" w:color="auto"/>
                        <w:right w:val="none" w:sz="0" w:space="0" w:color="auto"/>
                      </w:divBdr>
                    </w:div>
                  </w:divsChild>
                </w:div>
                <w:div w:id="2051539116">
                  <w:marLeft w:val="0"/>
                  <w:marRight w:val="0"/>
                  <w:marTop w:val="0"/>
                  <w:marBottom w:val="0"/>
                  <w:divBdr>
                    <w:top w:val="none" w:sz="0" w:space="0" w:color="auto"/>
                    <w:left w:val="none" w:sz="0" w:space="0" w:color="auto"/>
                    <w:bottom w:val="none" w:sz="0" w:space="0" w:color="auto"/>
                    <w:right w:val="none" w:sz="0" w:space="0" w:color="auto"/>
                  </w:divBdr>
                  <w:divsChild>
                    <w:div w:id="292639819">
                      <w:marLeft w:val="0"/>
                      <w:marRight w:val="0"/>
                      <w:marTop w:val="0"/>
                      <w:marBottom w:val="0"/>
                      <w:divBdr>
                        <w:top w:val="none" w:sz="0" w:space="0" w:color="auto"/>
                        <w:left w:val="none" w:sz="0" w:space="0" w:color="auto"/>
                        <w:bottom w:val="none" w:sz="0" w:space="0" w:color="auto"/>
                        <w:right w:val="none" w:sz="0" w:space="0" w:color="auto"/>
                      </w:divBdr>
                    </w:div>
                    <w:div w:id="1937060060">
                      <w:marLeft w:val="0"/>
                      <w:marRight w:val="0"/>
                      <w:marTop w:val="0"/>
                      <w:marBottom w:val="0"/>
                      <w:divBdr>
                        <w:top w:val="none" w:sz="0" w:space="0" w:color="auto"/>
                        <w:left w:val="none" w:sz="0" w:space="0" w:color="auto"/>
                        <w:bottom w:val="none" w:sz="0" w:space="0" w:color="auto"/>
                        <w:right w:val="none" w:sz="0" w:space="0" w:color="auto"/>
                      </w:divBdr>
                    </w:div>
                    <w:div w:id="2127970015">
                      <w:marLeft w:val="0"/>
                      <w:marRight w:val="0"/>
                      <w:marTop w:val="0"/>
                      <w:marBottom w:val="0"/>
                      <w:divBdr>
                        <w:top w:val="none" w:sz="0" w:space="0" w:color="auto"/>
                        <w:left w:val="none" w:sz="0" w:space="0" w:color="auto"/>
                        <w:bottom w:val="none" w:sz="0" w:space="0" w:color="auto"/>
                        <w:right w:val="none" w:sz="0" w:space="0" w:color="auto"/>
                      </w:divBdr>
                    </w:div>
                  </w:divsChild>
                </w:div>
                <w:div w:id="2051681887">
                  <w:marLeft w:val="0"/>
                  <w:marRight w:val="0"/>
                  <w:marTop w:val="0"/>
                  <w:marBottom w:val="0"/>
                  <w:divBdr>
                    <w:top w:val="none" w:sz="0" w:space="0" w:color="auto"/>
                    <w:left w:val="none" w:sz="0" w:space="0" w:color="auto"/>
                    <w:bottom w:val="none" w:sz="0" w:space="0" w:color="auto"/>
                    <w:right w:val="none" w:sz="0" w:space="0" w:color="auto"/>
                  </w:divBdr>
                  <w:divsChild>
                    <w:div w:id="104464944">
                      <w:marLeft w:val="0"/>
                      <w:marRight w:val="0"/>
                      <w:marTop w:val="0"/>
                      <w:marBottom w:val="0"/>
                      <w:divBdr>
                        <w:top w:val="none" w:sz="0" w:space="0" w:color="auto"/>
                        <w:left w:val="none" w:sz="0" w:space="0" w:color="auto"/>
                        <w:bottom w:val="none" w:sz="0" w:space="0" w:color="auto"/>
                        <w:right w:val="none" w:sz="0" w:space="0" w:color="auto"/>
                      </w:divBdr>
                    </w:div>
                  </w:divsChild>
                </w:div>
                <w:div w:id="2051763015">
                  <w:marLeft w:val="0"/>
                  <w:marRight w:val="0"/>
                  <w:marTop w:val="0"/>
                  <w:marBottom w:val="0"/>
                  <w:divBdr>
                    <w:top w:val="none" w:sz="0" w:space="0" w:color="auto"/>
                    <w:left w:val="none" w:sz="0" w:space="0" w:color="auto"/>
                    <w:bottom w:val="none" w:sz="0" w:space="0" w:color="auto"/>
                    <w:right w:val="none" w:sz="0" w:space="0" w:color="auto"/>
                  </w:divBdr>
                  <w:divsChild>
                    <w:div w:id="518393416">
                      <w:marLeft w:val="0"/>
                      <w:marRight w:val="0"/>
                      <w:marTop w:val="0"/>
                      <w:marBottom w:val="0"/>
                      <w:divBdr>
                        <w:top w:val="none" w:sz="0" w:space="0" w:color="auto"/>
                        <w:left w:val="none" w:sz="0" w:space="0" w:color="auto"/>
                        <w:bottom w:val="none" w:sz="0" w:space="0" w:color="auto"/>
                        <w:right w:val="none" w:sz="0" w:space="0" w:color="auto"/>
                      </w:divBdr>
                    </w:div>
                    <w:div w:id="1894852597">
                      <w:marLeft w:val="0"/>
                      <w:marRight w:val="0"/>
                      <w:marTop w:val="0"/>
                      <w:marBottom w:val="0"/>
                      <w:divBdr>
                        <w:top w:val="none" w:sz="0" w:space="0" w:color="auto"/>
                        <w:left w:val="none" w:sz="0" w:space="0" w:color="auto"/>
                        <w:bottom w:val="none" w:sz="0" w:space="0" w:color="auto"/>
                        <w:right w:val="none" w:sz="0" w:space="0" w:color="auto"/>
                      </w:divBdr>
                    </w:div>
                    <w:div w:id="2132626715">
                      <w:marLeft w:val="0"/>
                      <w:marRight w:val="0"/>
                      <w:marTop w:val="0"/>
                      <w:marBottom w:val="0"/>
                      <w:divBdr>
                        <w:top w:val="none" w:sz="0" w:space="0" w:color="auto"/>
                        <w:left w:val="none" w:sz="0" w:space="0" w:color="auto"/>
                        <w:bottom w:val="none" w:sz="0" w:space="0" w:color="auto"/>
                        <w:right w:val="none" w:sz="0" w:space="0" w:color="auto"/>
                      </w:divBdr>
                    </w:div>
                  </w:divsChild>
                </w:div>
                <w:div w:id="2055739204">
                  <w:marLeft w:val="0"/>
                  <w:marRight w:val="0"/>
                  <w:marTop w:val="0"/>
                  <w:marBottom w:val="0"/>
                  <w:divBdr>
                    <w:top w:val="none" w:sz="0" w:space="0" w:color="auto"/>
                    <w:left w:val="none" w:sz="0" w:space="0" w:color="auto"/>
                    <w:bottom w:val="none" w:sz="0" w:space="0" w:color="auto"/>
                    <w:right w:val="none" w:sz="0" w:space="0" w:color="auto"/>
                  </w:divBdr>
                  <w:divsChild>
                    <w:div w:id="384988575">
                      <w:marLeft w:val="0"/>
                      <w:marRight w:val="0"/>
                      <w:marTop w:val="0"/>
                      <w:marBottom w:val="0"/>
                      <w:divBdr>
                        <w:top w:val="none" w:sz="0" w:space="0" w:color="auto"/>
                        <w:left w:val="none" w:sz="0" w:space="0" w:color="auto"/>
                        <w:bottom w:val="none" w:sz="0" w:space="0" w:color="auto"/>
                        <w:right w:val="none" w:sz="0" w:space="0" w:color="auto"/>
                      </w:divBdr>
                    </w:div>
                  </w:divsChild>
                </w:div>
                <w:div w:id="2060737358">
                  <w:marLeft w:val="0"/>
                  <w:marRight w:val="0"/>
                  <w:marTop w:val="0"/>
                  <w:marBottom w:val="0"/>
                  <w:divBdr>
                    <w:top w:val="none" w:sz="0" w:space="0" w:color="auto"/>
                    <w:left w:val="none" w:sz="0" w:space="0" w:color="auto"/>
                    <w:bottom w:val="none" w:sz="0" w:space="0" w:color="auto"/>
                    <w:right w:val="none" w:sz="0" w:space="0" w:color="auto"/>
                  </w:divBdr>
                  <w:divsChild>
                    <w:div w:id="855119566">
                      <w:marLeft w:val="0"/>
                      <w:marRight w:val="0"/>
                      <w:marTop w:val="0"/>
                      <w:marBottom w:val="0"/>
                      <w:divBdr>
                        <w:top w:val="none" w:sz="0" w:space="0" w:color="auto"/>
                        <w:left w:val="none" w:sz="0" w:space="0" w:color="auto"/>
                        <w:bottom w:val="none" w:sz="0" w:space="0" w:color="auto"/>
                        <w:right w:val="none" w:sz="0" w:space="0" w:color="auto"/>
                      </w:divBdr>
                    </w:div>
                  </w:divsChild>
                </w:div>
                <w:div w:id="2061896218">
                  <w:marLeft w:val="0"/>
                  <w:marRight w:val="0"/>
                  <w:marTop w:val="0"/>
                  <w:marBottom w:val="0"/>
                  <w:divBdr>
                    <w:top w:val="none" w:sz="0" w:space="0" w:color="auto"/>
                    <w:left w:val="none" w:sz="0" w:space="0" w:color="auto"/>
                    <w:bottom w:val="none" w:sz="0" w:space="0" w:color="auto"/>
                    <w:right w:val="none" w:sz="0" w:space="0" w:color="auto"/>
                  </w:divBdr>
                  <w:divsChild>
                    <w:div w:id="420680995">
                      <w:marLeft w:val="0"/>
                      <w:marRight w:val="0"/>
                      <w:marTop w:val="0"/>
                      <w:marBottom w:val="0"/>
                      <w:divBdr>
                        <w:top w:val="none" w:sz="0" w:space="0" w:color="auto"/>
                        <w:left w:val="none" w:sz="0" w:space="0" w:color="auto"/>
                        <w:bottom w:val="none" w:sz="0" w:space="0" w:color="auto"/>
                        <w:right w:val="none" w:sz="0" w:space="0" w:color="auto"/>
                      </w:divBdr>
                    </w:div>
                  </w:divsChild>
                </w:div>
                <w:div w:id="2061974867">
                  <w:marLeft w:val="0"/>
                  <w:marRight w:val="0"/>
                  <w:marTop w:val="0"/>
                  <w:marBottom w:val="0"/>
                  <w:divBdr>
                    <w:top w:val="none" w:sz="0" w:space="0" w:color="auto"/>
                    <w:left w:val="none" w:sz="0" w:space="0" w:color="auto"/>
                    <w:bottom w:val="none" w:sz="0" w:space="0" w:color="auto"/>
                    <w:right w:val="none" w:sz="0" w:space="0" w:color="auto"/>
                  </w:divBdr>
                  <w:divsChild>
                    <w:div w:id="451897608">
                      <w:marLeft w:val="0"/>
                      <w:marRight w:val="0"/>
                      <w:marTop w:val="0"/>
                      <w:marBottom w:val="0"/>
                      <w:divBdr>
                        <w:top w:val="none" w:sz="0" w:space="0" w:color="auto"/>
                        <w:left w:val="none" w:sz="0" w:space="0" w:color="auto"/>
                        <w:bottom w:val="none" w:sz="0" w:space="0" w:color="auto"/>
                        <w:right w:val="none" w:sz="0" w:space="0" w:color="auto"/>
                      </w:divBdr>
                    </w:div>
                  </w:divsChild>
                </w:div>
                <w:div w:id="2062436984">
                  <w:marLeft w:val="0"/>
                  <w:marRight w:val="0"/>
                  <w:marTop w:val="0"/>
                  <w:marBottom w:val="0"/>
                  <w:divBdr>
                    <w:top w:val="none" w:sz="0" w:space="0" w:color="auto"/>
                    <w:left w:val="none" w:sz="0" w:space="0" w:color="auto"/>
                    <w:bottom w:val="none" w:sz="0" w:space="0" w:color="auto"/>
                    <w:right w:val="none" w:sz="0" w:space="0" w:color="auto"/>
                  </w:divBdr>
                  <w:divsChild>
                    <w:div w:id="115147596">
                      <w:marLeft w:val="0"/>
                      <w:marRight w:val="0"/>
                      <w:marTop w:val="0"/>
                      <w:marBottom w:val="0"/>
                      <w:divBdr>
                        <w:top w:val="none" w:sz="0" w:space="0" w:color="auto"/>
                        <w:left w:val="none" w:sz="0" w:space="0" w:color="auto"/>
                        <w:bottom w:val="none" w:sz="0" w:space="0" w:color="auto"/>
                        <w:right w:val="none" w:sz="0" w:space="0" w:color="auto"/>
                      </w:divBdr>
                    </w:div>
                  </w:divsChild>
                </w:div>
                <w:div w:id="2062902204">
                  <w:marLeft w:val="0"/>
                  <w:marRight w:val="0"/>
                  <w:marTop w:val="0"/>
                  <w:marBottom w:val="0"/>
                  <w:divBdr>
                    <w:top w:val="none" w:sz="0" w:space="0" w:color="auto"/>
                    <w:left w:val="none" w:sz="0" w:space="0" w:color="auto"/>
                    <w:bottom w:val="none" w:sz="0" w:space="0" w:color="auto"/>
                    <w:right w:val="none" w:sz="0" w:space="0" w:color="auto"/>
                  </w:divBdr>
                  <w:divsChild>
                    <w:div w:id="809713565">
                      <w:marLeft w:val="0"/>
                      <w:marRight w:val="0"/>
                      <w:marTop w:val="0"/>
                      <w:marBottom w:val="0"/>
                      <w:divBdr>
                        <w:top w:val="none" w:sz="0" w:space="0" w:color="auto"/>
                        <w:left w:val="none" w:sz="0" w:space="0" w:color="auto"/>
                        <w:bottom w:val="none" w:sz="0" w:space="0" w:color="auto"/>
                        <w:right w:val="none" w:sz="0" w:space="0" w:color="auto"/>
                      </w:divBdr>
                    </w:div>
                    <w:div w:id="1138644886">
                      <w:marLeft w:val="0"/>
                      <w:marRight w:val="0"/>
                      <w:marTop w:val="0"/>
                      <w:marBottom w:val="0"/>
                      <w:divBdr>
                        <w:top w:val="none" w:sz="0" w:space="0" w:color="auto"/>
                        <w:left w:val="none" w:sz="0" w:space="0" w:color="auto"/>
                        <w:bottom w:val="none" w:sz="0" w:space="0" w:color="auto"/>
                        <w:right w:val="none" w:sz="0" w:space="0" w:color="auto"/>
                      </w:divBdr>
                    </w:div>
                    <w:div w:id="1215503333">
                      <w:marLeft w:val="0"/>
                      <w:marRight w:val="0"/>
                      <w:marTop w:val="0"/>
                      <w:marBottom w:val="0"/>
                      <w:divBdr>
                        <w:top w:val="none" w:sz="0" w:space="0" w:color="auto"/>
                        <w:left w:val="none" w:sz="0" w:space="0" w:color="auto"/>
                        <w:bottom w:val="none" w:sz="0" w:space="0" w:color="auto"/>
                        <w:right w:val="none" w:sz="0" w:space="0" w:color="auto"/>
                      </w:divBdr>
                    </w:div>
                  </w:divsChild>
                </w:div>
                <w:div w:id="2064672364">
                  <w:marLeft w:val="0"/>
                  <w:marRight w:val="0"/>
                  <w:marTop w:val="0"/>
                  <w:marBottom w:val="0"/>
                  <w:divBdr>
                    <w:top w:val="none" w:sz="0" w:space="0" w:color="auto"/>
                    <w:left w:val="none" w:sz="0" w:space="0" w:color="auto"/>
                    <w:bottom w:val="none" w:sz="0" w:space="0" w:color="auto"/>
                    <w:right w:val="none" w:sz="0" w:space="0" w:color="auto"/>
                  </w:divBdr>
                  <w:divsChild>
                    <w:div w:id="1014266415">
                      <w:marLeft w:val="0"/>
                      <w:marRight w:val="0"/>
                      <w:marTop w:val="0"/>
                      <w:marBottom w:val="0"/>
                      <w:divBdr>
                        <w:top w:val="none" w:sz="0" w:space="0" w:color="auto"/>
                        <w:left w:val="none" w:sz="0" w:space="0" w:color="auto"/>
                        <w:bottom w:val="none" w:sz="0" w:space="0" w:color="auto"/>
                        <w:right w:val="none" w:sz="0" w:space="0" w:color="auto"/>
                      </w:divBdr>
                    </w:div>
                    <w:div w:id="1766222365">
                      <w:marLeft w:val="0"/>
                      <w:marRight w:val="0"/>
                      <w:marTop w:val="0"/>
                      <w:marBottom w:val="0"/>
                      <w:divBdr>
                        <w:top w:val="none" w:sz="0" w:space="0" w:color="auto"/>
                        <w:left w:val="none" w:sz="0" w:space="0" w:color="auto"/>
                        <w:bottom w:val="none" w:sz="0" w:space="0" w:color="auto"/>
                        <w:right w:val="none" w:sz="0" w:space="0" w:color="auto"/>
                      </w:divBdr>
                    </w:div>
                    <w:div w:id="2064715288">
                      <w:marLeft w:val="0"/>
                      <w:marRight w:val="0"/>
                      <w:marTop w:val="0"/>
                      <w:marBottom w:val="0"/>
                      <w:divBdr>
                        <w:top w:val="none" w:sz="0" w:space="0" w:color="auto"/>
                        <w:left w:val="none" w:sz="0" w:space="0" w:color="auto"/>
                        <w:bottom w:val="none" w:sz="0" w:space="0" w:color="auto"/>
                        <w:right w:val="none" w:sz="0" w:space="0" w:color="auto"/>
                      </w:divBdr>
                    </w:div>
                  </w:divsChild>
                </w:div>
                <w:div w:id="2065444201">
                  <w:marLeft w:val="0"/>
                  <w:marRight w:val="0"/>
                  <w:marTop w:val="0"/>
                  <w:marBottom w:val="0"/>
                  <w:divBdr>
                    <w:top w:val="none" w:sz="0" w:space="0" w:color="auto"/>
                    <w:left w:val="none" w:sz="0" w:space="0" w:color="auto"/>
                    <w:bottom w:val="none" w:sz="0" w:space="0" w:color="auto"/>
                    <w:right w:val="none" w:sz="0" w:space="0" w:color="auto"/>
                  </w:divBdr>
                  <w:divsChild>
                    <w:div w:id="627512158">
                      <w:marLeft w:val="0"/>
                      <w:marRight w:val="0"/>
                      <w:marTop w:val="0"/>
                      <w:marBottom w:val="0"/>
                      <w:divBdr>
                        <w:top w:val="none" w:sz="0" w:space="0" w:color="auto"/>
                        <w:left w:val="none" w:sz="0" w:space="0" w:color="auto"/>
                        <w:bottom w:val="none" w:sz="0" w:space="0" w:color="auto"/>
                        <w:right w:val="none" w:sz="0" w:space="0" w:color="auto"/>
                      </w:divBdr>
                    </w:div>
                    <w:div w:id="986935195">
                      <w:marLeft w:val="0"/>
                      <w:marRight w:val="0"/>
                      <w:marTop w:val="0"/>
                      <w:marBottom w:val="0"/>
                      <w:divBdr>
                        <w:top w:val="none" w:sz="0" w:space="0" w:color="auto"/>
                        <w:left w:val="none" w:sz="0" w:space="0" w:color="auto"/>
                        <w:bottom w:val="none" w:sz="0" w:space="0" w:color="auto"/>
                        <w:right w:val="none" w:sz="0" w:space="0" w:color="auto"/>
                      </w:divBdr>
                    </w:div>
                    <w:div w:id="1577520367">
                      <w:marLeft w:val="0"/>
                      <w:marRight w:val="0"/>
                      <w:marTop w:val="0"/>
                      <w:marBottom w:val="0"/>
                      <w:divBdr>
                        <w:top w:val="none" w:sz="0" w:space="0" w:color="auto"/>
                        <w:left w:val="none" w:sz="0" w:space="0" w:color="auto"/>
                        <w:bottom w:val="none" w:sz="0" w:space="0" w:color="auto"/>
                        <w:right w:val="none" w:sz="0" w:space="0" w:color="auto"/>
                      </w:divBdr>
                    </w:div>
                  </w:divsChild>
                </w:div>
                <w:div w:id="2068724872">
                  <w:marLeft w:val="0"/>
                  <w:marRight w:val="0"/>
                  <w:marTop w:val="0"/>
                  <w:marBottom w:val="0"/>
                  <w:divBdr>
                    <w:top w:val="none" w:sz="0" w:space="0" w:color="auto"/>
                    <w:left w:val="none" w:sz="0" w:space="0" w:color="auto"/>
                    <w:bottom w:val="none" w:sz="0" w:space="0" w:color="auto"/>
                    <w:right w:val="none" w:sz="0" w:space="0" w:color="auto"/>
                  </w:divBdr>
                  <w:divsChild>
                    <w:div w:id="1612321413">
                      <w:marLeft w:val="0"/>
                      <w:marRight w:val="0"/>
                      <w:marTop w:val="0"/>
                      <w:marBottom w:val="0"/>
                      <w:divBdr>
                        <w:top w:val="none" w:sz="0" w:space="0" w:color="auto"/>
                        <w:left w:val="none" w:sz="0" w:space="0" w:color="auto"/>
                        <w:bottom w:val="none" w:sz="0" w:space="0" w:color="auto"/>
                        <w:right w:val="none" w:sz="0" w:space="0" w:color="auto"/>
                      </w:divBdr>
                    </w:div>
                  </w:divsChild>
                </w:div>
                <w:div w:id="2068912264">
                  <w:marLeft w:val="0"/>
                  <w:marRight w:val="0"/>
                  <w:marTop w:val="0"/>
                  <w:marBottom w:val="0"/>
                  <w:divBdr>
                    <w:top w:val="none" w:sz="0" w:space="0" w:color="auto"/>
                    <w:left w:val="none" w:sz="0" w:space="0" w:color="auto"/>
                    <w:bottom w:val="none" w:sz="0" w:space="0" w:color="auto"/>
                    <w:right w:val="none" w:sz="0" w:space="0" w:color="auto"/>
                  </w:divBdr>
                  <w:divsChild>
                    <w:div w:id="993218992">
                      <w:marLeft w:val="0"/>
                      <w:marRight w:val="0"/>
                      <w:marTop w:val="0"/>
                      <w:marBottom w:val="0"/>
                      <w:divBdr>
                        <w:top w:val="none" w:sz="0" w:space="0" w:color="auto"/>
                        <w:left w:val="none" w:sz="0" w:space="0" w:color="auto"/>
                        <w:bottom w:val="none" w:sz="0" w:space="0" w:color="auto"/>
                        <w:right w:val="none" w:sz="0" w:space="0" w:color="auto"/>
                      </w:divBdr>
                    </w:div>
                  </w:divsChild>
                </w:div>
                <w:div w:id="2070421825">
                  <w:marLeft w:val="0"/>
                  <w:marRight w:val="0"/>
                  <w:marTop w:val="0"/>
                  <w:marBottom w:val="0"/>
                  <w:divBdr>
                    <w:top w:val="none" w:sz="0" w:space="0" w:color="auto"/>
                    <w:left w:val="none" w:sz="0" w:space="0" w:color="auto"/>
                    <w:bottom w:val="none" w:sz="0" w:space="0" w:color="auto"/>
                    <w:right w:val="none" w:sz="0" w:space="0" w:color="auto"/>
                  </w:divBdr>
                  <w:divsChild>
                    <w:div w:id="272438863">
                      <w:marLeft w:val="0"/>
                      <w:marRight w:val="0"/>
                      <w:marTop w:val="0"/>
                      <w:marBottom w:val="0"/>
                      <w:divBdr>
                        <w:top w:val="none" w:sz="0" w:space="0" w:color="auto"/>
                        <w:left w:val="none" w:sz="0" w:space="0" w:color="auto"/>
                        <w:bottom w:val="none" w:sz="0" w:space="0" w:color="auto"/>
                        <w:right w:val="none" w:sz="0" w:space="0" w:color="auto"/>
                      </w:divBdr>
                    </w:div>
                    <w:div w:id="824124472">
                      <w:marLeft w:val="0"/>
                      <w:marRight w:val="0"/>
                      <w:marTop w:val="0"/>
                      <w:marBottom w:val="0"/>
                      <w:divBdr>
                        <w:top w:val="none" w:sz="0" w:space="0" w:color="auto"/>
                        <w:left w:val="none" w:sz="0" w:space="0" w:color="auto"/>
                        <w:bottom w:val="none" w:sz="0" w:space="0" w:color="auto"/>
                        <w:right w:val="none" w:sz="0" w:space="0" w:color="auto"/>
                      </w:divBdr>
                    </w:div>
                    <w:div w:id="1412434139">
                      <w:marLeft w:val="0"/>
                      <w:marRight w:val="0"/>
                      <w:marTop w:val="0"/>
                      <w:marBottom w:val="0"/>
                      <w:divBdr>
                        <w:top w:val="none" w:sz="0" w:space="0" w:color="auto"/>
                        <w:left w:val="none" w:sz="0" w:space="0" w:color="auto"/>
                        <w:bottom w:val="none" w:sz="0" w:space="0" w:color="auto"/>
                        <w:right w:val="none" w:sz="0" w:space="0" w:color="auto"/>
                      </w:divBdr>
                    </w:div>
                  </w:divsChild>
                </w:div>
                <w:div w:id="2073115579">
                  <w:marLeft w:val="0"/>
                  <w:marRight w:val="0"/>
                  <w:marTop w:val="0"/>
                  <w:marBottom w:val="0"/>
                  <w:divBdr>
                    <w:top w:val="none" w:sz="0" w:space="0" w:color="auto"/>
                    <w:left w:val="none" w:sz="0" w:space="0" w:color="auto"/>
                    <w:bottom w:val="none" w:sz="0" w:space="0" w:color="auto"/>
                    <w:right w:val="none" w:sz="0" w:space="0" w:color="auto"/>
                  </w:divBdr>
                  <w:divsChild>
                    <w:div w:id="1462193014">
                      <w:marLeft w:val="0"/>
                      <w:marRight w:val="0"/>
                      <w:marTop w:val="0"/>
                      <w:marBottom w:val="0"/>
                      <w:divBdr>
                        <w:top w:val="none" w:sz="0" w:space="0" w:color="auto"/>
                        <w:left w:val="none" w:sz="0" w:space="0" w:color="auto"/>
                        <w:bottom w:val="none" w:sz="0" w:space="0" w:color="auto"/>
                        <w:right w:val="none" w:sz="0" w:space="0" w:color="auto"/>
                      </w:divBdr>
                    </w:div>
                  </w:divsChild>
                </w:div>
                <w:div w:id="2080711144">
                  <w:marLeft w:val="0"/>
                  <w:marRight w:val="0"/>
                  <w:marTop w:val="0"/>
                  <w:marBottom w:val="0"/>
                  <w:divBdr>
                    <w:top w:val="none" w:sz="0" w:space="0" w:color="auto"/>
                    <w:left w:val="none" w:sz="0" w:space="0" w:color="auto"/>
                    <w:bottom w:val="none" w:sz="0" w:space="0" w:color="auto"/>
                    <w:right w:val="none" w:sz="0" w:space="0" w:color="auto"/>
                  </w:divBdr>
                  <w:divsChild>
                    <w:div w:id="429785851">
                      <w:marLeft w:val="0"/>
                      <w:marRight w:val="0"/>
                      <w:marTop w:val="0"/>
                      <w:marBottom w:val="0"/>
                      <w:divBdr>
                        <w:top w:val="none" w:sz="0" w:space="0" w:color="auto"/>
                        <w:left w:val="none" w:sz="0" w:space="0" w:color="auto"/>
                        <w:bottom w:val="none" w:sz="0" w:space="0" w:color="auto"/>
                        <w:right w:val="none" w:sz="0" w:space="0" w:color="auto"/>
                      </w:divBdr>
                    </w:div>
                    <w:div w:id="1326545325">
                      <w:marLeft w:val="0"/>
                      <w:marRight w:val="0"/>
                      <w:marTop w:val="0"/>
                      <w:marBottom w:val="0"/>
                      <w:divBdr>
                        <w:top w:val="none" w:sz="0" w:space="0" w:color="auto"/>
                        <w:left w:val="none" w:sz="0" w:space="0" w:color="auto"/>
                        <w:bottom w:val="none" w:sz="0" w:space="0" w:color="auto"/>
                        <w:right w:val="none" w:sz="0" w:space="0" w:color="auto"/>
                      </w:divBdr>
                    </w:div>
                    <w:div w:id="1417745418">
                      <w:marLeft w:val="0"/>
                      <w:marRight w:val="0"/>
                      <w:marTop w:val="0"/>
                      <w:marBottom w:val="0"/>
                      <w:divBdr>
                        <w:top w:val="none" w:sz="0" w:space="0" w:color="auto"/>
                        <w:left w:val="none" w:sz="0" w:space="0" w:color="auto"/>
                        <w:bottom w:val="none" w:sz="0" w:space="0" w:color="auto"/>
                        <w:right w:val="none" w:sz="0" w:space="0" w:color="auto"/>
                      </w:divBdr>
                    </w:div>
                  </w:divsChild>
                </w:div>
                <w:div w:id="2081363548">
                  <w:marLeft w:val="0"/>
                  <w:marRight w:val="0"/>
                  <w:marTop w:val="0"/>
                  <w:marBottom w:val="0"/>
                  <w:divBdr>
                    <w:top w:val="none" w:sz="0" w:space="0" w:color="auto"/>
                    <w:left w:val="none" w:sz="0" w:space="0" w:color="auto"/>
                    <w:bottom w:val="none" w:sz="0" w:space="0" w:color="auto"/>
                    <w:right w:val="none" w:sz="0" w:space="0" w:color="auto"/>
                  </w:divBdr>
                  <w:divsChild>
                    <w:div w:id="1689866599">
                      <w:marLeft w:val="0"/>
                      <w:marRight w:val="0"/>
                      <w:marTop w:val="0"/>
                      <w:marBottom w:val="0"/>
                      <w:divBdr>
                        <w:top w:val="none" w:sz="0" w:space="0" w:color="auto"/>
                        <w:left w:val="none" w:sz="0" w:space="0" w:color="auto"/>
                        <w:bottom w:val="none" w:sz="0" w:space="0" w:color="auto"/>
                        <w:right w:val="none" w:sz="0" w:space="0" w:color="auto"/>
                      </w:divBdr>
                    </w:div>
                  </w:divsChild>
                </w:div>
                <w:div w:id="2082482880">
                  <w:marLeft w:val="0"/>
                  <w:marRight w:val="0"/>
                  <w:marTop w:val="0"/>
                  <w:marBottom w:val="0"/>
                  <w:divBdr>
                    <w:top w:val="none" w:sz="0" w:space="0" w:color="auto"/>
                    <w:left w:val="none" w:sz="0" w:space="0" w:color="auto"/>
                    <w:bottom w:val="none" w:sz="0" w:space="0" w:color="auto"/>
                    <w:right w:val="none" w:sz="0" w:space="0" w:color="auto"/>
                  </w:divBdr>
                  <w:divsChild>
                    <w:div w:id="72776933">
                      <w:marLeft w:val="0"/>
                      <w:marRight w:val="0"/>
                      <w:marTop w:val="0"/>
                      <w:marBottom w:val="0"/>
                      <w:divBdr>
                        <w:top w:val="none" w:sz="0" w:space="0" w:color="auto"/>
                        <w:left w:val="none" w:sz="0" w:space="0" w:color="auto"/>
                        <w:bottom w:val="none" w:sz="0" w:space="0" w:color="auto"/>
                        <w:right w:val="none" w:sz="0" w:space="0" w:color="auto"/>
                      </w:divBdr>
                    </w:div>
                  </w:divsChild>
                </w:div>
                <w:div w:id="2087417459">
                  <w:marLeft w:val="0"/>
                  <w:marRight w:val="0"/>
                  <w:marTop w:val="0"/>
                  <w:marBottom w:val="0"/>
                  <w:divBdr>
                    <w:top w:val="none" w:sz="0" w:space="0" w:color="auto"/>
                    <w:left w:val="none" w:sz="0" w:space="0" w:color="auto"/>
                    <w:bottom w:val="none" w:sz="0" w:space="0" w:color="auto"/>
                    <w:right w:val="none" w:sz="0" w:space="0" w:color="auto"/>
                  </w:divBdr>
                  <w:divsChild>
                    <w:div w:id="267548238">
                      <w:marLeft w:val="0"/>
                      <w:marRight w:val="0"/>
                      <w:marTop w:val="0"/>
                      <w:marBottom w:val="0"/>
                      <w:divBdr>
                        <w:top w:val="none" w:sz="0" w:space="0" w:color="auto"/>
                        <w:left w:val="none" w:sz="0" w:space="0" w:color="auto"/>
                        <w:bottom w:val="none" w:sz="0" w:space="0" w:color="auto"/>
                        <w:right w:val="none" w:sz="0" w:space="0" w:color="auto"/>
                      </w:divBdr>
                    </w:div>
                    <w:div w:id="800656978">
                      <w:marLeft w:val="0"/>
                      <w:marRight w:val="0"/>
                      <w:marTop w:val="0"/>
                      <w:marBottom w:val="0"/>
                      <w:divBdr>
                        <w:top w:val="none" w:sz="0" w:space="0" w:color="auto"/>
                        <w:left w:val="none" w:sz="0" w:space="0" w:color="auto"/>
                        <w:bottom w:val="none" w:sz="0" w:space="0" w:color="auto"/>
                        <w:right w:val="none" w:sz="0" w:space="0" w:color="auto"/>
                      </w:divBdr>
                    </w:div>
                    <w:div w:id="2078740294">
                      <w:marLeft w:val="0"/>
                      <w:marRight w:val="0"/>
                      <w:marTop w:val="0"/>
                      <w:marBottom w:val="0"/>
                      <w:divBdr>
                        <w:top w:val="none" w:sz="0" w:space="0" w:color="auto"/>
                        <w:left w:val="none" w:sz="0" w:space="0" w:color="auto"/>
                        <w:bottom w:val="none" w:sz="0" w:space="0" w:color="auto"/>
                        <w:right w:val="none" w:sz="0" w:space="0" w:color="auto"/>
                      </w:divBdr>
                    </w:div>
                  </w:divsChild>
                </w:div>
                <w:div w:id="2087871726">
                  <w:marLeft w:val="0"/>
                  <w:marRight w:val="0"/>
                  <w:marTop w:val="0"/>
                  <w:marBottom w:val="0"/>
                  <w:divBdr>
                    <w:top w:val="none" w:sz="0" w:space="0" w:color="auto"/>
                    <w:left w:val="none" w:sz="0" w:space="0" w:color="auto"/>
                    <w:bottom w:val="none" w:sz="0" w:space="0" w:color="auto"/>
                    <w:right w:val="none" w:sz="0" w:space="0" w:color="auto"/>
                  </w:divBdr>
                  <w:divsChild>
                    <w:div w:id="1859854668">
                      <w:marLeft w:val="0"/>
                      <w:marRight w:val="0"/>
                      <w:marTop w:val="0"/>
                      <w:marBottom w:val="0"/>
                      <w:divBdr>
                        <w:top w:val="none" w:sz="0" w:space="0" w:color="auto"/>
                        <w:left w:val="none" w:sz="0" w:space="0" w:color="auto"/>
                        <w:bottom w:val="none" w:sz="0" w:space="0" w:color="auto"/>
                        <w:right w:val="none" w:sz="0" w:space="0" w:color="auto"/>
                      </w:divBdr>
                    </w:div>
                  </w:divsChild>
                </w:div>
                <w:div w:id="2087990157">
                  <w:marLeft w:val="0"/>
                  <w:marRight w:val="0"/>
                  <w:marTop w:val="0"/>
                  <w:marBottom w:val="0"/>
                  <w:divBdr>
                    <w:top w:val="none" w:sz="0" w:space="0" w:color="auto"/>
                    <w:left w:val="none" w:sz="0" w:space="0" w:color="auto"/>
                    <w:bottom w:val="none" w:sz="0" w:space="0" w:color="auto"/>
                    <w:right w:val="none" w:sz="0" w:space="0" w:color="auto"/>
                  </w:divBdr>
                  <w:divsChild>
                    <w:div w:id="611212116">
                      <w:marLeft w:val="0"/>
                      <w:marRight w:val="0"/>
                      <w:marTop w:val="0"/>
                      <w:marBottom w:val="0"/>
                      <w:divBdr>
                        <w:top w:val="none" w:sz="0" w:space="0" w:color="auto"/>
                        <w:left w:val="none" w:sz="0" w:space="0" w:color="auto"/>
                        <w:bottom w:val="none" w:sz="0" w:space="0" w:color="auto"/>
                        <w:right w:val="none" w:sz="0" w:space="0" w:color="auto"/>
                      </w:divBdr>
                    </w:div>
                    <w:div w:id="934556402">
                      <w:marLeft w:val="0"/>
                      <w:marRight w:val="0"/>
                      <w:marTop w:val="0"/>
                      <w:marBottom w:val="0"/>
                      <w:divBdr>
                        <w:top w:val="none" w:sz="0" w:space="0" w:color="auto"/>
                        <w:left w:val="none" w:sz="0" w:space="0" w:color="auto"/>
                        <w:bottom w:val="none" w:sz="0" w:space="0" w:color="auto"/>
                        <w:right w:val="none" w:sz="0" w:space="0" w:color="auto"/>
                      </w:divBdr>
                    </w:div>
                    <w:div w:id="1010180172">
                      <w:marLeft w:val="0"/>
                      <w:marRight w:val="0"/>
                      <w:marTop w:val="0"/>
                      <w:marBottom w:val="0"/>
                      <w:divBdr>
                        <w:top w:val="none" w:sz="0" w:space="0" w:color="auto"/>
                        <w:left w:val="none" w:sz="0" w:space="0" w:color="auto"/>
                        <w:bottom w:val="none" w:sz="0" w:space="0" w:color="auto"/>
                        <w:right w:val="none" w:sz="0" w:space="0" w:color="auto"/>
                      </w:divBdr>
                    </w:div>
                  </w:divsChild>
                </w:div>
                <w:div w:id="2088378043">
                  <w:marLeft w:val="0"/>
                  <w:marRight w:val="0"/>
                  <w:marTop w:val="0"/>
                  <w:marBottom w:val="0"/>
                  <w:divBdr>
                    <w:top w:val="none" w:sz="0" w:space="0" w:color="auto"/>
                    <w:left w:val="none" w:sz="0" w:space="0" w:color="auto"/>
                    <w:bottom w:val="none" w:sz="0" w:space="0" w:color="auto"/>
                    <w:right w:val="none" w:sz="0" w:space="0" w:color="auto"/>
                  </w:divBdr>
                  <w:divsChild>
                    <w:div w:id="1172337150">
                      <w:marLeft w:val="0"/>
                      <w:marRight w:val="0"/>
                      <w:marTop w:val="0"/>
                      <w:marBottom w:val="0"/>
                      <w:divBdr>
                        <w:top w:val="none" w:sz="0" w:space="0" w:color="auto"/>
                        <w:left w:val="none" w:sz="0" w:space="0" w:color="auto"/>
                        <w:bottom w:val="none" w:sz="0" w:space="0" w:color="auto"/>
                        <w:right w:val="none" w:sz="0" w:space="0" w:color="auto"/>
                      </w:divBdr>
                    </w:div>
                    <w:div w:id="1380591144">
                      <w:marLeft w:val="0"/>
                      <w:marRight w:val="0"/>
                      <w:marTop w:val="0"/>
                      <w:marBottom w:val="0"/>
                      <w:divBdr>
                        <w:top w:val="none" w:sz="0" w:space="0" w:color="auto"/>
                        <w:left w:val="none" w:sz="0" w:space="0" w:color="auto"/>
                        <w:bottom w:val="none" w:sz="0" w:space="0" w:color="auto"/>
                        <w:right w:val="none" w:sz="0" w:space="0" w:color="auto"/>
                      </w:divBdr>
                    </w:div>
                    <w:div w:id="1430617947">
                      <w:marLeft w:val="0"/>
                      <w:marRight w:val="0"/>
                      <w:marTop w:val="0"/>
                      <w:marBottom w:val="0"/>
                      <w:divBdr>
                        <w:top w:val="none" w:sz="0" w:space="0" w:color="auto"/>
                        <w:left w:val="none" w:sz="0" w:space="0" w:color="auto"/>
                        <w:bottom w:val="none" w:sz="0" w:space="0" w:color="auto"/>
                        <w:right w:val="none" w:sz="0" w:space="0" w:color="auto"/>
                      </w:divBdr>
                    </w:div>
                  </w:divsChild>
                </w:div>
                <w:div w:id="2089574568">
                  <w:marLeft w:val="0"/>
                  <w:marRight w:val="0"/>
                  <w:marTop w:val="0"/>
                  <w:marBottom w:val="0"/>
                  <w:divBdr>
                    <w:top w:val="none" w:sz="0" w:space="0" w:color="auto"/>
                    <w:left w:val="none" w:sz="0" w:space="0" w:color="auto"/>
                    <w:bottom w:val="none" w:sz="0" w:space="0" w:color="auto"/>
                    <w:right w:val="none" w:sz="0" w:space="0" w:color="auto"/>
                  </w:divBdr>
                  <w:divsChild>
                    <w:div w:id="1737388900">
                      <w:marLeft w:val="0"/>
                      <w:marRight w:val="0"/>
                      <w:marTop w:val="0"/>
                      <w:marBottom w:val="0"/>
                      <w:divBdr>
                        <w:top w:val="none" w:sz="0" w:space="0" w:color="auto"/>
                        <w:left w:val="none" w:sz="0" w:space="0" w:color="auto"/>
                        <w:bottom w:val="none" w:sz="0" w:space="0" w:color="auto"/>
                        <w:right w:val="none" w:sz="0" w:space="0" w:color="auto"/>
                      </w:divBdr>
                    </w:div>
                    <w:div w:id="1912353031">
                      <w:marLeft w:val="0"/>
                      <w:marRight w:val="0"/>
                      <w:marTop w:val="0"/>
                      <w:marBottom w:val="0"/>
                      <w:divBdr>
                        <w:top w:val="none" w:sz="0" w:space="0" w:color="auto"/>
                        <w:left w:val="none" w:sz="0" w:space="0" w:color="auto"/>
                        <w:bottom w:val="none" w:sz="0" w:space="0" w:color="auto"/>
                        <w:right w:val="none" w:sz="0" w:space="0" w:color="auto"/>
                      </w:divBdr>
                    </w:div>
                    <w:div w:id="2000621795">
                      <w:marLeft w:val="0"/>
                      <w:marRight w:val="0"/>
                      <w:marTop w:val="0"/>
                      <w:marBottom w:val="0"/>
                      <w:divBdr>
                        <w:top w:val="none" w:sz="0" w:space="0" w:color="auto"/>
                        <w:left w:val="none" w:sz="0" w:space="0" w:color="auto"/>
                        <w:bottom w:val="none" w:sz="0" w:space="0" w:color="auto"/>
                        <w:right w:val="none" w:sz="0" w:space="0" w:color="auto"/>
                      </w:divBdr>
                    </w:div>
                  </w:divsChild>
                </w:div>
                <w:div w:id="2091190110">
                  <w:marLeft w:val="0"/>
                  <w:marRight w:val="0"/>
                  <w:marTop w:val="0"/>
                  <w:marBottom w:val="0"/>
                  <w:divBdr>
                    <w:top w:val="none" w:sz="0" w:space="0" w:color="auto"/>
                    <w:left w:val="none" w:sz="0" w:space="0" w:color="auto"/>
                    <w:bottom w:val="none" w:sz="0" w:space="0" w:color="auto"/>
                    <w:right w:val="none" w:sz="0" w:space="0" w:color="auto"/>
                  </w:divBdr>
                  <w:divsChild>
                    <w:div w:id="589001219">
                      <w:marLeft w:val="0"/>
                      <w:marRight w:val="0"/>
                      <w:marTop w:val="0"/>
                      <w:marBottom w:val="0"/>
                      <w:divBdr>
                        <w:top w:val="none" w:sz="0" w:space="0" w:color="auto"/>
                        <w:left w:val="none" w:sz="0" w:space="0" w:color="auto"/>
                        <w:bottom w:val="none" w:sz="0" w:space="0" w:color="auto"/>
                        <w:right w:val="none" w:sz="0" w:space="0" w:color="auto"/>
                      </w:divBdr>
                    </w:div>
                    <w:div w:id="839393611">
                      <w:marLeft w:val="0"/>
                      <w:marRight w:val="0"/>
                      <w:marTop w:val="0"/>
                      <w:marBottom w:val="0"/>
                      <w:divBdr>
                        <w:top w:val="none" w:sz="0" w:space="0" w:color="auto"/>
                        <w:left w:val="none" w:sz="0" w:space="0" w:color="auto"/>
                        <w:bottom w:val="none" w:sz="0" w:space="0" w:color="auto"/>
                        <w:right w:val="none" w:sz="0" w:space="0" w:color="auto"/>
                      </w:divBdr>
                    </w:div>
                    <w:div w:id="1560168597">
                      <w:marLeft w:val="0"/>
                      <w:marRight w:val="0"/>
                      <w:marTop w:val="0"/>
                      <w:marBottom w:val="0"/>
                      <w:divBdr>
                        <w:top w:val="none" w:sz="0" w:space="0" w:color="auto"/>
                        <w:left w:val="none" w:sz="0" w:space="0" w:color="auto"/>
                        <w:bottom w:val="none" w:sz="0" w:space="0" w:color="auto"/>
                        <w:right w:val="none" w:sz="0" w:space="0" w:color="auto"/>
                      </w:divBdr>
                    </w:div>
                  </w:divsChild>
                </w:div>
                <w:div w:id="2093158755">
                  <w:marLeft w:val="0"/>
                  <w:marRight w:val="0"/>
                  <w:marTop w:val="0"/>
                  <w:marBottom w:val="0"/>
                  <w:divBdr>
                    <w:top w:val="none" w:sz="0" w:space="0" w:color="auto"/>
                    <w:left w:val="none" w:sz="0" w:space="0" w:color="auto"/>
                    <w:bottom w:val="none" w:sz="0" w:space="0" w:color="auto"/>
                    <w:right w:val="none" w:sz="0" w:space="0" w:color="auto"/>
                  </w:divBdr>
                  <w:divsChild>
                    <w:div w:id="796336120">
                      <w:marLeft w:val="0"/>
                      <w:marRight w:val="0"/>
                      <w:marTop w:val="0"/>
                      <w:marBottom w:val="0"/>
                      <w:divBdr>
                        <w:top w:val="none" w:sz="0" w:space="0" w:color="auto"/>
                        <w:left w:val="none" w:sz="0" w:space="0" w:color="auto"/>
                        <w:bottom w:val="none" w:sz="0" w:space="0" w:color="auto"/>
                        <w:right w:val="none" w:sz="0" w:space="0" w:color="auto"/>
                      </w:divBdr>
                    </w:div>
                  </w:divsChild>
                </w:div>
                <w:div w:id="2094542703">
                  <w:marLeft w:val="0"/>
                  <w:marRight w:val="0"/>
                  <w:marTop w:val="0"/>
                  <w:marBottom w:val="0"/>
                  <w:divBdr>
                    <w:top w:val="none" w:sz="0" w:space="0" w:color="auto"/>
                    <w:left w:val="none" w:sz="0" w:space="0" w:color="auto"/>
                    <w:bottom w:val="none" w:sz="0" w:space="0" w:color="auto"/>
                    <w:right w:val="none" w:sz="0" w:space="0" w:color="auto"/>
                  </w:divBdr>
                  <w:divsChild>
                    <w:div w:id="593703647">
                      <w:marLeft w:val="0"/>
                      <w:marRight w:val="0"/>
                      <w:marTop w:val="0"/>
                      <w:marBottom w:val="0"/>
                      <w:divBdr>
                        <w:top w:val="none" w:sz="0" w:space="0" w:color="auto"/>
                        <w:left w:val="none" w:sz="0" w:space="0" w:color="auto"/>
                        <w:bottom w:val="none" w:sz="0" w:space="0" w:color="auto"/>
                        <w:right w:val="none" w:sz="0" w:space="0" w:color="auto"/>
                      </w:divBdr>
                    </w:div>
                    <w:div w:id="900015895">
                      <w:marLeft w:val="0"/>
                      <w:marRight w:val="0"/>
                      <w:marTop w:val="0"/>
                      <w:marBottom w:val="0"/>
                      <w:divBdr>
                        <w:top w:val="none" w:sz="0" w:space="0" w:color="auto"/>
                        <w:left w:val="none" w:sz="0" w:space="0" w:color="auto"/>
                        <w:bottom w:val="none" w:sz="0" w:space="0" w:color="auto"/>
                        <w:right w:val="none" w:sz="0" w:space="0" w:color="auto"/>
                      </w:divBdr>
                    </w:div>
                    <w:div w:id="1040474862">
                      <w:marLeft w:val="0"/>
                      <w:marRight w:val="0"/>
                      <w:marTop w:val="0"/>
                      <w:marBottom w:val="0"/>
                      <w:divBdr>
                        <w:top w:val="none" w:sz="0" w:space="0" w:color="auto"/>
                        <w:left w:val="none" w:sz="0" w:space="0" w:color="auto"/>
                        <w:bottom w:val="none" w:sz="0" w:space="0" w:color="auto"/>
                        <w:right w:val="none" w:sz="0" w:space="0" w:color="auto"/>
                      </w:divBdr>
                    </w:div>
                  </w:divsChild>
                </w:div>
                <w:div w:id="2099593679">
                  <w:marLeft w:val="0"/>
                  <w:marRight w:val="0"/>
                  <w:marTop w:val="0"/>
                  <w:marBottom w:val="0"/>
                  <w:divBdr>
                    <w:top w:val="none" w:sz="0" w:space="0" w:color="auto"/>
                    <w:left w:val="none" w:sz="0" w:space="0" w:color="auto"/>
                    <w:bottom w:val="none" w:sz="0" w:space="0" w:color="auto"/>
                    <w:right w:val="none" w:sz="0" w:space="0" w:color="auto"/>
                  </w:divBdr>
                  <w:divsChild>
                    <w:div w:id="2036880303">
                      <w:marLeft w:val="0"/>
                      <w:marRight w:val="0"/>
                      <w:marTop w:val="0"/>
                      <w:marBottom w:val="0"/>
                      <w:divBdr>
                        <w:top w:val="none" w:sz="0" w:space="0" w:color="auto"/>
                        <w:left w:val="none" w:sz="0" w:space="0" w:color="auto"/>
                        <w:bottom w:val="none" w:sz="0" w:space="0" w:color="auto"/>
                        <w:right w:val="none" w:sz="0" w:space="0" w:color="auto"/>
                      </w:divBdr>
                    </w:div>
                  </w:divsChild>
                </w:div>
                <w:div w:id="2101175693">
                  <w:marLeft w:val="0"/>
                  <w:marRight w:val="0"/>
                  <w:marTop w:val="0"/>
                  <w:marBottom w:val="0"/>
                  <w:divBdr>
                    <w:top w:val="none" w:sz="0" w:space="0" w:color="auto"/>
                    <w:left w:val="none" w:sz="0" w:space="0" w:color="auto"/>
                    <w:bottom w:val="none" w:sz="0" w:space="0" w:color="auto"/>
                    <w:right w:val="none" w:sz="0" w:space="0" w:color="auto"/>
                  </w:divBdr>
                  <w:divsChild>
                    <w:div w:id="902065475">
                      <w:marLeft w:val="0"/>
                      <w:marRight w:val="0"/>
                      <w:marTop w:val="0"/>
                      <w:marBottom w:val="0"/>
                      <w:divBdr>
                        <w:top w:val="none" w:sz="0" w:space="0" w:color="auto"/>
                        <w:left w:val="none" w:sz="0" w:space="0" w:color="auto"/>
                        <w:bottom w:val="none" w:sz="0" w:space="0" w:color="auto"/>
                        <w:right w:val="none" w:sz="0" w:space="0" w:color="auto"/>
                      </w:divBdr>
                    </w:div>
                    <w:div w:id="983655909">
                      <w:marLeft w:val="0"/>
                      <w:marRight w:val="0"/>
                      <w:marTop w:val="0"/>
                      <w:marBottom w:val="0"/>
                      <w:divBdr>
                        <w:top w:val="none" w:sz="0" w:space="0" w:color="auto"/>
                        <w:left w:val="none" w:sz="0" w:space="0" w:color="auto"/>
                        <w:bottom w:val="none" w:sz="0" w:space="0" w:color="auto"/>
                        <w:right w:val="none" w:sz="0" w:space="0" w:color="auto"/>
                      </w:divBdr>
                    </w:div>
                    <w:div w:id="1088119718">
                      <w:marLeft w:val="0"/>
                      <w:marRight w:val="0"/>
                      <w:marTop w:val="0"/>
                      <w:marBottom w:val="0"/>
                      <w:divBdr>
                        <w:top w:val="none" w:sz="0" w:space="0" w:color="auto"/>
                        <w:left w:val="none" w:sz="0" w:space="0" w:color="auto"/>
                        <w:bottom w:val="none" w:sz="0" w:space="0" w:color="auto"/>
                        <w:right w:val="none" w:sz="0" w:space="0" w:color="auto"/>
                      </w:divBdr>
                    </w:div>
                  </w:divsChild>
                </w:div>
                <w:div w:id="2101294705">
                  <w:marLeft w:val="0"/>
                  <w:marRight w:val="0"/>
                  <w:marTop w:val="0"/>
                  <w:marBottom w:val="0"/>
                  <w:divBdr>
                    <w:top w:val="none" w:sz="0" w:space="0" w:color="auto"/>
                    <w:left w:val="none" w:sz="0" w:space="0" w:color="auto"/>
                    <w:bottom w:val="none" w:sz="0" w:space="0" w:color="auto"/>
                    <w:right w:val="none" w:sz="0" w:space="0" w:color="auto"/>
                  </w:divBdr>
                  <w:divsChild>
                    <w:div w:id="1573658452">
                      <w:marLeft w:val="0"/>
                      <w:marRight w:val="0"/>
                      <w:marTop w:val="0"/>
                      <w:marBottom w:val="0"/>
                      <w:divBdr>
                        <w:top w:val="none" w:sz="0" w:space="0" w:color="auto"/>
                        <w:left w:val="none" w:sz="0" w:space="0" w:color="auto"/>
                        <w:bottom w:val="none" w:sz="0" w:space="0" w:color="auto"/>
                        <w:right w:val="none" w:sz="0" w:space="0" w:color="auto"/>
                      </w:divBdr>
                    </w:div>
                  </w:divsChild>
                </w:div>
                <w:div w:id="2101296749">
                  <w:marLeft w:val="0"/>
                  <w:marRight w:val="0"/>
                  <w:marTop w:val="0"/>
                  <w:marBottom w:val="0"/>
                  <w:divBdr>
                    <w:top w:val="none" w:sz="0" w:space="0" w:color="auto"/>
                    <w:left w:val="none" w:sz="0" w:space="0" w:color="auto"/>
                    <w:bottom w:val="none" w:sz="0" w:space="0" w:color="auto"/>
                    <w:right w:val="none" w:sz="0" w:space="0" w:color="auto"/>
                  </w:divBdr>
                  <w:divsChild>
                    <w:div w:id="607393326">
                      <w:marLeft w:val="0"/>
                      <w:marRight w:val="0"/>
                      <w:marTop w:val="0"/>
                      <w:marBottom w:val="0"/>
                      <w:divBdr>
                        <w:top w:val="none" w:sz="0" w:space="0" w:color="auto"/>
                        <w:left w:val="none" w:sz="0" w:space="0" w:color="auto"/>
                        <w:bottom w:val="none" w:sz="0" w:space="0" w:color="auto"/>
                        <w:right w:val="none" w:sz="0" w:space="0" w:color="auto"/>
                      </w:divBdr>
                    </w:div>
                  </w:divsChild>
                </w:div>
                <w:div w:id="2101560914">
                  <w:marLeft w:val="0"/>
                  <w:marRight w:val="0"/>
                  <w:marTop w:val="0"/>
                  <w:marBottom w:val="0"/>
                  <w:divBdr>
                    <w:top w:val="none" w:sz="0" w:space="0" w:color="auto"/>
                    <w:left w:val="none" w:sz="0" w:space="0" w:color="auto"/>
                    <w:bottom w:val="none" w:sz="0" w:space="0" w:color="auto"/>
                    <w:right w:val="none" w:sz="0" w:space="0" w:color="auto"/>
                  </w:divBdr>
                  <w:divsChild>
                    <w:div w:id="852961426">
                      <w:marLeft w:val="0"/>
                      <w:marRight w:val="0"/>
                      <w:marTop w:val="0"/>
                      <w:marBottom w:val="0"/>
                      <w:divBdr>
                        <w:top w:val="none" w:sz="0" w:space="0" w:color="auto"/>
                        <w:left w:val="none" w:sz="0" w:space="0" w:color="auto"/>
                        <w:bottom w:val="none" w:sz="0" w:space="0" w:color="auto"/>
                        <w:right w:val="none" w:sz="0" w:space="0" w:color="auto"/>
                      </w:divBdr>
                    </w:div>
                  </w:divsChild>
                </w:div>
                <w:div w:id="2102027887">
                  <w:marLeft w:val="0"/>
                  <w:marRight w:val="0"/>
                  <w:marTop w:val="0"/>
                  <w:marBottom w:val="0"/>
                  <w:divBdr>
                    <w:top w:val="none" w:sz="0" w:space="0" w:color="auto"/>
                    <w:left w:val="none" w:sz="0" w:space="0" w:color="auto"/>
                    <w:bottom w:val="none" w:sz="0" w:space="0" w:color="auto"/>
                    <w:right w:val="none" w:sz="0" w:space="0" w:color="auto"/>
                  </w:divBdr>
                  <w:divsChild>
                    <w:div w:id="68432252">
                      <w:marLeft w:val="0"/>
                      <w:marRight w:val="0"/>
                      <w:marTop w:val="0"/>
                      <w:marBottom w:val="0"/>
                      <w:divBdr>
                        <w:top w:val="none" w:sz="0" w:space="0" w:color="auto"/>
                        <w:left w:val="none" w:sz="0" w:space="0" w:color="auto"/>
                        <w:bottom w:val="none" w:sz="0" w:space="0" w:color="auto"/>
                        <w:right w:val="none" w:sz="0" w:space="0" w:color="auto"/>
                      </w:divBdr>
                    </w:div>
                    <w:div w:id="729959038">
                      <w:marLeft w:val="0"/>
                      <w:marRight w:val="0"/>
                      <w:marTop w:val="0"/>
                      <w:marBottom w:val="0"/>
                      <w:divBdr>
                        <w:top w:val="none" w:sz="0" w:space="0" w:color="auto"/>
                        <w:left w:val="none" w:sz="0" w:space="0" w:color="auto"/>
                        <w:bottom w:val="none" w:sz="0" w:space="0" w:color="auto"/>
                        <w:right w:val="none" w:sz="0" w:space="0" w:color="auto"/>
                      </w:divBdr>
                    </w:div>
                    <w:div w:id="1593473549">
                      <w:marLeft w:val="0"/>
                      <w:marRight w:val="0"/>
                      <w:marTop w:val="0"/>
                      <w:marBottom w:val="0"/>
                      <w:divBdr>
                        <w:top w:val="none" w:sz="0" w:space="0" w:color="auto"/>
                        <w:left w:val="none" w:sz="0" w:space="0" w:color="auto"/>
                        <w:bottom w:val="none" w:sz="0" w:space="0" w:color="auto"/>
                        <w:right w:val="none" w:sz="0" w:space="0" w:color="auto"/>
                      </w:divBdr>
                    </w:div>
                  </w:divsChild>
                </w:div>
                <w:div w:id="2112238938">
                  <w:marLeft w:val="0"/>
                  <w:marRight w:val="0"/>
                  <w:marTop w:val="0"/>
                  <w:marBottom w:val="0"/>
                  <w:divBdr>
                    <w:top w:val="none" w:sz="0" w:space="0" w:color="auto"/>
                    <w:left w:val="none" w:sz="0" w:space="0" w:color="auto"/>
                    <w:bottom w:val="none" w:sz="0" w:space="0" w:color="auto"/>
                    <w:right w:val="none" w:sz="0" w:space="0" w:color="auto"/>
                  </w:divBdr>
                  <w:divsChild>
                    <w:div w:id="705527393">
                      <w:marLeft w:val="0"/>
                      <w:marRight w:val="0"/>
                      <w:marTop w:val="0"/>
                      <w:marBottom w:val="0"/>
                      <w:divBdr>
                        <w:top w:val="none" w:sz="0" w:space="0" w:color="auto"/>
                        <w:left w:val="none" w:sz="0" w:space="0" w:color="auto"/>
                        <w:bottom w:val="none" w:sz="0" w:space="0" w:color="auto"/>
                        <w:right w:val="none" w:sz="0" w:space="0" w:color="auto"/>
                      </w:divBdr>
                    </w:div>
                    <w:div w:id="804395838">
                      <w:marLeft w:val="0"/>
                      <w:marRight w:val="0"/>
                      <w:marTop w:val="0"/>
                      <w:marBottom w:val="0"/>
                      <w:divBdr>
                        <w:top w:val="none" w:sz="0" w:space="0" w:color="auto"/>
                        <w:left w:val="none" w:sz="0" w:space="0" w:color="auto"/>
                        <w:bottom w:val="none" w:sz="0" w:space="0" w:color="auto"/>
                        <w:right w:val="none" w:sz="0" w:space="0" w:color="auto"/>
                      </w:divBdr>
                    </w:div>
                    <w:div w:id="855196724">
                      <w:marLeft w:val="0"/>
                      <w:marRight w:val="0"/>
                      <w:marTop w:val="0"/>
                      <w:marBottom w:val="0"/>
                      <w:divBdr>
                        <w:top w:val="none" w:sz="0" w:space="0" w:color="auto"/>
                        <w:left w:val="none" w:sz="0" w:space="0" w:color="auto"/>
                        <w:bottom w:val="none" w:sz="0" w:space="0" w:color="auto"/>
                        <w:right w:val="none" w:sz="0" w:space="0" w:color="auto"/>
                      </w:divBdr>
                    </w:div>
                  </w:divsChild>
                </w:div>
                <w:div w:id="2113940473">
                  <w:marLeft w:val="0"/>
                  <w:marRight w:val="0"/>
                  <w:marTop w:val="0"/>
                  <w:marBottom w:val="0"/>
                  <w:divBdr>
                    <w:top w:val="none" w:sz="0" w:space="0" w:color="auto"/>
                    <w:left w:val="none" w:sz="0" w:space="0" w:color="auto"/>
                    <w:bottom w:val="none" w:sz="0" w:space="0" w:color="auto"/>
                    <w:right w:val="none" w:sz="0" w:space="0" w:color="auto"/>
                  </w:divBdr>
                  <w:divsChild>
                    <w:div w:id="38286283">
                      <w:marLeft w:val="0"/>
                      <w:marRight w:val="0"/>
                      <w:marTop w:val="0"/>
                      <w:marBottom w:val="0"/>
                      <w:divBdr>
                        <w:top w:val="none" w:sz="0" w:space="0" w:color="auto"/>
                        <w:left w:val="none" w:sz="0" w:space="0" w:color="auto"/>
                        <w:bottom w:val="none" w:sz="0" w:space="0" w:color="auto"/>
                        <w:right w:val="none" w:sz="0" w:space="0" w:color="auto"/>
                      </w:divBdr>
                    </w:div>
                  </w:divsChild>
                </w:div>
                <w:div w:id="2116944191">
                  <w:marLeft w:val="0"/>
                  <w:marRight w:val="0"/>
                  <w:marTop w:val="0"/>
                  <w:marBottom w:val="0"/>
                  <w:divBdr>
                    <w:top w:val="none" w:sz="0" w:space="0" w:color="auto"/>
                    <w:left w:val="none" w:sz="0" w:space="0" w:color="auto"/>
                    <w:bottom w:val="none" w:sz="0" w:space="0" w:color="auto"/>
                    <w:right w:val="none" w:sz="0" w:space="0" w:color="auto"/>
                  </w:divBdr>
                  <w:divsChild>
                    <w:div w:id="1891574970">
                      <w:marLeft w:val="0"/>
                      <w:marRight w:val="0"/>
                      <w:marTop w:val="0"/>
                      <w:marBottom w:val="0"/>
                      <w:divBdr>
                        <w:top w:val="none" w:sz="0" w:space="0" w:color="auto"/>
                        <w:left w:val="none" w:sz="0" w:space="0" w:color="auto"/>
                        <w:bottom w:val="none" w:sz="0" w:space="0" w:color="auto"/>
                        <w:right w:val="none" w:sz="0" w:space="0" w:color="auto"/>
                      </w:divBdr>
                    </w:div>
                  </w:divsChild>
                </w:div>
                <w:div w:id="2122214291">
                  <w:marLeft w:val="0"/>
                  <w:marRight w:val="0"/>
                  <w:marTop w:val="0"/>
                  <w:marBottom w:val="0"/>
                  <w:divBdr>
                    <w:top w:val="none" w:sz="0" w:space="0" w:color="auto"/>
                    <w:left w:val="none" w:sz="0" w:space="0" w:color="auto"/>
                    <w:bottom w:val="none" w:sz="0" w:space="0" w:color="auto"/>
                    <w:right w:val="none" w:sz="0" w:space="0" w:color="auto"/>
                  </w:divBdr>
                  <w:divsChild>
                    <w:div w:id="1092774532">
                      <w:marLeft w:val="0"/>
                      <w:marRight w:val="0"/>
                      <w:marTop w:val="0"/>
                      <w:marBottom w:val="0"/>
                      <w:divBdr>
                        <w:top w:val="none" w:sz="0" w:space="0" w:color="auto"/>
                        <w:left w:val="none" w:sz="0" w:space="0" w:color="auto"/>
                        <w:bottom w:val="none" w:sz="0" w:space="0" w:color="auto"/>
                        <w:right w:val="none" w:sz="0" w:space="0" w:color="auto"/>
                      </w:divBdr>
                    </w:div>
                  </w:divsChild>
                </w:div>
                <w:div w:id="2124840868">
                  <w:marLeft w:val="0"/>
                  <w:marRight w:val="0"/>
                  <w:marTop w:val="0"/>
                  <w:marBottom w:val="0"/>
                  <w:divBdr>
                    <w:top w:val="none" w:sz="0" w:space="0" w:color="auto"/>
                    <w:left w:val="none" w:sz="0" w:space="0" w:color="auto"/>
                    <w:bottom w:val="none" w:sz="0" w:space="0" w:color="auto"/>
                    <w:right w:val="none" w:sz="0" w:space="0" w:color="auto"/>
                  </w:divBdr>
                  <w:divsChild>
                    <w:div w:id="11304762">
                      <w:marLeft w:val="0"/>
                      <w:marRight w:val="0"/>
                      <w:marTop w:val="0"/>
                      <w:marBottom w:val="0"/>
                      <w:divBdr>
                        <w:top w:val="none" w:sz="0" w:space="0" w:color="auto"/>
                        <w:left w:val="none" w:sz="0" w:space="0" w:color="auto"/>
                        <w:bottom w:val="none" w:sz="0" w:space="0" w:color="auto"/>
                        <w:right w:val="none" w:sz="0" w:space="0" w:color="auto"/>
                      </w:divBdr>
                    </w:div>
                  </w:divsChild>
                </w:div>
                <w:div w:id="2125535739">
                  <w:marLeft w:val="0"/>
                  <w:marRight w:val="0"/>
                  <w:marTop w:val="0"/>
                  <w:marBottom w:val="0"/>
                  <w:divBdr>
                    <w:top w:val="none" w:sz="0" w:space="0" w:color="auto"/>
                    <w:left w:val="none" w:sz="0" w:space="0" w:color="auto"/>
                    <w:bottom w:val="none" w:sz="0" w:space="0" w:color="auto"/>
                    <w:right w:val="none" w:sz="0" w:space="0" w:color="auto"/>
                  </w:divBdr>
                  <w:divsChild>
                    <w:div w:id="1681546433">
                      <w:marLeft w:val="0"/>
                      <w:marRight w:val="0"/>
                      <w:marTop w:val="0"/>
                      <w:marBottom w:val="0"/>
                      <w:divBdr>
                        <w:top w:val="none" w:sz="0" w:space="0" w:color="auto"/>
                        <w:left w:val="none" w:sz="0" w:space="0" w:color="auto"/>
                        <w:bottom w:val="none" w:sz="0" w:space="0" w:color="auto"/>
                        <w:right w:val="none" w:sz="0" w:space="0" w:color="auto"/>
                      </w:divBdr>
                    </w:div>
                  </w:divsChild>
                </w:div>
                <w:div w:id="2127043671">
                  <w:marLeft w:val="0"/>
                  <w:marRight w:val="0"/>
                  <w:marTop w:val="0"/>
                  <w:marBottom w:val="0"/>
                  <w:divBdr>
                    <w:top w:val="none" w:sz="0" w:space="0" w:color="auto"/>
                    <w:left w:val="none" w:sz="0" w:space="0" w:color="auto"/>
                    <w:bottom w:val="none" w:sz="0" w:space="0" w:color="auto"/>
                    <w:right w:val="none" w:sz="0" w:space="0" w:color="auto"/>
                  </w:divBdr>
                  <w:divsChild>
                    <w:div w:id="723061560">
                      <w:marLeft w:val="0"/>
                      <w:marRight w:val="0"/>
                      <w:marTop w:val="0"/>
                      <w:marBottom w:val="0"/>
                      <w:divBdr>
                        <w:top w:val="none" w:sz="0" w:space="0" w:color="auto"/>
                        <w:left w:val="none" w:sz="0" w:space="0" w:color="auto"/>
                        <w:bottom w:val="none" w:sz="0" w:space="0" w:color="auto"/>
                        <w:right w:val="none" w:sz="0" w:space="0" w:color="auto"/>
                      </w:divBdr>
                    </w:div>
                  </w:divsChild>
                </w:div>
                <w:div w:id="2128815536">
                  <w:marLeft w:val="0"/>
                  <w:marRight w:val="0"/>
                  <w:marTop w:val="0"/>
                  <w:marBottom w:val="0"/>
                  <w:divBdr>
                    <w:top w:val="none" w:sz="0" w:space="0" w:color="auto"/>
                    <w:left w:val="none" w:sz="0" w:space="0" w:color="auto"/>
                    <w:bottom w:val="none" w:sz="0" w:space="0" w:color="auto"/>
                    <w:right w:val="none" w:sz="0" w:space="0" w:color="auto"/>
                  </w:divBdr>
                  <w:divsChild>
                    <w:div w:id="30542890">
                      <w:marLeft w:val="0"/>
                      <w:marRight w:val="0"/>
                      <w:marTop w:val="0"/>
                      <w:marBottom w:val="0"/>
                      <w:divBdr>
                        <w:top w:val="none" w:sz="0" w:space="0" w:color="auto"/>
                        <w:left w:val="none" w:sz="0" w:space="0" w:color="auto"/>
                        <w:bottom w:val="none" w:sz="0" w:space="0" w:color="auto"/>
                        <w:right w:val="none" w:sz="0" w:space="0" w:color="auto"/>
                      </w:divBdr>
                    </w:div>
                    <w:div w:id="917520178">
                      <w:marLeft w:val="0"/>
                      <w:marRight w:val="0"/>
                      <w:marTop w:val="0"/>
                      <w:marBottom w:val="0"/>
                      <w:divBdr>
                        <w:top w:val="none" w:sz="0" w:space="0" w:color="auto"/>
                        <w:left w:val="none" w:sz="0" w:space="0" w:color="auto"/>
                        <w:bottom w:val="none" w:sz="0" w:space="0" w:color="auto"/>
                        <w:right w:val="none" w:sz="0" w:space="0" w:color="auto"/>
                      </w:divBdr>
                    </w:div>
                    <w:div w:id="1850019964">
                      <w:marLeft w:val="0"/>
                      <w:marRight w:val="0"/>
                      <w:marTop w:val="0"/>
                      <w:marBottom w:val="0"/>
                      <w:divBdr>
                        <w:top w:val="none" w:sz="0" w:space="0" w:color="auto"/>
                        <w:left w:val="none" w:sz="0" w:space="0" w:color="auto"/>
                        <w:bottom w:val="none" w:sz="0" w:space="0" w:color="auto"/>
                        <w:right w:val="none" w:sz="0" w:space="0" w:color="auto"/>
                      </w:divBdr>
                    </w:div>
                  </w:divsChild>
                </w:div>
                <w:div w:id="2129006768">
                  <w:marLeft w:val="0"/>
                  <w:marRight w:val="0"/>
                  <w:marTop w:val="0"/>
                  <w:marBottom w:val="0"/>
                  <w:divBdr>
                    <w:top w:val="none" w:sz="0" w:space="0" w:color="auto"/>
                    <w:left w:val="none" w:sz="0" w:space="0" w:color="auto"/>
                    <w:bottom w:val="none" w:sz="0" w:space="0" w:color="auto"/>
                    <w:right w:val="none" w:sz="0" w:space="0" w:color="auto"/>
                  </w:divBdr>
                  <w:divsChild>
                    <w:div w:id="1268271362">
                      <w:marLeft w:val="0"/>
                      <w:marRight w:val="0"/>
                      <w:marTop w:val="0"/>
                      <w:marBottom w:val="0"/>
                      <w:divBdr>
                        <w:top w:val="none" w:sz="0" w:space="0" w:color="auto"/>
                        <w:left w:val="none" w:sz="0" w:space="0" w:color="auto"/>
                        <w:bottom w:val="none" w:sz="0" w:space="0" w:color="auto"/>
                        <w:right w:val="none" w:sz="0" w:space="0" w:color="auto"/>
                      </w:divBdr>
                    </w:div>
                  </w:divsChild>
                </w:div>
                <w:div w:id="2130541672">
                  <w:marLeft w:val="0"/>
                  <w:marRight w:val="0"/>
                  <w:marTop w:val="0"/>
                  <w:marBottom w:val="0"/>
                  <w:divBdr>
                    <w:top w:val="none" w:sz="0" w:space="0" w:color="auto"/>
                    <w:left w:val="none" w:sz="0" w:space="0" w:color="auto"/>
                    <w:bottom w:val="none" w:sz="0" w:space="0" w:color="auto"/>
                    <w:right w:val="none" w:sz="0" w:space="0" w:color="auto"/>
                  </w:divBdr>
                  <w:divsChild>
                    <w:div w:id="1327171131">
                      <w:marLeft w:val="0"/>
                      <w:marRight w:val="0"/>
                      <w:marTop w:val="0"/>
                      <w:marBottom w:val="0"/>
                      <w:divBdr>
                        <w:top w:val="none" w:sz="0" w:space="0" w:color="auto"/>
                        <w:left w:val="none" w:sz="0" w:space="0" w:color="auto"/>
                        <w:bottom w:val="none" w:sz="0" w:space="0" w:color="auto"/>
                        <w:right w:val="none" w:sz="0" w:space="0" w:color="auto"/>
                      </w:divBdr>
                    </w:div>
                  </w:divsChild>
                </w:div>
                <w:div w:id="2133984036">
                  <w:marLeft w:val="0"/>
                  <w:marRight w:val="0"/>
                  <w:marTop w:val="0"/>
                  <w:marBottom w:val="0"/>
                  <w:divBdr>
                    <w:top w:val="none" w:sz="0" w:space="0" w:color="auto"/>
                    <w:left w:val="none" w:sz="0" w:space="0" w:color="auto"/>
                    <w:bottom w:val="none" w:sz="0" w:space="0" w:color="auto"/>
                    <w:right w:val="none" w:sz="0" w:space="0" w:color="auto"/>
                  </w:divBdr>
                  <w:divsChild>
                    <w:div w:id="1587154027">
                      <w:marLeft w:val="0"/>
                      <w:marRight w:val="0"/>
                      <w:marTop w:val="0"/>
                      <w:marBottom w:val="0"/>
                      <w:divBdr>
                        <w:top w:val="none" w:sz="0" w:space="0" w:color="auto"/>
                        <w:left w:val="none" w:sz="0" w:space="0" w:color="auto"/>
                        <w:bottom w:val="none" w:sz="0" w:space="0" w:color="auto"/>
                        <w:right w:val="none" w:sz="0" w:space="0" w:color="auto"/>
                      </w:divBdr>
                    </w:div>
                  </w:divsChild>
                </w:div>
                <w:div w:id="2135245892">
                  <w:marLeft w:val="0"/>
                  <w:marRight w:val="0"/>
                  <w:marTop w:val="0"/>
                  <w:marBottom w:val="0"/>
                  <w:divBdr>
                    <w:top w:val="none" w:sz="0" w:space="0" w:color="auto"/>
                    <w:left w:val="none" w:sz="0" w:space="0" w:color="auto"/>
                    <w:bottom w:val="none" w:sz="0" w:space="0" w:color="auto"/>
                    <w:right w:val="none" w:sz="0" w:space="0" w:color="auto"/>
                  </w:divBdr>
                  <w:divsChild>
                    <w:div w:id="1630091118">
                      <w:marLeft w:val="0"/>
                      <w:marRight w:val="0"/>
                      <w:marTop w:val="0"/>
                      <w:marBottom w:val="0"/>
                      <w:divBdr>
                        <w:top w:val="none" w:sz="0" w:space="0" w:color="auto"/>
                        <w:left w:val="none" w:sz="0" w:space="0" w:color="auto"/>
                        <w:bottom w:val="none" w:sz="0" w:space="0" w:color="auto"/>
                        <w:right w:val="none" w:sz="0" w:space="0" w:color="auto"/>
                      </w:divBdr>
                    </w:div>
                  </w:divsChild>
                </w:div>
                <w:div w:id="2138331321">
                  <w:marLeft w:val="0"/>
                  <w:marRight w:val="0"/>
                  <w:marTop w:val="0"/>
                  <w:marBottom w:val="0"/>
                  <w:divBdr>
                    <w:top w:val="none" w:sz="0" w:space="0" w:color="auto"/>
                    <w:left w:val="none" w:sz="0" w:space="0" w:color="auto"/>
                    <w:bottom w:val="none" w:sz="0" w:space="0" w:color="auto"/>
                    <w:right w:val="none" w:sz="0" w:space="0" w:color="auto"/>
                  </w:divBdr>
                  <w:divsChild>
                    <w:div w:id="605886404">
                      <w:marLeft w:val="0"/>
                      <w:marRight w:val="0"/>
                      <w:marTop w:val="0"/>
                      <w:marBottom w:val="0"/>
                      <w:divBdr>
                        <w:top w:val="none" w:sz="0" w:space="0" w:color="auto"/>
                        <w:left w:val="none" w:sz="0" w:space="0" w:color="auto"/>
                        <w:bottom w:val="none" w:sz="0" w:space="0" w:color="auto"/>
                        <w:right w:val="none" w:sz="0" w:space="0" w:color="auto"/>
                      </w:divBdr>
                    </w:div>
                    <w:div w:id="1339112981">
                      <w:marLeft w:val="0"/>
                      <w:marRight w:val="0"/>
                      <w:marTop w:val="0"/>
                      <w:marBottom w:val="0"/>
                      <w:divBdr>
                        <w:top w:val="none" w:sz="0" w:space="0" w:color="auto"/>
                        <w:left w:val="none" w:sz="0" w:space="0" w:color="auto"/>
                        <w:bottom w:val="none" w:sz="0" w:space="0" w:color="auto"/>
                        <w:right w:val="none" w:sz="0" w:space="0" w:color="auto"/>
                      </w:divBdr>
                    </w:div>
                    <w:div w:id="1487476894">
                      <w:marLeft w:val="0"/>
                      <w:marRight w:val="0"/>
                      <w:marTop w:val="0"/>
                      <w:marBottom w:val="0"/>
                      <w:divBdr>
                        <w:top w:val="none" w:sz="0" w:space="0" w:color="auto"/>
                        <w:left w:val="none" w:sz="0" w:space="0" w:color="auto"/>
                        <w:bottom w:val="none" w:sz="0" w:space="0" w:color="auto"/>
                        <w:right w:val="none" w:sz="0" w:space="0" w:color="auto"/>
                      </w:divBdr>
                    </w:div>
                  </w:divsChild>
                </w:div>
                <w:div w:id="2138797292">
                  <w:marLeft w:val="0"/>
                  <w:marRight w:val="0"/>
                  <w:marTop w:val="0"/>
                  <w:marBottom w:val="0"/>
                  <w:divBdr>
                    <w:top w:val="none" w:sz="0" w:space="0" w:color="auto"/>
                    <w:left w:val="none" w:sz="0" w:space="0" w:color="auto"/>
                    <w:bottom w:val="none" w:sz="0" w:space="0" w:color="auto"/>
                    <w:right w:val="none" w:sz="0" w:space="0" w:color="auto"/>
                  </w:divBdr>
                  <w:divsChild>
                    <w:div w:id="1874027693">
                      <w:marLeft w:val="0"/>
                      <w:marRight w:val="0"/>
                      <w:marTop w:val="0"/>
                      <w:marBottom w:val="0"/>
                      <w:divBdr>
                        <w:top w:val="none" w:sz="0" w:space="0" w:color="auto"/>
                        <w:left w:val="none" w:sz="0" w:space="0" w:color="auto"/>
                        <w:bottom w:val="none" w:sz="0" w:space="0" w:color="auto"/>
                        <w:right w:val="none" w:sz="0" w:space="0" w:color="auto"/>
                      </w:divBdr>
                    </w:div>
                    <w:div w:id="1901861632">
                      <w:marLeft w:val="0"/>
                      <w:marRight w:val="0"/>
                      <w:marTop w:val="0"/>
                      <w:marBottom w:val="0"/>
                      <w:divBdr>
                        <w:top w:val="none" w:sz="0" w:space="0" w:color="auto"/>
                        <w:left w:val="none" w:sz="0" w:space="0" w:color="auto"/>
                        <w:bottom w:val="none" w:sz="0" w:space="0" w:color="auto"/>
                        <w:right w:val="none" w:sz="0" w:space="0" w:color="auto"/>
                      </w:divBdr>
                    </w:div>
                    <w:div w:id="2006397015">
                      <w:marLeft w:val="0"/>
                      <w:marRight w:val="0"/>
                      <w:marTop w:val="0"/>
                      <w:marBottom w:val="0"/>
                      <w:divBdr>
                        <w:top w:val="none" w:sz="0" w:space="0" w:color="auto"/>
                        <w:left w:val="none" w:sz="0" w:space="0" w:color="auto"/>
                        <w:bottom w:val="none" w:sz="0" w:space="0" w:color="auto"/>
                        <w:right w:val="none" w:sz="0" w:space="0" w:color="auto"/>
                      </w:divBdr>
                    </w:div>
                  </w:divsChild>
                </w:div>
                <w:div w:id="2142726184">
                  <w:marLeft w:val="0"/>
                  <w:marRight w:val="0"/>
                  <w:marTop w:val="0"/>
                  <w:marBottom w:val="0"/>
                  <w:divBdr>
                    <w:top w:val="none" w:sz="0" w:space="0" w:color="auto"/>
                    <w:left w:val="none" w:sz="0" w:space="0" w:color="auto"/>
                    <w:bottom w:val="none" w:sz="0" w:space="0" w:color="auto"/>
                    <w:right w:val="none" w:sz="0" w:space="0" w:color="auto"/>
                  </w:divBdr>
                  <w:divsChild>
                    <w:div w:id="69499249">
                      <w:marLeft w:val="0"/>
                      <w:marRight w:val="0"/>
                      <w:marTop w:val="0"/>
                      <w:marBottom w:val="0"/>
                      <w:divBdr>
                        <w:top w:val="none" w:sz="0" w:space="0" w:color="auto"/>
                        <w:left w:val="none" w:sz="0" w:space="0" w:color="auto"/>
                        <w:bottom w:val="none" w:sz="0" w:space="0" w:color="auto"/>
                        <w:right w:val="none" w:sz="0" w:space="0" w:color="auto"/>
                      </w:divBdr>
                    </w:div>
                    <w:div w:id="785003827">
                      <w:marLeft w:val="0"/>
                      <w:marRight w:val="0"/>
                      <w:marTop w:val="0"/>
                      <w:marBottom w:val="0"/>
                      <w:divBdr>
                        <w:top w:val="none" w:sz="0" w:space="0" w:color="auto"/>
                        <w:left w:val="none" w:sz="0" w:space="0" w:color="auto"/>
                        <w:bottom w:val="none" w:sz="0" w:space="0" w:color="auto"/>
                        <w:right w:val="none" w:sz="0" w:space="0" w:color="auto"/>
                      </w:divBdr>
                    </w:div>
                    <w:div w:id="1895968632">
                      <w:marLeft w:val="0"/>
                      <w:marRight w:val="0"/>
                      <w:marTop w:val="0"/>
                      <w:marBottom w:val="0"/>
                      <w:divBdr>
                        <w:top w:val="none" w:sz="0" w:space="0" w:color="auto"/>
                        <w:left w:val="none" w:sz="0" w:space="0" w:color="auto"/>
                        <w:bottom w:val="none" w:sz="0" w:space="0" w:color="auto"/>
                        <w:right w:val="none" w:sz="0" w:space="0" w:color="auto"/>
                      </w:divBdr>
                    </w:div>
                  </w:divsChild>
                </w:div>
                <w:div w:id="2143109136">
                  <w:marLeft w:val="0"/>
                  <w:marRight w:val="0"/>
                  <w:marTop w:val="0"/>
                  <w:marBottom w:val="0"/>
                  <w:divBdr>
                    <w:top w:val="none" w:sz="0" w:space="0" w:color="auto"/>
                    <w:left w:val="none" w:sz="0" w:space="0" w:color="auto"/>
                    <w:bottom w:val="none" w:sz="0" w:space="0" w:color="auto"/>
                    <w:right w:val="none" w:sz="0" w:space="0" w:color="auto"/>
                  </w:divBdr>
                  <w:divsChild>
                    <w:div w:id="1712413545">
                      <w:marLeft w:val="0"/>
                      <w:marRight w:val="0"/>
                      <w:marTop w:val="0"/>
                      <w:marBottom w:val="0"/>
                      <w:divBdr>
                        <w:top w:val="none" w:sz="0" w:space="0" w:color="auto"/>
                        <w:left w:val="none" w:sz="0" w:space="0" w:color="auto"/>
                        <w:bottom w:val="none" w:sz="0" w:space="0" w:color="auto"/>
                        <w:right w:val="none" w:sz="0" w:space="0" w:color="auto"/>
                      </w:divBdr>
                    </w:div>
                  </w:divsChild>
                </w:div>
                <w:div w:id="2145266794">
                  <w:marLeft w:val="0"/>
                  <w:marRight w:val="0"/>
                  <w:marTop w:val="0"/>
                  <w:marBottom w:val="0"/>
                  <w:divBdr>
                    <w:top w:val="none" w:sz="0" w:space="0" w:color="auto"/>
                    <w:left w:val="none" w:sz="0" w:space="0" w:color="auto"/>
                    <w:bottom w:val="none" w:sz="0" w:space="0" w:color="auto"/>
                    <w:right w:val="none" w:sz="0" w:space="0" w:color="auto"/>
                  </w:divBdr>
                  <w:divsChild>
                    <w:div w:id="164517307">
                      <w:marLeft w:val="0"/>
                      <w:marRight w:val="0"/>
                      <w:marTop w:val="0"/>
                      <w:marBottom w:val="0"/>
                      <w:divBdr>
                        <w:top w:val="none" w:sz="0" w:space="0" w:color="auto"/>
                        <w:left w:val="none" w:sz="0" w:space="0" w:color="auto"/>
                        <w:bottom w:val="none" w:sz="0" w:space="0" w:color="auto"/>
                        <w:right w:val="none" w:sz="0" w:space="0" w:color="auto"/>
                      </w:divBdr>
                    </w:div>
                    <w:div w:id="560943801">
                      <w:marLeft w:val="0"/>
                      <w:marRight w:val="0"/>
                      <w:marTop w:val="0"/>
                      <w:marBottom w:val="0"/>
                      <w:divBdr>
                        <w:top w:val="none" w:sz="0" w:space="0" w:color="auto"/>
                        <w:left w:val="none" w:sz="0" w:space="0" w:color="auto"/>
                        <w:bottom w:val="none" w:sz="0" w:space="0" w:color="auto"/>
                        <w:right w:val="none" w:sz="0" w:space="0" w:color="auto"/>
                      </w:divBdr>
                    </w:div>
                    <w:div w:id="772945000">
                      <w:marLeft w:val="0"/>
                      <w:marRight w:val="0"/>
                      <w:marTop w:val="0"/>
                      <w:marBottom w:val="0"/>
                      <w:divBdr>
                        <w:top w:val="none" w:sz="0" w:space="0" w:color="auto"/>
                        <w:left w:val="none" w:sz="0" w:space="0" w:color="auto"/>
                        <w:bottom w:val="none" w:sz="0" w:space="0" w:color="auto"/>
                        <w:right w:val="none" w:sz="0" w:space="0" w:color="auto"/>
                      </w:divBdr>
                    </w:div>
                  </w:divsChild>
                </w:div>
                <w:div w:id="2146385230">
                  <w:marLeft w:val="0"/>
                  <w:marRight w:val="0"/>
                  <w:marTop w:val="0"/>
                  <w:marBottom w:val="0"/>
                  <w:divBdr>
                    <w:top w:val="none" w:sz="0" w:space="0" w:color="auto"/>
                    <w:left w:val="none" w:sz="0" w:space="0" w:color="auto"/>
                    <w:bottom w:val="none" w:sz="0" w:space="0" w:color="auto"/>
                    <w:right w:val="none" w:sz="0" w:space="0" w:color="auto"/>
                  </w:divBdr>
                  <w:divsChild>
                    <w:div w:id="56402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649766">
          <w:marLeft w:val="0"/>
          <w:marRight w:val="0"/>
          <w:marTop w:val="0"/>
          <w:marBottom w:val="0"/>
          <w:divBdr>
            <w:top w:val="none" w:sz="0" w:space="0" w:color="auto"/>
            <w:left w:val="none" w:sz="0" w:space="0" w:color="auto"/>
            <w:bottom w:val="none" w:sz="0" w:space="0" w:color="auto"/>
            <w:right w:val="none" w:sz="0" w:space="0" w:color="auto"/>
          </w:divBdr>
        </w:div>
        <w:div w:id="515047481">
          <w:marLeft w:val="0"/>
          <w:marRight w:val="0"/>
          <w:marTop w:val="0"/>
          <w:marBottom w:val="0"/>
          <w:divBdr>
            <w:top w:val="none" w:sz="0" w:space="0" w:color="auto"/>
            <w:left w:val="none" w:sz="0" w:space="0" w:color="auto"/>
            <w:bottom w:val="none" w:sz="0" w:space="0" w:color="auto"/>
            <w:right w:val="none" w:sz="0" w:space="0" w:color="auto"/>
          </w:divBdr>
        </w:div>
        <w:div w:id="1442871014">
          <w:marLeft w:val="0"/>
          <w:marRight w:val="0"/>
          <w:marTop w:val="0"/>
          <w:marBottom w:val="0"/>
          <w:divBdr>
            <w:top w:val="none" w:sz="0" w:space="0" w:color="auto"/>
            <w:left w:val="none" w:sz="0" w:space="0" w:color="auto"/>
            <w:bottom w:val="none" w:sz="0" w:space="0" w:color="auto"/>
            <w:right w:val="none" w:sz="0" w:space="0" w:color="auto"/>
          </w:divBdr>
        </w:div>
        <w:div w:id="1555309039">
          <w:marLeft w:val="0"/>
          <w:marRight w:val="0"/>
          <w:marTop w:val="0"/>
          <w:marBottom w:val="0"/>
          <w:divBdr>
            <w:top w:val="none" w:sz="0" w:space="0" w:color="auto"/>
            <w:left w:val="none" w:sz="0" w:space="0" w:color="auto"/>
            <w:bottom w:val="none" w:sz="0" w:space="0" w:color="auto"/>
            <w:right w:val="none" w:sz="0" w:space="0" w:color="auto"/>
          </w:divBdr>
        </w:div>
        <w:div w:id="1782189379">
          <w:marLeft w:val="0"/>
          <w:marRight w:val="0"/>
          <w:marTop w:val="0"/>
          <w:marBottom w:val="0"/>
          <w:divBdr>
            <w:top w:val="none" w:sz="0" w:space="0" w:color="auto"/>
            <w:left w:val="none" w:sz="0" w:space="0" w:color="auto"/>
            <w:bottom w:val="none" w:sz="0" w:space="0" w:color="auto"/>
            <w:right w:val="none" w:sz="0" w:space="0" w:color="auto"/>
          </w:divBdr>
        </w:div>
        <w:div w:id="2041055190">
          <w:marLeft w:val="0"/>
          <w:marRight w:val="0"/>
          <w:marTop w:val="0"/>
          <w:marBottom w:val="0"/>
          <w:divBdr>
            <w:top w:val="none" w:sz="0" w:space="0" w:color="auto"/>
            <w:left w:val="none" w:sz="0" w:space="0" w:color="auto"/>
            <w:bottom w:val="none" w:sz="0" w:space="0" w:color="auto"/>
            <w:right w:val="none" w:sz="0" w:space="0" w:color="auto"/>
          </w:divBdr>
        </w:div>
      </w:divsChild>
    </w:div>
    <w:div w:id="402223906">
      <w:bodyDiv w:val="1"/>
      <w:marLeft w:val="0"/>
      <w:marRight w:val="0"/>
      <w:marTop w:val="0"/>
      <w:marBottom w:val="0"/>
      <w:divBdr>
        <w:top w:val="none" w:sz="0" w:space="0" w:color="auto"/>
        <w:left w:val="none" w:sz="0" w:space="0" w:color="auto"/>
        <w:bottom w:val="none" w:sz="0" w:space="0" w:color="auto"/>
        <w:right w:val="none" w:sz="0" w:space="0" w:color="auto"/>
      </w:divBdr>
      <w:divsChild>
        <w:div w:id="420368897">
          <w:marLeft w:val="0"/>
          <w:marRight w:val="0"/>
          <w:marTop w:val="0"/>
          <w:marBottom w:val="0"/>
          <w:divBdr>
            <w:top w:val="none" w:sz="0" w:space="0" w:color="auto"/>
            <w:left w:val="none" w:sz="0" w:space="0" w:color="auto"/>
            <w:bottom w:val="none" w:sz="0" w:space="0" w:color="auto"/>
            <w:right w:val="none" w:sz="0" w:space="0" w:color="auto"/>
          </w:divBdr>
        </w:div>
      </w:divsChild>
    </w:div>
    <w:div w:id="499662641">
      <w:bodyDiv w:val="1"/>
      <w:marLeft w:val="0"/>
      <w:marRight w:val="0"/>
      <w:marTop w:val="0"/>
      <w:marBottom w:val="0"/>
      <w:divBdr>
        <w:top w:val="none" w:sz="0" w:space="0" w:color="auto"/>
        <w:left w:val="none" w:sz="0" w:space="0" w:color="auto"/>
        <w:bottom w:val="none" w:sz="0" w:space="0" w:color="auto"/>
        <w:right w:val="none" w:sz="0" w:space="0" w:color="auto"/>
      </w:divBdr>
      <w:divsChild>
        <w:div w:id="1794203969">
          <w:marLeft w:val="0"/>
          <w:marRight w:val="0"/>
          <w:marTop w:val="0"/>
          <w:marBottom w:val="0"/>
          <w:divBdr>
            <w:top w:val="none" w:sz="0" w:space="0" w:color="auto"/>
            <w:left w:val="none" w:sz="0" w:space="0" w:color="auto"/>
            <w:bottom w:val="none" w:sz="0" w:space="0" w:color="auto"/>
            <w:right w:val="none" w:sz="0" w:space="0" w:color="auto"/>
          </w:divBdr>
        </w:div>
      </w:divsChild>
    </w:div>
    <w:div w:id="586155509">
      <w:bodyDiv w:val="1"/>
      <w:marLeft w:val="0"/>
      <w:marRight w:val="0"/>
      <w:marTop w:val="0"/>
      <w:marBottom w:val="0"/>
      <w:divBdr>
        <w:top w:val="none" w:sz="0" w:space="0" w:color="auto"/>
        <w:left w:val="none" w:sz="0" w:space="0" w:color="auto"/>
        <w:bottom w:val="none" w:sz="0" w:space="0" w:color="auto"/>
        <w:right w:val="none" w:sz="0" w:space="0" w:color="auto"/>
      </w:divBdr>
      <w:divsChild>
        <w:div w:id="1332610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chronicdisease/about/index.htm" TargetMode="Externa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D24056D5EF7449846567EA6E67CD79" ma:contentTypeVersion="14" ma:contentTypeDescription="Create a new document." ma:contentTypeScope="" ma:versionID="e68c1f6eb60a911a5ea50c487be29723">
  <xsd:schema xmlns:xsd="http://www.w3.org/2001/XMLSchema" xmlns:xs="http://www.w3.org/2001/XMLSchema" xmlns:p="http://schemas.microsoft.com/office/2006/metadata/properties" xmlns:ns3="d39049c8-5642-4c67-b9b8-6999510f2293" xmlns:ns4="be940414-f5a2-4509-bc4b-9b97993b9bc1" targetNamespace="http://schemas.microsoft.com/office/2006/metadata/properties" ma:root="true" ma:fieldsID="3ec3ea3e88a5d0ec41116ca749b07d3e" ns3:_="" ns4:_="">
    <xsd:import namespace="d39049c8-5642-4c67-b9b8-6999510f2293"/>
    <xsd:import namespace="be940414-f5a2-4509-bc4b-9b97993b9bc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049c8-5642-4c67-b9b8-6999510f229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940414-f5a2-4509-bc4b-9b97993b9bc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5BEA8B-D96A-47DD-A4FD-5D10212554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FDE13D-E0DB-45E0-ADE3-978E10788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049c8-5642-4c67-b9b8-6999510f2293"/>
    <ds:schemaRef ds:uri="be940414-f5a2-4509-bc4b-9b97993b9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0CB7E-6C4E-4DB8-B05A-F04954A84A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34</Pages>
  <Words>18835</Words>
  <Characters>119419</Characters>
  <Application>Microsoft Office Word</Application>
  <DocSecurity>0</DocSecurity>
  <Lines>7961</Lines>
  <Paragraphs>2468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Sejean Yang</dc:creator>
  <cp:keywords/>
  <dc:description/>
  <cp:lastModifiedBy>MSARDAN</cp:lastModifiedBy>
  <cp:revision>14</cp:revision>
  <dcterms:created xsi:type="dcterms:W3CDTF">2021-11-09T21:06:00Z</dcterms:created>
  <dcterms:modified xsi:type="dcterms:W3CDTF">2022-01-03T15:24:00Z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0x0101001FD24056D5EF7449846567EA6E67CD79</vt:lpwstr>
  </property>
</Properties>
</file>