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16E9" w:rsidRDefault="00B216E9" w:rsidP="00B216E9">
      <w:pPr>
        <w:pStyle w:val="Heading2"/>
        <w:rPr>
          <w:noProof/>
        </w:rPr>
      </w:pPr>
      <w:r>
        <w:rPr>
          <w:noProof/>
        </w:rPr>
        <w:t>Statement of Authorship</w:t>
      </w:r>
    </w:p>
    <w:p w:rsidR="00B216E9" w:rsidRDefault="00B216E9" w:rsidP="00B216E9">
      <w:r>
        <w:t>The submitting author affirms that all individuals listed as authors have met the criteria of authorship.  In order to meet the requirements of authorship, each author must have contributed to at least one aspect of each of the four criteria, as listed below.  Please note that for Criteria 1 and 2, authors need only to meet one of the two items listed.  Any individuals not meeting the criteria have been mentioned in the Acknowledgements section of the manuscript.</w:t>
      </w:r>
    </w:p>
    <w:p w:rsidR="00B216E9" w:rsidRDefault="00B216E9" w:rsidP="00B216E9">
      <w:r>
        <w:t xml:space="preserve">Per the criteria defined by the </w:t>
      </w:r>
      <w:hyperlink r:id="rId7" w:history="1">
        <w:r w:rsidRPr="00B66A29">
          <w:rPr>
            <w:rStyle w:val="Hyperlink"/>
          </w:rPr>
          <w:t>International Committee for Medical Journal Editors</w:t>
        </w:r>
      </w:hyperlink>
      <w:r>
        <w:t xml:space="preserve"> (ICJME), please note the contribution made by each author listed in the manuscript.  </w:t>
      </w:r>
      <w:r w:rsidRPr="00B216E9">
        <w:rPr>
          <w:b/>
          <w:u w:val="single"/>
        </w:rPr>
        <w:t>Please type each role into the boxes that apply.</w:t>
      </w:r>
    </w:p>
    <w:tbl>
      <w:tblPr>
        <w:tblStyle w:val="TableGrid"/>
        <w:tblW w:w="5000" w:type="pct"/>
        <w:tblLook w:val="04A0"/>
      </w:tblPr>
      <w:tblGrid>
        <w:gridCol w:w="3170"/>
        <w:gridCol w:w="1803"/>
        <w:gridCol w:w="2663"/>
        <w:gridCol w:w="1346"/>
        <w:gridCol w:w="2069"/>
        <w:gridCol w:w="1207"/>
        <w:gridCol w:w="2214"/>
      </w:tblGrid>
      <w:tr w:rsidR="00B216E9" w:rsidRPr="007C7376" w:rsidTr="005A5373">
        <w:trPr>
          <w:trHeight w:val="300"/>
        </w:trPr>
        <w:tc>
          <w:tcPr>
            <w:tcW w:w="1095" w:type="pct"/>
            <w:vMerge w:val="restart"/>
            <w:shd w:val="clear" w:color="auto" w:fill="95B3D7" w:themeFill="accent1" w:themeFillTint="99"/>
            <w:noWrap/>
            <w:hideMark/>
          </w:tcPr>
          <w:p w:rsidR="00B216E9" w:rsidRDefault="00B216E9" w:rsidP="00DE478A">
            <w:pPr>
              <w:spacing w:after="0" w:line="240" w:lineRule="auto"/>
              <w:rPr>
                <w:rFonts w:ascii="Calibri" w:eastAsia="Times New Roman" w:hAnsi="Calibri" w:cs="Times New Roman"/>
                <w:color w:val="000000"/>
              </w:rPr>
            </w:pPr>
          </w:p>
          <w:p w:rsidR="00B216E9" w:rsidRDefault="00B216E9" w:rsidP="00DE478A">
            <w:pPr>
              <w:spacing w:after="0" w:line="240" w:lineRule="auto"/>
              <w:rPr>
                <w:rFonts w:ascii="Calibri" w:eastAsia="Times New Roman" w:hAnsi="Calibri" w:cs="Times New Roman"/>
                <w:color w:val="000000"/>
              </w:rPr>
            </w:pPr>
          </w:p>
          <w:p w:rsidR="00B216E9" w:rsidRDefault="00B216E9" w:rsidP="00DE478A">
            <w:pPr>
              <w:spacing w:after="0" w:line="240" w:lineRule="auto"/>
              <w:rPr>
                <w:rFonts w:ascii="Calibri" w:eastAsia="Times New Roman" w:hAnsi="Calibri" w:cs="Times New Roman"/>
                <w:color w:val="000000"/>
              </w:rPr>
            </w:pPr>
          </w:p>
          <w:p w:rsidR="00B216E9" w:rsidRDefault="00B216E9" w:rsidP="00DE478A">
            <w:pPr>
              <w:spacing w:after="0" w:line="240" w:lineRule="auto"/>
              <w:rPr>
                <w:rFonts w:ascii="Calibri" w:eastAsia="Times New Roman" w:hAnsi="Calibri" w:cs="Times New Roman"/>
                <w:color w:val="000000"/>
              </w:rPr>
            </w:pPr>
          </w:p>
          <w:p w:rsidR="00B216E9" w:rsidRDefault="00B216E9" w:rsidP="00DE478A">
            <w:pPr>
              <w:spacing w:after="0" w:line="240" w:lineRule="auto"/>
              <w:rPr>
                <w:rFonts w:ascii="Calibri" w:eastAsia="Times New Roman" w:hAnsi="Calibri" w:cs="Times New Roman"/>
                <w:color w:val="000000"/>
              </w:rPr>
            </w:pPr>
            <w:r w:rsidRPr="007C7376">
              <w:rPr>
                <w:rFonts w:ascii="Calibri" w:eastAsia="Times New Roman" w:hAnsi="Calibri" w:cs="Times New Roman"/>
                <w:color w:val="000000"/>
              </w:rPr>
              <w:t>Author (Last name, First Initial)</w:t>
            </w:r>
          </w:p>
          <w:p w:rsidR="00B216E9" w:rsidRPr="007C7376" w:rsidRDefault="00B216E9" w:rsidP="00DE478A">
            <w:pPr>
              <w:spacing w:after="0" w:line="240" w:lineRule="auto"/>
              <w:rPr>
                <w:rFonts w:ascii="Calibri" w:eastAsia="Times New Roman" w:hAnsi="Calibri" w:cs="Times New Roman"/>
                <w:color w:val="000000"/>
              </w:rPr>
            </w:pPr>
            <w:r>
              <w:rPr>
                <w:rFonts w:ascii="Calibri" w:eastAsia="Times New Roman" w:hAnsi="Calibri" w:cs="Times New Roman"/>
                <w:color w:val="000000"/>
              </w:rPr>
              <w:t>e.g. Smith, J</w:t>
            </w:r>
          </w:p>
        </w:tc>
        <w:tc>
          <w:tcPr>
            <w:tcW w:w="1543" w:type="pct"/>
            <w:gridSpan w:val="2"/>
            <w:shd w:val="clear" w:color="auto" w:fill="DBE5F1" w:themeFill="accent1" w:themeFillTint="33"/>
            <w:noWrap/>
            <w:hideMark/>
          </w:tcPr>
          <w:p w:rsidR="00B216E9" w:rsidRPr="007C7376" w:rsidRDefault="00B216E9" w:rsidP="00DE478A">
            <w:pPr>
              <w:spacing w:after="0" w:line="240" w:lineRule="auto"/>
              <w:jc w:val="center"/>
              <w:rPr>
                <w:rFonts w:ascii="Calibri" w:eastAsia="Times New Roman" w:hAnsi="Calibri" w:cs="Times New Roman"/>
                <w:b/>
                <w:bCs/>
                <w:color w:val="000000"/>
              </w:rPr>
            </w:pPr>
            <w:r w:rsidRPr="007C7376">
              <w:rPr>
                <w:rFonts w:ascii="Calibri" w:eastAsia="Times New Roman" w:hAnsi="Calibri" w:cs="Times New Roman"/>
                <w:b/>
                <w:bCs/>
                <w:color w:val="000000"/>
              </w:rPr>
              <w:t>Criteria 1</w:t>
            </w:r>
          </w:p>
        </w:tc>
        <w:tc>
          <w:tcPr>
            <w:tcW w:w="1180" w:type="pct"/>
            <w:gridSpan w:val="2"/>
            <w:shd w:val="clear" w:color="auto" w:fill="95B3D7" w:themeFill="accent1" w:themeFillTint="99"/>
            <w:noWrap/>
            <w:hideMark/>
          </w:tcPr>
          <w:p w:rsidR="00B216E9" w:rsidRPr="007C7376" w:rsidRDefault="00B216E9" w:rsidP="00DE478A">
            <w:pPr>
              <w:spacing w:after="0" w:line="240" w:lineRule="auto"/>
              <w:jc w:val="center"/>
              <w:rPr>
                <w:rFonts w:ascii="Calibri" w:eastAsia="Times New Roman" w:hAnsi="Calibri" w:cs="Times New Roman"/>
                <w:b/>
                <w:bCs/>
                <w:color w:val="000000"/>
              </w:rPr>
            </w:pPr>
            <w:r w:rsidRPr="007C7376">
              <w:rPr>
                <w:rFonts w:ascii="Calibri" w:eastAsia="Times New Roman" w:hAnsi="Calibri" w:cs="Times New Roman"/>
                <w:b/>
                <w:bCs/>
                <w:color w:val="000000"/>
              </w:rPr>
              <w:t>Criteria 2</w:t>
            </w:r>
          </w:p>
        </w:tc>
        <w:tc>
          <w:tcPr>
            <w:tcW w:w="417" w:type="pct"/>
            <w:shd w:val="clear" w:color="auto" w:fill="DBE5F1" w:themeFill="accent1" w:themeFillTint="33"/>
            <w:hideMark/>
          </w:tcPr>
          <w:p w:rsidR="00B216E9" w:rsidRPr="007C7376" w:rsidRDefault="00B216E9" w:rsidP="00DE478A">
            <w:pPr>
              <w:spacing w:after="0" w:line="240" w:lineRule="auto"/>
              <w:jc w:val="center"/>
              <w:rPr>
                <w:rFonts w:ascii="Calibri" w:eastAsia="Times New Roman" w:hAnsi="Calibri" w:cs="Times New Roman"/>
                <w:b/>
                <w:bCs/>
                <w:color w:val="000000"/>
              </w:rPr>
            </w:pPr>
            <w:r w:rsidRPr="007C7376">
              <w:rPr>
                <w:rFonts w:ascii="Calibri" w:eastAsia="Times New Roman" w:hAnsi="Calibri" w:cs="Times New Roman"/>
                <w:b/>
                <w:bCs/>
                <w:color w:val="000000"/>
                <w:szCs w:val="20"/>
              </w:rPr>
              <w:t>Criteria 3</w:t>
            </w:r>
          </w:p>
        </w:tc>
        <w:tc>
          <w:tcPr>
            <w:tcW w:w="765" w:type="pct"/>
            <w:shd w:val="clear" w:color="auto" w:fill="95B3D7" w:themeFill="accent1" w:themeFillTint="99"/>
            <w:hideMark/>
          </w:tcPr>
          <w:p w:rsidR="00B216E9" w:rsidRPr="007C7376" w:rsidRDefault="00B216E9" w:rsidP="00DE478A">
            <w:pPr>
              <w:spacing w:after="0" w:line="240" w:lineRule="auto"/>
              <w:jc w:val="center"/>
              <w:rPr>
                <w:rFonts w:ascii="Calibri" w:eastAsia="Times New Roman" w:hAnsi="Calibri" w:cs="Times New Roman"/>
                <w:b/>
                <w:bCs/>
                <w:color w:val="000000"/>
              </w:rPr>
            </w:pPr>
            <w:r w:rsidRPr="007C7376">
              <w:rPr>
                <w:rFonts w:ascii="Calibri" w:eastAsia="Times New Roman" w:hAnsi="Calibri" w:cs="Times New Roman"/>
                <w:b/>
                <w:bCs/>
                <w:color w:val="000000"/>
                <w:szCs w:val="20"/>
              </w:rPr>
              <w:t>Criteria 4</w:t>
            </w:r>
          </w:p>
        </w:tc>
      </w:tr>
      <w:tr w:rsidR="00B216E9" w:rsidRPr="007C7376" w:rsidTr="005A5373">
        <w:trPr>
          <w:trHeight w:val="600"/>
        </w:trPr>
        <w:tc>
          <w:tcPr>
            <w:tcW w:w="1095" w:type="pct"/>
            <w:vMerge/>
            <w:shd w:val="clear" w:color="auto" w:fill="95B3D7" w:themeFill="accent1" w:themeFillTint="99"/>
            <w:hideMark/>
          </w:tcPr>
          <w:p w:rsidR="00B216E9" w:rsidRPr="007C7376" w:rsidRDefault="00B216E9" w:rsidP="00DE478A">
            <w:pPr>
              <w:spacing w:after="0" w:line="240" w:lineRule="auto"/>
              <w:rPr>
                <w:rFonts w:ascii="Calibri" w:eastAsia="Times New Roman" w:hAnsi="Calibri" w:cs="Times New Roman"/>
                <w:color w:val="000000"/>
              </w:rPr>
            </w:pPr>
          </w:p>
        </w:tc>
        <w:tc>
          <w:tcPr>
            <w:tcW w:w="623" w:type="pct"/>
            <w:shd w:val="clear" w:color="auto" w:fill="DBE5F1" w:themeFill="accent1" w:themeFillTint="33"/>
            <w:vAlign w:val="center"/>
            <w:hideMark/>
          </w:tcPr>
          <w:p w:rsidR="00B216E9" w:rsidRPr="007C7376" w:rsidRDefault="00B216E9" w:rsidP="00B216E9">
            <w:pPr>
              <w:spacing w:after="0" w:line="240" w:lineRule="auto"/>
              <w:jc w:val="center"/>
              <w:rPr>
                <w:rFonts w:ascii="Calibri" w:eastAsia="Times New Roman" w:hAnsi="Calibri" w:cs="Times New Roman"/>
                <w:color w:val="000000"/>
              </w:rPr>
            </w:pPr>
            <w:r w:rsidRPr="007C7376">
              <w:rPr>
                <w:rFonts w:ascii="Calibri" w:eastAsia="Times New Roman" w:hAnsi="Calibri" w:cs="Times New Roman"/>
                <w:color w:val="000000"/>
              </w:rPr>
              <w:t>contributed to conception or design</w:t>
            </w:r>
          </w:p>
        </w:tc>
        <w:tc>
          <w:tcPr>
            <w:tcW w:w="920" w:type="pct"/>
            <w:shd w:val="clear" w:color="auto" w:fill="DBE5F1" w:themeFill="accent1" w:themeFillTint="33"/>
            <w:vAlign w:val="center"/>
            <w:hideMark/>
          </w:tcPr>
          <w:p w:rsidR="00B216E9" w:rsidRPr="007C7376" w:rsidRDefault="00B216E9" w:rsidP="00B216E9">
            <w:pPr>
              <w:spacing w:after="0" w:line="240" w:lineRule="auto"/>
              <w:jc w:val="center"/>
              <w:rPr>
                <w:rFonts w:ascii="Calibri" w:eastAsia="Times New Roman" w:hAnsi="Calibri" w:cs="Times New Roman"/>
                <w:color w:val="000000"/>
              </w:rPr>
            </w:pPr>
            <w:r w:rsidRPr="007C7376">
              <w:rPr>
                <w:rFonts w:ascii="Calibri" w:eastAsia="Times New Roman" w:hAnsi="Calibri" w:cs="Times New Roman"/>
                <w:color w:val="000000"/>
              </w:rPr>
              <w:t>contributed to acquisition, analysis, or interpretation</w:t>
            </w:r>
          </w:p>
        </w:tc>
        <w:tc>
          <w:tcPr>
            <w:tcW w:w="465" w:type="pct"/>
            <w:shd w:val="clear" w:color="auto" w:fill="95B3D7" w:themeFill="accent1" w:themeFillTint="99"/>
            <w:vAlign w:val="center"/>
            <w:hideMark/>
          </w:tcPr>
          <w:p w:rsidR="00B216E9" w:rsidRPr="007C7376" w:rsidRDefault="00B216E9" w:rsidP="00B216E9">
            <w:pPr>
              <w:spacing w:after="0" w:line="240" w:lineRule="auto"/>
              <w:jc w:val="center"/>
              <w:rPr>
                <w:rFonts w:ascii="Calibri" w:eastAsia="Times New Roman" w:hAnsi="Calibri" w:cs="Times New Roman"/>
                <w:color w:val="000000"/>
              </w:rPr>
            </w:pPr>
            <w:r w:rsidRPr="007C7376">
              <w:rPr>
                <w:rFonts w:ascii="Calibri" w:eastAsia="Times New Roman" w:hAnsi="Calibri" w:cs="Times New Roman"/>
                <w:color w:val="000000"/>
              </w:rPr>
              <w:t>drafted the manuscript</w:t>
            </w:r>
          </w:p>
        </w:tc>
        <w:tc>
          <w:tcPr>
            <w:tcW w:w="715" w:type="pct"/>
            <w:shd w:val="clear" w:color="auto" w:fill="95B3D7" w:themeFill="accent1" w:themeFillTint="99"/>
            <w:vAlign w:val="center"/>
            <w:hideMark/>
          </w:tcPr>
          <w:p w:rsidR="00B216E9" w:rsidRPr="007C7376" w:rsidRDefault="00B216E9" w:rsidP="00B216E9">
            <w:pPr>
              <w:spacing w:after="0" w:line="240" w:lineRule="auto"/>
              <w:jc w:val="center"/>
              <w:rPr>
                <w:rFonts w:ascii="Calibri" w:eastAsia="Times New Roman" w:hAnsi="Calibri" w:cs="Times New Roman"/>
                <w:color w:val="000000"/>
              </w:rPr>
            </w:pPr>
            <w:r w:rsidRPr="007C7376">
              <w:rPr>
                <w:rFonts w:ascii="Calibri" w:eastAsia="Times New Roman" w:hAnsi="Calibri" w:cs="Times New Roman"/>
                <w:color w:val="000000"/>
              </w:rPr>
              <w:t>critically revised the manuscript</w:t>
            </w:r>
          </w:p>
        </w:tc>
        <w:tc>
          <w:tcPr>
            <w:tcW w:w="417" w:type="pct"/>
            <w:shd w:val="clear" w:color="auto" w:fill="DBE5F1" w:themeFill="accent1" w:themeFillTint="33"/>
            <w:vAlign w:val="center"/>
            <w:hideMark/>
          </w:tcPr>
          <w:p w:rsidR="00B216E9" w:rsidRPr="007C7376" w:rsidRDefault="00B216E9" w:rsidP="00B216E9">
            <w:pPr>
              <w:spacing w:after="0" w:line="240" w:lineRule="auto"/>
              <w:jc w:val="center"/>
              <w:rPr>
                <w:rFonts w:ascii="Calibri" w:eastAsia="Times New Roman" w:hAnsi="Calibri" w:cs="Times New Roman"/>
                <w:color w:val="000000"/>
              </w:rPr>
            </w:pPr>
            <w:r w:rsidRPr="007C7376">
              <w:rPr>
                <w:rFonts w:ascii="Calibri" w:eastAsia="Times New Roman" w:hAnsi="Calibri" w:cs="Times New Roman"/>
                <w:color w:val="000000"/>
              </w:rPr>
              <w:t>gave final approval</w:t>
            </w:r>
          </w:p>
        </w:tc>
        <w:tc>
          <w:tcPr>
            <w:tcW w:w="765" w:type="pct"/>
            <w:shd w:val="clear" w:color="auto" w:fill="95B3D7" w:themeFill="accent1" w:themeFillTint="99"/>
            <w:vAlign w:val="center"/>
            <w:hideMark/>
          </w:tcPr>
          <w:p w:rsidR="00B216E9" w:rsidRPr="007C7376" w:rsidRDefault="00B216E9" w:rsidP="00B216E9">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 xml:space="preserve">Agrees to be </w:t>
            </w:r>
            <w:r w:rsidRPr="007C7376">
              <w:rPr>
                <w:rFonts w:ascii="Calibri" w:eastAsia="Times New Roman" w:hAnsi="Calibri" w:cs="Times New Roman"/>
                <w:color w:val="000000"/>
              </w:rPr>
              <w:t>accountable for all aspects</w:t>
            </w:r>
            <w:r>
              <w:rPr>
                <w:rFonts w:ascii="Calibri" w:eastAsia="Times New Roman" w:hAnsi="Calibri" w:cs="Times New Roman"/>
                <w:color w:val="000000"/>
              </w:rPr>
              <w:t xml:space="preserve"> of work</w:t>
            </w:r>
            <w:r w:rsidRPr="007C7376">
              <w:rPr>
                <w:rFonts w:ascii="Calibri" w:eastAsia="Times New Roman" w:hAnsi="Calibri" w:cs="Times New Roman"/>
                <w:color w:val="000000"/>
              </w:rPr>
              <w:t xml:space="preserve"> ensuring integrity and accuracy</w:t>
            </w:r>
          </w:p>
        </w:tc>
      </w:tr>
      <w:tr w:rsidR="005A5373" w:rsidTr="005A5373">
        <w:tc>
          <w:tcPr>
            <w:tcW w:w="1095" w:type="pct"/>
            <w:shd w:val="clear" w:color="auto" w:fill="D9D9D9" w:themeFill="background1" w:themeFillShade="D9"/>
          </w:tcPr>
          <w:p w:rsidR="005A5373" w:rsidRDefault="005A5373">
            <w:r>
              <w:t>Madani, S</w:t>
            </w:r>
          </w:p>
        </w:tc>
        <w:tc>
          <w:tcPr>
            <w:tcW w:w="623" w:type="pct"/>
            <w:shd w:val="clear" w:color="auto" w:fill="D9D9D9" w:themeFill="background1" w:themeFillShade="D9"/>
          </w:tcPr>
          <w:p w:rsidR="005A5373" w:rsidRPr="005A5373" w:rsidRDefault="005A5373" w:rsidP="005A5373">
            <w:pPr>
              <w:spacing w:after="0" w:line="240" w:lineRule="auto"/>
              <w:jc w:val="center"/>
              <w:rPr>
                <w:rFonts w:ascii="Calibri" w:eastAsia="Times New Roman" w:hAnsi="Calibri" w:cs="Times New Roman"/>
                <w:color w:val="000000"/>
              </w:rPr>
            </w:pPr>
            <w:r w:rsidRPr="005A5373">
              <w:rPr>
                <w:rFonts w:ascii="Calibri" w:eastAsia="Times New Roman" w:hAnsi="Calibri" w:cs="Times New Roman"/>
                <w:color w:val="000000"/>
              </w:rPr>
              <w:t>Contributed to conception and design</w:t>
            </w:r>
          </w:p>
        </w:tc>
        <w:tc>
          <w:tcPr>
            <w:tcW w:w="920" w:type="pct"/>
            <w:shd w:val="clear" w:color="auto" w:fill="D9D9D9" w:themeFill="background1" w:themeFillShade="D9"/>
          </w:tcPr>
          <w:p w:rsidR="005A5373" w:rsidRPr="005A5373" w:rsidRDefault="005A5373" w:rsidP="005A5373">
            <w:pPr>
              <w:spacing w:after="0" w:line="240" w:lineRule="auto"/>
              <w:jc w:val="center"/>
              <w:rPr>
                <w:rFonts w:ascii="Calibri" w:eastAsia="Times New Roman" w:hAnsi="Calibri" w:cs="Times New Roman"/>
                <w:color w:val="000000"/>
              </w:rPr>
            </w:pPr>
            <w:r w:rsidRPr="005A5373">
              <w:rPr>
                <w:rFonts w:ascii="Calibri" w:eastAsia="Times New Roman" w:hAnsi="Calibri" w:cs="Times New Roman"/>
                <w:color w:val="000000"/>
              </w:rPr>
              <w:t>Contributed to analysis</w:t>
            </w:r>
          </w:p>
        </w:tc>
        <w:tc>
          <w:tcPr>
            <w:tcW w:w="465" w:type="pct"/>
            <w:shd w:val="clear" w:color="auto" w:fill="D9D9D9" w:themeFill="background1" w:themeFillShade="D9"/>
          </w:tcPr>
          <w:p w:rsidR="005A5373" w:rsidRPr="005A5373" w:rsidRDefault="005A5373" w:rsidP="005A5373">
            <w:pPr>
              <w:spacing w:after="0" w:line="240" w:lineRule="auto"/>
              <w:jc w:val="center"/>
              <w:rPr>
                <w:rFonts w:ascii="Calibri" w:eastAsia="Times New Roman" w:hAnsi="Calibri" w:cs="Times New Roman"/>
                <w:color w:val="000000"/>
              </w:rPr>
            </w:pPr>
            <w:r w:rsidRPr="005A5373">
              <w:rPr>
                <w:rFonts w:ascii="Calibri" w:eastAsia="Times New Roman" w:hAnsi="Calibri" w:cs="Times New Roman"/>
                <w:color w:val="000000"/>
              </w:rPr>
              <w:t>Drafted the manuscript</w:t>
            </w:r>
          </w:p>
        </w:tc>
        <w:tc>
          <w:tcPr>
            <w:tcW w:w="715" w:type="pct"/>
            <w:shd w:val="clear" w:color="auto" w:fill="D9D9D9" w:themeFill="background1" w:themeFillShade="D9"/>
            <w:vAlign w:val="center"/>
          </w:tcPr>
          <w:p w:rsidR="005A5373" w:rsidRPr="007C7376" w:rsidRDefault="005A5373" w:rsidP="008125FA">
            <w:pPr>
              <w:spacing w:after="0" w:line="240" w:lineRule="auto"/>
              <w:jc w:val="center"/>
              <w:rPr>
                <w:rFonts w:ascii="Calibri" w:eastAsia="Times New Roman" w:hAnsi="Calibri" w:cs="Times New Roman"/>
                <w:color w:val="000000"/>
              </w:rPr>
            </w:pPr>
            <w:r w:rsidRPr="007C7376">
              <w:rPr>
                <w:rFonts w:ascii="Calibri" w:eastAsia="Times New Roman" w:hAnsi="Calibri" w:cs="Times New Roman"/>
                <w:color w:val="000000"/>
              </w:rPr>
              <w:t>critically revised the manuscript</w:t>
            </w:r>
          </w:p>
        </w:tc>
        <w:tc>
          <w:tcPr>
            <w:tcW w:w="417" w:type="pct"/>
            <w:shd w:val="clear" w:color="auto" w:fill="D9D9D9" w:themeFill="background1" w:themeFillShade="D9"/>
          </w:tcPr>
          <w:p w:rsidR="005A5373" w:rsidRDefault="005A5373">
            <w:r>
              <w:t>Gave final approval</w:t>
            </w:r>
          </w:p>
        </w:tc>
        <w:tc>
          <w:tcPr>
            <w:tcW w:w="765" w:type="pct"/>
            <w:shd w:val="clear" w:color="auto" w:fill="D9D9D9" w:themeFill="background1" w:themeFillShade="D9"/>
          </w:tcPr>
          <w:p w:rsidR="005A5373" w:rsidRDefault="005A5373">
            <w:r>
              <w:t>Agrees to be accountable for all aspects of work ensuring integrity and accuracy</w:t>
            </w:r>
          </w:p>
        </w:tc>
      </w:tr>
      <w:tr w:rsidR="005A5373" w:rsidTr="00387F87">
        <w:tc>
          <w:tcPr>
            <w:tcW w:w="1095" w:type="pct"/>
          </w:tcPr>
          <w:p w:rsidR="005A5373" w:rsidRDefault="005A5373">
            <w:bookmarkStart w:id="0" w:name="_GoBack"/>
            <w:bookmarkEnd w:id="0"/>
            <w:r>
              <w:t>Larijani, B</w:t>
            </w:r>
          </w:p>
        </w:tc>
        <w:tc>
          <w:tcPr>
            <w:tcW w:w="623" w:type="pct"/>
          </w:tcPr>
          <w:p w:rsidR="005A5373" w:rsidRDefault="005A5373" w:rsidP="000D1B6F">
            <w:r w:rsidRPr="007C7376">
              <w:rPr>
                <w:rFonts w:ascii="Calibri" w:eastAsia="Times New Roman" w:hAnsi="Calibri" w:cs="Times New Roman"/>
                <w:color w:val="000000"/>
              </w:rPr>
              <w:t xml:space="preserve">contributed to conception </w:t>
            </w:r>
            <w:r>
              <w:rPr>
                <w:rFonts w:ascii="Calibri" w:eastAsia="Times New Roman" w:hAnsi="Calibri" w:cs="Times New Roman"/>
                <w:color w:val="000000"/>
              </w:rPr>
              <w:t>and</w:t>
            </w:r>
            <w:r w:rsidRPr="007C7376">
              <w:rPr>
                <w:rFonts w:ascii="Calibri" w:eastAsia="Times New Roman" w:hAnsi="Calibri" w:cs="Times New Roman"/>
                <w:color w:val="000000"/>
              </w:rPr>
              <w:t xml:space="preserve"> design</w:t>
            </w:r>
          </w:p>
        </w:tc>
        <w:tc>
          <w:tcPr>
            <w:tcW w:w="920" w:type="pct"/>
          </w:tcPr>
          <w:p w:rsidR="005A5373" w:rsidRDefault="005A5373" w:rsidP="008125FA">
            <w:r w:rsidRPr="007C7376">
              <w:rPr>
                <w:rFonts w:ascii="Calibri" w:eastAsia="Times New Roman" w:hAnsi="Calibri" w:cs="Times New Roman"/>
                <w:color w:val="000000"/>
              </w:rPr>
              <w:t xml:space="preserve">contributed to acquisition, analysis, </w:t>
            </w:r>
            <w:r>
              <w:rPr>
                <w:rFonts w:ascii="Calibri" w:eastAsia="Times New Roman" w:hAnsi="Calibri" w:cs="Times New Roman"/>
                <w:color w:val="000000"/>
              </w:rPr>
              <w:t>and</w:t>
            </w:r>
            <w:r w:rsidRPr="007C7376">
              <w:rPr>
                <w:rFonts w:ascii="Calibri" w:eastAsia="Times New Roman" w:hAnsi="Calibri" w:cs="Times New Roman"/>
                <w:color w:val="000000"/>
              </w:rPr>
              <w:t xml:space="preserve"> interpretation</w:t>
            </w:r>
          </w:p>
        </w:tc>
        <w:tc>
          <w:tcPr>
            <w:tcW w:w="465" w:type="pct"/>
          </w:tcPr>
          <w:p w:rsidR="005A5373" w:rsidRPr="005A5373" w:rsidRDefault="005A5373" w:rsidP="008125FA">
            <w:pPr>
              <w:spacing w:after="0" w:line="240" w:lineRule="auto"/>
              <w:jc w:val="center"/>
              <w:rPr>
                <w:rFonts w:ascii="Calibri" w:eastAsia="Times New Roman" w:hAnsi="Calibri" w:cs="Times New Roman"/>
                <w:color w:val="000000"/>
              </w:rPr>
            </w:pPr>
            <w:r w:rsidRPr="005A5373">
              <w:rPr>
                <w:rFonts w:ascii="Calibri" w:eastAsia="Times New Roman" w:hAnsi="Calibri" w:cs="Times New Roman"/>
                <w:color w:val="000000"/>
              </w:rPr>
              <w:t>Drafted the manuscript</w:t>
            </w:r>
          </w:p>
        </w:tc>
        <w:tc>
          <w:tcPr>
            <w:tcW w:w="715" w:type="pct"/>
          </w:tcPr>
          <w:p w:rsidR="005A5373" w:rsidRDefault="005A5373">
            <w:r w:rsidRPr="007C7376">
              <w:rPr>
                <w:rFonts w:ascii="Calibri" w:eastAsia="Times New Roman" w:hAnsi="Calibri" w:cs="Times New Roman"/>
                <w:color w:val="000000"/>
              </w:rPr>
              <w:t>critically revised the manuscript</w:t>
            </w:r>
          </w:p>
        </w:tc>
        <w:tc>
          <w:tcPr>
            <w:tcW w:w="417" w:type="pct"/>
            <w:vAlign w:val="center"/>
          </w:tcPr>
          <w:p w:rsidR="005A5373" w:rsidRPr="007C7376" w:rsidRDefault="005A5373" w:rsidP="008125FA">
            <w:pPr>
              <w:spacing w:after="0" w:line="240" w:lineRule="auto"/>
              <w:jc w:val="center"/>
              <w:rPr>
                <w:rFonts w:ascii="Calibri" w:eastAsia="Times New Roman" w:hAnsi="Calibri" w:cs="Times New Roman"/>
                <w:color w:val="000000"/>
              </w:rPr>
            </w:pPr>
            <w:r w:rsidRPr="007C7376">
              <w:rPr>
                <w:rFonts w:ascii="Calibri" w:eastAsia="Times New Roman" w:hAnsi="Calibri" w:cs="Times New Roman"/>
                <w:color w:val="000000"/>
              </w:rPr>
              <w:t>gave final approval</w:t>
            </w:r>
          </w:p>
        </w:tc>
        <w:tc>
          <w:tcPr>
            <w:tcW w:w="765" w:type="pct"/>
          </w:tcPr>
          <w:p w:rsidR="005A5373" w:rsidRDefault="005A5373">
            <w:r>
              <w:rPr>
                <w:rFonts w:ascii="Calibri" w:eastAsia="Times New Roman" w:hAnsi="Calibri" w:cs="Times New Roman"/>
                <w:color w:val="000000"/>
              </w:rPr>
              <w:t xml:space="preserve">Agrees to be </w:t>
            </w:r>
            <w:r w:rsidRPr="007C7376">
              <w:rPr>
                <w:rFonts w:ascii="Calibri" w:eastAsia="Times New Roman" w:hAnsi="Calibri" w:cs="Times New Roman"/>
                <w:color w:val="000000"/>
              </w:rPr>
              <w:t>accountable for all aspects</w:t>
            </w:r>
            <w:r>
              <w:rPr>
                <w:rFonts w:ascii="Calibri" w:eastAsia="Times New Roman" w:hAnsi="Calibri" w:cs="Times New Roman"/>
                <w:color w:val="000000"/>
              </w:rPr>
              <w:t xml:space="preserve"> of work</w:t>
            </w:r>
            <w:r w:rsidRPr="007C7376">
              <w:rPr>
                <w:rFonts w:ascii="Calibri" w:eastAsia="Times New Roman" w:hAnsi="Calibri" w:cs="Times New Roman"/>
                <w:color w:val="000000"/>
              </w:rPr>
              <w:t xml:space="preserve"> ensuring integrity and accuracy</w:t>
            </w:r>
          </w:p>
        </w:tc>
      </w:tr>
      <w:tr w:rsidR="005A5373" w:rsidTr="00E7267D">
        <w:tc>
          <w:tcPr>
            <w:tcW w:w="1095" w:type="pct"/>
          </w:tcPr>
          <w:p w:rsidR="005A5373" w:rsidRDefault="005A5373">
            <w:r>
              <w:t>Aghayan, HR</w:t>
            </w:r>
          </w:p>
        </w:tc>
        <w:tc>
          <w:tcPr>
            <w:tcW w:w="623" w:type="pct"/>
            <w:vAlign w:val="center"/>
          </w:tcPr>
          <w:p w:rsidR="005A5373" w:rsidRPr="007C7376" w:rsidRDefault="005A5373" w:rsidP="005A5373">
            <w:pPr>
              <w:spacing w:after="0" w:line="240" w:lineRule="auto"/>
              <w:jc w:val="center"/>
              <w:rPr>
                <w:rFonts w:ascii="Calibri" w:eastAsia="Times New Roman" w:hAnsi="Calibri" w:cs="Times New Roman"/>
                <w:color w:val="000000"/>
              </w:rPr>
            </w:pPr>
            <w:r w:rsidRPr="007C7376">
              <w:rPr>
                <w:rFonts w:ascii="Calibri" w:eastAsia="Times New Roman" w:hAnsi="Calibri" w:cs="Times New Roman"/>
                <w:color w:val="000000"/>
              </w:rPr>
              <w:t xml:space="preserve">contributed to conception </w:t>
            </w:r>
            <w:r>
              <w:rPr>
                <w:rFonts w:ascii="Calibri" w:eastAsia="Times New Roman" w:hAnsi="Calibri" w:cs="Times New Roman"/>
                <w:color w:val="000000"/>
              </w:rPr>
              <w:t>and</w:t>
            </w:r>
            <w:r w:rsidRPr="007C7376">
              <w:rPr>
                <w:rFonts w:ascii="Calibri" w:eastAsia="Times New Roman" w:hAnsi="Calibri" w:cs="Times New Roman"/>
                <w:color w:val="000000"/>
              </w:rPr>
              <w:t xml:space="preserve"> design</w:t>
            </w:r>
          </w:p>
        </w:tc>
        <w:tc>
          <w:tcPr>
            <w:tcW w:w="920" w:type="pct"/>
          </w:tcPr>
          <w:p w:rsidR="005A5373" w:rsidRDefault="005A5373" w:rsidP="000D1B6F">
            <w:r w:rsidRPr="007C7376">
              <w:rPr>
                <w:rFonts w:ascii="Calibri" w:eastAsia="Times New Roman" w:hAnsi="Calibri" w:cs="Times New Roman"/>
                <w:color w:val="000000"/>
              </w:rPr>
              <w:t xml:space="preserve">contributed to acquisition, analysis, </w:t>
            </w:r>
            <w:r>
              <w:rPr>
                <w:rFonts w:ascii="Calibri" w:eastAsia="Times New Roman" w:hAnsi="Calibri" w:cs="Times New Roman"/>
                <w:color w:val="000000"/>
              </w:rPr>
              <w:t>and</w:t>
            </w:r>
            <w:r w:rsidRPr="007C7376">
              <w:rPr>
                <w:rFonts w:ascii="Calibri" w:eastAsia="Times New Roman" w:hAnsi="Calibri" w:cs="Times New Roman"/>
                <w:color w:val="000000"/>
              </w:rPr>
              <w:t xml:space="preserve"> interpretation</w:t>
            </w:r>
          </w:p>
        </w:tc>
        <w:tc>
          <w:tcPr>
            <w:tcW w:w="465" w:type="pct"/>
          </w:tcPr>
          <w:p w:rsidR="005A5373" w:rsidRPr="005A5373" w:rsidRDefault="005A5373" w:rsidP="008125FA">
            <w:pPr>
              <w:spacing w:after="0" w:line="240" w:lineRule="auto"/>
              <w:jc w:val="center"/>
              <w:rPr>
                <w:rFonts w:ascii="Calibri" w:eastAsia="Times New Roman" w:hAnsi="Calibri" w:cs="Times New Roman"/>
                <w:color w:val="000000"/>
              </w:rPr>
            </w:pPr>
            <w:r w:rsidRPr="005A5373">
              <w:rPr>
                <w:rFonts w:ascii="Calibri" w:eastAsia="Times New Roman" w:hAnsi="Calibri" w:cs="Times New Roman"/>
                <w:color w:val="000000"/>
              </w:rPr>
              <w:t>Drafted the manuscript</w:t>
            </w:r>
          </w:p>
        </w:tc>
        <w:tc>
          <w:tcPr>
            <w:tcW w:w="715" w:type="pct"/>
          </w:tcPr>
          <w:p w:rsidR="005A5373" w:rsidRDefault="005A5373"/>
        </w:tc>
        <w:tc>
          <w:tcPr>
            <w:tcW w:w="417" w:type="pct"/>
            <w:vAlign w:val="center"/>
          </w:tcPr>
          <w:p w:rsidR="005A5373" w:rsidRPr="007C7376" w:rsidRDefault="005A5373" w:rsidP="008125FA">
            <w:pPr>
              <w:spacing w:after="0" w:line="240" w:lineRule="auto"/>
              <w:jc w:val="center"/>
              <w:rPr>
                <w:rFonts w:ascii="Calibri" w:eastAsia="Times New Roman" w:hAnsi="Calibri" w:cs="Times New Roman"/>
                <w:color w:val="000000"/>
              </w:rPr>
            </w:pPr>
            <w:r w:rsidRPr="007C7376">
              <w:rPr>
                <w:rFonts w:ascii="Calibri" w:eastAsia="Times New Roman" w:hAnsi="Calibri" w:cs="Times New Roman"/>
                <w:color w:val="000000"/>
              </w:rPr>
              <w:t>gave final approval</w:t>
            </w:r>
          </w:p>
        </w:tc>
        <w:tc>
          <w:tcPr>
            <w:tcW w:w="765" w:type="pct"/>
          </w:tcPr>
          <w:p w:rsidR="005A5373" w:rsidRDefault="005A5373" w:rsidP="008125FA">
            <w:r>
              <w:rPr>
                <w:rFonts w:ascii="Calibri" w:eastAsia="Times New Roman" w:hAnsi="Calibri" w:cs="Times New Roman"/>
                <w:color w:val="000000"/>
              </w:rPr>
              <w:t xml:space="preserve">Agrees to be </w:t>
            </w:r>
            <w:r w:rsidRPr="007C7376">
              <w:rPr>
                <w:rFonts w:ascii="Calibri" w:eastAsia="Times New Roman" w:hAnsi="Calibri" w:cs="Times New Roman"/>
                <w:color w:val="000000"/>
              </w:rPr>
              <w:t>accountable for all aspects</w:t>
            </w:r>
            <w:r>
              <w:rPr>
                <w:rFonts w:ascii="Calibri" w:eastAsia="Times New Roman" w:hAnsi="Calibri" w:cs="Times New Roman"/>
                <w:color w:val="000000"/>
              </w:rPr>
              <w:t xml:space="preserve"> of work</w:t>
            </w:r>
            <w:r w:rsidRPr="007C7376">
              <w:rPr>
                <w:rFonts w:ascii="Calibri" w:eastAsia="Times New Roman" w:hAnsi="Calibri" w:cs="Times New Roman"/>
                <w:color w:val="000000"/>
              </w:rPr>
              <w:t xml:space="preserve"> ensuring integrity and accuracy</w:t>
            </w:r>
          </w:p>
        </w:tc>
      </w:tr>
      <w:tr w:rsidR="005A5373" w:rsidTr="00A92B4C">
        <w:tc>
          <w:tcPr>
            <w:tcW w:w="1095" w:type="pct"/>
          </w:tcPr>
          <w:p w:rsidR="005A5373" w:rsidRDefault="005A5373">
            <w:r>
              <w:lastRenderedPageBreak/>
              <w:t>Rezaie, N</w:t>
            </w:r>
          </w:p>
        </w:tc>
        <w:tc>
          <w:tcPr>
            <w:tcW w:w="623" w:type="pct"/>
            <w:vAlign w:val="center"/>
          </w:tcPr>
          <w:p w:rsidR="005A5373" w:rsidRPr="007C7376" w:rsidRDefault="005A5373" w:rsidP="008125FA">
            <w:pPr>
              <w:spacing w:after="0" w:line="240" w:lineRule="auto"/>
              <w:jc w:val="center"/>
              <w:rPr>
                <w:rFonts w:ascii="Calibri" w:eastAsia="Times New Roman" w:hAnsi="Calibri" w:cs="Times New Roman"/>
                <w:color w:val="000000"/>
              </w:rPr>
            </w:pPr>
            <w:r w:rsidRPr="007C7376">
              <w:rPr>
                <w:rFonts w:ascii="Calibri" w:eastAsia="Times New Roman" w:hAnsi="Calibri" w:cs="Times New Roman"/>
                <w:color w:val="000000"/>
              </w:rPr>
              <w:t xml:space="preserve">contributed to conception </w:t>
            </w:r>
            <w:r>
              <w:rPr>
                <w:rFonts w:ascii="Calibri" w:eastAsia="Times New Roman" w:hAnsi="Calibri" w:cs="Times New Roman"/>
                <w:color w:val="000000"/>
              </w:rPr>
              <w:t>and</w:t>
            </w:r>
            <w:r w:rsidRPr="007C7376">
              <w:rPr>
                <w:rFonts w:ascii="Calibri" w:eastAsia="Times New Roman" w:hAnsi="Calibri" w:cs="Times New Roman"/>
                <w:color w:val="000000"/>
              </w:rPr>
              <w:t xml:space="preserve"> design</w:t>
            </w:r>
          </w:p>
        </w:tc>
        <w:tc>
          <w:tcPr>
            <w:tcW w:w="920" w:type="pct"/>
          </w:tcPr>
          <w:p w:rsidR="005A5373" w:rsidRDefault="005A5373" w:rsidP="008125FA">
            <w:r w:rsidRPr="007C7376">
              <w:rPr>
                <w:rFonts w:ascii="Calibri" w:eastAsia="Times New Roman" w:hAnsi="Calibri" w:cs="Times New Roman"/>
                <w:color w:val="000000"/>
              </w:rPr>
              <w:t xml:space="preserve">contributed to acquisition, analysis, </w:t>
            </w:r>
            <w:r>
              <w:rPr>
                <w:rFonts w:ascii="Calibri" w:eastAsia="Times New Roman" w:hAnsi="Calibri" w:cs="Times New Roman"/>
                <w:color w:val="000000"/>
              </w:rPr>
              <w:t>and</w:t>
            </w:r>
            <w:r w:rsidRPr="007C7376">
              <w:rPr>
                <w:rFonts w:ascii="Calibri" w:eastAsia="Times New Roman" w:hAnsi="Calibri" w:cs="Times New Roman"/>
                <w:color w:val="000000"/>
              </w:rPr>
              <w:t xml:space="preserve"> interpretation</w:t>
            </w:r>
          </w:p>
        </w:tc>
        <w:tc>
          <w:tcPr>
            <w:tcW w:w="465" w:type="pct"/>
          </w:tcPr>
          <w:p w:rsidR="005A5373" w:rsidRPr="005A5373" w:rsidRDefault="005A5373" w:rsidP="008125FA">
            <w:pPr>
              <w:spacing w:after="0" w:line="240" w:lineRule="auto"/>
              <w:jc w:val="center"/>
              <w:rPr>
                <w:rFonts w:ascii="Calibri" w:eastAsia="Times New Roman" w:hAnsi="Calibri" w:cs="Times New Roman"/>
                <w:color w:val="000000"/>
              </w:rPr>
            </w:pPr>
            <w:r w:rsidRPr="005A5373">
              <w:rPr>
                <w:rFonts w:ascii="Calibri" w:eastAsia="Times New Roman" w:hAnsi="Calibri" w:cs="Times New Roman"/>
                <w:color w:val="000000"/>
              </w:rPr>
              <w:t>Drafted the manuscript</w:t>
            </w:r>
          </w:p>
        </w:tc>
        <w:tc>
          <w:tcPr>
            <w:tcW w:w="715" w:type="pct"/>
          </w:tcPr>
          <w:p w:rsidR="005A5373" w:rsidRDefault="005A5373">
            <w:r w:rsidRPr="007C7376">
              <w:rPr>
                <w:rFonts w:ascii="Calibri" w:eastAsia="Times New Roman" w:hAnsi="Calibri" w:cs="Times New Roman"/>
                <w:color w:val="000000"/>
              </w:rPr>
              <w:t>critically revised the manuscript</w:t>
            </w:r>
          </w:p>
        </w:tc>
        <w:tc>
          <w:tcPr>
            <w:tcW w:w="417" w:type="pct"/>
          </w:tcPr>
          <w:p w:rsidR="005A5373" w:rsidRDefault="005A5373">
            <w:r w:rsidRPr="007C7376">
              <w:rPr>
                <w:rFonts w:ascii="Calibri" w:eastAsia="Times New Roman" w:hAnsi="Calibri" w:cs="Times New Roman"/>
                <w:color w:val="000000"/>
              </w:rPr>
              <w:t>gave final approval</w:t>
            </w:r>
          </w:p>
        </w:tc>
        <w:tc>
          <w:tcPr>
            <w:tcW w:w="765" w:type="pct"/>
          </w:tcPr>
          <w:p w:rsidR="005A5373" w:rsidRDefault="005A5373" w:rsidP="008125FA">
            <w:r>
              <w:rPr>
                <w:rFonts w:ascii="Calibri" w:eastAsia="Times New Roman" w:hAnsi="Calibri" w:cs="Times New Roman"/>
                <w:color w:val="000000"/>
              </w:rPr>
              <w:t xml:space="preserve">Agrees to be </w:t>
            </w:r>
            <w:r w:rsidRPr="007C7376">
              <w:rPr>
                <w:rFonts w:ascii="Calibri" w:eastAsia="Times New Roman" w:hAnsi="Calibri" w:cs="Times New Roman"/>
                <w:color w:val="000000"/>
              </w:rPr>
              <w:t>accountable for all aspects</w:t>
            </w:r>
            <w:r>
              <w:rPr>
                <w:rFonts w:ascii="Calibri" w:eastAsia="Times New Roman" w:hAnsi="Calibri" w:cs="Times New Roman"/>
                <w:color w:val="000000"/>
              </w:rPr>
              <w:t xml:space="preserve"> of work</w:t>
            </w:r>
            <w:r w:rsidRPr="007C7376">
              <w:rPr>
                <w:rFonts w:ascii="Calibri" w:eastAsia="Times New Roman" w:hAnsi="Calibri" w:cs="Times New Roman"/>
                <w:color w:val="000000"/>
              </w:rPr>
              <w:t xml:space="preserve"> ensuring integrity and accuracy</w:t>
            </w:r>
          </w:p>
        </w:tc>
      </w:tr>
      <w:tr w:rsidR="00FA54D5" w:rsidTr="00A92B4C">
        <w:tc>
          <w:tcPr>
            <w:tcW w:w="1095" w:type="pct"/>
          </w:tcPr>
          <w:p w:rsidR="00FA54D5" w:rsidRDefault="00FA54D5">
            <w:r>
              <w:t>Setudeh,A</w:t>
            </w:r>
          </w:p>
        </w:tc>
        <w:tc>
          <w:tcPr>
            <w:tcW w:w="623" w:type="pct"/>
            <w:vAlign w:val="center"/>
          </w:tcPr>
          <w:p w:rsidR="00FA54D5" w:rsidRPr="007C7376" w:rsidRDefault="00FA54D5" w:rsidP="008125FA">
            <w:pPr>
              <w:spacing w:after="0" w:line="240" w:lineRule="auto"/>
              <w:jc w:val="center"/>
              <w:rPr>
                <w:rFonts w:ascii="Calibri" w:eastAsia="Times New Roman" w:hAnsi="Calibri" w:cs="Times New Roman"/>
                <w:color w:val="000000"/>
              </w:rPr>
            </w:pPr>
            <w:r w:rsidRPr="007C7376">
              <w:rPr>
                <w:rFonts w:ascii="Calibri" w:eastAsia="Times New Roman" w:hAnsi="Calibri" w:cs="Times New Roman"/>
                <w:color w:val="000000"/>
              </w:rPr>
              <w:t xml:space="preserve">contributed to conception </w:t>
            </w:r>
            <w:r>
              <w:rPr>
                <w:rFonts w:ascii="Calibri" w:eastAsia="Times New Roman" w:hAnsi="Calibri" w:cs="Times New Roman"/>
                <w:color w:val="000000"/>
              </w:rPr>
              <w:t>and</w:t>
            </w:r>
            <w:r w:rsidRPr="007C7376">
              <w:rPr>
                <w:rFonts w:ascii="Calibri" w:eastAsia="Times New Roman" w:hAnsi="Calibri" w:cs="Times New Roman"/>
                <w:color w:val="000000"/>
              </w:rPr>
              <w:t xml:space="preserve"> design</w:t>
            </w:r>
          </w:p>
        </w:tc>
        <w:tc>
          <w:tcPr>
            <w:tcW w:w="920" w:type="pct"/>
          </w:tcPr>
          <w:p w:rsidR="00FA54D5" w:rsidRDefault="00FA54D5" w:rsidP="008125FA"/>
        </w:tc>
        <w:tc>
          <w:tcPr>
            <w:tcW w:w="465" w:type="pct"/>
          </w:tcPr>
          <w:p w:rsidR="00FA54D5" w:rsidRPr="005A5373" w:rsidRDefault="00FA54D5" w:rsidP="008125FA">
            <w:pPr>
              <w:spacing w:after="0" w:line="240" w:lineRule="auto"/>
              <w:jc w:val="center"/>
              <w:rPr>
                <w:rFonts w:ascii="Calibri" w:eastAsia="Times New Roman" w:hAnsi="Calibri" w:cs="Times New Roman"/>
                <w:color w:val="000000"/>
              </w:rPr>
            </w:pPr>
            <w:r w:rsidRPr="005A5373">
              <w:rPr>
                <w:rFonts w:ascii="Calibri" w:eastAsia="Times New Roman" w:hAnsi="Calibri" w:cs="Times New Roman"/>
                <w:color w:val="000000"/>
              </w:rPr>
              <w:t>Drafted the manuscript</w:t>
            </w:r>
          </w:p>
        </w:tc>
        <w:tc>
          <w:tcPr>
            <w:tcW w:w="715" w:type="pct"/>
          </w:tcPr>
          <w:p w:rsidR="00FA54D5" w:rsidRDefault="00FA54D5" w:rsidP="008125FA"/>
        </w:tc>
        <w:tc>
          <w:tcPr>
            <w:tcW w:w="417" w:type="pct"/>
          </w:tcPr>
          <w:p w:rsidR="00FA54D5" w:rsidRDefault="00FA54D5" w:rsidP="008125FA">
            <w:r w:rsidRPr="007C7376">
              <w:rPr>
                <w:rFonts w:ascii="Calibri" w:eastAsia="Times New Roman" w:hAnsi="Calibri" w:cs="Times New Roman"/>
                <w:color w:val="000000"/>
              </w:rPr>
              <w:t>gave final approval</w:t>
            </w:r>
          </w:p>
        </w:tc>
        <w:tc>
          <w:tcPr>
            <w:tcW w:w="765" w:type="pct"/>
          </w:tcPr>
          <w:p w:rsidR="00FA54D5" w:rsidRDefault="00FA54D5" w:rsidP="00266E12">
            <w:r>
              <w:rPr>
                <w:rFonts w:ascii="Calibri" w:eastAsia="Times New Roman" w:hAnsi="Calibri" w:cs="Times New Roman"/>
                <w:color w:val="000000"/>
              </w:rPr>
              <w:t xml:space="preserve">Agrees to be </w:t>
            </w:r>
            <w:r w:rsidRPr="007C7376">
              <w:rPr>
                <w:rFonts w:ascii="Calibri" w:eastAsia="Times New Roman" w:hAnsi="Calibri" w:cs="Times New Roman"/>
                <w:color w:val="000000"/>
              </w:rPr>
              <w:t>accountable for all aspects</w:t>
            </w:r>
            <w:r>
              <w:rPr>
                <w:rFonts w:ascii="Calibri" w:eastAsia="Times New Roman" w:hAnsi="Calibri" w:cs="Times New Roman"/>
                <w:color w:val="000000"/>
              </w:rPr>
              <w:t xml:space="preserve"> of work</w:t>
            </w:r>
            <w:r w:rsidRPr="007C7376">
              <w:rPr>
                <w:rFonts w:ascii="Calibri" w:eastAsia="Times New Roman" w:hAnsi="Calibri" w:cs="Times New Roman"/>
                <w:color w:val="000000"/>
              </w:rPr>
              <w:t xml:space="preserve"> ensuring integrity and accuracy</w:t>
            </w:r>
          </w:p>
        </w:tc>
      </w:tr>
      <w:tr w:rsidR="00FA54D5" w:rsidTr="003A04EA">
        <w:tc>
          <w:tcPr>
            <w:tcW w:w="1095" w:type="pct"/>
          </w:tcPr>
          <w:p w:rsidR="00FA54D5" w:rsidRDefault="00FA54D5">
            <w:r>
              <w:t>Rouhifard, M</w:t>
            </w:r>
          </w:p>
        </w:tc>
        <w:tc>
          <w:tcPr>
            <w:tcW w:w="623" w:type="pct"/>
            <w:vAlign w:val="center"/>
          </w:tcPr>
          <w:p w:rsidR="00FA54D5" w:rsidRPr="007C7376" w:rsidRDefault="00FA54D5" w:rsidP="008125FA">
            <w:pPr>
              <w:spacing w:after="0" w:line="240" w:lineRule="auto"/>
              <w:jc w:val="center"/>
              <w:rPr>
                <w:rFonts w:ascii="Calibri" w:eastAsia="Times New Roman" w:hAnsi="Calibri" w:cs="Times New Roman"/>
                <w:color w:val="000000"/>
              </w:rPr>
            </w:pPr>
            <w:r w:rsidRPr="007C7376">
              <w:rPr>
                <w:rFonts w:ascii="Calibri" w:eastAsia="Times New Roman" w:hAnsi="Calibri" w:cs="Times New Roman"/>
                <w:color w:val="000000"/>
              </w:rPr>
              <w:t xml:space="preserve">contributed to conception </w:t>
            </w:r>
            <w:r>
              <w:rPr>
                <w:rFonts w:ascii="Calibri" w:eastAsia="Times New Roman" w:hAnsi="Calibri" w:cs="Times New Roman"/>
                <w:color w:val="000000"/>
              </w:rPr>
              <w:t>and</w:t>
            </w:r>
            <w:r w:rsidRPr="007C7376">
              <w:rPr>
                <w:rFonts w:ascii="Calibri" w:eastAsia="Times New Roman" w:hAnsi="Calibri" w:cs="Times New Roman"/>
                <w:color w:val="000000"/>
              </w:rPr>
              <w:t xml:space="preserve"> design</w:t>
            </w:r>
          </w:p>
        </w:tc>
        <w:tc>
          <w:tcPr>
            <w:tcW w:w="920" w:type="pct"/>
          </w:tcPr>
          <w:p w:rsidR="00FA54D5" w:rsidRDefault="00FA54D5" w:rsidP="008125FA"/>
        </w:tc>
        <w:tc>
          <w:tcPr>
            <w:tcW w:w="465" w:type="pct"/>
          </w:tcPr>
          <w:p w:rsidR="00FA54D5" w:rsidRPr="005A5373" w:rsidRDefault="00FA54D5" w:rsidP="008125FA">
            <w:pPr>
              <w:spacing w:after="0" w:line="240" w:lineRule="auto"/>
              <w:jc w:val="center"/>
              <w:rPr>
                <w:rFonts w:ascii="Calibri" w:eastAsia="Times New Roman" w:hAnsi="Calibri" w:cs="Times New Roman"/>
                <w:color w:val="000000"/>
              </w:rPr>
            </w:pPr>
            <w:r w:rsidRPr="005A5373">
              <w:rPr>
                <w:rFonts w:ascii="Calibri" w:eastAsia="Times New Roman" w:hAnsi="Calibri" w:cs="Times New Roman"/>
                <w:color w:val="000000"/>
              </w:rPr>
              <w:t>Drafted the manuscript</w:t>
            </w:r>
          </w:p>
        </w:tc>
        <w:tc>
          <w:tcPr>
            <w:tcW w:w="715" w:type="pct"/>
          </w:tcPr>
          <w:p w:rsidR="00FA54D5" w:rsidRDefault="00FA54D5" w:rsidP="008125FA"/>
        </w:tc>
        <w:tc>
          <w:tcPr>
            <w:tcW w:w="417" w:type="pct"/>
          </w:tcPr>
          <w:p w:rsidR="00FA54D5" w:rsidRDefault="00FA54D5" w:rsidP="008125FA">
            <w:r w:rsidRPr="007C7376">
              <w:rPr>
                <w:rFonts w:ascii="Calibri" w:eastAsia="Times New Roman" w:hAnsi="Calibri" w:cs="Times New Roman"/>
                <w:color w:val="000000"/>
              </w:rPr>
              <w:t>gave final approval</w:t>
            </w:r>
          </w:p>
        </w:tc>
        <w:tc>
          <w:tcPr>
            <w:tcW w:w="765" w:type="pct"/>
          </w:tcPr>
          <w:p w:rsidR="00FA54D5" w:rsidRDefault="00FA54D5" w:rsidP="00266E12">
            <w:r>
              <w:rPr>
                <w:rFonts w:ascii="Calibri" w:eastAsia="Times New Roman" w:hAnsi="Calibri" w:cs="Times New Roman"/>
                <w:color w:val="000000"/>
              </w:rPr>
              <w:t xml:space="preserve">Agrees to be </w:t>
            </w:r>
            <w:r w:rsidRPr="007C7376">
              <w:rPr>
                <w:rFonts w:ascii="Calibri" w:eastAsia="Times New Roman" w:hAnsi="Calibri" w:cs="Times New Roman"/>
                <w:color w:val="000000"/>
              </w:rPr>
              <w:t>accountable for all aspects</w:t>
            </w:r>
            <w:r>
              <w:rPr>
                <w:rFonts w:ascii="Calibri" w:eastAsia="Times New Roman" w:hAnsi="Calibri" w:cs="Times New Roman"/>
                <w:color w:val="000000"/>
              </w:rPr>
              <w:t xml:space="preserve"> of work</w:t>
            </w:r>
            <w:r w:rsidRPr="007C7376">
              <w:rPr>
                <w:rFonts w:ascii="Calibri" w:eastAsia="Times New Roman" w:hAnsi="Calibri" w:cs="Times New Roman"/>
                <w:color w:val="000000"/>
              </w:rPr>
              <w:t xml:space="preserve"> ensuring integrity and accuracy</w:t>
            </w:r>
          </w:p>
        </w:tc>
      </w:tr>
      <w:tr w:rsidR="00FA54D5" w:rsidTr="005D629A">
        <w:tc>
          <w:tcPr>
            <w:tcW w:w="1095" w:type="pct"/>
          </w:tcPr>
          <w:p w:rsidR="00FA54D5" w:rsidRDefault="00FA54D5">
            <w:r>
              <w:t>Amanzadi, M</w:t>
            </w:r>
          </w:p>
        </w:tc>
        <w:tc>
          <w:tcPr>
            <w:tcW w:w="623" w:type="pct"/>
            <w:vAlign w:val="center"/>
          </w:tcPr>
          <w:p w:rsidR="00FA54D5" w:rsidRPr="007C7376" w:rsidRDefault="00FA54D5" w:rsidP="008125FA">
            <w:pPr>
              <w:spacing w:after="0" w:line="240" w:lineRule="auto"/>
              <w:jc w:val="center"/>
              <w:rPr>
                <w:rFonts w:ascii="Calibri" w:eastAsia="Times New Roman" w:hAnsi="Calibri" w:cs="Times New Roman"/>
                <w:color w:val="000000"/>
              </w:rPr>
            </w:pPr>
            <w:r w:rsidRPr="007C7376">
              <w:rPr>
                <w:rFonts w:ascii="Calibri" w:eastAsia="Times New Roman" w:hAnsi="Calibri" w:cs="Times New Roman"/>
                <w:color w:val="000000"/>
              </w:rPr>
              <w:t xml:space="preserve">contributed to conception </w:t>
            </w:r>
            <w:r>
              <w:rPr>
                <w:rFonts w:ascii="Calibri" w:eastAsia="Times New Roman" w:hAnsi="Calibri" w:cs="Times New Roman"/>
                <w:color w:val="000000"/>
              </w:rPr>
              <w:t>and</w:t>
            </w:r>
            <w:r w:rsidRPr="007C7376">
              <w:rPr>
                <w:rFonts w:ascii="Calibri" w:eastAsia="Times New Roman" w:hAnsi="Calibri" w:cs="Times New Roman"/>
                <w:color w:val="000000"/>
              </w:rPr>
              <w:t xml:space="preserve"> design</w:t>
            </w:r>
          </w:p>
        </w:tc>
        <w:tc>
          <w:tcPr>
            <w:tcW w:w="920" w:type="pct"/>
          </w:tcPr>
          <w:p w:rsidR="00FA54D5" w:rsidRDefault="00FA54D5" w:rsidP="008125FA">
            <w:r w:rsidRPr="007C7376">
              <w:rPr>
                <w:rFonts w:ascii="Calibri" w:eastAsia="Times New Roman" w:hAnsi="Calibri" w:cs="Times New Roman"/>
                <w:color w:val="000000"/>
              </w:rPr>
              <w:t xml:space="preserve">contributed to acquisition, analysis, </w:t>
            </w:r>
            <w:r>
              <w:rPr>
                <w:rFonts w:ascii="Calibri" w:eastAsia="Times New Roman" w:hAnsi="Calibri" w:cs="Times New Roman"/>
                <w:color w:val="000000"/>
              </w:rPr>
              <w:t>and</w:t>
            </w:r>
            <w:r w:rsidRPr="007C7376">
              <w:rPr>
                <w:rFonts w:ascii="Calibri" w:eastAsia="Times New Roman" w:hAnsi="Calibri" w:cs="Times New Roman"/>
                <w:color w:val="000000"/>
              </w:rPr>
              <w:t xml:space="preserve"> interpretation</w:t>
            </w:r>
          </w:p>
        </w:tc>
        <w:tc>
          <w:tcPr>
            <w:tcW w:w="465" w:type="pct"/>
          </w:tcPr>
          <w:p w:rsidR="00FA54D5" w:rsidRPr="005A5373" w:rsidRDefault="00FA54D5" w:rsidP="008125FA">
            <w:pPr>
              <w:spacing w:after="0" w:line="240" w:lineRule="auto"/>
              <w:jc w:val="center"/>
              <w:rPr>
                <w:rFonts w:ascii="Calibri" w:eastAsia="Times New Roman" w:hAnsi="Calibri" w:cs="Times New Roman"/>
                <w:color w:val="000000"/>
              </w:rPr>
            </w:pPr>
            <w:r w:rsidRPr="005A5373">
              <w:rPr>
                <w:rFonts w:ascii="Calibri" w:eastAsia="Times New Roman" w:hAnsi="Calibri" w:cs="Times New Roman"/>
                <w:color w:val="000000"/>
              </w:rPr>
              <w:t>Drafted the manuscript</w:t>
            </w:r>
          </w:p>
        </w:tc>
        <w:tc>
          <w:tcPr>
            <w:tcW w:w="715" w:type="pct"/>
          </w:tcPr>
          <w:p w:rsidR="00FA54D5" w:rsidRDefault="00FA54D5" w:rsidP="008125FA"/>
        </w:tc>
        <w:tc>
          <w:tcPr>
            <w:tcW w:w="417" w:type="pct"/>
          </w:tcPr>
          <w:p w:rsidR="00FA54D5" w:rsidRDefault="00FA54D5" w:rsidP="008125FA">
            <w:r w:rsidRPr="007C7376">
              <w:rPr>
                <w:rFonts w:ascii="Calibri" w:eastAsia="Times New Roman" w:hAnsi="Calibri" w:cs="Times New Roman"/>
                <w:color w:val="000000"/>
              </w:rPr>
              <w:t>gave final approval</w:t>
            </w:r>
          </w:p>
        </w:tc>
        <w:tc>
          <w:tcPr>
            <w:tcW w:w="765" w:type="pct"/>
          </w:tcPr>
          <w:p w:rsidR="00FA54D5" w:rsidRDefault="00FA54D5" w:rsidP="008125FA">
            <w:r>
              <w:rPr>
                <w:rFonts w:ascii="Calibri" w:eastAsia="Times New Roman" w:hAnsi="Calibri" w:cs="Times New Roman"/>
                <w:color w:val="000000"/>
              </w:rPr>
              <w:t xml:space="preserve">Agrees to be </w:t>
            </w:r>
            <w:r w:rsidRPr="007C7376">
              <w:rPr>
                <w:rFonts w:ascii="Calibri" w:eastAsia="Times New Roman" w:hAnsi="Calibri" w:cs="Times New Roman"/>
                <w:color w:val="000000"/>
              </w:rPr>
              <w:t>accountable for all aspects</w:t>
            </w:r>
            <w:r>
              <w:rPr>
                <w:rFonts w:ascii="Calibri" w:eastAsia="Times New Roman" w:hAnsi="Calibri" w:cs="Times New Roman"/>
                <w:color w:val="000000"/>
              </w:rPr>
              <w:t xml:space="preserve"> of work</w:t>
            </w:r>
            <w:r w:rsidRPr="007C7376">
              <w:rPr>
                <w:rFonts w:ascii="Calibri" w:eastAsia="Times New Roman" w:hAnsi="Calibri" w:cs="Times New Roman"/>
                <w:color w:val="000000"/>
              </w:rPr>
              <w:t xml:space="preserve"> ensuring integrity and accuracy</w:t>
            </w:r>
          </w:p>
        </w:tc>
      </w:tr>
    </w:tbl>
    <w:p w:rsidR="00966B9C" w:rsidRDefault="00966B9C"/>
    <w:sectPr w:rsidR="00966B9C" w:rsidSect="00B216E9">
      <w:headerReference w:type="default" r:id="rId8"/>
      <w:pgSz w:w="15840" w:h="12240" w:orient="landscape"/>
      <w:pgMar w:top="1296" w:right="792" w:bottom="1296" w:left="792"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4627F" w:rsidRDefault="0074627F" w:rsidP="00B216E9">
      <w:pPr>
        <w:spacing w:after="0" w:line="240" w:lineRule="auto"/>
      </w:pPr>
      <w:r>
        <w:separator/>
      </w:r>
    </w:p>
  </w:endnote>
  <w:endnote w:type="continuationSeparator" w:id="1">
    <w:p w:rsidR="0074627F" w:rsidRDefault="0074627F" w:rsidP="00B216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4627F" w:rsidRDefault="0074627F" w:rsidP="00B216E9">
      <w:pPr>
        <w:spacing w:after="0" w:line="240" w:lineRule="auto"/>
      </w:pPr>
      <w:r>
        <w:separator/>
      </w:r>
    </w:p>
  </w:footnote>
  <w:footnote w:type="continuationSeparator" w:id="1">
    <w:p w:rsidR="0074627F" w:rsidRDefault="0074627F" w:rsidP="00B216E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6E9" w:rsidRPr="00B216E9" w:rsidRDefault="00B216E9">
    <w:pPr>
      <w:pStyle w:val="Header"/>
      <w:rPr>
        <w:b/>
        <w:color w:val="FF0000"/>
      </w:rPr>
    </w:pPr>
    <w:r w:rsidRPr="00B216E9">
      <w:rPr>
        <w:b/>
        <w:color w:val="FF0000"/>
      </w:rPr>
      <w:t>FOR USE ON MAC COMPUTERS ONLY</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B216E9"/>
    <w:rsid w:val="00057037"/>
    <w:rsid w:val="000D1B6F"/>
    <w:rsid w:val="0013261D"/>
    <w:rsid w:val="00190044"/>
    <w:rsid w:val="001932AD"/>
    <w:rsid w:val="00372B73"/>
    <w:rsid w:val="00453ACA"/>
    <w:rsid w:val="005A23D3"/>
    <w:rsid w:val="005A5373"/>
    <w:rsid w:val="007440FE"/>
    <w:rsid w:val="0074627F"/>
    <w:rsid w:val="007604FD"/>
    <w:rsid w:val="00782ED4"/>
    <w:rsid w:val="00966B9C"/>
    <w:rsid w:val="009C2341"/>
    <w:rsid w:val="00A1436C"/>
    <w:rsid w:val="00A422BA"/>
    <w:rsid w:val="00B216E9"/>
    <w:rsid w:val="00D4760B"/>
    <w:rsid w:val="00FA54D5"/>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6E9"/>
    <w:pPr>
      <w:spacing w:after="200" w:line="276" w:lineRule="auto"/>
    </w:pPr>
    <w:rPr>
      <w:rFonts w:eastAsiaTheme="minorHAnsi"/>
      <w:sz w:val="22"/>
      <w:szCs w:val="22"/>
    </w:rPr>
  </w:style>
  <w:style w:type="paragraph" w:styleId="Heading2">
    <w:name w:val="heading 2"/>
    <w:basedOn w:val="Normal"/>
    <w:link w:val="Heading2Char"/>
    <w:qFormat/>
    <w:rsid w:val="00B216E9"/>
    <w:pPr>
      <w:tabs>
        <w:tab w:val="left" w:pos="7185"/>
      </w:tabs>
      <w:spacing w:after="60" w:line="240" w:lineRule="auto"/>
      <w:ind w:left="-43"/>
      <w:outlineLvl w:val="1"/>
    </w:pPr>
    <w:rPr>
      <w:rFonts w:ascii="Tahoma" w:eastAsia="Times New Roman" w:hAnsi="Tahoma" w:cs="Times New Roman"/>
      <w:b/>
      <w:smallCap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216E9"/>
    <w:rPr>
      <w:rFonts w:ascii="Tahoma" w:eastAsia="Times New Roman" w:hAnsi="Tahoma" w:cs="Times New Roman"/>
      <w:b/>
      <w:smallCaps/>
    </w:rPr>
  </w:style>
  <w:style w:type="character" w:styleId="Hyperlink">
    <w:name w:val="Hyperlink"/>
    <w:basedOn w:val="DefaultParagraphFont"/>
    <w:uiPriority w:val="99"/>
    <w:unhideWhenUsed/>
    <w:rsid w:val="00B216E9"/>
    <w:rPr>
      <w:color w:val="0000FF" w:themeColor="hyperlink"/>
      <w:u w:val="single"/>
    </w:rPr>
  </w:style>
  <w:style w:type="table" w:styleId="TableGrid">
    <w:name w:val="Table Grid"/>
    <w:basedOn w:val="TableNormal"/>
    <w:uiPriority w:val="59"/>
    <w:rsid w:val="00B216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216E9"/>
    <w:pPr>
      <w:tabs>
        <w:tab w:val="center" w:pos="4320"/>
        <w:tab w:val="right" w:pos="8640"/>
      </w:tabs>
      <w:spacing w:after="0" w:line="240" w:lineRule="auto"/>
    </w:pPr>
  </w:style>
  <w:style w:type="character" w:customStyle="1" w:styleId="HeaderChar">
    <w:name w:val="Header Char"/>
    <w:basedOn w:val="DefaultParagraphFont"/>
    <w:link w:val="Header"/>
    <w:uiPriority w:val="99"/>
    <w:rsid w:val="00B216E9"/>
    <w:rPr>
      <w:rFonts w:eastAsiaTheme="minorHAnsi"/>
      <w:sz w:val="22"/>
      <w:szCs w:val="22"/>
    </w:rPr>
  </w:style>
  <w:style w:type="paragraph" w:styleId="Footer">
    <w:name w:val="footer"/>
    <w:basedOn w:val="Normal"/>
    <w:link w:val="FooterChar"/>
    <w:uiPriority w:val="99"/>
    <w:unhideWhenUsed/>
    <w:rsid w:val="00B216E9"/>
    <w:pPr>
      <w:tabs>
        <w:tab w:val="center" w:pos="4320"/>
        <w:tab w:val="right" w:pos="8640"/>
      </w:tabs>
      <w:spacing w:after="0" w:line="240" w:lineRule="auto"/>
    </w:pPr>
  </w:style>
  <w:style w:type="character" w:customStyle="1" w:styleId="FooterChar">
    <w:name w:val="Footer Char"/>
    <w:basedOn w:val="DefaultParagraphFont"/>
    <w:link w:val="Footer"/>
    <w:uiPriority w:val="99"/>
    <w:rsid w:val="00B216E9"/>
    <w:rPr>
      <w:rFonts w:eastAsiaTheme="minorHAns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6E9"/>
    <w:pPr>
      <w:spacing w:after="200" w:line="276" w:lineRule="auto"/>
    </w:pPr>
    <w:rPr>
      <w:rFonts w:eastAsiaTheme="minorHAnsi"/>
      <w:sz w:val="22"/>
      <w:szCs w:val="22"/>
    </w:rPr>
  </w:style>
  <w:style w:type="paragraph" w:styleId="Heading2">
    <w:name w:val="heading 2"/>
    <w:basedOn w:val="Normal"/>
    <w:link w:val="Heading2Char"/>
    <w:qFormat/>
    <w:rsid w:val="00B216E9"/>
    <w:pPr>
      <w:tabs>
        <w:tab w:val="left" w:pos="7185"/>
      </w:tabs>
      <w:spacing w:after="60" w:line="240" w:lineRule="auto"/>
      <w:ind w:left="-43"/>
      <w:outlineLvl w:val="1"/>
    </w:pPr>
    <w:rPr>
      <w:rFonts w:ascii="Tahoma" w:eastAsia="Times New Roman" w:hAnsi="Tahoma" w:cs="Times New Roman"/>
      <w:b/>
      <w:smallCap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216E9"/>
    <w:rPr>
      <w:rFonts w:ascii="Tahoma" w:eastAsia="Times New Roman" w:hAnsi="Tahoma" w:cs="Times New Roman"/>
      <w:b/>
      <w:smallCaps/>
    </w:rPr>
  </w:style>
  <w:style w:type="character" w:styleId="Hyperlink">
    <w:name w:val="Hyperlink"/>
    <w:basedOn w:val="DefaultParagraphFont"/>
    <w:uiPriority w:val="99"/>
    <w:unhideWhenUsed/>
    <w:rsid w:val="00B216E9"/>
    <w:rPr>
      <w:color w:val="0000FF" w:themeColor="hyperlink"/>
      <w:u w:val="single"/>
    </w:rPr>
  </w:style>
  <w:style w:type="table" w:styleId="TableGrid">
    <w:name w:val="Table Grid"/>
    <w:basedOn w:val="TableNormal"/>
    <w:uiPriority w:val="59"/>
    <w:rsid w:val="00B216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216E9"/>
    <w:pPr>
      <w:tabs>
        <w:tab w:val="center" w:pos="4320"/>
        <w:tab w:val="right" w:pos="8640"/>
      </w:tabs>
      <w:spacing w:after="0" w:line="240" w:lineRule="auto"/>
    </w:pPr>
  </w:style>
  <w:style w:type="character" w:customStyle="1" w:styleId="HeaderChar">
    <w:name w:val="Header Char"/>
    <w:basedOn w:val="DefaultParagraphFont"/>
    <w:link w:val="Header"/>
    <w:uiPriority w:val="99"/>
    <w:rsid w:val="00B216E9"/>
    <w:rPr>
      <w:rFonts w:eastAsiaTheme="minorHAnsi"/>
      <w:sz w:val="22"/>
      <w:szCs w:val="22"/>
    </w:rPr>
  </w:style>
  <w:style w:type="paragraph" w:styleId="Footer">
    <w:name w:val="footer"/>
    <w:basedOn w:val="Normal"/>
    <w:link w:val="FooterChar"/>
    <w:uiPriority w:val="99"/>
    <w:unhideWhenUsed/>
    <w:rsid w:val="00B216E9"/>
    <w:pPr>
      <w:tabs>
        <w:tab w:val="center" w:pos="4320"/>
        <w:tab w:val="right" w:pos="8640"/>
      </w:tabs>
      <w:spacing w:after="0" w:line="240" w:lineRule="auto"/>
    </w:pPr>
  </w:style>
  <w:style w:type="character" w:customStyle="1" w:styleId="FooterChar">
    <w:name w:val="Footer Char"/>
    <w:basedOn w:val="DefaultParagraphFont"/>
    <w:link w:val="Footer"/>
    <w:uiPriority w:val="99"/>
    <w:rsid w:val="00B216E9"/>
    <w:rPr>
      <w:rFonts w:eastAsiaTheme="minorHAnsi"/>
      <w:sz w:val="22"/>
      <w:szCs w:val="22"/>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icmje.org/recommendations/browse/roles-and-responsibilities/defining-the-role-of-authors-and-contributors.htm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67E111-8525-4D31-8645-EA8DB01906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413</Words>
  <Characters>2356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Sage Publications</Company>
  <LinksUpToDate>false</LinksUpToDate>
  <CharactersWithSpaces>2764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 Pugh</dc:creator>
  <cp:lastModifiedBy>محمد عنایت زاده</cp:lastModifiedBy>
  <cp:revision>4</cp:revision>
  <dcterms:created xsi:type="dcterms:W3CDTF">2020-02-23T21:27:00Z</dcterms:created>
  <dcterms:modified xsi:type="dcterms:W3CDTF">2020-05-19T11:24:00Z</dcterms:modified>
</cp:coreProperties>
</file>