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B41F5" w:rsidRDefault="0077381C" w:rsidP="00BB41F5">
      <w:pPr>
        <w:widowControl w:val="0"/>
        <w:autoSpaceDE w:val="0"/>
        <w:autoSpaceDN w:val="0"/>
        <w:adjustRightInd w:val="0"/>
        <w:spacing w:line="480" w:lineRule="auto"/>
        <w:rPr>
          <w:b/>
          <w:bCs/>
        </w:rPr>
      </w:pPr>
      <w:r>
        <w:rPr>
          <w:b/>
          <w:bCs/>
        </w:rPr>
        <w:t>Supplementary Table S</w:t>
      </w:r>
      <w:r w:rsidR="00E4670C">
        <w:rPr>
          <w:b/>
          <w:bCs/>
        </w:rPr>
        <w:t>2</w:t>
      </w:r>
      <w:r w:rsidR="00BB41F5">
        <w:rPr>
          <w:b/>
          <w:bCs/>
        </w:rPr>
        <w:t>. Search Strategy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Database: Embase Classic+Embase, Ovid MEDLINE(R) Epub Ahead of Print, In-Process &amp; Other Non-Indexed Citations, Ovid MEDLINE(R) Daily and Ovid MEDLINE(R) 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Search Strategy: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--------------------------------------------------------------------------------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     exp *exercise/ or exercise/ (420369)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     exercise physiology/ (890)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     exp kinesiotherapy/ (68606)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     heart rehabilitation/ or rehabilitation/ (110657)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     exp physiotherapy/ (81699)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     (exercis* or physical therap* or physiotherap* or rehabilitat* or prehabilitat*).tw. (999646)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     or/1-6 (1229851)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     patient compliance/ (176050)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     (compliance or adherence).tw. (479012)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     8 or 9 (566383)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     7 and 10 (34680)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     (validate or validation or predict*).tw. or *prediction/ (3464520)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     11 and 12 (3819)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     aged/ (5622860)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     frail elderly/ (18419)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     (aged adj2 (6# or 7# or 8# or 9#)).tw. (284484)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     (frail* or fragil*).tw. (122599)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     or/14-17 (5814796)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     13 and 18 (1211)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     exp physical disease/ (19460657)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21     (cancer or neoplasm* or carcinoma or malignan* or tumor* or tumour*).tw. (6702399)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22     (copd or Chronic Obstructive Pulmonary Disease*).tw. (142119)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23     (medical* adj2 ill*).tw. (15951)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24     20 or 21 or 22 or 23 (22850482)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25     19 and 24 (578)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26     25 use emczd (475)  Embase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27     Exercise/ph or exercise/ (350326)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28     exp Exercise Therapy/ (112539)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29     Cardiac Rehabilitation/ or Rehabilitation/ (112103)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30     exp Physical Therapy Modalities/ (221855)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31     (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32     27 or 28 or 29 or 30 or 31 (1299168)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33     Patient Compliance/ (176050)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34     (compliance or adherence).tw,kw. (484828)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35     33 or 34 (571213)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36     32 and 35 (36273)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37     predict*.tw. (3068950)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38     (validate or validation).tw. (534190)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39     37 or 38 (3464166)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40     36 and 39 (3927)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41     exp Aged/ (5665749)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42     (aged adj2 (6# or 7# or 8# or 9#)).tw. (284484)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43     (elderly or senior* or geriatric or older person* or older people or older adult* or older women or older men or older individual*).tw,kw. (862200)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44     (frail* or fragil*).tw,kw. (125026)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45     41 or 42 or 43 or 44 (6118563)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46     40 and 45 (1369)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47     exp “diseases (non mesh)”/ or disease/ (14348050)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48     (cancer or neoplasm* or carcinoma or malignan* or tumor* or tumour*).tw,kw. (6796544)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49     (copd or Chronic Obstructive Pulmonary Disease*).tw,kw. (144923)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50     (medical* adj2 ill*).tw. (15951)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51     47 or 48 or 49 or 50 (18853713)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52     46 and 51 (640)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53     52 use ppez (521)  Medline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54     26 or 53 (996)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55     remove duplicates from 54 (681)</w:t>
      </w:r>
    </w:p>
    <w:p w:rsidR="00BB41F5" w:rsidRDefault="00BB41F5" w:rsidP="00BB41F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93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56     55 use ppez (473)  Medline</w:t>
      </w:r>
    </w:p>
    <w:p w:rsidR="00BB41F5" w:rsidRDefault="00BB41F5" w:rsidP="00BB41F5">
      <w:r>
        <w:rPr>
          <w:rFonts w:ascii="Arial" w:hAnsi="Arial" w:cs="Arial"/>
          <w:b/>
          <w:bCs/>
          <w:sz w:val="20"/>
          <w:szCs w:val="20"/>
        </w:rPr>
        <w:t>57     55 use emczd (208) Embase</w:t>
      </w:r>
    </w:p>
    <w:p w:rsidR="00BB41F5" w:rsidRDefault="00BB41F5" w:rsidP="00BB41F5">
      <w:pPr>
        <w:rPr>
          <w:b/>
          <w:bCs/>
        </w:rPr>
      </w:pPr>
    </w:p>
    <w:sectPr w:rsidR="00BB41F5" w:rsidSect="0066597C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152AC" w:rsidRDefault="00F152AC">
      <w:r>
        <w:separator/>
      </w:r>
    </w:p>
  </w:endnote>
  <w:endnote w:type="continuationSeparator" w:id="0">
    <w:p w:rsidR="00F152AC" w:rsidRDefault="00F15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152AC" w:rsidRDefault="00F152AC">
      <w:r>
        <w:separator/>
      </w:r>
    </w:p>
  </w:footnote>
  <w:footnote w:type="continuationSeparator" w:id="0">
    <w:p w:rsidR="00F152AC" w:rsidRDefault="00F15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63593640"/>
      <w:docPartObj>
        <w:docPartGallery w:val="Page Numbers (Top of Page)"/>
        <w:docPartUnique/>
      </w:docPartObj>
    </w:sdtPr>
    <w:sdtEndPr>
      <w:rPr>
        <w:noProof/>
      </w:rPr>
    </w:sdtEndPr>
    <w:sdtContent>
      <w:p w:rsidR="003D5B85" w:rsidRDefault="00BB41F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D5B85" w:rsidRDefault="00F152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443E90"/>
    <w:multiLevelType w:val="hybridMultilevel"/>
    <w:tmpl w:val="7A1CF924"/>
    <w:lvl w:ilvl="0" w:tplc="6DEC7CFA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6D"/>
    <w:rsid w:val="001F5770"/>
    <w:rsid w:val="0036636D"/>
    <w:rsid w:val="00381E34"/>
    <w:rsid w:val="004D534B"/>
    <w:rsid w:val="0066597C"/>
    <w:rsid w:val="00697478"/>
    <w:rsid w:val="006F3624"/>
    <w:rsid w:val="00724019"/>
    <w:rsid w:val="0077381C"/>
    <w:rsid w:val="00872DFA"/>
    <w:rsid w:val="009110EB"/>
    <w:rsid w:val="00BB41F5"/>
    <w:rsid w:val="00CD1A81"/>
    <w:rsid w:val="00D22615"/>
    <w:rsid w:val="00E4670C"/>
    <w:rsid w:val="00F1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822C81"/>
  <w14:defaultImageDpi w14:val="32767"/>
  <w15:chartTrackingRefBased/>
  <w15:docId w15:val="{02D4479B-FC2E-AB43-8927-9D9CBCA2A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B41F5"/>
    <w:rPr>
      <w:rFonts w:ascii="Times New Roman" w:hAnsi="Times New Roman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1F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1F5"/>
    <w:rPr>
      <w:rFonts w:ascii="Times New Roman" w:hAnsi="Times New Roman" w:cs="Times New Roman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41F5"/>
    <w:rPr>
      <w:sz w:val="20"/>
      <w:szCs w:val="20"/>
      <w:lang w:val="en-C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41F5"/>
    <w:rPr>
      <w:rFonts w:ascii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BB41F5"/>
    <w:rPr>
      <w:rFonts w:ascii="Times New Roman" w:hAnsi="Times New Roman" w:cs="Times New Roman"/>
      <w:sz w:val="20"/>
      <w:szCs w:val="20"/>
      <w:lang w:val="en-CA"/>
    </w:rPr>
  </w:style>
  <w:style w:type="paragraph" w:styleId="ListParagraph">
    <w:name w:val="List Paragraph"/>
    <w:basedOn w:val="Normal"/>
    <w:uiPriority w:val="34"/>
    <w:qFormat/>
    <w:rsid w:val="00BB41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41F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B41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41F5"/>
    <w:rPr>
      <w:rFonts w:ascii="Times New Roman" w:hAnsi="Times New Roman" w:cs="Times New Roman"/>
      <w:lang w:val="en-CA"/>
    </w:rPr>
  </w:style>
  <w:style w:type="character" w:styleId="LineNumber">
    <w:name w:val="line number"/>
    <w:basedOn w:val="DefaultParagraphFont"/>
    <w:uiPriority w:val="99"/>
    <w:semiHidden/>
    <w:unhideWhenUsed/>
    <w:rsid w:val="00BB41F5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41F5"/>
    <w:rPr>
      <w:rFonts w:ascii="Times New Roman" w:hAnsi="Times New Roman" w:cs="Times New Roman"/>
      <w:b/>
      <w:bCs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41F5"/>
    <w:rPr>
      <w:rFonts w:ascii="Times New Roman" w:hAnsi="Times New Roman" w:cs="Times New Roman"/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BB41F5"/>
    <w:rPr>
      <w:rFonts w:ascii="Times New Roman" w:hAnsi="Times New Roman" w:cs="Times New Roman"/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BB41F5"/>
    <w:rPr>
      <w:rFonts w:ascii="Times New Roman" w:hAnsi="Times New Roman" w:cs="Times New Roman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BB41F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Shaw</dc:creator>
  <cp:keywords/>
  <dc:description/>
  <cp:lastModifiedBy>Julia Shaw</cp:lastModifiedBy>
  <cp:revision>6</cp:revision>
  <dcterms:created xsi:type="dcterms:W3CDTF">2020-05-29T19:11:00Z</dcterms:created>
  <dcterms:modified xsi:type="dcterms:W3CDTF">2020-12-08T18:21:00Z</dcterms:modified>
</cp:coreProperties>
</file>