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D7A1AE" w14:textId="77777777" w:rsidR="00B91B0B" w:rsidRPr="00B91B0B" w:rsidRDefault="00B91B0B" w:rsidP="00B91B0B">
      <w:pPr>
        <w:rPr>
          <w:rFonts w:ascii="Times New Roman" w:hAnsi="Times New Roman" w:cs="Times New Roman"/>
          <w:i/>
          <w:sz w:val="18"/>
          <w:szCs w:val="18"/>
        </w:rPr>
      </w:pPr>
      <w:r w:rsidRPr="00B91B0B">
        <w:rPr>
          <w:rFonts w:ascii="Times New Roman" w:hAnsi="Times New Roman" w:cs="Times New Roman"/>
          <w:i/>
          <w:sz w:val="18"/>
          <w:szCs w:val="18"/>
        </w:rPr>
        <w:t xml:space="preserve">Table 1. </w:t>
      </w:r>
      <w:bookmarkStart w:id="0" w:name="_Hlk92185113"/>
      <w:r w:rsidRPr="00B91B0B">
        <w:rPr>
          <w:rFonts w:ascii="Times New Roman" w:hAnsi="Times New Roman" w:cs="Times New Roman"/>
          <w:i/>
          <w:sz w:val="18"/>
          <w:szCs w:val="18"/>
        </w:rPr>
        <w:t>Number of women with and without an event (aggregate counts across all trials) for each outcome and covariate of interest, by treatment allocation</w:t>
      </w:r>
      <w:bookmarkEnd w:id="0"/>
      <w:r w:rsidRPr="00B91B0B">
        <w:rPr>
          <w:rFonts w:ascii="Times New Roman" w:hAnsi="Times New Roman" w:cs="Times New Roman"/>
          <w:i/>
          <w:sz w:val="18"/>
          <w:szCs w:val="18"/>
        </w:rPr>
        <w:t>.</w:t>
      </w:r>
    </w:p>
    <w:tbl>
      <w:tblPr>
        <w:tblStyle w:val="TableGrid"/>
        <w:tblW w:w="14863" w:type="dxa"/>
        <w:tblLayout w:type="fixed"/>
        <w:tblLook w:val="04A0" w:firstRow="1" w:lastRow="0" w:firstColumn="1" w:lastColumn="0" w:noHBand="0" w:noVBand="1"/>
      </w:tblPr>
      <w:tblGrid>
        <w:gridCol w:w="2830"/>
        <w:gridCol w:w="693"/>
        <w:gridCol w:w="1134"/>
        <w:gridCol w:w="1134"/>
        <w:gridCol w:w="1134"/>
        <w:gridCol w:w="1134"/>
        <w:gridCol w:w="1134"/>
        <w:gridCol w:w="1134"/>
        <w:gridCol w:w="1134"/>
        <w:gridCol w:w="1134"/>
        <w:gridCol w:w="1134"/>
        <w:gridCol w:w="1134"/>
      </w:tblGrid>
      <w:tr w:rsidR="00B91B0B" w:rsidRPr="00B91B0B" w14:paraId="7EADF421" w14:textId="77777777" w:rsidTr="00F27273">
        <w:tc>
          <w:tcPr>
            <w:tcW w:w="3523" w:type="dxa"/>
            <w:gridSpan w:val="2"/>
            <w:shd w:val="pct5" w:color="auto" w:fill="auto"/>
          </w:tcPr>
          <w:p w14:paraId="42626A5A" w14:textId="77777777" w:rsidR="00B91B0B" w:rsidRPr="00B91B0B" w:rsidRDefault="00B91B0B" w:rsidP="00F27273">
            <w:pPr>
              <w:rPr>
                <w:rFonts w:ascii="Times New Roman" w:hAnsi="Times New Roman" w:cs="Times New Roman"/>
                <w:sz w:val="18"/>
                <w:szCs w:val="16"/>
              </w:rPr>
            </w:pPr>
            <w:r w:rsidRPr="00B91B0B">
              <w:rPr>
                <w:rFonts w:ascii="Times New Roman" w:hAnsi="Times New Roman" w:cs="Times New Roman"/>
                <w:sz w:val="18"/>
                <w:szCs w:val="16"/>
              </w:rPr>
              <w:t xml:space="preserve">Outcomes </w:t>
            </w:r>
          </w:p>
        </w:tc>
        <w:tc>
          <w:tcPr>
            <w:tcW w:w="2268" w:type="dxa"/>
            <w:gridSpan w:val="2"/>
            <w:shd w:val="pct5" w:color="auto" w:fill="auto"/>
          </w:tcPr>
          <w:p w14:paraId="5496C5E0"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Pre-eclampsia</w:t>
            </w:r>
          </w:p>
        </w:tc>
        <w:tc>
          <w:tcPr>
            <w:tcW w:w="2268" w:type="dxa"/>
            <w:gridSpan w:val="2"/>
            <w:shd w:val="pct5" w:color="auto" w:fill="auto"/>
          </w:tcPr>
          <w:p w14:paraId="373211A5"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Pre-term birth prior to 34 weeks</w:t>
            </w:r>
          </w:p>
        </w:tc>
        <w:tc>
          <w:tcPr>
            <w:tcW w:w="2268" w:type="dxa"/>
            <w:gridSpan w:val="2"/>
            <w:shd w:val="pct5" w:color="auto" w:fill="auto"/>
          </w:tcPr>
          <w:p w14:paraId="16DBB6AB" w14:textId="77777777" w:rsidR="00B91B0B" w:rsidRPr="00B91B0B" w:rsidRDefault="00B91B0B" w:rsidP="00F27273">
            <w:pPr>
              <w:jc w:val="center"/>
              <w:rPr>
                <w:sz w:val="18"/>
                <w:szCs w:val="16"/>
              </w:rPr>
            </w:pPr>
            <w:r w:rsidRPr="00B91B0B">
              <w:rPr>
                <w:rFonts w:ascii="Times New Roman" w:hAnsi="Times New Roman" w:cs="Times New Roman"/>
                <w:sz w:val="18"/>
                <w:szCs w:val="16"/>
              </w:rPr>
              <w:t>Small for gestational age infant</w:t>
            </w:r>
          </w:p>
        </w:tc>
        <w:tc>
          <w:tcPr>
            <w:tcW w:w="2268" w:type="dxa"/>
            <w:gridSpan w:val="2"/>
            <w:shd w:val="pct5" w:color="auto" w:fill="auto"/>
          </w:tcPr>
          <w:p w14:paraId="05FB7BCA" w14:textId="77777777" w:rsidR="00B91B0B" w:rsidRPr="00B91B0B" w:rsidRDefault="00B91B0B" w:rsidP="00F27273">
            <w:pPr>
              <w:jc w:val="center"/>
              <w:rPr>
                <w:sz w:val="18"/>
                <w:szCs w:val="16"/>
              </w:rPr>
            </w:pPr>
            <w:proofErr w:type="spellStart"/>
            <w:r w:rsidRPr="00B91B0B">
              <w:rPr>
                <w:rFonts w:ascii="Times New Roman" w:hAnsi="Times New Roman" w:cs="Times New Roman"/>
                <w:sz w:val="18"/>
                <w:szCs w:val="16"/>
              </w:rPr>
              <w:t>Fetal</w:t>
            </w:r>
            <w:proofErr w:type="spellEnd"/>
            <w:r w:rsidRPr="00B91B0B">
              <w:rPr>
                <w:rFonts w:ascii="Times New Roman" w:hAnsi="Times New Roman" w:cs="Times New Roman"/>
                <w:sz w:val="18"/>
                <w:szCs w:val="16"/>
              </w:rPr>
              <w:t xml:space="preserve"> or neonatal death</w:t>
            </w:r>
          </w:p>
        </w:tc>
        <w:tc>
          <w:tcPr>
            <w:tcW w:w="2268" w:type="dxa"/>
            <w:gridSpan w:val="2"/>
            <w:shd w:val="pct5" w:color="auto" w:fill="auto"/>
          </w:tcPr>
          <w:p w14:paraId="1BC8BAAB" w14:textId="77777777" w:rsidR="00B91B0B" w:rsidRPr="00B91B0B" w:rsidRDefault="00B91B0B" w:rsidP="00F27273">
            <w:pPr>
              <w:jc w:val="center"/>
              <w:rPr>
                <w:sz w:val="18"/>
                <w:szCs w:val="16"/>
              </w:rPr>
            </w:pPr>
            <w:r w:rsidRPr="00B91B0B">
              <w:rPr>
                <w:rFonts w:ascii="Times New Roman" w:hAnsi="Times New Roman" w:cs="Times New Roman"/>
                <w:sz w:val="18"/>
                <w:szCs w:val="16"/>
              </w:rPr>
              <w:t>Pregnancy with a serious adverse outcome.</w:t>
            </w:r>
          </w:p>
        </w:tc>
      </w:tr>
      <w:tr w:rsidR="00B91B0B" w:rsidRPr="00B91B0B" w14:paraId="3B8EB2ED" w14:textId="77777777" w:rsidTr="00F27273">
        <w:tc>
          <w:tcPr>
            <w:tcW w:w="3523" w:type="dxa"/>
            <w:gridSpan w:val="2"/>
            <w:tcBorders>
              <w:bottom w:val="single" w:sz="4" w:space="0" w:color="auto"/>
            </w:tcBorders>
            <w:shd w:val="pct25" w:color="auto" w:fill="auto"/>
          </w:tcPr>
          <w:p w14:paraId="727B9729" w14:textId="77777777" w:rsidR="00B91B0B" w:rsidRPr="00B91B0B" w:rsidRDefault="00B91B0B" w:rsidP="00F27273">
            <w:pPr>
              <w:rPr>
                <w:rFonts w:ascii="Times New Roman" w:hAnsi="Times New Roman" w:cs="Times New Roman"/>
                <w:sz w:val="18"/>
                <w:szCs w:val="16"/>
              </w:rPr>
            </w:pPr>
            <w:r w:rsidRPr="00B91B0B">
              <w:rPr>
                <w:rFonts w:ascii="Times New Roman" w:hAnsi="Times New Roman" w:cs="Times New Roman"/>
                <w:sz w:val="18"/>
                <w:szCs w:val="16"/>
              </w:rPr>
              <w:t xml:space="preserve">Covariate </w:t>
            </w:r>
          </w:p>
        </w:tc>
        <w:tc>
          <w:tcPr>
            <w:tcW w:w="1134" w:type="dxa"/>
            <w:shd w:val="pct12" w:color="auto" w:fill="auto"/>
          </w:tcPr>
          <w:p w14:paraId="0A6305CC"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Treatment (n/N)</w:t>
            </w:r>
          </w:p>
        </w:tc>
        <w:tc>
          <w:tcPr>
            <w:tcW w:w="1134" w:type="dxa"/>
            <w:shd w:val="pct12" w:color="auto" w:fill="auto"/>
          </w:tcPr>
          <w:p w14:paraId="13E20701"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Control (n/N)</w:t>
            </w:r>
          </w:p>
        </w:tc>
        <w:tc>
          <w:tcPr>
            <w:tcW w:w="1134" w:type="dxa"/>
            <w:shd w:val="pct12" w:color="auto" w:fill="auto"/>
          </w:tcPr>
          <w:p w14:paraId="61336510" w14:textId="77777777" w:rsidR="00B91B0B" w:rsidRPr="00B91B0B" w:rsidRDefault="00B91B0B" w:rsidP="00F27273">
            <w:pPr>
              <w:jc w:val="center"/>
              <w:rPr>
                <w:sz w:val="18"/>
                <w:szCs w:val="16"/>
              </w:rPr>
            </w:pPr>
            <w:r w:rsidRPr="00B91B0B">
              <w:rPr>
                <w:rFonts w:ascii="Times New Roman" w:hAnsi="Times New Roman" w:cs="Times New Roman"/>
                <w:sz w:val="18"/>
                <w:szCs w:val="16"/>
              </w:rPr>
              <w:t>Treatment (n/N)</w:t>
            </w:r>
          </w:p>
        </w:tc>
        <w:tc>
          <w:tcPr>
            <w:tcW w:w="1134" w:type="dxa"/>
            <w:shd w:val="pct12" w:color="auto" w:fill="auto"/>
          </w:tcPr>
          <w:p w14:paraId="0BB8FD65" w14:textId="77777777" w:rsidR="00B91B0B" w:rsidRPr="00B91B0B" w:rsidRDefault="00B91B0B" w:rsidP="00F27273">
            <w:pPr>
              <w:jc w:val="center"/>
              <w:rPr>
                <w:sz w:val="18"/>
                <w:szCs w:val="16"/>
              </w:rPr>
            </w:pPr>
            <w:r w:rsidRPr="00B91B0B">
              <w:rPr>
                <w:rFonts w:ascii="Times New Roman" w:hAnsi="Times New Roman" w:cs="Times New Roman"/>
                <w:sz w:val="18"/>
                <w:szCs w:val="16"/>
              </w:rPr>
              <w:t>Control (n/N)</w:t>
            </w:r>
          </w:p>
        </w:tc>
        <w:tc>
          <w:tcPr>
            <w:tcW w:w="1134" w:type="dxa"/>
            <w:shd w:val="pct12" w:color="auto" w:fill="auto"/>
          </w:tcPr>
          <w:p w14:paraId="52DDB25B" w14:textId="77777777" w:rsidR="00B91B0B" w:rsidRPr="00B91B0B" w:rsidRDefault="00B91B0B" w:rsidP="00F27273">
            <w:pPr>
              <w:jc w:val="center"/>
              <w:rPr>
                <w:sz w:val="18"/>
                <w:szCs w:val="16"/>
              </w:rPr>
            </w:pPr>
            <w:r w:rsidRPr="00B91B0B">
              <w:rPr>
                <w:rFonts w:ascii="Times New Roman" w:hAnsi="Times New Roman" w:cs="Times New Roman"/>
                <w:sz w:val="18"/>
                <w:szCs w:val="16"/>
              </w:rPr>
              <w:t>Treatment (n/N)</w:t>
            </w:r>
          </w:p>
        </w:tc>
        <w:tc>
          <w:tcPr>
            <w:tcW w:w="1134" w:type="dxa"/>
            <w:shd w:val="pct12" w:color="auto" w:fill="auto"/>
          </w:tcPr>
          <w:p w14:paraId="1E101C69" w14:textId="77777777" w:rsidR="00B91B0B" w:rsidRPr="00B91B0B" w:rsidRDefault="00B91B0B" w:rsidP="00F27273">
            <w:pPr>
              <w:jc w:val="center"/>
              <w:rPr>
                <w:sz w:val="18"/>
                <w:szCs w:val="16"/>
              </w:rPr>
            </w:pPr>
            <w:r w:rsidRPr="00B91B0B">
              <w:rPr>
                <w:rFonts w:ascii="Times New Roman" w:hAnsi="Times New Roman" w:cs="Times New Roman"/>
                <w:sz w:val="18"/>
                <w:szCs w:val="16"/>
              </w:rPr>
              <w:t>Control (n/N)</w:t>
            </w:r>
          </w:p>
        </w:tc>
        <w:tc>
          <w:tcPr>
            <w:tcW w:w="1134" w:type="dxa"/>
            <w:shd w:val="pct12" w:color="auto" w:fill="auto"/>
          </w:tcPr>
          <w:p w14:paraId="6B1EA954" w14:textId="77777777" w:rsidR="00B91B0B" w:rsidRPr="00B91B0B" w:rsidRDefault="00B91B0B" w:rsidP="00F27273">
            <w:pPr>
              <w:jc w:val="center"/>
              <w:rPr>
                <w:sz w:val="18"/>
                <w:szCs w:val="16"/>
              </w:rPr>
            </w:pPr>
            <w:r w:rsidRPr="00B91B0B">
              <w:rPr>
                <w:rFonts w:ascii="Times New Roman" w:hAnsi="Times New Roman" w:cs="Times New Roman"/>
                <w:sz w:val="18"/>
                <w:szCs w:val="16"/>
              </w:rPr>
              <w:t>Treatment (n/N)</w:t>
            </w:r>
          </w:p>
        </w:tc>
        <w:tc>
          <w:tcPr>
            <w:tcW w:w="1134" w:type="dxa"/>
            <w:shd w:val="pct12" w:color="auto" w:fill="auto"/>
          </w:tcPr>
          <w:p w14:paraId="1252FCC5" w14:textId="77777777" w:rsidR="00B91B0B" w:rsidRPr="00B91B0B" w:rsidRDefault="00B91B0B" w:rsidP="00F27273">
            <w:pPr>
              <w:jc w:val="center"/>
              <w:rPr>
                <w:sz w:val="18"/>
                <w:szCs w:val="16"/>
              </w:rPr>
            </w:pPr>
            <w:r w:rsidRPr="00B91B0B">
              <w:rPr>
                <w:rFonts w:ascii="Times New Roman" w:hAnsi="Times New Roman" w:cs="Times New Roman"/>
                <w:sz w:val="18"/>
                <w:szCs w:val="16"/>
              </w:rPr>
              <w:t>Control (n/N)</w:t>
            </w:r>
          </w:p>
        </w:tc>
        <w:tc>
          <w:tcPr>
            <w:tcW w:w="1134" w:type="dxa"/>
            <w:shd w:val="pct12" w:color="auto" w:fill="auto"/>
          </w:tcPr>
          <w:p w14:paraId="14B7D1C8" w14:textId="77777777" w:rsidR="00B91B0B" w:rsidRPr="00B91B0B" w:rsidRDefault="00B91B0B" w:rsidP="00F27273">
            <w:pPr>
              <w:jc w:val="center"/>
              <w:rPr>
                <w:sz w:val="18"/>
                <w:szCs w:val="16"/>
              </w:rPr>
            </w:pPr>
            <w:r w:rsidRPr="00B91B0B">
              <w:rPr>
                <w:rFonts w:ascii="Times New Roman" w:hAnsi="Times New Roman" w:cs="Times New Roman"/>
                <w:sz w:val="18"/>
                <w:szCs w:val="16"/>
              </w:rPr>
              <w:t>Treatment (n/N)</w:t>
            </w:r>
          </w:p>
        </w:tc>
        <w:tc>
          <w:tcPr>
            <w:tcW w:w="1134" w:type="dxa"/>
            <w:shd w:val="pct12" w:color="auto" w:fill="auto"/>
          </w:tcPr>
          <w:p w14:paraId="6AF7B2AE" w14:textId="77777777" w:rsidR="00B91B0B" w:rsidRPr="00B91B0B" w:rsidRDefault="00B91B0B" w:rsidP="00F27273">
            <w:pPr>
              <w:jc w:val="center"/>
              <w:rPr>
                <w:sz w:val="18"/>
                <w:szCs w:val="16"/>
              </w:rPr>
            </w:pPr>
            <w:r w:rsidRPr="00B91B0B">
              <w:rPr>
                <w:rFonts w:ascii="Times New Roman" w:hAnsi="Times New Roman" w:cs="Times New Roman"/>
                <w:sz w:val="18"/>
                <w:szCs w:val="16"/>
              </w:rPr>
              <w:t>Control (n/N)</w:t>
            </w:r>
          </w:p>
        </w:tc>
      </w:tr>
      <w:tr w:rsidR="00B91B0B" w:rsidRPr="00B91B0B" w14:paraId="7511D1BB" w14:textId="77777777" w:rsidTr="00F27273">
        <w:trPr>
          <w:trHeight w:hRule="exact" w:val="340"/>
        </w:trPr>
        <w:tc>
          <w:tcPr>
            <w:tcW w:w="2830" w:type="dxa"/>
            <w:vMerge w:val="restart"/>
            <w:shd w:val="pct25" w:color="auto" w:fill="auto"/>
          </w:tcPr>
          <w:p w14:paraId="6C72EF5C" w14:textId="77777777" w:rsidR="00B91B0B" w:rsidRPr="00B91B0B" w:rsidRDefault="00B91B0B" w:rsidP="00F27273">
            <w:pPr>
              <w:spacing w:line="480" w:lineRule="auto"/>
              <w:rPr>
                <w:rFonts w:ascii="Times New Roman" w:hAnsi="Times New Roman" w:cs="Times New Roman"/>
                <w:sz w:val="18"/>
                <w:szCs w:val="16"/>
              </w:rPr>
            </w:pPr>
            <w:bookmarkStart w:id="1" w:name="_Hlk92180520"/>
            <w:r w:rsidRPr="00B91B0B">
              <w:rPr>
                <w:rFonts w:ascii="Times New Roman" w:hAnsi="Times New Roman" w:cs="Times New Roman"/>
                <w:sz w:val="18"/>
                <w:szCs w:val="16"/>
              </w:rPr>
              <w:t>1</w:t>
            </w:r>
            <w:r w:rsidRPr="00B91B0B">
              <w:rPr>
                <w:rFonts w:ascii="Times New Roman" w:hAnsi="Times New Roman" w:cs="Times New Roman"/>
                <w:sz w:val="18"/>
                <w:szCs w:val="16"/>
                <w:vertAlign w:val="superscript"/>
              </w:rPr>
              <w:t>st</w:t>
            </w:r>
            <w:r w:rsidRPr="00B91B0B">
              <w:rPr>
                <w:rFonts w:ascii="Times New Roman" w:hAnsi="Times New Roman" w:cs="Times New Roman"/>
                <w:sz w:val="18"/>
                <w:szCs w:val="16"/>
              </w:rPr>
              <w:t xml:space="preserve">  pregnancy– Family history of HDP </w:t>
            </w:r>
          </w:p>
        </w:tc>
        <w:tc>
          <w:tcPr>
            <w:tcW w:w="693" w:type="dxa"/>
            <w:shd w:val="pct25" w:color="auto" w:fill="auto"/>
          </w:tcPr>
          <w:p w14:paraId="10557E48" w14:textId="77777777" w:rsidR="00B91B0B" w:rsidRPr="00B91B0B" w:rsidRDefault="00B91B0B" w:rsidP="00F27273">
            <w:pPr>
              <w:rPr>
                <w:rFonts w:ascii="Times New Roman" w:hAnsi="Times New Roman" w:cs="Times New Roman"/>
                <w:sz w:val="18"/>
                <w:szCs w:val="16"/>
              </w:rPr>
            </w:pPr>
            <w:r w:rsidRPr="00B91B0B">
              <w:rPr>
                <w:rFonts w:ascii="Times New Roman" w:hAnsi="Times New Roman" w:cs="Times New Roman"/>
                <w:sz w:val="18"/>
                <w:szCs w:val="16"/>
              </w:rPr>
              <w:t xml:space="preserve">Yes </w:t>
            </w:r>
          </w:p>
        </w:tc>
        <w:tc>
          <w:tcPr>
            <w:tcW w:w="1134" w:type="dxa"/>
            <w:vAlign w:val="center"/>
          </w:tcPr>
          <w:p w14:paraId="3ADA4C53"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12 / 62</w:t>
            </w:r>
          </w:p>
        </w:tc>
        <w:tc>
          <w:tcPr>
            <w:tcW w:w="1134" w:type="dxa"/>
            <w:vAlign w:val="center"/>
          </w:tcPr>
          <w:p w14:paraId="63AEE085"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8 / 52</w:t>
            </w:r>
          </w:p>
        </w:tc>
        <w:tc>
          <w:tcPr>
            <w:tcW w:w="1134" w:type="dxa"/>
            <w:vAlign w:val="center"/>
          </w:tcPr>
          <w:p w14:paraId="46E83C63"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7 / 62</w:t>
            </w:r>
          </w:p>
        </w:tc>
        <w:tc>
          <w:tcPr>
            <w:tcW w:w="1134" w:type="dxa"/>
            <w:vAlign w:val="center"/>
          </w:tcPr>
          <w:p w14:paraId="56617549"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6 / 52</w:t>
            </w:r>
          </w:p>
        </w:tc>
        <w:tc>
          <w:tcPr>
            <w:tcW w:w="1134" w:type="dxa"/>
            <w:vAlign w:val="center"/>
          </w:tcPr>
          <w:p w14:paraId="73DD4AC2"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7 / 62</w:t>
            </w:r>
          </w:p>
        </w:tc>
        <w:tc>
          <w:tcPr>
            <w:tcW w:w="1134" w:type="dxa"/>
            <w:vAlign w:val="center"/>
          </w:tcPr>
          <w:p w14:paraId="0B89DB22"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8 / 52</w:t>
            </w:r>
          </w:p>
        </w:tc>
        <w:tc>
          <w:tcPr>
            <w:tcW w:w="1134" w:type="dxa"/>
            <w:vAlign w:val="center"/>
          </w:tcPr>
          <w:p w14:paraId="42A85522"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0 / 17</w:t>
            </w:r>
          </w:p>
        </w:tc>
        <w:tc>
          <w:tcPr>
            <w:tcW w:w="1134" w:type="dxa"/>
            <w:vAlign w:val="center"/>
          </w:tcPr>
          <w:p w14:paraId="4ED6D284"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1 / 23</w:t>
            </w:r>
          </w:p>
        </w:tc>
        <w:tc>
          <w:tcPr>
            <w:tcW w:w="1134" w:type="dxa"/>
            <w:vAlign w:val="center"/>
          </w:tcPr>
          <w:p w14:paraId="2256F1A4"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9/ 59</w:t>
            </w:r>
          </w:p>
        </w:tc>
        <w:tc>
          <w:tcPr>
            <w:tcW w:w="1134" w:type="dxa"/>
            <w:vAlign w:val="center"/>
          </w:tcPr>
          <w:p w14:paraId="7C80D254"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11/ 54</w:t>
            </w:r>
          </w:p>
        </w:tc>
      </w:tr>
      <w:tr w:rsidR="00B91B0B" w:rsidRPr="00B91B0B" w14:paraId="3D17FF9A" w14:textId="77777777" w:rsidTr="00F27273">
        <w:trPr>
          <w:trHeight w:hRule="exact" w:val="340"/>
        </w:trPr>
        <w:tc>
          <w:tcPr>
            <w:tcW w:w="2830" w:type="dxa"/>
            <w:vMerge/>
            <w:shd w:val="pct25" w:color="auto" w:fill="auto"/>
          </w:tcPr>
          <w:p w14:paraId="47A7DE75" w14:textId="77777777" w:rsidR="00B91B0B" w:rsidRPr="00B91B0B" w:rsidRDefault="00B91B0B" w:rsidP="00F27273">
            <w:pPr>
              <w:spacing w:line="480" w:lineRule="auto"/>
              <w:rPr>
                <w:rFonts w:ascii="Times New Roman" w:hAnsi="Times New Roman" w:cs="Times New Roman"/>
                <w:sz w:val="18"/>
                <w:szCs w:val="16"/>
              </w:rPr>
            </w:pPr>
          </w:p>
        </w:tc>
        <w:tc>
          <w:tcPr>
            <w:tcW w:w="693" w:type="dxa"/>
            <w:shd w:val="pct25" w:color="auto" w:fill="auto"/>
          </w:tcPr>
          <w:p w14:paraId="0E0DFB29" w14:textId="77777777" w:rsidR="00B91B0B" w:rsidRPr="00B91B0B" w:rsidRDefault="00B91B0B" w:rsidP="00F27273">
            <w:pPr>
              <w:rPr>
                <w:rFonts w:ascii="Times New Roman" w:hAnsi="Times New Roman" w:cs="Times New Roman"/>
                <w:sz w:val="18"/>
                <w:szCs w:val="16"/>
              </w:rPr>
            </w:pPr>
            <w:r w:rsidRPr="00B91B0B">
              <w:rPr>
                <w:rFonts w:ascii="Times New Roman" w:hAnsi="Times New Roman" w:cs="Times New Roman"/>
                <w:sz w:val="18"/>
                <w:szCs w:val="16"/>
              </w:rPr>
              <w:t>No</w:t>
            </w:r>
          </w:p>
        </w:tc>
        <w:tc>
          <w:tcPr>
            <w:tcW w:w="1134" w:type="dxa"/>
            <w:vAlign w:val="center"/>
          </w:tcPr>
          <w:p w14:paraId="49690067"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470 / 8463</w:t>
            </w:r>
          </w:p>
        </w:tc>
        <w:tc>
          <w:tcPr>
            <w:tcW w:w="1134" w:type="dxa"/>
            <w:vAlign w:val="center"/>
          </w:tcPr>
          <w:p w14:paraId="5C414536"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531 / 8409</w:t>
            </w:r>
          </w:p>
        </w:tc>
        <w:tc>
          <w:tcPr>
            <w:tcW w:w="1134" w:type="dxa"/>
            <w:vAlign w:val="center"/>
          </w:tcPr>
          <w:p w14:paraId="4F0901A2"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475 / 8428</w:t>
            </w:r>
          </w:p>
        </w:tc>
        <w:tc>
          <w:tcPr>
            <w:tcW w:w="1134" w:type="dxa"/>
            <w:vAlign w:val="center"/>
          </w:tcPr>
          <w:p w14:paraId="2790759A"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488 / 8401</w:t>
            </w:r>
          </w:p>
        </w:tc>
        <w:tc>
          <w:tcPr>
            <w:tcW w:w="1134" w:type="dxa"/>
            <w:vAlign w:val="center"/>
          </w:tcPr>
          <w:p w14:paraId="6BFC4EF0"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279 / 5061</w:t>
            </w:r>
          </w:p>
        </w:tc>
        <w:tc>
          <w:tcPr>
            <w:tcW w:w="1134" w:type="dxa"/>
            <w:vAlign w:val="center"/>
          </w:tcPr>
          <w:p w14:paraId="496D3DA8"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289 / 5060</w:t>
            </w:r>
          </w:p>
        </w:tc>
        <w:tc>
          <w:tcPr>
            <w:tcW w:w="1134" w:type="dxa"/>
            <w:vAlign w:val="center"/>
          </w:tcPr>
          <w:p w14:paraId="7EE3223B"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245 / 8488</w:t>
            </w:r>
          </w:p>
        </w:tc>
        <w:tc>
          <w:tcPr>
            <w:tcW w:w="1134" w:type="dxa"/>
            <w:vAlign w:val="center"/>
          </w:tcPr>
          <w:p w14:paraId="6AA52738"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254 / 8463</w:t>
            </w:r>
          </w:p>
        </w:tc>
        <w:tc>
          <w:tcPr>
            <w:tcW w:w="1134" w:type="dxa"/>
            <w:vAlign w:val="center"/>
          </w:tcPr>
          <w:p w14:paraId="5CDE7DDD"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847/ 5617</w:t>
            </w:r>
          </w:p>
        </w:tc>
        <w:tc>
          <w:tcPr>
            <w:tcW w:w="1134" w:type="dxa"/>
            <w:vAlign w:val="center"/>
          </w:tcPr>
          <w:p w14:paraId="5E8F5E0D"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813/ 5563</w:t>
            </w:r>
          </w:p>
        </w:tc>
      </w:tr>
      <w:tr w:rsidR="00B91B0B" w:rsidRPr="00B91B0B" w14:paraId="15B30A3E" w14:textId="77777777" w:rsidTr="00F27273">
        <w:trPr>
          <w:trHeight w:hRule="exact" w:val="340"/>
        </w:trPr>
        <w:tc>
          <w:tcPr>
            <w:tcW w:w="2830" w:type="dxa"/>
            <w:vMerge w:val="restart"/>
            <w:shd w:val="pct25" w:color="auto" w:fill="auto"/>
          </w:tcPr>
          <w:p w14:paraId="5CB5797B" w14:textId="77777777" w:rsidR="00B91B0B" w:rsidRPr="00B91B0B" w:rsidRDefault="00B91B0B" w:rsidP="00F27273">
            <w:pPr>
              <w:spacing w:line="480" w:lineRule="auto"/>
              <w:rPr>
                <w:rFonts w:ascii="Times New Roman" w:hAnsi="Times New Roman" w:cs="Times New Roman"/>
                <w:sz w:val="18"/>
                <w:szCs w:val="16"/>
              </w:rPr>
            </w:pPr>
            <w:bookmarkStart w:id="2" w:name="_Hlk92180437"/>
            <w:bookmarkEnd w:id="1"/>
            <w:r w:rsidRPr="00B91B0B">
              <w:rPr>
                <w:rFonts w:ascii="Times New Roman" w:hAnsi="Times New Roman" w:cs="Times New Roman"/>
                <w:sz w:val="18"/>
                <w:szCs w:val="16"/>
              </w:rPr>
              <w:t>2</w:t>
            </w:r>
            <w:r w:rsidRPr="00B91B0B">
              <w:rPr>
                <w:rFonts w:ascii="Times New Roman" w:hAnsi="Times New Roman" w:cs="Times New Roman"/>
                <w:sz w:val="18"/>
                <w:szCs w:val="16"/>
                <w:vertAlign w:val="superscript"/>
              </w:rPr>
              <w:t>nd</w:t>
            </w:r>
            <w:r w:rsidRPr="00B91B0B">
              <w:rPr>
                <w:rFonts w:ascii="Times New Roman" w:hAnsi="Times New Roman" w:cs="Times New Roman"/>
                <w:sz w:val="18"/>
                <w:szCs w:val="16"/>
              </w:rPr>
              <w:t xml:space="preserve">  pregnancy – Previous history of HDP</w:t>
            </w:r>
          </w:p>
        </w:tc>
        <w:tc>
          <w:tcPr>
            <w:tcW w:w="693" w:type="dxa"/>
            <w:shd w:val="pct25" w:color="auto" w:fill="auto"/>
          </w:tcPr>
          <w:p w14:paraId="390248EA" w14:textId="77777777" w:rsidR="00B91B0B" w:rsidRPr="00B91B0B" w:rsidRDefault="00B91B0B" w:rsidP="00F27273">
            <w:pPr>
              <w:rPr>
                <w:rFonts w:ascii="Times New Roman" w:hAnsi="Times New Roman" w:cs="Times New Roman"/>
                <w:sz w:val="18"/>
                <w:szCs w:val="16"/>
              </w:rPr>
            </w:pPr>
            <w:r w:rsidRPr="00B91B0B">
              <w:rPr>
                <w:rFonts w:ascii="Times New Roman" w:hAnsi="Times New Roman" w:cs="Times New Roman"/>
                <w:sz w:val="18"/>
                <w:szCs w:val="16"/>
              </w:rPr>
              <w:t xml:space="preserve">Yes </w:t>
            </w:r>
          </w:p>
        </w:tc>
        <w:tc>
          <w:tcPr>
            <w:tcW w:w="1134" w:type="dxa"/>
            <w:vAlign w:val="center"/>
          </w:tcPr>
          <w:p w14:paraId="27B3FBB2"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499 / 3116</w:t>
            </w:r>
          </w:p>
        </w:tc>
        <w:tc>
          <w:tcPr>
            <w:tcW w:w="1134" w:type="dxa"/>
            <w:vAlign w:val="center"/>
          </w:tcPr>
          <w:p w14:paraId="3ECBA877"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479 / 2991</w:t>
            </w:r>
          </w:p>
        </w:tc>
        <w:tc>
          <w:tcPr>
            <w:tcW w:w="1134" w:type="dxa"/>
            <w:vAlign w:val="center"/>
          </w:tcPr>
          <w:p w14:paraId="260ABE0A"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190 / 3189</w:t>
            </w:r>
          </w:p>
        </w:tc>
        <w:tc>
          <w:tcPr>
            <w:tcW w:w="1134" w:type="dxa"/>
            <w:vAlign w:val="center"/>
          </w:tcPr>
          <w:p w14:paraId="05295330"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247 / 3027</w:t>
            </w:r>
          </w:p>
        </w:tc>
        <w:tc>
          <w:tcPr>
            <w:tcW w:w="1134" w:type="dxa"/>
            <w:vAlign w:val="center"/>
          </w:tcPr>
          <w:p w14:paraId="1D690BD7"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106 / 2909</w:t>
            </w:r>
          </w:p>
        </w:tc>
        <w:tc>
          <w:tcPr>
            <w:tcW w:w="1134" w:type="dxa"/>
            <w:vAlign w:val="center"/>
          </w:tcPr>
          <w:p w14:paraId="61F801CF"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120 / 2781</w:t>
            </w:r>
          </w:p>
        </w:tc>
        <w:tc>
          <w:tcPr>
            <w:tcW w:w="1134" w:type="dxa"/>
            <w:vAlign w:val="center"/>
          </w:tcPr>
          <w:p w14:paraId="026A3FB7"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65 / 2855</w:t>
            </w:r>
          </w:p>
        </w:tc>
        <w:tc>
          <w:tcPr>
            <w:tcW w:w="1134" w:type="dxa"/>
            <w:vAlign w:val="center"/>
          </w:tcPr>
          <w:p w14:paraId="411AF6F8"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97 / 2673</w:t>
            </w:r>
          </w:p>
        </w:tc>
        <w:tc>
          <w:tcPr>
            <w:tcW w:w="1134" w:type="dxa"/>
            <w:vAlign w:val="center"/>
          </w:tcPr>
          <w:p w14:paraId="4281575F"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289 / 2596</w:t>
            </w:r>
          </w:p>
        </w:tc>
        <w:tc>
          <w:tcPr>
            <w:tcW w:w="1134" w:type="dxa"/>
            <w:vAlign w:val="center"/>
          </w:tcPr>
          <w:p w14:paraId="7701A8BB"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361 / 2468</w:t>
            </w:r>
          </w:p>
        </w:tc>
      </w:tr>
      <w:tr w:rsidR="00B91B0B" w:rsidRPr="00B91B0B" w14:paraId="6352B1F4" w14:textId="77777777" w:rsidTr="00F27273">
        <w:trPr>
          <w:trHeight w:hRule="exact" w:val="340"/>
        </w:trPr>
        <w:tc>
          <w:tcPr>
            <w:tcW w:w="2830" w:type="dxa"/>
            <w:vMerge/>
            <w:shd w:val="pct25" w:color="auto" w:fill="auto"/>
          </w:tcPr>
          <w:p w14:paraId="109CAD31" w14:textId="77777777" w:rsidR="00B91B0B" w:rsidRPr="00B91B0B" w:rsidRDefault="00B91B0B" w:rsidP="00F27273">
            <w:pPr>
              <w:spacing w:line="480" w:lineRule="auto"/>
              <w:rPr>
                <w:rFonts w:ascii="Times New Roman" w:hAnsi="Times New Roman" w:cs="Times New Roman"/>
                <w:sz w:val="18"/>
                <w:szCs w:val="16"/>
              </w:rPr>
            </w:pPr>
          </w:p>
        </w:tc>
        <w:tc>
          <w:tcPr>
            <w:tcW w:w="693" w:type="dxa"/>
            <w:shd w:val="pct25" w:color="auto" w:fill="auto"/>
          </w:tcPr>
          <w:p w14:paraId="65ACDAE9" w14:textId="77777777" w:rsidR="00B91B0B" w:rsidRPr="00B91B0B" w:rsidRDefault="00B91B0B" w:rsidP="00F27273">
            <w:pPr>
              <w:rPr>
                <w:rFonts w:ascii="Times New Roman" w:hAnsi="Times New Roman" w:cs="Times New Roman"/>
                <w:sz w:val="18"/>
                <w:szCs w:val="16"/>
              </w:rPr>
            </w:pPr>
            <w:r w:rsidRPr="00B91B0B">
              <w:rPr>
                <w:rFonts w:ascii="Times New Roman" w:hAnsi="Times New Roman" w:cs="Times New Roman"/>
                <w:sz w:val="18"/>
                <w:szCs w:val="16"/>
              </w:rPr>
              <w:t>No</w:t>
            </w:r>
          </w:p>
        </w:tc>
        <w:tc>
          <w:tcPr>
            <w:tcW w:w="1134" w:type="dxa"/>
            <w:vAlign w:val="center"/>
          </w:tcPr>
          <w:p w14:paraId="3356F9A2"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289 / 3799</w:t>
            </w:r>
          </w:p>
        </w:tc>
        <w:tc>
          <w:tcPr>
            <w:tcW w:w="1134" w:type="dxa"/>
            <w:vAlign w:val="center"/>
          </w:tcPr>
          <w:p w14:paraId="2AB37F4A"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302 / 3849</w:t>
            </w:r>
          </w:p>
        </w:tc>
        <w:tc>
          <w:tcPr>
            <w:tcW w:w="1134" w:type="dxa"/>
            <w:vAlign w:val="center"/>
          </w:tcPr>
          <w:p w14:paraId="4326FFA4"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340 / 3927</w:t>
            </w:r>
          </w:p>
        </w:tc>
        <w:tc>
          <w:tcPr>
            <w:tcW w:w="1134" w:type="dxa"/>
            <w:vAlign w:val="center"/>
          </w:tcPr>
          <w:p w14:paraId="4A2A148A"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367 / 3952</w:t>
            </w:r>
          </w:p>
        </w:tc>
        <w:tc>
          <w:tcPr>
            <w:tcW w:w="1134" w:type="dxa"/>
            <w:vAlign w:val="center"/>
          </w:tcPr>
          <w:p w14:paraId="4B62C36E"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194 / 2707</w:t>
            </w:r>
          </w:p>
        </w:tc>
        <w:tc>
          <w:tcPr>
            <w:tcW w:w="1134" w:type="dxa"/>
            <w:vAlign w:val="center"/>
          </w:tcPr>
          <w:p w14:paraId="26F02FE0"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206 / 2738</w:t>
            </w:r>
          </w:p>
        </w:tc>
        <w:tc>
          <w:tcPr>
            <w:tcW w:w="1134" w:type="dxa"/>
            <w:vAlign w:val="center"/>
          </w:tcPr>
          <w:p w14:paraId="676960D7"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174 / 3980</w:t>
            </w:r>
          </w:p>
        </w:tc>
        <w:tc>
          <w:tcPr>
            <w:tcW w:w="1134" w:type="dxa"/>
            <w:vAlign w:val="center"/>
          </w:tcPr>
          <w:p w14:paraId="50B50859"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171 / 4043</w:t>
            </w:r>
          </w:p>
        </w:tc>
        <w:tc>
          <w:tcPr>
            <w:tcW w:w="1134" w:type="dxa"/>
            <w:vAlign w:val="center"/>
          </w:tcPr>
          <w:p w14:paraId="4C0E1BEB"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521 / 2370</w:t>
            </w:r>
          </w:p>
        </w:tc>
        <w:tc>
          <w:tcPr>
            <w:tcW w:w="1134" w:type="dxa"/>
            <w:vAlign w:val="center"/>
          </w:tcPr>
          <w:p w14:paraId="5451DB30"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559 / 2448</w:t>
            </w:r>
          </w:p>
        </w:tc>
      </w:tr>
      <w:bookmarkEnd w:id="2"/>
      <w:tr w:rsidR="00B91B0B" w:rsidRPr="00B91B0B" w14:paraId="4FD39DF2" w14:textId="77777777" w:rsidTr="00F27273">
        <w:trPr>
          <w:trHeight w:hRule="exact" w:val="340"/>
        </w:trPr>
        <w:tc>
          <w:tcPr>
            <w:tcW w:w="2830" w:type="dxa"/>
            <w:vMerge w:val="restart"/>
            <w:shd w:val="pct25" w:color="auto" w:fill="auto"/>
          </w:tcPr>
          <w:p w14:paraId="7681BE98" w14:textId="77777777" w:rsidR="00B91B0B" w:rsidRPr="00B91B0B" w:rsidRDefault="00B91B0B" w:rsidP="00F27273">
            <w:pPr>
              <w:spacing w:line="480" w:lineRule="auto"/>
              <w:rPr>
                <w:rFonts w:ascii="Times New Roman" w:hAnsi="Times New Roman" w:cs="Times New Roman"/>
                <w:sz w:val="18"/>
                <w:szCs w:val="16"/>
              </w:rPr>
            </w:pPr>
            <w:r w:rsidRPr="00B91B0B">
              <w:rPr>
                <w:rFonts w:ascii="Times New Roman" w:hAnsi="Times New Roman" w:cs="Times New Roman"/>
                <w:sz w:val="18"/>
                <w:szCs w:val="16"/>
              </w:rPr>
              <w:t>1</w:t>
            </w:r>
            <w:r w:rsidRPr="00B91B0B">
              <w:rPr>
                <w:rFonts w:ascii="Times New Roman" w:hAnsi="Times New Roman" w:cs="Times New Roman"/>
                <w:sz w:val="18"/>
                <w:szCs w:val="16"/>
                <w:vertAlign w:val="superscript"/>
              </w:rPr>
              <w:t>st</w:t>
            </w:r>
            <w:r w:rsidRPr="00B91B0B">
              <w:rPr>
                <w:rFonts w:ascii="Times New Roman" w:hAnsi="Times New Roman" w:cs="Times New Roman"/>
                <w:sz w:val="18"/>
                <w:szCs w:val="16"/>
              </w:rPr>
              <w:t xml:space="preserve">  pregnancy – any high risk factor*</w:t>
            </w:r>
          </w:p>
        </w:tc>
        <w:tc>
          <w:tcPr>
            <w:tcW w:w="693" w:type="dxa"/>
            <w:shd w:val="pct25" w:color="auto" w:fill="auto"/>
          </w:tcPr>
          <w:p w14:paraId="6A79CF11" w14:textId="77777777" w:rsidR="00B91B0B" w:rsidRPr="00B91B0B" w:rsidRDefault="00B91B0B" w:rsidP="00F27273">
            <w:pPr>
              <w:rPr>
                <w:rFonts w:ascii="Times New Roman" w:hAnsi="Times New Roman" w:cs="Times New Roman"/>
                <w:sz w:val="18"/>
                <w:szCs w:val="16"/>
              </w:rPr>
            </w:pPr>
            <w:r w:rsidRPr="00B91B0B">
              <w:rPr>
                <w:rFonts w:ascii="Times New Roman" w:hAnsi="Times New Roman" w:cs="Times New Roman"/>
                <w:sz w:val="18"/>
                <w:szCs w:val="16"/>
              </w:rPr>
              <w:t xml:space="preserve">Yes </w:t>
            </w:r>
          </w:p>
        </w:tc>
        <w:tc>
          <w:tcPr>
            <w:tcW w:w="1134" w:type="dxa"/>
            <w:vAlign w:val="center"/>
          </w:tcPr>
          <w:p w14:paraId="5E09B722"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195 / 1194</w:t>
            </w:r>
          </w:p>
        </w:tc>
        <w:tc>
          <w:tcPr>
            <w:tcW w:w="1134" w:type="dxa"/>
            <w:vAlign w:val="center"/>
          </w:tcPr>
          <w:p w14:paraId="35C38C23"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212 / 1176</w:t>
            </w:r>
          </w:p>
        </w:tc>
        <w:tc>
          <w:tcPr>
            <w:tcW w:w="1134" w:type="dxa"/>
            <w:vAlign w:val="center"/>
          </w:tcPr>
          <w:p w14:paraId="29E3ED10"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153 / 1196</w:t>
            </w:r>
          </w:p>
        </w:tc>
        <w:tc>
          <w:tcPr>
            <w:tcW w:w="1134" w:type="dxa"/>
            <w:vAlign w:val="center"/>
          </w:tcPr>
          <w:p w14:paraId="280A4A31"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145 / 1177</w:t>
            </w:r>
          </w:p>
        </w:tc>
        <w:tc>
          <w:tcPr>
            <w:tcW w:w="1134" w:type="dxa"/>
            <w:vAlign w:val="center"/>
          </w:tcPr>
          <w:p w14:paraId="2DCD094D"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142 / 1281</w:t>
            </w:r>
          </w:p>
        </w:tc>
        <w:tc>
          <w:tcPr>
            <w:tcW w:w="1134" w:type="dxa"/>
            <w:vAlign w:val="center"/>
          </w:tcPr>
          <w:p w14:paraId="2DEA9E19"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150 / 1265</w:t>
            </w:r>
          </w:p>
        </w:tc>
        <w:tc>
          <w:tcPr>
            <w:tcW w:w="1134" w:type="dxa"/>
            <w:vAlign w:val="center"/>
          </w:tcPr>
          <w:p w14:paraId="1CBFF7BB"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153 / 1196</w:t>
            </w:r>
          </w:p>
        </w:tc>
        <w:tc>
          <w:tcPr>
            <w:tcW w:w="1134" w:type="dxa"/>
            <w:vAlign w:val="center"/>
          </w:tcPr>
          <w:p w14:paraId="0B8F81D3"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145 / 1177</w:t>
            </w:r>
          </w:p>
        </w:tc>
        <w:tc>
          <w:tcPr>
            <w:tcW w:w="1134" w:type="dxa"/>
            <w:vAlign w:val="center"/>
          </w:tcPr>
          <w:p w14:paraId="1B743AAB"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259 / 1073</w:t>
            </w:r>
          </w:p>
        </w:tc>
        <w:tc>
          <w:tcPr>
            <w:tcW w:w="1134" w:type="dxa"/>
            <w:vAlign w:val="center"/>
          </w:tcPr>
          <w:p w14:paraId="54FB82BE"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260 / 1062</w:t>
            </w:r>
          </w:p>
        </w:tc>
      </w:tr>
      <w:tr w:rsidR="00B91B0B" w:rsidRPr="00B91B0B" w14:paraId="4CAB1601" w14:textId="77777777" w:rsidTr="00F27273">
        <w:trPr>
          <w:trHeight w:hRule="exact" w:val="340"/>
        </w:trPr>
        <w:tc>
          <w:tcPr>
            <w:tcW w:w="2830" w:type="dxa"/>
            <w:vMerge/>
            <w:shd w:val="pct25" w:color="auto" w:fill="auto"/>
          </w:tcPr>
          <w:p w14:paraId="045F2E7A" w14:textId="77777777" w:rsidR="00B91B0B" w:rsidRPr="00B91B0B" w:rsidRDefault="00B91B0B" w:rsidP="00F27273">
            <w:pPr>
              <w:spacing w:line="480" w:lineRule="auto"/>
              <w:rPr>
                <w:rFonts w:ascii="Times New Roman" w:hAnsi="Times New Roman" w:cs="Times New Roman"/>
                <w:sz w:val="18"/>
                <w:szCs w:val="16"/>
              </w:rPr>
            </w:pPr>
          </w:p>
        </w:tc>
        <w:tc>
          <w:tcPr>
            <w:tcW w:w="693" w:type="dxa"/>
            <w:shd w:val="pct25" w:color="auto" w:fill="auto"/>
          </w:tcPr>
          <w:p w14:paraId="52869E77" w14:textId="77777777" w:rsidR="00B91B0B" w:rsidRPr="00B91B0B" w:rsidRDefault="00B91B0B" w:rsidP="00F27273">
            <w:pPr>
              <w:rPr>
                <w:rFonts w:ascii="Times New Roman" w:hAnsi="Times New Roman" w:cs="Times New Roman"/>
                <w:sz w:val="18"/>
                <w:szCs w:val="16"/>
              </w:rPr>
            </w:pPr>
            <w:r w:rsidRPr="00B91B0B">
              <w:rPr>
                <w:rFonts w:ascii="Times New Roman" w:hAnsi="Times New Roman" w:cs="Times New Roman"/>
                <w:sz w:val="18"/>
                <w:szCs w:val="16"/>
              </w:rPr>
              <w:t>No</w:t>
            </w:r>
          </w:p>
        </w:tc>
        <w:tc>
          <w:tcPr>
            <w:tcW w:w="1134" w:type="dxa"/>
            <w:vAlign w:val="center"/>
          </w:tcPr>
          <w:p w14:paraId="117A1227"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287 / 7335</w:t>
            </w:r>
          </w:p>
        </w:tc>
        <w:tc>
          <w:tcPr>
            <w:tcW w:w="1134" w:type="dxa"/>
            <w:vAlign w:val="center"/>
          </w:tcPr>
          <w:p w14:paraId="13170A42"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327 / 7288</w:t>
            </w:r>
          </w:p>
        </w:tc>
        <w:tc>
          <w:tcPr>
            <w:tcW w:w="1134" w:type="dxa"/>
            <w:vAlign w:val="center"/>
          </w:tcPr>
          <w:p w14:paraId="75F14045"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329 / 7297</w:t>
            </w:r>
          </w:p>
        </w:tc>
        <w:tc>
          <w:tcPr>
            <w:tcW w:w="1134" w:type="dxa"/>
            <w:vAlign w:val="center"/>
          </w:tcPr>
          <w:p w14:paraId="433B7D0B"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349 / 7277</w:t>
            </w:r>
          </w:p>
        </w:tc>
        <w:tc>
          <w:tcPr>
            <w:tcW w:w="1134" w:type="dxa"/>
            <w:vAlign w:val="center"/>
          </w:tcPr>
          <w:p w14:paraId="5C38F113"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144 / 3839</w:t>
            </w:r>
          </w:p>
        </w:tc>
        <w:tc>
          <w:tcPr>
            <w:tcW w:w="1134" w:type="dxa"/>
            <w:vAlign w:val="center"/>
          </w:tcPr>
          <w:p w14:paraId="0F855D31"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147 / 3843</w:t>
            </w:r>
          </w:p>
        </w:tc>
        <w:tc>
          <w:tcPr>
            <w:tcW w:w="1134" w:type="dxa"/>
            <w:vAlign w:val="center"/>
          </w:tcPr>
          <w:p w14:paraId="0A54DAE0"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329 / 7297</w:t>
            </w:r>
          </w:p>
        </w:tc>
        <w:tc>
          <w:tcPr>
            <w:tcW w:w="1134" w:type="dxa"/>
            <w:vAlign w:val="center"/>
          </w:tcPr>
          <w:p w14:paraId="745D6E15"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349 / 7277</w:t>
            </w:r>
          </w:p>
        </w:tc>
        <w:tc>
          <w:tcPr>
            <w:tcW w:w="1134" w:type="dxa"/>
            <w:vAlign w:val="center"/>
          </w:tcPr>
          <w:p w14:paraId="3F550A00"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563 / 4549</w:t>
            </w:r>
          </w:p>
        </w:tc>
        <w:tc>
          <w:tcPr>
            <w:tcW w:w="1134" w:type="dxa"/>
            <w:vAlign w:val="center"/>
          </w:tcPr>
          <w:p w14:paraId="3C6D6AE8"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598 / 4609</w:t>
            </w:r>
          </w:p>
        </w:tc>
      </w:tr>
      <w:tr w:rsidR="00B91B0B" w:rsidRPr="00B91B0B" w14:paraId="4B324B33" w14:textId="77777777" w:rsidTr="00F27273">
        <w:trPr>
          <w:trHeight w:hRule="exact" w:val="340"/>
        </w:trPr>
        <w:tc>
          <w:tcPr>
            <w:tcW w:w="2830" w:type="dxa"/>
            <w:vMerge w:val="restart"/>
            <w:shd w:val="pct25" w:color="auto" w:fill="auto"/>
          </w:tcPr>
          <w:p w14:paraId="5A780864" w14:textId="77777777" w:rsidR="00B91B0B" w:rsidRPr="00B91B0B" w:rsidRDefault="00B91B0B" w:rsidP="00F27273">
            <w:pPr>
              <w:spacing w:line="480" w:lineRule="auto"/>
              <w:rPr>
                <w:rFonts w:ascii="Times New Roman" w:hAnsi="Times New Roman" w:cs="Times New Roman"/>
                <w:sz w:val="18"/>
                <w:szCs w:val="16"/>
              </w:rPr>
            </w:pPr>
            <w:r w:rsidRPr="00B91B0B">
              <w:rPr>
                <w:rFonts w:ascii="Times New Roman" w:hAnsi="Times New Roman" w:cs="Times New Roman"/>
                <w:sz w:val="18"/>
                <w:szCs w:val="16"/>
              </w:rPr>
              <w:t>2</w:t>
            </w:r>
            <w:r w:rsidRPr="00B91B0B">
              <w:rPr>
                <w:rFonts w:ascii="Times New Roman" w:hAnsi="Times New Roman" w:cs="Times New Roman"/>
                <w:sz w:val="18"/>
                <w:szCs w:val="16"/>
                <w:vertAlign w:val="superscript"/>
              </w:rPr>
              <w:t>nd</w:t>
            </w:r>
            <w:r w:rsidRPr="00B91B0B">
              <w:rPr>
                <w:rFonts w:ascii="Times New Roman" w:hAnsi="Times New Roman" w:cs="Times New Roman"/>
                <w:sz w:val="18"/>
                <w:szCs w:val="16"/>
              </w:rPr>
              <w:t xml:space="preserve">  pregnancy  – any high risk factor*</w:t>
            </w:r>
          </w:p>
        </w:tc>
        <w:tc>
          <w:tcPr>
            <w:tcW w:w="693" w:type="dxa"/>
            <w:shd w:val="pct25" w:color="auto" w:fill="auto"/>
          </w:tcPr>
          <w:p w14:paraId="49E6D0F9" w14:textId="77777777" w:rsidR="00B91B0B" w:rsidRPr="00B91B0B" w:rsidRDefault="00B91B0B" w:rsidP="00F27273">
            <w:pPr>
              <w:rPr>
                <w:rFonts w:ascii="Times New Roman" w:hAnsi="Times New Roman" w:cs="Times New Roman"/>
                <w:sz w:val="18"/>
                <w:szCs w:val="16"/>
              </w:rPr>
            </w:pPr>
            <w:r w:rsidRPr="00B91B0B">
              <w:rPr>
                <w:rFonts w:ascii="Times New Roman" w:hAnsi="Times New Roman" w:cs="Times New Roman"/>
                <w:sz w:val="18"/>
                <w:szCs w:val="16"/>
              </w:rPr>
              <w:t xml:space="preserve">Yes </w:t>
            </w:r>
          </w:p>
        </w:tc>
        <w:tc>
          <w:tcPr>
            <w:tcW w:w="1134" w:type="dxa"/>
            <w:vAlign w:val="center"/>
          </w:tcPr>
          <w:p w14:paraId="36EBC8D5"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659 / 5375</w:t>
            </w:r>
          </w:p>
        </w:tc>
        <w:tc>
          <w:tcPr>
            <w:tcW w:w="1134" w:type="dxa"/>
            <w:vAlign w:val="center"/>
          </w:tcPr>
          <w:p w14:paraId="0E846E32"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720 / 5281</w:t>
            </w:r>
          </w:p>
        </w:tc>
        <w:tc>
          <w:tcPr>
            <w:tcW w:w="1134" w:type="dxa"/>
            <w:vAlign w:val="center"/>
          </w:tcPr>
          <w:p w14:paraId="09842D57"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448 / 5507</w:t>
            </w:r>
          </w:p>
        </w:tc>
        <w:tc>
          <w:tcPr>
            <w:tcW w:w="1134" w:type="dxa"/>
            <w:vAlign w:val="center"/>
          </w:tcPr>
          <w:p w14:paraId="2ECC066C"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515 / 5354</w:t>
            </w:r>
          </w:p>
        </w:tc>
        <w:tc>
          <w:tcPr>
            <w:tcW w:w="1134" w:type="dxa"/>
            <w:vAlign w:val="center"/>
          </w:tcPr>
          <w:p w14:paraId="641F3054"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274 / 4883</w:t>
            </w:r>
          </w:p>
        </w:tc>
        <w:tc>
          <w:tcPr>
            <w:tcW w:w="1134" w:type="dxa"/>
            <w:vAlign w:val="center"/>
          </w:tcPr>
          <w:p w14:paraId="1B8DF137"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286 / 4756</w:t>
            </w:r>
          </w:p>
        </w:tc>
        <w:tc>
          <w:tcPr>
            <w:tcW w:w="1134" w:type="dxa"/>
            <w:vAlign w:val="center"/>
          </w:tcPr>
          <w:p w14:paraId="2F6B97A2"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187 / 5330</w:t>
            </w:r>
          </w:p>
        </w:tc>
        <w:tc>
          <w:tcPr>
            <w:tcW w:w="1134" w:type="dxa"/>
            <w:vAlign w:val="center"/>
          </w:tcPr>
          <w:p w14:paraId="4DA4F4B9"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213 / 5180</w:t>
            </w:r>
          </w:p>
        </w:tc>
        <w:tc>
          <w:tcPr>
            <w:tcW w:w="1134" w:type="dxa"/>
            <w:vAlign w:val="center"/>
          </w:tcPr>
          <w:p w14:paraId="4C4D3300"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689 / 4532</w:t>
            </w:r>
          </w:p>
        </w:tc>
        <w:tc>
          <w:tcPr>
            <w:tcW w:w="1134" w:type="dxa"/>
            <w:vAlign w:val="center"/>
          </w:tcPr>
          <w:p w14:paraId="48AA6004"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768 / 4441</w:t>
            </w:r>
          </w:p>
        </w:tc>
      </w:tr>
      <w:tr w:rsidR="00B91B0B" w:rsidRPr="00B91B0B" w14:paraId="19F668E8" w14:textId="77777777" w:rsidTr="00F27273">
        <w:trPr>
          <w:trHeight w:hRule="exact" w:val="340"/>
        </w:trPr>
        <w:tc>
          <w:tcPr>
            <w:tcW w:w="2830" w:type="dxa"/>
            <w:vMerge/>
            <w:shd w:val="pct25" w:color="auto" w:fill="auto"/>
          </w:tcPr>
          <w:p w14:paraId="637BC3E2" w14:textId="77777777" w:rsidR="00B91B0B" w:rsidRPr="00B91B0B" w:rsidRDefault="00B91B0B" w:rsidP="00F27273">
            <w:pPr>
              <w:spacing w:line="480" w:lineRule="auto"/>
              <w:rPr>
                <w:rFonts w:ascii="Times New Roman" w:hAnsi="Times New Roman" w:cs="Times New Roman"/>
                <w:sz w:val="18"/>
                <w:szCs w:val="16"/>
              </w:rPr>
            </w:pPr>
          </w:p>
        </w:tc>
        <w:tc>
          <w:tcPr>
            <w:tcW w:w="693" w:type="dxa"/>
            <w:shd w:val="pct25" w:color="auto" w:fill="auto"/>
          </w:tcPr>
          <w:p w14:paraId="1E16A592" w14:textId="77777777" w:rsidR="00B91B0B" w:rsidRPr="00B91B0B" w:rsidRDefault="00B91B0B" w:rsidP="00F27273">
            <w:pPr>
              <w:rPr>
                <w:rFonts w:ascii="Times New Roman" w:hAnsi="Times New Roman" w:cs="Times New Roman"/>
                <w:sz w:val="18"/>
                <w:szCs w:val="16"/>
              </w:rPr>
            </w:pPr>
            <w:r w:rsidRPr="00B91B0B">
              <w:rPr>
                <w:rFonts w:ascii="Times New Roman" w:hAnsi="Times New Roman" w:cs="Times New Roman"/>
                <w:sz w:val="18"/>
                <w:szCs w:val="16"/>
              </w:rPr>
              <w:t>No</w:t>
            </w:r>
          </w:p>
        </w:tc>
        <w:tc>
          <w:tcPr>
            <w:tcW w:w="1134" w:type="dxa"/>
            <w:vAlign w:val="center"/>
          </w:tcPr>
          <w:p w14:paraId="65DA9E2A"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79 / 1545</w:t>
            </w:r>
          </w:p>
        </w:tc>
        <w:tc>
          <w:tcPr>
            <w:tcW w:w="1134" w:type="dxa"/>
            <w:vAlign w:val="center"/>
          </w:tcPr>
          <w:p w14:paraId="0EF2A014"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79 / 1556</w:t>
            </w:r>
          </w:p>
        </w:tc>
        <w:tc>
          <w:tcPr>
            <w:tcW w:w="1134" w:type="dxa"/>
            <w:vAlign w:val="center"/>
          </w:tcPr>
          <w:p w14:paraId="0CF3EB8C"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82 / 1621</w:t>
            </w:r>
          </w:p>
        </w:tc>
        <w:tc>
          <w:tcPr>
            <w:tcW w:w="1134" w:type="dxa"/>
            <w:vAlign w:val="center"/>
          </w:tcPr>
          <w:p w14:paraId="04A009E4"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99 / 1625</w:t>
            </w:r>
          </w:p>
        </w:tc>
        <w:tc>
          <w:tcPr>
            <w:tcW w:w="1134" w:type="dxa"/>
            <w:vAlign w:val="center"/>
          </w:tcPr>
          <w:p w14:paraId="0AA833DE"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20 / 435</w:t>
            </w:r>
          </w:p>
        </w:tc>
        <w:tc>
          <w:tcPr>
            <w:tcW w:w="1134" w:type="dxa"/>
            <w:vAlign w:val="center"/>
          </w:tcPr>
          <w:p w14:paraId="71DA7C6D"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42 / 434</w:t>
            </w:r>
          </w:p>
        </w:tc>
        <w:tc>
          <w:tcPr>
            <w:tcW w:w="1134" w:type="dxa"/>
            <w:vAlign w:val="center"/>
          </w:tcPr>
          <w:p w14:paraId="65E444F3"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52 / 1483</w:t>
            </w:r>
          </w:p>
        </w:tc>
        <w:tc>
          <w:tcPr>
            <w:tcW w:w="1134" w:type="dxa"/>
            <w:vAlign w:val="center"/>
          </w:tcPr>
          <w:p w14:paraId="01361917"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55 / 1499</w:t>
            </w:r>
          </w:p>
        </w:tc>
        <w:tc>
          <w:tcPr>
            <w:tcW w:w="1134" w:type="dxa"/>
            <w:vAlign w:val="center"/>
          </w:tcPr>
          <w:p w14:paraId="136D2FAC"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121 / 434</w:t>
            </w:r>
          </w:p>
        </w:tc>
        <w:tc>
          <w:tcPr>
            <w:tcW w:w="1134" w:type="dxa"/>
            <w:vAlign w:val="center"/>
          </w:tcPr>
          <w:p w14:paraId="5ECA8252"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152 / 476</w:t>
            </w:r>
          </w:p>
        </w:tc>
      </w:tr>
      <w:tr w:rsidR="00B91B0B" w:rsidRPr="00B91B0B" w14:paraId="764281C7" w14:textId="77777777" w:rsidTr="00F27273">
        <w:trPr>
          <w:trHeight w:hRule="exact" w:val="340"/>
        </w:trPr>
        <w:tc>
          <w:tcPr>
            <w:tcW w:w="2830" w:type="dxa"/>
            <w:vMerge w:val="restart"/>
            <w:shd w:val="pct25" w:color="auto" w:fill="auto"/>
          </w:tcPr>
          <w:p w14:paraId="1D2357A9" w14:textId="77777777" w:rsidR="00B91B0B" w:rsidRPr="00B91B0B" w:rsidRDefault="00B91B0B" w:rsidP="00F27273">
            <w:pPr>
              <w:spacing w:line="480" w:lineRule="auto"/>
              <w:rPr>
                <w:rFonts w:ascii="Times New Roman" w:hAnsi="Times New Roman" w:cs="Times New Roman"/>
                <w:sz w:val="18"/>
                <w:szCs w:val="16"/>
              </w:rPr>
            </w:pPr>
            <w:r w:rsidRPr="00B91B0B">
              <w:rPr>
                <w:rFonts w:ascii="Times New Roman" w:hAnsi="Times New Roman" w:cs="Times New Roman"/>
                <w:sz w:val="18"/>
                <w:szCs w:val="16"/>
              </w:rPr>
              <w:t xml:space="preserve">Pre-existing renal disease </w:t>
            </w:r>
          </w:p>
        </w:tc>
        <w:tc>
          <w:tcPr>
            <w:tcW w:w="693" w:type="dxa"/>
            <w:shd w:val="pct25" w:color="auto" w:fill="auto"/>
          </w:tcPr>
          <w:p w14:paraId="6FE6BDE4" w14:textId="77777777" w:rsidR="00B91B0B" w:rsidRPr="00B91B0B" w:rsidRDefault="00B91B0B" w:rsidP="00F27273">
            <w:pPr>
              <w:rPr>
                <w:rFonts w:ascii="Times New Roman" w:hAnsi="Times New Roman" w:cs="Times New Roman"/>
                <w:sz w:val="18"/>
                <w:szCs w:val="16"/>
              </w:rPr>
            </w:pPr>
            <w:r w:rsidRPr="00B91B0B">
              <w:rPr>
                <w:rFonts w:ascii="Times New Roman" w:hAnsi="Times New Roman" w:cs="Times New Roman"/>
                <w:sz w:val="18"/>
                <w:szCs w:val="16"/>
              </w:rPr>
              <w:t xml:space="preserve">Yes </w:t>
            </w:r>
          </w:p>
        </w:tc>
        <w:tc>
          <w:tcPr>
            <w:tcW w:w="1134" w:type="dxa"/>
            <w:vAlign w:val="center"/>
          </w:tcPr>
          <w:p w14:paraId="020FC952"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21 / 240</w:t>
            </w:r>
          </w:p>
        </w:tc>
        <w:tc>
          <w:tcPr>
            <w:tcW w:w="1134" w:type="dxa"/>
            <w:vAlign w:val="center"/>
          </w:tcPr>
          <w:p w14:paraId="32AAFB13"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31 / 210</w:t>
            </w:r>
          </w:p>
        </w:tc>
        <w:tc>
          <w:tcPr>
            <w:tcW w:w="1134" w:type="dxa"/>
            <w:vAlign w:val="center"/>
          </w:tcPr>
          <w:p w14:paraId="646EC8CA"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22 / 240</w:t>
            </w:r>
          </w:p>
        </w:tc>
        <w:tc>
          <w:tcPr>
            <w:tcW w:w="1134" w:type="dxa"/>
            <w:vAlign w:val="center"/>
          </w:tcPr>
          <w:p w14:paraId="0919E9C4"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25 / 200</w:t>
            </w:r>
          </w:p>
        </w:tc>
        <w:tc>
          <w:tcPr>
            <w:tcW w:w="1134" w:type="dxa"/>
            <w:vAlign w:val="center"/>
          </w:tcPr>
          <w:p w14:paraId="4229CBC3"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7 / 209</w:t>
            </w:r>
          </w:p>
        </w:tc>
        <w:tc>
          <w:tcPr>
            <w:tcW w:w="1134" w:type="dxa"/>
            <w:vAlign w:val="center"/>
          </w:tcPr>
          <w:p w14:paraId="587ABD39"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10 / 180</w:t>
            </w:r>
          </w:p>
        </w:tc>
        <w:tc>
          <w:tcPr>
            <w:tcW w:w="1134" w:type="dxa"/>
            <w:vAlign w:val="center"/>
          </w:tcPr>
          <w:p w14:paraId="77BA1530"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7 / 218</w:t>
            </w:r>
          </w:p>
        </w:tc>
        <w:tc>
          <w:tcPr>
            <w:tcW w:w="1134" w:type="dxa"/>
            <w:vAlign w:val="center"/>
          </w:tcPr>
          <w:p w14:paraId="38CBB857"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7 / 182</w:t>
            </w:r>
          </w:p>
        </w:tc>
        <w:tc>
          <w:tcPr>
            <w:tcW w:w="1134" w:type="dxa"/>
            <w:vAlign w:val="center"/>
          </w:tcPr>
          <w:p w14:paraId="7A6BBCA4"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30 / 192</w:t>
            </w:r>
          </w:p>
        </w:tc>
        <w:tc>
          <w:tcPr>
            <w:tcW w:w="1134" w:type="dxa"/>
            <w:vAlign w:val="center"/>
          </w:tcPr>
          <w:p w14:paraId="1230D405"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33 / 172</w:t>
            </w:r>
          </w:p>
        </w:tc>
      </w:tr>
      <w:tr w:rsidR="00B91B0B" w:rsidRPr="00B91B0B" w14:paraId="7A239DF4" w14:textId="77777777" w:rsidTr="00F27273">
        <w:trPr>
          <w:trHeight w:hRule="exact" w:val="340"/>
        </w:trPr>
        <w:tc>
          <w:tcPr>
            <w:tcW w:w="2830" w:type="dxa"/>
            <w:vMerge/>
            <w:shd w:val="pct25" w:color="auto" w:fill="auto"/>
          </w:tcPr>
          <w:p w14:paraId="7079B7CF" w14:textId="77777777" w:rsidR="00B91B0B" w:rsidRPr="00B91B0B" w:rsidRDefault="00B91B0B" w:rsidP="00F27273">
            <w:pPr>
              <w:spacing w:line="480" w:lineRule="auto"/>
              <w:rPr>
                <w:rFonts w:ascii="Times New Roman" w:hAnsi="Times New Roman" w:cs="Times New Roman"/>
                <w:sz w:val="18"/>
                <w:szCs w:val="16"/>
              </w:rPr>
            </w:pPr>
          </w:p>
        </w:tc>
        <w:tc>
          <w:tcPr>
            <w:tcW w:w="693" w:type="dxa"/>
            <w:shd w:val="pct25" w:color="auto" w:fill="auto"/>
          </w:tcPr>
          <w:p w14:paraId="088D7E9B" w14:textId="77777777" w:rsidR="00B91B0B" w:rsidRPr="00B91B0B" w:rsidRDefault="00B91B0B" w:rsidP="00F27273">
            <w:pPr>
              <w:rPr>
                <w:rFonts w:ascii="Times New Roman" w:hAnsi="Times New Roman" w:cs="Times New Roman"/>
                <w:sz w:val="18"/>
                <w:szCs w:val="16"/>
              </w:rPr>
            </w:pPr>
            <w:r w:rsidRPr="00B91B0B">
              <w:rPr>
                <w:rFonts w:ascii="Times New Roman" w:hAnsi="Times New Roman" w:cs="Times New Roman"/>
                <w:sz w:val="18"/>
                <w:szCs w:val="16"/>
              </w:rPr>
              <w:t>No</w:t>
            </w:r>
          </w:p>
        </w:tc>
        <w:tc>
          <w:tcPr>
            <w:tcW w:w="1134" w:type="dxa"/>
            <w:vAlign w:val="center"/>
          </w:tcPr>
          <w:p w14:paraId="373EC445"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814 / 11131</w:t>
            </w:r>
          </w:p>
        </w:tc>
        <w:tc>
          <w:tcPr>
            <w:tcW w:w="1134" w:type="dxa"/>
            <w:vAlign w:val="center"/>
          </w:tcPr>
          <w:p w14:paraId="7DFC5B3C"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896 / 11072</w:t>
            </w:r>
          </w:p>
        </w:tc>
        <w:tc>
          <w:tcPr>
            <w:tcW w:w="1134" w:type="dxa"/>
            <w:vAlign w:val="center"/>
          </w:tcPr>
          <w:p w14:paraId="55451AA3"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639 / 10916</w:t>
            </w:r>
          </w:p>
        </w:tc>
        <w:tc>
          <w:tcPr>
            <w:tcW w:w="1134" w:type="dxa"/>
            <w:vAlign w:val="center"/>
          </w:tcPr>
          <w:p w14:paraId="571BB335"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700 / 10889</w:t>
            </w:r>
          </w:p>
        </w:tc>
        <w:tc>
          <w:tcPr>
            <w:tcW w:w="1134" w:type="dxa"/>
            <w:vAlign w:val="center"/>
          </w:tcPr>
          <w:p w14:paraId="5CB6E9D8"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271 / 6223</w:t>
            </w:r>
          </w:p>
        </w:tc>
        <w:tc>
          <w:tcPr>
            <w:tcW w:w="1134" w:type="dxa"/>
            <w:vAlign w:val="center"/>
          </w:tcPr>
          <w:p w14:paraId="7035EB64"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332 / 6215</w:t>
            </w:r>
          </w:p>
        </w:tc>
        <w:tc>
          <w:tcPr>
            <w:tcW w:w="1134" w:type="dxa"/>
            <w:vAlign w:val="center"/>
          </w:tcPr>
          <w:p w14:paraId="5F94590E"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312 / 10449</w:t>
            </w:r>
          </w:p>
        </w:tc>
        <w:tc>
          <w:tcPr>
            <w:tcW w:w="1134" w:type="dxa"/>
            <w:vAlign w:val="center"/>
          </w:tcPr>
          <w:p w14:paraId="5929667F"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319 / 10442</w:t>
            </w:r>
          </w:p>
        </w:tc>
        <w:tc>
          <w:tcPr>
            <w:tcW w:w="1134" w:type="dxa"/>
            <w:vAlign w:val="center"/>
          </w:tcPr>
          <w:p w14:paraId="244DEC02"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954 / 6033</w:t>
            </w:r>
          </w:p>
        </w:tc>
        <w:tc>
          <w:tcPr>
            <w:tcW w:w="1134" w:type="dxa"/>
            <w:vAlign w:val="center"/>
          </w:tcPr>
          <w:p w14:paraId="5C63C258"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1072 / 6043</w:t>
            </w:r>
          </w:p>
        </w:tc>
      </w:tr>
      <w:tr w:rsidR="00B91B0B" w:rsidRPr="00B91B0B" w14:paraId="298BC7DF" w14:textId="77777777" w:rsidTr="00F27273">
        <w:trPr>
          <w:trHeight w:hRule="exact" w:val="340"/>
        </w:trPr>
        <w:tc>
          <w:tcPr>
            <w:tcW w:w="2830" w:type="dxa"/>
            <w:vMerge w:val="restart"/>
            <w:shd w:val="pct25" w:color="auto" w:fill="auto"/>
          </w:tcPr>
          <w:p w14:paraId="436FA0BD" w14:textId="77777777" w:rsidR="00B91B0B" w:rsidRPr="00B91B0B" w:rsidRDefault="00B91B0B" w:rsidP="00F27273">
            <w:pPr>
              <w:spacing w:line="480" w:lineRule="auto"/>
              <w:rPr>
                <w:rFonts w:ascii="Times New Roman" w:hAnsi="Times New Roman" w:cs="Times New Roman"/>
                <w:sz w:val="18"/>
                <w:szCs w:val="16"/>
              </w:rPr>
            </w:pPr>
            <w:r w:rsidRPr="00B91B0B">
              <w:rPr>
                <w:rFonts w:ascii="Times New Roman" w:hAnsi="Times New Roman" w:cs="Times New Roman"/>
                <w:sz w:val="18"/>
                <w:szCs w:val="16"/>
              </w:rPr>
              <w:t>Pre-existing hypertension</w:t>
            </w:r>
          </w:p>
        </w:tc>
        <w:tc>
          <w:tcPr>
            <w:tcW w:w="693" w:type="dxa"/>
            <w:shd w:val="pct25" w:color="auto" w:fill="auto"/>
          </w:tcPr>
          <w:p w14:paraId="2C763952" w14:textId="77777777" w:rsidR="00B91B0B" w:rsidRPr="00B91B0B" w:rsidRDefault="00B91B0B" w:rsidP="00F27273">
            <w:pPr>
              <w:rPr>
                <w:rFonts w:ascii="Times New Roman" w:hAnsi="Times New Roman" w:cs="Times New Roman"/>
                <w:sz w:val="18"/>
                <w:szCs w:val="16"/>
              </w:rPr>
            </w:pPr>
            <w:r w:rsidRPr="00B91B0B">
              <w:rPr>
                <w:rFonts w:ascii="Times New Roman" w:hAnsi="Times New Roman" w:cs="Times New Roman"/>
                <w:sz w:val="18"/>
                <w:szCs w:val="16"/>
              </w:rPr>
              <w:t xml:space="preserve">Yes </w:t>
            </w:r>
          </w:p>
        </w:tc>
        <w:tc>
          <w:tcPr>
            <w:tcW w:w="1134" w:type="dxa"/>
            <w:vAlign w:val="center"/>
          </w:tcPr>
          <w:p w14:paraId="4E81BD47"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293 / 1678</w:t>
            </w:r>
          </w:p>
        </w:tc>
        <w:tc>
          <w:tcPr>
            <w:tcW w:w="1134" w:type="dxa"/>
            <w:vAlign w:val="center"/>
          </w:tcPr>
          <w:p w14:paraId="6247395D"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295 / 1625</w:t>
            </w:r>
          </w:p>
        </w:tc>
        <w:tc>
          <w:tcPr>
            <w:tcW w:w="1134" w:type="dxa"/>
            <w:vAlign w:val="center"/>
          </w:tcPr>
          <w:p w14:paraId="61708631"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163 / 1659</w:t>
            </w:r>
          </w:p>
        </w:tc>
        <w:tc>
          <w:tcPr>
            <w:tcW w:w="1134" w:type="dxa"/>
            <w:vAlign w:val="center"/>
          </w:tcPr>
          <w:p w14:paraId="34D8E4BC"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184 / 1597</w:t>
            </w:r>
          </w:p>
        </w:tc>
        <w:tc>
          <w:tcPr>
            <w:tcW w:w="1134" w:type="dxa"/>
            <w:vAlign w:val="center"/>
          </w:tcPr>
          <w:p w14:paraId="7FCBDF74"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119 / 1634</w:t>
            </w:r>
          </w:p>
        </w:tc>
        <w:tc>
          <w:tcPr>
            <w:tcW w:w="1134" w:type="dxa"/>
            <w:vAlign w:val="center"/>
          </w:tcPr>
          <w:p w14:paraId="4B485934"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127 / 1573</w:t>
            </w:r>
          </w:p>
        </w:tc>
        <w:tc>
          <w:tcPr>
            <w:tcW w:w="1134" w:type="dxa"/>
            <w:vAlign w:val="center"/>
          </w:tcPr>
          <w:p w14:paraId="319307AB"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78 / 1523</w:t>
            </w:r>
          </w:p>
        </w:tc>
        <w:tc>
          <w:tcPr>
            <w:tcW w:w="1134" w:type="dxa"/>
            <w:vAlign w:val="center"/>
          </w:tcPr>
          <w:p w14:paraId="7099F48C"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90 / 1504</w:t>
            </w:r>
          </w:p>
        </w:tc>
        <w:tc>
          <w:tcPr>
            <w:tcW w:w="1134" w:type="dxa"/>
            <w:vAlign w:val="center"/>
          </w:tcPr>
          <w:p w14:paraId="5D479F5C"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266 / 1527</w:t>
            </w:r>
          </w:p>
        </w:tc>
        <w:tc>
          <w:tcPr>
            <w:tcW w:w="1134" w:type="dxa"/>
            <w:vAlign w:val="center"/>
          </w:tcPr>
          <w:p w14:paraId="1FB97A0B"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287 / 1491</w:t>
            </w:r>
          </w:p>
        </w:tc>
      </w:tr>
      <w:tr w:rsidR="00B91B0B" w:rsidRPr="00B91B0B" w14:paraId="3EF8B15E" w14:textId="77777777" w:rsidTr="00F27273">
        <w:trPr>
          <w:trHeight w:hRule="exact" w:val="340"/>
        </w:trPr>
        <w:tc>
          <w:tcPr>
            <w:tcW w:w="2830" w:type="dxa"/>
            <w:vMerge/>
            <w:shd w:val="pct25" w:color="auto" w:fill="auto"/>
          </w:tcPr>
          <w:p w14:paraId="727F819D" w14:textId="77777777" w:rsidR="00B91B0B" w:rsidRPr="00B91B0B" w:rsidRDefault="00B91B0B" w:rsidP="00F27273">
            <w:pPr>
              <w:spacing w:line="480" w:lineRule="auto"/>
              <w:rPr>
                <w:rFonts w:ascii="Times New Roman" w:hAnsi="Times New Roman" w:cs="Times New Roman"/>
                <w:sz w:val="18"/>
                <w:szCs w:val="16"/>
              </w:rPr>
            </w:pPr>
          </w:p>
        </w:tc>
        <w:tc>
          <w:tcPr>
            <w:tcW w:w="693" w:type="dxa"/>
            <w:shd w:val="pct25" w:color="auto" w:fill="auto"/>
          </w:tcPr>
          <w:p w14:paraId="209C4871" w14:textId="77777777" w:rsidR="00B91B0B" w:rsidRPr="00B91B0B" w:rsidRDefault="00B91B0B" w:rsidP="00F27273">
            <w:pPr>
              <w:rPr>
                <w:rFonts w:ascii="Times New Roman" w:hAnsi="Times New Roman" w:cs="Times New Roman"/>
                <w:sz w:val="18"/>
                <w:szCs w:val="16"/>
              </w:rPr>
            </w:pPr>
            <w:r w:rsidRPr="00B91B0B">
              <w:rPr>
                <w:rFonts w:ascii="Times New Roman" w:hAnsi="Times New Roman" w:cs="Times New Roman"/>
                <w:sz w:val="18"/>
                <w:szCs w:val="16"/>
              </w:rPr>
              <w:t>No</w:t>
            </w:r>
          </w:p>
        </w:tc>
        <w:tc>
          <w:tcPr>
            <w:tcW w:w="1134" w:type="dxa"/>
            <w:vAlign w:val="center"/>
          </w:tcPr>
          <w:p w14:paraId="2693D9D0"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849 / 11641</w:t>
            </w:r>
          </w:p>
        </w:tc>
        <w:tc>
          <w:tcPr>
            <w:tcW w:w="1134" w:type="dxa"/>
            <w:vAlign w:val="center"/>
          </w:tcPr>
          <w:p w14:paraId="1117D456"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958 / 11603</w:t>
            </w:r>
          </w:p>
        </w:tc>
        <w:tc>
          <w:tcPr>
            <w:tcW w:w="1134" w:type="dxa"/>
            <w:vAlign w:val="center"/>
          </w:tcPr>
          <w:p w14:paraId="5A399D90"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750 / 11434</w:t>
            </w:r>
          </w:p>
        </w:tc>
        <w:tc>
          <w:tcPr>
            <w:tcW w:w="1134" w:type="dxa"/>
            <w:vAlign w:val="center"/>
          </w:tcPr>
          <w:p w14:paraId="6F5E9199"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815 / 11431</w:t>
            </w:r>
          </w:p>
        </w:tc>
        <w:tc>
          <w:tcPr>
            <w:tcW w:w="1134" w:type="dxa"/>
            <w:vAlign w:val="center"/>
          </w:tcPr>
          <w:p w14:paraId="1A049731"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357 / 6952</w:t>
            </w:r>
          </w:p>
        </w:tc>
        <w:tc>
          <w:tcPr>
            <w:tcW w:w="1134" w:type="dxa"/>
            <w:vAlign w:val="center"/>
          </w:tcPr>
          <w:p w14:paraId="3D28E8F9"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390 / 6953</w:t>
            </w:r>
          </w:p>
        </w:tc>
        <w:tc>
          <w:tcPr>
            <w:tcW w:w="1134" w:type="dxa"/>
            <w:vAlign w:val="center"/>
          </w:tcPr>
          <w:p w14:paraId="657E7ECF"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358 / 11408</w:t>
            </w:r>
          </w:p>
        </w:tc>
        <w:tc>
          <w:tcPr>
            <w:tcW w:w="1134" w:type="dxa"/>
            <w:vAlign w:val="center"/>
          </w:tcPr>
          <w:p w14:paraId="40D3A9AF"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378 / 11391</w:t>
            </w:r>
          </w:p>
        </w:tc>
        <w:tc>
          <w:tcPr>
            <w:tcW w:w="1134" w:type="dxa"/>
            <w:vAlign w:val="center"/>
          </w:tcPr>
          <w:p w14:paraId="13217A4A"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1117 / 6526</w:t>
            </w:r>
          </w:p>
        </w:tc>
        <w:tc>
          <w:tcPr>
            <w:tcW w:w="1134" w:type="dxa"/>
            <w:vAlign w:val="center"/>
          </w:tcPr>
          <w:p w14:paraId="065D28F3"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1237 / 6552</w:t>
            </w:r>
          </w:p>
        </w:tc>
      </w:tr>
      <w:tr w:rsidR="00B91B0B" w:rsidRPr="00B91B0B" w14:paraId="1CDF5B56" w14:textId="77777777" w:rsidTr="00F27273">
        <w:trPr>
          <w:trHeight w:hRule="exact" w:val="340"/>
        </w:trPr>
        <w:tc>
          <w:tcPr>
            <w:tcW w:w="2830" w:type="dxa"/>
            <w:vMerge w:val="restart"/>
            <w:shd w:val="pct25" w:color="auto" w:fill="auto"/>
          </w:tcPr>
          <w:p w14:paraId="65B93ABD" w14:textId="77777777" w:rsidR="00B91B0B" w:rsidRPr="00B91B0B" w:rsidRDefault="00B91B0B" w:rsidP="00F27273">
            <w:pPr>
              <w:spacing w:line="480" w:lineRule="auto"/>
              <w:rPr>
                <w:rFonts w:ascii="Times New Roman" w:hAnsi="Times New Roman" w:cs="Times New Roman"/>
                <w:sz w:val="18"/>
                <w:szCs w:val="16"/>
              </w:rPr>
            </w:pPr>
            <w:r w:rsidRPr="00B91B0B">
              <w:rPr>
                <w:rFonts w:ascii="Times New Roman" w:hAnsi="Times New Roman" w:cs="Times New Roman"/>
                <w:sz w:val="18"/>
                <w:szCs w:val="16"/>
              </w:rPr>
              <w:t>Pre-existing diabetes</w:t>
            </w:r>
          </w:p>
        </w:tc>
        <w:tc>
          <w:tcPr>
            <w:tcW w:w="693" w:type="dxa"/>
            <w:shd w:val="pct25" w:color="auto" w:fill="auto"/>
          </w:tcPr>
          <w:p w14:paraId="0E0F4B77" w14:textId="77777777" w:rsidR="00B91B0B" w:rsidRPr="00B91B0B" w:rsidRDefault="00B91B0B" w:rsidP="00F27273">
            <w:pPr>
              <w:rPr>
                <w:rFonts w:ascii="Times New Roman" w:hAnsi="Times New Roman" w:cs="Times New Roman"/>
                <w:sz w:val="18"/>
                <w:szCs w:val="16"/>
              </w:rPr>
            </w:pPr>
            <w:r w:rsidRPr="00B91B0B">
              <w:rPr>
                <w:rFonts w:ascii="Times New Roman" w:hAnsi="Times New Roman" w:cs="Times New Roman"/>
                <w:sz w:val="18"/>
                <w:szCs w:val="16"/>
              </w:rPr>
              <w:t xml:space="preserve">Yes </w:t>
            </w:r>
          </w:p>
        </w:tc>
        <w:tc>
          <w:tcPr>
            <w:tcW w:w="1134" w:type="dxa"/>
            <w:vAlign w:val="center"/>
          </w:tcPr>
          <w:p w14:paraId="7BCECFCC"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60 / 439</w:t>
            </w:r>
          </w:p>
        </w:tc>
        <w:tc>
          <w:tcPr>
            <w:tcW w:w="1134" w:type="dxa"/>
            <w:vAlign w:val="center"/>
          </w:tcPr>
          <w:p w14:paraId="4806AE75"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82 / 466</w:t>
            </w:r>
          </w:p>
        </w:tc>
        <w:tc>
          <w:tcPr>
            <w:tcW w:w="1134" w:type="dxa"/>
            <w:vAlign w:val="center"/>
          </w:tcPr>
          <w:p w14:paraId="435FA754"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47 / 433</w:t>
            </w:r>
          </w:p>
        </w:tc>
        <w:tc>
          <w:tcPr>
            <w:tcW w:w="1134" w:type="dxa"/>
            <w:vAlign w:val="center"/>
          </w:tcPr>
          <w:p w14:paraId="47A31FC6"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40 / 462</w:t>
            </w:r>
          </w:p>
        </w:tc>
        <w:tc>
          <w:tcPr>
            <w:tcW w:w="1134" w:type="dxa"/>
            <w:vAlign w:val="center"/>
          </w:tcPr>
          <w:p w14:paraId="5806DC19"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16 / 367</w:t>
            </w:r>
          </w:p>
        </w:tc>
        <w:tc>
          <w:tcPr>
            <w:tcW w:w="1134" w:type="dxa"/>
            <w:vAlign w:val="center"/>
          </w:tcPr>
          <w:p w14:paraId="1A369DE0"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16 / 392</w:t>
            </w:r>
          </w:p>
        </w:tc>
        <w:tc>
          <w:tcPr>
            <w:tcW w:w="1134" w:type="dxa"/>
            <w:vAlign w:val="center"/>
          </w:tcPr>
          <w:p w14:paraId="3C535857"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7 / 218</w:t>
            </w:r>
          </w:p>
        </w:tc>
        <w:tc>
          <w:tcPr>
            <w:tcW w:w="1134" w:type="dxa"/>
            <w:vAlign w:val="center"/>
          </w:tcPr>
          <w:p w14:paraId="6470E3C2"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7 / 182</w:t>
            </w:r>
          </w:p>
        </w:tc>
        <w:tc>
          <w:tcPr>
            <w:tcW w:w="1134" w:type="dxa"/>
            <w:vAlign w:val="center"/>
          </w:tcPr>
          <w:p w14:paraId="59DE87BB"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65/ 365</w:t>
            </w:r>
          </w:p>
        </w:tc>
        <w:tc>
          <w:tcPr>
            <w:tcW w:w="1134" w:type="dxa"/>
            <w:vAlign w:val="center"/>
          </w:tcPr>
          <w:p w14:paraId="4909ED3F"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65 / 391</w:t>
            </w:r>
          </w:p>
        </w:tc>
      </w:tr>
      <w:tr w:rsidR="00B91B0B" w:rsidRPr="00B91B0B" w14:paraId="0AC0F6A5" w14:textId="77777777" w:rsidTr="00F27273">
        <w:trPr>
          <w:trHeight w:hRule="exact" w:val="340"/>
        </w:trPr>
        <w:tc>
          <w:tcPr>
            <w:tcW w:w="2830" w:type="dxa"/>
            <w:vMerge/>
            <w:shd w:val="pct25" w:color="auto" w:fill="auto"/>
          </w:tcPr>
          <w:p w14:paraId="3FBFB6BA" w14:textId="77777777" w:rsidR="00B91B0B" w:rsidRPr="00B91B0B" w:rsidRDefault="00B91B0B" w:rsidP="00F27273">
            <w:pPr>
              <w:spacing w:line="480" w:lineRule="auto"/>
              <w:rPr>
                <w:rFonts w:ascii="Times New Roman" w:hAnsi="Times New Roman" w:cs="Times New Roman"/>
                <w:sz w:val="18"/>
                <w:szCs w:val="16"/>
              </w:rPr>
            </w:pPr>
          </w:p>
        </w:tc>
        <w:tc>
          <w:tcPr>
            <w:tcW w:w="693" w:type="dxa"/>
            <w:shd w:val="pct25" w:color="auto" w:fill="auto"/>
          </w:tcPr>
          <w:p w14:paraId="38D1D829" w14:textId="77777777" w:rsidR="00B91B0B" w:rsidRPr="00B91B0B" w:rsidRDefault="00B91B0B" w:rsidP="00F27273">
            <w:pPr>
              <w:rPr>
                <w:rFonts w:ascii="Times New Roman" w:hAnsi="Times New Roman" w:cs="Times New Roman"/>
                <w:sz w:val="18"/>
                <w:szCs w:val="16"/>
              </w:rPr>
            </w:pPr>
            <w:r w:rsidRPr="00B91B0B">
              <w:rPr>
                <w:rFonts w:ascii="Times New Roman" w:hAnsi="Times New Roman" w:cs="Times New Roman"/>
                <w:sz w:val="18"/>
                <w:szCs w:val="16"/>
              </w:rPr>
              <w:t>No</w:t>
            </w:r>
          </w:p>
        </w:tc>
        <w:tc>
          <w:tcPr>
            <w:tcW w:w="1134" w:type="dxa"/>
            <w:vAlign w:val="center"/>
          </w:tcPr>
          <w:p w14:paraId="655E6785"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1053 / 12707</w:t>
            </w:r>
          </w:p>
        </w:tc>
        <w:tc>
          <w:tcPr>
            <w:tcW w:w="1134" w:type="dxa"/>
            <w:vAlign w:val="center"/>
          </w:tcPr>
          <w:p w14:paraId="71B65638"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1138 / 2601</w:t>
            </w:r>
          </w:p>
        </w:tc>
        <w:tc>
          <w:tcPr>
            <w:tcW w:w="1134" w:type="dxa"/>
            <w:vAlign w:val="center"/>
          </w:tcPr>
          <w:p w14:paraId="7B169AAD"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853 / 12496</w:t>
            </w:r>
          </w:p>
        </w:tc>
        <w:tc>
          <w:tcPr>
            <w:tcW w:w="1134" w:type="dxa"/>
            <w:vAlign w:val="center"/>
          </w:tcPr>
          <w:p w14:paraId="2D38D443"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941 / 12412</w:t>
            </w:r>
          </w:p>
        </w:tc>
        <w:tc>
          <w:tcPr>
            <w:tcW w:w="1134" w:type="dxa"/>
            <w:vAlign w:val="center"/>
          </w:tcPr>
          <w:p w14:paraId="7833DA17"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442 / 8168</w:t>
            </w:r>
          </w:p>
        </w:tc>
        <w:tc>
          <w:tcPr>
            <w:tcW w:w="1134" w:type="dxa"/>
            <w:vAlign w:val="center"/>
          </w:tcPr>
          <w:p w14:paraId="784296B1"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489 / 8093</w:t>
            </w:r>
          </w:p>
        </w:tc>
        <w:tc>
          <w:tcPr>
            <w:tcW w:w="1134" w:type="dxa"/>
            <w:vAlign w:val="center"/>
          </w:tcPr>
          <w:p w14:paraId="2D9C0BB3"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312 /10449</w:t>
            </w:r>
          </w:p>
        </w:tc>
        <w:tc>
          <w:tcPr>
            <w:tcW w:w="1134" w:type="dxa"/>
            <w:vAlign w:val="center"/>
          </w:tcPr>
          <w:p w14:paraId="56798E32"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319 /10442</w:t>
            </w:r>
          </w:p>
        </w:tc>
        <w:tc>
          <w:tcPr>
            <w:tcW w:w="1134" w:type="dxa"/>
            <w:vAlign w:val="center"/>
          </w:tcPr>
          <w:p w14:paraId="1050E889"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1287 / 7626</w:t>
            </w:r>
          </w:p>
        </w:tc>
        <w:tc>
          <w:tcPr>
            <w:tcW w:w="1134" w:type="dxa"/>
            <w:vAlign w:val="center"/>
          </w:tcPr>
          <w:p w14:paraId="0AF5977B"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1427 / 7597</w:t>
            </w:r>
          </w:p>
        </w:tc>
      </w:tr>
      <w:tr w:rsidR="00B91B0B" w:rsidRPr="00B91B0B" w14:paraId="2D36BD15" w14:textId="77777777" w:rsidTr="00F27273">
        <w:trPr>
          <w:trHeight w:hRule="exact" w:val="340"/>
        </w:trPr>
        <w:tc>
          <w:tcPr>
            <w:tcW w:w="2830" w:type="dxa"/>
            <w:vMerge w:val="restart"/>
            <w:shd w:val="pct25" w:color="auto" w:fill="auto"/>
          </w:tcPr>
          <w:p w14:paraId="27C2CAD2" w14:textId="77777777" w:rsidR="00B91B0B" w:rsidRPr="00B91B0B" w:rsidRDefault="00B91B0B" w:rsidP="00F27273">
            <w:pPr>
              <w:spacing w:line="480" w:lineRule="auto"/>
              <w:rPr>
                <w:rFonts w:ascii="Times New Roman" w:hAnsi="Times New Roman" w:cs="Times New Roman"/>
                <w:sz w:val="18"/>
                <w:szCs w:val="16"/>
              </w:rPr>
            </w:pPr>
            <w:r w:rsidRPr="00B91B0B">
              <w:rPr>
                <w:rFonts w:ascii="Times New Roman" w:hAnsi="Times New Roman" w:cs="Times New Roman"/>
                <w:sz w:val="18"/>
                <w:szCs w:val="16"/>
              </w:rPr>
              <w:t>Previous infant SGA</w:t>
            </w:r>
          </w:p>
        </w:tc>
        <w:tc>
          <w:tcPr>
            <w:tcW w:w="693" w:type="dxa"/>
            <w:shd w:val="pct25" w:color="auto" w:fill="auto"/>
          </w:tcPr>
          <w:p w14:paraId="76EB9A93" w14:textId="77777777" w:rsidR="00B91B0B" w:rsidRPr="00B91B0B" w:rsidRDefault="00B91B0B" w:rsidP="00F27273">
            <w:pPr>
              <w:rPr>
                <w:rFonts w:ascii="Times New Roman" w:hAnsi="Times New Roman" w:cs="Times New Roman"/>
                <w:sz w:val="18"/>
                <w:szCs w:val="16"/>
              </w:rPr>
            </w:pPr>
            <w:r w:rsidRPr="00B91B0B">
              <w:rPr>
                <w:rFonts w:ascii="Times New Roman" w:hAnsi="Times New Roman" w:cs="Times New Roman"/>
                <w:sz w:val="18"/>
                <w:szCs w:val="16"/>
              </w:rPr>
              <w:t xml:space="preserve">Yes </w:t>
            </w:r>
          </w:p>
        </w:tc>
        <w:tc>
          <w:tcPr>
            <w:tcW w:w="1134" w:type="dxa"/>
            <w:vAlign w:val="center"/>
          </w:tcPr>
          <w:p w14:paraId="4795F3C3"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187 / 1635</w:t>
            </w:r>
          </w:p>
        </w:tc>
        <w:tc>
          <w:tcPr>
            <w:tcW w:w="1134" w:type="dxa"/>
            <w:vAlign w:val="center"/>
          </w:tcPr>
          <w:p w14:paraId="5EB54B24"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160 / 1491</w:t>
            </w:r>
          </w:p>
        </w:tc>
        <w:tc>
          <w:tcPr>
            <w:tcW w:w="1134" w:type="dxa"/>
            <w:vAlign w:val="center"/>
          </w:tcPr>
          <w:p w14:paraId="6C1092F8"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124 / 1645</w:t>
            </w:r>
          </w:p>
        </w:tc>
        <w:tc>
          <w:tcPr>
            <w:tcW w:w="1134" w:type="dxa"/>
            <w:vAlign w:val="center"/>
          </w:tcPr>
          <w:p w14:paraId="52E32DB4"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130 / 1490</w:t>
            </w:r>
          </w:p>
        </w:tc>
        <w:tc>
          <w:tcPr>
            <w:tcW w:w="1134" w:type="dxa"/>
            <w:vAlign w:val="center"/>
          </w:tcPr>
          <w:p w14:paraId="705D24BC"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83 / 1607</w:t>
            </w:r>
          </w:p>
        </w:tc>
        <w:tc>
          <w:tcPr>
            <w:tcW w:w="1134" w:type="dxa"/>
            <w:vAlign w:val="center"/>
          </w:tcPr>
          <w:p w14:paraId="4057320A"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93 / 1464</w:t>
            </w:r>
          </w:p>
        </w:tc>
        <w:tc>
          <w:tcPr>
            <w:tcW w:w="1134" w:type="dxa"/>
            <w:vAlign w:val="center"/>
          </w:tcPr>
          <w:p w14:paraId="6C277947"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31 / 1459</w:t>
            </w:r>
          </w:p>
        </w:tc>
        <w:tc>
          <w:tcPr>
            <w:tcW w:w="1134" w:type="dxa"/>
            <w:vAlign w:val="center"/>
          </w:tcPr>
          <w:p w14:paraId="41649C38"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43 / 1315</w:t>
            </w:r>
          </w:p>
        </w:tc>
        <w:tc>
          <w:tcPr>
            <w:tcW w:w="1134" w:type="dxa"/>
            <w:vAlign w:val="center"/>
          </w:tcPr>
          <w:p w14:paraId="4BC9DAE6"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197 /1416</w:t>
            </w:r>
          </w:p>
        </w:tc>
        <w:tc>
          <w:tcPr>
            <w:tcW w:w="1134" w:type="dxa"/>
            <w:vAlign w:val="center"/>
          </w:tcPr>
          <w:p w14:paraId="19DF7922"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219 /1304</w:t>
            </w:r>
          </w:p>
        </w:tc>
      </w:tr>
      <w:tr w:rsidR="00B91B0B" w:rsidRPr="00B91B0B" w14:paraId="57885304" w14:textId="77777777" w:rsidTr="00F27273">
        <w:trPr>
          <w:trHeight w:hRule="exact" w:val="340"/>
        </w:trPr>
        <w:tc>
          <w:tcPr>
            <w:tcW w:w="2830" w:type="dxa"/>
            <w:vMerge/>
            <w:shd w:val="pct25" w:color="auto" w:fill="auto"/>
          </w:tcPr>
          <w:p w14:paraId="28009D28" w14:textId="77777777" w:rsidR="00B91B0B" w:rsidRPr="00B91B0B" w:rsidRDefault="00B91B0B" w:rsidP="00F27273">
            <w:pPr>
              <w:spacing w:line="480" w:lineRule="auto"/>
              <w:rPr>
                <w:rFonts w:ascii="Times New Roman" w:hAnsi="Times New Roman" w:cs="Times New Roman"/>
                <w:sz w:val="18"/>
                <w:szCs w:val="16"/>
              </w:rPr>
            </w:pPr>
          </w:p>
        </w:tc>
        <w:tc>
          <w:tcPr>
            <w:tcW w:w="693" w:type="dxa"/>
            <w:shd w:val="pct25" w:color="auto" w:fill="auto"/>
          </w:tcPr>
          <w:p w14:paraId="3A99C8CB" w14:textId="77777777" w:rsidR="00B91B0B" w:rsidRPr="00B91B0B" w:rsidRDefault="00B91B0B" w:rsidP="00F27273">
            <w:pPr>
              <w:rPr>
                <w:rFonts w:ascii="Times New Roman" w:hAnsi="Times New Roman" w:cs="Times New Roman"/>
                <w:sz w:val="18"/>
                <w:szCs w:val="16"/>
              </w:rPr>
            </w:pPr>
            <w:r w:rsidRPr="00B91B0B">
              <w:rPr>
                <w:rFonts w:ascii="Times New Roman" w:hAnsi="Times New Roman" w:cs="Times New Roman"/>
                <w:sz w:val="18"/>
                <w:szCs w:val="16"/>
              </w:rPr>
              <w:t>No</w:t>
            </w:r>
          </w:p>
        </w:tc>
        <w:tc>
          <w:tcPr>
            <w:tcW w:w="1134" w:type="dxa"/>
            <w:vAlign w:val="center"/>
          </w:tcPr>
          <w:p w14:paraId="38B8F59A"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308 / 3419</w:t>
            </w:r>
          </w:p>
        </w:tc>
        <w:tc>
          <w:tcPr>
            <w:tcW w:w="1134" w:type="dxa"/>
            <w:vAlign w:val="center"/>
          </w:tcPr>
          <w:p w14:paraId="2AB2F754"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370 / 3498</w:t>
            </w:r>
          </w:p>
        </w:tc>
        <w:tc>
          <w:tcPr>
            <w:tcW w:w="1134" w:type="dxa"/>
            <w:vAlign w:val="center"/>
          </w:tcPr>
          <w:p w14:paraId="2EC717F3"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182 / 3618</w:t>
            </w:r>
          </w:p>
        </w:tc>
        <w:tc>
          <w:tcPr>
            <w:tcW w:w="1134" w:type="dxa"/>
            <w:vAlign w:val="center"/>
          </w:tcPr>
          <w:p w14:paraId="26EE953A"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219 / 3627</w:t>
            </w:r>
          </w:p>
        </w:tc>
        <w:tc>
          <w:tcPr>
            <w:tcW w:w="1134" w:type="dxa"/>
            <w:vAlign w:val="center"/>
          </w:tcPr>
          <w:p w14:paraId="29DFA4A5"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71 / 2419</w:t>
            </w:r>
          </w:p>
        </w:tc>
        <w:tc>
          <w:tcPr>
            <w:tcW w:w="1134" w:type="dxa"/>
            <w:vAlign w:val="center"/>
          </w:tcPr>
          <w:p w14:paraId="03BC07DD"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93 / 2488</w:t>
            </w:r>
          </w:p>
        </w:tc>
        <w:tc>
          <w:tcPr>
            <w:tcW w:w="1134" w:type="dxa"/>
            <w:vAlign w:val="center"/>
          </w:tcPr>
          <w:p w14:paraId="5F866C6B"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109 / 3412</w:t>
            </w:r>
          </w:p>
        </w:tc>
        <w:tc>
          <w:tcPr>
            <w:tcW w:w="1134" w:type="dxa"/>
            <w:vAlign w:val="center"/>
          </w:tcPr>
          <w:p w14:paraId="42FA3B7C"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99 / 3411</w:t>
            </w:r>
          </w:p>
        </w:tc>
        <w:tc>
          <w:tcPr>
            <w:tcW w:w="1134" w:type="dxa"/>
            <w:vAlign w:val="center"/>
          </w:tcPr>
          <w:p w14:paraId="14C8CC21"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272 / 2222</w:t>
            </w:r>
          </w:p>
        </w:tc>
        <w:tc>
          <w:tcPr>
            <w:tcW w:w="1134" w:type="dxa"/>
            <w:vAlign w:val="center"/>
          </w:tcPr>
          <w:p w14:paraId="764BDDC9"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321 / 2286</w:t>
            </w:r>
          </w:p>
        </w:tc>
      </w:tr>
      <w:tr w:rsidR="00B91B0B" w:rsidRPr="00B91B0B" w14:paraId="1D1F94EA" w14:textId="77777777" w:rsidTr="00F27273">
        <w:trPr>
          <w:trHeight w:hRule="exact" w:val="340"/>
        </w:trPr>
        <w:tc>
          <w:tcPr>
            <w:tcW w:w="2830" w:type="dxa"/>
            <w:vMerge w:val="restart"/>
            <w:shd w:val="pct25" w:color="auto" w:fill="auto"/>
          </w:tcPr>
          <w:p w14:paraId="23E5A8FB" w14:textId="77777777" w:rsidR="00B91B0B" w:rsidRPr="00B91B0B" w:rsidRDefault="00B91B0B" w:rsidP="00F27273">
            <w:pPr>
              <w:spacing w:line="480" w:lineRule="auto"/>
              <w:rPr>
                <w:rFonts w:ascii="Times New Roman" w:hAnsi="Times New Roman" w:cs="Times New Roman"/>
                <w:sz w:val="18"/>
                <w:szCs w:val="16"/>
              </w:rPr>
            </w:pPr>
            <w:r w:rsidRPr="00B91B0B">
              <w:rPr>
                <w:rFonts w:ascii="Times New Roman" w:hAnsi="Times New Roman" w:cs="Times New Roman"/>
                <w:sz w:val="18"/>
                <w:szCs w:val="16"/>
              </w:rPr>
              <w:t>Multiple pregnancy</w:t>
            </w:r>
          </w:p>
        </w:tc>
        <w:tc>
          <w:tcPr>
            <w:tcW w:w="693" w:type="dxa"/>
            <w:shd w:val="pct25" w:color="auto" w:fill="auto"/>
          </w:tcPr>
          <w:p w14:paraId="3C906792" w14:textId="77777777" w:rsidR="00B91B0B" w:rsidRPr="00B91B0B" w:rsidRDefault="00B91B0B" w:rsidP="00F27273">
            <w:pPr>
              <w:rPr>
                <w:sz w:val="18"/>
                <w:szCs w:val="16"/>
              </w:rPr>
            </w:pPr>
            <w:r w:rsidRPr="00B91B0B">
              <w:rPr>
                <w:rFonts w:ascii="Times New Roman" w:hAnsi="Times New Roman" w:cs="Times New Roman"/>
                <w:sz w:val="18"/>
                <w:szCs w:val="16"/>
              </w:rPr>
              <w:t xml:space="preserve">Yes </w:t>
            </w:r>
          </w:p>
        </w:tc>
        <w:tc>
          <w:tcPr>
            <w:tcW w:w="1134" w:type="dxa"/>
            <w:vAlign w:val="center"/>
          </w:tcPr>
          <w:p w14:paraId="0AE22356"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57 / 544</w:t>
            </w:r>
          </w:p>
        </w:tc>
        <w:tc>
          <w:tcPr>
            <w:tcW w:w="1134" w:type="dxa"/>
            <w:vAlign w:val="center"/>
          </w:tcPr>
          <w:p w14:paraId="20723ECF"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71 / 577</w:t>
            </w:r>
          </w:p>
        </w:tc>
        <w:tc>
          <w:tcPr>
            <w:tcW w:w="1134" w:type="dxa"/>
            <w:vAlign w:val="center"/>
          </w:tcPr>
          <w:p w14:paraId="59E05740"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163 / 612</w:t>
            </w:r>
          </w:p>
        </w:tc>
        <w:tc>
          <w:tcPr>
            <w:tcW w:w="1134" w:type="dxa"/>
            <w:vAlign w:val="center"/>
          </w:tcPr>
          <w:p w14:paraId="0E801A1B"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155 / 645</w:t>
            </w:r>
          </w:p>
        </w:tc>
        <w:tc>
          <w:tcPr>
            <w:tcW w:w="1134" w:type="dxa"/>
            <w:vAlign w:val="center"/>
          </w:tcPr>
          <w:p w14:paraId="637627D7"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95 / 1024</w:t>
            </w:r>
          </w:p>
        </w:tc>
        <w:tc>
          <w:tcPr>
            <w:tcW w:w="1134" w:type="dxa"/>
            <w:vAlign w:val="center"/>
          </w:tcPr>
          <w:p w14:paraId="46E35F7D"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83 / 1084</w:t>
            </w:r>
          </w:p>
        </w:tc>
        <w:tc>
          <w:tcPr>
            <w:tcW w:w="1134" w:type="dxa"/>
            <w:vAlign w:val="center"/>
          </w:tcPr>
          <w:p w14:paraId="1BD305F8"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78 / 1211</w:t>
            </w:r>
          </w:p>
        </w:tc>
        <w:tc>
          <w:tcPr>
            <w:tcW w:w="1134" w:type="dxa"/>
            <w:vAlign w:val="center"/>
          </w:tcPr>
          <w:p w14:paraId="0998C07B"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70 / 1286</w:t>
            </w:r>
          </w:p>
        </w:tc>
        <w:tc>
          <w:tcPr>
            <w:tcW w:w="1134" w:type="dxa"/>
            <w:vAlign w:val="center"/>
          </w:tcPr>
          <w:p w14:paraId="441CE9CD"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220 / 519</w:t>
            </w:r>
          </w:p>
        </w:tc>
        <w:tc>
          <w:tcPr>
            <w:tcW w:w="1134" w:type="dxa"/>
            <w:vAlign w:val="center"/>
          </w:tcPr>
          <w:p w14:paraId="24424361"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204 / 556</w:t>
            </w:r>
          </w:p>
        </w:tc>
      </w:tr>
      <w:tr w:rsidR="00B91B0B" w:rsidRPr="00B91B0B" w14:paraId="43A35023" w14:textId="77777777" w:rsidTr="00F27273">
        <w:trPr>
          <w:trHeight w:hRule="exact" w:val="340"/>
        </w:trPr>
        <w:tc>
          <w:tcPr>
            <w:tcW w:w="2830" w:type="dxa"/>
            <w:vMerge/>
            <w:shd w:val="pct25" w:color="auto" w:fill="auto"/>
          </w:tcPr>
          <w:p w14:paraId="5FA0A315" w14:textId="77777777" w:rsidR="00B91B0B" w:rsidRPr="00B91B0B" w:rsidRDefault="00B91B0B" w:rsidP="00F27273">
            <w:pPr>
              <w:spacing w:line="480" w:lineRule="auto"/>
              <w:rPr>
                <w:rFonts w:ascii="Times New Roman" w:hAnsi="Times New Roman" w:cs="Times New Roman"/>
                <w:sz w:val="18"/>
                <w:szCs w:val="16"/>
              </w:rPr>
            </w:pPr>
          </w:p>
        </w:tc>
        <w:tc>
          <w:tcPr>
            <w:tcW w:w="693" w:type="dxa"/>
            <w:shd w:val="pct25" w:color="auto" w:fill="auto"/>
          </w:tcPr>
          <w:p w14:paraId="309D40CF" w14:textId="77777777" w:rsidR="00B91B0B" w:rsidRPr="00B91B0B" w:rsidRDefault="00B91B0B" w:rsidP="00F27273">
            <w:pPr>
              <w:rPr>
                <w:sz w:val="18"/>
                <w:szCs w:val="16"/>
              </w:rPr>
            </w:pPr>
            <w:r w:rsidRPr="00B91B0B">
              <w:rPr>
                <w:rFonts w:ascii="Times New Roman" w:hAnsi="Times New Roman" w:cs="Times New Roman"/>
                <w:sz w:val="18"/>
                <w:szCs w:val="16"/>
              </w:rPr>
              <w:t>No</w:t>
            </w:r>
          </w:p>
        </w:tc>
        <w:tc>
          <w:tcPr>
            <w:tcW w:w="1134" w:type="dxa"/>
            <w:vAlign w:val="center"/>
          </w:tcPr>
          <w:p w14:paraId="1BCC196C"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1114 / 14325</w:t>
            </w:r>
          </w:p>
        </w:tc>
        <w:tc>
          <w:tcPr>
            <w:tcW w:w="1134" w:type="dxa"/>
            <w:vAlign w:val="center"/>
          </w:tcPr>
          <w:p w14:paraId="7FF7FE00"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1206 / 14187</w:t>
            </w:r>
          </w:p>
        </w:tc>
        <w:tc>
          <w:tcPr>
            <w:tcW w:w="1134" w:type="dxa"/>
            <w:vAlign w:val="center"/>
          </w:tcPr>
          <w:p w14:paraId="67D847EC"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820 / 14595</w:t>
            </w:r>
          </w:p>
        </w:tc>
        <w:tc>
          <w:tcPr>
            <w:tcW w:w="1134" w:type="dxa"/>
            <w:vAlign w:val="center"/>
          </w:tcPr>
          <w:p w14:paraId="6F4C27BC"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911 / 14426</w:t>
            </w:r>
          </w:p>
        </w:tc>
        <w:tc>
          <w:tcPr>
            <w:tcW w:w="1134" w:type="dxa"/>
            <w:vAlign w:val="center"/>
          </w:tcPr>
          <w:p w14:paraId="579D52ED"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433 / 9216</w:t>
            </w:r>
          </w:p>
        </w:tc>
        <w:tc>
          <w:tcPr>
            <w:tcW w:w="1134" w:type="dxa"/>
            <w:vAlign w:val="center"/>
          </w:tcPr>
          <w:p w14:paraId="49834336"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467 / 9096</w:t>
            </w:r>
          </w:p>
        </w:tc>
        <w:tc>
          <w:tcPr>
            <w:tcW w:w="1134" w:type="dxa"/>
            <w:vAlign w:val="center"/>
          </w:tcPr>
          <w:p w14:paraId="4BB644C9"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392 / 13855</w:t>
            </w:r>
          </w:p>
        </w:tc>
        <w:tc>
          <w:tcPr>
            <w:tcW w:w="1134" w:type="dxa"/>
            <w:vAlign w:val="center"/>
          </w:tcPr>
          <w:p w14:paraId="2A79A884"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424 / 13675</w:t>
            </w:r>
          </w:p>
        </w:tc>
        <w:tc>
          <w:tcPr>
            <w:tcW w:w="1134" w:type="dxa"/>
            <w:vAlign w:val="center"/>
          </w:tcPr>
          <w:p w14:paraId="18428D19"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1283 / 7926</w:t>
            </w:r>
          </w:p>
        </w:tc>
        <w:tc>
          <w:tcPr>
            <w:tcW w:w="1134" w:type="dxa"/>
            <w:vAlign w:val="center"/>
          </w:tcPr>
          <w:p w14:paraId="4C2BB3F3" w14:textId="77777777" w:rsidR="00B91B0B" w:rsidRPr="00B91B0B" w:rsidRDefault="00B91B0B" w:rsidP="00F27273">
            <w:pPr>
              <w:jc w:val="center"/>
              <w:rPr>
                <w:rFonts w:ascii="Times New Roman" w:hAnsi="Times New Roman" w:cs="Times New Roman"/>
                <w:sz w:val="18"/>
                <w:szCs w:val="16"/>
              </w:rPr>
            </w:pPr>
            <w:r w:rsidRPr="00B91B0B">
              <w:rPr>
                <w:rFonts w:ascii="Times New Roman" w:hAnsi="Times New Roman" w:cs="Times New Roman"/>
                <w:sz w:val="18"/>
                <w:szCs w:val="16"/>
              </w:rPr>
              <w:t>1421 / 9159</w:t>
            </w:r>
          </w:p>
        </w:tc>
      </w:tr>
    </w:tbl>
    <w:p w14:paraId="4158D4C9" w14:textId="07E7FBF7" w:rsidR="00B91B0B" w:rsidRPr="005B1FED" w:rsidRDefault="00B91B0B" w:rsidP="00B91B0B">
      <w:pPr>
        <w:spacing w:line="360" w:lineRule="auto"/>
        <w:rPr>
          <w:rFonts w:ascii="Times New Roman" w:hAnsi="Times New Roman" w:cs="Times New Roman"/>
          <w:sz w:val="24"/>
          <w:szCs w:val="24"/>
        </w:rPr>
      </w:pPr>
      <w:bookmarkStart w:id="3" w:name="_GoBack"/>
      <w:r w:rsidRPr="00B91B0B">
        <w:rPr>
          <w:rFonts w:ascii="Times New Roman" w:hAnsi="Times New Roman" w:cs="Times New Roman"/>
          <w:sz w:val="18"/>
          <w:szCs w:val="16"/>
        </w:rPr>
        <w:t>HDP: hypertensive disorder of pregnancy *</w:t>
      </w:r>
      <w:r w:rsidRPr="00B91B0B">
        <w:rPr>
          <w:rFonts w:ascii="Times New Roman" w:hAnsi="Times New Roman" w:cs="Times New Roman"/>
          <w:sz w:val="20"/>
          <w:szCs w:val="24"/>
        </w:rPr>
        <w:t xml:space="preserve"> </w:t>
      </w:r>
      <w:r w:rsidRPr="005B1FED">
        <w:rPr>
          <w:rFonts w:ascii="Times New Roman" w:hAnsi="Times New Roman" w:cs="Times New Roman"/>
          <w:sz w:val="20"/>
          <w:szCs w:val="24"/>
        </w:rPr>
        <w:t xml:space="preserve">A ‘high risk’ pregnancy was defined as a current pregnancy with any of the following: maternal autoimmune disease, renal disease, diabetes or chronic hypertension, or with abnormal uterine artery Doppler flow, multiple pregnancy, family history of HDP, or an unspecified risk factor as defined within the trial. Otherwise, a previous pregnancy with a history of any of the following: gestational hypertension, pre-eclampsia, eclampsia, foetal or neonatal death each of which were collected and included in the dataset as individual variables </w:t>
      </w:r>
      <w:r w:rsidRPr="005B1FED">
        <w:rPr>
          <w:rFonts w:ascii="Times New Roman" w:hAnsi="Times New Roman" w:cs="Times New Roman"/>
          <w:sz w:val="20"/>
          <w:szCs w:val="24"/>
        </w:rPr>
        <w:fldChar w:fldCharType="begin"/>
      </w:r>
      <w:r>
        <w:rPr>
          <w:rFonts w:ascii="Times New Roman" w:hAnsi="Times New Roman" w:cs="Times New Roman"/>
          <w:sz w:val="20"/>
          <w:szCs w:val="24"/>
        </w:rPr>
        <w:instrText xml:space="preserve"> ADDIN EN.CITE &lt;EndNote&gt;&lt;Cite&gt;&lt;Author&gt;Askie&lt;/Author&gt;&lt;Year&gt;2007&lt;/Year&gt;&lt;RecNum&gt;12&lt;/RecNum&gt;&lt;DisplayText&gt;&lt;style face="superscript"&gt;13&lt;/style&gt;&lt;/DisplayText&gt;&lt;record&gt;&lt;rec-number&gt;12&lt;/rec-number&gt;&lt;foreign-keys&gt;&lt;key app="EN" db-id="s5fsw0t9ptvta0edvp8xzpep2wads0ffsz9w" timestamp="1579618846"&gt;12&lt;/key&gt;&lt;/foreign-keys&gt;&lt;ref-type name="Journal Article"&gt;17&lt;/ref-type&gt;&lt;contributors&gt;&lt;authors&gt;&lt;author&gt;Askie, Lisa M.&lt;/author&gt;&lt;author&gt;Duley, Lelia&lt;/author&gt;&lt;author&gt;Henderson-Smart, David J.&lt;/author&gt;&lt;author&gt;Stewart, Lesley A.&lt;/author&gt;&lt;/authors&gt;&lt;/contributors&gt;&lt;titles&gt;&lt;title&gt;Antiplatelet agents for prevention of pre-eclampsia: a meta-analysis of individual patient data&lt;/title&gt;&lt;secondary-title&gt;The Lancet&lt;/secondary-title&gt;&lt;/titles&gt;&lt;periodical&gt;&lt;full-title&gt;The Lancet&lt;/full-title&gt;&lt;/periodical&gt;&lt;pages&gt;1791-1798&lt;/pages&gt;&lt;volume&gt;369&lt;/volume&gt;&lt;number&gt;9575&lt;/number&gt;&lt;section&gt;1791&lt;/section&gt;&lt;dates&gt;&lt;year&gt;2007&lt;/year&gt;&lt;/dates&gt;&lt;isbn&gt;01406736&lt;/isbn&gt;&lt;urls&gt;&lt;/urls&gt;&lt;electronic-resource-num&gt;10.1016/s0140-6736(07)60712-0&lt;/electronic-resource-num&gt;&lt;/record&gt;&lt;/Cite&gt;&lt;/EndNote&gt;</w:instrText>
      </w:r>
      <w:r w:rsidRPr="005B1FED">
        <w:rPr>
          <w:rFonts w:ascii="Times New Roman" w:hAnsi="Times New Roman" w:cs="Times New Roman"/>
          <w:sz w:val="20"/>
          <w:szCs w:val="24"/>
        </w:rPr>
        <w:fldChar w:fldCharType="separate"/>
      </w:r>
      <w:r w:rsidRPr="0039215F">
        <w:rPr>
          <w:rFonts w:ascii="Times New Roman" w:hAnsi="Times New Roman" w:cs="Times New Roman"/>
          <w:noProof/>
          <w:sz w:val="20"/>
          <w:szCs w:val="24"/>
          <w:vertAlign w:val="superscript"/>
        </w:rPr>
        <w:t>13</w:t>
      </w:r>
      <w:r w:rsidRPr="005B1FED">
        <w:rPr>
          <w:rFonts w:ascii="Times New Roman" w:hAnsi="Times New Roman" w:cs="Times New Roman"/>
          <w:sz w:val="20"/>
          <w:szCs w:val="24"/>
        </w:rPr>
        <w:fldChar w:fldCharType="end"/>
      </w:r>
      <w:r w:rsidRPr="005B1FED">
        <w:rPr>
          <w:rFonts w:ascii="Times New Roman" w:hAnsi="Times New Roman" w:cs="Times New Roman"/>
          <w:sz w:val="20"/>
          <w:szCs w:val="24"/>
        </w:rPr>
        <w:t>.</w:t>
      </w:r>
    </w:p>
    <w:bookmarkEnd w:id="3"/>
    <w:p w14:paraId="69C020C5" w14:textId="0276EF6A" w:rsidR="00B91B0B" w:rsidRPr="00B91B0B" w:rsidRDefault="00B91B0B" w:rsidP="00B91B0B">
      <w:pPr>
        <w:rPr>
          <w:rFonts w:ascii="Times New Roman" w:hAnsi="Times New Roman" w:cs="Times New Roman"/>
          <w:sz w:val="16"/>
          <w:szCs w:val="16"/>
        </w:rPr>
      </w:pPr>
      <w:r>
        <w:rPr>
          <w:rFonts w:ascii="Times New Roman" w:hAnsi="Times New Roman" w:cs="Times New Roman"/>
          <w:sz w:val="16"/>
          <w:szCs w:val="16"/>
        </w:rPr>
        <w:lastRenderedPageBreak/>
        <w:br/>
      </w:r>
    </w:p>
    <w:p w14:paraId="67EE03F0" w14:textId="05DCEA62" w:rsidR="00A21DA0" w:rsidRPr="00A40FA1" w:rsidRDefault="00A21DA0" w:rsidP="00A21DA0">
      <w:pPr>
        <w:pStyle w:val="Caption"/>
        <w:keepNext/>
        <w:rPr>
          <w:rFonts w:ascii="Times New Roman" w:hAnsi="Times New Roman" w:cs="Times New Roman"/>
        </w:rPr>
      </w:pPr>
      <w:r w:rsidRPr="00A40FA1">
        <w:rPr>
          <w:rFonts w:ascii="Times New Roman" w:hAnsi="Times New Roman" w:cs="Times New Roman"/>
        </w:rPr>
        <w:t xml:space="preserve">Table </w:t>
      </w:r>
      <w:r w:rsidR="00B91B0B">
        <w:rPr>
          <w:rFonts w:ascii="Times New Roman" w:hAnsi="Times New Roman" w:cs="Times New Roman"/>
        </w:rPr>
        <w:t>2</w:t>
      </w:r>
      <w:r w:rsidRPr="00A40FA1">
        <w:rPr>
          <w:rFonts w:ascii="Times New Roman" w:hAnsi="Times New Roman" w:cs="Times New Roman"/>
        </w:rPr>
        <w:t>. Treatment-covariate interaction coefficients estimated by six methods meta-analysis for the outcome pre-eclampsia and nine covariates</w:t>
      </w:r>
      <w:r>
        <w:rPr>
          <w:rFonts w:ascii="Times New Roman" w:hAnsi="Times New Roman" w:cs="Times New Roman"/>
        </w:rPr>
        <w:t>.</w:t>
      </w:r>
    </w:p>
    <w:tbl>
      <w:tblPr>
        <w:tblW w:w="14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784"/>
        <w:gridCol w:w="1848"/>
        <w:gridCol w:w="1861"/>
        <w:gridCol w:w="1861"/>
        <w:gridCol w:w="1861"/>
        <w:gridCol w:w="1986"/>
        <w:gridCol w:w="1986"/>
      </w:tblGrid>
      <w:tr w:rsidR="00A21DA0" w:rsidRPr="00CF6D75" w14:paraId="75D8AA12" w14:textId="77777777" w:rsidTr="00741835">
        <w:trPr>
          <w:trHeight w:val="330"/>
        </w:trPr>
        <w:tc>
          <w:tcPr>
            <w:tcW w:w="2784" w:type="dxa"/>
            <w:vMerge w:val="restart"/>
            <w:shd w:val="clear" w:color="auto" w:fill="FFFFFF" w:themeFill="background1"/>
            <w:noWrap/>
            <w:vAlign w:val="bottom"/>
            <w:hideMark/>
          </w:tcPr>
          <w:p w14:paraId="311A08EC" w14:textId="77777777" w:rsidR="00A21DA0" w:rsidRPr="00CF6D75" w:rsidRDefault="00A21DA0" w:rsidP="00741835">
            <w:pPr>
              <w:spacing w:after="0" w:line="240" w:lineRule="auto"/>
              <w:rPr>
                <w:rFonts w:ascii="Times New Roman" w:eastAsia="Times New Roman" w:hAnsi="Times New Roman" w:cs="Times New Roman"/>
                <w:b/>
                <w:sz w:val="18"/>
                <w:szCs w:val="18"/>
                <w:lang w:eastAsia="en-GB"/>
              </w:rPr>
            </w:pPr>
            <w:r w:rsidRPr="00CF6D75">
              <w:rPr>
                <w:rFonts w:ascii="Times New Roman" w:eastAsia="Times New Roman" w:hAnsi="Times New Roman" w:cs="Times New Roman"/>
                <w:b/>
                <w:sz w:val="18"/>
                <w:szCs w:val="18"/>
                <w:lang w:eastAsia="en-GB"/>
              </w:rPr>
              <w:t>Covariate</w:t>
            </w:r>
          </w:p>
          <w:p w14:paraId="4ED50D71" w14:textId="77777777" w:rsidR="00A21DA0" w:rsidRPr="00CF6D75" w:rsidRDefault="00A21DA0" w:rsidP="00741835">
            <w:pPr>
              <w:spacing w:after="0" w:line="240" w:lineRule="auto"/>
              <w:rPr>
                <w:rFonts w:ascii="Times New Roman" w:eastAsia="Times New Roman" w:hAnsi="Times New Roman" w:cs="Times New Roman"/>
                <w:b/>
                <w:sz w:val="18"/>
                <w:szCs w:val="18"/>
                <w:lang w:eastAsia="en-GB"/>
              </w:rPr>
            </w:pPr>
            <w:r w:rsidRPr="00CF6D75">
              <w:rPr>
                <w:rFonts w:ascii="Times New Roman" w:eastAsia="Times New Roman" w:hAnsi="Times New Roman" w:cs="Times New Roman"/>
                <w:b/>
                <w:bCs/>
                <w:color w:val="FFFFFF"/>
                <w:sz w:val="18"/>
                <w:szCs w:val="18"/>
                <w:lang w:eastAsia="en-GB"/>
              </w:rPr>
              <w:t>Covariate</w:t>
            </w:r>
          </w:p>
        </w:tc>
        <w:tc>
          <w:tcPr>
            <w:tcW w:w="1848" w:type="dxa"/>
            <w:shd w:val="clear" w:color="auto" w:fill="FFFFFF" w:themeFill="background1"/>
            <w:noWrap/>
            <w:vAlign w:val="bottom"/>
            <w:hideMark/>
          </w:tcPr>
          <w:p w14:paraId="5E717B5F" w14:textId="77777777" w:rsidR="00A21DA0" w:rsidRPr="00CF6D75" w:rsidRDefault="00A21DA0" w:rsidP="00741835">
            <w:pPr>
              <w:spacing w:after="0" w:line="240" w:lineRule="auto"/>
              <w:rPr>
                <w:rFonts w:ascii="Times New Roman" w:eastAsia="Times New Roman" w:hAnsi="Times New Roman" w:cs="Times New Roman"/>
                <w:b/>
                <w:bCs/>
                <w:sz w:val="18"/>
                <w:szCs w:val="18"/>
                <w:lang w:eastAsia="en-GB"/>
              </w:rPr>
            </w:pPr>
            <w:r w:rsidRPr="00CF6D75">
              <w:rPr>
                <w:rFonts w:ascii="Times New Roman" w:eastAsia="Times New Roman" w:hAnsi="Times New Roman" w:cs="Times New Roman"/>
                <w:b/>
                <w:bCs/>
                <w:sz w:val="18"/>
                <w:szCs w:val="18"/>
                <w:lang w:eastAsia="en-GB"/>
              </w:rPr>
              <w:t xml:space="preserve">Meta-analysis of interactions </w:t>
            </w:r>
          </w:p>
        </w:tc>
        <w:tc>
          <w:tcPr>
            <w:tcW w:w="1861" w:type="dxa"/>
            <w:shd w:val="clear" w:color="auto" w:fill="FFFFFF" w:themeFill="background1"/>
            <w:noWrap/>
            <w:vAlign w:val="bottom"/>
            <w:hideMark/>
          </w:tcPr>
          <w:p w14:paraId="4296C4C0" w14:textId="77777777" w:rsidR="00A21DA0" w:rsidRPr="00CF6D75" w:rsidRDefault="00A21DA0" w:rsidP="00741835">
            <w:pPr>
              <w:spacing w:after="0" w:line="240" w:lineRule="auto"/>
              <w:rPr>
                <w:rFonts w:ascii="Times New Roman" w:eastAsia="Times New Roman" w:hAnsi="Times New Roman" w:cs="Times New Roman"/>
                <w:b/>
                <w:bCs/>
                <w:sz w:val="18"/>
                <w:szCs w:val="18"/>
                <w:lang w:eastAsia="en-GB"/>
              </w:rPr>
            </w:pPr>
            <w:r w:rsidRPr="00CF6D75">
              <w:rPr>
                <w:rFonts w:ascii="Times New Roman" w:eastAsia="Times New Roman" w:hAnsi="Times New Roman" w:cs="Times New Roman"/>
                <w:b/>
                <w:bCs/>
                <w:sz w:val="18"/>
                <w:szCs w:val="18"/>
                <w:lang w:eastAsia="en-GB"/>
              </w:rPr>
              <w:t>Common interaction effect model one</w:t>
            </w:r>
          </w:p>
        </w:tc>
        <w:tc>
          <w:tcPr>
            <w:tcW w:w="1861" w:type="dxa"/>
            <w:shd w:val="clear" w:color="auto" w:fill="FFFFFF" w:themeFill="background1"/>
            <w:noWrap/>
            <w:vAlign w:val="bottom"/>
            <w:hideMark/>
          </w:tcPr>
          <w:p w14:paraId="2D06E067" w14:textId="77777777" w:rsidR="00A21DA0" w:rsidRPr="00CF6D75" w:rsidRDefault="00A21DA0" w:rsidP="00741835">
            <w:pPr>
              <w:spacing w:after="0" w:line="240" w:lineRule="auto"/>
              <w:rPr>
                <w:rFonts w:ascii="Times New Roman" w:eastAsia="Times New Roman" w:hAnsi="Times New Roman" w:cs="Times New Roman"/>
                <w:b/>
                <w:bCs/>
                <w:sz w:val="18"/>
                <w:szCs w:val="18"/>
                <w:lang w:eastAsia="en-GB"/>
              </w:rPr>
            </w:pPr>
            <w:r w:rsidRPr="00CF6D75">
              <w:rPr>
                <w:rFonts w:ascii="Times New Roman" w:eastAsia="Times New Roman" w:hAnsi="Times New Roman" w:cs="Times New Roman"/>
                <w:b/>
                <w:bCs/>
                <w:sz w:val="18"/>
                <w:szCs w:val="18"/>
                <w:lang w:eastAsia="en-GB"/>
              </w:rPr>
              <w:t>Common interaction effect model two</w:t>
            </w:r>
          </w:p>
        </w:tc>
        <w:tc>
          <w:tcPr>
            <w:tcW w:w="1861" w:type="dxa"/>
            <w:shd w:val="clear" w:color="auto" w:fill="FFFFFF" w:themeFill="background1"/>
            <w:noWrap/>
            <w:vAlign w:val="bottom"/>
            <w:hideMark/>
          </w:tcPr>
          <w:p w14:paraId="7BDBA369" w14:textId="77777777" w:rsidR="00A21DA0" w:rsidRPr="00CF6D75" w:rsidRDefault="00A21DA0" w:rsidP="00741835">
            <w:pPr>
              <w:spacing w:after="0" w:line="240" w:lineRule="auto"/>
              <w:rPr>
                <w:rFonts w:ascii="Times New Roman" w:eastAsia="Times New Roman" w:hAnsi="Times New Roman" w:cs="Times New Roman"/>
                <w:b/>
                <w:bCs/>
                <w:sz w:val="18"/>
                <w:szCs w:val="18"/>
                <w:lang w:eastAsia="en-GB"/>
              </w:rPr>
            </w:pPr>
            <w:r w:rsidRPr="00CF6D75">
              <w:rPr>
                <w:rFonts w:ascii="Times New Roman" w:eastAsia="Times New Roman" w:hAnsi="Times New Roman" w:cs="Times New Roman"/>
                <w:b/>
                <w:bCs/>
                <w:sz w:val="18"/>
                <w:szCs w:val="18"/>
                <w:lang w:eastAsia="en-GB"/>
              </w:rPr>
              <w:t>Common interaction effect model three</w:t>
            </w:r>
          </w:p>
        </w:tc>
        <w:tc>
          <w:tcPr>
            <w:tcW w:w="1986" w:type="dxa"/>
            <w:shd w:val="clear" w:color="auto" w:fill="FFFFFF" w:themeFill="background1"/>
            <w:vAlign w:val="bottom"/>
          </w:tcPr>
          <w:p w14:paraId="3418E4BD" w14:textId="77777777" w:rsidR="00A21DA0" w:rsidRPr="00CF6D75" w:rsidRDefault="00A21DA0" w:rsidP="00741835">
            <w:pPr>
              <w:spacing w:after="0" w:line="240" w:lineRule="auto"/>
              <w:rPr>
                <w:rFonts w:ascii="Times New Roman" w:eastAsia="Times New Roman" w:hAnsi="Times New Roman" w:cs="Times New Roman"/>
                <w:b/>
                <w:bCs/>
                <w:sz w:val="18"/>
                <w:szCs w:val="18"/>
                <w:lang w:eastAsia="en-GB"/>
              </w:rPr>
            </w:pPr>
            <w:r w:rsidRPr="00CF6D75">
              <w:rPr>
                <w:rFonts w:ascii="Times New Roman" w:eastAsia="Times New Roman" w:hAnsi="Times New Roman" w:cs="Times New Roman"/>
                <w:b/>
                <w:bCs/>
                <w:sz w:val="18"/>
                <w:szCs w:val="18"/>
                <w:lang w:eastAsia="en-GB"/>
              </w:rPr>
              <w:t>Random interaction effect</w:t>
            </w:r>
          </w:p>
        </w:tc>
        <w:tc>
          <w:tcPr>
            <w:tcW w:w="1986" w:type="dxa"/>
            <w:shd w:val="clear" w:color="auto" w:fill="FFFFFF" w:themeFill="background1"/>
            <w:noWrap/>
            <w:vAlign w:val="bottom"/>
            <w:hideMark/>
          </w:tcPr>
          <w:p w14:paraId="3A0BE839" w14:textId="77777777" w:rsidR="00A21DA0" w:rsidRPr="00CF6D75" w:rsidRDefault="00A21DA0" w:rsidP="00741835">
            <w:pPr>
              <w:spacing w:after="0" w:line="240" w:lineRule="auto"/>
              <w:rPr>
                <w:rFonts w:ascii="Times New Roman" w:eastAsia="Times New Roman" w:hAnsi="Times New Roman" w:cs="Times New Roman"/>
                <w:b/>
                <w:bCs/>
                <w:sz w:val="18"/>
                <w:szCs w:val="18"/>
                <w:lang w:eastAsia="en-GB"/>
              </w:rPr>
            </w:pPr>
            <w:r>
              <w:rPr>
                <w:rFonts w:ascii="Times New Roman" w:eastAsia="Times New Roman" w:hAnsi="Times New Roman" w:cs="Times New Roman"/>
                <w:b/>
                <w:bCs/>
                <w:sz w:val="18"/>
                <w:szCs w:val="18"/>
                <w:lang w:eastAsia="en-GB"/>
              </w:rPr>
              <w:t>Within-study</w:t>
            </w:r>
            <w:r w:rsidRPr="00CF6D75">
              <w:rPr>
                <w:rFonts w:ascii="Times New Roman" w:eastAsia="Times New Roman" w:hAnsi="Times New Roman" w:cs="Times New Roman"/>
                <w:b/>
                <w:bCs/>
                <w:sz w:val="18"/>
                <w:szCs w:val="18"/>
                <w:lang w:eastAsia="en-GB"/>
              </w:rPr>
              <w:t xml:space="preserve"> </w:t>
            </w:r>
            <w:r>
              <w:rPr>
                <w:rFonts w:ascii="Times New Roman" w:eastAsia="Times New Roman" w:hAnsi="Times New Roman" w:cs="Times New Roman"/>
                <w:b/>
                <w:bCs/>
                <w:sz w:val="18"/>
                <w:szCs w:val="18"/>
                <w:lang w:eastAsia="en-GB"/>
              </w:rPr>
              <w:t>model</w:t>
            </w:r>
          </w:p>
        </w:tc>
      </w:tr>
      <w:tr w:rsidR="00A21DA0" w:rsidRPr="00CF6D75" w14:paraId="24AC894D" w14:textId="77777777" w:rsidTr="00741835">
        <w:trPr>
          <w:trHeight w:val="330"/>
        </w:trPr>
        <w:tc>
          <w:tcPr>
            <w:tcW w:w="2784" w:type="dxa"/>
            <w:vMerge/>
            <w:shd w:val="clear" w:color="auto" w:fill="FFFFFF" w:themeFill="background1"/>
            <w:noWrap/>
            <w:vAlign w:val="bottom"/>
            <w:hideMark/>
          </w:tcPr>
          <w:p w14:paraId="14016CCD" w14:textId="77777777" w:rsidR="00A21DA0" w:rsidRPr="00CF6D75" w:rsidRDefault="00A21DA0" w:rsidP="00741835">
            <w:pPr>
              <w:spacing w:after="0" w:line="240" w:lineRule="auto"/>
              <w:rPr>
                <w:rFonts w:ascii="Times New Roman" w:eastAsia="Times New Roman" w:hAnsi="Times New Roman" w:cs="Times New Roman"/>
                <w:b/>
                <w:bCs/>
                <w:color w:val="FFFFFF"/>
                <w:sz w:val="18"/>
                <w:szCs w:val="18"/>
                <w:lang w:eastAsia="en-GB"/>
              </w:rPr>
            </w:pPr>
          </w:p>
        </w:tc>
        <w:tc>
          <w:tcPr>
            <w:tcW w:w="1848" w:type="dxa"/>
            <w:shd w:val="clear" w:color="auto" w:fill="FFFFFF" w:themeFill="background1"/>
            <w:noWrap/>
            <w:vAlign w:val="bottom"/>
            <w:hideMark/>
          </w:tcPr>
          <w:p w14:paraId="15B7BC7B" w14:textId="77777777" w:rsidR="00A21DA0" w:rsidRPr="00A22419"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A22419">
              <w:rPr>
                <w:rFonts w:ascii="Times New Roman" w:eastAsia="Times New Roman" w:hAnsi="Times New Roman" w:cs="Times New Roman"/>
                <w:color w:val="000000"/>
                <w:sz w:val="18"/>
                <w:szCs w:val="18"/>
                <w:lang w:eastAsia="en-GB"/>
              </w:rPr>
              <w:t>OR (95% CI)</w:t>
            </w:r>
          </w:p>
        </w:tc>
        <w:tc>
          <w:tcPr>
            <w:tcW w:w="1861" w:type="dxa"/>
            <w:shd w:val="clear" w:color="auto" w:fill="FFFFFF" w:themeFill="background1"/>
            <w:noWrap/>
            <w:vAlign w:val="bottom"/>
            <w:hideMark/>
          </w:tcPr>
          <w:p w14:paraId="44C68384" w14:textId="77777777" w:rsidR="00A21DA0" w:rsidRPr="00A22419"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A22419">
              <w:rPr>
                <w:rFonts w:ascii="Times New Roman" w:eastAsia="Times New Roman" w:hAnsi="Times New Roman" w:cs="Times New Roman"/>
                <w:color w:val="000000"/>
                <w:sz w:val="18"/>
                <w:szCs w:val="18"/>
                <w:lang w:eastAsia="en-GB"/>
              </w:rPr>
              <w:t>OR (95% CI)</w:t>
            </w:r>
          </w:p>
        </w:tc>
        <w:tc>
          <w:tcPr>
            <w:tcW w:w="1861" w:type="dxa"/>
            <w:shd w:val="clear" w:color="auto" w:fill="FFFFFF" w:themeFill="background1"/>
            <w:noWrap/>
            <w:vAlign w:val="bottom"/>
            <w:hideMark/>
          </w:tcPr>
          <w:p w14:paraId="0EB027B6" w14:textId="77777777" w:rsidR="00A21DA0" w:rsidRPr="00A22419"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A22419">
              <w:rPr>
                <w:rFonts w:ascii="Times New Roman" w:eastAsia="Times New Roman" w:hAnsi="Times New Roman" w:cs="Times New Roman"/>
                <w:color w:val="000000"/>
                <w:sz w:val="18"/>
                <w:szCs w:val="18"/>
                <w:lang w:eastAsia="en-GB"/>
              </w:rPr>
              <w:t>OR (95% CI)</w:t>
            </w:r>
          </w:p>
        </w:tc>
        <w:tc>
          <w:tcPr>
            <w:tcW w:w="1861" w:type="dxa"/>
            <w:shd w:val="clear" w:color="auto" w:fill="FFFFFF" w:themeFill="background1"/>
            <w:noWrap/>
            <w:vAlign w:val="bottom"/>
            <w:hideMark/>
          </w:tcPr>
          <w:p w14:paraId="16F032E8" w14:textId="77777777" w:rsidR="00A21DA0" w:rsidRPr="00A22419"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A22419">
              <w:rPr>
                <w:rFonts w:ascii="Times New Roman" w:eastAsia="Times New Roman" w:hAnsi="Times New Roman" w:cs="Times New Roman"/>
                <w:color w:val="000000"/>
                <w:sz w:val="18"/>
                <w:szCs w:val="18"/>
                <w:lang w:eastAsia="en-GB"/>
              </w:rPr>
              <w:t>OR (95% CI)</w:t>
            </w:r>
          </w:p>
        </w:tc>
        <w:tc>
          <w:tcPr>
            <w:tcW w:w="1986" w:type="dxa"/>
            <w:shd w:val="clear" w:color="auto" w:fill="FFFFFF" w:themeFill="background1"/>
            <w:vAlign w:val="bottom"/>
          </w:tcPr>
          <w:p w14:paraId="17DDB431" w14:textId="77777777" w:rsidR="00A21DA0" w:rsidRPr="00A22419"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A22419">
              <w:rPr>
                <w:rFonts w:ascii="Times New Roman" w:eastAsia="Times New Roman" w:hAnsi="Times New Roman" w:cs="Times New Roman"/>
                <w:color w:val="000000"/>
                <w:sz w:val="18"/>
                <w:szCs w:val="18"/>
                <w:lang w:eastAsia="en-GB"/>
              </w:rPr>
              <w:t>OR (95% CI)</w:t>
            </w:r>
          </w:p>
        </w:tc>
        <w:tc>
          <w:tcPr>
            <w:tcW w:w="1986" w:type="dxa"/>
            <w:shd w:val="clear" w:color="auto" w:fill="FFFFFF" w:themeFill="background1"/>
            <w:noWrap/>
            <w:vAlign w:val="bottom"/>
            <w:hideMark/>
          </w:tcPr>
          <w:p w14:paraId="2F568156" w14:textId="77777777" w:rsidR="00A21DA0" w:rsidRPr="00A22419"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A22419">
              <w:rPr>
                <w:rFonts w:ascii="Times New Roman" w:eastAsia="Times New Roman" w:hAnsi="Times New Roman" w:cs="Times New Roman"/>
                <w:color w:val="000000"/>
                <w:sz w:val="18"/>
                <w:szCs w:val="18"/>
                <w:lang w:eastAsia="en-GB"/>
              </w:rPr>
              <w:t>OR (95% CI)</w:t>
            </w:r>
          </w:p>
        </w:tc>
      </w:tr>
      <w:tr w:rsidR="00A21DA0" w:rsidRPr="00CF6D75" w14:paraId="5D300B02" w14:textId="77777777" w:rsidTr="00741835">
        <w:trPr>
          <w:trHeight w:val="315"/>
        </w:trPr>
        <w:tc>
          <w:tcPr>
            <w:tcW w:w="2784" w:type="dxa"/>
            <w:shd w:val="clear" w:color="auto" w:fill="FFFFFF" w:themeFill="background1"/>
            <w:noWrap/>
            <w:vAlign w:val="bottom"/>
            <w:hideMark/>
          </w:tcPr>
          <w:p w14:paraId="0A1C0646" w14:textId="77777777" w:rsidR="00A21DA0" w:rsidRPr="00CF6D75" w:rsidRDefault="00A21DA0" w:rsidP="00741835">
            <w:pPr>
              <w:spacing w:after="0" w:line="240" w:lineRule="auto"/>
              <w:rPr>
                <w:rFonts w:ascii="Times New Roman" w:eastAsia="Times New Roman" w:hAnsi="Times New Roman" w:cs="Times New Roman"/>
                <w:color w:val="000000"/>
                <w:sz w:val="18"/>
                <w:szCs w:val="18"/>
                <w:lang w:eastAsia="en-GB"/>
              </w:rPr>
            </w:pPr>
            <w:r w:rsidRPr="00CF6D75">
              <w:rPr>
                <w:rFonts w:ascii="Times New Roman" w:eastAsia="Times New Roman" w:hAnsi="Times New Roman" w:cs="Times New Roman"/>
                <w:color w:val="000000"/>
                <w:sz w:val="18"/>
                <w:szCs w:val="18"/>
                <w:lang w:eastAsia="en-GB"/>
              </w:rPr>
              <w:t>Family history of hypertensive disorder</w:t>
            </w:r>
          </w:p>
        </w:tc>
        <w:tc>
          <w:tcPr>
            <w:tcW w:w="1848" w:type="dxa"/>
            <w:shd w:val="clear" w:color="auto" w:fill="FFFFFF" w:themeFill="background1"/>
            <w:noWrap/>
            <w:vAlign w:val="bottom"/>
            <w:hideMark/>
          </w:tcPr>
          <w:p w14:paraId="702960DA" w14:textId="77777777" w:rsidR="00A21DA0" w:rsidRPr="00CF6D75"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F6D75">
              <w:rPr>
                <w:rFonts w:ascii="Times New Roman" w:eastAsia="Times New Roman" w:hAnsi="Times New Roman" w:cs="Times New Roman"/>
                <w:color w:val="000000"/>
                <w:sz w:val="18"/>
                <w:szCs w:val="18"/>
                <w:lang w:eastAsia="en-GB"/>
              </w:rPr>
              <w:t>1.69(0.55 - 5.21)</w:t>
            </w:r>
          </w:p>
        </w:tc>
        <w:tc>
          <w:tcPr>
            <w:tcW w:w="1861" w:type="dxa"/>
            <w:shd w:val="clear" w:color="auto" w:fill="FFFFFF" w:themeFill="background1"/>
            <w:noWrap/>
            <w:vAlign w:val="bottom"/>
            <w:hideMark/>
          </w:tcPr>
          <w:p w14:paraId="7E757896" w14:textId="77777777" w:rsidR="00A21DA0" w:rsidRPr="00CF6D75"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F6D75">
              <w:rPr>
                <w:rFonts w:ascii="Times New Roman" w:eastAsia="Times New Roman" w:hAnsi="Times New Roman" w:cs="Times New Roman"/>
                <w:color w:val="000000"/>
                <w:sz w:val="18"/>
                <w:szCs w:val="18"/>
                <w:lang w:eastAsia="en-GB"/>
              </w:rPr>
              <w:t>1.61 (0.61 - 4.32)</w:t>
            </w:r>
          </w:p>
        </w:tc>
        <w:tc>
          <w:tcPr>
            <w:tcW w:w="1861" w:type="dxa"/>
            <w:shd w:val="clear" w:color="auto" w:fill="FFFFFF" w:themeFill="background1"/>
            <w:noWrap/>
            <w:vAlign w:val="bottom"/>
            <w:hideMark/>
          </w:tcPr>
          <w:p w14:paraId="7BA01A2F" w14:textId="77777777" w:rsidR="00A21DA0" w:rsidRPr="00CF6D75"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F6D75">
              <w:rPr>
                <w:rFonts w:ascii="Times New Roman" w:eastAsia="Times New Roman" w:hAnsi="Times New Roman" w:cs="Times New Roman"/>
                <w:color w:val="000000"/>
                <w:sz w:val="18"/>
                <w:szCs w:val="18"/>
                <w:lang w:eastAsia="en-GB"/>
              </w:rPr>
              <w:t>1.64 (0.61 - 4.38)</w:t>
            </w:r>
          </w:p>
        </w:tc>
        <w:tc>
          <w:tcPr>
            <w:tcW w:w="1861" w:type="dxa"/>
            <w:shd w:val="clear" w:color="auto" w:fill="FFFFFF" w:themeFill="background1"/>
            <w:noWrap/>
            <w:vAlign w:val="bottom"/>
            <w:hideMark/>
          </w:tcPr>
          <w:p w14:paraId="48197B7A" w14:textId="77777777" w:rsidR="00A21DA0" w:rsidRPr="00CF6D75"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F6D75">
              <w:rPr>
                <w:rFonts w:ascii="Times New Roman" w:eastAsia="Times New Roman" w:hAnsi="Times New Roman" w:cs="Times New Roman"/>
                <w:color w:val="000000"/>
                <w:sz w:val="18"/>
                <w:szCs w:val="18"/>
                <w:lang w:eastAsia="en-GB"/>
              </w:rPr>
              <w:t>1.61 (0.6 - 4.37)</w:t>
            </w:r>
          </w:p>
        </w:tc>
        <w:tc>
          <w:tcPr>
            <w:tcW w:w="1986" w:type="dxa"/>
            <w:shd w:val="clear" w:color="auto" w:fill="FFFFFF" w:themeFill="background1"/>
            <w:vAlign w:val="bottom"/>
          </w:tcPr>
          <w:p w14:paraId="14A2E1A6" w14:textId="77777777" w:rsidR="00A21DA0" w:rsidRPr="00CF6D75"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F6D75">
              <w:rPr>
                <w:rFonts w:ascii="Times New Roman" w:eastAsia="Times New Roman" w:hAnsi="Times New Roman" w:cs="Times New Roman"/>
                <w:color w:val="000000"/>
                <w:sz w:val="18"/>
                <w:szCs w:val="18"/>
                <w:lang w:eastAsia="en-GB"/>
              </w:rPr>
              <w:t>1.61 (0.6 - 4.37)</w:t>
            </w:r>
          </w:p>
        </w:tc>
        <w:tc>
          <w:tcPr>
            <w:tcW w:w="1986" w:type="dxa"/>
            <w:shd w:val="clear" w:color="auto" w:fill="FFFFFF" w:themeFill="background1"/>
            <w:noWrap/>
            <w:vAlign w:val="bottom"/>
            <w:hideMark/>
          </w:tcPr>
          <w:p w14:paraId="47B7471D" w14:textId="77777777" w:rsidR="00A21DA0" w:rsidRPr="00CF6D75"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F6D75">
              <w:rPr>
                <w:rFonts w:ascii="Times New Roman" w:eastAsia="Times New Roman" w:hAnsi="Times New Roman" w:cs="Times New Roman"/>
                <w:color w:val="000000"/>
                <w:sz w:val="18"/>
                <w:szCs w:val="18"/>
                <w:lang w:eastAsia="en-GB"/>
              </w:rPr>
              <w:t>1.73 (0.66 - 4.6)</w:t>
            </w:r>
          </w:p>
        </w:tc>
      </w:tr>
      <w:tr w:rsidR="00A21DA0" w:rsidRPr="00CF6D75" w14:paraId="0F705CE1" w14:textId="77777777" w:rsidTr="00741835">
        <w:trPr>
          <w:trHeight w:val="300"/>
        </w:trPr>
        <w:tc>
          <w:tcPr>
            <w:tcW w:w="2784" w:type="dxa"/>
            <w:shd w:val="clear" w:color="auto" w:fill="FFFFFF" w:themeFill="background1"/>
            <w:noWrap/>
            <w:vAlign w:val="bottom"/>
            <w:hideMark/>
          </w:tcPr>
          <w:p w14:paraId="17234603" w14:textId="77777777" w:rsidR="00A21DA0" w:rsidRPr="00CF6D75" w:rsidRDefault="00A21DA0" w:rsidP="00741835">
            <w:pPr>
              <w:spacing w:after="0" w:line="240" w:lineRule="auto"/>
              <w:rPr>
                <w:rFonts w:ascii="Times New Roman" w:eastAsia="Times New Roman" w:hAnsi="Times New Roman" w:cs="Times New Roman"/>
                <w:color w:val="000000"/>
                <w:sz w:val="18"/>
                <w:szCs w:val="18"/>
                <w:lang w:eastAsia="en-GB"/>
              </w:rPr>
            </w:pPr>
            <w:r w:rsidRPr="00CF6D75">
              <w:rPr>
                <w:rFonts w:ascii="Times New Roman" w:eastAsia="Times New Roman" w:hAnsi="Times New Roman" w:cs="Times New Roman"/>
                <w:color w:val="000000"/>
                <w:sz w:val="18"/>
                <w:szCs w:val="18"/>
                <w:lang w:eastAsia="en-GB"/>
              </w:rPr>
              <w:t>History of hypertensive disorder</w:t>
            </w:r>
          </w:p>
        </w:tc>
        <w:tc>
          <w:tcPr>
            <w:tcW w:w="1848" w:type="dxa"/>
            <w:shd w:val="clear" w:color="auto" w:fill="FFFFFF" w:themeFill="background1"/>
            <w:noWrap/>
            <w:vAlign w:val="bottom"/>
            <w:hideMark/>
          </w:tcPr>
          <w:p w14:paraId="3F41A55A" w14:textId="77777777" w:rsidR="00A21DA0" w:rsidRPr="00CF6D75" w:rsidRDefault="00A21DA0" w:rsidP="00741835">
            <w:pPr>
              <w:spacing w:after="0" w:line="240" w:lineRule="auto"/>
              <w:jc w:val="center"/>
              <w:rPr>
                <w:rFonts w:ascii="Times New Roman" w:eastAsia="Times New Roman" w:hAnsi="Times New Roman" w:cs="Times New Roman"/>
                <w:color w:val="000000"/>
                <w:sz w:val="18"/>
                <w:szCs w:val="18"/>
                <w:lang w:eastAsia="en-GB"/>
              </w:rPr>
            </w:pPr>
            <w:r>
              <w:rPr>
                <w:rFonts w:ascii="Times New Roman" w:eastAsia="Times New Roman" w:hAnsi="Times New Roman" w:cs="Times New Roman"/>
                <w:color w:val="000000"/>
                <w:sz w:val="18"/>
                <w:szCs w:val="18"/>
                <w:lang w:eastAsia="en-GB"/>
              </w:rPr>
              <w:t>Did not converge</w:t>
            </w:r>
          </w:p>
        </w:tc>
        <w:tc>
          <w:tcPr>
            <w:tcW w:w="1861" w:type="dxa"/>
            <w:shd w:val="clear" w:color="auto" w:fill="FFFFFF" w:themeFill="background1"/>
            <w:noWrap/>
            <w:vAlign w:val="bottom"/>
            <w:hideMark/>
          </w:tcPr>
          <w:p w14:paraId="54713361" w14:textId="77777777" w:rsidR="00A21DA0" w:rsidRPr="00CF6D75"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F6D75">
              <w:rPr>
                <w:rFonts w:ascii="Times New Roman" w:eastAsia="Times New Roman" w:hAnsi="Times New Roman" w:cs="Times New Roman"/>
                <w:color w:val="000000"/>
                <w:sz w:val="18"/>
                <w:szCs w:val="18"/>
                <w:lang w:eastAsia="en-GB"/>
              </w:rPr>
              <w:t>0.89 (0.71 - 1.13)</w:t>
            </w:r>
          </w:p>
        </w:tc>
        <w:tc>
          <w:tcPr>
            <w:tcW w:w="1861" w:type="dxa"/>
            <w:shd w:val="clear" w:color="auto" w:fill="FFFFFF" w:themeFill="background1"/>
            <w:noWrap/>
            <w:vAlign w:val="bottom"/>
            <w:hideMark/>
          </w:tcPr>
          <w:p w14:paraId="15CCE73C" w14:textId="77777777" w:rsidR="00A21DA0" w:rsidRPr="00CF6D75"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F6D75">
              <w:rPr>
                <w:rFonts w:ascii="Times New Roman" w:eastAsia="Times New Roman" w:hAnsi="Times New Roman" w:cs="Times New Roman"/>
                <w:color w:val="000000"/>
                <w:sz w:val="18"/>
                <w:szCs w:val="18"/>
                <w:lang w:eastAsia="en-GB"/>
              </w:rPr>
              <w:t>0.86 (0.67 - 1.09)</w:t>
            </w:r>
          </w:p>
        </w:tc>
        <w:tc>
          <w:tcPr>
            <w:tcW w:w="1861" w:type="dxa"/>
            <w:shd w:val="clear" w:color="auto" w:fill="FFFFFF" w:themeFill="background1"/>
            <w:noWrap/>
            <w:vAlign w:val="bottom"/>
            <w:hideMark/>
          </w:tcPr>
          <w:p w14:paraId="70CF97D9" w14:textId="77777777" w:rsidR="00A21DA0" w:rsidRPr="00CF6D75"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F6D75">
              <w:rPr>
                <w:rFonts w:ascii="Times New Roman" w:eastAsia="Times New Roman" w:hAnsi="Times New Roman" w:cs="Times New Roman"/>
                <w:color w:val="000000"/>
                <w:sz w:val="18"/>
                <w:szCs w:val="18"/>
                <w:lang w:eastAsia="en-GB"/>
              </w:rPr>
              <w:t>0.9 (0.71 - 1.13)</w:t>
            </w:r>
          </w:p>
        </w:tc>
        <w:tc>
          <w:tcPr>
            <w:tcW w:w="1986" w:type="dxa"/>
            <w:shd w:val="clear" w:color="auto" w:fill="FFFFFF" w:themeFill="background1"/>
            <w:vAlign w:val="bottom"/>
          </w:tcPr>
          <w:p w14:paraId="670162BB" w14:textId="77777777" w:rsidR="00A21DA0" w:rsidRPr="00CF6D75"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F6D75">
              <w:rPr>
                <w:rFonts w:ascii="Times New Roman" w:eastAsia="Times New Roman" w:hAnsi="Times New Roman" w:cs="Times New Roman"/>
                <w:color w:val="000000"/>
                <w:sz w:val="18"/>
                <w:szCs w:val="18"/>
                <w:lang w:eastAsia="en-GB"/>
              </w:rPr>
              <w:t>0.87 (0.63 - 1.21)</w:t>
            </w:r>
          </w:p>
        </w:tc>
        <w:tc>
          <w:tcPr>
            <w:tcW w:w="1986" w:type="dxa"/>
            <w:shd w:val="clear" w:color="auto" w:fill="FFFFFF" w:themeFill="background1"/>
            <w:noWrap/>
            <w:vAlign w:val="bottom"/>
            <w:hideMark/>
          </w:tcPr>
          <w:p w14:paraId="3B35865C" w14:textId="77777777" w:rsidR="00A21DA0" w:rsidRPr="00CF6D75"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F6D75">
              <w:rPr>
                <w:rFonts w:ascii="Times New Roman" w:eastAsia="Times New Roman" w:hAnsi="Times New Roman" w:cs="Times New Roman"/>
                <w:color w:val="000000"/>
                <w:sz w:val="18"/>
                <w:szCs w:val="18"/>
                <w:lang w:eastAsia="en-GB"/>
              </w:rPr>
              <w:t>0.92 (0.66 - 1.27)</w:t>
            </w:r>
          </w:p>
        </w:tc>
      </w:tr>
      <w:tr w:rsidR="00A21DA0" w:rsidRPr="00CF6D75" w14:paraId="27A3CF89" w14:textId="77777777" w:rsidTr="00741835">
        <w:trPr>
          <w:trHeight w:val="300"/>
        </w:trPr>
        <w:tc>
          <w:tcPr>
            <w:tcW w:w="2784" w:type="dxa"/>
            <w:shd w:val="clear" w:color="auto" w:fill="FFFFFF" w:themeFill="background1"/>
            <w:noWrap/>
            <w:vAlign w:val="bottom"/>
            <w:hideMark/>
          </w:tcPr>
          <w:p w14:paraId="64A7D4F7" w14:textId="77777777" w:rsidR="00A21DA0" w:rsidRPr="00CF6D75" w:rsidRDefault="00A21DA0" w:rsidP="00741835">
            <w:pPr>
              <w:spacing w:after="0" w:line="240" w:lineRule="auto"/>
              <w:rPr>
                <w:rFonts w:ascii="Times New Roman" w:eastAsia="Times New Roman" w:hAnsi="Times New Roman" w:cs="Times New Roman"/>
                <w:color w:val="000000"/>
                <w:sz w:val="18"/>
                <w:szCs w:val="18"/>
                <w:lang w:eastAsia="en-GB"/>
              </w:rPr>
            </w:pPr>
            <w:r w:rsidRPr="00CF6D75">
              <w:rPr>
                <w:rFonts w:ascii="Times New Roman" w:eastAsia="Times New Roman" w:hAnsi="Times New Roman" w:cs="Times New Roman"/>
                <w:color w:val="000000"/>
                <w:sz w:val="18"/>
                <w:szCs w:val="18"/>
                <w:lang w:eastAsia="en-GB"/>
              </w:rPr>
              <w:t>Any high-risk factor-1</w:t>
            </w:r>
            <w:r w:rsidRPr="00CF6D75">
              <w:rPr>
                <w:rFonts w:ascii="Times New Roman" w:eastAsia="Times New Roman" w:hAnsi="Times New Roman" w:cs="Times New Roman"/>
                <w:color w:val="000000"/>
                <w:sz w:val="18"/>
                <w:szCs w:val="18"/>
                <w:vertAlign w:val="superscript"/>
                <w:lang w:eastAsia="en-GB"/>
              </w:rPr>
              <w:t>st</w:t>
            </w:r>
            <w:r w:rsidRPr="00CF6D75">
              <w:rPr>
                <w:rFonts w:ascii="Times New Roman" w:eastAsia="Times New Roman" w:hAnsi="Times New Roman" w:cs="Times New Roman"/>
                <w:color w:val="000000"/>
                <w:sz w:val="18"/>
                <w:szCs w:val="18"/>
                <w:lang w:eastAsia="en-GB"/>
              </w:rPr>
              <w:t xml:space="preserve"> pregnancy</w:t>
            </w:r>
          </w:p>
        </w:tc>
        <w:tc>
          <w:tcPr>
            <w:tcW w:w="1848" w:type="dxa"/>
            <w:shd w:val="clear" w:color="auto" w:fill="FFFFFF" w:themeFill="background1"/>
            <w:noWrap/>
            <w:vAlign w:val="bottom"/>
            <w:hideMark/>
          </w:tcPr>
          <w:p w14:paraId="15A1EE89" w14:textId="77777777" w:rsidR="00A21DA0" w:rsidRPr="00CF6D75"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F6D75">
              <w:rPr>
                <w:rFonts w:ascii="Times New Roman" w:eastAsia="Times New Roman" w:hAnsi="Times New Roman" w:cs="Times New Roman"/>
                <w:color w:val="000000"/>
                <w:sz w:val="18"/>
                <w:szCs w:val="18"/>
                <w:lang w:eastAsia="en-GB"/>
              </w:rPr>
              <w:t>1.15(0.74 - 1.81)</w:t>
            </w:r>
          </w:p>
        </w:tc>
        <w:tc>
          <w:tcPr>
            <w:tcW w:w="1861" w:type="dxa"/>
            <w:shd w:val="clear" w:color="auto" w:fill="FFFFFF" w:themeFill="background1"/>
            <w:noWrap/>
            <w:vAlign w:val="bottom"/>
            <w:hideMark/>
          </w:tcPr>
          <w:p w14:paraId="0048B957" w14:textId="77777777" w:rsidR="00A21DA0" w:rsidRPr="00CF6D75"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F6D75">
              <w:rPr>
                <w:rFonts w:ascii="Times New Roman" w:eastAsia="Times New Roman" w:hAnsi="Times New Roman" w:cs="Times New Roman"/>
                <w:color w:val="000000"/>
                <w:sz w:val="18"/>
                <w:szCs w:val="18"/>
                <w:lang w:eastAsia="en-GB"/>
              </w:rPr>
              <w:t>1.11 (0.83 - 1.48)</w:t>
            </w:r>
          </w:p>
        </w:tc>
        <w:tc>
          <w:tcPr>
            <w:tcW w:w="1861" w:type="dxa"/>
            <w:shd w:val="clear" w:color="auto" w:fill="FFFFFF" w:themeFill="background1"/>
            <w:noWrap/>
            <w:vAlign w:val="bottom"/>
            <w:hideMark/>
          </w:tcPr>
          <w:p w14:paraId="00FB0198" w14:textId="77777777" w:rsidR="00A21DA0" w:rsidRPr="00CF6D75"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F6D75">
              <w:rPr>
                <w:rFonts w:ascii="Times New Roman" w:eastAsia="Times New Roman" w:hAnsi="Times New Roman" w:cs="Times New Roman"/>
                <w:color w:val="000000"/>
                <w:sz w:val="18"/>
                <w:szCs w:val="18"/>
                <w:lang w:eastAsia="en-GB"/>
              </w:rPr>
              <w:t>1.22 (0.86 - 1.73)</w:t>
            </w:r>
          </w:p>
        </w:tc>
        <w:tc>
          <w:tcPr>
            <w:tcW w:w="1861" w:type="dxa"/>
            <w:shd w:val="clear" w:color="auto" w:fill="FFFFFF" w:themeFill="background1"/>
            <w:noWrap/>
            <w:vAlign w:val="bottom"/>
            <w:hideMark/>
          </w:tcPr>
          <w:p w14:paraId="3878E688" w14:textId="77777777" w:rsidR="00A21DA0" w:rsidRPr="00CF6D75"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F6D75">
              <w:rPr>
                <w:rFonts w:ascii="Times New Roman" w:eastAsia="Times New Roman" w:hAnsi="Times New Roman" w:cs="Times New Roman"/>
                <w:color w:val="000000"/>
                <w:sz w:val="18"/>
                <w:szCs w:val="18"/>
                <w:lang w:eastAsia="en-GB"/>
              </w:rPr>
              <w:t>1.13 (0.82 - 1.56)</w:t>
            </w:r>
          </w:p>
        </w:tc>
        <w:tc>
          <w:tcPr>
            <w:tcW w:w="1986" w:type="dxa"/>
            <w:shd w:val="clear" w:color="auto" w:fill="FFFFFF" w:themeFill="background1"/>
            <w:vAlign w:val="bottom"/>
          </w:tcPr>
          <w:p w14:paraId="1130CE1B" w14:textId="77777777" w:rsidR="00A21DA0" w:rsidRPr="00CF6D75"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F6D75">
              <w:rPr>
                <w:rFonts w:ascii="Times New Roman" w:eastAsia="Times New Roman" w:hAnsi="Times New Roman" w:cs="Times New Roman"/>
                <w:color w:val="000000"/>
                <w:sz w:val="18"/>
                <w:szCs w:val="18"/>
                <w:lang w:eastAsia="en-GB"/>
              </w:rPr>
              <w:t>1.13 (0.82 - 1.56)</w:t>
            </w:r>
          </w:p>
        </w:tc>
        <w:tc>
          <w:tcPr>
            <w:tcW w:w="1986" w:type="dxa"/>
            <w:shd w:val="clear" w:color="auto" w:fill="FFFFFF" w:themeFill="background1"/>
            <w:noWrap/>
            <w:vAlign w:val="bottom"/>
            <w:hideMark/>
          </w:tcPr>
          <w:p w14:paraId="185FA0AD" w14:textId="77777777" w:rsidR="00A21DA0" w:rsidRPr="00CF6D75"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F6D75">
              <w:rPr>
                <w:rFonts w:ascii="Times New Roman" w:eastAsia="Times New Roman" w:hAnsi="Times New Roman" w:cs="Times New Roman"/>
                <w:color w:val="000000"/>
                <w:sz w:val="18"/>
                <w:szCs w:val="18"/>
                <w:lang w:eastAsia="en-GB"/>
              </w:rPr>
              <w:t>1.26 (0.89 - 1.78)</w:t>
            </w:r>
          </w:p>
        </w:tc>
      </w:tr>
      <w:tr w:rsidR="00A21DA0" w:rsidRPr="00CF6D75" w14:paraId="41D1F995" w14:textId="77777777" w:rsidTr="00741835">
        <w:trPr>
          <w:trHeight w:val="300"/>
        </w:trPr>
        <w:tc>
          <w:tcPr>
            <w:tcW w:w="2784" w:type="dxa"/>
            <w:shd w:val="clear" w:color="auto" w:fill="FFFFFF" w:themeFill="background1"/>
            <w:noWrap/>
            <w:vAlign w:val="bottom"/>
            <w:hideMark/>
          </w:tcPr>
          <w:p w14:paraId="525D8792" w14:textId="77777777" w:rsidR="00A21DA0" w:rsidRPr="00CF6D75" w:rsidRDefault="00A21DA0" w:rsidP="00741835">
            <w:pPr>
              <w:spacing w:after="0" w:line="240" w:lineRule="auto"/>
              <w:rPr>
                <w:rFonts w:ascii="Times New Roman" w:eastAsia="Times New Roman" w:hAnsi="Times New Roman" w:cs="Times New Roman"/>
                <w:color w:val="000000"/>
                <w:sz w:val="18"/>
                <w:szCs w:val="18"/>
                <w:lang w:eastAsia="en-GB"/>
              </w:rPr>
            </w:pPr>
            <w:r w:rsidRPr="00CF6D75">
              <w:rPr>
                <w:rFonts w:ascii="Times New Roman" w:eastAsia="Times New Roman" w:hAnsi="Times New Roman" w:cs="Times New Roman"/>
                <w:color w:val="000000"/>
                <w:sz w:val="18"/>
                <w:szCs w:val="18"/>
                <w:lang w:eastAsia="en-GB"/>
              </w:rPr>
              <w:t>Any high-risk factor-2ndpregnancy</w:t>
            </w:r>
          </w:p>
        </w:tc>
        <w:tc>
          <w:tcPr>
            <w:tcW w:w="1848" w:type="dxa"/>
            <w:shd w:val="clear" w:color="auto" w:fill="FFFFFF" w:themeFill="background1"/>
            <w:noWrap/>
            <w:vAlign w:val="bottom"/>
            <w:hideMark/>
          </w:tcPr>
          <w:p w14:paraId="6926CCD8" w14:textId="77777777" w:rsidR="00A21DA0" w:rsidRPr="00CF6D75"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F6D75">
              <w:rPr>
                <w:rFonts w:ascii="Times New Roman" w:eastAsia="Times New Roman" w:hAnsi="Times New Roman" w:cs="Times New Roman"/>
                <w:color w:val="000000"/>
                <w:sz w:val="18"/>
                <w:szCs w:val="18"/>
                <w:lang w:eastAsia="en-GB"/>
              </w:rPr>
              <w:t>0.72(0.41 - 1.27)</w:t>
            </w:r>
          </w:p>
        </w:tc>
        <w:tc>
          <w:tcPr>
            <w:tcW w:w="1861" w:type="dxa"/>
            <w:shd w:val="clear" w:color="auto" w:fill="FFFFFF" w:themeFill="background1"/>
            <w:noWrap/>
            <w:vAlign w:val="bottom"/>
            <w:hideMark/>
          </w:tcPr>
          <w:p w14:paraId="108D6E63" w14:textId="77777777" w:rsidR="00A21DA0" w:rsidRPr="00CF6D75"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F6D75">
              <w:rPr>
                <w:rFonts w:ascii="Times New Roman" w:eastAsia="Times New Roman" w:hAnsi="Times New Roman" w:cs="Times New Roman"/>
                <w:color w:val="000000"/>
                <w:sz w:val="18"/>
                <w:szCs w:val="18"/>
                <w:lang w:eastAsia="en-GB"/>
              </w:rPr>
              <w:t>0.78 (0.49 - 1.23)</w:t>
            </w:r>
          </w:p>
        </w:tc>
        <w:tc>
          <w:tcPr>
            <w:tcW w:w="1861" w:type="dxa"/>
            <w:shd w:val="clear" w:color="auto" w:fill="FFFFFF" w:themeFill="background1"/>
            <w:noWrap/>
            <w:vAlign w:val="bottom"/>
            <w:hideMark/>
          </w:tcPr>
          <w:p w14:paraId="1CD07F5E" w14:textId="77777777" w:rsidR="00A21DA0" w:rsidRPr="00CF6D75"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F6D75">
              <w:rPr>
                <w:rFonts w:ascii="Times New Roman" w:eastAsia="Times New Roman" w:hAnsi="Times New Roman" w:cs="Times New Roman"/>
                <w:color w:val="000000"/>
                <w:sz w:val="18"/>
                <w:szCs w:val="18"/>
                <w:lang w:eastAsia="en-GB"/>
              </w:rPr>
              <w:t>0.84 (0.52 - 1.34)</w:t>
            </w:r>
          </w:p>
        </w:tc>
        <w:tc>
          <w:tcPr>
            <w:tcW w:w="1861" w:type="dxa"/>
            <w:shd w:val="clear" w:color="auto" w:fill="FFFFFF" w:themeFill="background1"/>
            <w:noWrap/>
            <w:vAlign w:val="bottom"/>
            <w:hideMark/>
          </w:tcPr>
          <w:p w14:paraId="05B303DB" w14:textId="77777777" w:rsidR="00A21DA0" w:rsidRPr="00CF6D75"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F6D75">
              <w:rPr>
                <w:rFonts w:ascii="Times New Roman" w:eastAsia="Times New Roman" w:hAnsi="Times New Roman" w:cs="Times New Roman"/>
                <w:color w:val="000000"/>
                <w:sz w:val="18"/>
                <w:szCs w:val="18"/>
                <w:lang w:eastAsia="en-GB"/>
              </w:rPr>
              <w:t>0.79 (0.5 - 1.23)</w:t>
            </w:r>
          </w:p>
        </w:tc>
        <w:tc>
          <w:tcPr>
            <w:tcW w:w="1986" w:type="dxa"/>
            <w:shd w:val="clear" w:color="auto" w:fill="FFFFFF" w:themeFill="background1"/>
            <w:vAlign w:val="bottom"/>
          </w:tcPr>
          <w:p w14:paraId="3FA79FB5" w14:textId="77777777" w:rsidR="00A21DA0" w:rsidRPr="00CF6D75"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F6D75">
              <w:rPr>
                <w:rFonts w:ascii="Times New Roman" w:eastAsia="Times New Roman" w:hAnsi="Times New Roman" w:cs="Times New Roman"/>
                <w:color w:val="000000"/>
                <w:sz w:val="18"/>
                <w:szCs w:val="18"/>
                <w:lang w:eastAsia="en-GB"/>
              </w:rPr>
              <w:t>0.93 (0.49 - 1.47)</w:t>
            </w:r>
          </w:p>
        </w:tc>
        <w:tc>
          <w:tcPr>
            <w:tcW w:w="1986" w:type="dxa"/>
            <w:shd w:val="clear" w:color="auto" w:fill="FFFFFF" w:themeFill="background1"/>
            <w:noWrap/>
            <w:vAlign w:val="bottom"/>
            <w:hideMark/>
          </w:tcPr>
          <w:p w14:paraId="1CA6B09B" w14:textId="77777777" w:rsidR="00A21DA0" w:rsidRPr="00CF6D75"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F6D75">
              <w:rPr>
                <w:rFonts w:ascii="Times New Roman" w:eastAsia="Times New Roman" w:hAnsi="Times New Roman" w:cs="Times New Roman"/>
                <w:color w:val="000000"/>
                <w:sz w:val="18"/>
                <w:szCs w:val="18"/>
                <w:lang w:eastAsia="en-GB"/>
              </w:rPr>
              <w:t>0.82 (0.49 - 1.36)</w:t>
            </w:r>
          </w:p>
        </w:tc>
      </w:tr>
      <w:tr w:rsidR="00A21DA0" w:rsidRPr="00CF6D75" w14:paraId="26AADED5" w14:textId="77777777" w:rsidTr="00741835">
        <w:trPr>
          <w:trHeight w:val="300"/>
        </w:trPr>
        <w:tc>
          <w:tcPr>
            <w:tcW w:w="2784" w:type="dxa"/>
            <w:shd w:val="clear" w:color="auto" w:fill="FFFFFF" w:themeFill="background1"/>
            <w:noWrap/>
            <w:vAlign w:val="bottom"/>
            <w:hideMark/>
          </w:tcPr>
          <w:p w14:paraId="2F60A9B6" w14:textId="77777777" w:rsidR="00A21DA0" w:rsidRPr="00CF6D75" w:rsidRDefault="00A21DA0" w:rsidP="00741835">
            <w:pPr>
              <w:spacing w:after="0" w:line="240" w:lineRule="auto"/>
              <w:rPr>
                <w:rFonts w:ascii="Times New Roman" w:eastAsia="Times New Roman" w:hAnsi="Times New Roman" w:cs="Times New Roman"/>
                <w:color w:val="000000"/>
                <w:sz w:val="18"/>
                <w:szCs w:val="18"/>
                <w:lang w:eastAsia="en-GB"/>
              </w:rPr>
            </w:pPr>
            <w:r w:rsidRPr="00CF6D75">
              <w:rPr>
                <w:rFonts w:ascii="Times New Roman" w:eastAsia="Times New Roman" w:hAnsi="Times New Roman" w:cs="Times New Roman"/>
                <w:color w:val="000000"/>
                <w:sz w:val="18"/>
                <w:szCs w:val="18"/>
                <w:lang w:eastAsia="en-GB"/>
              </w:rPr>
              <w:t>Renal Disease</w:t>
            </w:r>
          </w:p>
        </w:tc>
        <w:tc>
          <w:tcPr>
            <w:tcW w:w="1848" w:type="dxa"/>
            <w:shd w:val="clear" w:color="auto" w:fill="FFFFFF" w:themeFill="background1"/>
            <w:noWrap/>
            <w:vAlign w:val="bottom"/>
            <w:hideMark/>
          </w:tcPr>
          <w:p w14:paraId="2A5B8A21" w14:textId="77777777" w:rsidR="00A21DA0" w:rsidRPr="00CF6D75"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F6D75">
              <w:rPr>
                <w:rFonts w:ascii="Times New Roman" w:eastAsia="Times New Roman" w:hAnsi="Times New Roman" w:cs="Times New Roman"/>
                <w:color w:val="000000"/>
                <w:sz w:val="18"/>
                <w:szCs w:val="18"/>
                <w:lang w:eastAsia="en-GB"/>
              </w:rPr>
              <w:t>0.67(0.36 - 1.28)</w:t>
            </w:r>
          </w:p>
        </w:tc>
        <w:tc>
          <w:tcPr>
            <w:tcW w:w="1861" w:type="dxa"/>
            <w:shd w:val="clear" w:color="auto" w:fill="FFFFFF" w:themeFill="background1"/>
            <w:noWrap/>
            <w:vAlign w:val="bottom"/>
            <w:hideMark/>
          </w:tcPr>
          <w:p w14:paraId="14CED3C1" w14:textId="77777777" w:rsidR="00A21DA0" w:rsidRPr="00CF6D75"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F6D75">
              <w:rPr>
                <w:rFonts w:ascii="Times New Roman" w:eastAsia="Times New Roman" w:hAnsi="Times New Roman" w:cs="Times New Roman"/>
                <w:color w:val="000000"/>
                <w:sz w:val="18"/>
                <w:szCs w:val="18"/>
                <w:lang w:eastAsia="en-GB"/>
              </w:rPr>
              <w:t>0.68 (0.37 - 1.25)</w:t>
            </w:r>
          </w:p>
        </w:tc>
        <w:tc>
          <w:tcPr>
            <w:tcW w:w="1861" w:type="dxa"/>
            <w:shd w:val="clear" w:color="auto" w:fill="FFFFFF" w:themeFill="background1"/>
            <w:noWrap/>
            <w:vAlign w:val="bottom"/>
            <w:hideMark/>
          </w:tcPr>
          <w:p w14:paraId="5D9E5CB1" w14:textId="77777777" w:rsidR="00A21DA0" w:rsidRPr="00CF6D75"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F6D75">
              <w:rPr>
                <w:rFonts w:ascii="Times New Roman" w:eastAsia="Times New Roman" w:hAnsi="Times New Roman" w:cs="Times New Roman"/>
                <w:color w:val="000000"/>
                <w:sz w:val="18"/>
                <w:szCs w:val="18"/>
                <w:lang w:eastAsia="en-GB"/>
              </w:rPr>
              <w:t>0.67 (0.36 - 1.24)</w:t>
            </w:r>
          </w:p>
        </w:tc>
        <w:tc>
          <w:tcPr>
            <w:tcW w:w="1861" w:type="dxa"/>
            <w:shd w:val="clear" w:color="auto" w:fill="FFFFFF" w:themeFill="background1"/>
            <w:noWrap/>
            <w:vAlign w:val="bottom"/>
            <w:hideMark/>
          </w:tcPr>
          <w:p w14:paraId="1F56DA61" w14:textId="77777777" w:rsidR="00A21DA0" w:rsidRPr="00CF6D75"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F6D75">
              <w:rPr>
                <w:rFonts w:ascii="Times New Roman" w:eastAsia="Times New Roman" w:hAnsi="Times New Roman" w:cs="Times New Roman"/>
                <w:color w:val="000000"/>
                <w:sz w:val="18"/>
                <w:szCs w:val="18"/>
                <w:lang w:eastAsia="en-GB"/>
              </w:rPr>
              <w:t>0.66 (0.36 - 1.22)</w:t>
            </w:r>
          </w:p>
        </w:tc>
        <w:tc>
          <w:tcPr>
            <w:tcW w:w="1986" w:type="dxa"/>
            <w:shd w:val="clear" w:color="auto" w:fill="FFFFFF" w:themeFill="background1"/>
            <w:vAlign w:val="bottom"/>
          </w:tcPr>
          <w:p w14:paraId="62047A2D" w14:textId="77777777" w:rsidR="00A21DA0" w:rsidRPr="00CF6D75"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F6D75">
              <w:rPr>
                <w:rFonts w:ascii="Times New Roman" w:eastAsia="Times New Roman" w:hAnsi="Times New Roman" w:cs="Times New Roman"/>
                <w:color w:val="000000"/>
                <w:sz w:val="18"/>
                <w:szCs w:val="18"/>
                <w:lang w:eastAsia="en-GB"/>
              </w:rPr>
              <w:t>0.66 (0.36 - 1.22)</w:t>
            </w:r>
          </w:p>
        </w:tc>
        <w:tc>
          <w:tcPr>
            <w:tcW w:w="1986" w:type="dxa"/>
            <w:shd w:val="clear" w:color="auto" w:fill="FFFFFF" w:themeFill="background1"/>
            <w:noWrap/>
            <w:vAlign w:val="bottom"/>
            <w:hideMark/>
          </w:tcPr>
          <w:p w14:paraId="60D0005D" w14:textId="77777777" w:rsidR="00A21DA0" w:rsidRPr="00CF6D75"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F6D75">
              <w:rPr>
                <w:rFonts w:ascii="Times New Roman" w:eastAsia="Times New Roman" w:hAnsi="Times New Roman" w:cs="Times New Roman"/>
                <w:color w:val="000000"/>
                <w:sz w:val="18"/>
                <w:szCs w:val="18"/>
                <w:lang w:eastAsia="en-GB"/>
              </w:rPr>
              <w:t>0.54 (0.25 - 1.11)</w:t>
            </w:r>
          </w:p>
        </w:tc>
      </w:tr>
      <w:tr w:rsidR="00A21DA0" w:rsidRPr="00CF6D75" w14:paraId="40E49AD6" w14:textId="77777777" w:rsidTr="00741835">
        <w:trPr>
          <w:trHeight w:val="300"/>
        </w:trPr>
        <w:tc>
          <w:tcPr>
            <w:tcW w:w="2784" w:type="dxa"/>
            <w:shd w:val="clear" w:color="auto" w:fill="FFFFFF" w:themeFill="background1"/>
            <w:noWrap/>
            <w:vAlign w:val="bottom"/>
            <w:hideMark/>
          </w:tcPr>
          <w:p w14:paraId="04334C34" w14:textId="77777777" w:rsidR="00A21DA0" w:rsidRPr="00CF6D75" w:rsidRDefault="00A21DA0" w:rsidP="00741835">
            <w:pPr>
              <w:spacing w:after="0" w:line="240" w:lineRule="auto"/>
              <w:rPr>
                <w:rFonts w:ascii="Times New Roman" w:eastAsia="Times New Roman" w:hAnsi="Times New Roman" w:cs="Times New Roman"/>
                <w:color w:val="000000"/>
                <w:sz w:val="18"/>
                <w:szCs w:val="18"/>
                <w:lang w:eastAsia="en-GB"/>
              </w:rPr>
            </w:pPr>
            <w:r w:rsidRPr="00CF6D75">
              <w:rPr>
                <w:rFonts w:ascii="Times New Roman" w:eastAsia="Times New Roman" w:hAnsi="Times New Roman" w:cs="Times New Roman"/>
                <w:color w:val="000000"/>
                <w:sz w:val="18"/>
                <w:szCs w:val="18"/>
                <w:lang w:eastAsia="en-GB"/>
              </w:rPr>
              <w:t>Diabetes</w:t>
            </w:r>
          </w:p>
        </w:tc>
        <w:tc>
          <w:tcPr>
            <w:tcW w:w="1848" w:type="dxa"/>
            <w:shd w:val="clear" w:color="auto" w:fill="FFFFFF" w:themeFill="background1"/>
            <w:noWrap/>
            <w:vAlign w:val="bottom"/>
            <w:hideMark/>
          </w:tcPr>
          <w:p w14:paraId="3EFF0A8F" w14:textId="77777777" w:rsidR="00A21DA0" w:rsidRPr="00CF6D75" w:rsidRDefault="00A21DA0" w:rsidP="00741835">
            <w:pPr>
              <w:spacing w:after="0" w:line="240" w:lineRule="auto"/>
              <w:jc w:val="center"/>
              <w:rPr>
                <w:rFonts w:ascii="Times New Roman" w:eastAsia="Times New Roman" w:hAnsi="Times New Roman" w:cs="Times New Roman"/>
                <w:sz w:val="18"/>
                <w:szCs w:val="18"/>
                <w:lang w:eastAsia="en-GB"/>
              </w:rPr>
            </w:pPr>
            <w:r w:rsidRPr="00CF6D75">
              <w:rPr>
                <w:rFonts w:ascii="Times New Roman" w:eastAsia="Times New Roman" w:hAnsi="Times New Roman" w:cs="Times New Roman"/>
                <w:sz w:val="18"/>
                <w:szCs w:val="18"/>
                <w:lang w:eastAsia="en-GB"/>
              </w:rPr>
              <w:t>0.69(0.46 - 1.04)</w:t>
            </w:r>
          </w:p>
        </w:tc>
        <w:tc>
          <w:tcPr>
            <w:tcW w:w="1861" w:type="dxa"/>
            <w:shd w:val="clear" w:color="auto" w:fill="FFFFFF" w:themeFill="background1"/>
            <w:noWrap/>
            <w:vAlign w:val="bottom"/>
            <w:hideMark/>
          </w:tcPr>
          <w:p w14:paraId="5944D51B" w14:textId="77777777" w:rsidR="00A21DA0" w:rsidRPr="00CF6D75"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F6D75">
              <w:rPr>
                <w:rFonts w:ascii="Times New Roman" w:eastAsia="Times New Roman" w:hAnsi="Times New Roman" w:cs="Times New Roman"/>
                <w:color w:val="000000"/>
                <w:sz w:val="18"/>
                <w:szCs w:val="18"/>
                <w:lang w:eastAsia="en-GB"/>
              </w:rPr>
              <w:t>0.79 (0.54 - 1.15)</w:t>
            </w:r>
          </w:p>
        </w:tc>
        <w:tc>
          <w:tcPr>
            <w:tcW w:w="1861" w:type="dxa"/>
            <w:shd w:val="clear" w:color="auto" w:fill="FFFFFF" w:themeFill="background1"/>
            <w:noWrap/>
            <w:vAlign w:val="bottom"/>
            <w:hideMark/>
          </w:tcPr>
          <w:p w14:paraId="40B05FC0" w14:textId="77777777" w:rsidR="00A21DA0" w:rsidRPr="00CF6D75"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F6D75">
              <w:rPr>
                <w:rFonts w:ascii="Times New Roman" w:eastAsia="Times New Roman" w:hAnsi="Times New Roman" w:cs="Times New Roman"/>
                <w:color w:val="000000"/>
                <w:sz w:val="18"/>
                <w:szCs w:val="18"/>
                <w:lang w:eastAsia="en-GB"/>
              </w:rPr>
              <w:t>0.76 (0.51 - 1.13)</w:t>
            </w:r>
          </w:p>
        </w:tc>
        <w:tc>
          <w:tcPr>
            <w:tcW w:w="1861" w:type="dxa"/>
            <w:shd w:val="clear" w:color="auto" w:fill="FFFFFF" w:themeFill="background1"/>
            <w:noWrap/>
            <w:vAlign w:val="bottom"/>
            <w:hideMark/>
          </w:tcPr>
          <w:p w14:paraId="495614A7" w14:textId="77777777" w:rsidR="00A21DA0" w:rsidRPr="00CF6D75"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F6D75">
              <w:rPr>
                <w:rFonts w:ascii="Times New Roman" w:eastAsia="Times New Roman" w:hAnsi="Times New Roman" w:cs="Times New Roman"/>
                <w:color w:val="000000"/>
                <w:sz w:val="18"/>
                <w:szCs w:val="18"/>
                <w:lang w:eastAsia="en-GB"/>
              </w:rPr>
              <w:t>0.79 (0.51 - 1.13)</w:t>
            </w:r>
          </w:p>
        </w:tc>
        <w:tc>
          <w:tcPr>
            <w:tcW w:w="1986" w:type="dxa"/>
            <w:shd w:val="clear" w:color="auto" w:fill="FFFFFF" w:themeFill="background1"/>
            <w:vAlign w:val="bottom"/>
          </w:tcPr>
          <w:p w14:paraId="06632496" w14:textId="77777777" w:rsidR="00A21DA0" w:rsidRPr="00CF6D75"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F6D75">
              <w:rPr>
                <w:rFonts w:ascii="Times New Roman" w:eastAsia="Times New Roman" w:hAnsi="Times New Roman" w:cs="Times New Roman"/>
                <w:color w:val="000000"/>
                <w:sz w:val="18"/>
                <w:szCs w:val="18"/>
                <w:lang w:eastAsia="en-GB"/>
              </w:rPr>
              <w:t>0.76 (0.51 - 1.13)</w:t>
            </w:r>
          </w:p>
        </w:tc>
        <w:tc>
          <w:tcPr>
            <w:tcW w:w="1986" w:type="dxa"/>
            <w:shd w:val="clear" w:color="auto" w:fill="FFFFFF" w:themeFill="background1"/>
            <w:noWrap/>
            <w:vAlign w:val="bottom"/>
            <w:hideMark/>
          </w:tcPr>
          <w:p w14:paraId="247F40C5" w14:textId="77777777" w:rsidR="00A21DA0" w:rsidRPr="00CF6D75"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F6D75">
              <w:rPr>
                <w:rFonts w:ascii="Times New Roman" w:eastAsia="Times New Roman" w:hAnsi="Times New Roman" w:cs="Times New Roman"/>
                <w:color w:val="000000"/>
                <w:sz w:val="18"/>
                <w:szCs w:val="18"/>
                <w:lang w:eastAsia="en-GB"/>
              </w:rPr>
              <w:t>0.99 (0.64 - 1.53)</w:t>
            </w:r>
          </w:p>
        </w:tc>
      </w:tr>
      <w:tr w:rsidR="00A21DA0" w:rsidRPr="00CF6D75" w14:paraId="59580329" w14:textId="77777777" w:rsidTr="00741835">
        <w:trPr>
          <w:trHeight w:val="300"/>
        </w:trPr>
        <w:tc>
          <w:tcPr>
            <w:tcW w:w="2784" w:type="dxa"/>
            <w:shd w:val="clear" w:color="auto" w:fill="FFFFFF" w:themeFill="background1"/>
            <w:noWrap/>
            <w:vAlign w:val="bottom"/>
            <w:hideMark/>
          </w:tcPr>
          <w:p w14:paraId="1D14D258" w14:textId="77777777" w:rsidR="00A21DA0" w:rsidRPr="00CF6D75" w:rsidRDefault="00A21DA0" w:rsidP="00741835">
            <w:pPr>
              <w:spacing w:after="0" w:line="240" w:lineRule="auto"/>
              <w:rPr>
                <w:rFonts w:ascii="Times New Roman" w:eastAsia="Times New Roman" w:hAnsi="Times New Roman" w:cs="Times New Roman"/>
                <w:color w:val="000000"/>
                <w:sz w:val="18"/>
                <w:szCs w:val="18"/>
                <w:lang w:eastAsia="en-GB"/>
              </w:rPr>
            </w:pPr>
            <w:r w:rsidRPr="00CF6D75">
              <w:rPr>
                <w:rFonts w:ascii="Times New Roman" w:eastAsia="Times New Roman" w:hAnsi="Times New Roman" w:cs="Times New Roman"/>
                <w:color w:val="000000"/>
                <w:sz w:val="18"/>
                <w:szCs w:val="18"/>
                <w:lang w:eastAsia="en-GB"/>
              </w:rPr>
              <w:t>Chronic hypertension</w:t>
            </w:r>
          </w:p>
        </w:tc>
        <w:tc>
          <w:tcPr>
            <w:tcW w:w="1848" w:type="dxa"/>
            <w:shd w:val="clear" w:color="auto" w:fill="FFFFFF" w:themeFill="background1"/>
            <w:noWrap/>
            <w:vAlign w:val="bottom"/>
            <w:hideMark/>
          </w:tcPr>
          <w:p w14:paraId="42D64233" w14:textId="77777777" w:rsidR="00A21DA0" w:rsidRPr="00CF6D75" w:rsidRDefault="00A21DA0" w:rsidP="00741835">
            <w:pPr>
              <w:spacing w:after="0" w:line="240" w:lineRule="auto"/>
              <w:jc w:val="center"/>
              <w:rPr>
                <w:rFonts w:ascii="Times New Roman" w:eastAsia="Times New Roman" w:hAnsi="Times New Roman" w:cs="Times New Roman"/>
                <w:sz w:val="18"/>
                <w:szCs w:val="18"/>
                <w:lang w:eastAsia="en-GB"/>
              </w:rPr>
            </w:pPr>
            <w:r w:rsidRPr="00CF6D75">
              <w:rPr>
                <w:rFonts w:ascii="Times New Roman" w:eastAsia="Times New Roman" w:hAnsi="Times New Roman" w:cs="Times New Roman"/>
                <w:sz w:val="18"/>
                <w:szCs w:val="18"/>
                <w:lang w:eastAsia="en-GB"/>
              </w:rPr>
              <w:t>1.18(0.94 - 1.49)</w:t>
            </w:r>
          </w:p>
        </w:tc>
        <w:tc>
          <w:tcPr>
            <w:tcW w:w="1861" w:type="dxa"/>
            <w:shd w:val="clear" w:color="auto" w:fill="FFFFFF" w:themeFill="background1"/>
            <w:noWrap/>
            <w:vAlign w:val="bottom"/>
            <w:hideMark/>
          </w:tcPr>
          <w:p w14:paraId="30B67C44" w14:textId="77777777" w:rsidR="00A21DA0" w:rsidRPr="00CF6D75"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F6D75">
              <w:rPr>
                <w:rFonts w:ascii="Times New Roman" w:eastAsia="Times New Roman" w:hAnsi="Times New Roman" w:cs="Times New Roman"/>
                <w:color w:val="000000"/>
                <w:sz w:val="18"/>
                <w:szCs w:val="18"/>
                <w:lang w:eastAsia="en-GB"/>
              </w:rPr>
              <w:t>1.09 (0.89 - 1.35)</w:t>
            </w:r>
          </w:p>
        </w:tc>
        <w:tc>
          <w:tcPr>
            <w:tcW w:w="1861" w:type="dxa"/>
            <w:shd w:val="clear" w:color="auto" w:fill="FFFFFF" w:themeFill="background1"/>
            <w:noWrap/>
            <w:vAlign w:val="bottom"/>
            <w:hideMark/>
          </w:tcPr>
          <w:p w14:paraId="63C9F918" w14:textId="77777777" w:rsidR="00A21DA0" w:rsidRPr="00CF6D75"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F6D75">
              <w:rPr>
                <w:rFonts w:ascii="Times New Roman" w:eastAsia="Times New Roman" w:hAnsi="Times New Roman" w:cs="Times New Roman"/>
                <w:color w:val="000000"/>
                <w:sz w:val="18"/>
                <w:szCs w:val="18"/>
                <w:lang w:eastAsia="en-GB"/>
              </w:rPr>
              <w:t>1.13 (0.91 - 1.41)</w:t>
            </w:r>
          </w:p>
        </w:tc>
        <w:tc>
          <w:tcPr>
            <w:tcW w:w="1861" w:type="dxa"/>
            <w:shd w:val="clear" w:color="auto" w:fill="FFFFFF" w:themeFill="background1"/>
            <w:noWrap/>
            <w:vAlign w:val="bottom"/>
            <w:hideMark/>
          </w:tcPr>
          <w:p w14:paraId="5665F6FE" w14:textId="77777777" w:rsidR="00A21DA0" w:rsidRPr="00CF6D75"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F6D75">
              <w:rPr>
                <w:rFonts w:ascii="Times New Roman" w:eastAsia="Times New Roman" w:hAnsi="Times New Roman" w:cs="Times New Roman"/>
                <w:color w:val="000000"/>
                <w:sz w:val="18"/>
                <w:szCs w:val="18"/>
                <w:lang w:eastAsia="en-GB"/>
              </w:rPr>
              <w:t>1.12 (0.9 - 1.39)</w:t>
            </w:r>
          </w:p>
        </w:tc>
        <w:tc>
          <w:tcPr>
            <w:tcW w:w="1986" w:type="dxa"/>
            <w:shd w:val="clear" w:color="auto" w:fill="FFFFFF" w:themeFill="background1"/>
            <w:vAlign w:val="bottom"/>
          </w:tcPr>
          <w:p w14:paraId="20C14FFB" w14:textId="77777777" w:rsidR="00A21DA0" w:rsidRPr="00CF6D75"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F6D75">
              <w:rPr>
                <w:rFonts w:ascii="Times New Roman" w:eastAsia="Times New Roman" w:hAnsi="Times New Roman" w:cs="Times New Roman"/>
                <w:color w:val="000000"/>
                <w:sz w:val="18"/>
                <w:szCs w:val="18"/>
                <w:lang w:eastAsia="en-GB"/>
              </w:rPr>
              <w:t>1.06 (0.68 - 1.64)</w:t>
            </w:r>
          </w:p>
        </w:tc>
        <w:tc>
          <w:tcPr>
            <w:tcW w:w="1986" w:type="dxa"/>
            <w:shd w:val="clear" w:color="auto" w:fill="FFFFFF" w:themeFill="background1"/>
            <w:noWrap/>
            <w:vAlign w:val="bottom"/>
            <w:hideMark/>
          </w:tcPr>
          <w:p w14:paraId="332624A1" w14:textId="77777777" w:rsidR="00A21DA0" w:rsidRPr="00CF6D75"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F6D75">
              <w:rPr>
                <w:rFonts w:ascii="Times New Roman" w:eastAsia="Times New Roman" w:hAnsi="Times New Roman" w:cs="Times New Roman"/>
                <w:color w:val="000000"/>
                <w:sz w:val="18"/>
                <w:szCs w:val="18"/>
                <w:lang w:eastAsia="en-GB"/>
              </w:rPr>
              <w:t>0.99 (0.76 - 1.28)</w:t>
            </w:r>
          </w:p>
        </w:tc>
      </w:tr>
      <w:tr w:rsidR="00A21DA0" w:rsidRPr="00CF6D75" w14:paraId="51EB5144" w14:textId="77777777" w:rsidTr="00741835">
        <w:trPr>
          <w:trHeight w:val="300"/>
        </w:trPr>
        <w:tc>
          <w:tcPr>
            <w:tcW w:w="2784" w:type="dxa"/>
            <w:shd w:val="clear" w:color="auto" w:fill="FFFFFF" w:themeFill="background1"/>
            <w:noWrap/>
            <w:vAlign w:val="bottom"/>
            <w:hideMark/>
          </w:tcPr>
          <w:p w14:paraId="207E3176" w14:textId="77777777" w:rsidR="00A21DA0" w:rsidRPr="00CF6D75" w:rsidRDefault="00A21DA0" w:rsidP="00741835">
            <w:pPr>
              <w:spacing w:after="0" w:line="240" w:lineRule="auto"/>
              <w:rPr>
                <w:rFonts w:ascii="Times New Roman" w:eastAsia="Times New Roman" w:hAnsi="Times New Roman" w:cs="Times New Roman"/>
                <w:color w:val="000000"/>
                <w:sz w:val="18"/>
                <w:szCs w:val="18"/>
                <w:lang w:eastAsia="en-GB"/>
              </w:rPr>
            </w:pPr>
            <w:r w:rsidRPr="00CF6D75">
              <w:rPr>
                <w:rFonts w:ascii="Times New Roman" w:eastAsia="Times New Roman" w:hAnsi="Times New Roman" w:cs="Times New Roman"/>
                <w:color w:val="000000"/>
                <w:sz w:val="18"/>
                <w:szCs w:val="18"/>
                <w:lang w:eastAsia="en-GB"/>
              </w:rPr>
              <w:t>Multifetal Pregnancy</w:t>
            </w:r>
          </w:p>
        </w:tc>
        <w:tc>
          <w:tcPr>
            <w:tcW w:w="1848" w:type="dxa"/>
            <w:shd w:val="clear" w:color="auto" w:fill="FFFFFF" w:themeFill="background1"/>
            <w:noWrap/>
            <w:vAlign w:val="bottom"/>
            <w:hideMark/>
          </w:tcPr>
          <w:p w14:paraId="243C2F1F" w14:textId="77777777" w:rsidR="00A21DA0" w:rsidRPr="00CF6D75" w:rsidRDefault="00A21DA0" w:rsidP="00741835">
            <w:pPr>
              <w:spacing w:after="0" w:line="240" w:lineRule="auto"/>
              <w:jc w:val="center"/>
              <w:rPr>
                <w:rFonts w:ascii="Times New Roman" w:eastAsia="Times New Roman" w:hAnsi="Times New Roman" w:cs="Times New Roman"/>
                <w:sz w:val="18"/>
                <w:szCs w:val="18"/>
                <w:lang w:eastAsia="en-GB"/>
              </w:rPr>
            </w:pPr>
            <w:r w:rsidRPr="00CF6D75">
              <w:rPr>
                <w:rFonts w:ascii="Times New Roman" w:eastAsia="Times New Roman" w:hAnsi="Times New Roman" w:cs="Times New Roman"/>
                <w:sz w:val="18"/>
                <w:szCs w:val="18"/>
                <w:lang w:eastAsia="en-GB"/>
              </w:rPr>
              <w:t>0.89(0.6 - 1.34)</w:t>
            </w:r>
          </w:p>
        </w:tc>
        <w:tc>
          <w:tcPr>
            <w:tcW w:w="1861" w:type="dxa"/>
            <w:shd w:val="clear" w:color="auto" w:fill="FFFFFF" w:themeFill="background1"/>
            <w:noWrap/>
            <w:vAlign w:val="bottom"/>
            <w:hideMark/>
          </w:tcPr>
          <w:p w14:paraId="33E87508" w14:textId="77777777" w:rsidR="00A21DA0" w:rsidRPr="00CF6D75"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F6D75">
              <w:rPr>
                <w:rFonts w:ascii="Times New Roman" w:eastAsia="Times New Roman" w:hAnsi="Times New Roman" w:cs="Times New Roman"/>
                <w:color w:val="000000"/>
                <w:sz w:val="18"/>
                <w:szCs w:val="18"/>
                <w:lang w:eastAsia="en-GB"/>
              </w:rPr>
              <w:t>0.92 (0.63 - 1.36)</w:t>
            </w:r>
          </w:p>
        </w:tc>
        <w:tc>
          <w:tcPr>
            <w:tcW w:w="1861" w:type="dxa"/>
            <w:shd w:val="clear" w:color="auto" w:fill="FFFFFF" w:themeFill="background1"/>
            <w:noWrap/>
            <w:vAlign w:val="bottom"/>
            <w:hideMark/>
          </w:tcPr>
          <w:p w14:paraId="77DE734B" w14:textId="77777777" w:rsidR="00A21DA0" w:rsidRPr="00CF6D75"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F6D75">
              <w:rPr>
                <w:rFonts w:ascii="Times New Roman" w:eastAsia="Times New Roman" w:hAnsi="Times New Roman" w:cs="Times New Roman"/>
                <w:color w:val="000000"/>
                <w:sz w:val="18"/>
                <w:szCs w:val="18"/>
                <w:lang w:eastAsia="en-GB"/>
              </w:rPr>
              <w:t>0.86 (0.57 - 1.3)</w:t>
            </w:r>
          </w:p>
        </w:tc>
        <w:tc>
          <w:tcPr>
            <w:tcW w:w="1861" w:type="dxa"/>
            <w:shd w:val="clear" w:color="auto" w:fill="FFFFFF" w:themeFill="background1"/>
            <w:noWrap/>
            <w:vAlign w:val="bottom"/>
            <w:hideMark/>
          </w:tcPr>
          <w:p w14:paraId="2BF9F7B6" w14:textId="77777777" w:rsidR="00A21DA0" w:rsidRPr="00CF6D75"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F6D75">
              <w:rPr>
                <w:rFonts w:ascii="Times New Roman" w:eastAsia="Times New Roman" w:hAnsi="Times New Roman" w:cs="Times New Roman"/>
                <w:color w:val="000000"/>
                <w:sz w:val="18"/>
                <w:szCs w:val="18"/>
                <w:lang w:eastAsia="en-GB"/>
              </w:rPr>
              <w:t>0.86 (0.57 - 1.3)</w:t>
            </w:r>
          </w:p>
        </w:tc>
        <w:tc>
          <w:tcPr>
            <w:tcW w:w="1986" w:type="dxa"/>
            <w:shd w:val="clear" w:color="auto" w:fill="FFFFFF" w:themeFill="background1"/>
            <w:vAlign w:val="bottom"/>
          </w:tcPr>
          <w:p w14:paraId="2FA0D783" w14:textId="77777777" w:rsidR="00A21DA0" w:rsidRPr="00CF6D75"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F6D75">
              <w:rPr>
                <w:rFonts w:ascii="Times New Roman" w:eastAsia="Times New Roman" w:hAnsi="Times New Roman" w:cs="Times New Roman"/>
                <w:color w:val="000000"/>
                <w:sz w:val="18"/>
                <w:szCs w:val="18"/>
                <w:lang w:eastAsia="en-GB"/>
              </w:rPr>
              <w:t>1.32 (0.63 - 2.77)</w:t>
            </w:r>
          </w:p>
        </w:tc>
        <w:tc>
          <w:tcPr>
            <w:tcW w:w="1986" w:type="dxa"/>
            <w:shd w:val="clear" w:color="auto" w:fill="FFFFFF" w:themeFill="background1"/>
            <w:noWrap/>
            <w:vAlign w:val="bottom"/>
            <w:hideMark/>
          </w:tcPr>
          <w:p w14:paraId="487880A0" w14:textId="77777777" w:rsidR="00A21DA0" w:rsidRPr="00CF6D75"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F6D75">
              <w:rPr>
                <w:rFonts w:ascii="Times New Roman" w:eastAsia="Times New Roman" w:hAnsi="Times New Roman" w:cs="Times New Roman"/>
                <w:color w:val="000000"/>
                <w:sz w:val="18"/>
                <w:szCs w:val="18"/>
                <w:lang w:eastAsia="en-GB"/>
              </w:rPr>
              <w:t>0.87 (0.59 - 1.29)</w:t>
            </w:r>
          </w:p>
        </w:tc>
      </w:tr>
      <w:tr w:rsidR="00A21DA0" w:rsidRPr="00CF6D75" w14:paraId="2EB1AA0B" w14:textId="77777777" w:rsidTr="00741835">
        <w:trPr>
          <w:trHeight w:val="58"/>
        </w:trPr>
        <w:tc>
          <w:tcPr>
            <w:tcW w:w="2784" w:type="dxa"/>
            <w:shd w:val="clear" w:color="auto" w:fill="FFFFFF" w:themeFill="background1"/>
            <w:noWrap/>
            <w:vAlign w:val="bottom"/>
            <w:hideMark/>
          </w:tcPr>
          <w:p w14:paraId="4B99810F" w14:textId="77777777" w:rsidR="00A21DA0" w:rsidRPr="00CF6D75" w:rsidRDefault="00A21DA0" w:rsidP="00741835">
            <w:pPr>
              <w:spacing w:after="0" w:line="240" w:lineRule="auto"/>
              <w:rPr>
                <w:rFonts w:ascii="Times New Roman" w:eastAsia="Times New Roman" w:hAnsi="Times New Roman" w:cs="Times New Roman"/>
                <w:color w:val="000000"/>
                <w:sz w:val="18"/>
                <w:szCs w:val="18"/>
                <w:lang w:eastAsia="en-GB"/>
              </w:rPr>
            </w:pPr>
            <w:r w:rsidRPr="00CF6D75">
              <w:rPr>
                <w:rFonts w:ascii="Times New Roman" w:eastAsia="Times New Roman" w:hAnsi="Times New Roman" w:cs="Times New Roman"/>
                <w:color w:val="000000"/>
                <w:sz w:val="18"/>
                <w:szCs w:val="18"/>
                <w:lang w:eastAsia="en-GB"/>
              </w:rPr>
              <w:t xml:space="preserve">Previous small for gestational age infant </w:t>
            </w:r>
          </w:p>
        </w:tc>
        <w:tc>
          <w:tcPr>
            <w:tcW w:w="1848" w:type="dxa"/>
            <w:shd w:val="clear" w:color="auto" w:fill="FFFFFF" w:themeFill="background1"/>
            <w:noWrap/>
            <w:vAlign w:val="bottom"/>
            <w:hideMark/>
          </w:tcPr>
          <w:p w14:paraId="5AF8F0BE" w14:textId="77777777" w:rsidR="00A21DA0" w:rsidRPr="00CF6D75"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F6D75">
              <w:rPr>
                <w:rFonts w:ascii="Times New Roman" w:eastAsia="Times New Roman" w:hAnsi="Times New Roman" w:cs="Times New Roman"/>
                <w:color w:val="000000"/>
                <w:sz w:val="18"/>
                <w:szCs w:val="18"/>
                <w:lang w:eastAsia="en-GB"/>
              </w:rPr>
              <w:t>1.31(0.97 - 1.78)</w:t>
            </w:r>
          </w:p>
        </w:tc>
        <w:tc>
          <w:tcPr>
            <w:tcW w:w="1861" w:type="dxa"/>
            <w:shd w:val="clear" w:color="auto" w:fill="FFFFFF" w:themeFill="background1"/>
            <w:noWrap/>
            <w:vAlign w:val="bottom"/>
            <w:hideMark/>
          </w:tcPr>
          <w:p w14:paraId="1B389021" w14:textId="77777777" w:rsidR="00A21DA0" w:rsidRPr="00CF6D75"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F6D75">
              <w:rPr>
                <w:rFonts w:ascii="Times New Roman" w:eastAsia="Times New Roman" w:hAnsi="Times New Roman" w:cs="Times New Roman"/>
                <w:color w:val="000000"/>
                <w:sz w:val="18"/>
                <w:szCs w:val="18"/>
                <w:lang w:eastAsia="en-GB"/>
              </w:rPr>
              <w:t>1.32 (0.93 - 1.64)</w:t>
            </w:r>
          </w:p>
        </w:tc>
        <w:tc>
          <w:tcPr>
            <w:tcW w:w="1861" w:type="dxa"/>
            <w:shd w:val="clear" w:color="auto" w:fill="FFFFFF" w:themeFill="background1"/>
            <w:noWrap/>
            <w:vAlign w:val="bottom"/>
            <w:hideMark/>
          </w:tcPr>
          <w:p w14:paraId="63FDF310" w14:textId="77777777" w:rsidR="00A21DA0" w:rsidRPr="00CF6D75"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F6D75">
              <w:rPr>
                <w:rFonts w:ascii="Times New Roman" w:eastAsia="Times New Roman" w:hAnsi="Times New Roman" w:cs="Times New Roman"/>
                <w:color w:val="000000"/>
                <w:sz w:val="18"/>
                <w:szCs w:val="18"/>
                <w:lang w:eastAsia="en-GB"/>
              </w:rPr>
              <w:t>1.22 (0.92 - 1.63)</w:t>
            </w:r>
          </w:p>
        </w:tc>
        <w:tc>
          <w:tcPr>
            <w:tcW w:w="1861" w:type="dxa"/>
            <w:shd w:val="clear" w:color="auto" w:fill="FFFFFF" w:themeFill="background1"/>
            <w:noWrap/>
            <w:vAlign w:val="bottom"/>
            <w:hideMark/>
          </w:tcPr>
          <w:p w14:paraId="2062AC0B" w14:textId="77777777" w:rsidR="00A21DA0" w:rsidRPr="00CF6D75"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F6D75">
              <w:rPr>
                <w:rFonts w:ascii="Times New Roman" w:eastAsia="Times New Roman" w:hAnsi="Times New Roman" w:cs="Times New Roman"/>
                <w:color w:val="000000"/>
                <w:sz w:val="18"/>
                <w:szCs w:val="18"/>
                <w:lang w:eastAsia="en-GB"/>
              </w:rPr>
              <w:t>1.22 (0.92 - 1.63)</w:t>
            </w:r>
          </w:p>
        </w:tc>
        <w:tc>
          <w:tcPr>
            <w:tcW w:w="1986" w:type="dxa"/>
            <w:shd w:val="clear" w:color="auto" w:fill="FFFFFF" w:themeFill="background1"/>
            <w:vAlign w:val="bottom"/>
          </w:tcPr>
          <w:p w14:paraId="046EE5CF" w14:textId="77777777" w:rsidR="00A21DA0" w:rsidRPr="00CF6D75"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F6D75">
              <w:rPr>
                <w:rFonts w:ascii="Times New Roman" w:eastAsia="Times New Roman" w:hAnsi="Times New Roman" w:cs="Times New Roman"/>
                <w:color w:val="000000"/>
                <w:sz w:val="18"/>
                <w:szCs w:val="18"/>
                <w:lang w:eastAsia="en-GB"/>
              </w:rPr>
              <w:t>1.23 (0.92 - 1.62)</w:t>
            </w:r>
          </w:p>
        </w:tc>
        <w:tc>
          <w:tcPr>
            <w:tcW w:w="1986" w:type="dxa"/>
            <w:shd w:val="clear" w:color="auto" w:fill="FFFFFF" w:themeFill="background1"/>
            <w:noWrap/>
            <w:vAlign w:val="bottom"/>
            <w:hideMark/>
          </w:tcPr>
          <w:p w14:paraId="2D72F870" w14:textId="77777777" w:rsidR="00A21DA0" w:rsidRPr="00CF6D75" w:rsidRDefault="00A21DA0" w:rsidP="00741835">
            <w:pPr>
              <w:spacing w:after="0" w:line="240" w:lineRule="auto"/>
              <w:jc w:val="center"/>
              <w:rPr>
                <w:rFonts w:ascii="Times New Roman" w:eastAsia="Times New Roman" w:hAnsi="Times New Roman" w:cs="Times New Roman"/>
                <w:color w:val="000000"/>
                <w:sz w:val="18"/>
                <w:szCs w:val="18"/>
                <w:lang w:eastAsia="en-GB"/>
              </w:rPr>
            </w:pPr>
            <w:r>
              <w:rPr>
                <w:rFonts w:ascii="Times New Roman" w:eastAsia="Times New Roman" w:hAnsi="Times New Roman" w:cs="Times New Roman"/>
                <w:color w:val="000000"/>
                <w:sz w:val="18"/>
                <w:szCs w:val="18"/>
                <w:lang w:eastAsia="en-GB"/>
              </w:rPr>
              <w:t>1.45(0.93-2.27)</w:t>
            </w:r>
          </w:p>
        </w:tc>
      </w:tr>
    </w:tbl>
    <w:p w14:paraId="70D53B2A" w14:textId="77777777" w:rsidR="00A21DA0" w:rsidRDefault="00A21DA0" w:rsidP="00A21DA0">
      <w:pPr>
        <w:pStyle w:val="ListParagraph"/>
        <w:spacing w:line="276" w:lineRule="auto"/>
        <w:ind w:left="0"/>
        <w:rPr>
          <w:rFonts w:ascii="Times New Roman" w:hAnsi="Times New Roman" w:cs="Times New Roman"/>
          <w:sz w:val="18"/>
        </w:rPr>
      </w:pPr>
    </w:p>
    <w:p w14:paraId="3F4BABED" w14:textId="4FEA2AEB" w:rsidR="00A21DA0" w:rsidRPr="00FF28EF" w:rsidRDefault="00A21DA0" w:rsidP="00A21DA0">
      <w:pPr>
        <w:pStyle w:val="Caption"/>
        <w:keepNext/>
        <w:rPr>
          <w:rFonts w:ascii="Times New Roman" w:hAnsi="Times New Roman" w:cs="Times New Roman"/>
        </w:rPr>
      </w:pPr>
      <w:r w:rsidRPr="00FF28EF">
        <w:rPr>
          <w:rFonts w:ascii="Times New Roman" w:hAnsi="Times New Roman" w:cs="Times New Roman"/>
        </w:rPr>
        <w:t xml:space="preserve">Table </w:t>
      </w:r>
      <w:r w:rsidR="00B91B0B">
        <w:rPr>
          <w:rFonts w:ascii="Times New Roman" w:hAnsi="Times New Roman" w:cs="Times New Roman"/>
        </w:rPr>
        <w:t>3</w:t>
      </w:r>
      <w:r w:rsidRPr="00FF28EF">
        <w:rPr>
          <w:rFonts w:ascii="Times New Roman" w:hAnsi="Times New Roman" w:cs="Times New Roman"/>
        </w:rPr>
        <w:t xml:space="preserve">. Treatment-covariate interaction coefficients estimated by six methods meta-analysis for the outcome </w:t>
      </w:r>
      <w:proofErr w:type="spellStart"/>
      <w:r>
        <w:rPr>
          <w:rFonts w:ascii="Times New Roman" w:hAnsi="Times New Roman" w:cs="Times New Roman"/>
        </w:rPr>
        <w:t>fetal</w:t>
      </w:r>
      <w:proofErr w:type="spellEnd"/>
      <w:r>
        <w:rPr>
          <w:rFonts w:ascii="Times New Roman" w:hAnsi="Times New Roman" w:cs="Times New Roman"/>
        </w:rPr>
        <w:t xml:space="preserve"> or neonatal</w:t>
      </w:r>
      <w:r w:rsidRPr="00FF28EF">
        <w:rPr>
          <w:rFonts w:ascii="Times New Roman" w:hAnsi="Times New Roman" w:cs="Times New Roman"/>
        </w:rPr>
        <w:t xml:space="preserve"> death and nine covariates</w:t>
      </w:r>
    </w:p>
    <w:tbl>
      <w:tblPr>
        <w:tblW w:w="14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784"/>
        <w:gridCol w:w="1848"/>
        <w:gridCol w:w="1861"/>
        <w:gridCol w:w="1861"/>
        <w:gridCol w:w="1861"/>
        <w:gridCol w:w="1986"/>
        <w:gridCol w:w="1986"/>
      </w:tblGrid>
      <w:tr w:rsidR="00A21DA0" w:rsidRPr="00062BB1" w14:paraId="1A2C61DD" w14:textId="77777777" w:rsidTr="00741835">
        <w:trPr>
          <w:trHeight w:val="330"/>
        </w:trPr>
        <w:tc>
          <w:tcPr>
            <w:tcW w:w="2784" w:type="dxa"/>
            <w:vMerge w:val="restart"/>
            <w:shd w:val="clear" w:color="auto" w:fill="FFFFFF" w:themeFill="background1"/>
            <w:noWrap/>
            <w:vAlign w:val="bottom"/>
            <w:hideMark/>
          </w:tcPr>
          <w:p w14:paraId="550F6BB4" w14:textId="77777777" w:rsidR="00A21DA0" w:rsidRPr="00062BB1" w:rsidRDefault="00A21DA0" w:rsidP="00741835">
            <w:pPr>
              <w:spacing w:after="0" w:line="240" w:lineRule="auto"/>
              <w:rPr>
                <w:rFonts w:ascii="Times New Roman" w:eastAsia="Times New Roman" w:hAnsi="Times New Roman" w:cs="Times New Roman"/>
                <w:b/>
                <w:sz w:val="18"/>
                <w:szCs w:val="18"/>
                <w:lang w:eastAsia="en-GB"/>
              </w:rPr>
            </w:pPr>
            <w:r w:rsidRPr="00062BB1">
              <w:rPr>
                <w:rFonts w:ascii="Times New Roman" w:eastAsia="Times New Roman" w:hAnsi="Times New Roman" w:cs="Times New Roman"/>
                <w:b/>
                <w:sz w:val="18"/>
                <w:szCs w:val="18"/>
                <w:lang w:eastAsia="en-GB"/>
              </w:rPr>
              <w:t>Covariate</w:t>
            </w:r>
          </w:p>
          <w:p w14:paraId="4BA3B29B" w14:textId="77777777" w:rsidR="00A21DA0" w:rsidRPr="00062BB1" w:rsidRDefault="00A21DA0" w:rsidP="00741835">
            <w:pPr>
              <w:spacing w:after="0" w:line="240" w:lineRule="auto"/>
              <w:rPr>
                <w:rFonts w:ascii="Times New Roman" w:eastAsia="Times New Roman" w:hAnsi="Times New Roman" w:cs="Times New Roman"/>
                <w:b/>
                <w:sz w:val="18"/>
                <w:szCs w:val="18"/>
                <w:lang w:eastAsia="en-GB"/>
              </w:rPr>
            </w:pPr>
            <w:r w:rsidRPr="00062BB1">
              <w:rPr>
                <w:rFonts w:ascii="Times New Roman" w:eastAsia="Times New Roman" w:hAnsi="Times New Roman" w:cs="Times New Roman"/>
                <w:b/>
                <w:bCs/>
                <w:color w:val="FFFFFF"/>
                <w:sz w:val="18"/>
                <w:szCs w:val="18"/>
                <w:lang w:eastAsia="en-GB"/>
              </w:rPr>
              <w:t>Covariate</w:t>
            </w:r>
          </w:p>
        </w:tc>
        <w:tc>
          <w:tcPr>
            <w:tcW w:w="1848" w:type="dxa"/>
            <w:shd w:val="clear" w:color="auto" w:fill="FFFFFF" w:themeFill="background1"/>
            <w:noWrap/>
            <w:vAlign w:val="bottom"/>
            <w:hideMark/>
          </w:tcPr>
          <w:p w14:paraId="6207B275" w14:textId="77777777" w:rsidR="00A21DA0" w:rsidRPr="00062BB1" w:rsidRDefault="00A21DA0" w:rsidP="00741835">
            <w:pPr>
              <w:spacing w:after="0" w:line="240" w:lineRule="auto"/>
              <w:rPr>
                <w:rFonts w:ascii="Times New Roman" w:eastAsia="Times New Roman" w:hAnsi="Times New Roman" w:cs="Times New Roman"/>
                <w:b/>
                <w:bCs/>
                <w:sz w:val="18"/>
                <w:szCs w:val="18"/>
                <w:lang w:eastAsia="en-GB"/>
              </w:rPr>
            </w:pPr>
            <w:r w:rsidRPr="00062BB1">
              <w:rPr>
                <w:rFonts w:ascii="Times New Roman" w:eastAsia="Times New Roman" w:hAnsi="Times New Roman" w:cs="Times New Roman"/>
                <w:b/>
                <w:bCs/>
                <w:sz w:val="18"/>
                <w:szCs w:val="18"/>
                <w:lang w:eastAsia="en-GB"/>
              </w:rPr>
              <w:t xml:space="preserve">Meta-analysis of interactions </w:t>
            </w:r>
          </w:p>
        </w:tc>
        <w:tc>
          <w:tcPr>
            <w:tcW w:w="1861" w:type="dxa"/>
            <w:shd w:val="clear" w:color="auto" w:fill="FFFFFF" w:themeFill="background1"/>
            <w:noWrap/>
            <w:vAlign w:val="bottom"/>
            <w:hideMark/>
          </w:tcPr>
          <w:p w14:paraId="5C561DA6" w14:textId="77777777" w:rsidR="00A21DA0" w:rsidRPr="00062BB1" w:rsidRDefault="00A21DA0" w:rsidP="00741835">
            <w:pPr>
              <w:spacing w:after="0" w:line="240" w:lineRule="auto"/>
              <w:rPr>
                <w:rFonts w:ascii="Times New Roman" w:eastAsia="Times New Roman" w:hAnsi="Times New Roman" w:cs="Times New Roman"/>
                <w:b/>
                <w:bCs/>
                <w:sz w:val="18"/>
                <w:szCs w:val="18"/>
                <w:lang w:eastAsia="en-GB"/>
              </w:rPr>
            </w:pPr>
            <w:r w:rsidRPr="00062BB1">
              <w:rPr>
                <w:rFonts w:ascii="Times New Roman" w:eastAsia="Times New Roman" w:hAnsi="Times New Roman" w:cs="Times New Roman"/>
                <w:b/>
                <w:bCs/>
                <w:sz w:val="18"/>
                <w:szCs w:val="18"/>
                <w:lang w:eastAsia="en-GB"/>
              </w:rPr>
              <w:t>Common interaction effect model one</w:t>
            </w:r>
          </w:p>
        </w:tc>
        <w:tc>
          <w:tcPr>
            <w:tcW w:w="1861" w:type="dxa"/>
            <w:shd w:val="clear" w:color="auto" w:fill="FFFFFF" w:themeFill="background1"/>
            <w:noWrap/>
            <w:vAlign w:val="bottom"/>
            <w:hideMark/>
          </w:tcPr>
          <w:p w14:paraId="6EBC5FC4" w14:textId="77777777" w:rsidR="00A21DA0" w:rsidRPr="00062BB1" w:rsidRDefault="00A21DA0" w:rsidP="00741835">
            <w:pPr>
              <w:spacing w:after="0" w:line="240" w:lineRule="auto"/>
              <w:rPr>
                <w:rFonts w:ascii="Times New Roman" w:eastAsia="Times New Roman" w:hAnsi="Times New Roman" w:cs="Times New Roman"/>
                <w:b/>
                <w:bCs/>
                <w:sz w:val="18"/>
                <w:szCs w:val="18"/>
                <w:lang w:eastAsia="en-GB"/>
              </w:rPr>
            </w:pPr>
            <w:r w:rsidRPr="00062BB1">
              <w:rPr>
                <w:rFonts w:ascii="Times New Roman" w:eastAsia="Times New Roman" w:hAnsi="Times New Roman" w:cs="Times New Roman"/>
                <w:b/>
                <w:bCs/>
                <w:sz w:val="18"/>
                <w:szCs w:val="18"/>
                <w:lang w:eastAsia="en-GB"/>
              </w:rPr>
              <w:t>Common interaction effect model two</w:t>
            </w:r>
          </w:p>
        </w:tc>
        <w:tc>
          <w:tcPr>
            <w:tcW w:w="1861" w:type="dxa"/>
            <w:shd w:val="clear" w:color="auto" w:fill="FFFFFF" w:themeFill="background1"/>
            <w:noWrap/>
            <w:vAlign w:val="bottom"/>
            <w:hideMark/>
          </w:tcPr>
          <w:p w14:paraId="4BB2C2B6" w14:textId="77777777" w:rsidR="00A21DA0" w:rsidRPr="00062BB1" w:rsidRDefault="00A21DA0" w:rsidP="00741835">
            <w:pPr>
              <w:spacing w:after="0" w:line="240" w:lineRule="auto"/>
              <w:rPr>
                <w:rFonts w:ascii="Times New Roman" w:eastAsia="Times New Roman" w:hAnsi="Times New Roman" w:cs="Times New Roman"/>
                <w:b/>
                <w:bCs/>
                <w:sz w:val="18"/>
                <w:szCs w:val="18"/>
                <w:lang w:eastAsia="en-GB"/>
              </w:rPr>
            </w:pPr>
            <w:r w:rsidRPr="00062BB1">
              <w:rPr>
                <w:rFonts w:ascii="Times New Roman" w:eastAsia="Times New Roman" w:hAnsi="Times New Roman" w:cs="Times New Roman"/>
                <w:b/>
                <w:bCs/>
                <w:sz w:val="18"/>
                <w:szCs w:val="18"/>
                <w:lang w:eastAsia="en-GB"/>
              </w:rPr>
              <w:t>Common interaction effect model three</w:t>
            </w:r>
          </w:p>
        </w:tc>
        <w:tc>
          <w:tcPr>
            <w:tcW w:w="1986" w:type="dxa"/>
            <w:shd w:val="clear" w:color="auto" w:fill="FFFFFF" w:themeFill="background1"/>
            <w:vAlign w:val="bottom"/>
          </w:tcPr>
          <w:p w14:paraId="23E49829" w14:textId="77777777" w:rsidR="00A21DA0" w:rsidRPr="00062BB1" w:rsidRDefault="00A21DA0" w:rsidP="00741835">
            <w:pPr>
              <w:spacing w:after="0" w:line="240" w:lineRule="auto"/>
              <w:rPr>
                <w:rFonts w:ascii="Times New Roman" w:eastAsia="Times New Roman" w:hAnsi="Times New Roman" w:cs="Times New Roman"/>
                <w:b/>
                <w:bCs/>
                <w:sz w:val="18"/>
                <w:szCs w:val="18"/>
                <w:lang w:eastAsia="en-GB"/>
              </w:rPr>
            </w:pPr>
            <w:r w:rsidRPr="00062BB1">
              <w:rPr>
                <w:rFonts w:ascii="Times New Roman" w:eastAsia="Times New Roman" w:hAnsi="Times New Roman" w:cs="Times New Roman"/>
                <w:b/>
                <w:bCs/>
                <w:sz w:val="18"/>
                <w:szCs w:val="18"/>
                <w:lang w:eastAsia="en-GB"/>
              </w:rPr>
              <w:t>Random interaction effect</w:t>
            </w:r>
          </w:p>
        </w:tc>
        <w:tc>
          <w:tcPr>
            <w:tcW w:w="1986" w:type="dxa"/>
            <w:shd w:val="clear" w:color="auto" w:fill="FFFFFF" w:themeFill="background1"/>
            <w:noWrap/>
            <w:vAlign w:val="bottom"/>
            <w:hideMark/>
          </w:tcPr>
          <w:p w14:paraId="13AE20C8" w14:textId="77777777" w:rsidR="00A21DA0" w:rsidRPr="00062BB1" w:rsidRDefault="00A21DA0" w:rsidP="00741835">
            <w:pPr>
              <w:spacing w:after="0" w:line="240" w:lineRule="auto"/>
              <w:rPr>
                <w:rFonts w:ascii="Times New Roman" w:eastAsia="Times New Roman" w:hAnsi="Times New Roman" w:cs="Times New Roman"/>
                <w:b/>
                <w:bCs/>
                <w:sz w:val="18"/>
                <w:szCs w:val="18"/>
                <w:lang w:eastAsia="en-GB"/>
              </w:rPr>
            </w:pPr>
            <w:r>
              <w:rPr>
                <w:rFonts w:ascii="Times New Roman" w:eastAsia="Times New Roman" w:hAnsi="Times New Roman" w:cs="Times New Roman"/>
                <w:b/>
                <w:bCs/>
                <w:sz w:val="18"/>
                <w:szCs w:val="18"/>
                <w:lang w:eastAsia="en-GB"/>
              </w:rPr>
              <w:t>Within-study</w:t>
            </w:r>
            <w:r w:rsidRPr="00CF6D75">
              <w:rPr>
                <w:rFonts w:ascii="Times New Roman" w:eastAsia="Times New Roman" w:hAnsi="Times New Roman" w:cs="Times New Roman"/>
                <w:b/>
                <w:bCs/>
                <w:sz w:val="18"/>
                <w:szCs w:val="18"/>
                <w:lang w:eastAsia="en-GB"/>
              </w:rPr>
              <w:t xml:space="preserve"> </w:t>
            </w:r>
            <w:r>
              <w:rPr>
                <w:rFonts w:ascii="Times New Roman" w:eastAsia="Times New Roman" w:hAnsi="Times New Roman" w:cs="Times New Roman"/>
                <w:b/>
                <w:bCs/>
                <w:sz w:val="18"/>
                <w:szCs w:val="18"/>
                <w:lang w:eastAsia="en-GB"/>
              </w:rPr>
              <w:t>model</w:t>
            </w:r>
          </w:p>
        </w:tc>
      </w:tr>
      <w:tr w:rsidR="00A21DA0" w:rsidRPr="00062BB1" w14:paraId="007355EB" w14:textId="77777777" w:rsidTr="00741835">
        <w:trPr>
          <w:trHeight w:val="330"/>
        </w:trPr>
        <w:tc>
          <w:tcPr>
            <w:tcW w:w="2784" w:type="dxa"/>
            <w:vMerge/>
            <w:shd w:val="clear" w:color="auto" w:fill="FFFFFF" w:themeFill="background1"/>
            <w:noWrap/>
            <w:vAlign w:val="bottom"/>
            <w:hideMark/>
          </w:tcPr>
          <w:p w14:paraId="33B32085" w14:textId="77777777" w:rsidR="00A21DA0" w:rsidRPr="00062BB1" w:rsidRDefault="00A21DA0" w:rsidP="00741835">
            <w:pPr>
              <w:spacing w:after="0" w:line="240" w:lineRule="auto"/>
              <w:rPr>
                <w:rFonts w:ascii="Times New Roman" w:eastAsia="Times New Roman" w:hAnsi="Times New Roman" w:cs="Times New Roman"/>
                <w:b/>
                <w:bCs/>
                <w:color w:val="FFFFFF"/>
                <w:sz w:val="18"/>
                <w:szCs w:val="18"/>
                <w:lang w:eastAsia="en-GB"/>
              </w:rPr>
            </w:pPr>
          </w:p>
        </w:tc>
        <w:tc>
          <w:tcPr>
            <w:tcW w:w="1848" w:type="dxa"/>
            <w:shd w:val="clear" w:color="auto" w:fill="FFFFFF" w:themeFill="background1"/>
            <w:noWrap/>
            <w:vAlign w:val="bottom"/>
            <w:hideMark/>
          </w:tcPr>
          <w:p w14:paraId="79F361DC" w14:textId="77777777" w:rsidR="00A21DA0" w:rsidRPr="00062BB1"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062BB1">
              <w:rPr>
                <w:rFonts w:ascii="Times New Roman" w:eastAsia="Times New Roman" w:hAnsi="Times New Roman" w:cs="Times New Roman"/>
                <w:color w:val="000000"/>
                <w:sz w:val="18"/>
                <w:szCs w:val="18"/>
                <w:lang w:eastAsia="en-GB"/>
              </w:rPr>
              <w:t>OR (95% CI)</w:t>
            </w:r>
          </w:p>
        </w:tc>
        <w:tc>
          <w:tcPr>
            <w:tcW w:w="1861" w:type="dxa"/>
            <w:shd w:val="clear" w:color="auto" w:fill="FFFFFF" w:themeFill="background1"/>
            <w:noWrap/>
            <w:vAlign w:val="bottom"/>
            <w:hideMark/>
          </w:tcPr>
          <w:p w14:paraId="08FE2312" w14:textId="77777777" w:rsidR="00A21DA0" w:rsidRPr="00062BB1"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062BB1">
              <w:rPr>
                <w:rFonts w:ascii="Times New Roman" w:eastAsia="Times New Roman" w:hAnsi="Times New Roman" w:cs="Times New Roman"/>
                <w:color w:val="000000"/>
                <w:sz w:val="18"/>
                <w:szCs w:val="18"/>
                <w:lang w:eastAsia="en-GB"/>
              </w:rPr>
              <w:t>OR (95% CI)</w:t>
            </w:r>
          </w:p>
        </w:tc>
        <w:tc>
          <w:tcPr>
            <w:tcW w:w="1861" w:type="dxa"/>
            <w:shd w:val="clear" w:color="auto" w:fill="FFFFFF" w:themeFill="background1"/>
            <w:noWrap/>
            <w:vAlign w:val="bottom"/>
            <w:hideMark/>
          </w:tcPr>
          <w:p w14:paraId="18941D9E" w14:textId="77777777" w:rsidR="00A21DA0" w:rsidRPr="00062BB1"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062BB1">
              <w:rPr>
                <w:rFonts w:ascii="Times New Roman" w:eastAsia="Times New Roman" w:hAnsi="Times New Roman" w:cs="Times New Roman"/>
                <w:color w:val="000000"/>
                <w:sz w:val="18"/>
                <w:szCs w:val="18"/>
                <w:lang w:eastAsia="en-GB"/>
              </w:rPr>
              <w:t>OR (95% CI)</w:t>
            </w:r>
          </w:p>
        </w:tc>
        <w:tc>
          <w:tcPr>
            <w:tcW w:w="1861" w:type="dxa"/>
            <w:shd w:val="clear" w:color="auto" w:fill="FFFFFF" w:themeFill="background1"/>
            <w:noWrap/>
            <w:vAlign w:val="bottom"/>
            <w:hideMark/>
          </w:tcPr>
          <w:p w14:paraId="0540F318" w14:textId="77777777" w:rsidR="00A21DA0" w:rsidRPr="00062BB1"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062BB1">
              <w:rPr>
                <w:rFonts w:ascii="Times New Roman" w:eastAsia="Times New Roman" w:hAnsi="Times New Roman" w:cs="Times New Roman"/>
                <w:color w:val="000000"/>
                <w:sz w:val="18"/>
                <w:szCs w:val="18"/>
                <w:lang w:eastAsia="en-GB"/>
              </w:rPr>
              <w:t>OR (95% CI)</w:t>
            </w:r>
          </w:p>
        </w:tc>
        <w:tc>
          <w:tcPr>
            <w:tcW w:w="1986" w:type="dxa"/>
            <w:shd w:val="clear" w:color="auto" w:fill="FFFFFF" w:themeFill="background1"/>
            <w:vAlign w:val="bottom"/>
          </w:tcPr>
          <w:p w14:paraId="27BA9824" w14:textId="77777777" w:rsidR="00A21DA0" w:rsidRPr="00062BB1"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062BB1">
              <w:rPr>
                <w:rFonts w:ascii="Times New Roman" w:eastAsia="Times New Roman" w:hAnsi="Times New Roman" w:cs="Times New Roman"/>
                <w:color w:val="000000"/>
                <w:sz w:val="18"/>
                <w:szCs w:val="18"/>
                <w:lang w:eastAsia="en-GB"/>
              </w:rPr>
              <w:t>OR (95% CI)</w:t>
            </w:r>
          </w:p>
        </w:tc>
        <w:tc>
          <w:tcPr>
            <w:tcW w:w="1986" w:type="dxa"/>
            <w:shd w:val="clear" w:color="auto" w:fill="FFFFFF" w:themeFill="background1"/>
            <w:noWrap/>
            <w:vAlign w:val="bottom"/>
            <w:hideMark/>
          </w:tcPr>
          <w:p w14:paraId="3C6B6E4D" w14:textId="77777777" w:rsidR="00A21DA0" w:rsidRPr="00062BB1"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062BB1">
              <w:rPr>
                <w:rFonts w:ascii="Times New Roman" w:eastAsia="Times New Roman" w:hAnsi="Times New Roman" w:cs="Times New Roman"/>
                <w:color w:val="000000"/>
                <w:sz w:val="18"/>
                <w:szCs w:val="18"/>
                <w:lang w:eastAsia="en-GB"/>
              </w:rPr>
              <w:t>OR (95% CI)</w:t>
            </w:r>
          </w:p>
        </w:tc>
      </w:tr>
      <w:tr w:rsidR="00A21DA0" w:rsidRPr="00062BB1" w14:paraId="45ED0F6F" w14:textId="77777777" w:rsidTr="00741835">
        <w:trPr>
          <w:trHeight w:val="315"/>
        </w:trPr>
        <w:tc>
          <w:tcPr>
            <w:tcW w:w="2784" w:type="dxa"/>
            <w:shd w:val="clear" w:color="auto" w:fill="FFFFFF" w:themeFill="background1"/>
            <w:noWrap/>
            <w:vAlign w:val="bottom"/>
            <w:hideMark/>
          </w:tcPr>
          <w:p w14:paraId="63B3D8F5" w14:textId="77777777" w:rsidR="00A21DA0" w:rsidRPr="00062BB1" w:rsidRDefault="00A21DA0" w:rsidP="00741835">
            <w:pPr>
              <w:spacing w:after="0" w:line="240" w:lineRule="auto"/>
              <w:rPr>
                <w:rFonts w:ascii="Times New Roman" w:eastAsia="Times New Roman" w:hAnsi="Times New Roman" w:cs="Times New Roman"/>
                <w:color w:val="000000"/>
                <w:sz w:val="18"/>
                <w:szCs w:val="18"/>
                <w:lang w:eastAsia="en-GB"/>
              </w:rPr>
            </w:pPr>
            <w:r w:rsidRPr="00062BB1">
              <w:rPr>
                <w:rFonts w:ascii="Times New Roman" w:eastAsia="Times New Roman" w:hAnsi="Times New Roman" w:cs="Times New Roman"/>
                <w:color w:val="000000"/>
                <w:sz w:val="18"/>
                <w:szCs w:val="18"/>
                <w:lang w:eastAsia="en-GB"/>
              </w:rPr>
              <w:t>Family history of hypertensive disorder</w:t>
            </w:r>
          </w:p>
        </w:tc>
        <w:tc>
          <w:tcPr>
            <w:tcW w:w="1848" w:type="dxa"/>
            <w:shd w:val="clear" w:color="auto" w:fill="FFFFFF" w:themeFill="background1"/>
            <w:noWrap/>
            <w:vAlign w:val="bottom"/>
          </w:tcPr>
          <w:p w14:paraId="05971EE0" w14:textId="77777777" w:rsidR="00A21DA0" w:rsidRPr="00062BB1"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FD4429">
              <w:rPr>
                <w:rFonts w:ascii="Times New Roman" w:eastAsia="Times New Roman" w:hAnsi="Times New Roman" w:cs="Times New Roman"/>
                <w:color w:val="000000"/>
                <w:sz w:val="18"/>
                <w:szCs w:val="18"/>
                <w:lang w:eastAsia="en-GB"/>
              </w:rPr>
              <w:t>Did not converge</w:t>
            </w:r>
          </w:p>
        </w:tc>
        <w:tc>
          <w:tcPr>
            <w:tcW w:w="1861" w:type="dxa"/>
            <w:shd w:val="clear" w:color="auto" w:fill="FFFFFF" w:themeFill="background1"/>
            <w:noWrap/>
            <w:vAlign w:val="bottom"/>
          </w:tcPr>
          <w:p w14:paraId="11883D96" w14:textId="77777777" w:rsidR="00A21DA0" w:rsidRPr="00062BB1"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FD4429">
              <w:rPr>
                <w:rFonts w:ascii="Times New Roman" w:eastAsia="Times New Roman" w:hAnsi="Times New Roman" w:cs="Times New Roman"/>
                <w:color w:val="000000"/>
                <w:sz w:val="18"/>
                <w:szCs w:val="18"/>
                <w:lang w:eastAsia="en-GB"/>
              </w:rPr>
              <w:t>Did not converge</w:t>
            </w:r>
          </w:p>
        </w:tc>
        <w:tc>
          <w:tcPr>
            <w:tcW w:w="1861" w:type="dxa"/>
            <w:shd w:val="clear" w:color="auto" w:fill="FFFFFF" w:themeFill="background1"/>
            <w:noWrap/>
            <w:vAlign w:val="bottom"/>
          </w:tcPr>
          <w:p w14:paraId="32AF5E89" w14:textId="77777777" w:rsidR="00A21DA0" w:rsidRPr="00062BB1"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FD4429">
              <w:rPr>
                <w:rFonts w:ascii="Times New Roman" w:eastAsia="Times New Roman" w:hAnsi="Times New Roman" w:cs="Times New Roman"/>
                <w:color w:val="000000"/>
                <w:sz w:val="18"/>
                <w:szCs w:val="18"/>
                <w:lang w:eastAsia="en-GB"/>
              </w:rPr>
              <w:t>Did not converge</w:t>
            </w:r>
          </w:p>
        </w:tc>
        <w:tc>
          <w:tcPr>
            <w:tcW w:w="1861" w:type="dxa"/>
            <w:shd w:val="clear" w:color="auto" w:fill="FFFFFF" w:themeFill="background1"/>
            <w:noWrap/>
            <w:vAlign w:val="bottom"/>
          </w:tcPr>
          <w:p w14:paraId="0CCA8CB5" w14:textId="77777777" w:rsidR="00A21DA0" w:rsidRPr="00062BB1"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FD4429">
              <w:rPr>
                <w:rFonts w:ascii="Times New Roman" w:eastAsia="Times New Roman" w:hAnsi="Times New Roman" w:cs="Times New Roman"/>
                <w:color w:val="000000"/>
                <w:sz w:val="18"/>
                <w:szCs w:val="18"/>
                <w:lang w:eastAsia="en-GB"/>
              </w:rPr>
              <w:t>Did not converge</w:t>
            </w:r>
          </w:p>
        </w:tc>
        <w:tc>
          <w:tcPr>
            <w:tcW w:w="1986" w:type="dxa"/>
            <w:shd w:val="clear" w:color="auto" w:fill="FFFFFF" w:themeFill="background1"/>
            <w:vAlign w:val="bottom"/>
          </w:tcPr>
          <w:p w14:paraId="5184B48C" w14:textId="77777777" w:rsidR="00A21DA0" w:rsidRPr="00062BB1"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FD4429">
              <w:rPr>
                <w:rFonts w:ascii="Times New Roman" w:eastAsia="Times New Roman" w:hAnsi="Times New Roman" w:cs="Times New Roman"/>
                <w:color w:val="000000"/>
                <w:sz w:val="18"/>
                <w:szCs w:val="18"/>
                <w:lang w:eastAsia="en-GB"/>
              </w:rPr>
              <w:t>Did not converge</w:t>
            </w:r>
          </w:p>
        </w:tc>
        <w:tc>
          <w:tcPr>
            <w:tcW w:w="1986" w:type="dxa"/>
            <w:shd w:val="clear" w:color="auto" w:fill="FFFFFF" w:themeFill="background1"/>
            <w:noWrap/>
            <w:vAlign w:val="bottom"/>
          </w:tcPr>
          <w:p w14:paraId="6B0F52EC" w14:textId="77777777" w:rsidR="00A21DA0" w:rsidRPr="00062BB1"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FD4429">
              <w:rPr>
                <w:rFonts w:ascii="Times New Roman" w:eastAsia="Times New Roman" w:hAnsi="Times New Roman" w:cs="Times New Roman"/>
                <w:color w:val="000000"/>
                <w:sz w:val="18"/>
                <w:szCs w:val="18"/>
                <w:lang w:eastAsia="en-GB"/>
              </w:rPr>
              <w:t>Did not converge</w:t>
            </w:r>
          </w:p>
        </w:tc>
      </w:tr>
      <w:tr w:rsidR="00A21DA0" w:rsidRPr="00062BB1" w14:paraId="5F97020B" w14:textId="77777777" w:rsidTr="00741835">
        <w:trPr>
          <w:trHeight w:val="300"/>
        </w:trPr>
        <w:tc>
          <w:tcPr>
            <w:tcW w:w="2784" w:type="dxa"/>
            <w:shd w:val="clear" w:color="auto" w:fill="FFFFFF" w:themeFill="background1"/>
            <w:noWrap/>
            <w:vAlign w:val="bottom"/>
            <w:hideMark/>
          </w:tcPr>
          <w:p w14:paraId="3275FE26" w14:textId="77777777" w:rsidR="00A21DA0" w:rsidRPr="00062BB1" w:rsidRDefault="00A21DA0" w:rsidP="00741835">
            <w:pPr>
              <w:spacing w:after="0" w:line="240" w:lineRule="auto"/>
              <w:rPr>
                <w:rFonts w:ascii="Times New Roman" w:eastAsia="Times New Roman" w:hAnsi="Times New Roman" w:cs="Times New Roman"/>
                <w:color w:val="000000"/>
                <w:sz w:val="18"/>
                <w:szCs w:val="18"/>
                <w:lang w:eastAsia="en-GB"/>
              </w:rPr>
            </w:pPr>
            <w:r w:rsidRPr="00062BB1">
              <w:rPr>
                <w:rFonts w:ascii="Times New Roman" w:eastAsia="Times New Roman" w:hAnsi="Times New Roman" w:cs="Times New Roman"/>
                <w:color w:val="000000"/>
                <w:sz w:val="18"/>
                <w:szCs w:val="18"/>
                <w:lang w:eastAsia="en-GB"/>
              </w:rPr>
              <w:t>History of hypertensive disorder</w:t>
            </w:r>
          </w:p>
        </w:tc>
        <w:tc>
          <w:tcPr>
            <w:tcW w:w="1848" w:type="dxa"/>
            <w:shd w:val="clear" w:color="auto" w:fill="FFFFFF" w:themeFill="background1"/>
            <w:noWrap/>
            <w:vAlign w:val="bottom"/>
          </w:tcPr>
          <w:p w14:paraId="73A3D610" w14:textId="77777777" w:rsidR="00A21DA0" w:rsidRPr="00062BB1"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FD4429">
              <w:rPr>
                <w:rFonts w:ascii="Times New Roman" w:eastAsia="Times New Roman" w:hAnsi="Times New Roman" w:cs="Times New Roman"/>
                <w:color w:val="000000"/>
                <w:sz w:val="18"/>
                <w:szCs w:val="18"/>
                <w:lang w:eastAsia="en-GB"/>
              </w:rPr>
              <w:t>0.54 (0.32 - 0.94)</w:t>
            </w:r>
          </w:p>
        </w:tc>
        <w:tc>
          <w:tcPr>
            <w:tcW w:w="1861" w:type="dxa"/>
            <w:shd w:val="clear" w:color="auto" w:fill="FFFFFF" w:themeFill="background1"/>
            <w:noWrap/>
            <w:vAlign w:val="bottom"/>
          </w:tcPr>
          <w:p w14:paraId="6F5810FB" w14:textId="77777777" w:rsidR="00A21DA0" w:rsidRPr="00062BB1"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FD4429">
              <w:rPr>
                <w:rFonts w:ascii="Times New Roman" w:eastAsia="Times New Roman" w:hAnsi="Times New Roman" w:cs="Times New Roman"/>
                <w:color w:val="000000"/>
                <w:sz w:val="18"/>
                <w:szCs w:val="18"/>
                <w:lang w:eastAsia="en-GB"/>
              </w:rPr>
              <w:t>0.57 (0.37 - 0.85)</w:t>
            </w:r>
          </w:p>
        </w:tc>
        <w:tc>
          <w:tcPr>
            <w:tcW w:w="1861" w:type="dxa"/>
            <w:shd w:val="clear" w:color="auto" w:fill="FFFFFF" w:themeFill="background1"/>
            <w:noWrap/>
            <w:vAlign w:val="bottom"/>
          </w:tcPr>
          <w:p w14:paraId="2090600D" w14:textId="77777777" w:rsidR="00A21DA0" w:rsidRPr="00062BB1"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FD4429">
              <w:rPr>
                <w:rFonts w:ascii="Times New Roman" w:eastAsia="Times New Roman" w:hAnsi="Times New Roman" w:cs="Times New Roman"/>
                <w:color w:val="000000"/>
                <w:sz w:val="18"/>
                <w:szCs w:val="18"/>
                <w:lang w:eastAsia="en-GB"/>
              </w:rPr>
              <w:t>0.51 (0.33 - 0.79)</w:t>
            </w:r>
          </w:p>
        </w:tc>
        <w:tc>
          <w:tcPr>
            <w:tcW w:w="1861" w:type="dxa"/>
            <w:shd w:val="clear" w:color="auto" w:fill="FFFFFF" w:themeFill="background1"/>
            <w:noWrap/>
            <w:vAlign w:val="bottom"/>
          </w:tcPr>
          <w:p w14:paraId="5DC197BB" w14:textId="77777777" w:rsidR="00A21DA0" w:rsidRPr="00062BB1"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FD4429">
              <w:rPr>
                <w:rFonts w:ascii="Times New Roman" w:eastAsia="Times New Roman" w:hAnsi="Times New Roman" w:cs="Times New Roman"/>
                <w:color w:val="000000"/>
                <w:sz w:val="18"/>
                <w:szCs w:val="18"/>
                <w:lang w:eastAsia="en-GB"/>
              </w:rPr>
              <w:t>0.57 (0.38 - 0.86)</w:t>
            </w:r>
          </w:p>
        </w:tc>
        <w:tc>
          <w:tcPr>
            <w:tcW w:w="1986" w:type="dxa"/>
            <w:shd w:val="clear" w:color="auto" w:fill="FFFFFF" w:themeFill="background1"/>
            <w:vAlign w:val="bottom"/>
          </w:tcPr>
          <w:p w14:paraId="66E6C5EF" w14:textId="77777777" w:rsidR="00A21DA0" w:rsidRPr="00062BB1"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FD4429">
              <w:rPr>
                <w:rFonts w:ascii="Times New Roman" w:eastAsia="Times New Roman" w:hAnsi="Times New Roman" w:cs="Times New Roman"/>
                <w:color w:val="000000"/>
                <w:sz w:val="18"/>
                <w:szCs w:val="18"/>
                <w:lang w:eastAsia="en-GB"/>
              </w:rPr>
              <w:t>0.57 (0.38 - 0.86)</w:t>
            </w:r>
          </w:p>
        </w:tc>
        <w:tc>
          <w:tcPr>
            <w:tcW w:w="1986" w:type="dxa"/>
            <w:shd w:val="clear" w:color="auto" w:fill="FFFFFF" w:themeFill="background1"/>
            <w:noWrap/>
            <w:vAlign w:val="bottom"/>
          </w:tcPr>
          <w:p w14:paraId="3E445C55" w14:textId="77777777" w:rsidR="00A21DA0" w:rsidRPr="00062BB1"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FD4429">
              <w:rPr>
                <w:rFonts w:ascii="Times New Roman" w:eastAsia="Times New Roman" w:hAnsi="Times New Roman" w:cs="Times New Roman"/>
                <w:color w:val="000000"/>
                <w:sz w:val="18"/>
                <w:szCs w:val="18"/>
                <w:lang w:eastAsia="en-GB"/>
              </w:rPr>
              <w:t>0.53 (0.33 - 0.84)</w:t>
            </w:r>
          </w:p>
        </w:tc>
      </w:tr>
      <w:tr w:rsidR="00A21DA0" w:rsidRPr="00062BB1" w14:paraId="5B9B465E" w14:textId="77777777" w:rsidTr="00741835">
        <w:trPr>
          <w:trHeight w:val="300"/>
        </w:trPr>
        <w:tc>
          <w:tcPr>
            <w:tcW w:w="2784" w:type="dxa"/>
            <w:shd w:val="clear" w:color="auto" w:fill="FFFFFF" w:themeFill="background1"/>
            <w:noWrap/>
            <w:vAlign w:val="bottom"/>
            <w:hideMark/>
          </w:tcPr>
          <w:p w14:paraId="3F363FAE" w14:textId="77777777" w:rsidR="00A21DA0" w:rsidRPr="00062BB1" w:rsidRDefault="00A21DA0" w:rsidP="00741835">
            <w:pPr>
              <w:spacing w:after="0" w:line="240" w:lineRule="auto"/>
              <w:rPr>
                <w:rFonts w:ascii="Times New Roman" w:eastAsia="Times New Roman" w:hAnsi="Times New Roman" w:cs="Times New Roman"/>
                <w:color w:val="000000"/>
                <w:sz w:val="18"/>
                <w:szCs w:val="18"/>
                <w:lang w:eastAsia="en-GB"/>
              </w:rPr>
            </w:pPr>
            <w:r w:rsidRPr="00062BB1">
              <w:rPr>
                <w:rFonts w:ascii="Times New Roman" w:eastAsia="Times New Roman" w:hAnsi="Times New Roman" w:cs="Times New Roman"/>
                <w:color w:val="000000"/>
                <w:sz w:val="18"/>
                <w:szCs w:val="18"/>
                <w:lang w:eastAsia="en-GB"/>
              </w:rPr>
              <w:t>Any high-risk factor-1</w:t>
            </w:r>
            <w:r w:rsidRPr="00062BB1">
              <w:rPr>
                <w:rFonts w:ascii="Times New Roman" w:eastAsia="Times New Roman" w:hAnsi="Times New Roman" w:cs="Times New Roman"/>
                <w:color w:val="000000"/>
                <w:sz w:val="18"/>
                <w:szCs w:val="18"/>
                <w:vertAlign w:val="superscript"/>
                <w:lang w:eastAsia="en-GB"/>
              </w:rPr>
              <w:t>st</w:t>
            </w:r>
            <w:r w:rsidRPr="00062BB1">
              <w:rPr>
                <w:rFonts w:ascii="Times New Roman" w:eastAsia="Times New Roman" w:hAnsi="Times New Roman" w:cs="Times New Roman"/>
                <w:color w:val="000000"/>
                <w:sz w:val="18"/>
                <w:szCs w:val="18"/>
                <w:lang w:eastAsia="en-GB"/>
              </w:rPr>
              <w:t xml:space="preserve"> pregnancy</w:t>
            </w:r>
          </w:p>
        </w:tc>
        <w:tc>
          <w:tcPr>
            <w:tcW w:w="1848" w:type="dxa"/>
            <w:shd w:val="clear" w:color="auto" w:fill="FFFFFF" w:themeFill="background1"/>
            <w:noWrap/>
            <w:vAlign w:val="bottom"/>
          </w:tcPr>
          <w:p w14:paraId="1F35CE54" w14:textId="77777777" w:rsidR="00A21DA0" w:rsidRPr="00062BB1" w:rsidRDefault="00A21DA0" w:rsidP="00741835">
            <w:pPr>
              <w:spacing w:after="0" w:line="240" w:lineRule="auto"/>
              <w:jc w:val="center"/>
              <w:rPr>
                <w:rFonts w:ascii="Times New Roman" w:eastAsia="Times New Roman" w:hAnsi="Times New Roman" w:cs="Times New Roman"/>
                <w:b/>
                <w:color w:val="000000"/>
                <w:sz w:val="18"/>
                <w:szCs w:val="18"/>
                <w:lang w:eastAsia="en-GB"/>
              </w:rPr>
            </w:pPr>
            <w:r w:rsidRPr="00FD4429">
              <w:rPr>
                <w:rFonts w:ascii="Times New Roman" w:eastAsia="Times New Roman" w:hAnsi="Times New Roman" w:cs="Times New Roman"/>
                <w:color w:val="000000"/>
                <w:sz w:val="18"/>
                <w:szCs w:val="18"/>
                <w:lang w:eastAsia="en-GB"/>
              </w:rPr>
              <w:t>Did not converge</w:t>
            </w:r>
          </w:p>
        </w:tc>
        <w:tc>
          <w:tcPr>
            <w:tcW w:w="1861" w:type="dxa"/>
            <w:shd w:val="clear" w:color="auto" w:fill="FFFFFF" w:themeFill="background1"/>
            <w:noWrap/>
            <w:vAlign w:val="bottom"/>
          </w:tcPr>
          <w:p w14:paraId="6E39375E" w14:textId="77777777" w:rsidR="00A21DA0" w:rsidRPr="00062BB1"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FD4429">
              <w:rPr>
                <w:rFonts w:ascii="Times New Roman" w:eastAsia="Times New Roman" w:hAnsi="Times New Roman" w:cs="Times New Roman"/>
                <w:color w:val="000000"/>
                <w:sz w:val="18"/>
                <w:szCs w:val="18"/>
                <w:lang w:eastAsia="en-GB"/>
              </w:rPr>
              <w:t>1.05 (0.64 - 1.71)</w:t>
            </w:r>
          </w:p>
        </w:tc>
        <w:tc>
          <w:tcPr>
            <w:tcW w:w="1861" w:type="dxa"/>
            <w:shd w:val="clear" w:color="auto" w:fill="FFFFFF" w:themeFill="background1"/>
            <w:noWrap/>
            <w:vAlign w:val="bottom"/>
          </w:tcPr>
          <w:p w14:paraId="240DFC99" w14:textId="77777777" w:rsidR="00A21DA0" w:rsidRPr="00062BB1"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FD4429">
              <w:rPr>
                <w:rFonts w:ascii="Times New Roman" w:eastAsia="Times New Roman" w:hAnsi="Times New Roman" w:cs="Times New Roman"/>
                <w:color w:val="000000"/>
                <w:sz w:val="18"/>
                <w:szCs w:val="18"/>
                <w:lang w:eastAsia="en-GB"/>
              </w:rPr>
              <w:t>1.05 (0.64 - 1.72)</w:t>
            </w:r>
          </w:p>
        </w:tc>
        <w:tc>
          <w:tcPr>
            <w:tcW w:w="1861" w:type="dxa"/>
            <w:shd w:val="clear" w:color="auto" w:fill="FFFFFF" w:themeFill="background1"/>
            <w:noWrap/>
            <w:vAlign w:val="bottom"/>
          </w:tcPr>
          <w:p w14:paraId="47A03F57" w14:textId="77777777" w:rsidR="00A21DA0" w:rsidRPr="00062BB1"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FD4429">
              <w:rPr>
                <w:rFonts w:ascii="Times New Roman" w:eastAsia="Times New Roman" w:hAnsi="Times New Roman" w:cs="Times New Roman"/>
                <w:color w:val="000000"/>
                <w:sz w:val="18"/>
                <w:szCs w:val="18"/>
                <w:lang w:eastAsia="en-GB"/>
              </w:rPr>
              <w:t>1.05 (0.65 - 1.71)</w:t>
            </w:r>
          </w:p>
        </w:tc>
        <w:tc>
          <w:tcPr>
            <w:tcW w:w="1986" w:type="dxa"/>
            <w:shd w:val="clear" w:color="auto" w:fill="FFFFFF" w:themeFill="background1"/>
            <w:vAlign w:val="bottom"/>
          </w:tcPr>
          <w:p w14:paraId="69AACA90" w14:textId="77777777" w:rsidR="00A21DA0" w:rsidRPr="00062BB1"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FD4429">
              <w:rPr>
                <w:rFonts w:ascii="Times New Roman" w:eastAsia="Times New Roman" w:hAnsi="Times New Roman" w:cs="Times New Roman"/>
                <w:color w:val="000000"/>
                <w:sz w:val="18"/>
                <w:szCs w:val="18"/>
                <w:lang w:eastAsia="en-GB"/>
              </w:rPr>
              <w:t>1.05 (0.65 - 1.7)</w:t>
            </w:r>
          </w:p>
        </w:tc>
        <w:tc>
          <w:tcPr>
            <w:tcW w:w="1986" w:type="dxa"/>
            <w:shd w:val="clear" w:color="auto" w:fill="FFFFFF" w:themeFill="background1"/>
            <w:noWrap/>
            <w:vAlign w:val="bottom"/>
          </w:tcPr>
          <w:p w14:paraId="5829EDF9" w14:textId="77777777" w:rsidR="00A21DA0" w:rsidRPr="00062BB1"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FD4429">
              <w:rPr>
                <w:rFonts w:ascii="Times New Roman" w:eastAsia="Times New Roman" w:hAnsi="Times New Roman" w:cs="Times New Roman"/>
                <w:color w:val="000000"/>
                <w:sz w:val="18"/>
                <w:szCs w:val="18"/>
                <w:lang w:eastAsia="en-GB"/>
              </w:rPr>
              <w:t>1.05 (0.65 - 1.69)</w:t>
            </w:r>
          </w:p>
        </w:tc>
      </w:tr>
      <w:tr w:rsidR="00A21DA0" w:rsidRPr="00062BB1" w14:paraId="232A2B27" w14:textId="77777777" w:rsidTr="00741835">
        <w:trPr>
          <w:trHeight w:val="300"/>
        </w:trPr>
        <w:tc>
          <w:tcPr>
            <w:tcW w:w="2784" w:type="dxa"/>
            <w:shd w:val="clear" w:color="auto" w:fill="FFFFFF" w:themeFill="background1"/>
            <w:noWrap/>
            <w:vAlign w:val="bottom"/>
            <w:hideMark/>
          </w:tcPr>
          <w:p w14:paraId="6EE766FA" w14:textId="77777777" w:rsidR="00A21DA0" w:rsidRPr="00062BB1" w:rsidRDefault="00A21DA0" w:rsidP="00741835">
            <w:pPr>
              <w:spacing w:after="0" w:line="240" w:lineRule="auto"/>
              <w:rPr>
                <w:rFonts w:ascii="Times New Roman" w:eastAsia="Times New Roman" w:hAnsi="Times New Roman" w:cs="Times New Roman"/>
                <w:color w:val="000000"/>
                <w:sz w:val="18"/>
                <w:szCs w:val="18"/>
                <w:lang w:eastAsia="en-GB"/>
              </w:rPr>
            </w:pPr>
            <w:r w:rsidRPr="00062BB1">
              <w:rPr>
                <w:rFonts w:ascii="Times New Roman" w:eastAsia="Times New Roman" w:hAnsi="Times New Roman" w:cs="Times New Roman"/>
                <w:color w:val="000000"/>
                <w:sz w:val="18"/>
                <w:szCs w:val="18"/>
                <w:lang w:eastAsia="en-GB"/>
              </w:rPr>
              <w:t>Any high-risk factor-2ndpregnancy</w:t>
            </w:r>
          </w:p>
        </w:tc>
        <w:tc>
          <w:tcPr>
            <w:tcW w:w="1848" w:type="dxa"/>
            <w:shd w:val="clear" w:color="auto" w:fill="FFFFFF" w:themeFill="background1"/>
            <w:noWrap/>
            <w:vAlign w:val="bottom"/>
          </w:tcPr>
          <w:p w14:paraId="3E667510" w14:textId="77777777" w:rsidR="00A21DA0" w:rsidRPr="00062BB1"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FD4429">
              <w:rPr>
                <w:rFonts w:ascii="Times New Roman" w:eastAsia="Times New Roman" w:hAnsi="Times New Roman" w:cs="Times New Roman"/>
                <w:color w:val="000000"/>
                <w:sz w:val="18"/>
                <w:szCs w:val="18"/>
                <w:lang w:eastAsia="en-GB"/>
              </w:rPr>
              <w:t>1.19 (0.63 - 2.24)</w:t>
            </w:r>
          </w:p>
        </w:tc>
        <w:tc>
          <w:tcPr>
            <w:tcW w:w="1861" w:type="dxa"/>
            <w:shd w:val="clear" w:color="auto" w:fill="FFFFFF" w:themeFill="background1"/>
            <w:noWrap/>
            <w:vAlign w:val="bottom"/>
          </w:tcPr>
          <w:p w14:paraId="7BA5C48B" w14:textId="77777777" w:rsidR="00A21DA0" w:rsidRPr="00062BB1"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FD4429">
              <w:rPr>
                <w:rFonts w:ascii="Times New Roman" w:eastAsia="Times New Roman" w:hAnsi="Times New Roman" w:cs="Times New Roman"/>
                <w:color w:val="000000"/>
                <w:sz w:val="18"/>
                <w:szCs w:val="18"/>
                <w:lang w:eastAsia="en-GB"/>
              </w:rPr>
              <w:t>0.82 (0.46 - 1.48)</w:t>
            </w:r>
          </w:p>
        </w:tc>
        <w:tc>
          <w:tcPr>
            <w:tcW w:w="1861" w:type="dxa"/>
            <w:shd w:val="clear" w:color="auto" w:fill="FFFFFF" w:themeFill="background1"/>
            <w:noWrap/>
            <w:vAlign w:val="bottom"/>
          </w:tcPr>
          <w:p w14:paraId="2172119E" w14:textId="77777777" w:rsidR="00A21DA0" w:rsidRPr="00062BB1"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FD4429">
              <w:rPr>
                <w:rFonts w:ascii="Times New Roman" w:eastAsia="Times New Roman" w:hAnsi="Times New Roman" w:cs="Times New Roman"/>
                <w:color w:val="000000"/>
                <w:sz w:val="18"/>
                <w:szCs w:val="18"/>
                <w:lang w:eastAsia="en-GB"/>
              </w:rPr>
              <w:t>0.8 (0.44 - 1.46)</w:t>
            </w:r>
          </w:p>
        </w:tc>
        <w:tc>
          <w:tcPr>
            <w:tcW w:w="1861" w:type="dxa"/>
            <w:shd w:val="clear" w:color="auto" w:fill="FFFFFF" w:themeFill="background1"/>
            <w:noWrap/>
            <w:vAlign w:val="bottom"/>
          </w:tcPr>
          <w:p w14:paraId="301A9D76" w14:textId="77777777" w:rsidR="00A21DA0" w:rsidRPr="00062BB1"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FD4429">
              <w:rPr>
                <w:rFonts w:ascii="Times New Roman" w:eastAsia="Times New Roman" w:hAnsi="Times New Roman" w:cs="Times New Roman"/>
                <w:color w:val="000000"/>
                <w:sz w:val="18"/>
                <w:szCs w:val="18"/>
                <w:lang w:eastAsia="en-GB"/>
              </w:rPr>
              <w:t>0.82 (0.46 - 1.47)</w:t>
            </w:r>
          </w:p>
        </w:tc>
        <w:tc>
          <w:tcPr>
            <w:tcW w:w="1986" w:type="dxa"/>
            <w:shd w:val="clear" w:color="auto" w:fill="FFFFFF" w:themeFill="background1"/>
            <w:vAlign w:val="bottom"/>
          </w:tcPr>
          <w:p w14:paraId="08178127" w14:textId="77777777" w:rsidR="00A21DA0" w:rsidRPr="00062BB1"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FD4429">
              <w:rPr>
                <w:rFonts w:ascii="Times New Roman" w:eastAsia="Times New Roman" w:hAnsi="Times New Roman" w:cs="Times New Roman"/>
                <w:color w:val="000000"/>
                <w:sz w:val="18"/>
                <w:szCs w:val="18"/>
                <w:lang w:eastAsia="en-GB"/>
              </w:rPr>
              <w:t>0.81 (0.45 - 1.46)</w:t>
            </w:r>
          </w:p>
        </w:tc>
        <w:tc>
          <w:tcPr>
            <w:tcW w:w="1986" w:type="dxa"/>
            <w:shd w:val="clear" w:color="auto" w:fill="FFFFFF" w:themeFill="background1"/>
            <w:noWrap/>
            <w:vAlign w:val="bottom"/>
          </w:tcPr>
          <w:p w14:paraId="08C25B03" w14:textId="77777777" w:rsidR="00A21DA0" w:rsidRPr="00062BB1"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FD4429">
              <w:rPr>
                <w:rFonts w:ascii="Times New Roman" w:eastAsia="Times New Roman" w:hAnsi="Times New Roman" w:cs="Times New Roman"/>
                <w:color w:val="000000"/>
                <w:sz w:val="18"/>
                <w:szCs w:val="18"/>
                <w:lang w:eastAsia="en-GB"/>
              </w:rPr>
              <w:t>0.84 (0.52 - 1.35)</w:t>
            </w:r>
          </w:p>
        </w:tc>
      </w:tr>
      <w:tr w:rsidR="00A21DA0" w:rsidRPr="00062BB1" w14:paraId="1CC106CB" w14:textId="77777777" w:rsidTr="00741835">
        <w:trPr>
          <w:trHeight w:val="300"/>
        </w:trPr>
        <w:tc>
          <w:tcPr>
            <w:tcW w:w="2784" w:type="dxa"/>
            <w:shd w:val="clear" w:color="auto" w:fill="FFFFFF" w:themeFill="background1"/>
            <w:noWrap/>
            <w:vAlign w:val="bottom"/>
            <w:hideMark/>
          </w:tcPr>
          <w:p w14:paraId="23C63F53" w14:textId="77777777" w:rsidR="00A21DA0" w:rsidRPr="00062BB1" w:rsidRDefault="00A21DA0" w:rsidP="00741835">
            <w:pPr>
              <w:spacing w:after="0" w:line="240" w:lineRule="auto"/>
              <w:rPr>
                <w:rFonts w:ascii="Times New Roman" w:eastAsia="Times New Roman" w:hAnsi="Times New Roman" w:cs="Times New Roman"/>
                <w:color w:val="000000"/>
                <w:sz w:val="18"/>
                <w:szCs w:val="18"/>
                <w:lang w:eastAsia="en-GB"/>
              </w:rPr>
            </w:pPr>
            <w:r w:rsidRPr="00062BB1">
              <w:rPr>
                <w:rFonts w:ascii="Times New Roman" w:eastAsia="Times New Roman" w:hAnsi="Times New Roman" w:cs="Times New Roman"/>
                <w:color w:val="000000"/>
                <w:sz w:val="18"/>
                <w:szCs w:val="18"/>
                <w:lang w:eastAsia="en-GB"/>
              </w:rPr>
              <w:t>Renal Disease</w:t>
            </w:r>
          </w:p>
        </w:tc>
        <w:tc>
          <w:tcPr>
            <w:tcW w:w="1848" w:type="dxa"/>
            <w:shd w:val="clear" w:color="auto" w:fill="FFFFFF" w:themeFill="background1"/>
            <w:noWrap/>
            <w:vAlign w:val="bottom"/>
          </w:tcPr>
          <w:p w14:paraId="077829EC" w14:textId="77777777" w:rsidR="00A21DA0" w:rsidRPr="00062BB1"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FD4429">
              <w:rPr>
                <w:rFonts w:ascii="Times New Roman" w:eastAsia="Times New Roman" w:hAnsi="Times New Roman" w:cs="Times New Roman"/>
                <w:color w:val="000000"/>
                <w:sz w:val="18"/>
                <w:szCs w:val="18"/>
                <w:lang w:eastAsia="en-GB"/>
              </w:rPr>
              <w:t>1.36 (0.34 - 5.46)</w:t>
            </w:r>
          </w:p>
        </w:tc>
        <w:tc>
          <w:tcPr>
            <w:tcW w:w="1861" w:type="dxa"/>
            <w:shd w:val="clear" w:color="auto" w:fill="FFFFFF" w:themeFill="background1"/>
            <w:noWrap/>
            <w:vAlign w:val="bottom"/>
          </w:tcPr>
          <w:p w14:paraId="27ED0340" w14:textId="77777777" w:rsidR="00A21DA0" w:rsidRPr="00062BB1"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FD4429">
              <w:rPr>
                <w:rFonts w:ascii="Times New Roman" w:eastAsia="Times New Roman" w:hAnsi="Times New Roman" w:cs="Times New Roman"/>
                <w:color w:val="000000"/>
                <w:sz w:val="18"/>
                <w:szCs w:val="18"/>
                <w:lang w:eastAsia="en-GB"/>
              </w:rPr>
              <w:t>1.13 (0.4 - 3.18)</w:t>
            </w:r>
          </w:p>
        </w:tc>
        <w:tc>
          <w:tcPr>
            <w:tcW w:w="1861" w:type="dxa"/>
            <w:shd w:val="clear" w:color="auto" w:fill="FFFFFF" w:themeFill="background1"/>
            <w:noWrap/>
            <w:vAlign w:val="bottom"/>
          </w:tcPr>
          <w:p w14:paraId="4AA270C9" w14:textId="77777777" w:rsidR="00A21DA0" w:rsidRPr="00062BB1"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FD4429">
              <w:rPr>
                <w:rFonts w:ascii="Times New Roman" w:eastAsia="Times New Roman" w:hAnsi="Times New Roman" w:cs="Times New Roman"/>
                <w:color w:val="000000"/>
                <w:sz w:val="18"/>
                <w:szCs w:val="18"/>
                <w:lang w:eastAsia="en-GB"/>
              </w:rPr>
              <w:t>1.1 (0.4 - 3)</w:t>
            </w:r>
          </w:p>
        </w:tc>
        <w:tc>
          <w:tcPr>
            <w:tcW w:w="1861" w:type="dxa"/>
            <w:shd w:val="clear" w:color="auto" w:fill="FFFFFF" w:themeFill="background1"/>
            <w:noWrap/>
            <w:vAlign w:val="bottom"/>
          </w:tcPr>
          <w:p w14:paraId="54CDB43F" w14:textId="77777777" w:rsidR="00A21DA0" w:rsidRPr="00062BB1"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FD4429">
              <w:rPr>
                <w:rFonts w:ascii="Times New Roman" w:eastAsia="Times New Roman" w:hAnsi="Times New Roman" w:cs="Times New Roman"/>
                <w:color w:val="000000"/>
                <w:sz w:val="18"/>
                <w:szCs w:val="18"/>
                <w:lang w:eastAsia="en-GB"/>
              </w:rPr>
              <w:t>1.11 (0.4 - 3.01)</w:t>
            </w:r>
          </w:p>
        </w:tc>
        <w:tc>
          <w:tcPr>
            <w:tcW w:w="1986" w:type="dxa"/>
            <w:shd w:val="clear" w:color="auto" w:fill="FFFFFF" w:themeFill="background1"/>
            <w:vAlign w:val="bottom"/>
          </w:tcPr>
          <w:p w14:paraId="7288BDEF" w14:textId="77777777" w:rsidR="00A21DA0" w:rsidRPr="00062BB1"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FD4429">
              <w:rPr>
                <w:rFonts w:ascii="Times New Roman" w:eastAsia="Times New Roman" w:hAnsi="Times New Roman" w:cs="Times New Roman"/>
                <w:color w:val="000000"/>
                <w:sz w:val="18"/>
                <w:szCs w:val="18"/>
                <w:lang w:eastAsia="en-GB"/>
              </w:rPr>
              <w:t>2.38 (0.33 - 17.52)</w:t>
            </w:r>
          </w:p>
        </w:tc>
        <w:tc>
          <w:tcPr>
            <w:tcW w:w="1986" w:type="dxa"/>
            <w:shd w:val="clear" w:color="auto" w:fill="FFFFFF" w:themeFill="background1"/>
            <w:noWrap/>
            <w:vAlign w:val="bottom"/>
          </w:tcPr>
          <w:p w14:paraId="02EB6CFE" w14:textId="77777777" w:rsidR="00A21DA0" w:rsidRPr="00062BB1"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FD4429">
              <w:rPr>
                <w:rFonts w:ascii="Times New Roman" w:eastAsia="Times New Roman" w:hAnsi="Times New Roman" w:cs="Times New Roman"/>
                <w:color w:val="000000"/>
                <w:sz w:val="18"/>
                <w:szCs w:val="18"/>
                <w:lang w:eastAsia="en-GB"/>
              </w:rPr>
              <w:t>2.16 (0.48 - 7.78)</w:t>
            </w:r>
          </w:p>
        </w:tc>
      </w:tr>
      <w:tr w:rsidR="00A21DA0" w:rsidRPr="00062BB1" w14:paraId="179543F6" w14:textId="77777777" w:rsidTr="00741835">
        <w:trPr>
          <w:trHeight w:val="300"/>
        </w:trPr>
        <w:tc>
          <w:tcPr>
            <w:tcW w:w="2784" w:type="dxa"/>
            <w:shd w:val="clear" w:color="auto" w:fill="FFFFFF" w:themeFill="background1"/>
            <w:noWrap/>
            <w:vAlign w:val="bottom"/>
            <w:hideMark/>
          </w:tcPr>
          <w:p w14:paraId="342E6E45" w14:textId="77777777" w:rsidR="00A21DA0" w:rsidRPr="00062BB1" w:rsidRDefault="00A21DA0" w:rsidP="00741835">
            <w:pPr>
              <w:spacing w:after="0" w:line="240" w:lineRule="auto"/>
              <w:rPr>
                <w:rFonts w:ascii="Times New Roman" w:eastAsia="Times New Roman" w:hAnsi="Times New Roman" w:cs="Times New Roman"/>
                <w:color w:val="000000"/>
                <w:sz w:val="18"/>
                <w:szCs w:val="18"/>
                <w:lang w:eastAsia="en-GB"/>
              </w:rPr>
            </w:pPr>
            <w:r w:rsidRPr="00062BB1">
              <w:rPr>
                <w:rFonts w:ascii="Times New Roman" w:eastAsia="Times New Roman" w:hAnsi="Times New Roman" w:cs="Times New Roman"/>
                <w:color w:val="000000"/>
                <w:sz w:val="18"/>
                <w:szCs w:val="18"/>
                <w:lang w:eastAsia="en-GB"/>
              </w:rPr>
              <w:t>Diabetes</w:t>
            </w:r>
          </w:p>
        </w:tc>
        <w:tc>
          <w:tcPr>
            <w:tcW w:w="1848" w:type="dxa"/>
            <w:shd w:val="clear" w:color="auto" w:fill="FFFFFF" w:themeFill="background1"/>
            <w:noWrap/>
            <w:vAlign w:val="bottom"/>
          </w:tcPr>
          <w:p w14:paraId="74491359" w14:textId="77777777" w:rsidR="00A21DA0" w:rsidRPr="00062BB1" w:rsidRDefault="00A21DA0" w:rsidP="00741835">
            <w:pPr>
              <w:spacing w:after="0" w:line="240" w:lineRule="auto"/>
              <w:jc w:val="center"/>
              <w:rPr>
                <w:rFonts w:ascii="Times New Roman" w:eastAsia="Times New Roman" w:hAnsi="Times New Roman" w:cs="Times New Roman"/>
                <w:sz w:val="18"/>
                <w:szCs w:val="18"/>
                <w:lang w:eastAsia="en-GB"/>
              </w:rPr>
            </w:pPr>
            <w:r w:rsidRPr="00FD4429">
              <w:rPr>
                <w:rFonts w:ascii="Times New Roman" w:eastAsia="Times New Roman" w:hAnsi="Times New Roman" w:cs="Times New Roman"/>
                <w:color w:val="000000"/>
                <w:sz w:val="18"/>
                <w:szCs w:val="18"/>
                <w:lang w:eastAsia="en-GB"/>
              </w:rPr>
              <w:t>1.38 (0.69 - 2.78)</w:t>
            </w:r>
          </w:p>
        </w:tc>
        <w:tc>
          <w:tcPr>
            <w:tcW w:w="1861" w:type="dxa"/>
            <w:shd w:val="clear" w:color="auto" w:fill="FFFFFF" w:themeFill="background1"/>
            <w:noWrap/>
            <w:vAlign w:val="bottom"/>
          </w:tcPr>
          <w:p w14:paraId="327825B5" w14:textId="77777777" w:rsidR="00A21DA0" w:rsidRPr="00062BB1" w:rsidRDefault="00A21DA0" w:rsidP="00741835">
            <w:pPr>
              <w:spacing w:after="0" w:line="240" w:lineRule="auto"/>
              <w:jc w:val="center"/>
              <w:rPr>
                <w:rFonts w:ascii="Times New Roman" w:eastAsia="Times New Roman" w:hAnsi="Times New Roman" w:cs="Times New Roman"/>
                <w:color w:val="000000"/>
                <w:sz w:val="18"/>
                <w:szCs w:val="18"/>
                <w:lang w:eastAsia="en-GB"/>
              </w:rPr>
            </w:pPr>
            <w:r>
              <w:rPr>
                <w:rFonts w:ascii="Times New Roman" w:eastAsia="Times New Roman" w:hAnsi="Times New Roman" w:cs="Times New Roman"/>
                <w:color w:val="000000"/>
                <w:sz w:val="18"/>
                <w:szCs w:val="18"/>
                <w:lang w:eastAsia="en-GB"/>
              </w:rPr>
              <w:t>1.15 (0.61 - 2</w:t>
            </w:r>
            <w:r w:rsidRPr="00FD4429">
              <w:rPr>
                <w:rFonts w:ascii="Times New Roman" w:eastAsia="Times New Roman" w:hAnsi="Times New Roman" w:cs="Times New Roman"/>
                <w:color w:val="000000"/>
                <w:sz w:val="18"/>
                <w:szCs w:val="18"/>
                <w:lang w:eastAsia="en-GB"/>
              </w:rPr>
              <w:t>.16)</w:t>
            </w:r>
          </w:p>
        </w:tc>
        <w:tc>
          <w:tcPr>
            <w:tcW w:w="1861" w:type="dxa"/>
            <w:shd w:val="clear" w:color="auto" w:fill="FFFFFF" w:themeFill="background1"/>
            <w:noWrap/>
            <w:vAlign w:val="bottom"/>
          </w:tcPr>
          <w:p w14:paraId="464B6BA4" w14:textId="77777777" w:rsidR="00A21DA0" w:rsidRPr="00062BB1"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FD4429">
              <w:rPr>
                <w:rFonts w:ascii="Times New Roman" w:eastAsia="Times New Roman" w:hAnsi="Times New Roman" w:cs="Times New Roman"/>
                <w:color w:val="000000"/>
                <w:sz w:val="18"/>
                <w:szCs w:val="18"/>
                <w:lang w:eastAsia="en-GB"/>
              </w:rPr>
              <w:t>1.19 (0.59 - 2.38)</w:t>
            </w:r>
          </w:p>
        </w:tc>
        <w:tc>
          <w:tcPr>
            <w:tcW w:w="1861" w:type="dxa"/>
            <w:shd w:val="clear" w:color="auto" w:fill="FFFFFF" w:themeFill="background1"/>
            <w:noWrap/>
            <w:vAlign w:val="bottom"/>
          </w:tcPr>
          <w:p w14:paraId="566D5914" w14:textId="77777777" w:rsidR="00A21DA0" w:rsidRPr="00062BB1"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FD4429">
              <w:rPr>
                <w:rFonts w:ascii="Times New Roman" w:eastAsia="Times New Roman" w:hAnsi="Times New Roman" w:cs="Times New Roman"/>
                <w:color w:val="000000"/>
                <w:sz w:val="18"/>
                <w:szCs w:val="18"/>
                <w:lang w:eastAsia="en-GB"/>
              </w:rPr>
              <w:t>1.14 (0.61 - 2.15)</w:t>
            </w:r>
          </w:p>
        </w:tc>
        <w:tc>
          <w:tcPr>
            <w:tcW w:w="1986" w:type="dxa"/>
            <w:shd w:val="clear" w:color="auto" w:fill="FFFFFF" w:themeFill="background1"/>
            <w:vAlign w:val="bottom"/>
          </w:tcPr>
          <w:p w14:paraId="3BFF40B0" w14:textId="77777777" w:rsidR="00A21DA0" w:rsidRPr="00062BB1"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FD4429">
              <w:rPr>
                <w:rFonts w:ascii="Times New Roman" w:eastAsia="Times New Roman" w:hAnsi="Times New Roman" w:cs="Times New Roman"/>
                <w:color w:val="000000"/>
                <w:sz w:val="18"/>
                <w:szCs w:val="18"/>
                <w:lang w:eastAsia="en-GB"/>
              </w:rPr>
              <w:t>1.14 (0.61 - 2.15)</w:t>
            </w:r>
          </w:p>
        </w:tc>
        <w:tc>
          <w:tcPr>
            <w:tcW w:w="1986" w:type="dxa"/>
            <w:shd w:val="clear" w:color="auto" w:fill="FFFFFF" w:themeFill="background1"/>
            <w:noWrap/>
            <w:vAlign w:val="bottom"/>
          </w:tcPr>
          <w:p w14:paraId="4A617368" w14:textId="77777777" w:rsidR="00A21DA0" w:rsidRPr="00062BB1"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FD4429">
              <w:rPr>
                <w:rFonts w:ascii="Times New Roman" w:eastAsia="Times New Roman" w:hAnsi="Times New Roman" w:cs="Times New Roman"/>
                <w:color w:val="000000"/>
                <w:sz w:val="18"/>
                <w:szCs w:val="18"/>
                <w:lang w:eastAsia="en-GB"/>
              </w:rPr>
              <w:t>1.44 (0.74 - 2.81)</w:t>
            </w:r>
          </w:p>
        </w:tc>
      </w:tr>
      <w:tr w:rsidR="00A21DA0" w:rsidRPr="00062BB1" w14:paraId="57D70E6F" w14:textId="77777777" w:rsidTr="00741835">
        <w:trPr>
          <w:trHeight w:val="300"/>
        </w:trPr>
        <w:tc>
          <w:tcPr>
            <w:tcW w:w="2784" w:type="dxa"/>
            <w:shd w:val="clear" w:color="auto" w:fill="FFFFFF" w:themeFill="background1"/>
            <w:noWrap/>
            <w:vAlign w:val="bottom"/>
            <w:hideMark/>
          </w:tcPr>
          <w:p w14:paraId="545CEC6A" w14:textId="77777777" w:rsidR="00A21DA0" w:rsidRPr="00062BB1" w:rsidRDefault="00A21DA0" w:rsidP="00741835">
            <w:pPr>
              <w:spacing w:after="0" w:line="240" w:lineRule="auto"/>
              <w:rPr>
                <w:rFonts w:ascii="Times New Roman" w:eastAsia="Times New Roman" w:hAnsi="Times New Roman" w:cs="Times New Roman"/>
                <w:color w:val="000000"/>
                <w:sz w:val="18"/>
                <w:szCs w:val="18"/>
                <w:lang w:eastAsia="en-GB"/>
              </w:rPr>
            </w:pPr>
            <w:r w:rsidRPr="00062BB1">
              <w:rPr>
                <w:rFonts w:ascii="Times New Roman" w:eastAsia="Times New Roman" w:hAnsi="Times New Roman" w:cs="Times New Roman"/>
                <w:color w:val="000000"/>
                <w:sz w:val="18"/>
                <w:szCs w:val="18"/>
                <w:lang w:eastAsia="en-GB"/>
              </w:rPr>
              <w:t>Chronic hypertension</w:t>
            </w:r>
          </w:p>
        </w:tc>
        <w:tc>
          <w:tcPr>
            <w:tcW w:w="1848" w:type="dxa"/>
            <w:shd w:val="clear" w:color="auto" w:fill="FFFFFF" w:themeFill="background1"/>
            <w:noWrap/>
            <w:vAlign w:val="bottom"/>
          </w:tcPr>
          <w:p w14:paraId="0BE67341" w14:textId="77777777" w:rsidR="00A21DA0" w:rsidRPr="00062BB1" w:rsidRDefault="00A21DA0" w:rsidP="00741835">
            <w:pPr>
              <w:spacing w:after="0" w:line="240" w:lineRule="auto"/>
              <w:jc w:val="center"/>
              <w:rPr>
                <w:rFonts w:ascii="Times New Roman" w:eastAsia="Times New Roman" w:hAnsi="Times New Roman" w:cs="Times New Roman"/>
                <w:sz w:val="18"/>
                <w:szCs w:val="18"/>
                <w:lang w:eastAsia="en-GB"/>
              </w:rPr>
            </w:pPr>
            <w:r w:rsidRPr="00FD4429">
              <w:rPr>
                <w:rFonts w:ascii="Times New Roman" w:eastAsia="Times New Roman" w:hAnsi="Times New Roman" w:cs="Times New Roman"/>
                <w:color w:val="000000"/>
                <w:sz w:val="18"/>
                <w:szCs w:val="18"/>
                <w:lang w:eastAsia="en-GB"/>
              </w:rPr>
              <w:t>Did not converge</w:t>
            </w:r>
          </w:p>
        </w:tc>
        <w:tc>
          <w:tcPr>
            <w:tcW w:w="1861" w:type="dxa"/>
            <w:shd w:val="clear" w:color="auto" w:fill="FFFFFF" w:themeFill="background1"/>
            <w:noWrap/>
            <w:vAlign w:val="bottom"/>
          </w:tcPr>
          <w:p w14:paraId="22E048CD" w14:textId="77777777" w:rsidR="00A21DA0" w:rsidRPr="00062BB1"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FD4429">
              <w:rPr>
                <w:rFonts w:ascii="Times New Roman" w:eastAsia="Times New Roman" w:hAnsi="Times New Roman" w:cs="Times New Roman"/>
                <w:color w:val="000000"/>
                <w:sz w:val="18"/>
                <w:szCs w:val="18"/>
                <w:lang w:eastAsia="en-GB"/>
              </w:rPr>
              <w:t>0.88 (0.61 - 1.26)</w:t>
            </w:r>
          </w:p>
        </w:tc>
        <w:tc>
          <w:tcPr>
            <w:tcW w:w="1861" w:type="dxa"/>
            <w:shd w:val="clear" w:color="auto" w:fill="FFFFFF" w:themeFill="background1"/>
            <w:noWrap/>
            <w:vAlign w:val="bottom"/>
          </w:tcPr>
          <w:p w14:paraId="11559F31" w14:textId="77777777" w:rsidR="00A21DA0" w:rsidRPr="00062BB1"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FD4429">
              <w:rPr>
                <w:rFonts w:ascii="Times New Roman" w:eastAsia="Times New Roman" w:hAnsi="Times New Roman" w:cs="Times New Roman"/>
                <w:color w:val="000000"/>
                <w:sz w:val="18"/>
                <w:szCs w:val="18"/>
                <w:lang w:eastAsia="en-GB"/>
              </w:rPr>
              <w:t>0.88 (0.62 - 1.26)</w:t>
            </w:r>
          </w:p>
        </w:tc>
        <w:tc>
          <w:tcPr>
            <w:tcW w:w="1861" w:type="dxa"/>
            <w:shd w:val="clear" w:color="auto" w:fill="FFFFFF" w:themeFill="background1"/>
            <w:noWrap/>
            <w:vAlign w:val="bottom"/>
          </w:tcPr>
          <w:p w14:paraId="1CC8CF8E" w14:textId="77777777" w:rsidR="00A21DA0" w:rsidRPr="00062BB1"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FD4429">
              <w:rPr>
                <w:rFonts w:ascii="Times New Roman" w:eastAsia="Times New Roman" w:hAnsi="Times New Roman" w:cs="Times New Roman"/>
                <w:color w:val="000000"/>
                <w:sz w:val="18"/>
                <w:szCs w:val="18"/>
                <w:lang w:eastAsia="en-GB"/>
              </w:rPr>
              <w:t>0.88 (0.62 - 1.26)</w:t>
            </w:r>
          </w:p>
        </w:tc>
        <w:tc>
          <w:tcPr>
            <w:tcW w:w="1986" w:type="dxa"/>
            <w:shd w:val="clear" w:color="auto" w:fill="FFFFFF" w:themeFill="background1"/>
            <w:vAlign w:val="bottom"/>
          </w:tcPr>
          <w:p w14:paraId="5ECF2944" w14:textId="77777777" w:rsidR="00A21DA0" w:rsidRPr="00062BB1"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FD4429">
              <w:rPr>
                <w:rFonts w:ascii="Times New Roman" w:eastAsia="Times New Roman" w:hAnsi="Times New Roman" w:cs="Times New Roman"/>
                <w:color w:val="000000"/>
                <w:sz w:val="18"/>
                <w:szCs w:val="18"/>
                <w:lang w:eastAsia="en-GB"/>
              </w:rPr>
              <w:t>0.9 (0.58 - 1.39)</w:t>
            </w:r>
          </w:p>
        </w:tc>
        <w:tc>
          <w:tcPr>
            <w:tcW w:w="1986" w:type="dxa"/>
            <w:shd w:val="clear" w:color="auto" w:fill="FFFFFF" w:themeFill="background1"/>
            <w:noWrap/>
            <w:vAlign w:val="bottom"/>
          </w:tcPr>
          <w:p w14:paraId="4C6EF5C3" w14:textId="77777777" w:rsidR="00A21DA0" w:rsidRPr="00062BB1"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FD4429">
              <w:rPr>
                <w:rFonts w:ascii="Times New Roman" w:eastAsia="Times New Roman" w:hAnsi="Times New Roman" w:cs="Times New Roman"/>
                <w:color w:val="000000"/>
                <w:sz w:val="18"/>
                <w:szCs w:val="18"/>
                <w:lang w:eastAsia="en-GB"/>
              </w:rPr>
              <w:t>0.87 (0.59 - 1.29)</w:t>
            </w:r>
          </w:p>
        </w:tc>
      </w:tr>
      <w:tr w:rsidR="00A21DA0" w:rsidRPr="00062BB1" w14:paraId="2D6661EA" w14:textId="77777777" w:rsidTr="00741835">
        <w:trPr>
          <w:trHeight w:val="300"/>
        </w:trPr>
        <w:tc>
          <w:tcPr>
            <w:tcW w:w="2784" w:type="dxa"/>
            <w:shd w:val="clear" w:color="auto" w:fill="FFFFFF" w:themeFill="background1"/>
            <w:noWrap/>
            <w:vAlign w:val="bottom"/>
            <w:hideMark/>
          </w:tcPr>
          <w:p w14:paraId="705194EF" w14:textId="77777777" w:rsidR="00A21DA0" w:rsidRPr="00062BB1" w:rsidRDefault="00A21DA0" w:rsidP="00741835">
            <w:pPr>
              <w:spacing w:after="0" w:line="240" w:lineRule="auto"/>
              <w:rPr>
                <w:rFonts w:ascii="Times New Roman" w:eastAsia="Times New Roman" w:hAnsi="Times New Roman" w:cs="Times New Roman"/>
                <w:color w:val="000000"/>
                <w:sz w:val="18"/>
                <w:szCs w:val="18"/>
                <w:lang w:eastAsia="en-GB"/>
              </w:rPr>
            </w:pPr>
            <w:r w:rsidRPr="00062BB1">
              <w:rPr>
                <w:rFonts w:ascii="Times New Roman" w:eastAsia="Times New Roman" w:hAnsi="Times New Roman" w:cs="Times New Roman"/>
                <w:color w:val="000000"/>
                <w:sz w:val="18"/>
                <w:szCs w:val="18"/>
                <w:lang w:eastAsia="en-GB"/>
              </w:rPr>
              <w:t>Multifetal Pregnancy</w:t>
            </w:r>
          </w:p>
        </w:tc>
        <w:tc>
          <w:tcPr>
            <w:tcW w:w="1848" w:type="dxa"/>
            <w:shd w:val="clear" w:color="auto" w:fill="FFFFFF" w:themeFill="background1"/>
            <w:noWrap/>
            <w:vAlign w:val="bottom"/>
          </w:tcPr>
          <w:p w14:paraId="04CB8226" w14:textId="77777777" w:rsidR="00A21DA0" w:rsidRPr="00062BB1" w:rsidRDefault="00A21DA0" w:rsidP="00741835">
            <w:pPr>
              <w:spacing w:after="0" w:line="240" w:lineRule="auto"/>
              <w:jc w:val="center"/>
              <w:rPr>
                <w:rFonts w:ascii="Times New Roman" w:eastAsia="Times New Roman" w:hAnsi="Times New Roman" w:cs="Times New Roman"/>
                <w:sz w:val="18"/>
                <w:szCs w:val="18"/>
                <w:lang w:eastAsia="en-GB"/>
              </w:rPr>
            </w:pPr>
            <w:r w:rsidRPr="00FD4429">
              <w:rPr>
                <w:rFonts w:ascii="Times New Roman" w:eastAsia="Times New Roman" w:hAnsi="Times New Roman" w:cs="Times New Roman"/>
                <w:color w:val="000000"/>
                <w:sz w:val="18"/>
                <w:szCs w:val="18"/>
                <w:lang w:eastAsia="en-GB"/>
              </w:rPr>
              <w:t>1.54 (0.92 - 2.58)</w:t>
            </w:r>
          </w:p>
        </w:tc>
        <w:tc>
          <w:tcPr>
            <w:tcW w:w="1861" w:type="dxa"/>
            <w:shd w:val="clear" w:color="auto" w:fill="FFFFFF" w:themeFill="background1"/>
            <w:noWrap/>
            <w:vAlign w:val="bottom"/>
          </w:tcPr>
          <w:p w14:paraId="0E4C9FE2" w14:textId="77777777" w:rsidR="00A21DA0" w:rsidRPr="00062BB1"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FD4429">
              <w:rPr>
                <w:rFonts w:ascii="Times New Roman" w:eastAsia="Times New Roman" w:hAnsi="Times New Roman" w:cs="Times New Roman"/>
                <w:color w:val="000000"/>
                <w:sz w:val="18"/>
                <w:szCs w:val="18"/>
                <w:lang w:eastAsia="en-GB"/>
              </w:rPr>
              <w:t>1.4 (0.88 - 2.22)</w:t>
            </w:r>
          </w:p>
        </w:tc>
        <w:tc>
          <w:tcPr>
            <w:tcW w:w="1861" w:type="dxa"/>
            <w:shd w:val="clear" w:color="auto" w:fill="FFFFFF" w:themeFill="background1"/>
            <w:noWrap/>
            <w:vAlign w:val="bottom"/>
          </w:tcPr>
          <w:p w14:paraId="2C9E5DCC" w14:textId="77777777" w:rsidR="00A21DA0" w:rsidRPr="00062BB1"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FD4429">
              <w:rPr>
                <w:rFonts w:ascii="Times New Roman" w:eastAsia="Times New Roman" w:hAnsi="Times New Roman" w:cs="Times New Roman"/>
                <w:color w:val="000000"/>
                <w:sz w:val="18"/>
                <w:szCs w:val="18"/>
                <w:lang w:eastAsia="en-GB"/>
              </w:rPr>
              <w:t>1.63 (0.95 - 2.81)</w:t>
            </w:r>
          </w:p>
        </w:tc>
        <w:tc>
          <w:tcPr>
            <w:tcW w:w="1861" w:type="dxa"/>
            <w:shd w:val="clear" w:color="auto" w:fill="FFFFFF" w:themeFill="background1"/>
            <w:noWrap/>
            <w:vAlign w:val="bottom"/>
          </w:tcPr>
          <w:p w14:paraId="52811388" w14:textId="77777777" w:rsidR="00A21DA0" w:rsidRPr="00062BB1"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FD4429">
              <w:rPr>
                <w:rFonts w:ascii="Times New Roman" w:eastAsia="Times New Roman" w:hAnsi="Times New Roman" w:cs="Times New Roman"/>
                <w:color w:val="000000"/>
                <w:sz w:val="18"/>
                <w:szCs w:val="18"/>
                <w:lang w:eastAsia="en-GB"/>
              </w:rPr>
              <w:t>1.55 (0.89 - 2.18)</w:t>
            </w:r>
          </w:p>
        </w:tc>
        <w:tc>
          <w:tcPr>
            <w:tcW w:w="1986" w:type="dxa"/>
            <w:shd w:val="clear" w:color="auto" w:fill="FFFFFF" w:themeFill="background1"/>
            <w:vAlign w:val="bottom"/>
          </w:tcPr>
          <w:p w14:paraId="3CD719A1" w14:textId="77777777" w:rsidR="00A21DA0" w:rsidRPr="00062BB1"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FD4429">
              <w:rPr>
                <w:rFonts w:ascii="Times New Roman" w:eastAsia="Times New Roman" w:hAnsi="Times New Roman" w:cs="Times New Roman"/>
                <w:color w:val="000000"/>
                <w:sz w:val="18"/>
                <w:szCs w:val="18"/>
                <w:lang w:eastAsia="en-GB"/>
              </w:rPr>
              <w:t>1.86 (0.95 - 3.63)</w:t>
            </w:r>
          </w:p>
        </w:tc>
        <w:tc>
          <w:tcPr>
            <w:tcW w:w="1986" w:type="dxa"/>
            <w:shd w:val="clear" w:color="auto" w:fill="FFFFFF" w:themeFill="background1"/>
            <w:noWrap/>
            <w:vAlign w:val="bottom"/>
          </w:tcPr>
          <w:p w14:paraId="22FF0B6F" w14:textId="77777777" w:rsidR="00A21DA0" w:rsidRPr="00062BB1"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FD4429">
              <w:rPr>
                <w:rFonts w:ascii="Times New Roman" w:eastAsia="Times New Roman" w:hAnsi="Times New Roman" w:cs="Times New Roman"/>
                <w:color w:val="000000"/>
                <w:sz w:val="18"/>
                <w:szCs w:val="18"/>
                <w:lang w:eastAsia="en-GB"/>
              </w:rPr>
              <w:t>1.36 (0.79 - 2.34)</w:t>
            </w:r>
          </w:p>
        </w:tc>
      </w:tr>
      <w:tr w:rsidR="00A21DA0" w:rsidRPr="00062BB1" w14:paraId="4F51C860" w14:textId="77777777" w:rsidTr="00741835">
        <w:trPr>
          <w:trHeight w:val="58"/>
        </w:trPr>
        <w:tc>
          <w:tcPr>
            <w:tcW w:w="2784" w:type="dxa"/>
            <w:shd w:val="clear" w:color="auto" w:fill="FFFFFF" w:themeFill="background1"/>
            <w:noWrap/>
            <w:vAlign w:val="bottom"/>
            <w:hideMark/>
          </w:tcPr>
          <w:p w14:paraId="4BC71783" w14:textId="77777777" w:rsidR="00A21DA0" w:rsidRPr="00062BB1" w:rsidRDefault="00A21DA0" w:rsidP="00741835">
            <w:pPr>
              <w:spacing w:after="0" w:line="240" w:lineRule="auto"/>
              <w:rPr>
                <w:rFonts w:ascii="Times New Roman" w:eastAsia="Times New Roman" w:hAnsi="Times New Roman" w:cs="Times New Roman"/>
                <w:color w:val="000000"/>
                <w:sz w:val="18"/>
                <w:szCs w:val="18"/>
                <w:lang w:eastAsia="en-GB"/>
              </w:rPr>
            </w:pPr>
            <w:r w:rsidRPr="00062BB1">
              <w:rPr>
                <w:rFonts w:ascii="Times New Roman" w:eastAsia="Times New Roman" w:hAnsi="Times New Roman" w:cs="Times New Roman"/>
                <w:color w:val="000000"/>
                <w:sz w:val="18"/>
                <w:szCs w:val="18"/>
                <w:lang w:eastAsia="en-GB"/>
              </w:rPr>
              <w:lastRenderedPageBreak/>
              <w:t xml:space="preserve">Previous small for gestational age infant </w:t>
            </w:r>
          </w:p>
        </w:tc>
        <w:tc>
          <w:tcPr>
            <w:tcW w:w="1848" w:type="dxa"/>
            <w:shd w:val="clear" w:color="auto" w:fill="FFFFFF" w:themeFill="background1"/>
            <w:noWrap/>
            <w:vAlign w:val="bottom"/>
          </w:tcPr>
          <w:p w14:paraId="2FDDDDB3" w14:textId="77777777" w:rsidR="00A21DA0" w:rsidRPr="00062BB1"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FD4429">
              <w:rPr>
                <w:rFonts w:ascii="Times New Roman" w:eastAsia="Times New Roman" w:hAnsi="Times New Roman" w:cs="Times New Roman"/>
                <w:color w:val="000000"/>
                <w:sz w:val="18"/>
                <w:szCs w:val="18"/>
                <w:lang w:eastAsia="en-GB"/>
              </w:rPr>
              <w:t>0.66 (0.32 - 1.37)</w:t>
            </w:r>
          </w:p>
        </w:tc>
        <w:tc>
          <w:tcPr>
            <w:tcW w:w="1861" w:type="dxa"/>
            <w:shd w:val="clear" w:color="auto" w:fill="FFFFFF" w:themeFill="background1"/>
            <w:noWrap/>
            <w:vAlign w:val="bottom"/>
          </w:tcPr>
          <w:p w14:paraId="6D8EDF16" w14:textId="77777777" w:rsidR="00A21DA0" w:rsidRPr="00062BB1"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FD4429">
              <w:rPr>
                <w:rFonts w:ascii="Times New Roman" w:eastAsia="Times New Roman" w:hAnsi="Times New Roman" w:cs="Times New Roman"/>
                <w:color w:val="000000"/>
                <w:sz w:val="18"/>
                <w:szCs w:val="18"/>
                <w:lang w:eastAsia="en-GB"/>
              </w:rPr>
              <w:t>0.63 (0.35 - 1.14)</w:t>
            </w:r>
          </w:p>
        </w:tc>
        <w:tc>
          <w:tcPr>
            <w:tcW w:w="1861" w:type="dxa"/>
            <w:shd w:val="clear" w:color="auto" w:fill="FFFFFF" w:themeFill="background1"/>
            <w:noWrap/>
            <w:vAlign w:val="bottom"/>
          </w:tcPr>
          <w:p w14:paraId="1D113EA3" w14:textId="77777777" w:rsidR="00A21DA0" w:rsidRPr="00062BB1"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FD4429">
              <w:rPr>
                <w:rFonts w:ascii="Times New Roman" w:eastAsia="Times New Roman" w:hAnsi="Times New Roman" w:cs="Times New Roman"/>
                <w:color w:val="000000"/>
                <w:sz w:val="18"/>
                <w:szCs w:val="18"/>
                <w:lang w:eastAsia="en-GB"/>
              </w:rPr>
              <w:t>0.63 (0.34 - 1.15)</w:t>
            </w:r>
          </w:p>
        </w:tc>
        <w:tc>
          <w:tcPr>
            <w:tcW w:w="1861" w:type="dxa"/>
            <w:shd w:val="clear" w:color="auto" w:fill="FFFFFF" w:themeFill="background1"/>
            <w:noWrap/>
            <w:vAlign w:val="bottom"/>
          </w:tcPr>
          <w:p w14:paraId="399CBF91" w14:textId="77777777" w:rsidR="00A21DA0" w:rsidRPr="00062BB1"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FD4429">
              <w:rPr>
                <w:rFonts w:ascii="Times New Roman" w:eastAsia="Times New Roman" w:hAnsi="Times New Roman" w:cs="Times New Roman"/>
                <w:color w:val="000000"/>
                <w:sz w:val="18"/>
                <w:szCs w:val="18"/>
                <w:lang w:eastAsia="en-GB"/>
              </w:rPr>
              <w:t>0.64 (0.36 - 1.15)</w:t>
            </w:r>
          </w:p>
        </w:tc>
        <w:tc>
          <w:tcPr>
            <w:tcW w:w="1986" w:type="dxa"/>
            <w:shd w:val="clear" w:color="auto" w:fill="FFFFFF" w:themeFill="background1"/>
            <w:vAlign w:val="bottom"/>
          </w:tcPr>
          <w:p w14:paraId="4D6DFB09" w14:textId="77777777" w:rsidR="00A21DA0" w:rsidRPr="00062BB1"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FD4429">
              <w:rPr>
                <w:rFonts w:ascii="Times New Roman" w:eastAsia="Times New Roman" w:hAnsi="Times New Roman" w:cs="Times New Roman"/>
                <w:color w:val="000000"/>
                <w:sz w:val="18"/>
                <w:szCs w:val="18"/>
                <w:lang w:eastAsia="en-GB"/>
              </w:rPr>
              <w:t>0.64 (0.36 - 1.15)</w:t>
            </w:r>
          </w:p>
        </w:tc>
        <w:tc>
          <w:tcPr>
            <w:tcW w:w="1986" w:type="dxa"/>
            <w:shd w:val="clear" w:color="auto" w:fill="FFFFFF" w:themeFill="background1"/>
            <w:noWrap/>
            <w:vAlign w:val="bottom"/>
          </w:tcPr>
          <w:p w14:paraId="0F446E8D" w14:textId="77777777" w:rsidR="00A21DA0" w:rsidRPr="00062BB1" w:rsidRDefault="00A21DA0" w:rsidP="00741835">
            <w:pPr>
              <w:spacing w:after="0" w:line="240" w:lineRule="auto"/>
              <w:jc w:val="center"/>
              <w:rPr>
                <w:rFonts w:ascii="Times New Roman" w:eastAsia="Times New Roman" w:hAnsi="Times New Roman" w:cs="Times New Roman"/>
                <w:color w:val="000000"/>
                <w:sz w:val="18"/>
                <w:szCs w:val="18"/>
                <w:lang w:eastAsia="en-GB"/>
              </w:rPr>
            </w:pPr>
            <w:r>
              <w:rPr>
                <w:rFonts w:ascii="Times New Roman" w:eastAsia="Times New Roman" w:hAnsi="Times New Roman" w:cs="Times New Roman"/>
                <w:color w:val="000000"/>
                <w:sz w:val="18"/>
                <w:szCs w:val="18"/>
                <w:lang w:eastAsia="en-GB"/>
              </w:rPr>
              <w:t>0.51 (0.24-1.09)</w:t>
            </w:r>
          </w:p>
        </w:tc>
      </w:tr>
    </w:tbl>
    <w:p w14:paraId="0F80EAB6" w14:textId="77777777" w:rsidR="00A21DA0" w:rsidRDefault="00A21DA0" w:rsidP="00A21DA0">
      <w:pPr>
        <w:pStyle w:val="ListParagraph"/>
        <w:tabs>
          <w:tab w:val="left" w:pos="2420"/>
        </w:tabs>
        <w:spacing w:line="276" w:lineRule="auto"/>
        <w:ind w:left="0"/>
        <w:rPr>
          <w:rFonts w:ascii="Times New Roman" w:hAnsi="Times New Roman" w:cs="Times New Roman"/>
          <w:sz w:val="18"/>
        </w:rPr>
      </w:pPr>
      <w:r>
        <w:rPr>
          <w:rFonts w:ascii="Times New Roman" w:hAnsi="Times New Roman" w:cs="Times New Roman"/>
          <w:sz w:val="18"/>
        </w:rPr>
        <w:tab/>
      </w:r>
    </w:p>
    <w:p w14:paraId="5FB907CE" w14:textId="132A9916" w:rsidR="00A21DA0" w:rsidRPr="00036A2A" w:rsidRDefault="00A21DA0" w:rsidP="00A21DA0">
      <w:pPr>
        <w:pStyle w:val="Caption"/>
        <w:keepNext/>
        <w:rPr>
          <w:rFonts w:ascii="Times New Roman" w:hAnsi="Times New Roman" w:cs="Times New Roman"/>
        </w:rPr>
      </w:pPr>
      <w:r w:rsidRPr="00036A2A">
        <w:rPr>
          <w:rFonts w:ascii="Times New Roman" w:hAnsi="Times New Roman" w:cs="Times New Roman"/>
        </w:rPr>
        <w:t xml:space="preserve">Table </w:t>
      </w:r>
      <w:r w:rsidR="00B91B0B">
        <w:rPr>
          <w:rFonts w:ascii="Times New Roman" w:hAnsi="Times New Roman" w:cs="Times New Roman"/>
        </w:rPr>
        <w:t>4</w:t>
      </w:r>
      <w:r w:rsidRPr="00036A2A">
        <w:rPr>
          <w:rFonts w:ascii="Times New Roman" w:hAnsi="Times New Roman" w:cs="Times New Roman"/>
        </w:rPr>
        <w:t>.Treatment-covariate interaction coefficients estimated by six methods meta-analysis for the outcome pregnancy with a serious adverse outcome and nine covariates</w:t>
      </w:r>
    </w:p>
    <w:tbl>
      <w:tblPr>
        <w:tblW w:w="14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784"/>
        <w:gridCol w:w="1848"/>
        <w:gridCol w:w="1861"/>
        <w:gridCol w:w="1861"/>
        <w:gridCol w:w="1861"/>
        <w:gridCol w:w="1986"/>
        <w:gridCol w:w="1986"/>
      </w:tblGrid>
      <w:tr w:rsidR="00A21DA0" w:rsidRPr="00C60423" w14:paraId="3E534271" w14:textId="77777777" w:rsidTr="00741835">
        <w:trPr>
          <w:trHeight w:val="330"/>
        </w:trPr>
        <w:tc>
          <w:tcPr>
            <w:tcW w:w="2784" w:type="dxa"/>
            <w:vMerge w:val="restart"/>
            <w:shd w:val="clear" w:color="auto" w:fill="FFFFFF" w:themeFill="background1"/>
            <w:noWrap/>
            <w:vAlign w:val="bottom"/>
            <w:hideMark/>
          </w:tcPr>
          <w:p w14:paraId="586D52CF" w14:textId="77777777" w:rsidR="00A21DA0" w:rsidRPr="00C60423" w:rsidRDefault="00A21DA0" w:rsidP="00741835">
            <w:pPr>
              <w:spacing w:after="0" w:line="240" w:lineRule="auto"/>
              <w:rPr>
                <w:rFonts w:ascii="Times New Roman" w:eastAsia="Times New Roman" w:hAnsi="Times New Roman" w:cs="Times New Roman"/>
                <w:b/>
                <w:sz w:val="18"/>
                <w:szCs w:val="18"/>
                <w:lang w:eastAsia="en-GB"/>
              </w:rPr>
            </w:pPr>
            <w:r w:rsidRPr="00C60423">
              <w:rPr>
                <w:rFonts w:ascii="Times New Roman" w:eastAsia="Times New Roman" w:hAnsi="Times New Roman" w:cs="Times New Roman"/>
                <w:b/>
                <w:sz w:val="18"/>
                <w:szCs w:val="18"/>
                <w:lang w:eastAsia="en-GB"/>
              </w:rPr>
              <w:t>Covariate</w:t>
            </w:r>
          </w:p>
          <w:p w14:paraId="750EBB65" w14:textId="77777777" w:rsidR="00A21DA0" w:rsidRPr="00C60423" w:rsidRDefault="00A21DA0" w:rsidP="00741835">
            <w:pPr>
              <w:spacing w:after="0" w:line="240" w:lineRule="auto"/>
              <w:rPr>
                <w:rFonts w:ascii="Times New Roman" w:eastAsia="Times New Roman" w:hAnsi="Times New Roman" w:cs="Times New Roman"/>
                <w:b/>
                <w:sz w:val="18"/>
                <w:szCs w:val="18"/>
                <w:lang w:eastAsia="en-GB"/>
              </w:rPr>
            </w:pPr>
            <w:r w:rsidRPr="00C60423">
              <w:rPr>
                <w:rFonts w:ascii="Times New Roman" w:eastAsia="Times New Roman" w:hAnsi="Times New Roman" w:cs="Times New Roman"/>
                <w:b/>
                <w:bCs/>
                <w:color w:val="FFFFFF"/>
                <w:sz w:val="18"/>
                <w:szCs w:val="18"/>
                <w:lang w:eastAsia="en-GB"/>
              </w:rPr>
              <w:t>Covariate</w:t>
            </w:r>
          </w:p>
        </w:tc>
        <w:tc>
          <w:tcPr>
            <w:tcW w:w="1848" w:type="dxa"/>
            <w:shd w:val="clear" w:color="auto" w:fill="FFFFFF" w:themeFill="background1"/>
            <w:noWrap/>
            <w:vAlign w:val="bottom"/>
            <w:hideMark/>
          </w:tcPr>
          <w:p w14:paraId="5137F69E" w14:textId="77777777" w:rsidR="00A21DA0" w:rsidRPr="00C60423" w:rsidRDefault="00A21DA0" w:rsidP="00741835">
            <w:pPr>
              <w:spacing w:after="0" w:line="240" w:lineRule="auto"/>
              <w:rPr>
                <w:rFonts w:ascii="Times New Roman" w:eastAsia="Times New Roman" w:hAnsi="Times New Roman" w:cs="Times New Roman"/>
                <w:b/>
                <w:bCs/>
                <w:sz w:val="18"/>
                <w:szCs w:val="18"/>
                <w:lang w:eastAsia="en-GB"/>
              </w:rPr>
            </w:pPr>
            <w:r w:rsidRPr="00C60423">
              <w:rPr>
                <w:rFonts w:ascii="Times New Roman" w:eastAsia="Times New Roman" w:hAnsi="Times New Roman" w:cs="Times New Roman"/>
                <w:b/>
                <w:bCs/>
                <w:sz w:val="18"/>
                <w:szCs w:val="18"/>
                <w:lang w:eastAsia="en-GB"/>
              </w:rPr>
              <w:t xml:space="preserve">Meta-analysis of interactions </w:t>
            </w:r>
          </w:p>
        </w:tc>
        <w:tc>
          <w:tcPr>
            <w:tcW w:w="1861" w:type="dxa"/>
            <w:shd w:val="clear" w:color="auto" w:fill="FFFFFF" w:themeFill="background1"/>
            <w:noWrap/>
            <w:vAlign w:val="bottom"/>
            <w:hideMark/>
          </w:tcPr>
          <w:p w14:paraId="6AFCFF03" w14:textId="77777777" w:rsidR="00A21DA0" w:rsidRPr="00C60423" w:rsidRDefault="00A21DA0" w:rsidP="00741835">
            <w:pPr>
              <w:spacing w:after="0" w:line="240" w:lineRule="auto"/>
              <w:rPr>
                <w:rFonts w:ascii="Times New Roman" w:eastAsia="Times New Roman" w:hAnsi="Times New Roman" w:cs="Times New Roman"/>
                <w:b/>
                <w:bCs/>
                <w:sz w:val="18"/>
                <w:szCs w:val="18"/>
                <w:lang w:eastAsia="en-GB"/>
              </w:rPr>
            </w:pPr>
            <w:r w:rsidRPr="00C60423">
              <w:rPr>
                <w:rFonts w:ascii="Times New Roman" w:eastAsia="Times New Roman" w:hAnsi="Times New Roman" w:cs="Times New Roman"/>
                <w:b/>
                <w:bCs/>
                <w:sz w:val="18"/>
                <w:szCs w:val="18"/>
                <w:lang w:eastAsia="en-GB"/>
              </w:rPr>
              <w:t>Common interaction effect model one</w:t>
            </w:r>
          </w:p>
        </w:tc>
        <w:tc>
          <w:tcPr>
            <w:tcW w:w="1861" w:type="dxa"/>
            <w:shd w:val="clear" w:color="auto" w:fill="FFFFFF" w:themeFill="background1"/>
            <w:noWrap/>
            <w:vAlign w:val="bottom"/>
            <w:hideMark/>
          </w:tcPr>
          <w:p w14:paraId="06CFFA59" w14:textId="77777777" w:rsidR="00A21DA0" w:rsidRPr="00C60423" w:rsidRDefault="00A21DA0" w:rsidP="00741835">
            <w:pPr>
              <w:spacing w:after="0" w:line="240" w:lineRule="auto"/>
              <w:rPr>
                <w:rFonts w:ascii="Times New Roman" w:eastAsia="Times New Roman" w:hAnsi="Times New Roman" w:cs="Times New Roman"/>
                <w:b/>
                <w:bCs/>
                <w:sz w:val="18"/>
                <w:szCs w:val="18"/>
                <w:lang w:eastAsia="en-GB"/>
              </w:rPr>
            </w:pPr>
            <w:r w:rsidRPr="00C60423">
              <w:rPr>
                <w:rFonts w:ascii="Times New Roman" w:eastAsia="Times New Roman" w:hAnsi="Times New Roman" w:cs="Times New Roman"/>
                <w:b/>
                <w:bCs/>
                <w:sz w:val="18"/>
                <w:szCs w:val="18"/>
                <w:lang w:eastAsia="en-GB"/>
              </w:rPr>
              <w:t>Common interaction effect model two</w:t>
            </w:r>
          </w:p>
        </w:tc>
        <w:tc>
          <w:tcPr>
            <w:tcW w:w="1861" w:type="dxa"/>
            <w:shd w:val="clear" w:color="auto" w:fill="FFFFFF" w:themeFill="background1"/>
            <w:noWrap/>
            <w:vAlign w:val="bottom"/>
            <w:hideMark/>
          </w:tcPr>
          <w:p w14:paraId="73C3DD4E" w14:textId="77777777" w:rsidR="00A21DA0" w:rsidRPr="00C60423" w:rsidRDefault="00A21DA0" w:rsidP="00741835">
            <w:pPr>
              <w:spacing w:after="0" w:line="240" w:lineRule="auto"/>
              <w:rPr>
                <w:rFonts w:ascii="Times New Roman" w:eastAsia="Times New Roman" w:hAnsi="Times New Roman" w:cs="Times New Roman"/>
                <w:b/>
                <w:bCs/>
                <w:sz w:val="18"/>
                <w:szCs w:val="18"/>
                <w:lang w:eastAsia="en-GB"/>
              </w:rPr>
            </w:pPr>
            <w:r w:rsidRPr="00C60423">
              <w:rPr>
                <w:rFonts w:ascii="Times New Roman" w:eastAsia="Times New Roman" w:hAnsi="Times New Roman" w:cs="Times New Roman"/>
                <w:b/>
                <w:bCs/>
                <w:sz w:val="18"/>
                <w:szCs w:val="18"/>
                <w:lang w:eastAsia="en-GB"/>
              </w:rPr>
              <w:t>Common interaction effect model three</w:t>
            </w:r>
          </w:p>
        </w:tc>
        <w:tc>
          <w:tcPr>
            <w:tcW w:w="1986" w:type="dxa"/>
            <w:shd w:val="clear" w:color="auto" w:fill="FFFFFF" w:themeFill="background1"/>
            <w:vAlign w:val="bottom"/>
          </w:tcPr>
          <w:p w14:paraId="3C0DE349" w14:textId="77777777" w:rsidR="00A21DA0" w:rsidRPr="00C60423" w:rsidRDefault="00A21DA0" w:rsidP="00741835">
            <w:pPr>
              <w:spacing w:after="0" w:line="240" w:lineRule="auto"/>
              <w:rPr>
                <w:rFonts w:ascii="Times New Roman" w:eastAsia="Times New Roman" w:hAnsi="Times New Roman" w:cs="Times New Roman"/>
                <w:b/>
                <w:bCs/>
                <w:sz w:val="18"/>
                <w:szCs w:val="18"/>
                <w:lang w:eastAsia="en-GB"/>
              </w:rPr>
            </w:pPr>
            <w:r w:rsidRPr="00C60423">
              <w:rPr>
                <w:rFonts w:ascii="Times New Roman" w:eastAsia="Times New Roman" w:hAnsi="Times New Roman" w:cs="Times New Roman"/>
                <w:b/>
                <w:bCs/>
                <w:sz w:val="18"/>
                <w:szCs w:val="18"/>
                <w:lang w:eastAsia="en-GB"/>
              </w:rPr>
              <w:t>Random interaction effect</w:t>
            </w:r>
          </w:p>
        </w:tc>
        <w:tc>
          <w:tcPr>
            <w:tcW w:w="1986" w:type="dxa"/>
            <w:shd w:val="clear" w:color="auto" w:fill="FFFFFF" w:themeFill="background1"/>
            <w:noWrap/>
            <w:vAlign w:val="bottom"/>
            <w:hideMark/>
          </w:tcPr>
          <w:p w14:paraId="7BD53B5C" w14:textId="77777777" w:rsidR="00A21DA0" w:rsidRPr="00C60423" w:rsidRDefault="00A21DA0" w:rsidP="00741835">
            <w:pPr>
              <w:spacing w:after="0" w:line="240" w:lineRule="auto"/>
              <w:rPr>
                <w:rFonts w:ascii="Times New Roman" w:eastAsia="Times New Roman" w:hAnsi="Times New Roman" w:cs="Times New Roman"/>
                <w:b/>
                <w:bCs/>
                <w:sz w:val="18"/>
                <w:szCs w:val="18"/>
                <w:lang w:eastAsia="en-GB"/>
              </w:rPr>
            </w:pPr>
            <w:r>
              <w:rPr>
                <w:rFonts w:ascii="Times New Roman" w:eastAsia="Times New Roman" w:hAnsi="Times New Roman" w:cs="Times New Roman"/>
                <w:b/>
                <w:bCs/>
                <w:sz w:val="18"/>
                <w:szCs w:val="18"/>
                <w:lang w:eastAsia="en-GB"/>
              </w:rPr>
              <w:t>Within-study</w:t>
            </w:r>
            <w:r w:rsidRPr="00CF6D75">
              <w:rPr>
                <w:rFonts w:ascii="Times New Roman" w:eastAsia="Times New Roman" w:hAnsi="Times New Roman" w:cs="Times New Roman"/>
                <w:b/>
                <w:bCs/>
                <w:sz w:val="18"/>
                <w:szCs w:val="18"/>
                <w:lang w:eastAsia="en-GB"/>
              </w:rPr>
              <w:t xml:space="preserve"> </w:t>
            </w:r>
            <w:r>
              <w:rPr>
                <w:rFonts w:ascii="Times New Roman" w:eastAsia="Times New Roman" w:hAnsi="Times New Roman" w:cs="Times New Roman"/>
                <w:b/>
                <w:bCs/>
                <w:sz w:val="18"/>
                <w:szCs w:val="18"/>
                <w:lang w:eastAsia="en-GB"/>
              </w:rPr>
              <w:t>model</w:t>
            </w:r>
          </w:p>
        </w:tc>
      </w:tr>
      <w:tr w:rsidR="00A21DA0" w:rsidRPr="00C60423" w14:paraId="75715268" w14:textId="77777777" w:rsidTr="00741835">
        <w:trPr>
          <w:trHeight w:val="330"/>
        </w:trPr>
        <w:tc>
          <w:tcPr>
            <w:tcW w:w="2784" w:type="dxa"/>
            <w:vMerge/>
            <w:shd w:val="clear" w:color="auto" w:fill="FFFFFF" w:themeFill="background1"/>
            <w:noWrap/>
            <w:vAlign w:val="bottom"/>
            <w:hideMark/>
          </w:tcPr>
          <w:p w14:paraId="1B28B302" w14:textId="77777777" w:rsidR="00A21DA0" w:rsidRPr="00C60423" w:rsidRDefault="00A21DA0" w:rsidP="00741835">
            <w:pPr>
              <w:spacing w:after="0" w:line="240" w:lineRule="auto"/>
              <w:rPr>
                <w:rFonts w:ascii="Times New Roman" w:eastAsia="Times New Roman" w:hAnsi="Times New Roman" w:cs="Times New Roman"/>
                <w:b/>
                <w:bCs/>
                <w:color w:val="FFFFFF"/>
                <w:sz w:val="18"/>
                <w:szCs w:val="18"/>
                <w:lang w:eastAsia="en-GB"/>
              </w:rPr>
            </w:pPr>
          </w:p>
        </w:tc>
        <w:tc>
          <w:tcPr>
            <w:tcW w:w="1848" w:type="dxa"/>
            <w:shd w:val="clear" w:color="auto" w:fill="FFFFFF" w:themeFill="background1"/>
            <w:noWrap/>
            <w:vAlign w:val="bottom"/>
            <w:hideMark/>
          </w:tcPr>
          <w:p w14:paraId="036811EC"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OR (95% CI)</w:t>
            </w:r>
          </w:p>
        </w:tc>
        <w:tc>
          <w:tcPr>
            <w:tcW w:w="1861" w:type="dxa"/>
            <w:shd w:val="clear" w:color="auto" w:fill="FFFFFF" w:themeFill="background1"/>
            <w:noWrap/>
            <w:vAlign w:val="bottom"/>
            <w:hideMark/>
          </w:tcPr>
          <w:p w14:paraId="4A843512"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OR (95% CI)</w:t>
            </w:r>
          </w:p>
        </w:tc>
        <w:tc>
          <w:tcPr>
            <w:tcW w:w="1861" w:type="dxa"/>
            <w:shd w:val="clear" w:color="auto" w:fill="FFFFFF" w:themeFill="background1"/>
            <w:noWrap/>
            <w:vAlign w:val="bottom"/>
            <w:hideMark/>
          </w:tcPr>
          <w:p w14:paraId="4CF4BF11"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OR (95% CI)</w:t>
            </w:r>
          </w:p>
        </w:tc>
        <w:tc>
          <w:tcPr>
            <w:tcW w:w="1861" w:type="dxa"/>
            <w:shd w:val="clear" w:color="auto" w:fill="FFFFFF" w:themeFill="background1"/>
            <w:noWrap/>
            <w:vAlign w:val="bottom"/>
            <w:hideMark/>
          </w:tcPr>
          <w:p w14:paraId="6452CC9C"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OR (95% CI)</w:t>
            </w:r>
          </w:p>
        </w:tc>
        <w:tc>
          <w:tcPr>
            <w:tcW w:w="1986" w:type="dxa"/>
            <w:shd w:val="clear" w:color="auto" w:fill="FFFFFF" w:themeFill="background1"/>
            <w:vAlign w:val="bottom"/>
          </w:tcPr>
          <w:p w14:paraId="578069EB"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OR (95% CI)</w:t>
            </w:r>
          </w:p>
        </w:tc>
        <w:tc>
          <w:tcPr>
            <w:tcW w:w="1986" w:type="dxa"/>
            <w:shd w:val="clear" w:color="auto" w:fill="FFFFFF" w:themeFill="background1"/>
            <w:noWrap/>
            <w:vAlign w:val="bottom"/>
            <w:hideMark/>
          </w:tcPr>
          <w:p w14:paraId="746C2FC3"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OR (95% CI)</w:t>
            </w:r>
          </w:p>
        </w:tc>
      </w:tr>
      <w:tr w:rsidR="00A21DA0" w:rsidRPr="00C60423" w14:paraId="3C813C84" w14:textId="77777777" w:rsidTr="00741835">
        <w:trPr>
          <w:trHeight w:val="315"/>
        </w:trPr>
        <w:tc>
          <w:tcPr>
            <w:tcW w:w="2784" w:type="dxa"/>
            <w:shd w:val="clear" w:color="auto" w:fill="FFFFFF" w:themeFill="background1"/>
            <w:noWrap/>
            <w:vAlign w:val="bottom"/>
            <w:hideMark/>
          </w:tcPr>
          <w:p w14:paraId="177368AE" w14:textId="77777777" w:rsidR="00A21DA0" w:rsidRPr="00C60423" w:rsidRDefault="00A21DA0" w:rsidP="00741835">
            <w:pPr>
              <w:spacing w:after="0" w:line="240" w:lineRule="auto"/>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Family history of hypertensive disorder</w:t>
            </w:r>
          </w:p>
        </w:tc>
        <w:tc>
          <w:tcPr>
            <w:tcW w:w="1848" w:type="dxa"/>
            <w:shd w:val="clear" w:color="auto" w:fill="FFFFFF" w:themeFill="background1"/>
            <w:noWrap/>
            <w:vAlign w:val="bottom"/>
          </w:tcPr>
          <w:p w14:paraId="4183894B"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036A2A">
              <w:rPr>
                <w:rFonts w:ascii="Times New Roman" w:eastAsia="Times New Roman" w:hAnsi="Times New Roman" w:cs="Times New Roman"/>
                <w:color w:val="000000"/>
                <w:sz w:val="18"/>
                <w:szCs w:val="18"/>
                <w:lang w:eastAsia="en-GB"/>
              </w:rPr>
              <w:t>Did not converge</w:t>
            </w:r>
          </w:p>
        </w:tc>
        <w:tc>
          <w:tcPr>
            <w:tcW w:w="1861" w:type="dxa"/>
            <w:shd w:val="clear" w:color="auto" w:fill="FFFFFF" w:themeFill="background1"/>
            <w:noWrap/>
            <w:vAlign w:val="bottom"/>
          </w:tcPr>
          <w:p w14:paraId="6E36D0EB"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036A2A">
              <w:rPr>
                <w:rFonts w:ascii="Times New Roman" w:eastAsia="Times New Roman" w:hAnsi="Times New Roman" w:cs="Times New Roman"/>
                <w:color w:val="000000"/>
                <w:sz w:val="18"/>
                <w:szCs w:val="18"/>
                <w:lang w:eastAsia="en-GB"/>
              </w:rPr>
              <w:t>1.21 (0.51 - 2.85)</w:t>
            </w:r>
          </w:p>
        </w:tc>
        <w:tc>
          <w:tcPr>
            <w:tcW w:w="1861" w:type="dxa"/>
            <w:shd w:val="clear" w:color="auto" w:fill="FFFFFF" w:themeFill="background1"/>
            <w:noWrap/>
            <w:vAlign w:val="bottom"/>
          </w:tcPr>
          <w:p w14:paraId="47F9BCEF"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036A2A">
              <w:rPr>
                <w:rFonts w:ascii="Times New Roman" w:eastAsia="Times New Roman" w:hAnsi="Times New Roman" w:cs="Times New Roman"/>
                <w:color w:val="000000"/>
                <w:sz w:val="18"/>
                <w:szCs w:val="18"/>
                <w:lang w:eastAsia="en-GB"/>
              </w:rPr>
              <w:t>1.32 (0.56 - 3.12)</w:t>
            </w:r>
          </w:p>
        </w:tc>
        <w:tc>
          <w:tcPr>
            <w:tcW w:w="1861" w:type="dxa"/>
            <w:shd w:val="clear" w:color="auto" w:fill="FFFFFF" w:themeFill="background1"/>
            <w:noWrap/>
            <w:vAlign w:val="bottom"/>
          </w:tcPr>
          <w:p w14:paraId="52D1F683"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036A2A">
              <w:rPr>
                <w:rFonts w:ascii="Times New Roman" w:eastAsia="Times New Roman" w:hAnsi="Times New Roman" w:cs="Times New Roman"/>
                <w:color w:val="000000"/>
                <w:sz w:val="18"/>
                <w:szCs w:val="18"/>
                <w:lang w:eastAsia="en-GB"/>
              </w:rPr>
              <w:t>1.28 (0.54 - 3.04)</w:t>
            </w:r>
          </w:p>
        </w:tc>
        <w:tc>
          <w:tcPr>
            <w:tcW w:w="1986" w:type="dxa"/>
            <w:shd w:val="clear" w:color="auto" w:fill="FFFFFF" w:themeFill="background1"/>
            <w:vAlign w:val="bottom"/>
          </w:tcPr>
          <w:p w14:paraId="5BEAE9B0"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036A2A">
              <w:rPr>
                <w:rFonts w:ascii="Times New Roman" w:eastAsia="Times New Roman" w:hAnsi="Times New Roman" w:cs="Times New Roman"/>
                <w:color w:val="000000"/>
                <w:sz w:val="18"/>
                <w:szCs w:val="18"/>
                <w:lang w:eastAsia="en-GB"/>
              </w:rPr>
              <w:t>1.27 (0.53 - 3.04)</w:t>
            </w:r>
          </w:p>
        </w:tc>
        <w:tc>
          <w:tcPr>
            <w:tcW w:w="1986" w:type="dxa"/>
            <w:shd w:val="clear" w:color="auto" w:fill="FFFFFF" w:themeFill="background1"/>
            <w:noWrap/>
            <w:vAlign w:val="bottom"/>
          </w:tcPr>
          <w:p w14:paraId="5E13E691"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036A2A">
              <w:rPr>
                <w:rFonts w:ascii="Times New Roman" w:eastAsia="Times New Roman" w:hAnsi="Times New Roman" w:cs="Times New Roman"/>
                <w:color w:val="000000"/>
                <w:sz w:val="18"/>
                <w:szCs w:val="18"/>
                <w:lang w:eastAsia="en-GB"/>
              </w:rPr>
              <w:t>1.35 (0.56 - 3.2)</w:t>
            </w:r>
          </w:p>
        </w:tc>
      </w:tr>
      <w:tr w:rsidR="00A21DA0" w:rsidRPr="00C60423" w14:paraId="37422917" w14:textId="77777777" w:rsidTr="00741835">
        <w:trPr>
          <w:trHeight w:val="300"/>
        </w:trPr>
        <w:tc>
          <w:tcPr>
            <w:tcW w:w="2784" w:type="dxa"/>
            <w:shd w:val="clear" w:color="auto" w:fill="FFFFFF" w:themeFill="background1"/>
            <w:noWrap/>
            <w:vAlign w:val="bottom"/>
            <w:hideMark/>
          </w:tcPr>
          <w:p w14:paraId="44FB66C0" w14:textId="77777777" w:rsidR="00A21DA0" w:rsidRPr="00C60423" w:rsidRDefault="00A21DA0" w:rsidP="00741835">
            <w:pPr>
              <w:spacing w:after="0" w:line="240" w:lineRule="auto"/>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History of hypertensive disorder</w:t>
            </w:r>
          </w:p>
        </w:tc>
        <w:tc>
          <w:tcPr>
            <w:tcW w:w="1848" w:type="dxa"/>
            <w:shd w:val="clear" w:color="auto" w:fill="FFFFFF" w:themeFill="background1"/>
            <w:noWrap/>
            <w:vAlign w:val="bottom"/>
          </w:tcPr>
          <w:p w14:paraId="7BA1A292"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036A2A">
              <w:rPr>
                <w:rFonts w:ascii="Times New Roman" w:eastAsia="Times New Roman" w:hAnsi="Times New Roman" w:cs="Times New Roman"/>
                <w:color w:val="000000"/>
                <w:sz w:val="18"/>
                <w:szCs w:val="18"/>
                <w:lang w:eastAsia="en-GB"/>
              </w:rPr>
              <w:t>0.76 (0.56 - 0.96)</w:t>
            </w:r>
          </w:p>
        </w:tc>
        <w:tc>
          <w:tcPr>
            <w:tcW w:w="1861" w:type="dxa"/>
            <w:shd w:val="clear" w:color="auto" w:fill="FFFFFF" w:themeFill="background1"/>
            <w:noWrap/>
            <w:vAlign w:val="bottom"/>
          </w:tcPr>
          <w:p w14:paraId="02E6BE8B"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036A2A">
              <w:rPr>
                <w:rFonts w:ascii="Times New Roman" w:eastAsia="Times New Roman" w:hAnsi="Times New Roman" w:cs="Times New Roman"/>
                <w:color w:val="000000"/>
                <w:sz w:val="18"/>
                <w:szCs w:val="18"/>
                <w:lang w:eastAsia="en-GB"/>
              </w:rPr>
              <w:t>0.82 (0.67 - 1.01)</w:t>
            </w:r>
          </w:p>
        </w:tc>
        <w:tc>
          <w:tcPr>
            <w:tcW w:w="1861" w:type="dxa"/>
            <w:shd w:val="clear" w:color="auto" w:fill="FFFFFF" w:themeFill="background1"/>
            <w:noWrap/>
            <w:vAlign w:val="bottom"/>
          </w:tcPr>
          <w:p w14:paraId="69288594"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036A2A">
              <w:rPr>
                <w:rFonts w:ascii="Times New Roman" w:eastAsia="Times New Roman" w:hAnsi="Times New Roman" w:cs="Times New Roman"/>
                <w:color w:val="000000"/>
                <w:sz w:val="18"/>
                <w:szCs w:val="18"/>
                <w:lang w:eastAsia="en-GB"/>
              </w:rPr>
              <w:t>0.77 (0.6 - 0.99)</w:t>
            </w:r>
          </w:p>
        </w:tc>
        <w:tc>
          <w:tcPr>
            <w:tcW w:w="1861" w:type="dxa"/>
            <w:shd w:val="clear" w:color="auto" w:fill="FFFFFF" w:themeFill="background1"/>
            <w:noWrap/>
            <w:vAlign w:val="bottom"/>
          </w:tcPr>
          <w:p w14:paraId="5299699D"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036A2A">
              <w:rPr>
                <w:rFonts w:ascii="Times New Roman" w:eastAsia="Times New Roman" w:hAnsi="Times New Roman" w:cs="Times New Roman"/>
                <w:color w:val="000000"/>
                <w:sz w:val="18"/>
                <w:szCs w:val="18"/>
                <w:lang w:eastAsia="en-GB"/>
              </w:rPr>
              <w:t>0.82 (0.67 - 1.01)</w:t>
            </w:r>
          </w:p>
        </w:tc>
        <w:tc>
          <w:tcPr>
            <w:tcW w:w="1986" w:type="dxa"/>
            <w:shd w:val="clear" w:color="auto" w:fill="FFFFFF" w:themeFill="background1"/>
            <w:vAlign w:val="bottom"/>
          </w:tcPr>
          <w:p w14:paraId="62759DA0"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036A2A">
              <w:rPr>
                <w:rFonts w:ascii="Times New Roman" w:eastAsia="Times New Roman" w:hAnsi="Times New Roman" w:cs="Times New Roman"/>
                <w:color w:val="000000"/>
                <w:sz w:val="18"/>
                <w:szCs w:val="18"/>
                <w:lang w:eastAsia="en-GB"/>
              </w:rPr>
              <w:t>0.97 (0.61 - 1.57)</w:t>
            </w:r>
          </w:p>
        </w:tc>
        <w:tc>
          <w:tcPr>
            <w:tcW w:w="1986" w:type="dxa"/>
            <w:shd w:val="clear" w:color="auto" w:fill="FFFFFF" w:themeFill="background1"/>
            <w:noWrap/>
            <w:vAlign w:val="bottom"/>
          </w:tcPr>
          <w:p w14:paraId="552CEB0D"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036A2A">
              <w:rPr>
                <w:rFonts w:ascii="Times New Roman" w:eastAsia="Times New Roman" w:hAnsi="Times New Roman" w:cs="Times New Roman"/>
                <w:color w:val="000000"/>
                <w:sz w:val="18"/>
                <w:szCs w:val="18"/>
                <w:lang w:eastAsia="en-GB"/>
              </w:rPr>
              <w:t>0.9 (0.7 - 1.15)</w:t>
            </w:r>
          </w:p>
        </w:tc>
      </w:tr>
      <w:tr w:rsidR="00A21DA0" w:rsidRPr="00C60423" w14:paraId="6D219181" w14:textId="77777777" w:rsidTr="00741835">
        <w:trPr>
          <w:trHeight w:val="300"/>
        </w:trPr>
        <w:tc>
          <w:tcPr>
            <w:tcW w:w="2784" w:type="dxa"/>
            <w:shd w:val="clear" w:color="auto" w:fill="FFFFFF" w:themeFill="background1"/>
            <w:noWrap/>
            <w:vAlign w:val="bottom"/>
            <w:hideMark/>
          </w:tcPr>
          <w:p w14:paraId="002F2942" w14:textId="77777777" w:rsidR="00A21DA0" w:rsidRPr="00C60423" w:rsidRDefault="00A21DA0" w:rsidP="00741835">
            <w:pPr>
              <w:spacing w:after="0" w:line="240" w:lineRule="auto"/>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Any high-risk factor-1</w:t>
            </w:r>
            <w:r w:rsidRPr="00C60423">
              <w:rPr>
                <w:rFonts w:ascii="Times New Roman" w:eastAsia="Times New Roman" w:hAnsi="Times New Roman" w:cs="Times New Roman"/>
                <w:color w:val="000000"/>
                <w:sz w:val="18"/>
                <w:szCs w:val="18"/>
                <w:vertAlign w:val="superscript"/>
                <w:lang w:eastAsia="en-GB"/>
              </w:rPr>
              <w:t>st</w:t>
            </w:r>
            <w:r w:rsidRPr="00C60423">
              <w:rPr>
                <w:rFonts w:ascii="Times New Roman" w:eastAsia="Times New Roman" w:hAnsi="Times New Roman" w:cs="Times New Roman"/>
                <w:color w:val="000000"/>
                <w:sz w:val="18"/>
                <w:szCs w:val="18"/>
                <w:lang w:eastAsia="en-GB"/>
              </w:rPr>
              <w:t xml:space="preserve"> pregnancy</w:t>
            </w:r>
          </w:p>
        </w:tc>
        <w:tc>
          <w:tcPr>
            <w:tcW w:w="1848" w:type="dxa"/>
            <w:shd w:val="clear" w:color="auto" w:fill="FFFFFF" w:themeFill="background1"/>
            <w:noWrap/>
            <w:vAlign w:val="bottom"/>
          </w:tcPr>
          <w:p w14:paraId="2C4E6A8C" w14:textId="77777777" w:rsidR="00A21DA0" w:rsidRPr="00C60423" w:rsidRDefault="00A21DA0" w:rsidP="00741835">
            <w:pPr>
              <w:spacing w:after="0" w:line="240" w:lineRule="auto"/>
              <w:jc w:val="center"/>
              <w:rPr>
                <w:rFonts w:ascii="Times New Roman" w:eastAsia="Times New Roman" w:hAnsi="Times New Roman" w:cs="Times New Roman"/>
                <w:b/>
                <w:color w:val="000000"/>
                <w:sz w:val="18"/>
                <w:szCs w:val="18"/>
                <w:lang w:eastAsia="en-GB"/>
              </w:rPr>
            </w:pPr>
            <w:r w:rsidRPr="00036A2A">
              <w:rPr>
                <w:rFonts w:ascii="Times New Roman" w:eastAsia="Times New Roman" w:hAnsi="Times New Roman" w:cs="Times New Roman"/>
                <w:color w:val="000000"/>
                <w:sz w:val="18"/>
                <w:szCs w:val="18"/>
                <w:lang w:eastAsia="en-GB"/>
              </w:rPr>
              <w:t>Did not converge</w:t>
            </w:r>
          </w:p>
        </w:tc>
        <w:tc>
          <w:tcPr>
            <w:tcW w:w="1861" w:type="dxa"/>
            <w:shd w:val="clear" w:color="auto" w:fill="FFFFFF" w:themeFill="background1"/>
            <w:noWrap/>
            <w:vAlign w:val="bottom"/>
          </w:tcPr>
          <w:p w14:paraId="575A3EB9"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036A2A">
              <w:rPr>
                <w:rFonts w:ascii="Times New Roman" w:eastAsia="Times New Roman" w:hAnsi="Times New Roman" w:cs="Times New Roman"/>
                <w:color w:val="000000"/>
                <w:sz w:val="18"/>
                <w:szCs w:val="18"/>
                <w:lang w:eastAsia="en-GB"/>
              </w:rPr>
              <w:t>0.95 (0.74 - 1.22)</w:t>
            </w:r>
          </w:p>
        </w:tc>
        <w:tc>
          <w:tcPr>
            <w:tcW w:w="1861" w:type="dxa"/>
            <w:shd w:val="clear" w:color="auto" w:fill="FFFFFF" w:themeFill="background1"/>
            <w:noWrap/>
            <w:vAlign w:val="bottom"/>
          </w:tcPr>
          <w:p w14:paraId="3C251A78"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036A2A">
              <w:rPr>
                <w:rFonts w:ascii="Times New Roman" w:eastAsia="Times New Roman" w:hAnsi="Times New Roman" w:cs="Times New Roman"/>
                <w:color w:val="000000"/>
                <w:sz w:val="18"/>
                <w:szCs w:val="18"/>
                <w:lang w:eastAsia="en-GB"/>
              </w:rPr>
              <w:t>1.01 (0.77 - 1.32)</w:t>
            </w:r>
          </w:p>
        </w:tc>
        <w:tc>
          <w:tcPr>
            <w:tcW w:w="1861" w:type="dxa"/>
            <w:shd w:val="clear" w:color="auto" w:fill="FFFFFF" w:themeFill="background1"/>
            <w:noWrap/>
            <w:vAlign w:val="bottom"/>
          </w:tcPr>
          <w:p w14:paraId="76755092"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036A2A">
              <w:rPr>
                <w:rFonts w:ascii="Times New Roman" w:eastAsia="Times New Roman" w:hAnsi="Times New Roman" w:cs="Times New Roman"/>
                <w:color w:val="000000"/>
                <w:sz w:val="18"/>
                <w:szCs w:val="18"/>
                <w:lang w:eastAsia="en-GB"/>
              </w:rPr>
              <w:t>1.01 (0.71 - 1.42)</w:t>
            </w:r>
          </w:p>
        </w:tc>
        <w:tc>
          <w:tcPr>
            <w:tcW w:w="1986" w:type="dxa"/>
            <w:shd w:val="clear" w:color="auto" w:fill="FFFFFF" w:themeFill="background1"/>
            <w:vAlign w:val="bottom"/>
          </w:tcPr>
          <w:p w14:paraId="0DA0EF39"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036A2A">
              <w:rPr>
                <w:rFonts w:ascii="Times New Roman" w:eastAsia="Times New Roman" w:hAnsi="Times New Roman" w:cs="Times New Roman"/>
                <w:color w:val="000000"/>
                <w:sz w:val="18"/>
                <w:szCs w:val="18"/>
                <w:lang w:eastAsia="en-GB"/>
              </w:rPr>
              <w:t>1.01 (0.71 - 1.42)</w:t>
            </w:r>
          </w:p>
        </w:tc>
        <w:tc>
          <w:tcPr>
            <w:tcW w:w="1986" w:type="dxa"/>
            <w:shd w:val="clear" w:color="auto" w:fill="FFFFFF" w:themeFill="background1"/>
            <w:noWrap/>
            <w:vAlign w:val="bottom"/>
          </w:tcPr>
          <w:p w14:paraId="72060CAF"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036A2A">
              <w:rPr>
                <w:rFonts w:ascii="Times New Roman" w:eastAsia="Times New Roman" w:hAnsi="Times New Roman" w:cs="Times New Roman"/>
                <w:color w:val="000000"/>
                <w:sz w:val="18"/>
                <w:szCs w:val="18"/>
                <w:lang w:eastAsia="en-GB"/>
              </w:rPr>
              <w:t>1.01 (0.71 - 1.47)</w:t>
            </w:r>
          </w:p>
        </w:tc>
      </w:tr>
      <w:tr w:rsidR="00A21DA0" w:rsidRPr="00C60423" w14:paraId="363DCE1A" w14:textId="77777777" w:rsidTr="00741835">
        <w:trPr>
          <w:trHeight w:val="300"/>
        </w:trPr>
        <w:tc>
          <w:tcPr>
            <w:tcW w:w="2784" w:type="dxa"/>
            <w:shd w:val="clear" w:color="auto" w:fill="FFFFFF" w:themeFill="background1"/>
            <w:noWrap/>
            <w:vAlign w:val="bottom"/>
            <w:hideMark/>
          </w:tcPr>
          <w:p w14:paraId="3BD7EC7D" w14:textId="77777777" w:rsidR="00A21DA0" w:rsidRPr="00C60423" w:rsidRDefault="00A21DA0" w:rsidP="00741835">
            <w:pPr>
              <w:spacing w:after="0" w:line="240" w:lineRule="auto"/>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Any high-risk factor-2ndpregnancy</w:t>
            </w:r>
          </w:p>
        </w:tc>
        <w:tc>
          <w:tcPr>
            <w:tcW w:w="1848" w:type="dxa"/>
            <w:shd w:val="clear" w:color="auto" w:fill="FFFFFF" w:themeFill="background1"/>
            <w:noWrap/>
            <w:vAlign w:val="bottom"/>
          </w:tcPr>
          <w:p w14:paraId="65983D2B"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036A2A">
              <w:rPr>
                <w:rFonts w:ascii="Times New Roman" w:eastAsia="Times New Roman" w:hAnsi="Times New Roman" w:cs="Times New Roman"/>
                <w:color w:val="000000"/>
                <w:sz w:val="18"/>
                <w:szCs w:val="18"/>
                <w:lang w:eastAsia="en-GB"/>
              </w:rPr>
              <w:t>1.03 (0.47 - 2.24)</w:t>
            </w:r>
          </w:p>
        </w:tc>
        <w:tc>
          <w:tcPr>
            <w:tcW w:w="1861" w:type="dxa"/>
            <w:shd w:val="clear" w:color="auto" w:fill="FFFFFF" w:themeFill="background1"/>
            <w:noWrap/>
            <w:vAlign w:val="bottom"/>
          </w:tcPr>
          <w:p w14:paraId="1C6F7895"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036A2A">
              <w:rPr>
                <w:rFonts w:ascii="Times New Roman" w:eastAsia="Times New Roman" w:hAnsi="Times New Roman" w:cs="Times New Roman"/>
                <w:color w:val="000000"/>
                <w:sz w:val="18"/>
                <w:szCs w:val="18"/>
                <w:lang w:eastAsia="en-GB"/>
              </w:rPr>
              <w:t>1.35 (0.76 - 2.41)</w:t>
            </w:r>
          </w:p>
        </w:tc>
        <w:tc>
          <w:tcPr>
            <w:tcW w:w="1861" w:type="dxa"/>
            <w:shd w:val="clear" w:color="auto" w:fill="FFFFFF" w:themeFill="background1"/>
            <w:noWrap/>
            <w:vAlign w:val="bottom"/>
          </w:tcPr>
          <w:p w14:paraId="7B71BD6C"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036A2A">
              <w:rPr>
                <w:rFonts w:ascii="Times New Roman" w:eastAsia="Times New Roman" w:hAnsi="Times New Roman" w:cs="Times New Roman"/>
                <w:color w:val="000000"/>
                <w:sz w:val="18"/>
                <w:szCs w:val="18"/>
                <w:lang w:eastAsia="en-GB"/>
              </w:rPr>
              <w:t>1.32 (0.75 - 2.36)</w:t>
            </w:r>
          </w:p>
        </w:tc>
        <w:tc>
          <w:tcPr>
            <w:tcW w:w="1861" w:type="dxa"/>
            <w:shd w:val="clear" w:color="auto" w:fill="FFFFFF" w:themeFill="background1"/>
            <w:noWrap/>
            <w:vAlign w:val="bottom"/>
          </w:tcPr>
          <w:p w14:paraId="557CDB82"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036A2A">
              <w:rPr>
                <w:rFonts w:ascii="Times New Roman" w:eastAsia="Times New Roman" w:hAnsi="Times New Roman" w:cs="Times New Roman"/>
                <w:color w:val="000000"/>
                <w:sz w:val="18"/>
                <w:szCs w:val="18"/>
                <w:lang w:eastAsia="en-GB"/>
              </w:rPr>
              <w:t>1.34 (0.76 - 2.37)</w:t>
            </w:r>
          </w:p>
        </w:tc>
        <w:tc>
          <w:tcPr>
            <w:tcW w:w="1986" w:type="dxa"/>
            <w:shd w:val="clear" w:color="auto" w:fill="FFFFFF" w:themeFill="background1"/>
            <w:vAlign w:val="bottom"/>
          </w:tcPr>
          <w:p w14:paraId="31FDED0F"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036A2A">
              <w:rPr>
                <w:rFonts w:ascii="Times New Roman" w:eastAsia="Times New Roman" w:hAnsi="Times New Roman" w:cs="Times New Roman"/>
                <w:color w:val="000000"/>
                <w:sz w:val="18"/>
                <w:szCs w:val="18"/>
                <w:lang w:eastAsia="en-GB"/>
              </w:rPr>
              <w:t>1.34 (0.76 - 2.37)</w:t>
            </w:r>
          </w:p>
        </w:tc>
        <w:tc>
          <w:tcPr>
            <w:tcW w:w="1986" w:type="dxa"/>
            <w:shd w:val="clear" w:color="auto" w:fill="FFFFFF" w:themeFill="background1"/>
            <w:noWrap/>
            <w:vAlign w:val="bottom"/>
          </w:tcPr>
          <w:p w14:paraId="757C2253"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036A2A">
              <w:rPr>
                <w:rFonts w:ascii="Times New Roman" w:eastAsia="Times New Roman" w:hAnsi="Times New Roman" w:cs="Times New Roman"/>
                <w:color w:val="000000"/>
                <w:sz w:val="18"/>
                <w:szCs w:val="18"/>
                <w:lang w:eastAsia="en-GB"/>
              </w:rPr>
              <w:t>1.35 (0.73 - 2.52)</w:t>
            </w:r>
          </w:p>
        </w:tc>
      </w:tr>
      <w:tr w:rsidR="00A21DA0" w:rsidRPr="00C60423" w14:paraId="197B5E79" w14:textId="77777777" w:rsidTr="00741835">
        <w:trPr>
          <w:trHeight w:val="300"/>
        </w:trPr>
        <w:tc>
          <w:tcPr>
            <w:tcW w:w="2784" w:type="dxa"/>
            <w:shd w:val="clear" w:color="auto" w:fill="FFFFFF" w:themeFill="background1"/>
            <w:noWrap/>
            <w:vAlign w:val="bottom"/>
            <w:hideMark/>
          </w:tcPr>
          <w:p w14:paraId="7C189056" w14:textId="77777777" w:rsidR="00A21DA0" w:rsidRPr="00C60423" w:rsidRDefault="00A21DA0" w:rsidP="00741835">
            <w:pPr>
              <w:spacing w:after="0" w:line="240" w:lineRule="auto"/>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Renal Disease</w:t>
            </w:r>
          </w:p>
        </w:tc>
        <w:tc>
          <w:tcPr>
            <w:tcW w:w="1848" w:type="dxa"/>
            <w:shd w:val="clear" w:color="auto" w:fill="FFFFFF" w:themeFill="background1"/>
            <w:noWrap/>
            <w:vAlign w:val="bottom"/>
          </w:tcPr>
          <w:p w14:paraId="55662BBA"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036A2A">
              <w:rPr>
                <w:rFonts w:ascii="Times New Roman" w:eastAsia="Times New Roman" w:hAnsi="Times New Roman" w:cs="Times New Roman"/>
                <w:color w:val="000000"/>
                <w:sz w:val="18"/>
                <w:szCs w:val="18"/>
                <w:lang w:eastAsia="en-GB"/>
              </w:rPr>
              <w:t>0.68 (0.39 - 1.18)</w:t>
            </w:r>
          </w:p>
        </w:tc>
        <w:tc>
          <w:tcPr>
            <w:tcW w:w="1861" w:type="dxa"/>
            <w:shd w:val="clear" w:color="auto" w:fill="FFFFFF" w:themeFill="background1"/>
            <w:noWrap/>
            <w:vAlign w:val="bottom"/>
          </w:tcPr>
          <w:p w14:paraId="4BA85B68"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036A2A">
              <w:rPr>
                <w:rFonts w:ascii="Times New Roman" w:eastAsia="Times New Roman" w:hAnsi="Times New Roman" w:cs="Times New Roman"/>
                <w:color w:val="000000"/>
                <w:sz w:val="18"/>
                <w:szCs w:val="18"/>
                <w:lang w:eastAsia="en-GB"/>
              </w:rPr>
              <w:t>0.75 (0.45 - 1.25)</w:t>
            </w:r>
          </w:p>
        </w:tc>
        <w:tc>
          <w:tcPr>
            <w:tcW w:w="1861" w:type="dxa"/>
            <w:shd w:val="clear" w:color="auto" w:fill="FFFFFF" w:themeFill="background1"/>
            <w:noWrap/>
            <w:vAlign w:val="bottom"/>
          </w:tcPr>
          <w:p w14:paraId="14C780A5"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036A2A">
              <w:rPr>
                <w:rFonts w:ascii="Times New Roman" w:eastAsia="Times New Roman" w:hAnsi="Times New Roman" w:cs="Times New Roman"/>
                <w:color w:val="000000"/>
                <w:sz w:val="18"/>
                <w:szCs w:val="18"/>
                <w:lang w:eastAsia="en-GB"/>
              </w:rPr>
              <w:t>0.75 (0.45 - 1.24)</w:t>
            </w:r>
          </w:p>
        </w:tc>
        <w:tc>
          <w:tcPr>
            <w:tcW w:w="1861" w:type="dxa"/>
            <w:shd w:val="clear" w:color="auto" w:fill="FFFFFF" w:themeFill="background1"/>
            <w:noWrap/>
            <w:vAlign w:val="bottom"/>
          </w:tcPr>
          <w:p w14:paraId="449F07F1"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036A2A">
              <w:rPr>
                <w:rFonts w:ascii="Times New Roman" w:eastAsia="Times New Roman" w:hAnsi="Times New Roman" w:cs="Times New Roman"/>
                <w:color w:val="000000"/>
                <w:sz w:val="18"/>
                <w:szCs w:val="18"/>
                <w:lang w:eastAsia="en-GB"/>
              </w:rPr>
              <w:t>0.75 (0.45 - 1.26)</w:t>
            </w:r>
          </w:p>
        </w:tc>
        <w:tc>
          <w:tcPr>
            <w:tcW w:w="1986" w:type="dxa"/>
            <w:shd w:val="clear" w:color="auto" w:fill="FFFFFF" w:themeFill="background1"/>
            <w:vAlign w:val="bottom"/>
          </w:tcPr>
          <w:p w14:paraId="240085C3"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036A2A">
              <w:rPr>
                <w:rFonts w:ascii="Times New Roman" w:eastAsia="Times New Roman" w:hAnsi="Times New Roman" w:cs="Times New Roman"/>
                <w:color w:val="000000"/>
                <w:sz w:val="18"/>
                <w:szCs w:val="18"/>
                <w:lang w:eastAsia="en-GB"/>
              </w:rPr>
              <w:t>0.75 (0.45 - 1.26)</w:t>
            </w:r>
          </w:p>
        </w:tc>
        <w:tc>
          <w:tcPr>
            <w:tcW w:w="1986" w:type="dxa"/>
            <w:shd w:val="clear" w:color="auto" w:fill="FFFFFF" w:themeFill="background1"/>
            <w:noWrap/>
            <w:vAlign w:val="bottom"/>
          </w:tcPr>
          <w:p w14:paraId="4318622E"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036A2A">
              <w:rPr>
                <w:rFonts w:ascii="Times New Roman" w:eastAsia="Times New Roman" w:hAnsi="Times New Roman" w:cs="Times New Roman"/>
                <w:color w:val="000000"/>
                <w:sz w:val="18"/>
                <w:szCs w:val="18"/>
                <w:lang w:eastAsia="en-GB"/>
              </w:rPr>
              <w:t>0.78 (0.4 - 1.54)</w:t>
            </w:r>
          </w:p>
        </w:tc>
      </w:tr>
      <w:tr w:rsidR="00A21DA0" w:rsidRPr="00C60423" w14:paraId="68045720" w14:textId="77777777" w:rsidTr="00741835">
        <w:trPr>
          <w:trHeight w:val="300"/>
        </w:trPr>
        <w:tc>
          <w:tcPr>
            <w:tcW w:w="2784" w:type="dxa"/>
            <w:shd w:val="clear" w:color="auto" w:fill="FFFFFF" w:themeFill="background1"/>
            <w:noWrap/>
            <w:vAlign w:val="bottom"/>
            <w:hideMark/>
          </w:tcPr>
          <w:p w14:paraId="2CE400AE" w14:textId="77777777" w:rsidR="00A21DA0" w:rsidRPr="00C60423" w:rsidRDefault="00A21DA0" w:rsidP="00741835">
            <w:pPr>
              <w:spacing w:after="0" w:line="240" w:lineRule="auto"/>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Diabetes</w:t>
            </w:r>
          </w:p>
        </w:tc>
        <w:tc>
          <w:tcPr>
            <w:tcW w:w="1848" w:type="dxa"/>
            <w:shd w:val="clear" w:color="auto" w:fill="FFFFFF" w:themeFill="background1"/>
            <w:noWrap/>
            <w:vAlign w:val="bottom"/>
          </w:tcPr>
          <w:p w14:paraId="41FAD9F2" w14:textId="77777777" w:rsidR="00A21DA0" w:rsidRPr="00C60423" w:rsidRDefault="00A21DA0" w:rsidP="00741835">
            <w:pPr>
              <w:spacing w:after="0" w:line="240" w:lineRule="auto"/>
              <w:jc w:val="center"/>
              <w:rPr>
                <w:rFonts w:ascii="Times New Roman" w:eastAsia="Times New Roman" w:hAnsi="Times New Roman" w:cs="Times New Roman"/>
                <w:sz w:val="18"/>
                <w:szCs w:val="18"/>
                <w:lang w:eastAsia="en-GB"/>
              </w:rPr>
            </w:pPr>
            <w:r w:rsidRPr="00036A2A">
              <w:rPr>
                <w:rFonts w:ascii="Times New Roman" w:eastAsia="Times New Roman" w:hAnsi="Times New Roman" w:cs="Times New Roman"/>
                <w:color w:val="000000"/>
                <w:sz w:val="18"/>
                <w:szCs w:val="18"/>
                <w:lang w:eastAsia="en-GB"/>
              </w:rPr>
              <w:t>Did not converge</w:t>
            </w:r>
          </w:p>
        </w:tc>
        <w:tc>
          <w:tcPr>
            <w:tcW w:w="1861" w:type="dxa"/>
            <w:shd w:val="clear" w:color="auto" w:fill="FFFFFF" w:themeFill="background1"/>
            <w:noWrap/>
            <w:vAlign w:val="bottom"/>
          </w:tcPr>
          <w:p w14:paraId="4F87DE5F"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036A2A">
              <w:rPr>
                <w:rFonts w:ascii="Times New Roman" w:eastAsia="Times New Roman" w:hAnsi="Times New Roman" w:cs="Times New Roman"/>
                <w:color w:val="000000"/>
                <w:sz w:val="18"/>
                <w:szCs w:val="18"/>
                <w:lang w:eastAsia="en-GB"/>
              </w:rPr>
              <w:t>0.85 (0.6 - 1.19)</w:t>
            </w:r>
          </w:p>
        </w:tc>
        <w:tc>
          <w:tcPr>
            <w:tcW w:w="1861" w:type="dxa"/>
            <w:shd w:val="clear" w:color="auto" w:fill="FFFFFF" w:themeFill="background1"/>
            <w:noWrap/>
            <w:vAlign w:val="bottom"/>
          </w:tcPr>
          <w:p w14:paraId="2A6ACAF7"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036A2A">
              <w:rPr>
                <w:rFonts w:ascii="Times New Roman" w:eastAsia="Times New Roman" w:hAnsi="Times New Roman" w:cs="Times New Roman"/>
                <w:color w:val="000000"/>
                <w:sz w:val="18"/>
                <w:szCs w:val="18"/>
                <w:lang w:eastAsia="en-GB"/>
              </w:rPr>
              <w:t>0.82 (0.58 - 1.16)</w:t>
            </w:r>
          </w:p>
        </w:tc>
        <w:tc>
          <w:tcPr>
            <w:tcW w:w="1861" w:type="dxa"/>
            <w:shd w:val="clear" w:color="auto" w:fill="FFFFFF" w:themeFill="background1"/>
            <w:noWrap/>
            <w:vAlign w:val="bottom"/>
          </w:tcPr>
          <w:p w14:paraId="5DF92126"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036A2A">
              <w:rPr>
                <w:rFonts w:ascii="Times New Roman" w:eastAsia="Times New Roman" w:hAnsi="Times New Roman" w:cs="Times New Roman"/>
                <w:color w:val="000000"/>
                <w:sz w:val="18"/>
                <w:szCs w:val="18"/>
                <w:lang w:eastAsia="en-GB"/>
              </w:rPr>
              <w:t>0.85 (0.61 - 1.19)</w:t>
            </w:r>
          </w:p>
        </w:tc>
        <w:tc>
          <w:tcPr>
            <w:tcW w:w="1986" w:type="dxa"/>
            <w:shd w:val="clear" w:color="auto" w:fill="FFFFFF" w:themeFill="background1"/>
            <w:vAlign w:val="bottom"/>
          </w:tcPr>
          <w:p w14:paraId="39798A38"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036A2A">
              <w:rPr>
                <w:rFonts w:ascii="Times New Roman" w:eastAsia="Times New Roman" w:hAnsi="Times New Roman" w:cs="Times New Roman"/>
                <w:color w:val="000000"/>
                <w:sz w:val="18"/>
                <w:szCs w:val="18"/>
                <w:lang w:eastAsia="en-GB"/>
              </w:rPr>
              <w:t>0.84 (0.6 - 1.19)</w:t>
            </w:r>
          </w:p>
        </w:tc>
        <w:tc>
          <w:tcPr>
            <w:tcW w:w="1986" w:type="dxa"/>
            <w:shd w:val="clear" w:color="auto" w:fill="FFFFFF" w:themeFill="background1"/>
            <w:noWrap/>
            <w:vAlign w:val="bottom"/>
          </w:tcPr>
          <w:p w14:paraId="06B850E7"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036A2A">
              <w:rPr>
                <w:rFonts w:ascii="Times New Roman" w:eastAsia="Times New Roman" w:hAnsi="Times New Roman" w:cs="Times New Roman"/>
                <w:color w:val="000000"/>
                <w:sz w:val="18"/>
                <w:szCs w:val="18"/>
                <w:lang w:eastAsia="en-GB"/>
              </w:rPr>
              <w:t>0.96 (0.65 - 1.43)</w:t>
            </w:r>
          </w:p>
        </w:tc>
      </w:tr>
      <w:tr w:rsidR="00A21DA0" w:rsidRPr="00C60423" w14:paraId="185F42A5" w14:textId="77777777" w:rsidTr="00741835">
        <w:trPr>
          <w:trHeight w:val="300"/>
        </w:trPr>
        <w:tc>
          <w:tcPr>
            <w:tcW w:w="2784" w:type="dxa"/>
            <w:shd w:val="clear" w:color="auto" w:fill="FFFFFF" w:themeFill="background1"/>
            <w:noWrap/>
            <w:vAlign w:val="bottom"/>
            <w:hideMark/>
          </w:tcPr>
          <w:p w14:paraId="098F6316" w14:textId="77777777" w:rsidR="00A21DA0" w:rsidRPr="00C60423" w:rsidRDefault="00A21DA0" w:rsidP="00741835">
            <w:pPr>
              <w:spacing w:after="0" w:line="240" w:lineRule="auto"/>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Chronic hypertension</w:t>
            </w:r>
          </w:p>
        </w:tc>
        <w:tc>
          <w:tcPr>
            <w:tcW w:w="1848" w:type="dxa"/>
            <w:shd w:val="clear" w:color="auto" w:fill="FFFFFF" w:themeFill="background1"/>
            <w:noWrap/>
            <w:vAlign w:val="bottom"/>
          </w:tcPr>
          <w:p w14:paraId="5CD8EB27" w14:textId="77777777" w:rsidR="00A21DA0" w:rsidRPr="00C60423" w:rsidRDefault="00A21DA0" w:rsidP="00741835">
            <w:pPr>
              <w:spacing w:after="0" w:line="240" w:lineRule="auto"/>
              <w:jc w:val="center"/>
              <w:rPr>
                <w:rFonts w:ascii="Times New Roman" w:eastAsia="Times New Roman" w:hAnsi="Times New Roman" w:cs="Times New Roman"/>
                <w:sz w:val="18"/>
                <w:szCs w:val="18"/>
                <w:lang w:eastAsia="en-GB"/>
              </w:rPr>
            </w:pPr>
            <w:r w:rsidRPr="00036A2A">
              <w:rPr>
                <w:rFonts w:ascii="Times New Roman" w:eastAsia="Times New Roman" w:hAnsi="Times New Roman" w:cs="Times New Roman"/>
                <w:color w:val="000000"/>
                <w:sz w:val="18"/>
                <w:szCs w:val="18"/>
                <w:lang w:eastAsia="en-GB"/>
              </w:rPr>
              <w:t>Did not converge</w:t>
            </w:r>
          </w:p>
        </w:tc>
        <w:tc>
          <w:tcPr>
            <w:tcW w:w="1861" w:type="dxa"/>
            <w:shd w:val="clear" w:color="auto" w:fill="FFFFFF" w:themeFill="background1"/>
            <w:noWrap/>
            <w:vAlign w:val="bottom"/>
          </w:tcPr>
          <w:p w14:paraId="08C21ECC"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036A2A">
              <w:rPr>
                <w:rFonts w:ascii="Times New Roman" w:eastAsia="Times New Roman" w:hAnsi="Times New Roman" w:cs="Times New Roman"/>
                <w:color w:val="000000"/>
                <w:sz w:val="18"/>
                <w:szCs w:val="18"/>
                <w:lang w:eastAsia="en-GB"/>
              </w:rPr>
              <w:t>1.17 (0.96 - 1.43)</w:t>
            </w:r>
          </w:p>
        </w:tc>
        <w:tc>
          <w:tcPr>
            <w:tcW w:w="1861" w:type="dxa"/>
            <w:shd w:val="clear" w:color="auto" w:fill="FFFFFF" w:themeFill="background1"/>
            <w:noWrap/>
            <w:vAlign w:val="bottom"/>
          </w:tcPr>
          <w:p w14:paraId="1A24339B"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036A2A">
              <w:rPr>
                <w:rFonts w:ascii="Times New Roman" w:eastAsia="Times New Roman" w:hAnsi="Times New Roman" w:cs="Times New Roman"/>
                <w:color w:val="000000"/>
                <w:sz w:val="18"/>
                <w:szCs w:val="18"/>
                <w:lang w:eastAsia="en-GB"/>
              </w:rPr>
              <w:t>1.16 (0.95 - 1.42)</w:t>
            </w:r>
          </w:p>
        </w:tc>
        <w:tc>
          <w:tcPr>
            <w:tcW w:w="1861" w:type="dxa"/>
            <w:shd w:val="clear" w:color="auto" w:fill="FFFFFF" w:themeFill="background1"/>
            <w:noWrap/>
            <w:vAlign w:val="bottom"/>
          </w:tcPr>
          <w:p w14:paraId="79DC7D53"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036A2A">
              <w:rPr>
                <w:rFonts w:ascii="Times New Roman" w:eastAsia="Times New Roman" w:hAnsi="Times New Roman" w:cs="Times New Roman"/>
                <w:color w:val="000000"/>
                <w:sz w:val="18"/>
                <w:szCs w:val="18"/>
                <w:lang w:eastAsia="en-GB"/>
              </w:rPr>
              <w:t>1.17 (0.96 - 1.43)</w:t>
            </w:r>
          </w:p>
        </w:tc>
        <w:tc>
          <w:tcPr>
            <w:tcW w:w="1986" w:type="dxa"/>
            <w:shd w:val="clear" w:color="auto" w:fill="FFFFFF" w:themeFill="background1"/>
            <w:vAlign w:val="bottom"/>
          </w:tcPr>
          <w:p w14:paraId="1AC0C5F3"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036A2A">
              <w:rPr>
                <w:rFonts w:ascii="Times New Roman" w:eastAsia="Times New Roman" w:hAnsi="Times New Roman" w:cs="Times New Roman"/>
                <w:color w:val="000000"/>
                <w:sz w:val="18"/>
                <w:szCs w:val="18"/>
                <w:lang w:eastAsia="en-GB"/>
              </w:rPr>
              <w:t>1.15 (0.91 - 1.48)</w:t>
            </w:r>
          </w:p>
        </w:tc>
        <w:tc>
          <w:tcPr>
            <w:tcW w:w="1986" w:type="dxa"/>
            <w:shd w:val="clear" w:color="auto" w:fill="FFFFFF" w:themeFill="background1"/>
            <w:noWrap/>
            <w:vAlign w:val="bottom"/>
          </w:tcPr>
          <w:p w14:paraId="7076CB39"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036A2A">
              <w:rPr>
                <w:rFonts w:ascii="Times New Roman" w:eastAsia="Times New Roman" w:hAnsi="Times New Roman" w:cs="Times New Roman"/>
                <w:color w:val="000000"/>
                <w:sz w:val="18"/>
                <w:szCs w:val="18"/>
                <w:lang w:eastAsia="en-GB"/>
              </w:rPr>
              <w:t>1.1 (0.86 - 1.42)</w:t>
            </w:r>
          </w:p>
        </w:tc>
      </w:tr>
      <w:tr w:rsidR="00A21DA0" w:rsidRPr="00C60423" w14:paraId="6C47DF3B" w14:textId="77777777" w:rsidTr="00741835">
        <w:trPr>
          <w:trHeight w:val="300"/>
        </w:trPr>
        <w:tc>
          <w:tcPr>
            <w:tcW w:w="2784" w:type="dxa"/>
            <w:shd w:val="clear" w:color="auto" w:fill="FFFFFF" w:themeFill="background1"/>
            <w:noWrap/>
            <w:vAlign w:val="bottom"/>
            <w:hideMark/>
          </w:tcPr>
          <w:p w14:paraId="198C6E03" w14:textId="77777777" w:rsidR="00A21DA0" w:rsidRPr="00C60423" w:rsidRDefault="00A21DA0" w:rsidP="00741835">
            <w:pPr>
              <w:spacing w:after="0" w:line="240" w:lineRule="auto"/>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Multifetal Pregnancy</w:t>
            </w:r>
          </w:p>
        </w:tc>
        <w:tc>
          <w:tcPr>
            <w:tcW w:w="1848" w:type="dxa"/>
            <w:shd w:val="clear" w:color="auto" w:fill="FFFFFF" w:themeFill="background1"/>
            <w:noWrap/>
            <w:vAlign w:val="bottom"/>
          </w:tcPr>
          <w:p w14:paraId="3B653A2A" w14:textId="77777777" w:rsidR="00A21DA0" w:rsidRPr="00C60423" w:rsidRDefault="00A21DA0" w:rsidP="00741835">
            <w:pPr>
              <w:spacing w:after="0" w:line="240" w:lineRule="auto"/>
              <w:jc w:val="center"/>
              <w:rPr>
                <w:rFonts w:ascii="Times New Roman" w:eastAsia="Times New Roman" w:hAnsi="Times New Roman" w:cs="Times New Roman"/>
                <w:sz w:val="18"/>
                <w:szCs w:val="18"/>
                <w:lang w:eastAsia="en-GB"/>
              </w:rPr>
            </w:pPr>
            <w:r w:rsidRPr="00036A2A">
              <w:rPr>
                <w:rFonts w:ascii="Times New Roman" w:eastAsia="Times New Roman" w:hAnsi="Times New Roman" w:cs="Times New Roman"/>
                <w:color w:val="000000"/>
                <w:sz w:val="18"/>
                <w:szCs w:val="18"/>
                <w:lang w:eastAsia="en-GB"/>
              </w:rPr>
              <w:t>1.26 (0.95 - 1.68)</w:t>
            </w:r>
          </w:p>
        </w:tc>
        <w:tc>
          <w:tcPr>
            <w:tcW w:w="1861" w:type="dxa"/>
            <w:shd w:val="clear" w:color="auto" w:fill="FFFFFF" w:themeFill="background1"/>
            <w:noWrap/>
            <w:vAlign w:val="bottom"/>
          </w:tcPr>
          <w:p w14:paraId="35752544"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036A2A">
              <w:rPr>
                <w:rFonts w:ascii="Times New Roman" w:eastAsia="Times New Roman" w:hAnsi="Times New Roman" w:cs="Times New Roman"/>
                <w:color w:val="000000"/>
                <w:sz w:val="18"/>
                <w:szCs w:val="18"/>
                <w:lang w:eastAsia="en-GB"/>
              </w:rPr>
              <w:t>1.25 (0.96 - 1.64)</w:t>
            </w:r>
          </w:p>
        </w:tc>
        <w:tc>
          <w:tcPr>
            <w:tcW w:w="1861" w:type="dxa"/>
            <w:shd w:val="clear" w:color="auto" w:fill="FFFFFF" w:themeFill="background1"/>
            <w:noWrap/>
            <w:vAlign w:val="bottom"/>
          </w:tcPr>
          <w:p w14:paraId="6A236A88"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036A2A">
              <w:rPr>
                <w:rFonts w:ascii="Times New Roman" w:eastAsia="Times New Roman" w:hAnsi="Times New Roman" w:cs="Times New Roman"/>
                <w:color w:val="000000"/>
                <w:sz w:val="18"/>
                <w:szCs w:val="18"/>
                <w:lang w:eastAsia="en-GB"/>
              </w:rPr>
              <w:t>1.31 (0.99 - 1.71)</w:t>
            </w:r>
          </w:p>
        </w:tc>
        <w:tc>
          <w:tcPr>
            <w:tcW w:w="1861" w:type="dxa"/>
            <w:shd w:val="clear" w:color="auto" w:fill="FFFFFF" w:themeFill="background1"/>
            <w:noWrap/>
            <w:vAlign w:val="bottom"/>
          </w:tcPr>
          <w:p w14:paraId="6BBAD286"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036A2A">
              <w:rPr>
                <w:rFonts w:ascii="Times New Roman" w:eastAsia="Times New Roman" w:hAnsi="Times New Roman" w:cs="Times New Roman"/>
                <w:color w:val="000000"/>
                <w:sz w:val="18"/>
                <w:szCs w:val="18"/>
                <w:lang w:eastAsia="en-GB"/>
              </w:rPr>
              <w:t>1.25 (0.96 - 1.64)</w:t>
            </w:r>
          </w:p>
        </w:tc>
        <w:tc>
          <w:tcPr>
            <w:tcW w:w="1986" w:type="dxa"/>
            <w:shd w:val="clear" w:color="auto" w:fill="FFFFFF" w:themeFill="background1"/>
            <w:vAlign w:val="bottom"/>
          </w:tcPr>
          <w:p w14:paraId="792B46D4"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036A2A">
              <w:rPr>
                <w:rFonts w:ascii="Times New Roman" w:eastAsia="Times New Roman" w:hAnsi="Times New Roman" w:cs="Times New Roman"/>
                <w:color w:val="000000"/>
                <w:sz w:val="18"/>
                <w:szCs w:val="18"/>
                <w:lang w:eastAsia="en-GB"/>
              </w:rPr>
              <w:t>2.99 (1.2 - 7.44)</w:t>
            </w:r>
          </w:p>
        </w:tc>
        <w:tc>
          <w:tcPr>
            <w:tcW w:w="1986" w:type="dxa"/>
            <w:shd w:val="clear" w:color="auto" w:fill="FFFFFF" w:themeFill="background1"/>
            <w:noWrap/>
            <w:vAlign w:val="bottom"/>
          </w:tcPr>
          <w:p w14:paraId="0C491F71"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036A2A">
              <w:rPr>
                <w:rFonts w:ascii="Times New Roman" w:eastAsia="Times New Roman" w:hAnsi="Times New Roman" w:cs="Times New Roman"/>
                <w:color w:val="000000"/>
                <w:sz w:val="18"/>
                <w:szCs w:val="18"/>
                <w:lang w:eastAsia="en-GB"/>
              </w:rPr>
              <w:t>1.21 (0.92 - 1.6)</w:t>
            </w:r>
          </w:p>
        </w:tc>
      </w:tr>
      <w:tr w:rsidR="00A21DA0" w:rsidRPr="00C60423" w14:paraId="4D8BFF7D" w14:textId="77777777" w:rsidTr="00741835">
        <w:trPr>
          <w:trHeight w:val="58"/>
        </w:trPr>
        <w:tc>
          <w:tcPr>
            <w:tcW w:w="2784" w:type="dxa"/>
            <w:shd w:val="clear" w:color="auto" w:fill="FFFFFF" w:themeFill="background1"/>
            <w:noWrap/>
            <w:vAlign w:val="bottom"/>
            <w:hideMark/>
          </w:tcPr>
          <w:p w14:paraId="1C4BC895" w14:textId="77777777" w:rsidR="00A21DA0" w:rsidRPr="00C60423" w:rsidRDefault="00A21DA0" w:rsidP="00741835">
            <w:pPr>
              <w:spacing w:after="0" w:line="240" w:lineRule="auto"/>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 xml:space="preserve">Previous small for gestational age infant </w:t>
            </w:r>
          </w:p>
        </w:tc>
        <w:tc>
          <w:tcPr>
            <w:tcW w:w="1848" w:type="dxa"/>
            <w:shd w:val="clear" w:color="auto" w:fill="FFFFFF" w:themeFill="background1"/>
            <w:noWrap/>
            <w:vAlign w:val="bottom"/>
          </w:tcPr>
          <w:p w14:paraId="225AB035"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036A2A">
              <w:rPr>
                <w:rFonts w:ascii="Times New Roman" w:eastAsia="Times New Roman" w:hAnsi="Times New Roman" w:cs="Times New Roman"/>
                <w:color w:val="000000"/>
                <w:sz w:val="18"/>
                <w:szCs w:val="18"/>
                <w:lang w:eastAsia="en-GB"/>
              </w:rPr>
              <w:t>1.09 (0.83 - 1.42)</w:t>
            </w:r>
          </w:p>
        </w:tc>
        <w:tc>
          <w:tcPr>
            <w:tcW w:w="1861" w:type="dxa"/>
            <w:shd w:val="clear" w:color="auto" w:fill="FFFFFF" w:themeFill="background1"/>
            <w:noWrap/>
            <w:vAlign w:val="bottom"/>
          </w:tcPr>
          <w:p w14:paraId="0C269DF3"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036A2A">
              <w:rPr>
                <w:rFonts w:ascii="Times New Roman" w:eastAsia="Times New Roman" w:hAnsi="Times New Roman" w:cs="Times New Roman"/>
                <w:color w:val="000000"/>
                <w:sz w:val="18"/>
                <w:szCs w:val="18"/>
                <w:lang w:eastAsia="en-GB"/>
              </w:rPr>
              <w:t>1.17 (0.9 - 1.51)</w:t>
            </w:r>
          </w:p>
        </w:tc>
        <w:tc>
          <w:tcPr>
            <w:tcW w:w="1861" w:type="dxa"/>
            <w:shd w:val="clear" w:color="auto" w:fill="FFFFFF" w:themeFill="background1"/>
            <w:noWrap/>
            <w:vAlign w:val="bottom"/>
          </w:tcPr>
          <w:p w14:paraId="40862BB3"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036A2A">
              <w:rPr>
                <w:rFonts w:ascii="Times New Roman" w:eastAsia="Times New Roman" w:hAnsi="Times New Roman" w:cs="Times New Roman"/>
                <w:color w:val="000000"/>
                <w:sz w:val="18"/>
                <w:szCs w:val="18"/>
                <w:lang w:eastAsia="en-GB"/>
              </w:rPr>
              <w:t>1.11 (0.85 - 1.45)</w:t>
            </w:r>
          </w:p>
        </w:tc>
        <w:tc>
          <w:tcPr>
            <w:tcW w:w="1861" w:type="dxa"/>
            <w:shd w:val="clear" w:color="auto" w:fill="FFFFFF" w:themeFill="background1"/>
            <w:noWrap/>
            <w:vAlign w:val="bottom"/>
          </w:tcPr>
          <w:p w14:paraId="7647433F"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036A2A">
              <w:rPr>
                <w:rFonts w:ascii="Times New Roman" w:eastAsia="Times New Roman" w:hAnsi="Times New Roman" w:cs="Times New Roman"/>
                <w:color w:val="000000"/>
                <w:sz w:val="18"/>
                <w:szCs w:val="18"/>
                <w:lang w:eastAsia="en-GB"/>
              </w:rPr>
              <w:t>1.11 (0.85 - 1.45)</w:t>
            </w:r>
          </w:p>
        </w:tc>
        <w:tc>
          <w:tcPr>
            <w:tcW w:w="1986" w:type="dxa"/>
            <w:shd w:val="clear" w:color="auto" w:fill="FFFFFF" w:themeFill="background1"/>
            <w:vAlign w:val="bottom"/>
          </w:tcPr>
          <w:p w14:paraId="26EBC432"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036A2A">
              <w:rPr>
                <w:rFonts w:ascii="Times New Roman" w:eastAsia="Times New Roman" w:hAnsi="Times New Roman" w:cs="Times New Roman"/>
                <w:color w:val="000000"/>
                <w:sz w:val="18"/>
                <w:szCs w:val="18"/>
                <w:lang w:eastAsia="en-GB"/>
              </w:rPr>
              <w:t>1.17 (0.9 - 1.51)</w:t>
            </w:r>
          </w:p>
        </w:tc>
        <w:tc>
          <w:tcPr>
            <w:tcW w:w="1986" w:type="dxa"/>
            <w:shd w:val="clear" w:color="auto" w:fill="FFFFFF" w:themeFill="background1"/>
            <w:noWrap/>
            <w:vAlign w:val="bottom"/>
          </w:tcPr>
          <w:p w14:paraId="3DD272D4"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Pr>
                <w:rFonts w:ascii="Times New Roman" w:eastAsia="Times New Roman" w:hAnsi="Times New Roman" w:cs="Times New Roman"/>
                <w:color w:val="000000"/>
                <w:sz w:val="18"/>
                <w:szCs w:val="18"/>
                <w:lang w:eastAsia="en-GB"/>
              </w:rPr>
              <w:t>0.91(0.61-1.37)</w:t>
            </w:r>
          </w:p>
        </w:tc>
      </w:tr>
    </w:tbl>
    <w:p w14:paraId="0ED53B66" w14:textId="77777777" w:rsidR="00A21DA0" w:rsidRDefault="00A21DA0" w:rsidP="00A21DA0">
      <w:pPr>
        <w:pStyle w:val="ListParagraph"/>
        <w:tabs>
          <w:tab w:val="left" w:pos="2420"/>
        </w:tabs>
        <w:spacing w:line="276" w:lineRule="auto"/>
        <w:ind w:left="0"/>
        <w:rPr>
          <w:rFonts w:ascii="Times New Roman" w:hAnsi="Times New Roman" w:cs="Times New Roman"/>
          <w:sz w:val="18"/>
        </w:rPr>
      </w:pPr>
    </w:p>
    <w:p w14:paraId="25547B7E" w14:textId="77DEBDDD" w:rsidR="00A21DA0" w:rsidRDefault="00A21DA0" w:rsidP="00A21DA0">
      <w:pPr>
        <w:pStyle w:val="Caption"/>
        <w:keepNext/>
      </w:pPr>
      <w:r>
        <w:t xml:space="preserve">Table </w:t>
      </w:r>
      <w:r w:rsidR="00B91B0B">
        <w:t>5</w:t>
      </w:r>
      <w:r>
        <w:t>.</w:t>
      </w:r>
      <w:r w:rsidRPr="00C60423">
        <w:rPr>
          <w:rFonts w:ascii="Times New Roman" w:hAnsi="Times New Roman" w:cs="Times New Roman"/>
        </w:rPr>
        <w:t xml:space="preserve"> </w:t>
      </w:r>
      <w:r w:rsidRPr="00036A2A">
        <w:rPr>
          <w:rFonts w:ascii="Times New Roman" w:hAnsi="Times New Roman" w:cs="Times New Roman"/>
        </w:rPr>
        <w:t xml:space="preserve">Treatment-covariate interaction coefficients estimated by six methods meta-analysis for the outcome </w:t>
      </w:r>
      <w:r>
        <w:rPr>
          <w:rFonts w:ascii="Times New Roman" w:hAnsi="Times New Roman" w:cs="Times New Roman"/>
        </w:rPr>
        <w:t>preterm birth &lt;34 weeks</w:t>
      </w:r>
      <w:r w:rsidRPr="00036A2A">
        <w:rPr>
          <w:rFonts w:ascii="Times New Roman" w:hAnsi="Times New Roman" w:cs="Times New Roman"/>
        </w:rPr>
        <w:t xml:space="preserve"> and nine covariates</w:t>
      </w:r>
    </w:p>
    <w:tbl>
      <w:tblPr>
        <w:tblW w:w="14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784"/>
        <w:gridCol w:w="1848"/>
        <w:gridCol w:w="1861"/>
        <w:gridCol w:w="1861"/>
        <w:gridCol w:w="1861"/>
        <w:gridCol w:w="1986"/>
        <w:gridCol w:w="1986"/>
      </w:tblGrid>
      <w:tr w:rsidR="00A21DA0" w:rsidRPr="00C60423" w14:paraId="6AE8B758" w14:textId="77777777" w:rsidTr="00741835">
        <w:trPr>
          <w:trHeight w:val="330"/>
        </w:trPr>
        <w:tc>
          <w:tcPr>
            <w:tcW w:w="2784" w:type="dxa"/>
            <w:vMerge w:val="restart"/>
            <w:shd w:val="clear" w:color="auto" w:fill="FFFFFF" w:themeFill="background1"/>
            <w:noWrap/>
            <w:vAlign w:val="bottom"/>
            <w:hideMark/>
          </w:tcPr>
          <w:p w14:paraId="35125688" w14:textId="77777777" w:rsidR="00A21DA0" w:rsidRPr="00C60423" w:rsidRDefault="00A21DA0" w:rsidP="00741835">
            <w:pPr>
              <w:spacing w:after="0" w:line="240" w:lineRule="auto"/>
              <w:rPr>
                <w:rFonts w:ascii="Times New Roman" w:eastAsia="Times New Roman" w:hAnsi="Times New Roman" w:cs="Times New Roman"/>
                <w:b/>
                <w:sz w:val="18"/>
                <w:szCs w:val="18"/>
                <w:lang w:eastAsia="en-GB"/>
              </w:rPr>
            </w:pPr>
            <w:r w:rsidRPr="00C60423">
              <w:rPr>
                <w:rFonts w:ascii="Times New Roman" w:eastAsia="Times New Roman" w:hAnsi="Times New Roman" w:cs="Times New Roman"/>
                <w:b/>
                <w:sz w:val="18"/>
                <w:szCs w:val="18"/>
                <w:lang w:eastAsia="en-GB"/>
              </w:rPr>
              <w:t>Covariate</w:t>
            </w:r>
          </w:p>
          <w:p w14:paraId="1B8E7D5E" w14:textId="77777777" w:rsidR="00A21DA0" w:rsidRPr="00C60423" w:rsidRDefault="00A21DA0" w:rsidP="00741835">
            <w:pPr>
              <w:spacing w:after="0" w:line="240" w:lineRule="auto"/>
              <w:rPr>
                <w:rFonts w:ascii="Times New Roman" w:eastAsia="Times New Roman" w:hAnsi="Times New Roman" w:cs="Times New Roman"/>
                <w:b/>
                <w:sz w:val="18"/>
                <w:szCs w:val="18"/>
                <w:lang w:eastAsia="en-GB"/>
              </w:rPr>
            </w:pPr>
            <w:r w:rsidRPr="00C60423">
              <w:rPr>
                <w:rFonts w:ascii="Times New Roman" w:eastAsia="Times New Roman" w:hAnsi="Times New Roman" w:cs="Times New Roman"/>
                <w:b/>
                <w:bCs/>
                <w:color w:val="FFFFFF"/>
                <w:sz w:val="18"/>
                <w:szCs w:val="18"/>
                <w:lang w:eastAsia="en-GB"/>
              </w:rPr>
              <w:t>Covariate</w:t>
            </w:r>
          </w:p>
        </w:tc>
        <w:tc>
          <w:tcPr>
            <w:tcW w:w="1848" w:type="dxa"/>
            <w:shd w:val="clear" w:color="auto" w:fill="FFFFFF" w:themeFill="background1"/>
            <w:noWrap/>
            <w:vAlign w:val="bottom"/>
            <w:hideMark/>
          </w:tcPr>
          <w:p w14:paraId="446C5072" w14:textId="77777777" w:rsidR="00A21DA0" w:rsidRPr="00C60423" w:rsidRDefault="00A21DA0" w:rsidP="00741835">
            <w:pPr>
              <w:spacing w:after="0" w:line="240" w:lineRule="auto"/>
              <w:rPr>
                <w:rFonts w:ascii="Times New Roman" w:eastAsia="Times New Roman" w:hAnsi="Times New Roman" w:cs="Times New Roman"/>
                <w:b/>
                <w:bCs/>
                <w:sz w:val="18"/>
                <w:szCs w:val="18"/>
                <w:lang w:eastAsia="en-GB"/>
              </w:rPr>
            </w:pPr>
            <w:r w:rsidRPr="00C60423">
              <w:rPr>
                <w:rFonts w:ascii="Times New Roman" w:eastAsia="Times New Roman" w:hAnsi="Times New Roman" w:cs="Times New Roman"/>
                <w:b/>
                <w:bCs/>
                <w:sz w:val="18"/>
                <w:szCs w:val="18"/>
                <w:lang w:eastAsia="en-GB"/>
              </w:rPr>
              <w:t xml:space="preserve">Meta-analysis of interactions </w:t>
            </w:r>
          </w:p>
        </w:tc>
        <w:tc>
          <w:tcPr>
            <w:tcW w:w="1861" w:type="dxa"/>
            <w:shd w:val="clear" w:color="auto" w:fill="FFFFFF" w:themeFill="background1"/>
            <w:noWrap/>
            <w:vAlign w:val="bottom"/>
            <w:hideMark/>
          </w:tcPr>
          <w:p w14:paraId="0A570254" w14:textId="77777777" w:rsidR="00A21DA0" w:rsidRPr="00C60423" w:rsidRDefault="00A21DA0" w:rsidP="00741835">
            <w:pPr>
              <w:spacing w:after="0" w:line="240" w:lineRule="auto"/>
              <w:rPr>
                <w:rFonts w:ascii="Times New Roman" w:eastAsia="Times New Roman" w:hAnsi="Times New Roman" w:cs="Times New Roman"/>
                <w:b/>
                <w:bCs/>
                <w:sz w:val="18"/>
                <w:szCs w:val="18"/>
                <w:lang w:eastAsia="en-GB"/>
              </w:rPr>
            </w:pPr>
            <w:r w:rsidRPr="00C60423">
              <w:rPr>
                <w:rFonts w:ascii="Times New Roman" w:eastAsia="Times New Roman" w:hAnsi="Times New Roman" w:cs="Times New Roman"/>
                <w:b/>
                <w:bCs/>
                <w:sz w:val="18"/>
                <w:szCs w:val="18"/>
                <w:lang w:eastAsia="en-GB"/>
              </w:rPr>
              <w:t>Common interaction effect model one</w:t>
            </w:r>
          </w:p>
        </w:tc>
        <w:tc>
          <w:tcPr>
            <w:tcW w:w="1861" w:type="dxa"/>
            <w:shd w:val="clear" w:color="auto" w:fill="FFFFFF" w:themeFill="background1"/>
            <w:noWrap/>
            <w:vAlign w:val="bottom"/>
            <w:hideMark/>
          </w:tcPr>
          <w:p w14:paraId="47010CFC" w14:textId="77777777" w:rsidR="00A21DA0" w:rsidRPr="00C60423" w:rsidRDefault="00A21DA0" w:rsidP="00741835">
            <w:pPr>
              <w:spacing w:after="0" w:line="240" w:lineRule="auto"/>
              <w:rPr>
                <w:rFonts w:ascii="Times New Roman" w:eastAsia="Times New Roman" w:hAnsi="Times New Roman" w:cs="Times New Roman"/>
                <w:b/>
                <w:bCs/>
                <w:sz w:val="18"/>
                <w:szCs w:val="18"/>
                <w:lang w:eastAsia="en-GB"/>
              </w:rPr>
            </w:pPr>
            <w:r w:rsidRPr="00C60423">
              <w:rPr>
                <w:rFonts w:ascii="Times New Roman" w:eastAsia="Times New Roman" w:hAnsi="Times New Roman" w:cs="Times New Roman"/>
                <w:b/>
                <w:bCs/>
                <w:sz w:val="18"/>
                <w:szCs w:val="18"/>
                <w:lang w:eastAsia="en-GB"/>
              </w:rPr>
              <w:t>Common interaction effect model two</w:t>
            </w:r>
          </w:p>
        </w:tc>
        <w:tc>
          <w:tcPr>
            <w:tcW w:w="1861" w:type="dxa"/>
            <w:shd w:val="clear" w:color="auto" w:fill="FFFFFF" w:themeFill="background1"/>
            <w:noWrap/>
            <w:vAlign w:val="bottom"/>
            <w:hideMark/>
          </w:tcPr>
          <w:p w14:paraId="0E5BE96E" w14:textId="77777777" w:rsidR="00A21DA0" w:rsidRPr="00C60423" w:rsidRDefault="00A21DA0" w:rsidP="00741835">
            <w:pPr>
              <w:spacing w:after="0" w:line="240" w:lineRule="auto"/>
              <w:rPr>
                <w:rFonts w:ascii="Times New Roman" w:eastAsia="Times New Roman" w:hAnsi="Times New Roman" w:cs="Times New Roman"/>
                <w:b/>
                <w:bCs/>
                <w:sz w:val="18"/>
                <w:szCs w:val="18"/>
                <w:lang w:eastAsia="en-GB"/>
              </w:rPr>
            </w:pPr>
            <w:r w:rsidRPr="00C60423">
              <w:rPr>
                <w:rFonts w:ascii="Times New Roman" w:eastAsia="Times New Roman" w:hAnsi="Times New Roman" w:cs="Times New Roman"/>
                <w:b/>
                <w:bCs/>
                <w:sz w:val="18"/>
                <w:szCs w:val="18"/>
                <w:lang w:eastAsia="en-GB"/>
              </w:rPr>
              <w:t>Common interaction effect model three</w:t>
            </w:r>
          </w:p>
        </w:tc>
        <w:tc>
          <w:tcPr>
            <w:tcW w:w="1986" w:type="dxa"/>
            <w:shd w:val="clear" w:color="auto" w:fill="FFFFFF" w:themeFill="background1"/>
            <w:vAlign w:val="bottom"/>
          </w:tcPr>
          <w:p w14:paraId="7716D82E" w14:textId="77777777" w:rsidR="00A21DA0" w:rsidRPr="00C60423" w:rsidRDefault="00A21DA0" w:rsidP="00741835">
            <w:pPr>
              <w:spacing w:after="0" w:line="240" w:lineRule="auto"/>
              <w:rPr>
                <w:rFonts w:ascii="Times New Roman" w:eastAsia="Times New Roman" w:hAnsi="Times New Roman" w:cs="Times New Roman"/>
                <w:b/>
                <w:bCs/>
                <w:sz w:val="18"/>
                <w:szCs w:val="18"/>
                <w:lang w:eastAsia="en-GB"/>
              </w:rPr>
            </w:pPr>
            <w:r w:rsidRPr="00C60423">
              <w:rPr>
                <w:rFonts w:ascii="Times New Roman" w:eastAsia="Times New Roman" w:hAnsi="Times New Roman" w:cs="Times New Roman"/>
                <w:b/>
                <w:bCs/>
                <w:sz w:val="18"/>
                <w:szCs w:val="18"/>
                <w:lang w:eastAsia="en-GB"/>
              </w:rPr>
              <w:t>Random interaction effect</w:t>
            </w:r>
          </w:p>
        </w:tc>
        <w:tc>
          <w:tcPr>
            <w:tcW w:w="1986" w:type="dxa"/>
            <w:shd w:val="clear" w:color="auto" w:fill="FFFFFF" w:themeFill="background1"/>
            <w:noWrap/>
            <w:vAlign w:val="bottom"/>
            <w:hideMark/>
          </w:tcPr>
          <w:p w14:paraId="427057E5" w14:textId="77777777" w:rsidR="00A21DA0" w:rsidRPr="00C60423" w:rsidRDefault="00A21DA0" w:rsidP="00741835">
            <w:pPr>
              <w:spacing w:after="0" w:line="240" w:lineRule="auto"/>
              <w:rPr>
                <w:rFonts w:ascii="Times New Roman" w:eastAsia="Times New Roman" w:hAnsi="Times New Roman" w:cs="Times New Roman"/>
                <w:b/>
                <w:bCs/>
                <w:sz w:val="18"/>
                <w:szCs w:val="18"/>
                <w:lang w:eastAsia="en-GB"/>
              </w:rPr>
            </w:pPr>
            <w:r>
              <w:rPr>
                <w:rFonts w:ascii="Times New Roman" w:eastAsia="Times New Roman" w:hAnsi="Times New Roman" w:cs="Times New Roman"/>
                <w:b/>
                <w:bCs/>
                <w:sz w:val="18"/>
                <w:szCs w:val="18"/>
                <w:lang w:eastAsia="en-GB"/>
              </w:rPr>
              <w:t>Within-study</w:t>
            </w:r>
            <w:r w:rsidRPr="00CF6D75">
              <w:rPr>
                <w:rFonts w:ascii="Times New Roman" w:eastAsia="Times New Roman" w:hAnsi="Times New Roman" w:cs="Times New Roman"/>
                <w:b/>
                <w:bCs/>
                <w:sz w:val="18"/>
                <w:szCs w:val="18"/>
                <w:lang w:eastAsia="en-GB"/>
              </w:rPr>
              <w:t xml:space="preserve"> </w:t>
            </w:r>
            <w:r>
              <w:rPr>
                <w:rFonts w:ascii="Times New Roman" w:eastAsia="Times New Roman" w:hAnsi="Times New Roman" w:cs="Times New Roman"/>
                <w:b/>
                <w:bCs/>
                <w:sz w:val="18"/>
                <w:szCs w:val="18"/>
                <w:lang w:eastAsia="en-GB"/>
              </w:rPr>
              <w:t>model</w:t>
            </w:r>
          </w:p>
        </w:tc>
      </w:tr>
      <w:tr w:rsidR="00A21DA0" w:rsidRPr="00C60423" w14:paraId="79BDE24B" w14:textId="77777777" w:rsidTr="00741835">
        <w:trPr>
          <w:trHeight w:val="330"/>
        </w:trPr>
        <w:tc>
          <w:tcPr>
            <w:tcW w:w="2784" w:type="dxa"/>
            <w:vMerge/>
            <w:shd w:val="clear" w:color="auto" w:fill="FFFFFF" w:themeFill="background1"/>
            <w:noWrap/>
            <w:vAlign w:val="bottom"/>
            <w:hideMark/>
          </w:tcPr>
          <w:p w14:paraId="7CCE8BEC" w14:textId="77777777" w:rsidR="00A21DA0" w:rsidRPr="00C60423" w:rsidRDefault="00A21DA0" w:rsidP="00741835">
            <w:pPr>
              <w:spacing w:after="0" w:line="240" w:lineRule="auto"/>
              <w:rPr>
                <w:rFonts w:ascii="Times New Roman" w:eastAsia="Times New Roman" w:hAnsi="Times New Roman" w:cs="Times New Roman"/>
                <w:b/>
                <w:bCs/>
                <w:color w:val="FFFFFF"/>
                <w:sz w:val="18"/>
                <w:szCs w:val="18"/>
                <w:lang w:eastAsia="en-GB"/>
              </w:rPr>
            </w:pPr>
          </w:p>
        </w:tc>
        <w:tc>
          <w:tcPr>
            <w:tcW w:w="1848" w:type="dxa"/>
            <w:shd w:val="clear" w:color="auto" w:fill="FFFFFF" w:themeFill="background1"/>
            <w:noWrap/>
            <w:vAlign w:val="bottom"/>
            <w:hideMark/>
          </w:tcPr>
          <w:p w14:paraId="1ADADEBD"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OR (95% CI)</w:t>
            </w:r>
          </w:p>
        </w:tc>
        <w:tc>
          <w:tcPr>
            <w:tcW w:w="1861" w:type="dxa"/>
            <w:shd w:val="clear" w:color="auto" w:fill="FFFFFF" w:themeFill="background1"/>
            <w:noWrap/>
            <w:vAlign w:val="bottom"/>
            <w:hideMark/>
          </w:tcPr>
          <w:p w14:paraId="599FB1D4"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OR (95% CI)</w:t>
            </w:r>
          </w:p>
        </w:tc>
        <w:tc>
          <w:tcPr>
            <w:tcW w:w="1861" w:type="dxa"/>
            <w:shd w:val="clear" w:color="auto" w:fill="FFFFFF" w:themeFill="background1"/>
            <w:noWrap/>
            <w:vAlign w:val="bottom"/>
            <w:hideMark/>
          </w:tcPr>
          <w:p w14:paraId="5E76028E"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OR (95% CI)</w:t>
            </w:r>
          </w:p>
        </w:tc>
        <w:tc>
          <w:tcPr>
            <w:tcW w:w="1861" w:type="dxa"/>
            <w:shd w:val="clear" w:color="auto" w:fill="FFFFFF" w:themeFill="background1"/>
            <w:noWrap/>
            <w:vAlign w:val="bottom"/>
            <w:hideMark/>
          </w:tcPr>
          <w:p w14:paraId="704CFB0B"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OR (95% CI)</w:t>
            </w:r>
          </w:p>
        </w:tc>
        <w:tc>
          <w:tcPr>
            <w:tcW w:w="1986" w:type="dxa"/>
            <w:shd w:val="clear" w:color="auto" w:fill="FFFFFF" w:themeFill="background1"/>
            <w:vAlign w:val="bottom"/>
          </w:tcPr>
          <w:p w14:paraId="5447BFB1"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OR (95% CI)</w:t>
            </w:r>
          </w:p>
        </w:tc>
        <w:tc>
          <w:tcPr>
            <w:tcW w:w="1986" w:type="dxa"/>
            <w:shd w:val="clear" w:color="auto" w:fill="FFFFFF" w:themeFill="background1"/>
            <w:noWrap/>
            <w:vAlign w:val="bottom"/>
            <w:hideMark/>
          </w:tcPr>
          <w:p w14:paraId="5F91DC50"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OR (95% CI)</w:t>
            </w:r>
          </w:p>
        </w:tc>
      </w:tr>
      <w:tr w:rsidR="00A21DA0" w:rsidRPr="00C60423" w14:paraId="31451D26" w14:textId="77777777" w:rsidTr="00741835">
        <w:trPr>
          <w:trHeight w:val="315"/>
        </w:trPr>
        <w:tc>
          <w:tcPr>
            <w:tcW w:w="2784" w:type="dxa"/>
            <w:shd w:val="clear" w:color="auto" w:fill="FFFFFF" w:themeFill="background1"/>
            <w:noWrap/>
            <w:vAlign w:val="bottom"/>
            <w:hideMark/>
          </w:tcPr>
          <w:p w14:paraId="049F5368" w14:textId="77777777" w:rsidR="00A21DA0" w:rsidRPr="00C60423" w:rsidRDefault="00A21DA0" w:rsidP="00741835">
            <w:pPr>
              <w:spacing w:after="0" w:line="240" w:lineRule="auto"/>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Family history of hypertensive disorder</w:t>
            </w:r>
          </w:p>
        </w:tc>
        <w:tc>
          <w:tcPr>
            <w:tcW w:w="1848" w:type="dxa"/>
            <w:shd w:val="clear" w:color="auto" w:fill="FFFFFF" w:themeFill="background1"/>
            <w:noWrap/>
            <w:vAlign w:val="bottom"/>
          </w:tcPr>
          <w:p w14:paraId="6F4F6F81"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1.08 (0.22 - 5.27)</w:t>
            </w:r>
          </w:p>
        </w:tc>
        <w:tc>
          <w:tcPr>
            <w:tcW w:w="1861" w:type="dxa"/>
            <w:shd w:val="clear" w:color="auto" w:fill="FFFFFF" w:themeFill="background1"/>
            <w:noWrap/>
            <w:vAlign w:val="bottom"/>
          </w:tcPr>
          <w:p w14:paraId="5575A6F1"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1.22 (0.38 - 3.96)</w:t>
            </w:r>
          </w:p>
        </w:tc>
        <w:tc>
          <w:tcPr>
            <w:tcW w:w="1861" w:type="dxa"/>
            <w:shd w:val="clear" w:color="auto" w:fill="FFFFFF" w:themeFill="background1"/>
            <w:noWrap/>
            <w:vAlign w:val="bottom"/>
          </w:tcPr>
          <w:p w14:paraId="1D9247CA"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1.18 (0.39 - 3.59)</w:t>
            </w:r>
          </w:p>
        </w:tc>
        <w:tc>
          <w:tcPr>
            <w:tcW w:w="1861" w:type="dxa"/>
            <w:shd w:val="clear" w:color="auto" w:fill="FFFFFF" w:themeFill="background1"/>
            <w:noWrap/>
            <w:vAlign w:val="bottom"/>
          </w:tcPr>
          <w:p w14:paraId="0FD8DADD"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1.23 (0.38 - 3.91)</w:t>
            </w:r>
          </w:p>
        </w:tc>
        <w:tc>
          <w:tcPr>
            <w:tcW w:w="1986" w:type="dxa"/>
            <w:shd w:val="clear" w:color="auto" w:fill="FFFFFF" w:themeFill="background1"/>
            <w:vAlign w:val="bottom"/>
          </w:tcPr>
          <w:p w14:paraId="0D5118E5"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1.2 (0.36 - 4.01)</w:t>
            </w:r>
          </w:p>
        </w:tc>
        <w:tc>
          <w:tcPr>
            <w:tcW w:w="1986" w:type="dxa"/>
            <w:shd w:val="clear" w:color="auto" w:fill="FFFFFF" w:themeFill="background1"/>
            <w:noWrap/>
            <w:vAlign w:val="bottom"/>
          </w:tcPr>
          <w:p w14:paraId="7B34BD0A"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1.17 (0.37 - 3.68)</w:t>
            </w:r>
          </w:p>
        </w:tc>
      </w:tr>
      <w:tr w:rsidR="00A21DA0" w:rsidRPr="00C60423" w14:paraId="53D7A779" w14:textId="77777777" w:rsidTr="00741835">
        <w:trPr>
          <w:trHeight w:val="300"/>
        </w:trPr>
        <w:tc>
          <w:tcPr>
            <w:tcW w:w="2784" w:type="dxa"/>
            <w:shd w:val="clear" w:color="auto" w:fill="FFFFFF" w:themeFill="background1"/>
            <w:noWrap/>
            <w:vAlign w:val="bottom"/>
            <w:hideMark/>
          </w:tcPr>
          <w:p w14:paraId="437BFFAA" w14:textId="77777777" w:rsidR="00A21DA0" w:rsidRPr="00C60423" w:rsidRDefault="00A21DA0" w:rsidP="00741835">
            <w:pPr>
              <w:spacing w:after="0" w:line="240" w:lineRule="auto"/>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History of hypertensive disorder</w:t>
            </w:r>
          </w:p>
        </w:tc>
        <w:tc>
          <w:tcPr>
            <w:tcW w:w="1848" w:type="dxa"/>
            <w:shd w:val="clear" w:color="auto" w:fill="FFFFFF" w:themeFill="background1"/>
            <w:noWrap/>
            <w:vAlign w:val="bottom"/>
          </w:tcPr>
          <w:p w14:paraId="070BF3D4"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0.68 (0.5 - 0.93)</w:t>
            </w:r>
          </w:p>
        </w:tc>
        <w:tc>
          <w:tcPr>
            <w:tcW w:w="1861" w:type="dxa"/>
            <w:shd w:val="clear" w:color="auto" w:fill="FFFFFF" w:themeFill="background1"/>
            <w:noWrap/>
            <w:vAlign w:val="bottom"/>
          </w:tcPr>
          <w:p w14:paraId="7095C209"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0.74 (0.57 - 0.66)</w:t>
            </w:r>
          </w:p>
        </w:tc>
        <w:tc>
          <w:tcPr>
            <w:tcW w:w="1861" w:type="dxa"/>
            <w:shd w:val="clear" w:color="auto" w:fill="FFFFFF" w:themeFill="background1"/>
            <w:noWrap/>
            <w:vAlign w:val="bottom"/>
          </w:tcPr>
          <w:p w14:paraId="3C41D20C"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0.73 (0.56 - 1.16)</w:t>
            </w:r>
          </w:p>
        </w:tc>
        <w:tc>
          <w:tcPr>
            <w:tcW w:w="1861" w:type="dxa"/>
            <w:shd w:val="clear" w:color="auto" w:fill="FFFFFF" w:themeFill="background1"/>
            <w:noWrap/>
            <w:vAlign w:val="bottom"/>
          </w:tcPr>
          <w:p w14:paraId="4423FD16"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0.74 (0.57 - 0.97)</w:t>
            </w:r>
          </w:p>
        </w:tc>
        <w:tc>
          <w:tcPr>
            <w:tcW w:w="1986" w:type="dxa"/>
            <w:shd w:val="clear" w:color="auto" w:fill="FFFFFF" w:themeFill="background1"/>
            <w:vAlign w:val="bottom"/>
          </w:tcPr>
          <w:p w14:paraId="33B10FF5"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0.93 (0.6 - 1.43)</w:t>
            </w:r>
          </w:p>
        </w:tc>
        <w:tc>
          <w:tcPr>
            <w:tcW w:w="1986" w:type="dxa"/>
            <w:shd w:val="clear" w:color="auto" w:fill="FFFFFF" w:themeFill="background1"/>
            <w:noWrap/>
            <w:vAlign w:val="bottom"/>
          </w:tcPr>
          <w:p w14:paraId="2ABDF11D"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0.72 (0.54 - 0.96)</w:t>
            </w:r>
          </w:p>
        </w:tc>
      </w:tr>
      <w:tr w:rsidR="00A21DA0" w:rsidRPr="00C60423" w14:paraId="7ED0C64A" w14:textId="77777777" w:rsidTr="00741835">
        <w:trPr>
          <w:trHeight w:val="300"/>
        </w:trPr>
        <w:tc>
          <w:tcPr>
            <w:tcW w:w="2784" w:type="dxa"/>
            <w:shd w:val="clear" w:color="auto" w:fill="FFFFFF" w:themeFill="background1"/>
            <w:noWrap/>
            <w:vAlign w:val="bottom"/>
            <w:hideMark/>
          </w:tcPr>
          <w:p w14:paraId="1340A0CE" w14:textId="77777777" w:rsidR="00A21DA0" w:rsidRPr="00C60423" w:rsidRDefault="00A21DA0" w:rsidP="00741835">
            <w:pPr>
              <w:spacing w:after="0" w:line="240" w:lineRule="auto"/>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Any high-risk factor-1</w:t>
            </w:r>
            <w:r w:rsidRPr="00C60423">
              <w:rPr>
                <w:rFonts w:ascii="Times New Roman" w:eastAsia="Times New Roman" w:hAnsi="Times New Roman" w:cs="Times New Roman"/>
                <w:color w:val="000000"/>
                <w:sz w:val="18"/>
                <w:szCs w:val="18"/>
                <w:vertAlign w:val="superscript"/>
                <w:lang w:eastAsia="en-GB"/>
              </w:rPr>
              <w:t>st</w:t>
            </w:r>
            <w:r w:rsidRPr="00C60423">
              <w:rPr>
                <w:rFonts w:ascii="Times New Roman" w:eastAsia="Times New Roman" w:hAnsi="Times New Roman" w:cs="Times New Roman"/>
                <w:color w:val="000000"/>
                <w:sz w:val="18"/>
                <w:szCs w:val="18"/>
                <w:lang w:eastAsia="en-GB"/>
              </w:rPr>
              <w:t xml:space="preserve"> pregnancy</w:t>
            </w:r>
          </w:p>
        </w:tc>
        <w:tc>
          <w:tcPr>
            <w:tcW w:w="1848" w:type="dxa"/>
            <w:shd w:val="clear" w:color="auto" w:fill="FFFFFF" w:themeFill="background1"/>
            <w:noWrap/>
            <w:vAlign w:val="bottom"/>
          </w:tcPr>
          <w:p w14:paraId="3165BC21" w14:textId="77777777" w:rsidR="00A21DA0" w:rsidRPr="00C60423" w:rsidRDefault="00A21DA0" w:rsidP="00741835">
            <w:pPr>
              <w:spacing w:after="0" w:line="240" w:lineRule="auto"/>
              <w:jc w:val="center"/>
              <w:rPr>
                <w:rFonts w:ascii="Times New Roman" w:eastAsia="Times New Roman" w:hAnsi="Times New Roman" w:cs="Times New Roman"/>
                <w:b/>
                <w:color w:val="000000"/>
                <w:sz w:val="18"/>
                <w:szCs w:val="18"/>
                <w:lang w:eastAsia="en-GB"/>
              </w:rPr>
            </w:pPr>
            <w:r w:rsidRPr="00C60423">
              <w:rPr>
                <w:rFonts w:ascii="Times New Roman" w:eastAsia="Times New Roman" w:hAnsi="Times New Roman" w:cs="Times New Roman"/>
                <w:color w:val="000000"/>
                <w:sz w:val="18"/>
                <w:szCs w:val="18"/>
                <w:lang w:eastAsia="en-GB"/>
              </w:rPr>
              <w:t>1.39 (0.81 - 2.39)</w:t>
            </w:r>
          </w:p>
        </w:tc>
        <w:tc>
          <w:tcPr>
            <w:tcW w:w="1861" w:type="dxa"/>
            <w:shd w:val="clear" w:color="auto" w:fill="FFFFFF" w:themeFill="background1"/>
            <w:noWrap/>
            <w:vAlign w:val="bottom"/>
          </w:tcPr>
          <w:p w14:paraId="26EF07CB"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1.16 (0.86 - 1.56)</w:t>
            </w:r>
          </w:p>
        </w:tc>
        <w:tc>
          <w:tcPr>
            <w:tcW w:w="1861" w:type="dxa"/>
            <w:shd w:val="clear" w:color="auto" w:fill="FFFFFF" w:themeFill="background1"/>
            <w:noWrap/>
            <w:vAlign w:val="bottom"/>
          </w:tcPr>
          <w:p w14:paraId="3B0ACD5D"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1.14 (0.85 - 1.55)</w:t>
            </w:r>
          </w:p>
        </w:tc>
        <w:tc>
          <w:tcPr>
            <w:tcW w:w="1861" w:type="dxa"/>
            <w:shd w:val="clear" w:color="auto" w:fill="FFFFFF" w:themeFill="background1"/>
            <w:noWrap/>
            <w:vAlign w:val="bottom"/>
          </w:tcPr>
          <w:p w14:paraId="287541BA"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1.17 (0.87 - 1.69)</w:t>
            </w:r>
          </w:p>
        </w:tc>
        <w:tc>
          <w:tcPr>
            <w:tcW w:w="1986" w:type="dxa"/>
            <w:shd w:val="clear" w:color="auto" w:fill="FFFFFF" w:themeFill="background1"/>
            <w:vAlign w:val="bottom"/>
          </w:tcPr>
          <w:p w14:paraId="3567475A"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1.17 (0.87 - 1.57)</w:t>
            </w:r>
          </w:p>
        </w:tc>
        <w:tc>
          <w:tcPr>
            <w:tcW w:w="1986" w:type="dxa"/>
            <w:shd w:val="clear" w:color="auto" w:fill="FFFFFF" w:themeFill="background1"/>
            <w:noWrap/>
            <w:vAlign w:val="bottom"/>
          </w:tcPr>
          <w:p w14:paraId="562905CF"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1.13 (0.84 - 1.51)</w:t>
            </w:r>
          </w:p>
        </w:tc>
      </w:tr>
      <w:tr w:rsidR="00A21DA0" w:rsidRPr="00C60423" w14:paraId="7968F38F" w14:textId="77777777" w:rsidTr="00741835">
        <w:trPr>
          <w:trHeight w:val="300"/>
        </w:trPr>
        <w:tc>
          <w:tcPr>
            <w:tcW w:w="2784" w:type="dxa"/>
            <w:shd w:val="clear" w:color="auto" w:fill="FFFFFF" w:themeFill="background1"/>
            <w:noWrap/>
            <w:vAlign w:val="bottom"/>
            <w:hideMark/>
          </w:tcPr>
          <w:p w14:paraId="2A53FAE6" w14:textId="77777777" w:rsidR="00A21DA0" w:rsidRPr="00C60423" w:rsidRDefault="00A21DA0" w:rsidP="00741835">
            <w:pPr>
              <w:spacing w:after="0" w:line="240" w:lineRule="auto"/>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Any high-risk factor-2ndpregnancy</w:t>
            </w:r>
          </w:p>
        </w:tc>
        <w:tc>
          <w:tcPr>
            <w:tcW w:w="1848" w:type="dxa"/>
            <w:shd w:val="clear" w:color="auto" w:fill="FFFFFF" w:themeFill="background1"/>
            <w:noWrap/>
            <w:vAlign w:val="bottom"/>
          </w:tcPr>
          <w:p w14:paraId="72CD0053"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1.15 (0.68 - 1.96)</w:t>
            </w:r>
          </w:p>
        </w:tc>
        <w:tc>
          <w:tcPr>
            <w:tcW w:w="1861" w:type="dxa"/>
            <w:shd w:val="clear" w:color="auto" w:fill="FFFFFF" w:themeFill="background1"/>
            <w:noWrap/>
            <w:vAlign w:val="bottom"/>
          </w:tcPr>
          <w:p w14:paraId="3D9267E3"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1.06 (0.67 - 1.67)</w:t>
            </w:r>
          </w:p>
        </w:tc>
        <w:tc>
          <w:tcPr>
            <w:tcW w:w="1861" w:type="dxa"/>
            <w:shd w:val="clear" w:color="auto" w:fill="FFFFFF" w:themeFill="background1"/>
            <w:noWrap/>
            <w:vAlign w:val="bottom"/>
          </w:tcPr>
          <w:p w14:paraId="34A8537F"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1.07 (0.68 - 1.69)</w:t>
            </w:r>
          </w:p>
        </w:tc>
        <w:tc>
          <w:tcPr>
            <w:tcW w:w="1861" w:type="dxa"/>
            <w:shd w:val="clear" w:color="auto" w:fill="FFFFFF" w:themeFill="background1"/>
            <w:noWrap/>
            <w:vAlign w:val="bottom"/>
          </w:tcPr>
          <w:p w14:paraId="3897F56C"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1.07 (0.68 - 1.69)</w:t>
            </w:r>
          </w:p>
        </w:tc>
        <w:tc>
          <w:tcPr>
            <w:tcW w:w="1986" w:type="dxa"/>
            <w:shd w:val="clear" w:color="auto" w:fill="FFFFFF" w:themeFill="background1"/>
            <w:vAlign w:val="bottom"/>
          </w:tcPr>
          <w:p w14:paraId="38AEF23F"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1.07 (0.68 - 1.69)</w:t>
            </w:r>
          </w:p>
        </w:tc>
        <w:tc>
          <w:tcPr>
            <w:tcW w:w="1986" w:type="dxa"/>
            <w:shd w:val="clear" w:color="auto" w:fill="FFFFFF" w:themeFill="background1"/>
            <w:noWrap/>
            <w:vAlign w:val="bottom"/>
          </w:tcPr>
          <w:p w14:paraId="2A9035B4"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0.94 (0.66 - 0.34)</w:t>
            </w:r>
          </w:p>
        </w:tc>
      </w:tr>
      <w:tr w:rsidR="00A21DA0" w:rsidRPr="00C60423" w14:paraId="17A765FD" w14:textId="77777777" w:rsidTr="00741835">
        <w:trPr>
          <w:trHeight w:val="300"/>
        </w:trPr>
        <w:tc>
          <w:tcPr>
            <w:tcW w:w="2784" w:type="dxa"/>
            <w:shd w:val="clear" w:color="auto" w:fill="FFFFFF" w:themeFill="background1"/>
            <w:noWrap/>
            <w:vAlign w:val="bottom"/>
            <w:hideMark/>
          </w:tcPr>
          <w:p w14:paraId="4A54A57E" w14:textId="77777777" w:rsidR="00A21DA0" w:rsidRPr="00C60423" w:rsidRDefault="00A21DA0" w:rsidP="00741835">
            <w:pPr>
              <w:spacing w:after="0" w:line="240" w:lineRule="auto"/>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Renal Disease</w:t>
            </w:r>
          </w:p>
        </w:tc>
        <w:tc>
          <w:tcPr>
            <w:tcW w:w="1848" w:type="dxa"/>
            <w:shd w:val="clear" w:color="auto" w:fill="FFFFFF" w:themeFill="background1"/>
            <w:noWrap/>
            <w:vAlign w:val="bottom"/>
          </w:tcPr>
          <w:p w14:paraId="2C5DA605"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0.86 (0.44 - 1.67)</w:t>
            </w:r>
          </w:p>
        </w:tc>
        <w:tc>
          <w:tcPr>
            <w:tcW w:w="1861" w:type="dxa"/>
            <w:shd w:val="clear" w:color="auto" w:fill="FFFFFF" w:themeFill="background1"/>
            <w:noWrap/>
            <w:vAlign w:val="bottom"/>
          </w:tcPr>
          <w:p w14:paraId="1FB6E017"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0.87 (0.47 - 1.61)</w:t>
            </w:r>
          </w:p>
        </w:tc>
        <w:tc>
          <w:tcPr>
            <w:tcW w:w="1861" w:type="dxa"/>
            <w:shd w:val="clear" w:color="auto" w:fill="FFFFFF" w:themeFill="background1"/>
            <w:noWrap/>
            <w:vAlign w:val="bottom"/>
          </w:tcPr>
          <w:p w14:paraId="45BF96C4"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0.87 (0.48 - 1.59)</w:t>
            </w:r>
          </w:p>
        </w:tc>
        <w:tc>
          <w:tcPr>
            <w:tcW w:w="1861" w:type="dxa"/>
            <w:shd w:val="clear" w:color="auto" w:fill="FFFFFF" w:themeFill="background1"/>
            <w:noWrap/>
            <w:vAlign w:val="bottom"/>
          </w:tcPr>
          <w:p w14:paraId="6207B0D2"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0.87 (0.47 - 1.6)</w:t>
            </w:r>
          </w:p>
        </w:tc>
        <w:tc>
          <w:tcPr>
            <w:tcW w:w="1986" w:type="dxa"/>
            <w:shd w:val="clear" w:color="auto" w:fill="FFFFFF" w:themeFill="background1"/>
            <w:vAlign w:val="bottom"/>
          </w:tcPr>
          <w:p w14:paraId="5C175D67"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0.87 (0.47 - 1.59)</w:t>
            </w:r>
          </w:p>
        </w:tc>
        <w:tc>
          <w:tcPr>
            <w:tcW w:w="1986" w:type="dxa"/>
            <w:shd w:val="clear" w:color="auto" w:fill="FFFFFF" w:themeFill="background1"/>
            <w:noWrap/>
            <w:vAlign w:val="bottom"/>
          </w:tcPr>
          <w:p w14:paraId="07670E97"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1.34 (0.64 - 2.18)</w:t>
            </w:r>
          </w:p>
        </w:tc>
      </w:tr>
      <w:tr w:rsidR="00A21DA0" w:rsidRPr="00C60423" w14:paraId="50D99BCF" w14:textId="77777777" w:rsidTr="00741835">
        <w:trPr>
          <w:trHeight w:val="300"/>
        </w:trPr>
        <w:tc>
          <w:tcPr>
            <w:tcW w:w="2784" w:type="dxa"/>
            <w:shd w:val="clear" w:color="auto" w:fill="FFFFFF" w:themeFill="background1"/>
            <w:noWrap/>
            <w:vAlign w:val="bottom"/>
            <w:hideMark/>
          </w:tcPr>
          <w:p w14:paraId="0C00580E" w14:textId="77777777" w:rsidR="00A21DA0" w:rsidRPr="00C60423" w:rsidRDefault="00A21DA0" w:rsidP="00741835">
            <w:pPr>
              <w:spacing w:after="0" w:line="240" w:lineRule="auto"/>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Diabetes</w:t>
            </w:r>
          </w:p>
        </w:tc>
        <w:tc>
          <w:tcPr>
            <w:tcW w:w="1848" w:type="dxa"/>
            <w:shd w:val="clear" w:color="auto" w:fill="FFFFFF" w:themeFill="background1"/>
            <w:noWrap/>
            <w:vAlign w:val="bottom"/>
          </w:tcPr>
          <w:p w14:paraId="043ECCF5" w14:textId="77777777" w:rsidR="00A21DA0" w:rsidRPr="00C60423" w:rsidRDefault="00A21DA0" w:rsidP="00741835">
            <w:pPr>
              <w:spacing w:after="0" w:line="240" w:lineRule="auto"/>
              <w:jc w:val="center"/>
              <w:rPr>
                <w:rFonts w:ascii="Times New Roman" w:eastAsia="Times New Roman" w:hAnsi="Times New Roman" w:cs="Times New Roman"/>
                <w:sz w:val="18"/>
                <w:szCs w:val="18"/>
                <w:lang w:eastAsia="en-GB"/>
              </w:rPr>
            </w:pPr>
            <w:r w:rsidRPr="00C60423">
              <w:rPr>
                <w:rFonts w:ascii="Times New Roman" w:eastAsia="Times New Roman" w:hAnsi="Times New Roman" w:cs="Times New Roman"/>
                <w:color w:val="000000"/>
                <w:sz w:val="18"/>
                <w:szCs w:val="18"/>
                <w:lang w:eastAsia="en-GB"/>
              </w:rPr>
              <w:t>1.34 (0.82 - 2.19)</w:t>
            </w:r>
          </w:p>
        </w:tc>
        <w:tc>
          <w:tcPr>
            <w:tcW w:w="1861" w:type="dxa"/>
            <w:shd w:val="clear" w:color="auto" w:fill="FFFFFF" w:themeFill="background1"/>
            <w:noWrap/>
            <w:vAlign w:val="bottom"/>
          </w:tcPr>
          <w:p w14:paraId="78498B7F"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1.43 (0.9 - 2.27)</w:t>
            </w:r>
          </w:p>
        </w:tc>
        <w:tc>
          <w:tcPr>
            <w:tcW w:w="1861" w:type="dxa"/>
            <w:shd w:val="clear" w:color="auto" w:fill="FFFFFF" w:themeFill="background1"/>
            <w:noWrap/>
            <w:vAlign w:val="bottom"/>
          </w:tcPr>
          <w:p w14:paraId="387985B1"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1.47 (0.92 - 2.38)</w:t>
            </w:r>
          </w:p>
        </w:tc>
        <w:tc>
          <w:tcPr>
            <w:tcW w:w="1861" w:type="dxa"/>
            <w:shd w:val="clear" w:color="auto" w:fill="FFFFFF" w:themeFill="background1"/>
            <w:noWrap/>
            <w:vAlign w:val="bottom"/>
          </w:tcPr>
          <w:p w14:paraId="290AA933"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1.42 (0.89 - 2.24)</w:t>
            </w:r>
          </w:p>
        </w:tc>
        <w:tc>
          <w:tcPr>
            <w:tcW w:w="1986" w:type="dxa"/>
            <w:shd w:val="clear" w:color="auto" w:fill="FFFFFF" w:themeFill="background1"/>
            <w:vAlign w:val="bottom"/>
          </w:tcPr>
          <w:p w14:paraId="1909D176"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1.71 (0.91 - 3.23)</w:t>
            </w:r>
          </w:p>
        </w:tc>
        <w:tc>
          <w:tcPr>
            <w:tcW w:w="1986" w:type="dxa"/>
            <w:shd w:val="clear" w:color="auto" w:fill="FFFFFF" w:themeFill="background1"/>
            <w:noWrap/>
            <w:vAlign w:val="bottom"/>
          </w:tcPr>
          <w:p w14:paraId="28B55DBB"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1.89 (1.11 - 3.23)</w:t>
            </w:r>
          </w:p>
        </w:tc>
      </w:tr>
      <w:tr w:rsidR="00A21DA0" w:rsidRPr="00C60423" w14:paraId="1D63ADED" w14:textId="77777777" w:rsidTr="00741835">
        <w:trPr>
          <w:trHeight w:val="300"/>
        </w:trPr>
        <w:tc>
          <w:tcPr>
            <w:tcW w:w="2784" w:type="dxa"/>
            <w:shd w:val="clear" w:color="auto" w:fill="FFFFFF" w:themeFill="background1"/>
            <w:noWrap/>
            <w:vAlign w:val="bottom"/>
            <w:hideMark/>
          </w:tcPr>
          <w:p w14:paraId="473B3BFA" w14:textId="77777777" w:rsidR="00A21DA0" w:rsidRPr="00C60423" w:rsidRDefault="00A21DA0" w:rsidP="00741835">
            <w:pPr>
              <w:spacing w:after="0" w:line="240" w:lineRule="auto"/>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Chronic hypertension</w:t>
            </w:r>
          </w:p>
        </w:tc>
        <w:tc>
          <w:tcPr>
            <w:tcW w:w="1848" w:type="dxa"/>
            <w:shd w:val="clear" w:color="auto" w:fill="FFFFFF" w:themeFill="background1"/>
            <w:noWrap/>
            <w:vAlign w:val="bottom"/>
          </w:tcPr>
          <w:p w14:paraId="4678AF40" w14:textId="77777777" w:rsidR="00A21DA0" w:rsidRPr="00C60423" w:rsidRDefault="00A21DA0" w:rsidP="00741835">
            <w:pPr>
              <w:spacing w:after="0" w:line="240" w:lineRule="auto"/>
              <w:jc w:val="center"/>
              <w:rPr>
                <w:rFonts w:ascii="Times New Roman" w:eastAsia="Times New Roman" w:hAnsi="Times New Roman" w:cs="Times New Roman"/>
                <w:sz w:val="18"/>
                <w:szCs w:val="18"/>
                <w:lang w:eastAsia="en-GB"/>
              </w:rPr>
            </w:pPr>
            <w:r w:rsidRPr="00C60423">
              <w:rPr>
                <w:rFonts w:ascii="Times New Roman" w:eastAsia="Times New Roman" w:hAnsi="Times New Roman" w:cs="Times New Roman"/>
                <w:color w:val="000000"/>
                <w:sz w:val="18"/>
                <w:szCs w:val="18"/>
                <w:lang w:eastAsia="en-GB"/>
              </w:rPr>
              <w:t>0.98 (0.73 - 1.29)</w:t>
            </w:r>
          </w:p>
        </w:tc>
        <w:tc>
          <w:tcPr>
            <w:tcW w:w="1861" w:type="dxa"/>
            <w:shd w:val="clear" w:color="auto" w:fill="FFFFFF" w:themeFill="background1"/>
            <w:noWrap/>
            <w:vAlign w:val="bottom"/>
          </w:tcPr>
          <w:p w14:paraId="1EE80464"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0.92 (0.72 - 1.19)</w:t>
            </w:r>
          </w:p>
        </w:tc>
        <w:tc>
          <w:tcPr>
            <w:tcW w:w="1861" w:type="dxa"/>
            <w:shd w:val="clear" w:color="auto" w:fill="FFFFFF" w:themeFill="background1"/>
            <w:noWrap/>
            <w:vAlign w:val="bottom"/>
          </w:tcPr>
          <w:p w14:paraId="45FD3783"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0.93 (0.72 - 1.2)</w:t>
            </w:r>
          </w:p>
        </w:tc>
        <w:tc>
          <w:tcPr>
            <w:tcW w:w="1861" w:type="dxa"/>
            <w:shd w:val="clear" w:color="auto" w:fill="FFFFFF" w:themeFill="background1"/>
            <w:noWrap/>
            <w:vAlign w:val="bottom"/>
          </w:tcPr>
          <w:p w14:paraId="1E47657F"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0.92 (0.72 - 1.19)</w:t>
            </w:r>
          </w:p>
        </w:tc>
        <w:tc>
          <w:tcPr>
            <w:tcW w:w="1986" w:type="dxa"/>
            <w:shd w:val="clear" w:color="auto" w:fill="FFFFFF" w:themeFill="background1"/>
            <w:vAlign w:val="bottom"/>
          </w:tcPr>
          <w:p w14:paraId="340D88DD"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0.94 (0.67 - 1.29)</w:t>
            </w:r>
          </w:p>
        </w:tc>
        <w:tc>
          <w:tcPr>
            <w:tcW w:w="1986" w:type="dxa"/>
            <w:shd w:val="clear" w:color="auto" w:fill="FFFFFF" w:themeFill="background1"/>
            <w:noWrap/>
            <w:vAlign w:val="bottom"/>
          </w:tcPr>
          <w:p w14:paraId="064843F4"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0.94 (0.69 - 1.26)</w:t>
            </w:r>
          </w:p>
        </w:tc>
      </w:tr>
      <w:tr w:rsidR="00A21DA0" w:rsidRPr="00C60423" w14:paraId="555A5B70" w14:textId="77777777" w:rsidTr="00741835">
        <w:trPr>
          <w:trHeight w:val="300"/>
        </w:trPr>
        <w:tc>
          <w:tcPr>
            <w:tcW w:w="2784" w:type="dxa"/>
            <w:shd w:val="clear" w:color="auto" w:fill="FFFFFF" w:themeFill="background1"/>
            <w:noWrap/>
            <w:vAlign w:val="bottom"/>
            <w:hideMark/>
          </w:tcPr>
          <w:p w14:paraId="14141F1D" w14:textId="77777777" w:rsidR="00A21DA0" w:rsidRPr="00C60423" w:rsidRDefault="00A21DA0" w:rsidP="00741835">
            <w:pPr>
              <w:spacing w:after="0" w:line="240" w:lineRule="auto"/>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lastRenderedPageBreak/>
              <w:t>Multifetal Pregnancy</w:t>
            </w:r>
          </w:p>
        </w:tc>
        <w:tc>
          <w:tcPr>
            <w:tcW w:w="1848" w:type="dxa"/>
            <w:shd w:val="clear" w:color="auto" w:fill="FFFFFF" w:themeFill="background1"/>
            <w:noWrap/>
            <w:vAlign w:val="bottom"/>
          </w:tcPr>
          <w:p w14:paraId="62FA4FFC" w14:textId="77777777" w:rsidR="00A21DA0" w:rsidRPr="00C60423" w:rsidRDefault="00A21DA0" w:rsidP="00741835">
            <w:pPr>
              <w:spacing w:after="0" w:line="240" w:lineRule="auto"/>
              <w:jc w:val="center"/>
              <w:rPr>
                <w:rFonts w:ascii="Times New Roman" w:eastAsia="Times New Roman" w:hAnsi="Times New Roman" w:cs="Times New Roman"/>
                <w:sz w:val="18"/>
                <w:szCs w:val="18"/>
                <w:lang w:eastAsia="en-GB"/>
              </w:rPr>
            </w:pPr>
            <w:r w:rsidRPr="00C60423">
              <w:rPr>
                <w:rFonts w:ascii="Times New Roman" w:eastAsia="Times New Roman" w:hAnsi="Times New Roman" w:cs="Times New Roman"/>
                <w:color w:val="000000"/>
                <w:sz w:val="18"/>
                <w:szCs w:val="18"/>
                <w:lang w:eastAsia="en-GB"/>
              </w:rPr>
              <w:t>1.41 (1.02 - 1.95)</w:t>
            </w:r>
          </w:p>
        </w:tc>
        <w:tc>
          <w:tcPr>
            <w:tcW w:w="1861" w:type="dxa"/>
            <w:shd w:val="clear" w:color="auto" w:fill="FFFFFF" w:themeFill="background1"/>
            <w:noWrap/>
            <w:vAlign w:val="bottom"/>
          </w:tcPr>
          <w:p w14:paraId="37DB5615"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1.33 (1.01 - 1.76)</w:t>
            </w:r>
          </w:p>
        </w:tc>
        <w:tc>
          <w:tcPr>
            <w:tcW w:w="1861" w:type="dxa"/>
            <w:shd w:val="clear" w:color="auto" w:fill="FFFFFF" w:themeFill="background1"/>
            <w:noWrap/>
            <w:vAlign w:val="bottom"/>
          </w:tcPr>
          <w:p w14:paraId="74822DCE"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1.38 (1.03 - 1.85)</w:t>
            </w:r>
          </w:p>
        </w:tc>
        <w:tc>
          <w:tcPr>
            <w:tcW w:w="1861" w:type="dxa"/>
            <w:shd w:val="clear" w:color="auto" w:fill="FFFFFF" w:themeFill="background1"/>
            <w:noWrap/>
            <w:vAlign w:val="bottom"/>
          </w:tcPr>
          <w:p w14:paraId="4124314C"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1.32 (1 - 1.75)</w:t>
            </w:r>
          </w:p>
        </w:tc>
        <w:tc>
          <w:tcPr>
            <w:tcW w:w="1986" w:type="dxa"/>
            <w:shd w:val="clear" w:color="auto" w:fill="FFFFFF" w:themeFill="background1"/>
            <w:vAlign w:val="bottom"/>
          </w:tcPr>
          <w:p w14:paraId="2483F505"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1.43 (0.98 - 2.09)</w:t>
            </w:r>
          </w:p>
        </w:tc>
        <w:tc>
          <w:tcPr>
            <w:tcW w:w="1986" w:type="dxa"/>
            <w:shd w:val="clear" w:color="auto" w:fill="FFFFFF" w:themeFill="background1"/>
            <w:noWrap/>
            <w:vAlign w:val="bottom"/>
          </w:tcPr>
          <w:p w14:paraId="755B946F"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1.33 (1 - 1.77)</w:t>
            </w:r>
          </w:p>
        </w:tc>
      </w:tr>
      <w:tr w:rsidR="00A21DA0" w:rsidRPr="00C60423" w14:paraId="1F9E21BF" w14:textId="77777777" w:rsidTr="00741835">
        <w:trPr>
          <w:trHeight w:val="58"/>
        </w:trPr>
        <w:tc>
          <w:tcPr>
            <w:tcW w:w="2784" w:type="dxa"/>
            <w:shd w:val="clear" w:color="auto" w:fill="FFFFFF" w:themeFill="background1"/>
            <w:noWrap/>
            <w:vAlign w:val="bottom"/>
            <w:hideMark/>
          </w:tcPr>
          <w:p w14:paraId="0672ADEF" w14:textId="77777777" w:rsidR="00A21DA0" w:rsidRPr="00C60423" w:rsidRDefault="00A21DA0" w:rsidP="00741835">
            <w:pPr>
              <w:spacing w:after="0" w:line="240" w:lineRule="auto"/>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 xml:space="preserve">Previous small for gestational age infant </w:t>
            </w:r>
          </w:p>
        </w:tc>
        <w:tc>
          <w:tcPr>
            <w:tcW w:w="1848" w:type="dxa"/>
            <w:shd w:val="clear" w:color="auto" w:fill="FFFFFF" w:themeFill="background1"/>
            <w:noWrap/>
            <w:vAlign w:val="bottom"/>
          </w:tcPr>
          <w:p w14:paraId="78875FEB"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0.95 (0.64 - 1.43)</w:t>
            </w:r>
          </w:p>
        </w:tc>
        <w:tc>
          <w:tcPr>
            <w:tcW w:w="1861" w:type="dxa"/>
            <w:shd w:val="clear" w:color="auto" w:fill="FFFFFF" w:themeFill="background1"/>
            <w:noWrap/>
            <w:vAlign w:val="bottom"/>
          </w:tcPr>
          <w:p w14:paraId="7C77C01D"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1.06 (0.74 - 1.51)</w:t>
            </w:r>
          </w:p>
        </w:tc>
        <w:tc>
          <w:tcPr>
            <w:tcW w:w="1861" w:type="dxa"/>
            <w:shd w:val="clear" w:color="auto" w:fill="FFFFFF" w:themeFill="background1"/>
            <w:noWrap/>
            <w:vAlign w:val="bottom"/>
          </w:tcPr>
          <w:p w14:paraId="19122195"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1.04 (0.73 - 1.48)</w:t>
            </w:r>
          </w:p>
        </w:tc>
        <w:tc>
          <w:tcPr>
            <w:tcW w:w="1861" w:type="dxa"/>
            <w:shd w:val="clear" w:color="auto" w:fill="FFFFFF" w:themeFill="background1"/>
            <w:noWrap/>
            <w:vAlign w:val="bottom"/>
          </w:tcPr>
          <w:p w14:paraId="679F0D25"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1.05 (0.74 - 1.5)</w:t>
            </w:r>
          </w:p>
        </w:tc>
        <w:tc>
          <w:tcPr>
            <w:tcW w:w="1986" w:type="dxa"/>
            <w:shd w:val="clear" w:color="auto" w:fill="FFFFFF" w:themeFill="background1"/>
            <w:vAlign w:val="bottom"/>
          </w:tcPr>
          <w:p w14:paraId="5BC8313C"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1.05 (0.74 - 1.5)</w:t>
            </w:r>
          </w:p>
        </w:tc>
        <w:tc>
          <w:tcPr>
            <w:tcW w:w="1986" w:type="dxa"/>
            <w:shd w:val="clear" w:color="auto" w:fill="FFFFFF" w:themeFill="background1"/>
            <w:noWrap/>
            <w:vAlign w:val="bottom"/>
          </w:tcPr>
          <w:p w14:paraId="2A15C11C" w14:textId="77777777" w:rsidR="00A21DA0" w:rsidRPr="00C60423"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F654AE">
              <w:rPr>
                <w:rFonts w:ascii="Times New Roman" w:eastAsia="Times New Roman" w:hAnsi="Times New Roman" w:cs="Times New Roman"/>
                <w:color w:val="000000"/>
                <w:sz w:val="18"/>
                <w:szCs w:val="18"/>
                <w:lang w:eastAsia="en-GB"/>
              </w:rPr>
              <w:t>0.80 (0.51-1.25)</w:t>
            </w:r>
          </w:p>
        </w:tc>
      </w:tr>
    </w:tbl>
    <w:p w14:paraId="1081564F" w14:textId="77777777" w:rsidR="00A21DA0" w:rsidRDefault="00A21DA0" w:rsidP="00A21DA0">
      <w:pPr>
        <w:tabs>
          <w:tab w:val="left" w:pos="2420"/>
        </w:tabs>
      </w:pPr>
    </w:p>
    <w:p w14:paraId="4CD8D7D6" w14:textId="6507E06F" w:rsidR="00A21DA0" w:rsidRPr="00C60423" w:rsidRDefault="00A21DA0" w:rsidP="00A21DA0">
      <w:pPr>
        <w:pStyle w:val="Caption"/>
        <w:keepNext/>
        <w:rPr>
          <w:rFonts w:ascii="Times New Roman" w:hAnsi="Times New Roman" w:cs="Times New Roman"/>
        </w:rPr>
      </w:pPr>
      <w:r w:rsidRPr="00C60423">
        <w:rPr>
          <w:rFonts w:ascii="Times New Roman" w:hAnsi="Times New Roman" w:cs="Times New Roman"/>
        </w:rPr>
        <w:t xml:space="preserve">Table </w:t>
      </w:r>
      <w:r w:rsidR="00B91B0B">
        <w:rPr>
          <w:rFonts w:ascii="Times New Roman" w:hAnsi="Times New Roman" w:cs="Times New Roman"/>
        </w:rPr>
        <w:t>6</w:t>
      </w:r>
      <w:r>
        <w:rPr>
          <w:rFonts w:ascii="Times New Roman" w:hAnsi="Times New Roman" w:cs="Times New Roman"/>
        </w:rPr>
        <w:t xml:space="preserve">. </w:t>
      </w:r>
      <w:r w:rsidRPr="00036A2A">
        <w:rPr>
          <w:rFonts w:ascii="Times New Roman" w:hAnsi="Times New Roman" w:cs="Times New Roman"/>
        </w:rPr>
        <w:t xml:space="preserve">Treatment-covariate interaction coefficients estimated by six methods meta-analysis for the outcome </w:t>
      </w:r>
      <w:r>
        <w:rPr>
          <w:rFonts w:ascii="Times New Roman" w:hAnsi="Times New Roman" w:cs="Times New Roman"/>
        </w:rPr>
        <w:t>small for gestational age infant</w:t>
      </w:r>
      <w:r w:rsidRPr="00036A2A">
        <w:rPr>
          <w:rFonts w:ascii="Times New Roman" w:hAnsi="Times New Roman" w:cs="Times New Roman"/>
        </w:rPr>
        <w:t xml:space="preserve"> and nine covariates</w:t>
      </w:r>
    </w:p>
    <w:tbl>
      <w:tblPr>
        <w:tblW w:w="14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784"/>
        <w:gridCol w:w="1848"/>
        <w:gridCol w:w="1861"/>
        <w:gridCol w:w="1861"/>
        <w:gridCol w:w="1861"/>
        <w:gridCol w:w="1986"/>
        <w:gridCol w:w="1986"/>
      </w:tblGrid>
      <w:tr w:rsidR="00A21DA0" w:rsidRPr="00261148" w14:paraId="40FAD449" w14:textId="77777777" w:rsidTr="00741835">
        <w:trPr>
          <w:trHeight w:val="330"/>
        </w:trPr>
        <w:tc>
          <w:tcPr>
            <w:tcW w:w="2784" w:type="dxa"/>
            <w:vMerge w:val="restart"/>
            <w:shd w:val="clear" w:color="auto" w:fill="FFFFFF" w:themeFill="background1"/>
            <w:noWrap/>
            <w:vAlign w:val="bottom"/>
            <w:hideMark/>
          </w:tcPr>
          <w:p w14:paraId="35DCFCFE" w14:textId="77777777" w:rsidR="00A21DA0" w:rsidRPr="00261148" w:rsidRDefault="00A21DA0" w:rsidP="00741835">
            <w:pPr>
              <w:spacing w:after="0" w:line="240" w:lineRule="auto"/>
              <w:rPr>
                <w:rFonts w:ascii="Times New Roman" w:eastAsia="Times New Roman" w:hAnsi="Times New Roman" w:cs="Times New Roman"/>
                <w:b/>
                <w:sz w:val="18"/>
                <w:szCs w:val="18"/>
                <w:lang w:eastAsia="en-GB"/>
              </w:rPr>
            </w:pPr>
            <w:r w:rsidRPr="00261148">
              <w:rPr>
                <w:rFonts w:ascii="Times New Roman" w:eastAsia="Times New Roman" w:hAnsi="Times New Roman" w:cs="Times New Roman"/>
                <w:b/>
                <w:sz w:val="18"/>
                <w:szCs w:val="18"/>
                <w:lang w:eastAsia="en-GB"/>
              </w:rPr>
              <w:t>Covariate</w:t>
            </w:r>
          </w:p>
          <w:p w14:paraId="79E2645A" w14:textId="77777777" w:rsidR="00A21DA0" w:rsidRPr="00261148" w:rsidRDefault="00A21DA0" w:rsidP="00741835">
            <w:pPr>
              <w:spacing w:after="0" w:line="240" w:lineRule="auto"/>
              <w:rPr>
                <w:rFonts w:ascii="Times New Roman" w:eastAsia="Times New Roman" w:hAnsi="Times New Roman" w:cs="Times New Roman"/>
                <w:b/>
                <w:sz w:val="18"/>
                <w:szCs w:val="18"/>
                <w:lang w:eastAsia="en-GB"/>
              </w:rPr>
            </w:pPr>
            <w:r w:rsidRPr="00261148">
              <w:rPr>
                <w:rFonts w:ascii="Times New Roman" w:eastAsia="Times New Roman" w:hAnsi="Times New Roman" w:cs="Times New Roman"/>
                <w:b/>
                <w:bCs/>
                <w:color w:val="FFFFFF"/>
                <w:sz w:val="18"/>
                <w:szCs w:val="18"/>
                <w:lang w:eastAsia="en-GB"/>
              </w:rPr>
              <w:t>Covariate</w:t>
            </w:r>
          </w:p>
        </w:tc>
        <w:tc>
          <w:tcPr>
            <w:tcW w:w="1848" w:type="dxa"/>
            <w:shd w:val="clear" w:color="auto" w:fill="FFFFFF" w:themeFill="background1"/>
            <w:noWrap/>
            <w:vAlign w:val="bottom"/>
            <w:hideMark/>
          </w:tcPr>
          <w:p w14:paraId="7D30C6DB" w14:textId="77777777" w:rsidR="00A21DA0" w:rsidRPr="00261148" w:rsidRDefault="00A21DA0" w:rsidP="00741835">
            <w:pPr>
              <w:spacing w:after="0" w:line="240" w:lineRule="auto"/>
              <w:rPr>
                <w:rFonts w:ascii="Times New Roman" w:eastAsia="Times New Roman" w:hAnsi="Times New Roman" w:cs="Times New Roman"/>
                <w:b/>
                <w:bCs/>
                <w:sz w:val="18"/>
                <w:szCs w:val="18"/>
                <w:lang w:eastAsia="en-GB"/>
              </w:rPr>
            </w:pPr>
            <w:r w:rsidRPr="00261148">
              <w:rPr>
                <w:rFonts w:ascii="Times New Roman" w:eastAsia="Times New Roman" w:hAnsi="Times New Roman" w:cs="Times New Roman"/>
                <w:b/>
                <w:bCs/>
                <w:sz w:val="18"/>
                <w:szCs w:val="18"/>
                <w:lang w:eastAsia="en-GB"/>
              </w:rPr>
              <w:t xml:space="preserve">Meta-analysis of interactions </w:t>
            </w:r>
          </w:p>
        </w:tc>
        <w:tc>
          <w:tcPr>
            <w:tcW w:w="1861" w:type="dxa"/>
            <w:shd w:val="clear" w:color="auto" w:fill="FFFFFF" w:themeFill="background1"/>
            <w:noWrap/>
            <w:vAlign w:val="bottom"/>
            <w:hideMark/>
          </w:tcPr>
          <w:p w14:paraId="5349AAA1" w14:textId="77777777" w:rsidR="00A21DA0" w:rsidRPr="00261148" w:rsidRDefault="00A21DA0" w:rsidP="00741835">
            <w:pPr>
              <w:spacing w:after="0" w:line="240" w:lineRule="auto"/>
              <w:rPr>
                <w:rFonts w:ascii="Times New Roman" w:eastAsia="Times New Roman" w:hAnsi="Times New Roman" w:cs="Times New Roman"/>
                <w:b/>
                <w:bCs/>
                <w:sz w:val="18"/>
                <w:szCs w:val="18"/>
                <w:lang w:eastAsia="en-GB"/>
              </w:rPr>
            </w:pPr>
            <w:r w:rsidRPr="00261148">
              <w:rPr>
                <w:rFonts w:ascii="Times New Roman" w:eastAsia="Times New Roman" w:hAnsi="Times New Roman" w:cs="Times New Roman"/>
                <w:b/>
                <w:bCs/>
                <w:sz w:val="18"/>
                <w:szCs w:val="18"/>
                <w:lang w:eastAsia="en-GB"/>
              </w:rPr>
              <w:t>Common interaction effect model one</w:t>
            </w:r>
          </w:p>
        </w:tc>
        <w:tc>
          <w:tcPr>
            <w:tcW w:w="1861" w:type="dxa"/>
            <w:shd w:val="clear" w:color="auto" w:fill="FFFFFF" w:themeFill="background1"/>
            <w:noWrap/>
            <w:vAlign w:val="bottom"/>
            <w:hideMark/>
          </w:tcPr>
          <w:p w14:paraId="4C23D20E" w14:textId="77777777" w:rsidR="00A21DA0" w:rsidRPr="00261148" w:rsidRDefault="00A21DA0" w:rsidP="00741835">
            <w:pPr>
              <w:spacing w:after="0" w:line="240" w:lineRule="auto"/>
              <w:rPr>
                <w:rFonts w:ascii="Times New Roman" w:eastAsia="Times New Roman" w:hAnsi="Times New Roman" w:cs="Times New Roman"/>
                <w:b/>
                <w:bCs/>
                <w:sz w:val="18"/>
                <w:szCs w:val="18"/>
                <w:lang w:eastAsia="en-GB"/>
              </w:rPr>
            </w:pPr>
            <w:r w:rsidRPr="00261148">
              <w:rPr>
                <w:rFonts w:ascii="Times New Roman" w:eastAsia="Times New Roman" w:hAnsi="Times New Roman" w:cs="Times New Roman"/>
                <w:b/>
                <w:bCs/>
                <w:sz w:val="18"/>
                <w:szCs w:val="18"/>
                <w:lang w:eastAsia="en-GB"/>
              </w:rPr>
              <w:t>Common interaction effect model two</w:t>
            </w:r>
          </w:p>
        </w:tc>
        <w:tc>
          <w:tcPr>
            <w:tcW w:w="1861" w:type="dxa"/>
            <w:shd w:val="clear" w:color="auto" w:fill="FFFFFF" w:themeFill="background1"/>
            <w:noWrap/>
            <w:vAlign w:val="bottom"/>
            <w:hideMark/>
          </w:tcPr>
          <w:p w14:paraId="153E4EB0" w14:textId="77777777" w:rsidR="00A21DA0" w:rsidRPr="00261148" w:rsidRDefault="00A21DA0" w:rsidP="00741835">
            <w:pPr>
              <w:spacing w:after="0" w:line="240" w:lineRule="auto"/>
              <w:rPr>
                <w:rFonts w:ascii="Times New Roman" w:eastAsia="Times New Roman" w:hAnsi="Times New Roman" w:cs="Times New Roman"/>
                <w:b/>
                <w:bCs/>
                <w:sz w:val="18"/>
                <w:szCs w:val="18"/>
                <w:lang w:eastAsia="en-GB"/>
              </w:rPr>
            </w:pPr>
            <w:r w:rsidRPr="00261148">
              <w:rPr>
                <w:rFonts w:ascii="Times New Roman" w:eastAsia="Times New Roman" w:hAnsi="Times New Roman" w:cs="Times New Roman"/>
                <w:b/>
                <w:bCs/>
                <w:sz w:val="18"/>
                <w:szCs w:val="18"/>
                <w:lang w:eastAsia="en-GB"/>
              </w:rPr>
              <w:t>Common interaction effect model three</w:t>
            </w:r>
          </w:p>
        </w:tc>
        <w:tc>
          <w:tcPr>
            <w:tcW w:w="1986" w:type="dxa"/>
            <w:shd w:val="clear" w:color="auto" w:fill="FFFFFF" w:themeFill="background1"/>
            <w:vAlign w:val="bottom"/>
          </w:tcPr>
          <w:p w14:paraId="125D631F" w14:textId="77777777" w:rsidR="00A21DA0" w:rsidRPr="00261148" w:rsidRDefault="00A21DA0" w:rsidP="00741835">
            <w:pPr>
              <w:spacing w:after="0" w:line="240" w:lineRule="auto"/>
              <w:rPr>
                <w:rFonts w:ascii="Times New Roman" w:eastAsia="Times New Roman" w:hAnsi="Times New Roman" w:cs="Times New Roman"/>
                <w:b/>
                <w:bCs/>
                <w:sz w:val="18"/>
                <w:szCs w:val="18"/>
                <w:lang w:eastAsia="en-GB"/>
              </w:rPr>
            </w:pPr>
            <w:r w:rsidRPr="00261148">
              <w:rPr>
                <w:rFonts w:ascii="Times New Roman" w:eastAsia="Times New Roman" w:hAnsi="Times New Roman" w:cs="Times New Roman"/>
                <w:b/>
                <w:bCs/>
                <w:sz w:val="18"/>
                <w:szCs w:val="18"/>
                <w:lang w:eastAsia="en-GB"/>
              </w:rPr>
              <w:t>Random interaction effect</w:t>
            </w:r>
          </w:p>
        </w:tc>
        <w:tc>
          <w:tcPr>
            <w:tcW w:w="1986" w:type="dxa"/>
            <w:shd w:val="clear" w:color="auto" w:fill="FFFFFF" w:themeFill="background1"/>
            <w:noWrap/>
            <w:vAlign w:val="bottom"/>
            <w:hideMark/>
          </w:tcPr>
          <w:p w14:paraId="23B0640C" w14:textId="77777777" w:rsidR="00A21DA0" w:rsidRPr="00261148" w:rsidRDefault="00A21DA0" w:rsidP="00741835">
            <w:pPr>
              <w:spacing w:after="0" w:line="240" w:lineRule="auto"/>
              <w:rPr>
                <w:rFonts w:ascii="Times New Roman" w:eastAsia="Times New Roman" w:hAnsi="Times New Roman" w:cs="Times New Roman"/>
                <w:b/>
                <w:bCs/>
                <w:sz w:val="18"/>
                <w:szCs w:val="18"/>
                <w:lang w:eastAsia="en-GB"/>
              </w:rPr>
            </w:pPr>
            <w:r>
              <w:rPr>
                <w:rFonts w:ascii="Times New Roman" w:eastAsia="Times New Roman" w:hAnsi="Times New Roman" w:cs="Times New Roman"/>
                <w:b/>
                <w:bCs/>
                <w:sz w:val="18"/>
                <w:szCs w:val="18"/>
                <w:lang w:eastAsia="en-GB"/>
              </w:rPr>
              <w:t>Within-study</w:t>
            </w:r>
            <w:r w:rsidRPr="00CF6D75">
              <w:rPr>
                <w:rFonts w:ascii="Times New Roman" w:eastAsia="Times New Roman" w:hAnsi="Times New Roman" w:cs="Times New Roman"/>
                <w:b/>
                <w:bCs/>
                <w:sz w:val="18"/>
                <w:szCs w:val="18"/>
                <w:lang w:eastAsia="en-GB"/>
              </w:rPr>
              <w:t xml:space="preserve"> </w:t>
            </w:r>
            <w:r>
              <w:rPr>
                <w:rFonts w:ascii="Times New Roman" w:eastAsia="Times New Roman" w:hAnsi="Times New Roman" w:cs="Times New Roman"/>
                <w:b/>
                <w:bCs/>
                <w:sz w:val="18"/>
                <w:szCs w:val="18"/>
                <w:lang w:eastAsia="en-GB"/>
              </w:rPr>
              <w:t>model</w:t>
            </w:r>
          </w:p>
        </w:tc>
      </w:tr>
      <w:tr w:rsidR="00A21DA0" w:rsidRPr="00261148" w14:paraId="588033B4" w14:textId="77777777" w:rsidTr="00741835">
        <w:trPr>
          <w:trHeight w:val="330"/>
        </w:trPr>
        <w:tc>
          <w:tcPr>
            <w:tcW w:w="2784" w:type="dxa"/>
            <w:vMerge/>
            <w:shd w:val="clear" w:color="auto" w:fill="FFFFFF" w:themeFill="background1"/>
            <w:noWrap/>
            <w:vAlign w:val="bottom"/>
            <w:hideMark/>
          </w:tcPr>
          <w:p w14:paraId="71AEC9A3" w14:textId="77777777" w:rsidR="00A21DA0" w:rsidRPr="00261148" w:rsidRDefault="00A21DA0" w:rsidP="00741835">
            <w:pPr>
              <w:spacing w:after="0" w:line="240" w:lineRule="auto"/>
              <w:rPr>
                <w:rFonts w:ascii="Times New Roman" w:eastAsia="Times New Roman" w:hAnsi="Times New Roman" w:cs="Times New Roman"/>
                <w:b/>
                <w:bCs/>
                <w:color w:val="FFFFFF"/>
                <w:sz w:val="18"/>
                <w:szCs w:val="18"/>
                <w:lang w:eastAsia="en-GB"/>
              </w:rPr>
            </w:pPr>
          </w:p>
        </w:tc>
        <w:tc>
          <w:tcPr>
            <w:tcW w:w="1848" w:type="dxa"/>
            <w:shd w:val="clear" w:color="auto" w:fill="FFFFFF" w:themeFill="background1"/>
            <w:noWrap/>
            <w:vAlign w:val="bottom"/>
            <w:hideMark/>
          </w:tcPr>
          <w:p w14:paraId="597A593D" w14:textId="77777777" w:rsidR="00A21DA0" w:rsidRPr="00261148"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261148">
              <w:rPr>
                <w:rFonts w:ascii="Times New Roman" w:eastAsia="Times New Roman" w:hAnsi="Times New Roman" w:cs="Times New Roman"/>
                <w:color w:val="000000"/>
                <w:sz w:val="18"/>
                <w:szCs w:val="18"/>
                <w:lang w:eastAsia="en-GB"/>
              </w:rPr>
              <w:t>OR (95% CI)</w:t>
            </w:r>
          </w:p>
        </w:tc>
        <w:tc>
          <w:tcPr>
            <w:tcW w:w="1861" w:type="dxa"/>
            <w:shd w:val="clear" w:color="auto" w:fill="FFFFFF" w:themeFill="background1"/>
            <w:noWrap/>
            <w:vAlign w:val="bottom"/>
            <w:hideMark/>
          </w:tcPr>
          <w:p w14:paraId="45BE7012" w14:textId="77777777" w:rsidR="00A21DA0" w:rsidRPr="00261148"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261148">
              <w:rPr>
                <w:rFonts w:ascii="Times New Roman" w:eastAsia="Times New Roman" w:hAnsi="Times New Roman" w:cs="Times New Roman"/>
                <w:color w:val="000000"/>
                <w:sz w:val="18"/>
                <w:szCs w:val="18"/>
                <w:lang w:eastAsia="en-GB"/>
              </w:rPr>
              <w:t>OR (95% CI)</w:t>
            </w:r>
          </w:p>
        </w:tc>
        <w:tc>
          <w:tcPr>
            <w:tcW w:w="1861" w:type="dxa"/>
            <w:shd w:val="clear" w:color="auto" w:fill="FFFFFF" w:themeFill="background1"/>
            <w:noWrap/>
            <w:vAlign w:val="bottom"/>
            <w:hideMark/>
          </w:tcPr>
          <w:p w14:paraId="35DE467F" w14:textId="77777777" w:rsidR="00A21DA0" w:rsidRPr="00261148"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261148">
              <w:rPr>
                <w:rFonts w:ascii="Times New Roman" w:eastAsia="Times New Roman" w:hAnsi="Times New Roman" w:cs="Times New Roman"/>
                <w:color w:val="000000"/>
                <w:sz w:val="18"/>
                <w:szCs w:val="18"/>
                <w:lang w:eastAsia="en-GB"/>
              </w:rPr>
              <w:t>OR (95% CI)</w:t>
            </w:r>
          </w:p>
        </w:tc>
        <w:tc>
          <w:tcPr>
            <w:tcW w:w="1861" w:type="dxa"/>
            <w:shd w:val="clear" w:color="auto" w:fill="FFFFFF" w:themeFill="background1"/>
            <w:noWrap/>
            <w:vAlign w:val="bottom"/>
            <w:hideMark/>
          </w:tcPr>
          <w:p w14:paraId="2B433574" w14:textId="77777777" w:rsidR="00A21DA0" w:rsidRPr="00261148"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261148">
              <w:rPr>
                <w:rFonts w:ascii="Times New Roman" w:eastAsia="Times New Roman" w:hAnsi="Times New Roman" w:cs="Times New Roman"/>
                <w:color w:val="000000"/>
                <w:sz w:val="18"/>
                <w:szCs w:val="18"/>
                <w:lang w:eastAsia="en-GB"/>
              </w:rPr>
              <w:t>OR (95% CI)</w:t>
            </w:r>
          </w:p>
        </w:tc>
        <w:tc>
          <w:tcPr>
            <w:tcW w:w="1986" w:type="dxa"/>
            <w:shd w:val="clear" w:color="auto" w:fill="FFFFFF" w:themeFill="background1"/>
            <w:vAlign w:val="bottom"/>
          </w:tcPr>
          <w:p w14:paraId="4C666946" w14:textId="77777777" w:rsidR="00A21DA0" w:rsidRPr="00261148"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261148">
              <w:rPr>
                <w:rFonts w:ascii="Times New Roman" w:eastAsia="Times New Roman" w:hAnsi="Times New Roman" w:cs="Times New Roman"/>
                <w:color w:val="000000"/>
                <w:sz w:val="18"/>
                <w:szCs w:val="18"/>
                <w:lang w:eastAsia="en-GB"/>
              </w:rPr>
              <w:t>OR (95% CI)</w:t>
            </w:r>
          </w:p>
        </w:tc>
        <w:tc>
          <w:tcPr>
            <w:tcW w:w="1986" w:type="dxa"/>
            <w:shd w:val="clear" w:color="auto" w:fill="FFFFFF" w:themeFill="background1"/>
            <w:noWrap/>
            <w:vAlign w:val="bottom"/>
            <w:hideMark/>
          </w:tcPr>
          <w:p w14:paraId="0FE17CDF" w14:textId="77777777" w:rsidR="00A21DA0" w:rsidRPr="00261148"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261148">
              <w:rPr>
                <w:rFonts w:ascii="Times New Roman" w:eastAsia="Times New Roman" w:hAnsi="Times New Roman" w:cs="Times New Roman"/>
                <w:color w:val="000000"/>
                <w:sz w:val="18"/>
                <w:szCs w:val="18"/>
                <w:lang w:eastAsia="en-GB"/>
              </w:rPr>
              <w:t>OR (95% CI)</w:t>
            </w:r>
          </w:p>
        </w:tc>
      </w:tr>
      <w:tr w:rsidR="00A21DA0" w:rsidRPr="00261148" w14:paraId="57965E2B" w14:textId="77777777" w:rsidTr="00741835">
        <w:trPr>
          <w:trHeight w:val="315"/>
        </w:trPr>
        <w:tc>
          <w:tcPr>
            <w:tcW w:w="2784" w:type="dxa"/>
            <w:shd w:val="clear" w:color="auto" w:fill="FFFFFF" w:themeFill="background1"/>
            <w:noWrap/>
            <w:vAlign w:val="bottom"/>
            <w:hideMark/>
          </w:tcPr>
          <w:p w14:paraId="494C5F2D" w14:textId="77777777" w:rsidR="00A21DA0" w:rsidRPr="00261148" w:rsidRDefault="00A21DA0" w:rsidP="00741835">
            <w:pPr>
              <w:spacing w:after="0" w:line="240" w:lineRule="auto"/>
              <w:rPr>
                <w:rFonts w:ascii="Times New Roman" w:eastAsia="Times New Roman" w:hAnsi="Times New Roman" w:cs="Times New Roman"/>
                <w:color w:val="000000"/>
                <w:sz w:val="18"/>
                <w:szCs w:val="18"/>
                <w:lang w:eastAsia="en-GB"/>
              </w:rPr>
            </w:pPr>
            <w:r w:rsidRPr="00261148">
              <w:rPr>
                <w:rFonts w:ascii="Times New Roman" w:eastAsia="Times New Roman" w:hAnsi="Times New Roman" w:cs="Times New Roman"/>
                <w:color w:val="000000"/>
                <w:sz w:val="18"/>
                <w:szCs w:val="18"/>
                <w:lang w:eastAsia="en-GB"/>
              </w:rPr>
              <w:t>Family history of hypertensive disorder</w:t>
            </w:r>
          </w:p>
        </w:tc>
        <w:tc>
          <w:tcPr>
            <w:tcW w:w="1848" w:type="dxa"/>
            <w:shd w:val="clear" w:color="auto" w:fill="FFFFFF" w:themeFill="background1"/>
            <w:noWrap/>
            <w:vAlign w:val="bottom"/>
          </w:tcPr>
          <w:p w14:paraId="11EC1293" w14:textId="77777777" w:rsidR="00A21DA0" w:rsidRPr="00261148"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1.58 (0.44 - 5.74)</w:t>
            </w:r>
          </w:p>
        </w:tc>
        <w:tc>
          <w:tcPr>
            <w:tcW w:w="1861" w:type="dxa"/>
            <w:shd w:val="clear" w:color="auto" w:fill="FFFFFF" w:themeFill="background1"/>
            <w:noWrap/>
            <w:vAlign w:val="bottom"/>
          </w:tcPr>
          <w:p w14:paraId="289140FC" w14:textId="77777777" w:rsidR="00A21DA0" w:rsidRPr="00261148"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1.03 (0.32 - 3.37)</w:t>
            </w:r>
          </w:p>
        </w:tc>
        <w:tc>
          <w:tcPr>
            <w:tcW w:w="1861" w:type="dxa"/>
            <w:shd w:val="clear" w:color="auto" w:fill="FFFFFF" w:themeFill="background1"/>
            <w:noWrap/>
            <w:vAlign w:val="bottom"/>
          </w:tcPr>
          <w:p w14:paraId="6776C422" w14:textId="77777777" w:rsidR="00A21DA0" w:rsidRPr="00261148"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1.21 (0.37 - 4.01)</w:t>
            </w:r>
          </w:p>
        </w:tc>
        <w:tc>
          <w:tcPr>
            <w:tcW w:w="1861" w:type="dxa"/>
            <w:shd w:val="clear" w:color="auto" w:fill="FFFFFF" w:themeFill="background1"/>
            <w:noWrap/>
            <w:vAlign w:val="bottom"/>
          </w:tcPr>
          <w:p w14:paraId="524F3C38" w14:textId="77777777" w:rsidR="00A21DA0" w:rsidRPr="00261148"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1.11 (0.33 - 3.74)</w:t>
            </w:r>
          </w:p>
        </w:tc>
        <w:tc>
          <w:tcPr>
            <w:tcW w:w="1986" w:type="dxa"/>
            <w:shd w:val="clear" w:color="auto" w:fill="FFFFFF" w:themeFill="background1"/>
            <w:vAlign w:val="bottom"/>
          </w:tcPr>
          <w:p w14:paraId="44C61173" w14:textId="77777777" w:rsidR="00A21DA0" w:rsidRPr="00261148"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1.11 (0.33 - 3.71)</w:t>
            </w:r>
          </w:p>
        </w:tc>
        <w:tc>
          <w:tcPr>
            <w:tcW w:w="1986" w:type="dxa"/>
            <w:shd w:val="clear" w:color="auto" w:fill="FFFFFF" w:themeFill="background1"/>
            <w:noWrap/>
            <w:vAlign w:val="bottom"/>
          </w:tcPr>
          <w:p w14:paraId="7D985233" w14:textId="77777777" w:rsidR="00A21DA0" w:rsidRPr="00261148"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1.22 (0.37 - 4)</w:t>
            </w:r>
          </w:p>
        </w:tc>
      </w:tr>
      <w:tr w:rsidR="00A21DA0" w:rsidRPr="00261148" w14:paraId="2304288F" w14:textId="77777777" w:rsidTr="00741835">
        <w:trPr>
          <w:trHeight w:val="300"/>
        </w:trPr>
        <w:tc>
          <w:tcPr>
            <w:tcW w:w="2784" w:type="dxa"/>
            <w:shd w:val="clear" w:color="auto" w:fill="FFFFFF" w:themeFill="background1"/>
            <w:noWrap/>
            <w:vAlign w:val="bottom"/>
            <w:hideMark/>
          </w:tcPr>
          <w:p w14:paraId="3EA78A56" w14:textId="77777777" w:rsidR="00A21DA0" w:rsidRPr="00261148" w:rsidRDefault="00A21DA0" w:rsidP="00741835">
            <w:pPr>
              <w:spacing w:after="0" w:line="240" w:lineRule="auto"/>
              <w:rPr>
                <w:rFonts w:ascii="Times New Roman" w:eastAsia="Times New Roman" w:hAnsi="Times New Roman" w:cs="Times New Roman"/>
                <w:color w:val="000000"/>
                <w:sz w:val="18"/>
                <w:szCs w:val="18"/>
                <w:lang w:eastAsia="en-GB"/>
              </w:rPr>
            </w:pPr>
            <w:r w:rsidRPr="00261148">
              <w:rPr>
                <w:rFonts w:ascii="Times New Roman" w:eastAsia="Times New Roman" w:hAnsi="Times New Roman" w:cs="Times New Roman"/>
                <w:color w:val="000000"/>
                <w:sz w:val="18"/>
                <w:szCs w:val="18"/>
                <w:lang w:eastAsia="en-GB"/>
              </w:rPr>
              <w:t>History of hypertensive disorder</w:t>
            </w:r>
          </w:p>
        </w:tc>
        <w:tc>
          <w:tcPr>
            <w:tcW w:w="1848" w:type="dxa"/>
            <w:shd w:val="clear" w:color="auto" w:fill="FFFFFF" w:themeFill="background1"/>
            <w:noWrap/>
            <w:vAlign w:val="bottom"/>
          </w:tcPr>
          <w:p w14:paraId="3C72E29A" w14:textId="77777777" w:rsidR="00A21DA0" w:rsidRPr="00261148"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0.82 (0.54 - 1.23)</w:t>
            </w:r>
          </w:p>
        </w:tc>
        <w:tc>
          <w:tcPr>
            <w:tcW w:w="1861" w:type="dxa"/>
            <w:shd w:val="clear" w:color="auto" w:fill="FFFFFF" w:themeFill="background1"/>
            <w:noWrap/>
            <w:vAlign w:val="bottom"/>
          </w:tcPr>
          <w:p w14:paraId="1E6C143A" w14:textId="77777777" w:rsidR="00A21DA0" w:rsidRPr="00261148"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0.84 (0.59 - 1.18)</w:t>
            </w:r>
          </w:p>
        </w:tc>
        <w:tc>
          <w:tcPr>
            <w:tcW w:w="1861" w:type="dxa"/>
            <w:shd w:val="clear" w:color="auto" w:fill="FFFFFF" w:themeFill="background1"/>
            <w:noWrap/>
            <w:vAlign w:val="bottom"/>
          </w:tcPr>
          <w:p w14:paraId="3350A639" w14:textId="77777777" w:rsidR="00A21DA0" w:rsidRPr="00261148"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0.82 (0.56 - 1.2)</w:t>
            </w:r>
          </w:p>
        </w:tc>
        <w:tc>
          <w:tcPr>
            <w:tcW w:w="1861" w:type="dxa"/>
            <w:shd w:val="clear" w:color="auto" w:fill="FFFFFF" w:themeFill="background1"/>
            <w:noWrap/>
            <w:vAlign w:val="bottom"/>
          </w:tcPr>
          <w:p w14:paraId="3805B88B" w14:textId="77777777" w:rsidR="00A21DA0" w:rsidRPr="00261148"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0.84 (0.58 - 1.21)</w:t>
            </w:r>
          </w:p>
        </w:tc>
        <w:tc>
          <w:tcPr>
            <w:tcW w:w="1986" w:type="dxa"/>
            <w:shd w:val="clear" w:color="auto" w:fill="FFFFFF" w:themeFill="background1"/>
            <w:vAlign w:val="bottom"/>
          </w:tcPr>
          <w:p w14:paraId="4E856C2F" w14:textId="77777777" w:rsidR="00A21DA0" w:rsidRPr="00261148"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0.84 (0.58 - 1.21)</w:t>
            </w:r>
          </w:p>
        </w:tc>
        <w:tc>
          <w:tcPr>
            <w:tcW w:w="1986" w:type="dxa"/>
            <w:shd w:val="clear" w:color="auto" w:fill="FFFFFF" w:themeFill="background1"/>
            <w:noWrap/>
            <w:vAlign w:val="bottom"/>
          </w:tcPr>
          <w:p w14:paraId="6F94300C" w14:textId="77777777" w:rsidR="00A21DA0" w:rsidRPr="00261148"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0.91 (0.61 - 1.37)</w:t>
            </w:r>
          </w:p>
        </w:tc>
      </w:tr>
      <w:tr w:rsidR="00A21DA0" w:rsidRPr="00261148" w14:paraId="336AEC05" w14:textId="77777777" w:rsidTr="00741835">
        <w:trPr>
          <w:trHeight w:val="300"/>
        </w:trPr>
        <w:tc>
          <w:tcPr>
            <w:tcW w:w="2784" w:type="dxa"/>
            <w:shd w:val="clear" w:color="auto" w:fill="FFFFFF" w:themeFill="background1"/>
            <w:noWrap/>
            <w:vAlign w:val="bottom"/>
            <w:hideMark/>
          </w:tcPr>
          <w:p w14:paraId="7194B483" w14:textId="77777777" w:rsidR="00A21DA0" w:rsidRPr="00261148" w:rsidRDefault="00A21DA0" w:rsidP="00741835">
            <w:pPr>
              <w:spacing w:after="0" w:line="240" w:lineRule="auto"/>
              <w:rPr>
                <w:rFonts w:ascii="Times New Roman" w:eastAsia="Times New Roman" w:hAnsi="Times New Roman" w:cs="Times New Roman"/>
                <w:color w:val="000000"/>
                <w:sz w:val="18"/>
                <w:szCs w:val="18"/>
                <w:lang w:eastAsia="en-GB"/>
              </w:rPr>
            </w:pPr>
            <w:r w:rsidRPr="00261148">
              <w:rPr>
                <w:rFonts w:ascii="Times New Roman" w:eastAsia="Times New Roman" w:hAnsi="Times New Roman" w:cs="Times New Roman"/>
                <w:color w:val="000000"/>
                <w:sz w:val="18"/>
                <w:szCs w:val="18"/>
                <w:lang w:eastAsia="en-GB"/>
              </w:rPr>
              <w:t>Any high-risk factor-1</w:t>
            </w:r>
            <w:r w:rsidRPr="00261148">
              <w:rPr>
                <w:rFonts w:ascii="Times New Roman" w:eastAsia="Times New Roman" w:hAnsi="Times New Roman" w:cs="Times New Roman"/>
                <w:color w:val="000000"/>
                <w:sz w:val="18"/>
                <w:szCs w:val="18"/>
                <w:vertAlign w:val="superscript"/>
                <w:lang w:eastAsia="en-GB"/>
              </w:rPr>
              <w:t>st</w:t>
            </w:r>
            <w:r w:rsidRPr="00261148">
              <w:rPr>
                <w:rFonts w:ascii="Times New Roman" w:eastAsia="Times New Roman" w:hAnsi="Times New Roman" w:cs="Times New Roman"/>
                <w:color w:val="000000"/>
                <w:sz w:val="18"/>
                <w:szCs w:val="18"/>
                <w:lang w:eastAsia="en-GB"/>
              </w:rPr>
              <w:t xml:space="preserve"> pregnancy</w:t>
            </w:r>
          </w:p>
        </w:tc>
        <w:tc>
          <w:tcPr>
            <w:tcW w:w="1848" w:type="dxa"/>
            <w:shd w:val="clear" w:color="auto" w:fill="FFFFFF" w:themeFill="background1"/>
            <w:noWrap/>
            <w:vAlign w:val="bottom"/>
          </w:tcPr>
          <w:p w14:paraId="70DDF920" w14:textId="77777777" w:rsidR="00A21DA0" w:rsidRPr="00261148" w:rsidRDefault="00A21DA0" w:rsidP="00741835">
            <w:pPr>
              <w:spacing w:after="0" w:line="240" w:lineRule="auto"/>
              <w:jc w:val="center"/>
              <w:rPr>
                <w:rFonts w:ascii="Times New Roman" w:eastAsia="Times New Roman" w:hAnsi="Times New Roman" w:cs="Times New Roman"/>
                <w:b/>
                <w:color w:val="000000"/>
                <w:sz w:val="18"/>
                <w:szCs w:val="18"/>
                <w:lang w:eastAsia="en-GB"/>
              </w:rPr>
            </w:pPr>
            <w:r w:rsidRPr="00C60423">
              <w:rPr>
                <w:rFonts w:ascii="Times New Roman" w:eastAsia="Times New Roman" w:hAnsi="Times New Roman" w:cs="Times New Roman"/>
                <w:color w:val="000000"/>
                <w:sz w:val="18"/>
                <w:szCs w:val="18"/>
                <w:lang w:eastAsia="en-GB"/>
              </w:rPr>
              <w:t>1.38 (0.57 - 3.36)</w:t>
            </w:r>
          </w:p>
        </w:tc>
        <w:tc>
          <w:tcPr>
            <w:tcW w:w="1861" w:type="dxa"/>
            <w:shd w:val="clear" w:color="auto" w:fill="FFFFFF" w:themeFill="background1"/>
            <w:noWrap/>
            <w:vAlign w:val="bottom"/>
          </w:tcPr>
          <w:p w14:paraId="0EAB446D" w14:textId="77777777" w:rsidR="00A21DA0" w:rsidRPr="00261148"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0.9 (0.64 - 1.27)</w:t>
            </w:r>
          </w:p>
        </w:tc>
        <w:tc>
          <w:tcPr>
            <w:tcW w:w="1861" w:type="dxa"/>
            <w:shd w:val="clear" w:color="auto" w:fill="FFFFFF" w:themeFill="background1"/>
            <w:noWrap/>
            <w:vAlign w:val="bottom"/>
          </w:tcPr>
          <w:p w14:paraId="5B6CD08E" w14:textId="77777777" w:rsidR="00A21DA0" w:rsidRPr="00261148"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0.89 (0.6 - 1.33)</w:t>
            </w:r>
          </w:p>
        </w:tc>
        <w:tc>
          <w:tcPr>
            <w:tcW w:w="1861" w:type="dxa"/>
            <w:shd w:val="clear" w:color="auto" w:fill="FFFFFF" w:themeFill="background1"/>
            <w:noWrap/>
            <w:vAlign w:val="bottom"/>
          </w:tcPr>
          <w:p w14:paraId="7889B1F2" w14:textId="77777777" w:rsidR="00A21DA0" w:rsidRPr="00261148"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0.93 (0.63 - 1.39)</w:t>
            </w:r>
          </w:p>
        </w:tc>
        <w:tc>
          <w:tcPr>
            <w:tcW w:w="1986" w:type="dxa"/>
            <w:shd w:val="clear" w:color="auto" w:fill="FFFFFF" w:themeFill="background1"/>
            <w:vAlign w:val="bottom"/>
          </w:tcPr>
          <w:p w14:paraId="557C935D" w14:textId="77777777" w:rsidR="00A21DA0" w:rsidRPr="00261148"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0.93 (0.63 - 1.38)</w:t>
            </w:r>
          </w:p>
        </w:tc>
        <w:tc>
          <w:tcPr>
            <w:tcW w:w="1986" w:type="dxa"/>
            <w:shd w:val="clear" w:color="auto" w:fill="FFFFFF" w:themeFill="background1"/>
            <w:noWrap/>
            <w:vAlign w:val="bottom"/>
          </w:tcPr>
          <w:p w14:paraId="272E39C4" w14:textId="77777777" w:rsidR="00A21DA0" w:rsidRPr="00261148"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0.92 (0.63 - 1.37)</w:t>
            </w:r>
          </w:p>
        </w:tc>
      </w:tr>
      <w:tr w:rsidR="00A21DA0" w:rsidRPr="00261148" w14:paraId="0230448C" w14:textId="77777777" w:rsidTr="00741835">
        <w:trPr>
          <w:trHeight w:val="300"/>
        </w:trPr>
        <w:tc>
          <w:tcPr>
            <w:tcW w:w="2784" w:type="dxa"/>
            <w:shd w:val="clear" w:color="auto" w:fill="FFFFFF" w:themeFill="background1"/>
            <w:noWrap/>
            <w:vAlign w:val="bottom"/>
            <w:hideMark/>
          </w:tcPr>
          <w:p w14:paraId="27ED5129" w14:textId="77777777" w:rsidR="00A21DA0" w:rsidRPr="00261148" w:rsidRDefault="00A21DA0" w:rsidP="00741835">
            <w:pPr>
              <w:spacing w:after="0" w:line="240" w:lineRule="auto"/>
              <w:rPr>
                <w:rFonts w:ascii="Times New Roman" w:eastAsia="Times New Roman" w:hAnsi="Times New Roman" w:cs="Times New Roman"/>
                <w:color w:val="000000"/>
                <w:sz w:val="18"/>
                <w:szCs w:val="18"/>
                <w:lang w:eastAsia="en-GB"/>
              </w:rPr>
            </w:pPr>
            <w:r w:rsidRPr="00261148">
              <w:rPr>
                <w:rFonts w:ascii="Times New Roman" w:eastAsia="Times New Roman" w:hAnsi="Times New Roman" w:cs="Times New Roman"/>
                <w:color w:val="000000"/>
                <w:sz w:val="18"/>
                <w:szCs w:val="18"/>
                <w:lang w:eastAsia="en-GB"/>
              </w:rPr>
              <w:t>Any high-risk factor-2ndpregnancy</w:t>
            </w:r>
          </w:p>
        </w:tc>
        <w:tc>
          <w:tcPr>
            <w:tcW w:w="1848" w:type="dxa"/>
            <w:shd w:val="clear" w:color="auto" w:fill="FFFFFF" w:themeFill="background1"/>
            <w:noWrap/>
            <w:vAlign w:val="bottom"/>
          </w:tcPr>
          <w:p w14:paraId="564F6776" w14:textId="77777777" w:rsidR="00A21DA0" w:rsidRPr="00261148"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2.68 (1.02 - 7.05)</w:t>
            </w:r>
          </w:p>
        </w:tc>
        <w:tc>
          <w:tcPr>
            <w:tcW w:w="1861" w:type="dxa"/>
            <w:shd w:val="clear" w:color="auto" w:fill="FFFFFF" w:themeFill="background1"/>
            <w:noWrap/>
            <w:vAlign w:val="bottom"/>
          </w:tcPr>
          <w:p w14:paraId="3F410457" w14:textId="77777777" w:rsidR="00A21DA0" w:rsidRPr="00261148"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2.09 (1.16 - 3.77)</w:t>
            </w:r>
          </w:p>
        </w:tc>
        <w:tc>
          <w:tcPr>
            <w:tcW w:w="1861" w:type="dxa"/>
            <w:shd w:val="clear" w:color="auto" w:fill="FFFFFF" w:themeFill="background1"/>
            <w:noWrap/>
            <w:vAlign w:val="bottom"/>
          </w:tcPr>
          <w:p w14:paraId="3C505BB7" w14:textId="77777777" w:rsidR="00A21DA0" w:rsidRPr="00261148"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2.11 (1.12 - 3.95)</w:t>
            </w:r>
          </w:p>
        </w:tc>
        <w:tc>
          <w:tcPr>
            <w:tcW w:w="1861" w:type="dxa"/>
            <w:shd w:val="clear" w:color="auto" w:fill="FFFFFF" w:themeFill="background1"/>
            <w:noWrap/>
            <w:vAlign w:val="bottom"/>
          </w:tcPr>
          <w:p w14:paraId="71DB5AB6" w14:textId="77777777" w:rsidR="00A21DA0" w:rsidRPr="00261148"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2.08 (1.14 - 3.83)</w:t>
            </w:r>
          </w:p>
        </w:tc>
        <w:tc>
          <w:tcPr>
            <w:tcW w:w="1986" w:type="dxa"/>
            <w:shd w:val="clear" w:color="auto" w:fill="FFFFFF" w:themeFill="background1"/>
            <w:vAlign w:val="bottom"/>
          </w:tcPr>
          <w:p w14:paraId="0733F327" w14:textId="77777777" w:rsidR="00A21DA0" w:rsidRPr="00261148"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2.08 (1.14 - 3.83)</w:t>
            </w:r>
          </w:p>
        </w:tc>
        <w:tc>
          <w:tcPr>
            <w:tcW w:w="1986" w:type="dxa"/>
            <w:shd w:val="clear" w:color="auto" w:fill="FFFFFF" w:themeFill="background1"/>
            <w:noWrap/>
            <w:vAlign w:val="bottom"/>
          </w:tcPr>
          <w:p w14:paraId="6F03DC88" w14:textId="77777777" w:rsidR="00A21DA0" w:rsidRPr="00261148"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2.27 (1.26 - 4.08)</w:t>
            </w:r>
          </w:p>
        </w:tc>
      </w:tr>
      <w:tr w:rsidR="00A21DA0" w:rsidRPr="00261148" w14:paraId="53FC2C1E" w14:textId="77777777" w:rsidTr="00741835">
        <w:trPr>
          <w:trHeight w:val="300"/>
        </w:trPr>
        <w:tc>
          <w:tcPr>
            <w:tcW w:w="2784" w:type="dxa"/>
            <w:shd w:val="clear" w:color="auto" w:fill="FFFFFF" w:themeFill="background1"/>
            <w:noWrap/>
            <w:vAlign w:val="bottom"/>
            <w:hideMark/>
          </w:tcPr>
          <w:p w14:paraId="10C25B25" w14:textId="77777777" w:rsidR="00A21DA0" w:rsidRPr="00261148" w:rsidRDefault="00A21DA0" w:rsidP="00741835">
            <w:pPr>
              <w:spacing w:after="0" w:line="240" w:lineRule="auto"/>
              <w:rPr>
                <w:rFonts w:ascii="Times New Roman" w:eastAsia="Times New Roman" w:hAnsi="Times New Roman" w:cs="Times New Roman"/>
                <w:color w:val="000000"/>
                <w:sz w:val="18"/>
                <w:szCs w:val="18"/>
                <w:lang w:eastAsia="en-GB"/>
              </w:rPr>
            </w:pPr>
            <w:r w:rsidRPr="00261148">
              <w:rPr>
                <w:rFonts w:ascii="Times New Roman" w:eastAsia="Times New Roman" w:hAnsi="Times New Roman" w:cs="Times New Roman"/>
                <w:color w:val="000000"/>
                <w:sz w:val="18"/>
                <w:szCs w:val="18"/>
                <w:lang w:eastAsia="en-GB"/>
              </w:rPr>
              <w:t>Renal Disease</w:t>
            </w:r>
          </w:p>
        </w:tc>
        <w:tc>
          <w:tcPr>
            <w:tcW w:w="1848" w:type="dxa"/>
            <w:shd w:val="clear" w:color="auto" w:fill="FFFFFF" w:themeFill="background1"/>
            <w:noWrap/>
            <w:vAlign w:val="bottom"/>
          </w:tcPr>
          <w:p w14:paraId="0B2F5B56" w14:textId="77777777" w:rsidR="00A21DA0" w:rsidRPr="00261148"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0.9 (0.26 - 3.1)</w:t>
            </w:r>
          </w:p>
        </w:tc>
        <w:tc>
          <w:tcPr>
            <w:tcW w:w="1861" w:type="dxa"/>
            <w:shd w:val="clear" w:color="auto" w:fill="FFFFFF" w:themeFill="background1"/>
            <w:noWrap/>
            <w:vAlign w:val="bottom"/>
          </w:tcPr>
          <w:p w14:paraId="32CFA1E6" w14:textId="77777777" w:rsidR="00A21DA0" w:rsidRPr="00261148"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0.96 (0.36 - 2.56)</w:t>
            </w:r>
          </w:p>
        </w:tc>
        <w:tc>
          <w:tcPr>
            <w:tcW w:w="1861" w:type="dxa"/>
            <w:shd w:val="clear" w:color="auto" w:fill="FFFFFF" w:themeFill="background1"/>
            <w:noWrap/>
            <w:vAlign w:val="bottom"/>
          </w:tcPr>
          <w:p w14:paraId="6282BC1C" w14:textId="77777777" w:rsidR="00A21DA0" w:rsidRPr="00261148"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0.95 (0.36 - 2.55)</w:t>
            </w:r>
          </w:p>
        </w:tc>
        <w:tc>
          <w:tcPr>
            <w:tcW w:w="1861" w:type="dxa"/>
            <w:shd w:val="clear" w:color="auto" w:fill="FFFFFF" w:themeFill="background1"/>
            <w:noWrap/>
            <w:vAlign w:val="bottom"/>
          </w:tcPr>
          <w:p w14:paraId="4C7769EB" w14:textId="77777777" w:rsidR="00A21DA0" w:rsidRPr="00261148"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0.96 (0.36 - 2.55)</w:t>
            </w:r>
          </w:p>
        </w:tc>
        <w:tc>
          <w:tcPr>
            <w:tcW w:w="1986" w:type="dxa"/>
            <w:shd w:val="clear" w:color="auto" w:fill="FFFFFF" w:themeFill="background1"/>
            <w:vAlign w:val="bottom"/>
          </w:tcPr>
          <w:p w14:paraId="1C273DDB" w14:textId="77777777" w:rsidR="00A21DA0" w:rsidRPr="00261148"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0.96 (0.36 - 2.53)</w:t>
            </w:r>
          </w:p>
        </w:tc>
        <w:tc>
          <w:tcPr>
            <w:tcW w:w="1986" w:type="dxa"/>
            <w:shd w:val="clear" w:color="auto" w:fill="FFFFFF" w:themeFill="background1"/>
            <w:noWrap/>
            <w:vAlign w:val="bottom"/>
          </w:tcPr>
          <w:p w14:paraId="287CBA19" w14:textId="77777777" w:rsidR="00A21DA0" w:rsidRPr="00261148"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1.28 (0.3 - 5.48)</w:t>
            </w:r>
          </w:p>
        </w:tc>
      </w:tr>
      <w:tr w:rsidR="00A21DA0" w:rsidRPr="00261148" w14:paraId="09B61F7C" w14:textId="77777777" w:rsidTr="00741835">
        <w:trPr>
          <w:trHeight w:val="300"/>
        </w:trPr>
        <w:tc>
          <w:tcPr>
            <w:tcW w:w="2784" w:type="dxa"/>
            <w:shd w:val="clear" w:color="auto" w:fill="FFFFFF" w:themeFill="background1"/>
            <w:noWrap/>
            <w:vAlign w:val="bottom"/>
            <w:hideMark/>
          </w:tcPr>
          <w:p w14:paraId="0C356F57" w14:textId="77777777" w:rsidR="00A21DA0" w:rsidRPr="00261148" w:rsidRDefault="00A21DA0" w:rsidP="00741835">
            <w:pPr>
              <w:spacing w:after="0" w:line="240" w:lineRule="auto"/>
              <w:rPr>
                <w:rFonts w:ascii="Times New Roman" w:eastAsia="Times New Roman" w:hAnsi="Times New Roman" w:cs="Times New Roman"/>
                <w:color w:val="000000"/>
                <w:sz w:val="18"/>
                <w:szCs w:val="18"/>
                <w:lang w:eastAsia="en-GB"/>
              </w:rPr>
            </w:pPr>
            <w:r w:rsidRPr="00261148">
              <w:rPr>
                <w:rFonts w:ascii="Times New Roman" w:eastAsia="Times New Roman" w:hAnsi="Times New Roman" w:cs="Times New Roman"/>
                <w:color w:val="000000"/>
                <w:sz w:val="18"/>
                <w:szCs w:val="18"/>
                <w:lang w:eastAsia="en-GB"/>
              </w:rPr>
              <w:t>Diabetes</w:t>
            </w:r>
          </w:p>
        </w:tc>
        <w:tc>
          <w:tcPr>
            <w:tcW w:w="1848" w:type="dxa"/>
            <w:shd w:val="clear" w:color="auto" w:fill="FFFFFF" w:themeFill="background1"/>
            <w:noWrap/>
            <w:vAlign w:val="bottom"/>
          </w:tcPr>
          <w:p w14:paraId="78FD1A6B" w14:textId="77777777" w:rsidR="00A21DA0" w:rsidRPr="00261148" w:rsidRDefault="00A21DA0" w:rsidP="00741835">
            <w:pPr>
              <w:spacing w:after="0" w:line="240" w:lineRule="auto"/>
              <w:jc w:val="center"/>
              <w:rPr>
                <w:rFonts w:ascii="Times New Roman" w:eastAsia="Times New Roman" w:hAnsi="Times New Roman" w:cs="Times New Roman"/>
                <w:sz w:val="18"/>
                <w:szCs w:val="18"/>
                <w:lang w:eastAsia="en-GB"/>
              </w:rPr>
            </w:pPr>
            <w:r w:rsidRPr="00C60423">
              <w:rPr>
                <w:rFonts w:ascii="Times New Roman" w:eastAsia="Times New Roman" w:hAnsi="Times New Roman" w:cs="Times New Roman"/>
                <w:color w:val="000000"/>
                <w:sz w:val="18"/>
                <w:szCs w:val="18"/>
                <w:lang w:eastAsia="en-GB"/>
              </w:rPr>
              <w:t>1.02 (0.48 - 2.17)</w:t>
            </w:r>
          </w:p>
        </w:tc>
        <w:tc>
          <w:tcPr>
            <w:tcW w:w="1861" w:type="dxa"/>
            <w:shd w:val="clear" w:color="auto" w:fill="FFFFFF" w:themeFill="background1"/>
            <w:noWrap/>
            <w:vAlign w:val="bottom"/>
          </w:tcPr>
          <w:p w14:paraId="20EB7575" w14:textId="77777777" w:rsidR="00A21DA0" w:rsidRPr="00261148"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1.24 (0.62 - 2.51)</w:t>
            </w:r>
          </w:p>
        </w:tc>
        <w:tc>
          <w:tcPr>
            <w:tcW w:w="1861" w:type="dxa"/>
            <w:shd w:val="clear" w:color="auto" w:fill="FFFFFF" w:themeFill="background1"/>
            <w:noWrap/>
            <w:vAlign w:val="bottom"/>
          </w:tcPr>
          <w:p w14:paraId="0405C347" w14:textId="77777777" w:rsidR="00A21DA0" w:rsidRPr="00261148"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1.16 (0.55 - 2.44)</w:t>
            </w:r>
          </w:p>
        </w:tc>
        <w:tc>
          <w:tcPr>
            <w:tcW w:w="1861" w:type="dxa"/>
            <w:shd w:val="clear" w:color="auto" w:fill="FFFFFF" w:themeFill="background1"/>
            <w:noWrap/>
            <w:vAlign w:val="bottom"/>
          </w:tcPr>
          <w:p w14:paraId="6C212FFD" w14:textId="77777777" w:rsidR="00A21DA0" w:rsidRPr="00261148"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1.14 (0.55 - 2.37)</w:t>
            </w:r>
          </w:p>
        </w:tc>
        <w:tc>
          <w:tcPr>
            <w:tcW w:w="1986" w:type="dxa"/>
            <w:shd w:val="clear" w:color="auto" w:fill="FFFFFF" w:themeFill="background1"/>
            <w:vAlign w:val="bottom"/>
          </w:tcPr>
          <w:p w14:paraId="503AFBC3" w14:textId="77777777" w:rsidR="00A21DA0" w:rsidRPr="00261148"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1.14 (0.55 - 2.37)</w:t>
            </w:r>
          </w:p>
        </w:tc>
        <w:tc>
          <w:tcPr>
            <w:tcW w:w="1986" w:type="dxa"/>
            <w:shd w:val="clear" w:color="auto" w:fill="FFFFFF" w:themeFill="background1"/>
            <w:noWrap/>
            <w:vAlign w:val="bottom"/>
          </w:tcPr>
          <w:p w14:paraId="01D9559D" w14:textId="77777777" w:rsidR="00A21DA0" w:rsidRPr="00261148"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1.21 (0.55 - 2.65)</w:t>
            </w:r>
          </w:p>
        </w:tc>
      </w:tr>
      <w:tr w:rsidR="00A21DA0" w:rsidRPr="00261148" w14:paraId="206C388C" w14:textId="77777777" w:rsidTr="00741835">
        <w:trPr>
          <w:trHeight w:val="300"/>
        </w:trPr>
        <w:tc>
          <w:tcPr>
            <w:tcW w:w="2784" w:type="dxa"/>
            <w:shd w:val="clear" w:color="auto" w:fill="FFFFFF" w:themeFill="background1"/>
            <w:noWrap/>
            <w:vAlign w:val="bottom"/>
            <w:hideMark/>
          </w:tcPr>
          <w:p w14:paraId="2AE29B69" w14:textId="77777777" w:rsidR="00A21DA0" w:rsidRPr="00261148" w:rsidRDefault="00A21DA0" w:rsidP="00741835">
            <w:pPr>
              <w:spacing w:after="0" w:line="240" w:lineRule="auto"/>
              <w:rPr>
                <w:rFonts w:ascii="Times New Roman" w:eastAsia="Times New Roman" w:hAnsi="Times New Roman" w:cs="Times New Roman"/>
                <w:color w:val="000000"/>
                <w:sz w:val="18"/>
                <w:szCs w:val="18"/>
                <w:lang w:eastAsia="en-GB"/>
              </w:rPr>
            </w:pPr>
            <w:r w:rsidRPr="00261148">
              <w:rPr>
                <w:rFonts w:ascii="Times New Roman" w:eastAsia="Times New Roman" w:hAnsi="Times New Roman" w:cs="Times New Roman"/>
                <w:color w:val="000000"/>
                <w:sz w:val="18"/>
                <w:szCs w:val="18"/>
                <w:lang w:eastAsia="en-GB"/>
              </w:rPr>
              <w:t>Chronic hypertension</w:t>
            </w:r>
          </w:p>
        </w:tc>
        <w:tc>
          <w:tcPr>
            <w:tcW w:w="1848" w:type="dxa"/>
            <w:shd w:val="clear" w:color="auto" w:fill="FFFFFF" w:themeFill="background1"/>
            <w:noWrap/>
            <w:vAlign w:val="bottom"/>
          </w:tcPr>
          <w:p w14:paraId="5270E0ED" w14:textId="77777777" w:rsidR="00A21DA0" w:rsidRPr="00261148" w:rsidRDefault="00A21DA0" w:rsidP="00741835">
            <w:pPr>
              <w:spacing w:after="0" w:line="240" w:lineRule="auto"/>
              <w:jc w:val="center"/>
              <w:rPr>
                <w:rFonts w:ascii="Times New Roman" w:eastAsia="Times New Roman" w:hAnsi="Times New Roman" w:cs="Times New Roman"/>
                <w:sz w:val="18"/>
                <w:szCs w:val="18"/>
                <w:lang w:eastAsia="en-GB"/>
              </w:rPr>
            </w:pPr>
            <w:r w:rsidRPr="00C60423">
              <w:rPr>
                <w:rFonts w:ascii="Times New Roman" w:eastAsia="Times New Roman" w:hAnsi="Times New Roman" w:cs="Times New Roman"/>
                <w:color w:val="000000"/>
                <w:sz w:val="18"/>
                <w:szCs w:val="18"/>
                <w:lang w:eastAsia="en-GB"/>
              </w:rPr>
              <w:t>0.92 (0.64 - 1.33)</w:t>
            </w:r>
          </w:p>
        </w:tc>
        <w:tc>
          <w:tcPr>
            <w:tcW w:w="1861" w:type="dxa"/>
            <w:shd w:val="clear" w:color="auto" w:fill="FFFFFF" w:themeFill="background1"/>
            <w:noWrap/>
            <w:vAlign w:val="bottom"/>
          </w:tcPr>
          <w:p w14:paraId="4F71D43A" w14:textId="77777777" w:rsidR="00A21DA0" w:rsidRPr="00261148"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0.9 (0.66 - 1.23)</w:t>
            </w:r>
          </w:p>
        </w:tc>
        <w:tc>
          <w:tcPr>
            <w:tcW w:w="1861" w:type="dxa"/>
            <w:shd w:val="clear" w:color="auto" w:fill="FFFFFF" w:themeFill="background1"/>
            <w:noWrap/>
            <w:vAlign w:val="bottom"/>
          </w:tcPr>
          <w:p w14:paraId="5CE79B6C" w14:textId="77777777" w:rsidR="00A21DA0" w:rsidRPr="00261148"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0.87 (0.63 - 1.21)</w:t>
            </w:r>
          </w:p>
        </w:tc>
        <w:tc>
          <w:tcPr>
            <w:tcW w:w="1861" w:type="dxa"/>
            <w:shd w:val="clear" w:color="auto" w:fill="FFFFFF" w:themeFill="background1"/>
            <w:noWrap/>
            <w:vAlign w:val="bottom"/>
          </w:tcPr>
          <w:p w14:paraId="3C425CB8" w14:textId="77777777" w:rsidR="00A21DA0" w:rsidRPr="00261148"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0.87 (0.63 - 1.2)</w:t>
            </w:r>
          </w:p>
        </w:tc>
        <w:tc>
          <w:tcPr>
            <w:tcW w:w="1986" w:type="dxa"/>
            <w:shd w:val="clear" w:color="auto" w:fill="FFFFFF" w:themeFill="background1"/>
            <w:vAlign w:val="bottom"/>
          </w:tcPr>
          <w:p w14:paraId="58EBDA8E" w14:textId="77777777" w:rsidR="00A21DA0" w:rsidRPr="00261148"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0.87 (0.63 - 1.2)</w:t>
            </w:r>
          </w:p>
        </w:tc>
        <w:tc>
          <w:tcPr>
            <w:tcW w:w="1986" w:type="dxa"/>
            <w:shd w:val="clear" w:color="auto" w:fill="FFFFFF" w:themeFill="background1"/>
            <w:noWrap/>
            <w:vAlign w:val="bottom"/>
          </w:tcPr>
          <w:p w14:paraId="6B2C6003" w14:textId="77777777" w:rsidR="00A21DA0" w:rsidRPr="00261148"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1.02 (0.72 - 1.45)</w:t>
            </w:r>
          </w:p>
        </w:tc>
      </w:tr>
      <w:tr w:rsidR="00A21DA0" w:rsidRPr="00261148" w14:paraId="6FE4D86D" w14:textId="77777777" w:rsidTr="00741835">
        <w:trPr>
          <w:trHeight w:val="300"/>
        </w:trPr>
        <w:tc>
          <w:tcPr>
            <w:tcW w:w="2784" w:type="dxa"/>
            <w:shd w:val="clear" w:color="auto" w:fill="FFFFFF" w:themeFill="background1"/>
            <w:noWrap/>
            <w:vAlign w:val="bottom"/>
            <w:hideMark/>
          </w:tcPr>
          <w:p w14:paraId="72C2043C" w14:textId="77777777" w:rsidR="00A21DA0" w:rsidRPr="00261148" w:rsidRDefault="00A21DA0" w:rsidP="00741835">
            <w:pPr>
              <w:spacing w:after="0" w:line="240" w:lineRule="auto"/>
              <w:rPr>
                <w:rFonts w:ascii="Times New Roman" w:eastAsia="Times New Roman" w:hAnsi="Times New Roman" w:cs="Times New Roman"/>
                <w:color w:val="000000"/>
                <w:sz w:val="18"/>
                <w:szCs w:val="18"/>
                <w:lang w:eastAsia="en-GB"/>
              </w:rPr>
            </w:pPr>
            <w:r w:rsidRPr="00261148">
              <w:rPr>
                <w:rFonts w:ascii="Times New Roman" w:eastAsia="Times New Roman" w:hAnsi="Times New Roman" w:cs="Times New Roman"/>
                <w:color w:val="000000"/>
                <w:sz w:val="18"/>
                <w:szCs w:val="18"/>
                <w:lang w:eastAsia="en-GB"/>
              </w:rPr>
              <w:t>Multifetal Pregnancy</w:t>
            </w:r>
          </w:p>
        </w:tc>
        <w:tc>
          <w:tcPr>
            <w:tcW w:w="1848" w:type="dxa"/>
            <w:shd w:val="clear" w:color="auto" w:fill="FFFFFF" w:themeFill="background1"/>
            <w:noWrap/>
            <w:vAlign w:val="bottom"/>
          </w:tcPr>
          <w:p w14:paraId="1829668A" w14:textId="77777777" w:rsidR="00A21DA0" w:rsidRPr="00261148" w:rsidRDefault="00A21DA0" w:rsidP="00741835">
            <w:pPr>
              <w:spacing w:after="0" w:line="240" w:lineRule="auto"/>
              <w:jc w:val="center"/>
              <w:rPr>
                <w:rFonts w:ascii="Times New Roman" w:eastAsia="Times New Roman" w:hAnsi="Times New Roman" w:cs="Times New Roman"/>
                <w:sz w:val="18"/>
                <w:szCs w:val="18"/>
                <w:lang w:eastAsia="en-GB"/>
              </w:rPr>
            </w:pPr>
            <w:r w:rsidRPr="00C60423">
              <w:rPr>
                <w:rFonts w:ascii="Times New Roman" w:eastAsia="Times New Roman" w:hAnsi="Times New Roman" w:cs="Times New Roman"/>
                <w:color w:val="000000"/>
                <w:sz w:val="18"/>
                <w:szCs w:val="18"/>
                <w:lang w:eastAsia="en-GB"/>
              </w:rPr>
              <w:t>1.26 (0.81 - 1.99)</w:t>
            </w:r>
          </w:p>
        </w:tc>
        <w:tc>
          <w:tcPr>
            <w:tcW w:w="1861" w:type="dxa"/>
            <w:shd w:val="clear" w:color="auto" w:fill="FFFFFF" w:themeFill="background1"/>
            <w:noWrap/>
            <w:vAlign w:val="bottom"/>
          </w:tcPr>
          <w:p w14:paraId="074F6F9D" w14:textId="77777777" w:rsidR="00A21DA0" w:rsidRPr="00261148"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1.48 (1.01 - 2.19)</w:t>
            </w:r>
          </w:p>
        </w:tc>
        <w:tc>
          <w:tcPr>
            <w:tcW w:w="1861" w:type="dxa"/>
            <w:shd w:val="clear" w:color="auto" w:fill="FFFFFF" w:themeFill="background1"/>
            <w:noWrap/>
            <w:vAlign w:val="bottom"/>
          </w:tcPr>
          <w:p w14:paraId="0D798559" w14:textId="77777777" w:rsidR="00A21DA0" w:rsidRPr="00261148"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1.37 (0.89 - 2.09)</w:t>
            </w:r>
          </w:p>
        </w:tc>
        <w:tc>
          <w:tcPr>
            <w:tcW w:w="1861" w:type="dxa"/>
            <w:shd w:val="clear" w:color="auto" w:fill="FFFFFF" w:themeFill="background1"/>
            <w:noWrap/>
            <w:vAlign w:val="bottom"/>
          </w:tcPr>
          <w:p w14:paraId="09FD5A5D" w14:textId="77777777" w:rsidR="00A21DA0" w:rsidRPr="00261148"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1.41 (0.92 - 2.15)</w:t>
            </w:r>
          </w:p>
        </w:tc>
        <w:tc>
          <w:tcPr>
            <w:tcW w:w="1986" w:type="dxa"/>
            <w:shd w:val="clear" w:color="auto" w:fill="FFFFFF" w:themeFill="background1"/>
            <w:vAlign w:val="bottom"/>
          </w:tcPr>
          <w:p w14:paraId="578049A5" w14:textId="77777777" w:rsidR="00A21DA0" w:rsidRPr="00261148"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2.38 (1.12 - 5.09)</w:t>
            </w:r>
          </w:p>
        </w:tc>
        <w:tc>
          <w:tcPr>
            <w:tcW w:w="1986" w:type="dxa"/>
            <w:shd w:val="clear" w:color="auto" w:fill="FFFFFF" w:themeFill="background1"/>
            <w:noWrap/>
            <w:vAlign w:val="bottom"/>
          </w:tcPr>
          <w:p w14:paraId="6F96310E" w14:textId="77777777" w:rsidR="00A21DA0" w:rsidRPr="00261148"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1.35 (0.84 - 2.15)</w:t>
            </w:r>
          </w:p>
        </w:tc>
      </w:tr>
      <w:tr w:rsidR="00A21DA0" w:rsidRPr="00261148" w14:paraId="6B1A125D" w14:textId="77777777" w:rsidTr="00741835">
        <w:trPr>
          <w:trHeight w:val="58"/>
        </w:trPr>
        <w:tc>
          <w:tcPr>
            <w:tcW w:w="2784" w:type="dxa"/>
            <w:shd w:val="clear" w:color="auto" w:fill="FFFFFF" w:themeFill="background1"/>
            <w:noWrap/>
            <w:vAlign w:val="bottom"/>
            <w:hideMark/>
          </w:tcPr>
          <w:p w14:paraId="394FAEA1" w14:textId="77777777" w:rsidR="00A21DA0" w:rsidRPr="00261148" w:rsidRDefault="00A21DA0" w:rsidP="00741835">
            <w:pPr>
              <w:spacing w:after="0" w:line="240" w:lineRule="auto"/>
              <w:rPr>
                <w:rFonts w:ascii="Times New Roman" w:eastAsia="Times New Roman" w:hAnsi="Times New Roman" w:cs="Times New Roman"/>
                <w:color w:val="000000"/>
                <w:sz w:val="18"/>
                <w:szCs w:val="18"/>
                <w:lang w:eastAsia="en-GB"/>
              </w:rPr>
            </w:pPr>
            <w:r w:rsidRPr="00261148">
              <w:rPr>
                <w:rFonts w:ascii="Times New Roman" w:eastAsia="Times New Roman" w:hAnsi="Times New Roman" w:cs="Times New Roman"/>
                <w:color w:val="000000"/>
                <w:sz w:val="18"/>
                <w:szCs w:val="18"/>
                <w:lang w:eastAsia="en-GB"/>
              </w:rPr>
              <w:t xml:space="preserve">Previous small for gestational age infant </w:t>
            </w:r>
          </w:p>
        </w:tc>
        <w:tc>
          <w:tcPr>
            <w:tcW w:w="1848" w:type="dxa"/>
            <w:shd w:val="clear" w:color="auto" w:fill="FFFFFF" w:themeFill="background1"/>
            <w:noWrap/>
            <w:vAlign w:val="bottom"/>
          </w:tcPr>
          <w:p w14:paraId="40EB3905" w14:textId="77777777" w:rsidR="00A21DA0" w:rsidRPr="00261148"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1.04 (0.56 - 1.94)</w:t>
            </w:r>
          </w:p>
        </w:tc>
        <w:tc>
          <w:tcPr>
            <w:tcW w:w="1861" w:type="dxa"/>
            <w:shd w:val="clear" w:color="auto" w:fill="FFFFFF" w:themeFill="background1"/>
            <w:noWrap/>
            <w:vAlign w:val="bottom"/>
          </w:tcPr>
          <w:p w14:paraId="1AF74930" w14:textId="77777777" w:rsidR="00A21DA0" w:rsidRPr="00261148"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1.01 (0.65 - 1.58)</w:t>
            </w:r>
          </w:p>
        </w:tc>
        <w:tc>
          <w:tcPr>
            <w:tcW w:w="1861" w:type="dxa"/>
            <w:shd w:val="clear" w:color="auto" w:fill="FFFFFF" w:themeFill="background1"/>
            <w:noWrap/>
            <w:vAlign w:val="bottom"/>
          </w:tcPr>
          <w:p w14:paraId="1BBF7E25" w14:textId="77777777" w:rsidR="00A21DA0" w:rsidRPr="00261148"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0.96 (0.61 - 1.54)</w:t>
            </w:r>
          </w:p>
        </w:tc>
        <w:tc>
          <w:tcPr>
            <w:tcW w:w="1861" w:type="dxa"/>
            <w:shd w:val="clear" w:color="auto" w:fill="FFFFFF" w:themeFill="background1"/>
            <w:noWrap/>
            <w:vAlign w:val="bottom"/>
          </w:tcPr>
          <w:p w14:paraId="1C5724C4" w14:textId="77777777" w:rsidR="00A21DA0" w:rsidRPr="00261148"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1.01 (0.65 - 1.58)</w:t>
            </w:r>
          </w:p>
        </w:tc>
        <w:tc>
          <w:tcPr>
            <w:tcW w:w="1986" w:type="dxa"/>
            <w:shd w:val="clear" w:color="auto" w:fill="FFFFFF" w:themeFill="background1"/>
            <w:vAlign w:val="bottom"/>
          </w:tcPr>
          <w:p w14:paraId="562A2614" w14:textId="77777777" w:rsidR="00A21DA0" w:rsidRPr="00261148" w:rsidRDefault="00A21DA0" w:rsidP="00741835">
            <w:pPr>
              <w:spacing w:after="0" w:line="240" w:lineRule="auto"/>
              <w:jc w:val="center"/>
              <w:rPr>
                <w:rFonts w:ascii="Times New Roman" w:eastAsia="Times New Roman" w:hAnsi="Times New Roman" w:cs="Times New Roman"/>
                <w:color w:val="000000"/>
                <w:sz w:val="18"/>
                <w:szCs w:val="18"/>
                <w:lang w:eastAsia="en-GB"/>
              </w:rPr>
            </w:pPr>
            <w:r w:rsidRPr="00C60423">
              <w:rPr>
                <w:rFonts w:ascii="Times New Roman" w:eastAsia="Times New Roman" w:hAnsi="Times New Roman" w:cs="Times New Roman"/>
                <w:color w:val="000000"/>
                <w:sz w:val="18"/>
                <w:szCs w:val="18"/>
                <w:lang w:eastAsia="en-GB"/>
              </w:rPr>
              <w:t>1.01 (0.65 - 1.58)</w:t>
            </w:r>
          </w:p>
        </w:tc>
        <w:tc>
          <w:tcPr>
            <w:tcW w:w="1986" w:type="dxa"/>
            <w:shd w:val="clear" w:color="auto" w:fill="FFFFFF" w:themeFill="background1"/>
            <w:noWrap/>
            <w:vAlign w:val="bottom"/>
          </w:tcPr>
          <w:p w14:paraId="2A03B3EB" w14:textId="77777777" w:rsidR="00A21DA0" w:rsidRPr="00261148" w:rsidRDefault="00A21DA0" w:rsidP="00741835">
            <w:pPr>
              <w:spacing w:after="0" w:line="240" w:lineRule="auto"/>
              <w:jc w:val="center"/>
              <w:rPr>
                <w:rFonts w:ascii="Times New Roman" w:eastAsia="Times New Roman" w:hAnsi="Times New Roman" w:cs="Times New Roman"/>
                <w:color w:val="000000"/>
                <w:sz w:val="18"/>
                <w:szCs w:val="18"/>
                <w:lang w:eastAsia="en-GB"/>
              </w:rPr>
            </w:pPr>
            <w:r>
              <w:rPr>
                <w:rFonts w:ascii="Times New Roman" w:eastAsia="Times New Roman" w:hAnsi="Times New Roman" w:cs="Times New Roman"/>
                <w:color w:val="000000"/>
                <w:sz w:val="18"/>
                <w:szCs w:val="18"/>
                <w:lang w:eastAsia="en-GB"/>
              </w:rPr>
              <w:t>1.19 (0.62-2.3)</w:t>
            </w:r>
          </w:p>
        </w:tc>
      </w:tr>
    </w:tbl>
    <w:p w14:paraId="623F6B60" w14:textId="77777777" w:rsidR="00A21DA0" w:rsidRPr="00036A2A" w:rsidRDefault="00A21DA0" w:rsidP="00A21DA0">
      <w:pPr>
        <w:tabs>
          <w:tab w:val="left" w:pos="2420"/>
        </w:tabs>
      </w:pPr>
      <w:r>
        <w:tab/>
      </w:r>
    </w:p>
    <w:p w14:paraId="360729CD" w14:textId="77777777" w:rsidR="00A21DA0" w:rsidRDefault="00A21DA0" w:rsidP="00A21DA0">
      <w:pPr>
        <w:pStyle w:val="ListParagraph"/>
        <w:spacing w:line="276" w:lineRule="auto"/>
        <w:ind w:left="0"/>
        <w:rPr>
          <w:rFonts w:ascii="Times New Roman" w:hAnsi="Times New Roman" w:cs="Times New Roman"/>
          <w:sz w:val="18"/>
        </w:rPr>
      </w:pPr>
    </w:p>
    <w:p w14:paraId="4BDB74D7" w14:textId="77777777" w:rsidR="00A21DA0" w:rsidRDefault="00A21DA0" w:rsidP="00A21DA0">
      <w:pPr>
        <w:pStyle w:val="ListParagraph"/>
        <w:spacing w:line="276" w:lineRule="auto"/>
        <w:ind w:left="0"/>
        <w:rPr>
          <w:rFonts w:ascii="Times New Roman" w:hAnsi="Times New Roman" w:cs="Times New Roman"/>
          <w:sz w:val="18"/>
        </w:rPr>
      </w:pPr>
    </w:p>
    <w:p w14:paraId="3D1E2E01" w14:textId="77777777" w:rsidR="00A21DA0" w:rsidRDefault="00A21DA0" w:rsidP="00A21DA0">
      <w:pPr>
        <w:pStyle w:val="ListParagraph"/>
        <w:spacing w:line="276" w:lineRule="auto"/>
        <w:ind w:left="0"/>
        <w:rPr>
          <w:rFonts w:ascii="Times New Roman" w:hAnsi="Times New Roman" w:cs="Times New Roman"/>
          <w:sz w:val="18"/>
        </w:rPr>
      </w:pPr>
    </w:p>
    <w:p w14:paraId="49D7A44B" w14:textId="77777777" w:rsidR="00A21DA0" w:rsidRDefault="00A21DA0" w:rsidP="00A21DA0">
      <w:pPr>
        <w:pStyle w:val="ListParagraph"/>
        <w:spacing w:line="276" w:lineRule="auto"/>
        <w:ind w:left="0"/>
        <w:rPr>
          <w:rFonts w:ascii="Times New Roman" w:hAnsi="Times New Roman" w:cs="Times New Roman"/>
          <w:sz w:val="18"/>
        </w:rPr>
      </w:pPr>
    </w:p>
    <w:p w14:paraId="70C6B978" w14:textId="77777777" w:rsidR="00A21DA0" w:rsidRDefault="00A21DA0" w:rsidP="00A21DA0">
      <w:pPr>
        <w:pStyle w:val="ListParagraph"/>
        <w:spacing w:line="276" w:lineRule="auto"/>
        <w:ind w:left="0"/>
        <w:rPr>
          <w:rFonts w:ascii="Times New Roman" w:hAnsi="Times New Roman" w:cs="Times New Roman"/>
          <w:sz w:val="18"/>
        </w:rPr>
      </w:pPr>
    </w:p>
    <w:p w14:paraId="2835A2E6" w14:textId="77777777" w:rsidR="0088131E" w:rsidRDefault="00B91B0B"/>
    <w:sectPr w:rsidR="0088131E" w:rsidSect="00A21DA0">
      <w:pgSz w:w="16840" w:h="1190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DA0"/>
    <w:rsid w:val="00703320"/>
    <w:rsid w:val="00A21DA0"/>
    <w:rsid w:val="00B91B0B"/>
    <w:rsid w:val="00E235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2CF60"/>
  <w15:chartTrackingRefBased/>
  <w15:docId w15:val="{9E492C49-F891-474F-9337-A2833EBF7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1DA0"/>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A21DA0"/>
    <w:pPr>
      <w:ind w:left="720"/>
      <w:contextualSpacing/>
    </w:pPr>
  </w:style>
  <w:style w:type="paragraph" w:styleId="Caption">
    <w:name w:val="caption"/>
    <w:basedOn w:val="Normal"/>
    <w:next w:val="Normal"/>
    <w:uiPriority w:val="35"/>
    <w:unhideWhenUsed/>
    <w:qFormat/>
    <w:rsid w:val="00A21DA0"/>
    <w:pPr>
      <w:spacing w:after="200" w:line="240" w:lineRule="auto"/>
    </w:pPr>
    <w:rPr>
      <w:i/>
      <w:iCs/>
      <w:color w:val="44546A" w:themeColor="text2"/>
      <w:sz w:val="18"/>
      <w:szCs w:val="18"/>
    </w:rPr>
  </w:style>
  <w:style w:type="character" w:customStyle="1" w:styleId="ListParagraphChar">
    <w:name w:val="List Paragraph Char"/>
    <w:basedOn w:val="DefaultParagraphFont"/>
    <w:link w:val="ListParagraph"/>
    <w:uiPriority w:val="34"/>
    <w:rsid w:val="00A21DA0"/>
    <w:rPr>
      <w:sz w:val="22"/>
      <w:szCs w:val="22"/>
    </w:rPr>
  </w:style>
  <w:style w:type="table" w:styleId="TableGrid">
    <w:name w:val="Table Grid"/>
    <w:basedOn w:val="TableNormal"/>
    <w:uiPriority w:val="39"/>
    <w:rsid w:val="00B91B0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1921</Words>
  <Characters>10956</Characters>
  <Application>Microsoft Office Word</Application>
  <DocSecurity>0</DocSecurity>
  <Lines>91</Lines>
  <Paragraphs>25</Paragraphs>
  <ScaleCrop>false</ScaleCrop>
  <Company/>
  <LinksUpToDate>false</LinksUpToDate>
  <CharactersWithSpaces>12852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Walker</dc:creator>
  <cp:keywords/>
  <dc:description/>
  <cp:lastModifiedBy>Ruth Walker</cp:lastModifiedBy>
  <cp:revision>2</cp:revision>
  <dcterms:created xsi:type="dcterms:W3CDTF">2020-07-13T10:55:00Z</dcterms:created>
  <dcterms:modified xsi:type="dcterms:W3CDTF">2022-01-11T10:57:00Z</dcterms:modified>
</cp:coreProperties>
</file>