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F3665" w14:textId="499AC8B0" w:rsidR="00E83D79" w:rsidRPr="00E83D79" w:rsidRDefault="0014535D" w:rsidP="00E83D7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kern w:val="0"/>
          <w:sz w:val="24"/>
          <w:szCs w:val="24"/>
        </w:rPr>
      </w:pPr>
      <w:r w:rsidRPr="001A109E">
        <w:rPr>
          <w:rFonts w:asciiTheme="majorBidi" w:hAnsiTheme="majorBidi" w:cstheme="majorBidi"/>
          <w:szCs w:val="24"/>
        </w:rPr>
        <w:t xml:space="preserve">Additional </w:t>
      </w:r>
      <w:r>
        <w:rPr>
          <w:rFonts w:asciiTheme="majorBidi" w:hAnsiTheme="majorBidi" w:cstheme="majorBidi"/>
          <w:szCs w:val="24"/>
        </w:rPr>
        <w:t>F</w:t>
      </w:r>
      <w:r w:rsidRPr="001A109E">
        <w:rPr>
          <w:rFonts w:asciiTheme="majorBidi" w:hAnsiTheme="majorBidi" w:cstheme="majorBidi"/>
          <w:szCs w:val="24"/>
        </w:rPr>
        <w:t>ile</w:t>
      </w:r>
      <w:r>
        <w:rPr>
          <w:rFonts w:asciiTheme="majorBidi" w:hAnsiTheme="majorBidi" w:cstheme="majorBidi"/>
          <w:szCs w:val="24"/>
        </w:rPr>
        <w:t xml:space="preserve"> .2</w:t>
      </w:r>
      <w:r w:rsidR="009F4E76">
        <w:rPr>
          <w:rFonts w:asciiTheme="majorBidi" w:hAnsiTheme="majorBidi" w:cstheme="majorBidi"/>
          <w:szCs w:val="24"/>
        </w:rPr>
        <w:t xml:space="preserve"> </w:t>
      </w:r>
      <w:r w:rsidR="00E83D79" w:rsidRPr="00E83D79">
        <w:rPr>
          <w:rFonts w:asciiTheme="majorBidi" w:hAnsiTheme="majorBidi" w:cstheme="majorBidi"/>
          <w:kern w:val="0"/>
          <w:sz w:val="24"/>
          <w:szCs w:val="24"/>
        </w:rPr>
        <w:t>The Checklist for Appraising Surveys tool was used to assess risk of bias in cross-sectional studies</w:t>
      </w:r>
      <w:r w:rsidR="00BC458C">
        <w:rPr>
          <w:rFonts w:asciiTheme="majorBidi" w:hAnsiTheme="majorBidi" w:cstheme="majorBidi"/>
          <w:kern w:val="0"/>
          <w:sz w:val="24"/>
          <w:szCs w:val="24"/>
          <w:vertAlign w:val="superscript"/>
        </w:rPr>
        <w:t>22</w:t>
      </w:r>
      <w:r w:rsidR="00E83D79" w:rsidRPr="00E83D79">
        <w:rPr>
          <w:rFonts w:asciiTheme="majorBidi" w:hAnsiTheme="majorBidi" w:cstheme="majorBidi"/>
          <w:kern w:val="0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19"/>
        <w:gridCol w:w="926"/>
        <w:gridCol w:w="900"/>
        <w:gridCol w:w="1170"/>
        <w:gridCol w:w="990"/>
      </w:tblGrid>
      <w:tr w:rsidR="00E83D79" w14:paraId="5C753EF9" w14:textId="77777777" w:rsidTr="00E83D79">
        <w:tc>
          <w:tcPr>
            <w:tcW w:w="4019" w:type="dxa"/>
          </w:tcPr>
          <w:p w14:paraId="15DA040C" w14:textId="02038133" w:rsidR="00E83D79" w:rsidRPr="00E83D79" w:rsidRDefault="00E83D79">
            <w:pP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E83D79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Quality Indicators</w:t>
            </w:r>
          </w:p>
        </w:tc>
        <w:tc>
          <w:tcPr>
            <w:tcW w:w="926" w:type="dxa"/>
          </w:tcPr>
          <w:p w14:paraId="67DA0F2F" w14:textId="7F4054D8" w:rsidR="00E83D79" w:rsidRDefault="00E83D79">
            <w:r>
              <w:t>Yes</w:t>
            </w:r>
          </w:p>
        </w:tc>
        <w:tc>
          <w:tcPr>
            <w:tcW w:w="900" w:type="dxa"/>
          </w:tcPr>
          <w:p w14:paraId="33855B36" w14:textId="78FAA857" w:rsidR="00E83D79" w:rsidRDefault="00E83D79">
            <w:r>
              <w:t>No</w:t>
            </w:r>
          </w:p>
        </w:tc>
        <w:tc>
          <w:tcPr>
            <w:tcW w:w="1170" w:type="dxa"/>
          </w:tcPr>
          <w:p w14:paraId="1E08F7FE" w14:textId="28B61E37" w:rsidR="00E83D79" w:rsidRDefault="00E83D79">
            <w:r>
              <w:t>Unclear</w:t>
            </w:r>
          </w:p>
        </w:tc>
        <w:tc>
          <w:tcPr>
            <w:tcW w:w="990" w:type="dxa"/>
          </w:tcPr>
          <w:p w14:paraId="591E88CA" w14:textId="35910BEF" w:rsidR="00E83D79" w:rsidRDefault="00E83D79">
            <w:r>
              <w:t>N/A</w:t>
            </w:r>
          </w:p>
        </w:tc>
      </w:tr>
      <w:tr w:rsidR="00E83D79" w14:paraId="5496FFF2" w14:textId="77777777" w:rsidTr="00E83D79">
        <w:tc>
          <w:tcPr>
            <w:tcW w:w="4019" w:type="dxa"/>
            <w:vAlign w:val="bottom"/>
          </w:tcPr>
          <w:p w14:paraId="18FDB086" w14:textId="66F4E547" w:rsidR="00E83D79" w:rsidRPr="00E83D79" w:rsidRDefault="00E83D79" w:rsidP="00E83D7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 Did the study address a clearly focused research question?</w:t>
            </w:r>
          </w:p>
        </w:tc>
        <w:tc>
          <w:tcPr>
            <w:tcW w:w="926" w:type="dxa"/>
          </w:tcPr>
          <w:p w14:paraId="5769C4E4" w14:textId="77777777" w:rsidR="00E83D79" w:rsidRDefault="00E83D79" w:rsidP="00E83D79"/>
        </w:tc>
        <w:tc>
          <w:tcPr>
            <w:tcW w:w="900" w:type="dxa"/>
          </w:tcPr>
          <w:p w14:paraId="0FB35239" w14:textId="77777777" w:rsidR="00E83D79" w:rsidRDefault="00E83D79" w:rsidP="00E83D79"/>
        </w:tc>
        <w:tc>
          <w:tcPr>
            <w:tcW w:w="1170" w:type="dxa"/>
          </w:tcPr>
          <w:p w14:paraId="6D65FDB1" w14:textId="77777777" w:rsidR="00E83D79" w:rsidRDefault="00E83D79" w:rsidP="00E83D79"/>
        </w:tc>
        <w:tc>
          <w:tcPr>
            <w:tcW w:w="990" w:type="dxa"/>
          </w:tcPr>
          <w:p w14:paraId="7CC256D9" w14:textId="77777777" w:rsidR="00E83D79" w:rsidRDefault="00E83D79" w:rsidP="00E83D79"/>
        </w:tc>
      </w:tr>
      <w:tr w:rsidR="00E83D79" w14:paraId="15E3CE84" w14:textId="77777777" w:rsidTr="00E83D79">
        <w:tc>
          <w:tcPr>
            <w:tcW w:w="4019" w:type="dxa"/>
            <w:vAlign w:val="bottom"/>
          </w:tcPr>
          <w:p w14:paraId="3FE5D210" w14:textId="5C0CC988" w:rsidR="00E83D79" w:rsidRPr="00E83D79" w:rsidRDefault="00E83D79" w:rsidP="00E83D7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 Is the research method (study design) appropriate for answering the research question?</w:t>
            </w:r>
          </w:p>
        </w:tc>
        <w:tc>
          <w:tcPr>
            <w:tcW w:w="926" w:type="dxa"/>
          </w:tcPr>
          <w:p w14:paraId="6EB87FE9" w14:textId="77777777" w:rsidR="00E83D79" w:rsidRDefault="00E83D79" w:rsidP="00E83D79"/>
        </w:tc>
        <w:tc>
          <w:tcPr>
            <w:tcW w:w="900" w:type="dxa"/>
          </w:tcPr>
          <w:p w14:paraId="370FEE27" w14:textId="77777777" w:rsidR="00E83D79" w:rsidRDefault="00E83D79" w:rsidP="00E83D79"/>
        </w:tc>
        <w:tc>
          <w:tcPr>
            <w:tcW w:w="1170" w:type="dxa"/>
          </w:tcPr>
          <w:p w14:paraId="79302635" w14:textId="77777777" w:rsidR="00E83D79" w:rsidRDefault="00E83D79" w:rsidP="00E83D79"/>
        </w:tc>
        <w:tc>
          <w:tcPr>
            <w:tcW w:w="990" w:type="dxa"/>
          </w:tcPr>
          <w:p w14:paraId="4736A981" w14:textId="77777777" w:rsidR="00E83D79" w:rsidRDefault="00E83D79" w:rsidP="00E83D79"/>
        </w:tc>
      </w:tr>
      <w:tr w:rsidR="00E83D79" w14:paraId="7A77189A" w14:textId="77777777" w:rsidTr="00E83D79">
        <w:tc>
          <w:tcPr>
            <w:tcW w:w="4019" w:type="dxa"/>
            <w:vAlign w:val="bottom"/>
          </w:tcPr>
          <w:p w14:paraId="5F766941" w14:textId="719C4018" w:rsidR="00E83D79" w:rsidRPr="00E83D79" w:rsidRDefault="00E83D79" w:rsidP="00E83D7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 Is the method of selection of participants (patients, students, faculty, customers) clearly described?</w:t>
            </w:r>
          </w:p>
        </w:tc>
        <w:tc>
          <w:tcPr>
            <w:tcW w:w="926" w:type="dxa"/>
          </w:tcPr>
          <w:p w14:paraId="5CB0D181" w14:textId="77777777" w:rsidR="00E83D79" w:rsidRDefault="00E83D79" w:rsidP="00E83D79"/>
        </w:tc>
        <w:tc>
          <w:tcPr>
            <w:tcW w:w="900" w:type="dxa"/>
          </w:tcPr>
          <w:p w14:paraId="06623B7A" w14:textId="77777777" w:rsidR="00E83D79" w:rsidRDefault="00E83D79" w:rsidP="00E83D79"/>
        </w:tc>
        <w:tc>
          <w:tcPr>
            <w:tcW w:w="1170" w:type="dxa"/>
          </w:tcPr>
          <w:p w14:paraId="0190633C" w14:textId="77777777" w:rsidR="00E83D79" w:rsidRDefault="00E83D79" w:rsidP="00E83D79"/>
        </w:tc>
        <w:tc>
          <w:tcPr>
            <w:tcW w:w="990" w:type="dxa"/>
          </w:tcPr>
          <w:p w14:paraId="1B3B92D8" w14:textId="77777777" w:rsidR="00E83D79" w:rsidRDefault="00E83D79" w:rsidP="00E83D79"/>
        </w:tc>
      </w:tr>
      <w:tr w:rsidR="00E83D79" w14:paraId="4F23D184" w14:textId="77777777" w:rsidTr="00E83D79">
        <w:tc>
          <w:tcPr>
            <w:tcW w:w="4019" w:type="dxa"/>
            <w:vAlign w:val="bottom"/>
          </w:tcPr>
          <w:p w14:paraId="0F25D053" w14:textId="1253C2D2" w:rsidR="00E83D79" w:rsidRPr="00E83D79" w:rsidRDefault="00E83D79" w:rsidP="00E83D7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4. Is the sample of participants representative </w:t>
            </w:r>
            <w:proofErr w:type="gramStart"/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with regard to</w:t>
            </w:r>
            <w:proofErr w:type="gramEnd"/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the population to which the findings will be generalized?</w:t>
            </w:r>
          </w:p>
        </w:tc>
        <w:tc>
          <w:tcPr>
            <w:tcW w:w="926" w:type="dxa"/>
          </w:tcPr>
          <w:p w14:paraId="38B5B0DB" w14:textId="77777777" w:rsidR="00E83D79" w:rsidRDefault="00E83D79" w:rsidP="00E83D79"/>
        </w:tc>
        <w:tc>
          <w:tcPr>
            <w:tcW w:w="900" w:type="dxa"/>
          </w:tcPr>
          <w:p w14:paraId="2D4E9DF2" w14:textId="77777777" w:rsidR="00E83D79" w:rsidRDefault="00E83D79" w:rsidP="00E83D79"/>
        </w:tc>
        <w:tc>
          <w:tcPr>
            <w:tcW w:w="1170" w:type="dxa"/>
          </w:tcPr>
          <w:p w14:paraId="3C0E2554" w14:textId="77777777" w:rsidR="00E83D79" w:rsidRDefault="00E83D79" w:rsidP="00E83D79"/>
        </w:tc>
        <w:tc>
          <w:tcPr>
            <w:tcW w:w="990" w:type="dxa"/>
          </w:tcPr>
          <w:p w14:paraId="05BAEE3F" w14:textId="77777777" w:rsidR="00E83D79" w:rsidRDefault="00E83D79" w:rsidP="00E83D79"/>
        </w:tc>
      </w:tr>
      <w:tr w:rsidR="00E83D79" w14:paraId="79178808" w14:textId="77777777" w:rsidTr="00E83D79">
        <w:tc>
          <w:tcPr>
            <w:tcW w:w="4019" w:type="dxa"/>
            <w:vAlign w:val="bottom"/>
          </w:tcPr>
          <w:p w14:paraId="2C299D54" w14:textId="3265AD8F" w:rsidR="00E83D79" w:rsidRPr="00E83D79" w:rsidRDefault="00E83D79" w:rsidP="00E83D7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5. Could the way the sample was obtained introduce potential (selection) bias?</w:t>
            </w:r>
          </w:p>
        </w:tc>
        <w:tc>
          <w:tcPr>
            <w:tcW w:w="926" w:type="dxa"/>
          </w:tcPr>
          <w:p w14:paraId="53857A54" w14:textId="77777777" w:rsidR="00E83D79" w:rsidRDefault="00E83D79" w:rsidP="00E83D79"/>
        </w:tc>
        <w:tc>
          <w:tcPr>
            <w:tcW w:w="900" w:type="dxa"/>
          </w:tcPr>
          <w:p w14:paraId="42B2C80D" w14:textId="77777777" w:rsidR="00E83D79" w:rsidRDefault="00E83D79" w:rsidP="00E83D79"/>
        </w:tc>
        <w:tc>
          <w:tcPr>
            <w:tcW w:w="1170" w:type="dxa"/>
          </w:tcPr>
          <w:p w14:paraId="5FB164E6" w14:textId="77777777" w:rsidR="00E83D79" w:rsidRDefault="00E83D79" w:rsidP="00E83D79"/>
        </w:tc>
        <w:tc>
          <w:tcPr>
            <w:tcW w:w="990" w:type="dxa"/>
          </w:tcPr>
          <w:p w14:paraId="3378C504" w14:textId="77777777" w:rsidR="00E83D79" w:rsidRDefault="00E83D79" w:rsidP="00E83D79"/>
        </w:tc>
      </w:tr>
      <w:tr w:rsidR="00E83D79" w14:paraId="4A0A45E9" w14:textId="77777777" w:rsidTr="00E83D79">
        <w:tc>
          <w:tcPr>
            <w:tcW w:w="4019" w:type="dxa"/>
            <w:vAlign w:val="bottom"/>
          </w:tcPr>
          <w:p w14:paraId="16CA9425" w14:textId="01C0146E" w:rsidR="00E83D79" w:rsidRPr="00E83D79" w:rsidRDefault="00E83D79" w:rsidP="00E83D7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 Was a pilot version of a survey administered to participants representative of those in the sampling frame, and the instrument modified accordingly?</w:t>
            </w:r>
          </w:p>
        </w:tc>
        <w:tc>
          <w:tcPr>
            <w:tcW w:w="926" w:type="dxa"/>
          </w:tcPr>
          <w:p w14:paraId="74A1FF05" w14:textId="77777777" w:rsidR="00E83D79" w:rsidRDefault="00E83D79" w:rsidP="00E83D79"/>
        </w:tc>
        <w:tc>
          <w:tcPr>
            <w:tcW w:w="900" w:type="dxa"/>
          </w:tcPr>
          <w:p w14:paraId="05C149C6" w14:textId="77777777" w:rsidR="00E83D79" w:rsidRDefault="00E83D79" w:rsidP="00E83D79"/>
        </w:tc>
        <w:tc>
          <w:tcPr>
            <w:tcW w:w="1170" w:type="dxa"/>
          </w:tcPr>
          <w:p w14:paraId="6337D438" w14:textId="77777777" w:rsidR="00E83D79" w:rsidRDefault="00E83D79" w:rsidP="00E83D79"/>
        </w:tc>
        <w:tc>
          <w:tcPr>
            <w:tcW w:w="990" w:type="dxa"/>
          </w:tcPr>
          <w:p w14:paraId="6FD55763" w14:textId="77777777" w:rsidR="00E83D79" w:rsidRDefault="00E83D79" w:rsidP="00E83D79"/>
        </w:tc>
      </w:tr>
      <w:tr w:rsidR="00E83D79" w14:paraId="3821AEFB" w14:textId="77777777" w:rsidTr="00E83D79">
        <w:tc>
          <w:tcPr>
            <w:tcW w:w="4019" w:type="dxa"/>
            <w:vAlign w:val="bottom"/>
          </w:tcPr>
          <w:p w14:paraId="0728C7C7" w14:textId="40DC6C65" w:rsidR="00E83D79" w:rsidRPr="00E83D79" w:rsidRDefault="00E83D79" w:rsidP="00E83D7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7. Was the survey used in the study likely to be valid and reliable?</w:t>
            </w:r>
          </w:p>
        </w:tc>
        <w:tc>
          <w:tcPr>
            <w:tcW w:w="926" w:type="dxa"/>
          </w:tcPr>
          <w:p w14:paraId="4284BF63" w14:textId="77777777" w:rsidR="00E83D79" w:rsidRDefault="00E83D79" w:rsidP="00E83D79"/>
        </w:tc>
        <w:tc>
          <w:tcPr>
            <w:tcW w:w="900" w:type="dxa"/>
          </w:tcPr>
          <w:p w14:paraId="79AF053D" w14:textId="77777777" w:rsidR="00E83D79" w:rsidRDefault="00E83D79" w:rsidP="00E83D79"/>
        </w:tc>
        <w:tc>
          <w:tcPr>
            <w:tcW w:w="1170" w:type="dxa"/>
          </w:tcPr>
          <w:p w14:paraId="4A68F1EA" w14:textId="77777777" w:rsidR="00E83D79" w:rsidRDefault="00E83D79" w:rsidP="00E83D79"/>
        </w:tc>
        <w:tc>
          <w:tcPr>
            <w:tcW w:w="990" w:type="dxa"/>
          </w:tcPr>
          <w:p w14:paraId="3715887B" w14:textId="77777777" w:rsidR="00E83D79" w:rsidRDefault="00E83D79" w:rsidP="00E83D79"/>
        </w:tc>
      </w:tr>
      <w:tr w:rsidR="00E83D79" w14:paraId="6C59B48C" w14:textId="77777777" w:rsidTr="00E83D79">
        <w:tc>
          <w:tcPr>
            <w:tcW w:w="4019" w:type="dxa"/>
            <w:vAlign w:val="bottom"/>
          </w:tcPr>
          <w:p w14:paraId="45F7D729" w14:textId="63372D84" w:rsidR="00E83D79" w:rsidRPr="00E83D79" w:rsidRDefault="00E83D79" w:rsidP="00E83D7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8. If the study compares different subgroups from the survey, were the data obtained using the same methods from these different groups?</w:t>
            </w:r>
          </w:p>
        </w:tc>
        <w:tc>
          <w:tcPr>
            <w:tcW w:w="926" w:type="dxa"/>
          </w:tcPr>
          <w:p w14:paraId="50062C9D" w14:textId="77777777" w:rsidR="00E83D79" w:rsidRDefault="00E83D79" w:rsidP="00E83D79"/>
        </w:tc>
        <w:tc>
          <w:tcPr>
            <w:tcW w:w="900" w:type="dxa"/>
          </w:tcPr>
          <w:p w14:paraId="17EA7262" w14:textId="77777777" w:rsidR="00E83D79" w:rsidRDefault="00E83D79" w:rsidP="00E83D79"/>
        </w:tc>
        <w:tc>
          <w:tcPr>
            <w:tcW w:w="1170" w:type="dxa"/>
          </w:tcPr>
          <w:p w14:paraId="1832C9EF" w14:textId="77777777" w:rsidR="00E83D79" w:rsidRDefault="00E83D79" w:rsidP="00E83D79"/>
        </w:tc>
        <w:tc>
          <w:tcPr>
            <w:tcW w:w="990" w:type="dxa"/>
          </w:tcPr>
          <w:p w14:paraId="6F798F5E" w14:textId="77777777" w:rsidR="00E83D79" w:rsidRDefault="00E83D79" w:rsidP="00E83D79"/>
        </w:tc>
      </w:tr>
      <w:tr w:rsidR="00E83D79" w14:paraId="7F72FC84" w14:textId="77777777" w:rsidTr="00E83D79">
        <w:trPr>
          <w:trHeight w:val="638"/>
        </w:trPr>
        <w:tc>
          <w:tcPr>
            <w:tcW w:w="4019" w:type="dxa"/>
            <w:vAlign w:val="bottom"/>
          </w:tcPr>
          <w:p w14:paraId="48705266" w14:textId="56DA1517" w:rsidR="00E83D79" w:rsidRPr="00E83D79" w:rsidRDefault="00E83D79" w:rsidP="00E83D79">
            <w:pPr>
              <w:jc w:val="highKashida"/>
              <w:rPr>
                <w:rFonts w:asciiTheme="majorBidi" w:hAnsiTheme="majorBidi" w:cstheme="majorBidi"/>
                <w:sz w:val="24"/>
                <w:szCs w:val="24"/>
              </w:rPr>
            </w:pPr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9. Was the response rate adequate?</w:t>
            </w:r>
          </w:p>
        </w:tc>
        <w:tc>
          <w:tcPr>
            <w:tcW w:w="926" w:type="dxa"/>
          </w:tcPr>
          <w:p w14:paraId="1815F07E" w14:textId="77777777" w:rsidR="00E83D79" w:rsidRDefault="00E83D79" w:rsidP="00E83D79"/>
        </w:tc>
        <w:tc>
          <w:tcPr>
            <w:tcW w:w="900" w:type="dxa"/>
          </w:tcPr>
          <w:p w14:paraId="1CB7D8A8" w14:textId="77777777" w:rsidR="00E83D79" w:rsidRDefault="00E83D79" w:rsidP="00E83D79"/>
        </w:tc>
        <w:tc>
          <w:tcPr>
            <w:tcW w:w="1170" w:type="dxa"/>
          </w:tcPr>
          <w:p w14:paraId="53FF786D" w14:textId="77777777" w:rsidR="00E83D79" w:rsidRDefault="00E83D79" w:rsidP="00E83D79"/>
        </w:tc>
        <w:tc>
          <w:tcPr>
            <w:tcW w:w="990" w:type="dxa"/>
          </w:tcPr>
          <w:p w14:paraId="0ABBCDCF" w14:textId="77777777" w:rsidR="00E83D79" w:rsidRDefault="00E83D79" w:rsidP="00E83D79"/>
        </w:tc>
      </w:tr>
      <w:tr w:rsidR="00E83D79" w14:paraId="370E14EC" w14:textId="77777777" w:rsidTr="00E83D79">
        <w:tc>
          <w:tcPr>
            <w:tcW w:w="4019" w:type="dxa"/>
            <w:vAlign w:val="bottom"/>
          </w:tcPr>
          <w:p w14:paraId="794E4205" w14:textId="7EF25F3D" w:rsidR="00E83D79" w:rsidRPr="00E83D79" w:rsidRDefault="00E83D79" w:rsidP="00E83D7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10. Have non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</w:t>
            </w:r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responders been accounted for?</w:t>
            </w:r>
          </w:p>
        </w:tc>
        <w:tc>
          <w:tcPr>
            <w:tcW w:w="926" w:type="dxa"/>
          </w:tcPr>
          <w:p w14:paraId="4A47B393" w14:textId="77777777" w:rsidR="00E83D79" w:rsidRDefault="00E83D79" w:rsidP="00E83D79"/>
        </w:tc>
        <w:tc>
          <w:tcPr>
            <w:tcW w:w="900" w:type="dxa"/>
          </w:tcPr>
          <w:p w14:paraId="3BC0EEB0" w14:textId="77777777" w:rsidR="00E83D79" w:rsidRDefault="00E83D79" w:rsidP="00E83D79"/>
        </w:tc>
        <w:tc>
          <w:tcPr>
            <w:tcW w:w="1170" w:type="dxa"/>
          </w:tcPr>
          <w:p w14:paraId="73919912" w14:textId="77777777" w:rsidR="00E83D79" w:rsidRDefault="00E83D79" w:rsidP="00E83D79"/>
        </w:tc>
        <w:tc>
          <w:tcPr>
            <w:tcW w:w="990" w:type="dxa"/>
          </w:tcPr>
          <w:p w14:paraId="33AA3E27" w14:textId="77777777" w:rsidR="00E83D79" w:rsidRDefault="00E83D79" w:rsidP="00E83D79"/>
        </w:tc>
      </w:tr>
      <w:tr w:rsidR="00E83D79" w14:paraId="5EFFB543" w14:textId="77777777" w:rsidTr="00E83D79">
        <w:tc>
          <w:tcPr>
            <w:tcW w:w="4019" w:type="dxa"/>
            <w:vAlign w:val="bottom"/>
          </w:tcPr>
          <w:p w14:paraId="32456240" w14:textId="11F18FBE" w:rsidR="00E83D79" w:rsidRPr="00E83D79" w:rsidRDefault="00E83D79" w:rsidP="00E83D7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11. Was the statistical analysis appropriate (e.g., statistical analysis for quantitative answers,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and </w:t>
            </w:r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qualitative analysis for open-ended questions)?</w:t>
            </w:r>
          </w:p>
        </w:tc>
        <w:tc>
          <w:tcPr>
            <w:tcW w:w="926" w:type="dxa"/>
          </w:tcPr>
          <w:p w14:paraId="2AD6F3CA" w14:textId="77777777" w:rsidR="00E83D79" w:rsidRDefault="00E83D79" w:rsidP="00E83D79"/>
        </w:tc>
        <w:tc>
          <w:tcPr>
            <w:tcW w:w="900" w:type="dxa"/>
          </w:tcPr>
          <w:p w14:paraId="13534B40" w14:textId="77777777" w:rsidR="00E83D79" w:rsidRDefault="00E83D79" w:rsidP="00E83D79"/>
        </w:tc>
        <w:tc>
          <w:tcPr>
            <w:tcW w:w="1170" w:type="dxa"/>
          </w:tcPr>
          <w:p w14:paraId="7D7A98EF" w14:textId="77777777" w:rsidR="00E83D79" w:rsidRDefault="00E83D79" w:rsidP="00E83D79"/>
        </w:tc>
        <w:tc>
          <w:tcPr>
            <w:tcW w:w="990" w:type="dxa"/>
          </w:tcPr>
          <w:p w14:paraId="6349FBFD" w14:textId="77777777" w:rsidR="00E83D79" w:rsidRDefault="00E83D79" w:rsidP="00E83D79"/>
        </w:tc>
      </w:tr>
      <w:tr w:rsidR="00E83D79" w14:paraId="1124ADAD" w14:textId="77777777" w:rsidTr="00E83D79">
        <w:tc>
          <w:tcPr>
            <w:tcW w:w="4019" w:type="dxa"/>
            <w:vAlign w:val="bottom"/>
          </w:tcPr>
          <w:p w14:paraId="397DF790" w14:textId="1350B0BD" w:rsidR="00E83D79" w:rsidRPr="00E83D79" w:rsidRDefault="00E83D79" w:rsidP="00E83D7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12. Is there an adequate description of the data?</w:t>
            </w:r>
          </w:p>
        </w:tc>
        <w:tc>
          <w:tcPr>
            <w:tcW w:w="926" w:type="dxa"/>
          </w:tcPr>
          <w:p w14:paraId="308F2302" w14:textId="77777777" w:rsidR="00E83D79" w:rsidRDefault="00E83D79" w:rsidP="00E83D79"/>
        </w:tc>
        <w:tc>
          <w:tcPr>
            <w:tcW w:w="900" w:type="dxa"/>
          </w:tcPr>
          <w:p w14:paraId="7E3ED971" w14:textId="77777777" w:rsidR="00E83D79" w:rsidRDefault="00E83D79" w:rsidP="00E83D79"/>
        </w:tc>
        <w:tc>
          <w:tcPr>
            <w:tcW w:w="1170" w:type="dxa"/>
          </w:tcPr>
          <w:p w14:paraId="4C28BC76" w14:textId="77777777" w:rsidR="00E83D79" w:rsidRDefault="00E83D79" w:rsidP="00E83D79"/>
        </w:tc>
        <w:tc>
          <w:tcPr>
            <w:tcW w:w="990" w:type="dxa"/>
          </w:tcPr>
          <w:p w14:paraId="51D2D0CF" w14:textId="77777777" w:rsidR="00E83D79" w:rsidRDefault="00E83D79" w:rsidP="00E83D79"/>
        </w:tc>
      </w:tr>
      <w:tr w:rsidR="00E83D79" w14:paraId="54C7C7E4" w14:textId="77777777" w:rsidTr="00E83D79">
        <w:tc>
          <w:tcPr>
            <w:tcW w:w="4019" w:type="dxa"/>
            <w:vAlign w:val="bottom"/>
          </w:tcPr>
          <w:p w14:paraId="003D2056" w14:textId="7DFB8D48" w:rsidR="00E83D79" w:rsidRPr="00E83D79" w:rsidRDefault="00E83D79" w:rsidP="00E83D7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13. Have all relevant results (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“</w:t>
            </w:r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significant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”</w:t>
            </w:r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and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“</w:t>
            </w:r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nonsignificant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”</w:t>
            </w:r>
            <w:r w:rsidRPr="00E83D7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) been reported ?</w:t>
            </w:r>
          </w:p>
        </w:tc>
        <w:tc>
          <w:tcPr>
            <w:tcW w:w="926" w:type="dxa"/>
          </w:tcPr>
          <w:p w14:paraId="440E43C1" w14:textId="77777777" w:rsidR="00E83D79" w:rsidRDefault="00E83D79" w:rsidP="00E83D79"/>
        </w:tc>
        <w:tc>
          <w:tcPr>
            <w:tcW w:w="900" w:type="dxa"/>
          </w:tcPr>
          <w:p w14:paraId="724A2C03" w14:textId="77777777" w:rsidR="00E83D79" w:rsidRDefault="00E83D79" w:rsidP="00E83D79"/>
        </w:tc>
        <w:tc>
          <w:tcPr>
            <w:tcW w:w="1170" w:type="dxa"/>
          </w:tcPr>
          <w:p w14:paraId="228762B5" w14:textId="77777777" w:rsidR="00E83D79" w:rsidRDefault="00E83D79" w:rsidP="00E83D79"/>
        </w:tc>
        <w:tc>
          <w:tcPr>
            <w:tcW w:w="990" w:type="dxa"/>
          </w:tcPr>
          <w:p w14:paraId="3EE277B8" w14:textId="77777777" w:rsidR="00E83D79" w:rsidRDefault="00E83D79" w:rsidP="00E83D79"/>
        </w:tc>
      </w:tr>
    </w:tbl>
    <w:p w14:paraId="7926561D" w14:textId="77777777" w:rsidR="00B947AD" w:rsidRDefault="00B947AD"/>
    <w:sectPr w:rsidR="00B947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D79"/>
    <w:rsid w:val="00015C70"/>
    <w:rsid w:val="000C7B5C"/>
    <w:rsid w:val="0014535D"/>
    <w:rsid w:val="002454CC"/>
    <w:rsid w:val="003F5EC7"/>
    <w:rsid w:val="005A415D"/>
    <w:rsid w:val="00621AE2"/>
    <w:rsid w:val="00860794"/>
    <w:rsid w:val="009F4E76"/>
    <w:rsid w:val="00AD1729"/>
    <w:rsid w:val="00B947AD"/>
    <w:rsid w:val="00BC458C"/>
    <w:rsid w:val="00C44EA1"/>
    <w:rsid w:val="00D011FD"/>
    <w:rsid w:val="00E83D79"/>
    <w:rsid w:val="00FA3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5F127"/>
  <w15:chartTrackingRefBased/>
  <w15:docId w15:val="{2E21466C-D324-4820-ACDE-AC8DF5C2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3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1202</Characters>
  <Application>Microsoft Office Word</Application>
  <DocSecurity>0</DocSecurity>
  <Lines>32</Lines>
  <Paragraphs>9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Basager</dc:creator>
  <cp:keywords/>
  <dc:description/>
  <cp:lastModifiedBy>AHMED MOHAMMED AHMED BASAGER</cp:lastModifiedBy>
  <cp:revision>5</cp:revision>
  <cp:lastPrinted>2023-04-23T23:26:00Z</cp:lastPrinted>
  <dcterms:created xsi:type="dcterms:W3CDTF">2023-04-23T22:55:00Z</dcterms:created>
  <dcterms:modified xsi:type="dcterms:W3CDTF">2023-04-23T23:53:00Z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c7723d94-dca5-417b-83a2-6011c2c23a0c</vt:lpwstr>
  </property>
</Properties>
</file>