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A37" w:rsidRDefault="00B52A37" w:rsidP="00B52A37">
      <w:pPr>
        <w:ind w:firstLineChars="0" w:firstLine="0"/>
        <w:jc w:val="center"/>
        <w:rPr>
          <w:sz w:val="21"/>
          <w14:ligatures w14:val="standardContextual"/>
        </w:rPr>
      </w:pPr>
      <w:proofErr w:type="gramStart"/>
      <w:r>
        <w:rPr>
          <w:rFonts w:hint="eastAsia"/>
          <w:sz w:val="21"/>
          <w14:ligatures w14:val="standardContextual"/>
        </w:rPr>
        <w:t>Supplementary Table 4.</w:t>
      </w:r>
      <w:proofErr w:type="gramEnd"/>
      <w:r>
        <w:rPr>
          <w:rFonts w:hint="eastAsia"/>
          <w:sz w:val="21"/>
          <w14:ligatures w14:val="standardContextual"/>
        </w:rPr>
        <w:t xml:space="preserve"> The lists of exclusive articles (in full-text screening stage)</w:t>
      </w: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2186"/>
        <w:gridCol w:w="8392"/>
        <w:gridCol w:w="3091"/>
      </w:tblGrid>
      <w:tr w:rsidR="00B52A37" w:rsidTr="001067AD">
        <w:trPr>
          <w:trHeight w:val="90"/>
        </w:trPr>
        <w:tc>
          <w:tcPr>
            <w:tcW w:w="505" w:type="dxa"/>
            <w:tcBorders>
              <w:bottom w:val="single" w:sz="6" w:space="0" w:color="auto"/>
            </w:tcBorders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rFonts w:hint="eastAsia"/>
                <w:sz w:val="21"/>
                <w14:ligatures w14:val="standardContextual"/>
              </w:rPr>
              <w:t>ID</w:t>
            </w:r>
          </w:p>
        </w:tc>
        <w:tc>
          <w:tcPr>
            <w:tcW w:w="2186" w:type="dxa"/>
            <w:tcBorders>
              <w:bottom w:val="single" w:sz="6" w:space="0" w:color="auto"/>
            </w:tcBorders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rFonts w:hint="eastAsia"/>
                <w:sz w:val="21"/>
                <w14:ligatures w14:val="standardContextual"/>
              </w:rPr>
              <w:t>Author/year</w:t>
            </w:r>
          </w:p>
        </w:tc>
        <w:tc>
          <w:tcPr>
            <w:tcW w:w="8392" w:type="dxa"/>
            <w:tcBorders>
              <w:bottom w:val="single" w:sz="6" w:space="0" w:color="auto"/>
            </w:tcBorders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rFonts w:hint="eastAsia"/>
                <w:sz w:val="21"/>
                <w14:ligatures w14:val="standardContextual"/>
              </w:rPr>
              <w:t>Title</w:t>
            </w:r>
          </w:p>
        </w:tc>
        <w:tc>
          <w:tcPr>
            <w:tcW w:w="3091" w:type="dxa"/>
            <w:tcBorders>
              <w:bottom w:val="single" w:sz="6" w:space="0" w:color="auto"/>
            </w:tcBorders>
            <w:noWrap/>
          </w:tcPr>
          <w:p w:rsidR="00B52A37" w:rsidRDefault="00B52A37" w:rsidP="001067AD">
            <w:pPr>
              <w:ind w:firstLineChars="0" w:firstLine="0"/>
              <w:rPr>
                <w:sz w:val="21"/>
                <w14:ligatures w14:val="standardContextual"/>
              </w:rPr>
            </w:pPr>
            <w:r>
              <w:rPr>
                <w:rFonts w:hint="eastAsia"/>
                <w:sz w:val="21"/>
                <w14:ligatures w14:val="standardContextual"/>
              </w:rPr>
              <w:t>Reasons for exclusion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tcBorders>
              <w:top w:val="single" w:sz="6" w:space="0" w:color="auto"/>
            </w:tcBorders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1</w:t>
            </w:r>
          </w:p>
        </w:tc>
        <w:tc>
          <w:tcPr>
            <w:tcW w:w="2186" w:type="dxa"/>
            <w:tcBorders>
              <w:top w:val="single" w:sz="6" w:space="0" w:color="auto"/>
            </w:tcBorders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Zhuang </w:t>
            </w:r>
            <w:proofErr w:type="spellStart"/>
            <w:r>
              <w:rPr>
                <w:sz w:val="21"/>
                <w14:ligatures w14:val="standardContextual"/>
              </w:rPr>
              <w:t>Z,et</w:t>
            </w:r>
            <w:proofErr w:type="spellEnd"/>
            <w:r>
              <w:rPr>
                <w:sz w:val="21"/>
                <w14:ligatures w14:val="standardContextual"/>
              </w:rPr>
              <w:t xml:space="preserve"> al/2020</w:t>
            </w:r>
          </w:p>
        </w:tc>
        <w:tc>
          <w:tcPr>
            <w:tcW w:w="8392" w:type="dxa"/>
            <w:tcBorders>
              <w:top w:val="single" w:sz="6" w:space="0" w:color="auto"/>
            </w:tcBorders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Association of physical activity, sedentary </w:t>
            </w:r>
            <w:proofErr w:type="spellStart"/>
            <w:r>
              <w:rPr>
                <w:sz w:val="21"/>
                <w14:ligatures w14:val="standardContextual"/>
              </w:rPr>
              <w:t>behaviours</w:t>
            </w:r>
            <w:proofErr w:type="spellEnd"/>
            <w:r>
              <w:rPr>
                <w:sz w:val="21"/>
                <w14:ligatures w14:val="standardContextual"/>
              </w:rPr>
              <w:t xml:space="preserve"> and sleep duration with cardiovascular diseases and lipid profiles: a Mendelian randomization analysis</w:t>
            </w:r>
          </w:p>
        </w:tc>
        <w:tc>
          <w:tcPr>
            <w:tcW w:w="3091" w:type="dxa"/>
            <w:tcBorders>
              <w:top w:val="single" w:sz="6" w:space="0" w:color="auto"/>
            </w:tcBorders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2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Zhu </w:t>
            </w:r>
            <w:proofErr w:type="spellStart"/>
            <w:r>
              <w:rPr>
                <w:sz w:val="21"/>
                <w14:ligatures w14:val="standardContextual"/>
              </w:rPr>
              <w:t>B,et</w:t>
            </w:r>
            <w:proofErr w:type="spellEnd"/>
            <w:r>
              <w:rPr>
                <w:sz w:val="21"/>
                <w14:ligatures w14:val="standardContextual"/>
              </w:rPr>
              <w:t xml:space="preserve"> al/2022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Feasibility of sleep extension and its effect on </w:t>
            </w:r>
            <w:proofErr w:type="spellStart"/>
            <w:r>
              <w:rPr>
                <w:sz w:val="21"/>
                <w14:ligatures w14:val="standardContextual"/>
              </w:rPr>
              <w:t>cardiometabolic</w:t>
            </w:r>
            <w:proofErr w:type="spellEnd"/>
            <w:r>
              <w:rPr>
                <w:sz w:val="21"/>
                <w14:ligatures w14:val="standardContextual"/>
              </w:rPr>
              <w:t xml:space="preserve"> parameters in free-living settings: a systematic review and meta-analysis of experimental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3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Zhou </w:t>
            </w:r>
            <w:proofErr w:type="spellStart"/>
            <w:r>
              <w:rPr>
                <w:sz w:val="21"/>
                <w14:ligatures w14:val="standardContextual"/>
              </w:rPr>
              <w:t>Q,et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al/2019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Dose-response association between sleep duration and obesity risk: a systematic review and meta-analysis of prospective cohort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4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Zhang </w:t>
            </w:r>
            <w:proofErr w:type="spellStart"/>
            <w:r>
              <w:rPr>
                <w:sz w:val="21"/>
                <w14:ligatures w14:val="standardContextual"/>
              </w:rPr>
              <w:t>J,et</w:t>
            </w:r>
            <w:proofErr w:type="spellEnd"/>
            <w:r>
              <w:rPr>
                <w:sz w:val="21"/>
                <w14:ligatures w14:val="standardContextual"/>
              </w:rPr>
              <w:t xml:space="preserve"> al/2022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Sleep disturbances, sleep quality, and cardiovascular risk factors in women with polycystic ovary syndrome: Systematic review and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5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Zhang </w:t>
            </w:r>
            <w:proofErr w:type="spellStart"/>
            <w:r>
              <w:rPr>
                <w:sz w:val="21"/>
                <w14:ligatures w14:val="standardContextual"/>
              </w:rPr>
              <w:t>H,et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al/2019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The association between PSQI score and hypertension in a Chinese rural population: the Henan Rural Cohort Study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6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Zeng, </w:t>
            </w:r>
            <w:proofErr w:type="spellStart"/>
            <w:r>
              <w:rPr>
                <w:sz w:val="21"/>
                <w14:ligatures w14:val="standardContextual"/>
              </w:rPr>
              <w:t>R,et</w:t>
            </w:r>
            <w:proofErr w:type="spellEnd"/>
            <w:r>
              <w:rPr>
                <w:sz w:val="21"/>
                <w14:ligatures w14:val="standardContextual"/>
              </w:rPr>
              <w:t xml:space="preserve"> al/2021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Longitudinal associations of sleep duration and sleep quality with coronary heart disease risk among adult population: classical meta</w:t>
            </w:r>
            <w:r>
              <w:rPr>
                <w:sz w:val="21"/>
                <w14:ligatures w14:val="standardContextual"/>
              </w:rPr>
              <w:noBreakHyphen/>
              <w:t>analysis and Bayesian network meta</w:t>
            </w:r>
            <w:r>
              <w:rPr>
                <w:sz w:val="21"/>
                <w14:ligatures w14:val="standardContextual"/>
              </w:rPr>
              <w:noBreakHyphen/>
              <w:t>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7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Yuan </w:t>
            </w:r>
            <w:proofErr w:type="spellStart"/>
            <w:r>
              <w:rPr>
                <w:sz w:val="21"/>
                <w14:ligatures w14:val="standardContextual"/>
              </w:rPr>
              <w:t>S,et</w:t>
            </w:r>
            <w:proofErr w:type="spellEnd"/>
            <w:r>
              <w:rPr>
                <w:sz w:val="21"/>
                <w14:ligatures w14:val="standardContextual"/>
              </w:rPr>
              <w:t xml:space="preserve"> al/2021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Genetic liability to insomnia in relation to cardiovascular diseases: a Mendelian </w:t>
            </w:r>
            <w:proofErr w:type="spellStart"/>
            <w:r>
              <w:rPr>
                <w:sz w:val="21"/>
                <w14:ligatures w14:val="standardContextual"/>
              </w:rPr>
              <w:t>randomisation</w:t>
            </w:r>
            <w:proofErr w:type="spellEnd"/>
            <w:r>
              <w:rPr>
                <w:sz w:val="21"/>
                <w14:ligatures w14:val="standardContextual"/>
              </w:rPr>
              <w:t xml:space="preserve"> study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Not systematic review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8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Yin </w:t>
            </w:r>
            <w:proofErr w:type="spellStart"/>
            <w:r>
              <w:rPr>
                <w:sz w:val="21"/>
                <w14:ligatures w14:val="standardContextual"/>
              </w:rPr>
              <w:t>J,et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al/2017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Relationship of Sleep Duration With All-Cause Mortality and Cardiovascular Events: A Systematic Review and Dose-Response Meta-Analysis of Prospective Cohort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9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Ye </w:t>
            </w:r>
            <w:proofErr w:type="spellStart"/>
            <w:r>
              <w:rPr>
                <w:sz w:val="21"/>
                <w14:ligatures w14:val="standardContextual"/>
              </w:rPr>
              <w:t>FC,et</w:t>
            </w:r>
            <w:proofErr w:type="spellEnd"/>
            <w:r>
              <w:rPr>
                <w:sz w:val="21"/>
                <w14:ligatures w14:val="standardContextual"/>
              </w:rPr>
              <w:t xml:space="preserve"> al/2022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Association between sleep duration and cardiovascular disease specific mortality: A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10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Yang </w:t>
            </w:r>
            <w:proofErr w:type="spellStart"/>
            <w:r>
              <w:rPr>
                <w:sz w:val="21"/>
                <w14:ligatures w14:val="standardContextual"/>
              </w:rPr>
              <w:t>XH,rt</w:t>
            </w:r>
            <w:proofErr w:type="spellEnd"/>
            <w:r>
              <w:rPr>
                <w:sz w:val="21"/>
                <w14:ligatures w14:val="standardContextual"/>
              </w:rPr>
              <w:t xml:space="preserve"> al/2022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Association of the Coexistence of </w:t>
            </w:r>
            <w:proofErr w:type="spellStart"/>
            <w:r>
              <w:rPr>
                <w:sz w:val="21"/>
                <w14:ligatures w14:val="standardContextual"/>
              </w:rPr>
              <w:t>Somnipathy</w:t>
            </w:r>
            <w:proofErr w:type="spellEnd"/>
            <w:r>
              <w:rPr>
                <w:sz w:val="21"/>
                <w14:ligatures w14:val="standardContextual"/>
              </w:rPr>
              <w:t xml:space="preserve"> and Diabetes With the Risks of Cardiovascular Disease Events, Stroke, and All</w:t>
            </w:r>
            <w:r>
              <w:rPr>
                <w:rFonts w:hint="eastAsia"/>
                <w:sz w:val="21"/>
                <w14:ligatures w14:val="standardContextual"/>
              </w:rPr>
              <w:t>‐</w:t>
            </w:r>
            <w:r>
              <w:rPr>
                <w:sz w:val="21"/>
                <w14:ligatures w14:val="standardContextual"/>
              </w:rPr>
              <w:t>Cause Mortality: A Systematic Review and Meta</w:t>
            </w:r>
            <w:r>
              <w:rPr>
                <w:rFonts w:hint="eastAsia"/>
                <w:sz w:val="21"/>
                <w14:ligatures w14:val="standardContextual"/>
              </w:rPr>
              <w:t>‐</w:t>
            </w:r>
            <w:r>
              <w:rPr>
                <w:sz w:val="21"/>
                <w14:ligatures w14:val="standardContextual"/>
              </w:rPr>
              <w:t>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and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11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Yang </w:t>
            </w:r>
            <w:proofErr w:type="spellStart"/>
            <w:r>
              <w:rPr>
                <w:sz w:val="21"/>
                <w14:ligatures w14:val="standardContextual"/>
              </w:rPr>
              <w:t>X,et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al/2015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Association of Sleep Duration with the Morbidity and Mortality of Coronary Artery Disease: A Meta-analysis of Prospective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12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Wang </w:t>
            </w:r>
            <w:proofErr w:type="spellStart"/>
            <w:r>
              <w:rPr>
                <w:sz w:val="21"/>
                <w14:ligatures w14:val="standardContextual"/>
              </w:rPr>
              <w:t>S,et</w:t>
            </w:r>
            <w:proofErr w:type="spellEnd"/>
            <w:r>
              <w:rPr>
                <w:sz w:val="21"/>
                <w14:ligatures w14:val="standardContextual"/>
              </w:rPr>
              <w:t xml:space="preserve"> al/2022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Associations between sleep duration and cardiovascular diseases: A meta-review and meta-analysis of observational and Mendelian randomization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13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Wang </w:t>
            </w:r>
            <w:proofErr w:type="spellStart"/>
            <w:r>
              <w:rPr>
                <w:sz w:val="21"/>
                <w14:ligatures w14:val="standardContextual"/>
              </w:rPr>
              <w:t>H,et</w:t>
            </w:r>
            <w:proofErr w:type="spellEnd"/>
            <w:r>
              <w:rPr>
                <w:sz w:val="21"/>
                <w14:ligatures w14:val="standardContextual"/>
              </w:rPr>
              <w:t xml:space="preserve"> al/2021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Relationship of sleep duration with the risk of stroke incidence and stroke mortality: an updated systematic review and dose-response meta-analysis of prospective cohort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14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Wang </w:t>
            </w:r>
            <w:proofErr w:type="spellStart"/>
            <w:r>
              <w:rPr>
                <w:sz w:val="21"/>
                <w14:ligatures w14:val="standardContextual"/>
              </w:rPr>
              <w:t>D,et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al/2016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Sleep duration and risk of coronary heart disease: A systematic review and meta-analysis of prospective cohort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15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2016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Abstracts of 52nd EASD Annual Meeting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Not published as </w:t>
            </w:r>
            <w:proofErr w:type="spellStart"/>
            <w:r>
              <w:rPr>
                <w:sz w:val="21"/>
                <w14:ligatures w14:val="standardContextual"/>
              </w:rPr>
              <w:t>fullresearch</w:t>
            </w:r>
            <w:proofErr w:type="spellEnd"/>
            <w:r>
              <w:rPr>
                <w:sz w:val="21"/>
                <w14:ligatures w14:val="standardContextual"/>
              </w:rPr>
              <w:t xml:space="preserve"> articles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16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Kawada </w:t>
            </w:r>
            <w:proofErr w:type="spellStart"/>
            <w:r>
              <w:rPr>
                <w:sz w:val="21"/>
                <w14:ligatures w14:val="standardContextual"/>
              </w:rPr>
              <w:t>T,et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al/2013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The definition of sleep duration and the risk for hypertension: caution for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Not systematic review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lastRenderedPageBreak/>
              <w:t>17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Sun </w:t>
            </w:r>
            <w:proofErr w:type="spellStart"/>
            <w:r>
              <w:rPr>
                <w:sz w:val="21"/>
                <w14:ligatures w14:val="standardContextual"/>
              </w:rPr>
              <w:t>J,et</w:t>
            </w:r>
            <w:proofErr w:type="spellEnd"/>
            <w:r>
              <w:rPr>
                <w:sz w:val="21"/>
                <w14:ligatures w14:val="standardContextual"/>
              </w:rPr>
              <w:t xml:space="preserve"> al/2020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Sleep duration and cardiovascular risk factors in children and adolescents: a systematic review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18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Sofi </w:t>
            </w:r>
            <w:proofErr w:type="spellStart"/>
            <w:r>
              <w:rPr>
                <w:sz w:val="21"/>
                <w14:ligatures w14:val="standardContextual"/>
              </w:rPr>
              <w:t>F,et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al/2014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Insomnia and risk of cardiovascular disease: a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19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Seravalle</w:t>
            </w:r>
            <w:proofErr w:type="spellEnd"/>
            <w:r>
              <w:rPr>
                <w:sz w:val="21"/>
                <w14:ligatures w14:val="standardContextual"/>
              </w:rPr>
              <w:t xml:space="preserve"> </w:t>
            </w:r>
            <w:proofErr w:type="spellStart"/>
            <w:r>
              <w:rPr>
                <w:sz w:val="21"/>
                <w14:ligatures w14:val="standardContextual"/>
              </w:rPr>
              <w:t>G,et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al/2018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Sympathetic Nervous System, Sleep, and Hypertension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20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Saz</w:t>
            </w:r>
            <w:proofErr w:type="spellEnd"/>
            <w:r>
              <w:rPr>
                <w:sz w:val="21"/>
                <w14:ligatures w14:val="standardContextual"/>
              </w:rPr>
              <w:t xml:space="preserve">-Lara </w:t>
            </w:r>
            <w:proofErr w:type="spellStart"/>
            <w:r>
              <w:rPr>
                <w:sz w:val="21"/>
                <w14:ligatures w14:val="standardContextual"/>
              </w:rPr>
              <w:t>A,et</w:t>
            </w:r>
            <w:proofErr w:type="spellEnd"/>
            <w:r>
              <w:rPr>
                <w:sz w:val="21"/>
                <w14:ligatures w14:val="standardContextual"/>
              </w:rPr>
              <w:t xml:space="preserve"> al/2022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Association between sleep duration and sleep quality with arterial stiffness: A systematic review and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21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Sá</w:t>
            </w:r>
            <w:proofErr w:type="spellEnd"/>
            <w:r>
              <w:rPr>
                <w:sz w:val="21"/>
                <w14:ligatures w14:val="standardContextual"/>
              </w:rPr>
              <w:t xml:space="preserve"> Gomes E Farias </w:t>
            </w:r>
            <w:proofErr w:type="spellStart"/>
            <w:r>
              <w:rPr>
                <w:sz w:val="21"/>
                <w14:ligatures w14:val="standardContextual"/>
              </w:rPr>
              <w:t>AV,et</w:t>
            </w:r>
            <w:proofErr w:type="spellEnd"/>
            <w:r>
              <w:rPr>
                <w:sz w:val="21"/>
                <w14:ligatures w14:val="standardContextual"/>
              </w:rPr>
              <w:t xml:space="preserve"> al/2022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The association between sleep deprivation and arterial pressure variations: a systematic literature review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22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Radwan</w:t>
            </w:r>
            <w:proofErr w:type="spellEnd"/>
            <w:r>
              <w:rPr>
                <w:sz w:val="21"/>
                <w14:ligatures w14:val="standardContextual"/>
              </w:rPr>
              <w:t xml:space="preserve">, </w:t>
            </w:r>
            <w:proofErr w:type="spellStart"/>
            <w:r>
              <w:rPr>
                <w:sz w:val="21"/>
                <w14:ligatures w14:val="standardContextual"/>
              </w:rPr>
              <w:t>Ahmed,et</w:t>
            </w:r>
            <w:proofErr w:type="spellEnd"/>
            <w:r>
              <w:rPr>
                <w:sz w:val="21"/>
                <w14:ligatures w14:val="standardContextual"/>
              </w:rPr>
              <w:t xml:space="preserve"> al/2020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Effect of Different Pillow Designs on Promoting Sleep Comfort, Quality, &amp; Spinal Alignment: A Systematic Review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23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 Lassalle, Patricia Pagan et al/2021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</w:t>
            </w:r>
            <w:r>
              <w:rPr>
                <w:rFonts w:hint="eastAsia"/>
                <w:sz w:val="21"/>
                <w14:ligatures w14:val="standardContextual"/>
              </w:rPr>
              <w:t xml:space="preserve">leep duration and arterial </w:t>
            </w:r>
            <w:proofErr w:type="spellStart"/>
            <w:r>
              <w:rPr>
                <w:rFonts w:hint="eastAsia"/>
                <w:sz w:val="21"/>
                <w14:ligatures w14:val="standardContextual"/>
              </w:rPr>
              <w:t>stiffness:a</w:t>
            </w:r>
            <w:proofErr w:type="spellEnd"/>
            <w:r>
              <w:rPr>
                <w:rFonts w:hint="eastAsia"/>
                <w:sz w:val="21"/>
                <w14:ligatures w14:val="standardContextual"/>
              </w:rPr>
              <w:t xml:space="preserve"> Meta-analysis 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24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Pienaar</w:t>
            </w:r>
            <w:proofErr w:type="spellEnd"/>
            <w:r>
              <w:rPr>
                <w:sz w:val="21"/>
                <w14:ligatures w14:val="standardContextual"/>
              </w:rPr>
              <w:t xml:space="preserve"> </w:t>
            </w:r>
            <w:proofErr w:type="spellStart"/>
            <w:r>
              <w:rPr>
                <w:sz w:val="21"/>
                <w14:ligatures w14:val="standardContextual"/>
              </w:rPr>
              <w:t>PR,et</w:t>
            </w:r>
            <w:proofErr w:type="spellEnd"/>
            <w:r>
              <w:rPr>
                <w:sz w:val="21"/>
                <w14:ligatures w14:val="standardContextual"/>
              </w:rPr>
              <w:t xml:space="preserve"> al/2021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Associations Between Self-Reported Sleep Duration and Mortality in Employed Individuals: Systematic Review and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25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Liu </w:t>
            </w:r>
            <w:proofErr w:type="spellStart"/>
            <w:r>
              <w:rPr>
                <w:sz w:val="21"/>
                <w14:ligatures w14:val="standardContextual"/>
              </w:rPr>
              <w:t>MY,et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al/2017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Association between psychosocial stress and hypertension: a systematic review and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26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Madsen </w:t>
            </w:r>
            <w:proofErr w:type="spellStart"/>
            <w:r>
              <w:rPr>
                <w:sz w:val="21"/>
                <w14:ligatures w14:val="standardContextual"/>
              </w:rPr>
              <w:t>MT,et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al/2017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Sleep Disturbances in Patients With Coronary Heart Disease: A Systematic Review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27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Lo K, Woo </w:t>
            </w:r>
            <w:proofErr w:type="spellStart"/>
            <w:r>
              <w:rPr>
                <w:sz w:val="21"/>
                <w14:ligatures w14:val="standardContextual"/>
              </w:rPr>
              <w:t>B,et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al/2018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Subjective sleep quality, blood pressure, and hypertension: a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28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Li </w:t>
            </w:r>
            <w:proofErr w:type="spellStart"/>
            <w:r>
              <w:rPr>
                <w:sz w:val="21"/>
                <w14:ligatures w14:val="standardContextual"/>
              </w:rPr>
              <w:t>W,et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al/2016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Sleep duration and risk of stroke events and stroke mortality: A systematic review and meta-analysis of prospective cohort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29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Li </w:t>
            </w:r>
            <w:proofErr w:type="spellStart"/>
            <w:r>
              <w:rPr>
                <w:sz w:val="21"/>
                <w14:ligatures w14:val="standardContextual"/>
              </w:rPr>
              <w:t>PWC,et</w:t>
            </w:r>
            <w:proofErr w:type="spellEnd"/>
            <w:r>
              <w:rPr>
                <w:sz w:val="21"/>
                <w14:ligatures w14:val="standardContextual"/>
              </w:rPr>
              <w:t xml:space="preserve"> al/2020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A Systematic Review on the Effects of Nonpharmacological Sleep Interventions on </w:t>
            </w:r>
            <w:proofErr w:type="spellStart"/>
            <w:r>
              <w:rPr>
                <w:sz w:val="21"/>
                <w14:ligatures w14:val="standardContextual"/>
              </w:rPr>
              <w:t>Cardiometabolic</w:t>
            </w:r>
            <w:proofErr w:type="spellEnd"/>
            <w:r>
              <w:rPr>
                <w:sz w:val="21"/>
                <w14:ligatures w14:val="standardContextual"/>
              </w:rPr>
              <w:t xml:space="preserve"> Risk or Disease Outcomes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30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Li </w:t>
            </w:r>
            <w:proofErr w:type="spellStart"/>
            <w:r>
              <w:rPr>
                <w:sz w:val="21"/>
                <w14:ligatures w14:val="standardContextual"/>
              </w:rPr>
              <w:t>M,et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al/2014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Insomnia and risk of cardiovascular disease: a meta-analysis of cohort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31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Li </w:t>
            </w:r>
            <w:proofErr w:type="spellStart"/>
            <w:r>
              <w:rPr>
                <w:sz w:val="21"/>
                <w14:ligatures w14:val="standardContextual"/>
              </w:rPr>
              <w:t>L,et</w:t>
            </w:r>
            <w:proofErr w:type="spellEnd"/>
            <w:r>
              <w:rPr>
                <w:sz w:val="21"/>
                <w14:ligatures w14:val="standardContextual"/>
              </w:rPr>
              <w:t xml:space="preserve"> al/2020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Prevalence of Poor Sleep Quality in Patients With Hypertension in China: A Meta-analysis of Comparative Studies and Epidemiological Surveys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32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Li </w:t>
            </w:r>
            <w:proofErr w:type="spellStart"/>
            <w:r>
              <w:rPr>
                <w:sz w:val="21"/>
                <w14:ligatures w14:val="standardContextual"/>
              </w:rPr>
              <w:t>L,et</w:t>
            </w:r>
            <w:proofErr w:type="spellEnd"/>
            <w:r>
              <w:rPr>
                <w:sz w:val="21"/>
                <w14:ligatures w14:val="standardContextual"/>
              </w:rPr>
              <w:t xml:space="preserve"> al/2021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Insomnia and the risk of hypertension: a meta-analysis of prospective cohort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33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Leng</w:t>
            </w:r>
            <w:proofErr w:type="spellEnd"/>
            <w:r>
              <w:rPr>
                <w:sz w:val="21"/>
                <w14:ligatures w14:val="standardContextual"/>
              </w:rPr>
              <w:t xml:space="preserve"> </w:t>
            </w:r>
            <w:proofErr w:type="spellStart"/>
            <w:r>
              <w:rPr>
                <w:sz w:val="21"/>
                <w14:ligatures w14:val="standardContextual"/>
              </w:rPr>
              <w:t>Y,et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al/2015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Sleep duration and risk of fatal and nonfatal stroke: a prospective study and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34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Kwok </w:t>
            </w:r>
            <w:proofErr w:type="spellStart"/>
            <w:r>
              <w:rPr>
                <w:sz w:val="21"/>
                <w14:ligatures w14:val="standardContextual"/>
              </w:rPr>
              <w:t>CS,et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al/2018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Self-Reported Sleep Duration and Quality and Cardiovascular Disease and Mortality: A Dose-Response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lastRenderedPageBreak/>
              <w:t>35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Krittanawong</w:t>
            </w:r>
            <w:proofErr w:type="spellEnd"/>
            <w:r>
              <w:rPr>
                <w:sz w:val="21"/>
                <w14:ligatures w14:val="standardContextual"/>
              </w:rPr>
              <w:t xml:space="preserve"> </w:t>
            </w:r>
            <w:proofErr w:type="spellStart"/>
            <w:r>
              <w:rPr>
                <w:sz w:val="21"/>
                <w14:ligatures w14:val="standardContextual"/>
              </w:rPr>
              <w:t>C,et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al/2019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Association between short and long sleep durations and cardiovascular outcomes: a systematic review and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36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Jarrin</w:t>
            </w:r>
            <w:proofErr w:type="spellEnd"/>
            <w:r>
              <w:rPr>
                <w:sz w:val="21"/>
                <w14:ligatures w14:val="standardContextual"/>
              </w:rPr>
              <w:t xml:space="preserve"> </w:t>
            </w:r>
            <w:proofErr w:type="spellStart"/>
            <w:r>
              <w:rPr>
                <w:sz w:val="21"/>
                <w14:ligatures w14:val="standardContextual"/>
              </w:rPr>
              <w:t>DC,et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al/2018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Insomnia and hypertension: a systematic review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37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Huang </w:t>
            </w:r>
            <w:proofErr w:type="spellStart"/>
            <w:r>
              <w:rPr>
                <w:sz w:val="21"/>
                <w14:ligatures w14:val="standardContextual"/>
              </w:rPr>
              <w:t>YM,et</w:t>
            </w:r>
            <w:proofErr w:type="spellEnd"/>
            <w:r>
              <w:rPr>
                <w:sz w:val="21"/>
                <w14:ligatures w14:val="standardContextual"/>
              </w:rPr>
              <w:t xml:space="preserve"> al/2022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Sleep duration and risk of cardio-cerebrovascular disease: A dose-response meta-analysis of cohort studies comprising 3.8 million participants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38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Huang </w:t>
            </w:r>
            <w:proofErr w:type="spellStart"/>
            <w:r>
              <w:rPr>
                <w:sz w:val="21"/>
                <w14:ligatures w14:val="standardContextual"/>
              </w:rPr>
              <w:t>TC,et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al/2019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Periodic limb movements during sleep are associated with cardiovascular diseases: A systematic review and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39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Hu </w:t>
            </w:r>
            <w:proofErr w:type="spellStart"/>
            <w:r>
              <w:rPr>
                <w:sz w:val="21"/>
                <w14:ligatures w14:val="standardContextual"/>
              </w:rPr>
              <w:t>S,et</w:t>
            </w:r>
            <w:proofErr w:type="spellEnd"/>
            <w:r>
              <w:rPr>
                <w:sz w:val="21"/>
                <w14:ligatures w14:val="standardContextual"/>
              </w:rPr>
              <w:t xml:space="preserve"> al/2021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Individual Insomnia Symptom and Increased Hazard Risk of </w:t>
            </w:r>
            <w:proofErr w:type="spellStart"/>
            <w:r>
              <w:rPr>
                <w:sz w:val="21"/>
                <w14:ligatures w14:val="standardContextual"/>
              </w:rPr>
              <w:t>Cardiocerebral</w:t>
            </w:r>
            <w:proofErr w:type="spellEnd"/>
            <w:r>
              <w:rPr>
                <w:sz w:val="21"/>
                <w14:ligatures w14:val="standardContextual"/>
              </w:rPr>
              <w:t xml:space="preserve"> Vascular Diseases: A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and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40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Kawada </w:t>
            </w:r>
            <w:proofErr w:type="spellStart"/>
            <w:r>
              <w:rPr>
                <w:sz w:val="21"/>
                <w14:ligatures w14:val="standardContextual"/>
              </w:rPr>
              <w:t>T,et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al/2013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The definition of sleep duration and the risk for hypertension: caution for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Duplicate literature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41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Jike</w:t>
            </w:r>
            <w:proofErr w:type="spellEnd"/>
            <w:r>
              <w:rPr>
                <w:sz w:val="21"/>
                <w14:ligatures w14:val="standardContextual"/>
              </w:rPr>
              <w:t xml:space="preserve"> </w:t>
            </w:r>
            <w:proofErr w:type="spellStart"/>
            <w:r>
              <w:rPr>
                <w:sz w:val="21"/>
                <w14:ligatures w14:val="standardContextual"/>
              </w:rPr>
              <w:t>M,et</w:t>
            </w:r>
            <w:proofErr w:type="spellEnd"/>
            <w:r>
              <w:rPr>
                <w:sz w:val="21"/>
                <w14:ligatures w14:val="standardContextual"/>
              </w:rPr>
              <w:t xml:space="preserve"> al/2018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Long sleep duration and health outcomes: A systematic review, meta-analysis and meta-regression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Duplicate literature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42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Lin li, et al2020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Prevalence of Poor Sleep Quality in</w:t>
            </w:r>
            <w:r>
              <w:rPr>
                <w:rFonts w:hint="eastAsia"/>
                <w:sz w:val="21"/>
                <w14:ligatures w14:val="standardContextual"/>
              </w:rPr>
              <w:t xml:space="preserve"> </w:t>
            </w:r>
            <w:r>
              <w:rPr>
                <w:sz w:val="21"/>
                <w14:ligatures w14:val="standardContextual"/>
              </w:rPr>
              <w:t>Patients With Hypertension in China:</w:t>
            </w:r>
            <w:r>
              <w:rPr>
                <w:sz w:val="21"/>
                <w14:ligatures w14:val="standardContextual"/>
              </w:rPr>
              <w:br/>
              <w:t>A Meta-analysis of Comparative</w:t>
            </w:r>
            <w:r>
              <w:rPr>
                <w:rFonts w:hint="eastAsia"/>
                <w:sz w:val="21"/>
                <w14:ligatures w14:val="standardContextual"/>
              </w:rPr>
              <w:t xml:space="preserve"> </w:t>
            </w:r>
            <w:r>
              <w:rPr>
                <w:sz w:val="21"/>
                <w14:ligatures w14:val="standardContextual"/>
              </w:rPr>
              <w:t>Studies and Epidemiological Surveys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and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43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Abdurahman</w:t>
            </w:r>
            <w:proofErr w:type="spellEnd"/>
            <w:r>
              <w:rPr>
                <w:sz w:val="21"/>
                <w14:ligatures w14:val="standardContextual"/>
              </w:rPr>
              <w:t>, Ahmed A. et al./2020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The association between sleep duration and risk of abnormal lipid profile: A systematic review and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44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Abrishami</w:t>
            </w:r>
            <w:proofErr w:type="spellEnd"/>
            <w:r>
              <w:rPr>
                <w:sz w:val="21"/>
                <w14:ligatures w14:val="standardContextual"/>
              </w:rPr>
              <w:t>, Amir, et al./2010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A systematic review of screening questionnaires for obstructive sleep apnea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and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45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2018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Associations of heart rate variability with insomnia and the influence of sleep apnea (SA)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Not published as </w:t>
            </w:r>
            <w:proofErr w:type="spellStart"/>
            <w:r>
              <w:rPr>
                <w:sz w:val="21"/>
                <w14:ligatures w14:val="standardContextual"/>
              </w:rPr>
              <w:t>fullresearch</w:t>
            </w:r>
            <w:proofErr w:type="spellEnd"/>
            <w:r>
              <w:rPr>
                <w:sz w:val="21"/>
                <w14:ligatures w14:val="standardContextual"/>
              </w:rPr>
              <w:t xml:space="preserve"> articles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46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M J Aguilar Cordero, et al/2013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Síndrome</w:t>
            </w:r>
            <w:proofErr w:type="spellEnd"/>
            <w:r>
              <w:rPr>
                <w:sz w:val="21"/>
                <w14:ligatures w14:val="standardContextual"/>
              </w:rPr>
              <w:t xml:space="preserve"> de apneas-</w:t>
            </w:r>
            <w:proofErr w:type="spellStart"/>
            <w:r>
              <w:rPr>
                <w:sz w:val="21"/>
                <w14:ligatures w14:val="standardContextual"/>
              </w:rPr>
              <w:t>hipoapneas</w:t>
            </w:r>
            <w:proofErr w:type="spellEnd"/>
            <w:r>
              <w:rPr>
                <w:sz w:val="21"/>
                <w14:ligatures w14:val="standardContextual"/>
              </w:rPr>
              <w:t xml:space="preserve"> del </w:t>
            </w:r>
            <w:proofErr w:type="spellStart"/>
            <w:r>
              <w:rPr>
                <w:sz w:val="21"/>
                <w14:ligatures w14:val="standardContextual"/>
              </w:rPr>
              <w:t>sueño</w:t>
            </w:r>
            <w:proofErr w:type="spellEnd"/>
            <w:r>
              <w:rPr>
                <w:sz w:val="21"/>
                <w14:ligatures w14:val="standardContextual"/>
              </w:rPr>
              <w:t xml:space="preserve"> y </w:t>
            </w:r>
            <w:proofErr w:type="spellStart"/>
            <w:r>
              <w:rPr>
                <w:sz w:val="21"/>
                <w14:ligatures w14:val="standardContextual"/>
              </w:rPr>
              <w:t>factores</w:t>
            </w:r>
            <w:proofErr w:type="spellEnd"/>
            <w:r>
              <w:rPr>
                <w:sz w:val="21"/>
                <w14:ligatures w14:val="standardContextual"/>
              </w:rPr>
              <w:t xml:space="preserve"> de </w:t>
            </w:r>
            <w:proofErr w:type="spellStart"/>
            <w:r>
              <w:rPr>
                <w:sz w:val="21"/>
                <w14:ligatures w14:val="standardContextual"/>
              </w:rPr>
              <w:t>riesgo</w:t>
            </w:r>
            <w:proofErr w:type="spellEnd"/>
            <w:r>
              <w:rPr>
                <w:sz w:val="21"/>
                <w14:ligatures w14:val="standardContextual"/>
              </w:rPr>
              <w:t xml:space="preserve"> </w:t>
            </w:r>
            <w:proofErr w:type="spellStart"/>
            <w:r>
              <w:rPr>
                <w:sz w:val="21"/>
                <w14:ligatures w14:val="standardContextual"/>
              </w:rPr>
              <w:t>en</w:t>
            </w:r>
            <w:proofErr w:type="spellEnd"/>
            <w:r>
              <w:rPr>
                <w:sz w:val="21"/>
                <w14:ligatures w14:val="standardContextual"/>
              </w:rPr>
              <w:t xml:space="preserve"> el </w:t>
            </w:r>
            <w:proofErr w:type="spellStart"/>
            <w:r>
              <w:rPr>
                <w:sz w:val="21"/>
                <w14:ligatures w14:val="standardContextual"/>
              </w:rPr>
              <w:t>niñoy</w:t>
            </w:r>
            <w:proofErr w:type="spellEnd"/>
            <w:r>
              <w:rPr>
                <w:sz w:val="21"/>
                <w14:ligatures w14:val="standardContextual"/>
              </w:rPr>
              <w:t xml:space="preserve"> el </w:t>
            </w:r>
            <w:proofErr w:type="spellStart"/>
            <w:r>
              <w:rPr>
                <w:sz w:val="21"/>
                <w14:ligatures w14:val="standardContextual"/>
              </w:rPr>
              <w:t>adolescente</w:t>
            </w:r>
            <w:proofErr w:type="spellEnd"/>
            <w:r>
              <w:rPr>
                <w:sz w:val="21"/>
                <w14:ligatures w14:val="standardContextual"/>
              </w:rPr>
              <w:t xml:space="preserve">;  </w:t>
            </w:r>
            <w:proofErr w:type="spellStart"/>
            <w:r>
              <w:rPr>
                <w:sz w:val="21"/>
                <w14:ligatures w14:val="standardContextual"/>
              </w:rPr>
              <w:t>revisión</w:t>
            </w:r>
            <w:proofErr w:type="spellEnd"/>
            <w:r>
              <w:rPr>
                <w:sz w:val="21"/>
                <w14:ligatures w14:val="standardContextual"/>
              </w:rPr>
              <w:t xml:space="preserve"> </w:t>
            </w:r>
            <w:proofErr w:type="spellStart"/>
            <w:r>
              <w:rPr>
                <w:sz w:val="21"/>
                <w14:ligatures w14:val="standardContextual"/>
              </w:rPr>
              <w:t>sistemática</w:t>
            </w:r>
            <w:proofErr w:type="spellEnd"/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Not a meta-analysis, and information on sleep duration and hypertension was lacking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47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Al </w:t>
            </w:r>
            <w:proofErr w:type="spellStart"/>
            <w:r>
              <w:rPr>
                <w:sz w:val="21"/>
                <w14:ligatures w14:val="standardContextual"/>
              </w:rPr>
              <w:t>Khatib</w:t>
            </w:r>
            <w:proofErr w:type="spellEnd"/>
            <w:r>
              <w:rPr>
                <w:sz w:val="21"/>
                <w14:ligatures w14:val="standardContextual"/>
              </w:rPr>
              <w:t>, H.K, et al/2016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The Sleep-E Study: An on-going cross-sectional study investigating associations of sleep quality and cardio-metabolic risk factors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Not a meta-analysis, and 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48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Alrimi</w:t>
            </w:r>
            <w:proofErr w:type="spellEnd"/>
            <w:r>
              <w:rPr>
                <w:sz w:val="21"/>
                <w14:ligatures w14:val="standardContextual"/>
              </w:rPr>
              <w:t>, Sara Khalid, et al/ 2021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Sleep Disorders, Sleeping Pills and Hypertension: A Systematic Review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49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Ames, J/2019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Acupressure to treat insomnia: a systematic review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and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50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Arafa</w:t>
            </w:r>
            <w:proofErr w:type="spellEnd"/>
            <w:r>
              <w:rPr>
                <w:sz w:val="21"/>
                <w14:ligatures w14:val="standardContextual"/>
              </w:rPr>
              <w:t>, Ahmed, et al/2022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Sleep duration and atrial fibrillation risk in the context of predictive, preventive, and personalized medicine: the Suita Study and meta-analysis of prospective cohort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51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Aziz, Muhammad, et </w:t>
            </w:r>
            <w:r>
              <w:rPr>
                <w:sz w:val="21"/>
                <w14:ligatures w14:val="standardContextual"/>
              </w:rPr>
              <w:lastRenderedPageBreak/>
              <w:t>al/ 2017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lastRenderedPageBreak/>
              <w:t>Association of Subjective and Objective Sleep Duration as well as Sleep Quality with Non-</w:t>
            </w:r>
            <w:r>
              <w:rPr>
                <w:sz w:val="21"/>
                <w14:ligatures w14:val="standardContextual"/>
              </w:rPr>
              <w:lastRenderedPageBreak/>
              <w:t>Invasive Markers of Sub-Clinical Cardiovascular Disease (CVD): A Systematic Review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lastRenderedPageBreak/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lastRenderedPageBreak/>
              <w:t>52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Baglioni</w:t>
            </w:r>
            <w:proofErr w:type="spellEnd"/>
            <w:r>
              <w:rPr>
                <w:sz w:val="21"/>
                <w14:ligatures w14:val="standardContextual"/>
              </w:rPr>
              <w:t>, Chiara, et al/2016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Polysomnographic Characteristics of Sleep in Stroke: A Systematic Review and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53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Bakker, Mireille J, et al/2014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Cerebrovascular function and cognition in childhood: a systematic review of transcranial </w:t>
            </w:r>
            <w:proofErr w:type="spellStart"/>
            <w:r>
              <w:rPr>
                <w:sz w:val="21"/>
                <w14:ligatures w14:val="standardContextual"/>
              </w:rPr>
              <w:t>doppler</w:t>
            </w:r>
            <w:proofErr w:type="spellEnd"/>
            <w:r>
              <w:rPr>
                <w:sz w:val="21"/>
                <w14:ligatures w14:val="standardContextual"/>
              </w:rPr>
              <w:t xml:space="preserve">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and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54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Banach</w:t>
            </w:r>
            <w:proofErr w:type="spellEnd"/>
            <w:r>
              <w:rPr>
                <w:sz w:val="21"/>
                <w14:ligatures w14:val="standardContextual"/>
              </w:rPr>
              <w:t xml:space="preserve">, </w:t>
            </w:r>
            <w:proofErr w:type="spellStart"/>
            <w:r>
              <w:rPr>
                <w:sz w:val="21"/>
                <w14:ligatures w14:val="standardContextual"/>
              </w:rPr>
              <w:t>Maciej</w:t>
            </w:r>
            <w:proofErr w:type="spellEnd"/>
            <w:r>
              <w:rPr>
                <w:sz w:val="21"/>
                <w14:ligatures w14:val="standardContextual"/>
              </w:rPr>
              <w:t>, et al/2020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rFonts w:hint="eastAsia"/>
                <w:sz w:val="21"/>
                <w14:ligatures w14:val="standardContextual"/>
              </w:rPr>
              <w:t xml:space="preserve">Sleep duration may not have any effect on the risk of stroke: insights from </w:t>
            </w:r>
            <w:proofErr w:type="spellStart"/>
            <w:r>
              <w:rPr>
                <w:rFonts w:hint="eastAsia"/>
                <w:sz w:val="21"/>
                <w14:ligatures w14:val="standardContextual"/>
              </w:rPr>
              <w:t>mendelian</w:t>
            </w:r>
            <w:proofErr w:type="spellEnd"/>
            <w:r>
              <w:rPr>
                <w:rFonts w:hint="eastAsia"/>
                <w:sz w:val="21"/>
                <w14:ligatures w14:val="standardContextual"/>
              </w:rPr>
              <w:t xml:space="preserve"> randomization and prospective cohort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Not a meta-analysis, and 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55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Barbaresko</w:t>
            </w:r>
            <w:proofErr w:type="spellEnd"/>
            <w:r>
              <w:rPr>
                <w:sz w:val="21"/>
                <w14:ligatures w14:val="standardContextual"/>
              </w:rPr>
              <w:t xml:space="preserve">, </w:t>
            </w:r>
            <w:proofErr w:type="spellStart"/>
            <w:r>
              <w:rPr>
                <w:sz w:val="21"/>
                <w14:ligatures w14:val="standardContextual"/>
              </w:rPr>
              <w:t>Janett</w:t>
            </w:r>
            <w:proofErr w:type="spellEnd"/>
            <w:r>
              <w:rPr>
                <w:sz w:val="21"/>
                <w14:ligatures w14:val="standardContextual"/>
              </w:rPr>
              <w:t>, et al/ 2018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Lifestyle Indices and Cardiovascular Disease Risk: A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and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56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Baylan</w:t>
            </w:r>
            <w:proofErr w:type="spellEnd"/>
            <w:r>
              <w:rPr>
                <w:sz w:val="21"/>
                <w14:ligatures w14:val="standardContextual"/>
              </w:rPr>
              <w:t xml:space="preserve">, </w:t>
            </w:r>
            <w:proofErr w:type="spellStart"/>
            <w:r>
              <w:rPr>
                <w:sz w:val="21"/>
                <w14:ligatures w14:val="standardContextual"/>
              </w:rPr>
              <w:t>Satu</w:t>
            </w:r>
            <w:proofErr w:type="spellEnd"/>
            <w:r>
              <w:rPr>
                <w:sz w:val="21"/>
                <w14:ligatures w14:val="standardContextual"/>
              </w:rPr>
              <w:t>, et al/2019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Incidence and prevalence of post-stroke insomnia: A systematic review and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and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57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Beverly </w:t>
            </w:r>
            <w:proofErr w:type="spellStart"/>
            <w:r>
              <w:rPr>
                <w:sz w:val="21"/>
                <w14:ligatures w14:val="standardContextual"/>
              </w:rPr>
              <w:t>Hery</w:t>
            </w:r>
            <w:proofErr w:type="spellEnd"/>
            <w:r>
              <w:rPr>
                <w:sz w:val="21"/>
                <w14:ligatures w14:val="standardContextual"/>
              </w:rPr>
              <w:t>, Chloe M, et al/2019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Contributions of the Women's Health Initiative to understanding associations between sleep duration, insomnia symptoms, and sleep-disordered breathing across a range of health outcomes in postmenopausal women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58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Bhar</w:t>
            </w:r>
            <w:proofErr w:type="spellEnd"/>
            <w:r>
              <w:rPr>
                <w:sz w:val="21"/>
                <w14:ligatures w14:val="standardContextual"/>
              </w:rPr>
              <w:t xml:space="preserve">, </w:t>
            </w:r>
            <w:proofErr w:type="spellStart"/>
            <w:r>
              <w:rPr>
                <w:sz w:val="21"/>
                <w14:ligatures w14:val="standardContextual"/>
              </w:rPr>
              <w:t>Ditipriya</w:t>
            </w:r>
            <w:proofErr w:type="spellEnd"/>
            <w:r>
              <w:rPr>
                <w:sz w:val="21"/>
                <w14:ligatures w14:val="standardContextual"/>
              </w:rPr>
              <w:t>, et al. 2022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Evening </w:t>
            </w:r>
            <w:proofErr w:type="spellStart"/>
            <w:r>
              <w:rPr>
                <w:sz w:val="21"/>
                <w14:ligatures w14:val="standardContextual"/>
              </w:rPr>
              <w:t>chronotype</w:t>
            </w:r>
            <w:proofErr w:type="spellEnd"/>
            <w:r>
              <w:rPr>
                <w:sz w:val="21"/>
                <w14:ligatures w14:val="standardContextual"/>
              </w:rPr>
              <w:t xml:space="preserve"> was significantly associated with T2DM and higher HbA1c level than with morning-type. We need future large scale experimental or prospective longitudinal studies to explore the causal association between </w:t>
            </w:r>
            <w:proofErr w:type="spellStart"/>
            <w:r>
              <w:rPr>
                <w:sz w:val="21"/>
                <w14:ligatures w14:val="standardContextual"/>
              </w:rPr>
              <w:t>chronotype</w:t>
            </w:r>
            <w:proofErr w:type="spellEnd"/>
            <w:r>
              <w:rPr>
                <w:sz w:val="21"/>
                <w14:ligatures w14:val="standardContextual"/>
              </w:rPr>
              <w:t xml:space="preserve"> and T2DM.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59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Cappuccio</w:t>
            </w:r>
            <w:proofErr w:type="spellEnd"/>
            <w:r>
              <w:rPr>
                <w:sz w:val="21"/>
                <w14:ligatures w14:val="standardContextual"/>
              </w:rPr>
              <w:t>, F, et al/2010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SLEEP DURATION AND CARDIOVASCULAR OUTCOMES: A META-ANALYSIS OF 474,000 PEOPLE WITH 16,500 EVENTS: 3B.03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60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Cappuccio</w:t>
            </w:r>
            <w:proofErr w:type="spellEnd"/>
            <w:r>
              <w:rPr>
                <w:sz w:val="21"/>
                <w14:ligatures w14:val="standardContextual"/>
              </w:rPr>
              <w:t>, Francesco P, et al/ 2011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Sleep duration predicts cardiovascular outcomes: a systematic review and meta-analysis of prospective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61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Hsieh, Caleb G, et al/ 2019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Short Sleep, Insomnia, and Cardiovascular Disease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62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2020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Role of </w:t>
            </w:r>
            <w:proofErr w:type="spellStart"/>
            <w:r>
              <w:rPr>
                <w:sz w:val="21"/>
                <w14:ligatures w14:val="standardContextual"/>
              </w:rPr>
              <w:t>hypocretin</w:t>
            </w:r>
            <w:proofErr w:type="spellEnd"/>
            <w:r>
              <w:rPr>
                <w:sz w:val="21"/>
                <w14:ligatures w14:val="standardContextual"/>
              </w:rPr>
              <w:t>-orexin signaling in autonomic cardiovascular dysfunction in narcolepsy with cataplexy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Not published as </w:t>
            </w:r>
            <w:proofErr w:type="spellStart"/>
            <w:r>
              <w:rPr>
                <w:sz w:val="21"/>
                <w14:ligatures w14:val="standardContextual"/>
              </w:rPr>
              <w:t>fullresearch</w:t>
            </w:r>
            <w:proofErr w:type="spellEnd"/>
            <w:r>
              <w:rPr>
                <w:sz w:val="21"/>
                <w14:ligatures w14:val="standardContextual"/>
              </w:rPr>
              <w:t xml:space="preserve"> articles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63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Cheong, Moon </w:t>
            </w:r>
            <w:proofErr w:type="spellStart"/>
            <w:r>
              <w:rPr>
                <w:sz w:val="21"/>
                <w14:ligatures w14:val="standardContextual"/>
              </w:rPr>
              <w:t>Joo</w:t>
            </w:r>
            <w:proofErr w:type="spellEnd"/>
            <w:r>
              <w:rPr>
                <w:sz w:val="21"/>
                <w14:ligatures w14:val="standardContextual"/>
              </w:rPr>
              <w:t>, et al. 2021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Psychosocial Factors Related to Stroke Patients' Rehabilitation Motivation: A Scoping Review and Meta-Analysis Focused on South Korea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and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64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Chokesuwattanaskul</w:t>
            </w:r>
            <w:proofErr w:type="spellEnd"/>
            <w:r>
              <w:rPr>
                <w:sz w:val="21"/>
                <w14:ligatures w14:val="standardContextual"/>
              </w:rPr>
              <w:t xml:space="preserve">, </w:t>
            </w:r>
            <w:proofErr w:type="spellStart"/>
            <w:r>
              <w:rPr>
                <w:sz w:val="21"/>
                <w14:ligatures w14:val="standardContextual"/>
              </w:rPr>
              <w:t>Ronpichai</w:t>
            </w:r>
            <w:proofErr w:type="spellEnd"/>
            <w:r>
              <w:rPr>
                <w:sz w:val="21"/>
                <w14:ligatures w14:val="standardContextual"/>
              </w:rPr>
              <w:t>, et al. 2018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Associations of sleep quality with incident atrial fibrillation: a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65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Cintron, </w:t>
            </w:r>
            <w:proofErr w:type="spellStart"/>
            <w:r>
              <w:rPr>
                <w:sz w:val="21"/>
                <w14:ligatures w14:val="standardContextual"/>
              </w:rPr>
              <w:t>Dahima</w:t>
            </w:r>
            <w:proofErr w:type="spellEnd"/>
            <w:r>
              <w:rPr>
                <w:sz w:val="21"/>
                <w14:ligatures w14:val="standardContextual"/>
              </w:rPr>
              <w:t>, et al. 2017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Efficacy of menopausal hormone therapy on sleep quality: systematic review and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66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2010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Sleep duration predicts cardiovascular outcomes: a meta-analysis of prospective studies on 475 000 people and 16 000 events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Not published as </w:t>
            </w:r>
            <w:proofErr w:type="spellStart"/>
            <w:r>
              <w:rPr>
                <w:sz w:val="21"/>
                <w14:ligatures w14:val="standardContextual"/>
              </w:rPr>
              <w:t>fullresearch</w:t>
            </w:r>
            <w:proofErr w:type="spellEnd"/>
            <w:r>
              <w:rPr>
                <w:sz w:val="21"/>
                <w14:ligatures w14:val="standardContextual"/>
              </w:rPr>
              <w:t xml:space="preserve"> articles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lastRenderedPageBreak/>
              <w:t>67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Daghlas</w:t>
            </w:r>
            <w:proofErr w:type="spellEnd"/>
            <w:r>
              <w:rPr>
                <w:sz w:val="21"/>
                <w14:ligatures w14:val="standardContextual"/>
              </w:rPr>
              <w:t xml:space="preserve">, </w:t>
            </w:r>
            <w:proofErr w:type="spellStart"/>
            <w:r>
              <w:rPr>
                <w:sz w:val="21"/>
                <w14:ligatures w14:val="standardContextual"/>
              </w:rPr>
              <w:t>Iyas</w:t>
            </w:r>
            <w:proofErr w:type="spellEnd"/>
            <w:r>
              <w:rPr>
                <w:sz w:val="21"/>
                <w14:ligatures w14:val="standardContextual"/>
              </w:rPr>
              <w:t>, et al. 2019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Sleep Duration and Myocardial Infarction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68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De Bruin, E. J., et al. 2021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What Is “Chronic” in “Chronic Sleep Reduction” and What Are Its Consequences? A Systematic Scoping Review of the Literature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69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de Groot, </w:t>
            </w:r>
            <w:proofErr w:type="spellStart"/>
            <w:r>
              <w:rPr>
                <w:sz w:val="21"/>
                <w14:ligatures w14:val="standardContextual"/>
              </w:rPr>
              <w:t>Eline</w:t>
            </w:r>
            <w:proofErr w:type="spellEnd"/>
            <w:r>
              <w:rPr>
                <w:sz w:val="21"/>
                <w14:ligatures w14:val="standardContextual"/>
              </w:rPr>
              <w:t xml:space="preserve"> R, et al. 2021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The value of cardiorespiratory parameters for sleep state classification in preterm infants: A systematic review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70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Dejenie</w:t>
            </w:r>
            <w:proofErr w:type="spellEnd"/>
            <w:r>
              <w:rPr>
                <w:sz w:val="21"/>
                <w14:ligatures w14:val="standardContextual"/>
              </w:rPr>
              <w:t xml:space="preserve">, </w:t>
            </w:r>
            <w:proofErr w:type="spellStart"/>
            <w:r>
              <w:rPr>
                <w:sz w:val="21"/>
                <w14:ligatures w14:val="standardContextual"/>
              </w:rPr>
              <w:t>Tadesse</w:t>
            </w:r>
            <w:proofErr w:type="spellEnd"/>
            <w:r>
              <w:rPr>
                <w:sz w:val="21"/>
                <w14:ligatures w14:val="standardContextual"/>
              </w:rPr>
              <w:t xml:space="preserve"> </w:t>
            </w:r>
            <w:proofErr w:type="spellStart"/>
            <w:r>
              <w:rPr>
                <w:sz w:val="21"/>
                <w14:ligatures w14:val="standardContextual"/>
              </w:rPr>
              <w:t>Asmamaw</w:t>
            </w:r>
            <w:proofErr w:type="spellEnd"/>
            <w:r>
              <w:rPr>
                <w:sz w:val="21"/>
                <w14:ligatures w14:val="standardContextual"/>
              </w:rPr>
              <w:t>, et al. 2022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Impact of objectively-measured sleep duration on </w:t>
            </w:r>
            <w:proofErr w:type="spellStart"/>
            <w:r>
              <w:rPr>
                <w:sz w:val="21"/>
                <w14:ligatures w14:val="standardContextual"/>
              </w:rPr>
              <w:t>cardiometabolic</w:t>
            </w:r>
            <w:proofErr w:type="spellEnd"/>
            <w:r>
              <w:rPr>
                <w:sz w:val="21"/>
                <w14:ligatures w14:val="standardContextual"/>
              </w:rPr>
              <w:t xml:space="preserve"> health: A systematic review of recent evidence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71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2020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ESO-WSO 2020 Joint Meeting Abstracts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Not published as </w:t>
            </w:r>
            <w:proofErr w:type="spellStart"/>
            <w:r>
              <w:rPr>
                <w:sz w:val="21"/>
                <w14:ligatures w14:val="standardContextual"/>
              </w:rPr>
              <w:t>fullresearch</w:t>
            </w:r>
            <w:proofErr w:type="spellEnd"/>
            <w:r>
              <w:rPr>
                <w:sz w:val="21"/>
                <w14:ligatures w14:val="standardContextual"/>
              </w:rPr>
              <w:t xml:space="preserve"> articles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72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Forshaw, Philippa Eileen, et al/ 2022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Sleep characteristics associated with nocturnal blood pressure </w:t>
            </w:r>
            <w:proofErr w:type="spellStart"/>
            <w:r>
              <w:rPr>
                <w:sz w:val="21"/>
                <w14:ligatures w14:val="standardContextual"/>
              </w:rPr>
              <w:t>nondipping</w:t>
            </w:r>
            <w:proofErr w:type="spellEnd"/>
            <w:r>
              <w:rPr>
                <w:sz w:val="21"/>
                <w14:ligatures w14:val="standardContextual"/>
              </w:rPr>
              <w:t xml:space="preserve"> in healthy individuals: a systematic review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73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Fountas</w:t>
            </w:r>
            <w:proofErr w:type="spellEnd"/>
            <w:r>
              <w:rPr>
                <w:sz w:val="21"/>
                <w14:ligatures w14:val="standardContextual"/>
              </w:rPr>
              <w:t>, E, et al/2018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P2540Relationship between sleep duration and cardiovascular disease: a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74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Fulk</w:t>
            </w:r>
            <w:proofErr w:type="spellEnd"/>
            <w:r>
              <w:rPr>
                <w:sz w:val="21"/>
                <w14:ligatures w14:val="standardContextual"/>
              </w:rPr>
              <w:t>, George D, et al/ 2020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The Impact of Sleep Disorders on Functional Recovery and Participation Following Stroke: A Systematic Review and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and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75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Gao, Chang, et al/ 2022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Sleep Duration/Quality With Health Outcomes: An Umbrella Review of Meta-Analyses of Prospective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76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Ge, Beihai, et al/2015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Short and long sleep durations are both associated with increased risk of stroke: a meta-analysis of observational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77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Ge, Long, et al/2019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Insomnia and risk of mortality from all-cause, cardiovascular disease, and cancer: Systematic review and meta-analysis of prospective cohort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78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Gottlieb, </w:t>
            </w:r>
            <w:proofErr w:type="spellStart"/>
            <w:r>
              <w:rPr>
                <w:sz w:val="21"/>
                <w14:ligatures w14:val="standardContextual"/>
              </w:rPr>
              <w:t>Elie</w:t>
            </w:r>
            <w:proofErr w:type="spellEnd"/>
            <w:r>
              <w:rPr>
                <w:sz w:val="21"/>
                <w14:ligatures w14:val="standardContextual"/>
              </w:rPr>
              <w:t>, et al/2019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The bidirectional impact of sleep and circadian rhythm dysfunction in human </w:t>
            </w:r>
            <w:proofErr w:type="spellStart"/>
            <w:r>
              <w:rPr>
                <w:sz w:val="21"/>
                <w14:ligatures w14:val="standardContextual"/>
              </w:rPr>
              <w:t>ischaemic</w:t>
            </w:r>
            <w:proofErr w:type="spellEnd"/>
            <w:r>
              <w:rPr>
                <w:sz w:val="21"/>
                <w14:ligatures w14:val="standardContextual"/>
              </w:rPr>
              <w:t xml:space="preserve"> stroke: A systematic review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79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2019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SLEEP AND CIRCADIAN RHYTHM DYSFUNCTION IN HUMAN ISCHEMIC STROKE: A SYSTEMATIC REVIEW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Not published as </w:t>
            </w:r>
            <w:proofErr w:type="spellStart"/>
            <w:r>
              <w:rPr>
                <w:sz w:val="21"/>
                <w14:ligatures w14:val="standardContextual"/>
              </w:rPr>
              <w:t>fullresearch</w:t>
            </w:r>
            <w:proofErr w:type="spellEnd"/>
            <w:r>
              <w:rPr>
                <w:sz w:val="21"/>
                <w14:ligatures w14:val="standardContextual"/>
              </w:rPr>
              <w:t xml:space="preserve"> articles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80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Grandner</w:t>
            </w:r>
            <w:proofErr w:type="spellEnd"/>
            <w:r>
              <w:rPr>
                <w:sz w:val="21"/>
                <w14:ligatures w14:val="standardContextual"/>
              </w:rPr>
              <w:t>, Michael A, et al/2009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From sleep duration to mortality: implications of meta-analysis and future directions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and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81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Grgic</w:t>
            </w:r>
            <w:proofErr w:type="spellEnd"/>
            <w:r>
              <w:rPr>
                <w:sz w:val="21"/>
                <w14:ligatures w14:val="standardContextual"/>
              </w:rPr>
              <w:t xml:space="preserve">, </w:t>
            </w:r>
            <w:proofErr w:type="spellStart"/>
            <w:r>
              <w:rPr>
                <w:sz w:val="21"/>
                <w14:ligatures w14:val="standardContextual"/>
              </w:rPr>
              <w:t>Jozo</w:t>
            </w:r>
            <w:proofErr w:type="spellEnd"/>
            <w:r>
              <w:rPr>
                <w:sz w:val="21"/>
                <w14:ligatures w14:val="standardContextual"/>
              </w:rPr>
              <w:t>, et al/ 2018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Health outcomes associated with reallocations of time between sleep, sedentary </w:t>
            </w:r>
            <w:proofErr w:type="spellStart"/>
            <w:r>
              <w:rPr>
                <w:sz w:val="21"/>
                <w14:ligatures w14:val="standardContextual"/>
              </w:rPr>
              <w:t>behaviour</w:t>
            </w:r>
            <w:proofErr w:type="spellEnd"/>
            <w:r>
              <w:rPr>
                <w:sz w:val="21"/>
                <w14:ligatures w14:val="standardContextual"/>
              </w:rPr>
              <w:t xml:space="preserve">, and physical activity: a systematic scoping review of </w:t>
            </w:r>
            <w:proofErr w:type="spellStart"/>
            <w:r>
              <w:rPr>
                <w:sz w:val="21"/>
                <w14:ligatures w14:val="standardContextual"/>
              </w:rPr>
              <w:t>isotemporal</w:t>
            </w:r>
            <w:proofErr w:type="spellEnd"/>
            <w:r>
              <w:rPr>
                <w:sz w:val="21"/>
                <w14:ligatures w14:val="standardContextual"/>
              </w:rPr>
              <w:t xml:space="preserve"> substitution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82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He, </w:t>
            </w:r>
            <w:proofErr w:type="spellStart"/>
            <w:r>
              <w:rPr>
                <w:sz w:val="21"/>
                <w14:ligatures w14:val="standardContextual"/>
              </w:rPr>
              <w:t>Qiao</w:t>
            </w:r>
            <w:proofErr w:type="spellEnd"/>
            <w:r>
              <w:rPr>
                <w:sz w:val="21"/>
                <w14:ligatures w14:val="standardContextual"/>
              </w:rPr>
              <w:t>, et al/2017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Sleep duration and risk of stroke: a dose-response meta-analysis of prospective cohort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83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He, </w:t>
            </w:r>
            <w:proofErr w:type="spellStart"/>
            <w:r>
              <w:rPr>
                <w:sz w:val="21"/>
                <w14:ligatures w14:val="standardContextual"/>
              </w:rPr>
              <w:t>Qiao</w:t>
            </w:r>
            <w:proofErr w:type="spellEnd"/>
            <w:r>
              <w:rPr>
                <w:sz w:val="21"/>
                <w14:ligatures w14:val="standardContextual"/>
              </w:rPr>
              <w:t>, et al/ 2017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The association between insomnia symptoms and risk of cardio-cerebral vascular events: A meta-analysis of prospective cohort studies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84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Henst</w:t>
            </w:r>
            <w:proofErr w:type="spellEnd"/>
            <w:r>
              <w:rPr>
                <w:sz w:val="21"/>
                <w14:ligatures w14:val="standardContextual"/>
              </w:rPr>
              <w:t xml:space="preserve">, Rob H P, et al/ </w:t>
            </w:r>
            <w:r>
              <w:rPr>
                <w:sz w:val="21"/>
                <w14:ligatures w14:val="standardContextual"/>
              </w:rPr>
              <w:lastRenderedPageBreak/>
              <w:t>2019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lastRenderedPageBreak/>
              <w:t xml:space="preserve">The effects of sleep extension on </w:t>
            </w:r>
            <w:proofErr w:type="spellStart"/>
            <w:r>
              <w:rPr>
                <w:sz w:val="21"/>
                <w14:ligatures w14:val="standardContextual"/>
              </w:rPr>
              <w:t>cardiometabolic</w:t>
            </w:r>
            <w:proofErr w:type="spellEnd"/>
            <w:r>
              <w:rPr>
                <w:sz w:val="21"/>
                <w14:ligatures w14:val="standardContextual"/>
              </w:rPr>
              <w:t xml:space="preserve"> risk factors: A systematic review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lastRenderedPageBreak/>
              <w:t>85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2021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WSO Congress supplement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Not published as </w:t>
            </w:r>
            <w:proofErr w:type="spellStart"/>
            <w:r>
              <w:rPr>
                <w:sz w:val="21"/>
                <w14:ligatures w14:val="standardContextual"/>
              </w:rPr>
              <w:t>fullresearch</w:t>
            </w:r>
            <w:proofErr w:type="spellEnd"/>
            <w:r>
              <w:rPr>
                <w:sz w:val="21"/>
                <w14:ligatures w14:val="standardContextual"/>
              </w:rPr>
              <w:t xml:space="preserve"> articles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86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Holliday, Elizabeth G, et al/2013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Short sleep duration is associated with risk of future diabetes but not cardiovascular disease: a prospective study and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and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87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Holmer</w:t>
            </w:r>
            <w:proofErr w:type="spellEnd"/>
            <w:r>
              <w:rPr>
                <w:sz w:val="21"/>
                <w14:ligatures w14:val="standardContextual"/>
              </w:rPr>
              <w:t>, Brady J, et al/2021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Effects of sleep deprivation on endothelial function in adult humans: a systematic review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and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88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Hu, </w:t>
            </w:r>
            <w:proofErr w:type="spellStart"/>
            <w:r>
              <w:rPr>
                <w:sz w:val="21"/>
                <w14:ligatures w14:val="standardContextual"/>
              </w:rPr>
              <w:t>Shiyu</w:t>
            </w:r>
            <w:proofErr w:type="spellEnd"/>
            <w:r>
              <w:rPr>
                <w:sz w:val="21"/>
                <w14:ligatures w14:val="standardContextual"/>
              </w:rPr>
              <w:t>, et al/ 2021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Individual Insomnia Symptom and Increased Hazard Risk of </w:t>
            </w:r>
            <w:proofErr w:type="spellStart"/>
            <w:r>
              <w:rPr>
                <w:sz w:val="21"/>
                <w14:ligatures w14:val="standardContextual"/>
              </w:rPr>
              <w:t>Cardiocerebral</w:t>
            </w:r>
            <w:proofErr w:type="spellEnd"/>
            <w:r>
              <w:rPr>
                <w:sz w:val="21"/>
                <w14:ligatures w14:val="standardContextual"/>
              </w:rPr>
              <w:t xml:space="preserve"> Vascular Diseases: A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89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Huang, Tien-Chi, et al/ 2019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Periodic limb movements during sleep are associated with cardiovascular diseases: A systematic review and meta-analysis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90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Huang, Yi-Ming, et al/ 2022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Sleep duration and risk of cardio-cerebrovascular disease: A dose-response meta-analysis of cohort studies comprising 3.8 million participants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91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Itani</w:t>
            </w:r>
            <w:proofErr w:type="spellEnd"/>
            <w:r>
              <w:rPr>
                <w:sz w:val="21"/>
                <w14:ligatures w14:val="standardContextual"/>
              </w:rPr>
              <w:t>, Osamu, et al/ 2016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Short sleep duration and health outcomes: a systematic review, meta-analysis, and meta-regression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92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proofErr w:type="spellStart"/>
            <w:r>
              <w:rPr>
                <w:sz w:val="21"/>
                <w14:ligatures w14:val="standardContextual"/>
              </w:rPr>
              <w:t>Jarrin</w:t>
            </w:r>
            <w:proofErr w:type="spellEnd"/>
            <w:r>
              <w:rPr>
                <w:sz w:val="21"/>
                <w14:ligatures w14:val="standardContextual"/>
              </w:rPr>
              <w:t>, Denise C, et al/ 2018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Insomnia and hypertension: A systematic review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sleep duration information</w:t>
            </w:r>
          </w:p>
        </w:tc>
      </w:tr>
      <w:tr w:rsidR="00B52A37" w:rsidTr="001067AD">
        <w:trPr>
          <w:trHeight w:val="310"/>
        </w:trPr>
        <w:tc>
          <w:tcPr>
            <w:tcW w:w="505" w:type="dxa"/>
            <w:noWrap/>
          </w:tcPr>
          <w:p w:rsidR="00B52A37" w:rsidRDefault="00B52A37" w:rsidP="001067AD">
            <w:pPr>
              <w:ind w:firstLineChars="0" w:firstLine="0"/>
              <w:jc w:val="center"/>
              <w:rPr>
                <w:sz w:val="21"/>
                <w14:ligatures w14:val="standardContextual"/>
              </w:rPr>
            </w:pPr>
            <w:r>
              <w:rPr>
                <w:rFonts w:hint="eastAsia"/>
                <w:sz w:val="21"/>
                <w14:ligatures w14:val="standardContextual"/>
              </w:rPr>
              <w:t>93</w:t>
            </w:r>
          </w:p>
        </w:tc>
        <w:tc>
          <w:tcPr>
            <w:tcW w:w="2186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 xml:space="preserve">Francesco P </w:t>
            </w:r>
            <w:proofErr w:type="spellStart"/>
            <w:r>
              <w:rPr>
                <w:sz w:val="21"/>
                <w14:ligatures w14:val="standardContextual"/>
              </w:rPr>
              <w:t>Cappuccio</w:t>
            </w:r>
            <w:proofErr w:type="spellEnd"/>
            <w:r>
              <w:rPr>
                <w:sz w:val="21"/>
                <w14:ligatures w14:val="standardContextual"/>
              </w:rPr>
              <w:t>, et al</w:t>
            </w:r>
            <w:r>
              <w:rPr>
                <w:rFonts w:hint="eastAsia"/>
                <w:sz w:val="21"/>
                <w14:ligatures w14:val="standardContextual"/>
              </w:rPr>
              <w:t>/</w:t>
            </w:r>
            <w:r>
              <w:rPr>
                <w:sz w:val="21"/>
                <w14:ligatures w14:val="standardContextual"/>
              </w:rPr>
              <w:t>2017</w:t>
            </w:r>
          </w:p>
        </w:tc>
        <w:tc>
          <w:tcPr>
            <w:tcW w:w="8392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Sleep and Cardio-Metabolic Disease</w:t>
            </w:r>
          </w:p>
        </w:tc>
        <w:tc>
          <w:tcPr>
            <w:tcW w:w="3091" w:type="dxa"/>
            <w:noWrap/>
          </w:tcPr>
          <w:p w:rsidR="00B52A37" w:rsidRDefault="00B52A37" w:rsidP="001067AD">
            <w:pPr>
              <w:ind w:firstLineChars="0" w:firstLine="0"/>
              <w:jc w:val="left"/>
              <w:rPr>
                <w:sz w:val="21"/>
                <w14:ligatures w14:val="standardContextual"/>
              </w:rPr>
            </w:pPr>
            <w:r>
              <w:rPr>
                <w:sz w:val="21"/>
                <w14:ligatures w14:val="standardContextual"/>
              </w:rPr>
              <w:t>Lack of hypertension information</w:t>
            </w:r>
          </w:p>
        </w:tc>
      </w:tr>
    </w:tbl>
    <w:p w:rsidR="00B52A37" w:rsidRDefault="00B52A37" w:rsidP="00B52A37">
      <w:pPr>
        <w:ind w:firstLineChars="0" w:firstLine="0"/>
        <w:jc w:val="center"/>
        <w:rPr>
          <w:szCs w:val="24"/>
          <w14:ligatures w14:val="standardContextual"/>
        </w:rPr>
      </w:pPr>
    </w:p>
    <w:p w:rsidR="00B52A37" w:rsidRDefault="00B52A37" w:rsidP="00B52A37">
      <w:pPr>
        <w:ind w:firstLineChars="0" w:firstLine="0"/>
      </w:pPr>
    </w:p>
    <w:p w:rsidR="00B52A37" w:rsidRDefault="00B52A37" w:rsidP="00B52A37">
      <w:pPr>
        <w:ind w:firstLineChars="0" w:firstLine="0"/>
      </w:pPr>
    </w:p>
    <w:p w:rsidR="007B41DF" w:rsidRDefault="007B41DF" w:rsidP="00B52A37">
      <w:pPr>
        <w:ind w:firstLine="480"/>
      </w:pPr>
      <w:bookmarkStart w:id="0" w:name="_GoBack"/>
      <w:bookmarkEnd w:id="0"/>
    </w:p>
    <w:sectPr w:rsidR="007B41D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096" w:rsidRDefault="00B52A3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096" w:rsidRDefault="00B52A37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096" w:rsidRDefault="00B52A37">
    <w:pPr>
      <w:pStyle w:val="Footer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096" w:rsidRDefault="00B52A37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096" w:rsidRDefault="00B52A37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096" w:rsidRDefault="00B52A37">
    <w:pPr>
      <w:pStyle w:val="Header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A37"/>
    <w:rsid w:val="000043E6"/>
    <w:rsid w:val="00015450"/>
    <w:rsid w:val="00015541"/>
    <w:rsid w:val="00026A02"/>
    <w:rsid w:val="00044547"/>
    <w:rsid w:val="00046A09"/>
    <w:rsid w:val="00046D7E"/>
    <w:rsid w:val="00047A9F"/>
    <w:rsid w:val="00050649"/>
    <w:rsid w:val="0005310F"/>
    <w:rsid w:val="00063C21"/>
    <w:rsid w:val="00076079"/>
    <w:rsid w:val="00085A6D"/>
    <w:rsid w:val="00090451"/>
    <w:rsid w:val="00090BAE"/>
    <w:rsid w:val="00096AB8"/>
    <w:rsid w:val="000C56CF"/>
    <w:rsid w:val="000E1B76"/>
    <w:rsid w:val="000E64B4"/>
    <w:rsid w:val="000F0E83"/>
    <w:rsid w:val="000F7E28"/>
    <w:rsid w:val="0010021F"/>
    <w:rsid w:val="00101638"/>
    <w:rsid w:val="0010464E"/>
    <w:rsid w:val="0012774D"/>
    <w:rsid w:val="0013691B"/>
    <w:rsid w:val="00145453"/>
    <w:rsid w:val="00146163"/>
    <w:rsid w:val="001522FC"/>
    <w:rsid w:val="00153884"/>
    <w:rsid w:val="00154788"/>
    <w:rsid w:val="001549A9"/>
    <w:rsid w:val="001571C3"/>
    <w:rsid w:val="00163855"/>
    <w:rsid w:val="00166D6A"/>
    <w:rsid w:val="0017733C"/>
    <w:rsid w:val="00182F43"/>
    <w:rsid w:val="00186501"/>
    <w:rsid w:val="00191BFD"/>
    <w:rsid w:val="0019671D"/>
    <w:rsid w:val="00196986"/>
    <w:rsid w:val="001A4978"/>
    <w:rsid w:val="001A5628"/>
    <w:rsid w:val="001A63D8"/>
    <w:rsid w:val="001B47AD"/>
    <w:rsid w:val="001C5146"/>
    <w:rsid w:val="001C6C70"/>
    <w:rsid w:val="001D351A"/>
    <w:rsid w:val="001D435C"/>
    <w:rsid w:val="001D5313"/>
    <w:rsid w:val="001E2DE1"/>
    <w:rsid w:val="001E4C3E"/>
    <w:rsid w:val="00205FB1"/>
    <w:rsid w:val="00211978"/>
    <w:rsid w:val="00230B17"/>
    <w:rsid w:val="002321E6"/>
    <w:rsid w:val="00234DE7"/>
    <w:rsid w:val="00252925"/>
    <w:rsid w:val="0025308F"/>
    <w:rsid w:val="00263921"/>
    <w:rsid w:val="00266A8E"/>
    <w:rsid w:val="00266E53"/>
    <w:rsid w:val="0026745D"/>
    <w:rsid w:val="00274639"/>
    <w:rsid w:val="00280859"/>
    <w:rsid w:val="00283C1D"/>
    <w:rsid w:val="00286B01"/>
    <w:rsid w:val="002A0363"/>
    <w:rsid w:val="002A0939"/>
    <w:rsid w:val="002A40EB"/>
    <w:rsid w:val="002A5F53"/>
    <w:rsid w:val="002B6905"/>
    <w:rsid w:val="002E675A"/>
    <w:rsid w:val="002E68A7"/>
    <w:rsid w:val="002F074E"/>
    <w:rsid w:val="002F47C8"/>
    <w:rsid w:val="003018C9"/>
    <w:rsid w:val="003074B1"/>
    <w:rsid w:val="003129BA"/>
    <w:rsid w:val="00316CD8"/>
    <w:rsid w:val="003212D9"/>
    <w:rsid w:val="00323A7A"/>
    <w:rsid w:val="00323BEC"/>
    <w:rsid w:val="00326952"/>
    <w:rsid w:val="00327916"/>
    <w:rsid w:val="0033042A"/>
    <w:rsid w:val="00334E91"/>
    <w:rsid w:val="00353D9C"/>
    <w:rsid w:val="00355AEA"/>
    <w:rsid w:val="003600ED"/>
    <w:rsid w:val="00364D20"/>
    <w:rsid w:val="00380DF6"/>
    <w:rsid w:val="00393EAD"/>
    <w:rsid w:val="00394CF4"/>
    <w:rsid w:val="003A05EE"/>
    <w:rsid w:val="003B3171"/>
    <w:rsid w:val="003E3DBC"/>
    <w:rsid w:val="003E3FD1"/>
    <w:rsid w:val="003F17B6"/>
    <w:rsid w:val="003F243B"/>
    <w:rsid w:val="003F31DC"/>
    <w:rsid w:val="0040560B"/>
    <w:rsid w:val="00406E49"/>
    <w:rsid w:val="00435CC2"/>
    <w:rsid w:val="00437A56"/>
    <w:rsid w:val="00445411"/>
    <w:rsid w:val="00456509"/>
    <w:rsid w:val="00462FD3"/>
    <w:rsid w:val="004648B5"/>
    <w:rsid w:val="004715C7"/>
    <w:rsid w:val="00472E88"/>
    <w:rsid w:val="00473E62"/>
    <w:rsid w:val="00474188"/>
    <w:rsid w:val="00475EAA"/>
    <w:rsid w:val="004868CB"/>
    <w:rsid w:val="00486B50"/>
    <w:rsid w:val="00487375"/>
    <w:rsid w:val="004909B3"/>
    <w:rsid w:val="004A3E3A"/>
    <w:rsid w:val="004A436E"/>
    <w:rsid w:val="004B0ECA"/>
    <w:rsid w:val="004B1588"/>
    <w:rsid w:val="004B2343"/>
    <w:rsid w:val="004B61C5"/>
    <w:rsid w:val="004B6661"/>
    <w:rsid w:val="004B7567"/>
    <w:rsid w:val="004C51F2"/>
    <w:rsid w:val="004E29A3"/>
    <w:rsid w:val="004E470F"/>
    <w:rsid w:val="004E4FB4"/>
    <w:rsid w:val="00500F2F"/>
    <w:rsid w:val="0050784F"/>
    <w:rsid w:val="005101E8"/>
    <w:rsid w:val="00532680"/>
    <w:rsid w:val="00546CA1"/>
    <w:rsid w:val="00553D56"/>
    <w:rsid w:val="00560982"/>
    <w:rsid w:val="00562C6C"/>
    <w:rsid w:val="005648B1"/>
    <w:rsid w:val="005665E5"/>
    <w:rsid w:val="005665F7"/>
    <w:rsid w:val="00577F48"/>
    <w:rsid w:val="005804ED"/>
    <w:rsid w:val="00594DEA"/>
    <w:rsid w:val="005A6AF1"/>
    <w:rsid w:val="005B06CE"/>
    <w:rsid w:val="005C26B5"/>
    <w:rsid w:val="005C582D"/>
    <w:rsid w:val="005D00A6"/>
    <w:rsid w:val="005D0558"/>
    <w:rsid w:val="005D27D3"/>
    <w:rsid w:val="005D643C"/>
    <w:rsid w:val="005D711F"/>
    <w:rsid w:val="005E0F42"/>
    <w:rsid w:val="005E2FF3"/>
    <w:rsid w:val="005F01C4"/>
    <w:rsid w:val="005F1E3F"/>
    <w:rsid w:val="005F3025"/>
    <w:rsid w:val="005F591D"/>
    <w:rsid w:val="005F672B"/>
    <w:rsid w:val="00637D43"/>
    <w:rsid w:val="00640E94"/>
    <w:rsid w:val="00651171"/>
    <w:rsid w:val="006526BE"/>
    <w:rsid w:val="00653086"/>
    <w:rsid w:val="0065615B"/>
    <w:rsid w:val="00662999"/>
    <w:rsid w:val="00664313"/>
    <w:rsid w:val="00665A43"/>
    <w:rsid w:val="00675E0E"/>
    <w:rsid w:val="00682F7E"/>
    <w:rsid w:val="006938FC"/>
    <w:rsid w:val="00697AD1"/>
    <w:rsid w:val="006A062B"/>
    <w:rsid w:val="006B5DDD"/>
    <w:rsid w:val="006C6FCD"/>
    <w:rsid w:val="006D4E23"/>
    <w:rsid w:val="006D5B87"/>
    <w:rsid w:val="006E765C"/>
    <w:rsid w:val="0070491F"/>
    <w:rsid w:val="00710D0A"/>
    <w:rsid w:val="0071387F"/>
    <w:rsid w:val="00713C99"/>
    <w:rsid w:val="00716A41"/>
    <w:rsid w:val="0072064D"/>
    <w:rsid w:val="00721810"/>
    <w:rsid w:val="00726BE8"/>
    <w:rsid w:val="00726F1F"/>
    <w:rsid w:val="00740781"/>
    <w:rsid w:val="00745993"/>
    <w:rsid w:val="00764EAC"/>
    <w:rsid w:val="007770EA"/>
    <w:rsid w:val="0078052A"/>
    <w:rsid w:val="007816BD"/>
    <w:rsid w:val="007B01CF"/>
    <w:rsid w:val="007B0846"/>
    <w:rsid w:val="007B0A30"/>
    <w:rsid w:val="007B3196"/>
    <w:rsid w:val="007B41DF"/>
    <w:rsid w:val="007B53C8"/>
    <w:rsid w:val="007C6EE1"/>
    <w:rsid w:val="007D240A"/>
    <w:rsid w:val="007D7FDD"/>
    <w:rsid w:val="007E4254"/>
    <w:rsid w:val="007E4E53"/>
    <w:rsid w:val="007F3579"/>
    <w:rsid w:val="007F5A77"/>
    <w:rsid w:val="007F77AD"/>
    <w:rsid w:val="00802A24"/>
    <w:rsid w:val="008078F6"/>
    <w:rsid w:val="0081033C"/>
    <w:rsid w:val="00816A61"/>
    <w:rsid w:val="00817A15"/>
    <w:rsid w:val="00823679"/>
    <w:rsid w:val="008274EC"/>
    <w:rsid w:val="00841342"/>
    <w:rsid w:val="00846305"/>
    <w:rsid w:val="008472B7"/>
    <w:rsid w:val="00853E82"/>
    <w:rsid w:val="00862160"/>
    <w:rsid w:val="00871CE1"/>
    <w:rsid w:val="00872793"/>
    <w:rsid w:val="008767AA"/>
    <w:rsid w:val="008812D2"/>
    <w:rsid w:val="00883B68"/>
    <w:rsid w:val="008848C8"/>
    <w:rsid w:val="00890B82"/>
    <w:rsid w:val="0089673D"/>
    <w:rsid w:val="008977BB"/>
    <w:rsid w:val="008A1616"/>
    <w:rsid w:val="008B6E6B"/>
    <w:rsid w:val="008C2500"/>
    <w:rsid w:val="008C452C"/>
    <w:rsid w:val="008D00C1"/>
    <w:rsid w:val="008D5787"/>
    <w:rsid w:val="008D78A1"/>
    <w:rsid w:val="008E4479"/>
    <w:rsid w:val="00901580"/>
    <w:rsid w:val="00905990"/>
    <w:rsid w:val="009346FC"/>
    <w:rsid w:val="00942307"/>
    <w:rsid w:val="009568A7"/>
    <w:rsid w:val="00965E24"/>
    <w:rsid w:val="00966A35"/>
    <w:rsid w:val="0099161E"/>
    <w:rsid w:val="00992F80"/>
    <w:rsid w:val="00995E2C"/>
    <w:rsid w:val="009A00BA"/>
    <w:rsid w:val="009A34C9"/>
    <w:rsid w:val="009A4F0F"/>
    <w:rsid w:val="009A5683"/>
    <w:rsid w:val="009A6E18"/>
    <w:rsid w:val="009C5D95"/>
    <w:rsid w:val="009D0D0F"/>
    <w:rsid w:val="009D0DF2"/>
    <w:rsid w:val="009E62A3"/>
    <w:rsid w:val="00A04366"/>
    <w:rsid w:val="00A13578"/>
    <w:rsid w:val="00A15B6B"/>
    <w:rsid w:val="00A166F4"/>
    <w:rsid w:val="00A73791"/>
    <w:rsid w:val="00A756CE"/>
    <w:rsid w:val="00A81732"/>
    <w:rsid w:val="00A90CBE"/>
    <w:rsid w:val="00A9197D"/>
    <w:rsid w:val="00A92617"/>
    <w:rsid w:val="00A92C20"/>
    <w:rsid w:val="00AA138D"/>
    <w:rsid w:val="00AA14BC"/>
    <w:rsid w:val="00AA447C"/>
    <w:rsid w:val="00AA4A46"/>
    <w:rsid w:val="00AB01D7"/>
    <w:rsid w:val="00AC305C"/>
    <w:rsid w:val="00AC6D24"/>
    <w:rsid w:val="00AD0BD2"/>
    <w:rsid w:val="00AD0D69"/>
    <w:rsid w:val="00AD25C3"/>
    <w:rsid w:val="00AE20D7"/>
    <w:rsid w:val="00AF7E00"/>
    <w:rsid w:val="00B007FF"/>
    <w:rsid w:val="00B071A7"/>
    <w:rsid w:val="00B118CA"/>
    <w:rsid w:val="00B2428B"/>
    <w:rsid w:val="00B3187A"/>
    <w:rsid w:val="00B3248D"/>
    <w:rsid w:val="00B51727"/>
    <w:rsid w:val="00B52A37"/>
    <w:rsid w:val="00B60585"/>
    <w:rsid w:val="00B61F76"/>
    <w:rsid w:val="00B7267C"/>
    <w:rsid w:val="00B74226"/>
    <w:rsid w:val="00B757D7"/>
    <w:rsid w:val="00B8456D"/>
    <w:rsid w:val="00BA00CD"/>
    <w:rsid w:val="00BE47D0"/>
    <w:rsid w:val="00BE61F8"/>
    <w:rsid w:val="00BE7F7F"/>
    <w:rsid w:val="00BF0C88"/>
    <w:rsid w:val="00BF11AD"/>
    <w:rsid w:val="00BF1EB2"/>
    <w:rsid w:val="00BF2C90"/>
    <w:rsid w:val="00BF7F33"/>
    <w:rsid w:val="00C010B0"/>
    <w:rsid w:val="00C11D39"/>
    <w:rsid w:val="00C1283D"/>
    <w:rsid w:val="00C15AB6"/>
    <w:rsid w:val="00C42AC0"/>
    <w:rsid w:val="00C511C9"/>
    <w:rsid w:val="00C6328E"/>
    <w:rsid w:val="00C64F6A"/>
    <w:rsid w:val="00C70F2B"/>
    <w:rsid w:val="00C73CBC"/>
    <w:rsid w:val="00C771CC"/>
    <w:rsid w:val="00C801A4"/>
    <w:rsid w:val="00CA1B20"/>
    <w:rsid w:val="00CB0678"/>
    <w:rsid w:val="00CC0FF1"/>
    <w:rsid w:val="00CC2279"/>
    <w:rsid w:val="00CE2330"/>
    <w:rsid w:val="00CE5B98"/>
    <w:rsid w:val="00D03A99"/>
    <w:rsid w:val="00D11F26"/>
    <w:rsid w:val="00D24E78"/>
    <w:rsid w:val="00D47BB3"/>
    <w:rsid w:val="00D618F1"/>
    <w:rsid w:val="00D6658A"/>
    <w:rsid w:val="00D72348"/>
    <w:rsid w:val="00D86DCD"/>
    <w:rsid w:val="00D96ADD"/>
    <w:rsid w:val="00DA308F"/>
    <w:rsid w:val="00DA7C3B"/>
    <w:rsid w:val="00DB3044"/>
    <w:rsid w:val="00DC636C"/>
    <w:rsid w:val="00DC712E"/>
    <w:rsid w:val="00DE45A9"/>
    <w:rsid w:val="00DF2CDD"/>
    <w:rsid w:val="00DF63A3"/>
    <w:rsid w:val="00DF660B"/>
    <w:rsid w:val="00E039BC"/>
    <w:rsid w:val="00E21B83"/>
    <w:rsid w:val="00E22DD5"/>
    <w:rsid w:val="00E240B9"/>
    <w:rsid w:val="00E3218B"/>
    <w:rsid w:val="00E455FF"/>
    <w:rsid w:val="00E458D6"/>
    <w:rsid w:val="00E501DF"/>
    <w:rsid w:val="00E6023F"/>
    <w:rsid w:val="00E64E52"/>
    <w:rsid w:val="00E7088E"/>
    <w:rsid w:val="00E76925"/>
    <w:rsid w:val="00E779E9"/>
    <w:rsid w:val="00E85913"/>
    <w:rsid w:val="00E85AFD"/>
    <w:rsid w:val="00E94A7F"/>
    <w:rsid w:val="00EC0F72"/>
    <w:rsid w:val="00ED24D5"/>
    <w:rsid w:val="00ED6732"/>
    <w:rsid w:val="00EF57CF"/>
    <w:rsid w:val="00EF5B2E"/>
    <w:rsid w:val="00EF7E4B"/>
    <w:rsid w:val="00F07EF6"/>
    <w:rsid w:val="00F10FB0"/>
    <w:rsid w:val="00F16DC2"/>
    <w:rsid w:val="00F2050F"/>
    <w:rsid w:val="00F27BA8"/>
    <w:rsid w:val="00F30CEE"/>
    <w:rsid w:val="00F427D6"/>
    <w:rsid w:val="00F44746"/>
    <w:rsid w:val="00F56C96"/>
    <w:rsid w:val="00F67B2E"/>
    <w:rsid w:val="00F70559"/>
    <w:rsid w:val="00F76B53"/>
    <w:rsid w:val="00F809F6"/>
    <w:rsid w:val="00F81803"/>
    <w:rsid w:val="00F930E7"/>
    <w:rsid w:val="00FA0A92"/>
    <w:rsid w:val="00FA41C8"/>
    <w:rsid w:val="00FA4A2D"/>
    <w:rsid w:val="00FA75EC"/>
    <w:rsid w:val="00FB09F8"/>
    <w:rsid w:val="00FB4CB1"/>
    <w:rsid w:val="00FB5C8A"/>
    <w:rsid w:val="00FB6F50"/>
    <w:rsid w:val="00FC2513"/>
    <w:rsid w:val="00FD49D7"/>
    <w:rsid w:val="00FE0693"/>
    <w:rsid w:val="00FE25F3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A37"/>
    <w:pPr>
      <w:widowControl w:val="0"/>
      <w:spacing w:after="0" w:line="240" w:lineRule="auto"/>
      <w:ind w:firstLineChars="200" w:firstLine="200"/>
      <w:jc w:val="both"/>
    </w:pPr>
    <w:rPr>
      <w:rFonts w:ascii="Times New Roman" w:eastAsia="SimSun" w:hAnsi="Times New Roman" w:cs="Times New Roman"/>
      <w:kern w:val="2"/>
      <w:sz w:val="24"/>
      <w:szCs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B76"/>
    <w:pPr>
      <w:widowControl/>
      <w:ind w:firstLineChars="0" w:firstLine="0"/>
      <w:jc w:val="left"/>
    </w:pPr>
    <w:rPr>
      <w:rFonts w:ascii="Tahoma" w:eastAsiaTheme="minorHAnsi" w:hAnsi="Tahoma" w:cs="Tahoma"/>
      <w:kern w:val="0"/>
      <w:sz w:val="16"/>
      <w:szCs w:val="16"/>
      <w:lang w:val="en-PH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B7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rsid w:val="00B52A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52A37"/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B52A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B52A37"/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table" w:styleId="TableGrid">
    <w:name w:val="Table Grid"/>
    <w:basedOn w:val="TableNormal"/>
    <w:uiPriority w:val="39"/>
    <w:qFormat/>
    <w:rsid w:val="00B52A37"/>
    <w:pPr>
      <w:spacing w:after="0" w:line="240" w:lineRule="auto"/>
    </w:pPr>
    <w:rPr>
      <w:rFonts w:eastAsiaTheme="minorEastAsia"/>
      <w:sz w:val="20"/>
      <w:szCs w:val="20"/>
      <w:lang w:eastAsia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A37"/>
    <w:pPr>
      <w:widowControl w:val="0"/>
      <w:spacing w:after="0" w:line="240" w:lineRule="auto"/>
      <w:ind w:firstLineChars="200" w:firstLine="200"/>
      <w:jc w:val="both"/>
    </w:pPr>
    <w:rPr>
      <w:rFonts w:ascii="Times New Roman" w:eastAsia="SimSun" w:hAnsi="Times New Roman" w:cs="Times New Roman"/>
      <w:kern w:val="2"/>
      <w:sz w:val="24"/>
      <w:szCs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B76"/>
    <w:pPr>
      <w:widowControl/>
      <w:ind w:firstLineChars="0" w:firstLine="0"/>
      <w:jc w:val="left"/>
    </w:pPr>
    <w:rPr>
      <w:rFonts w:ascii="Tahoma" w:eastAsiaTheme="minorHAnsi" w:hAnsi="Tahoma" w:cs="Tahoma"/>
      <w:kern w:val="0"/>
      <w:sz w:val="16"/>
      <w:szCs w:val="16"/>
      <w:lang w:val="en-PH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B7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rsid w:val="00B52A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52A37"/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B52A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B52A37"/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table" w:styleId="TableGrid">
    <w:name w:val="Table Grid"/>
    <w:basedOn w:val="TableNormal"/>
    <w:uiPriority w:val="39"/>
    <w:qFormat/>
    <w:rsid w:val="00B52A37"/>
    <w:pPr>
      <w:spacing w:after="0" w:line="240" w:lineRule="auto"/>
    </w:pPr>
    <w:rPr>
      <w:rFonts w:eastAsiaTheme="minorEastAsia"/>
      <w:sz w:val="20"/>
      <w:szCs w:val="20"/>
      <w:lang w:eastAsia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2425</Words>
  <Characters>13829</Characters>
  <Application>Microsoft Office Word</Application>
  <DocSecurity>0</DocSecurity>
  <Lines>115</Lines>
  <Paragraphs>32</Paragraphs>
  <ScaleCrop>false</ScaleCrop>
  <Company/>
  <LinksUpToDate>false</LinksUpToDate>
  <CharactersWithSpaces>16222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e757957</dc:creator>
  <cp:lastModifiedBy>e757957</cp:lastModifiedBy>
  <cp:revision>1</cp:revision>
  <dcterms:created xsi:type="dcterms:W3CDTF">2024-07-23T01:45:00Z</dcterms:created>
  <dcterms:modified xsi:type="dcterms:W3CDTF">2024-07-23T01:46:00Z</dcterms:modified>
</cp:coreProperties>
</file>