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A832D" w14:textId="77777777" w:rsidR="002E49C6" w:rsidRPr="002E49C6" w:rsidRDefault="002E49C6" w:rsidP="002E49C6">
      <w:pPr>
        <w:rPr>
          <w:rFonts w:ascii="Arial" w:hAnsi="Arial" w:cs="Arial"/>
          <w:b/>
        </w:rPr>
      </w:pPr>
      <w:bookmarkStart w:id="0" w:name="_GoBack"/>
      <w:bookmarkEnd w:id="0"/>
      <w:r w:rsidRPr="002E49C6">
        <w:rPr>
          <w:rFonts w:ascii="Arial" w:hAnsi="Arial" w:cs="Arial"/>
          <w:b/>
        </w:rPr>
        <w:t>Falls prevention interventions for community-dwelling older adults: benefits, harms, and patient values and preferences</w:t>
      </w:r>
    </w:p>
    <w:p w14:paraId="6727351B" w14:textId="77777777" w:rsidR="002E49C6" w:rsidRPr="002E49C6" w:rsidRDefault="002E49C6" w:rsidP="002E49C6">
      <w:pPr>
        <w:rPr>
          <w:rFonts w:ascii="Arial" w:hAnsi="Arial" w:cs="Arial"/>
          <w:b/>
          <w:sz w:val="18"/>
          <w:szCs w:val="18"/>
        </w:rPr>
      </w:pPr>
    </w:p>
    <w:p w14:paraId="662D2C0A" w14:textId="12A5A313" w:rsidR="002E49C6" w:rsidRPr="002E49C6" w:rsidRDefault="002E49C6" w:rsidP="002E49C6">
      <w:pPr>
        <w:rPr>
          <w:rFonts w:ascii="Arial" w:hAnsi="Arial" w:cs="Arial"/>
          <w:b/>
          <w:sz w:val="18"/>
          <w:szCs w:val="18"/>
        </w:rPr>
      </w:pPr>
      <w:r w:rsidRPr="002E49C6">
        <w:rPr>
          <w:rFonts w:ascii="Arial" w:hAnsi="Arial" w:cs="Arial"/>
          <w:b/>
          <w:sz w:val="18"/>
          <w:szCs w:val="18"/>
        </w:rPr>
        <w:t xml:space="preserve">Jennifer Pillay, Lindsay Gaudet, Sabrina Saba, Ben </w:t>
      </w:r>
      <w:proofErr w:type="spellStart"/>
      <w:r w:rsidRPr="002E49C6">
        <w:rPr>
          <w:rFonts w:ascii="Arial" w:hAnsi="Arial" w:cs="Arial"/>
          <w:b/>
          <w:sz w:val="18"/>
          <w:szCs w:val="18"/>
        </w:rPr>
        <w:t>Vandermeer</w:t>
      </w:r>
      <w:proofErr w:type="spellEnd"/>
      <w:r w:rsidRPr="002E49C6">
        <w:rPr>
          <w:rFonts w:ascii="Arial" w:hAnsi="Arial" w:cs="Arial"/>
          <w:b/>
          <w:sz w:val="18"/>
          <w:szCs w:val="18"/>
        </w:rPr>
        <w:t xml:space="preserve">, Md </w:t>
      </w:r>
      <w:proofErr w:type="spellStart"/>
      <w:r w:rsidRPr="002E49C6">
        <w:rPr>
          <w:rFonts w:ascii="Arial" w:hAnsi="Arial" w:cs="Arial"/>
          <w:b/>
          <w:sz w:val="18"/>
          <w:szCs w:val="18"/>
        </w:rPr>
        <w:t>Ashiqur</w:t>
      </w:r>
      <w:proofErr w:type="spellEnd"/>
      <w:r w:rsidRPr="002E49C6">
        <w:rPr>
          <w:rFonts w:ascii="Arial" w:hAnsi="Arial" w:cs="Arial"/>
          <w:b/>
          <w:sz w:val="18"/>
          <w:szCs w:val="18"/>
        </w:rPr>
        <w:t xml:space="preserve"> Rahman Ashiq, </w:t>
      </w:r>
      <w:proofErr w:type="spellStart"/>
      <w:r w:rsidRPr="002E49C6">
        <w:rPr>
          <w:rFonts w:ascii="Arial" w:hAnsi="Arial" w:cs="Arial"/>
          <w:b/>
          <w:sz w:val="18"/>
          <w:szCs w:val="18"/>
        </w:rPr>
        <w:t>Aireen</w:t>
      </w:r>
      <w:proofErr w:type="spellEnd"/>
      <w:r w:rsidRPr="002E49C6">
        <w:rPr>
          <w:rFonts w:ascii="Arial" w:hAnsi="Arial" w:cs="Arial"/>
          <w:b/>
          <w:sz w:val="18"/>
          <w:szCs w:val="18"/>
        </w:rPr>
        <w:t xml:space="preserve"> Wingert Lisa Hartling</w:t>
      </w:r>
    </w:p>
    <w:p w14:paraId="656BDE6B" w14:textId="4D55A420" w:rsidR="002E49C6" w:rsidRDefault="002E49C6" w:rsidP="002E49C6">
      <w:pPr>
        <w:rPr>
          <w:rFonts w:ascii="Arial" w:hAnsi="Arial" w:cs="Arial"/>
          <w:b/>
          <w:sz w:val="18"/>
          <w:szCs w:val="18"/>
        </w:rPr>
      </w:pPr>
      <w:r>
        <w:rPr>
          <w:rFonts w:ascii="Arial" w:hAnsi="Arial" w:cs="Arial"/>
          <w:b/>
          <w:sz w:val="18"/>
          <w:szCs w:val="18"/>
        </w:rPr>
        <w:t>A</w:t>
      </w:r>
      <w:r w:rsidRPr="002E49C6">
        <w:rPr>
          <w:rFonts w:ascii="Arial" w:hAnsi="Arial" w:cs="Arial"/>
          <w:b/>
          <w:sz w:val="18"/>
          <w:szCs w:val="18"/>
        </w:rPr>
        <w:t>ll authors affiliated</w:t>
      </w:r>
      <w:r>
        <w:rPr>
          <w:rFonts w:ascii="Arial" w:hAnsi="Arial" w:cs="Arial"/>
          <w:b/>
          <w:sz w:val="18"/>
          <w:szCs w:val="18"/>
        </w:rPr>
        <w:t xml:space="preserve"> with the </w:t>
      </w:r>
      <w:r w:rsidRPr="002E49C6">
        <w:rPr>
          <w:rFonts w:ascii="Arial" w:hAnsi="Arial" w:cs="Arial"/>
          <w:b/>
          <w:sz w:val="18"/>
          <w:szCs w:val="18"/>
        </w:rPr>
        <w:t>Alberta Research Centre for Health Evidence at time of work on this manuscript</w:t>
      </w:r>
    </w:p>
    <w:p w14:paraId="5F70E3B7" w14:textId="77777777" w:rsidR="002E49C6" w:rsidRDefault="002E49C6">
      <w:pPr>
        <w:rPr>
          <w:rFonts w:ascii="Arial" w:hAnsi="Arial" w:cs="Arial"/>
          <w:b/>
          <w:sz w:val="18"/>
          <w:szCs w:val="18"/>
        </w:rPr>
      </w:pPr>
    </w:p>
    <w:p w14:paraId="60F6EEFF" w14:textId="3C68C0F8" w:rsidR="002E49C6" w:rsidRDefault="002E49C6" w:rsidP="00A05350">
      <w:pPr>
        <w:pStyle w:val="Heading1"/>
      </w:pPr>
      <w:r w:rsidRPr="002E49C6">
        <w:t xml:space="preserve">Supplementary file </w:t>
      </w:r>
      <w:r w:rsidR="00464EAB">
        <w:t>3</w:t>
      </w:r>
      <w:r w:rsidRPr="002E49C6">
        <w:t>.</w:t>
      </w:r>
      <w:r w:rsidR="00374315">
        <w:t xml:space="preserve"> </w:t>
      </w:r>
      <w:bookmarkStart w:id="1" w:name="_Hlk172058354"/>
      <w:r w:rsidR="00374315">
        <w:t xml:space="preserve">Additional results for outcome valuation and intervention preferences (KQs 2 and 3) </w:t>
      </w:r>
      <w:bookmarkEnd w:id="1"/>
    </w:p>
    <w:p w14:paraId="0777467D" w14:textId="77777777" w:rsidR="00A05350" w:rsidRDefault="00A05350">
      <w:pPr>
        <w:rPr>
          <w:rFonts w:ascii="Arial" w:hAnsi="Arial" w:cs="Arial"/>
          <w:b/>
        </w:rPr>
      </w:pPr>
    </w:p>
    <w:p w14:paraId="49676BAD" w14:textId="669BF0F1" w:rsidR="002E49C6" w:rsidRDefault="00A05350">
      <w:pPr>
        <w:rPr>
          <w:rFonts w:ascii="Arial" w:hAnsi="Arial" w:cs="Arial"/>
          <w:b/>
        </w:rPr>
      </w:pPr>
      <w:r>
        <w:rPr>
          <w:rFonts w:ascii="Arial" w:hAnsi="Arial" w:cs="Arial"/>
          <w:b/>
        </w:rPr>
        <w:t>KQ2</w:t>
      </w:r>
    </w:p>
    <w:p w14:paraId="4496851C" w14:textId="3E10E4C9" w:rsidR="00363260" w:rsidRPr="00CB2EA3" w:rsidRDefault="00A174D2" w:rsidP="00A05350">
      <w:pPr>
        <w:spacing w:after="120" w:line="240" w:lineRule="auto"/>
        <w:ind w:right="-424"/>
        <w:rPr>
          <w:rFonts w:ascii="Arial" w:hAnsi="Arial" w:cs="Arial"/>
          <w:b/>
          <w:sz w:val="20"/>
          <w:szCs w:val="20"/>
        </w:rPr>
      </w:pPr>
      <w:hyperlink w:anchor="_Figure_S3.1_Literature" w:history="1">
        <w:r w:rsidR="00363260" w:rsidRPr="00CB2EA3">
          <w:rPr>
            <w:rStyle w:val="Hyperlink"/>
            <w:rFonts w:ascii="Arial" w:hAnsi="Arial" w:cs="Arial"/>
            <w:b/>
            <w:color w:val="auto"/>
            <w:sz w:val="20"/>
            <w:szCs w:val="20"/>
            <w:u w:val="none"/>
          </w:rPr>
          <w:t>Figure S3.1 Literature flow diagram (KQ2)</w:t>
        </w:r>
      </w:hyperlink>
    </w:p>
    <w:p w14:paraId="0CA1EDCB" w14:textId="2F015773" w:rsidR="002E49C6" w:rsidRPr="00CB2EA3" w:rsidRDefault="00A174D2" w:rsidP="00A05350">
      <w:pPr>
        <w:spacing w:after="120" w:line="240" w:lineRule="auto"/>
        <w:ind w:right="-424"/>
        <w:rPr>
          <w:rFonts w:ascii="Arial" w:hAnsi="Arial" w:cs="Arial"/>
          <w:b/>
          <w:sz w:val="20"/>
          <w:szCs w:val="20"/>
        </w:rPr>
      </w:pPr>
      <w:hyperlink w:anchor="_Table_S3.1._Characteristics" w:history="1">
        <w:r w:rsidR="002E49C6" w:rsidRPr="00CB2EA3">
          <w:rPr>
            <w:rStyle w:val="Hyperlink"/>
            <w:rFonts w:ascii="Arial" w:hAnsi="Arial" w:cs="Arial"/>
            <w:b/>
            <w:color w:val="auto"/>
            <w:sz w:val="20"/>
            <w:szCs w:val="20"/>
            <w:u w:val="none"/>
          </w:rPr>
          <w:t>Table S</w:t>
        </w:r>
        <w:r w:rsidR="00464EAB" w:rsidRPr="00CB2EA3">
          <w:rPr>
            <w:rStyle w:val="Hyperlink"/>
            <w:rFonts w:ascii="Arial" w:hAnsi="Arial" w:cs="Arial"/>
            <w:b/>
            <w:color w:val="auto"/>
            <w:sz w:val="20"/>
            <w:szCs w:val="20"/>
            <w:u w:val="none"/>
          </w:rPr>
          <w:t>3.1</w:t>
        </w:r>
        <w:r w:rsidR="002E49C6" w:rsidRPr="00CB2EA3">
          <w:rPr>
            <w:rStyle w:val="Hyperlink"/>
            <w:rFonts w:ascii="Arial" w:hAnsi="Arial" w:cs="Arial"/>
            <w:b/>
            <w:color w:val="auto"/>
            <w:sz w:val="20"/>
            <w:szCs w:val="20"/>
            <w:u w:val="none"/>
          </w:rPr>
          <w:t xml:space="preserve"> Characteristics of studies included in KQ2</w:t>
        </w:r>
      </w:hyperlink>
    </w:p>
    <w:p w14:paraId="5DC7AA21" w14:textId="0B76F8C2" w:rsidR="002E49C6" w:rsidRPr="00CB2EA3" w:rsidRDefault="00A174D2" w:rsidP="00A05350">
      <w:pPr>
        <w:spacing w:after="120" w:line="240" w:lineRule="auto"/>
        <w:ind w:right="-424"/>
        <w:rPr>
          <w:rFonts w:ascii="Arial" w:hAnsi="Arial" w:cs="Arial"/>
          <w:b/>
          <w:sz w:val="20"/>
          <w:szCs w:val="20"/>
        </w:rPr>
      </w:pPr>
      <w:hyperlink w:anchor="_Included_studies_list" w:history="1">
        <w:r w:rsidR="002E49C6" w:rsidRPr="00CB2EA3">
          <w:rPr>
            <w:rStyle w:val="Hyperlink"/>
            <w:rFonts w:ascii="Arial" w:hAnsi="Arial" w:cs="Arial"/>
            <w:b/>
            <w:color w:val="auto"/>
            <w:sz w:val="20"/>
            <w:szCs w:val="20"/>
            <w:u w:val="none"/>
          </w:rPr>
          <w:t>Included studies list for KQ2</w:t>
        </w:r>
      </w:hyperlink>
    </w:p>
    <w:p w14:paraId="3BBD3AAF" w14:textId="089F2DB0" w:rsidR="002E49C6" w:rsidRPr="00CB2EA3" w:rsidRDefault="00A174D2" w:rsidP="00A05350">
      <w:pPr>
        <w:spacing w:after="120" w:line="240" w:lineRule="auto"/>
        <w:ind w:right="-424"/>
        <w:rPr>
          <w:rFonts w:ascii="Arial" w:eastAsia="Calibri" w:hAnsi="Arial" w:cs="Arial"/>
          <w:b/>
          <w:sz w:val="20"/>
          <w:szCs w:val="20"/>
          <w:lang w:val="en-US"/>
        </w:rPr>
      </w:pPr>
      <w:hyperlink w:anchor="_Figure_S3.2._Disutility" w:history="1">
        <w:r w:rsidR="00A05350" w:rsidRPr="00CB2EA3">
          <w:rPr>
            <w:rStyle w:val="Hyperlink"/>
            <w:rFonts w:ascii="Arial" w:eastAsia="Calibri" w:hAnsi="Arial" w:cs="Arial"/>
            <w:b/>
            <w:color w:val="auto"/>
            <w:sz w:val="20"/>
            <w:szCs w:val="20"/>
            <w:u w:val="none"/>
            <w:lang w:val="en-US"/>
          </w:rPr>
          <w:t>Figure S3.</w:t>
        </w:r>
        <w:r w:rsidR="00363260" w:rsidRPr="00CB2EA3">
          <w:rPr>
            <w:rStyle w:val="Hyperlink"/>
            <w:rFonts w:ascii="Arial" w:eastAsia="Calibri" w:hAnsi="Arial" w:cs="Arial"/>
            <w:b/>
            <w:color w:val="auto"/>
            <w:sz w:val="20"/>
            <w:szCs w:val="20"/>
            <w:u w:val="none"/>
            <w:lang w:val="en-US"/>
          </w:rPr>
          <w:t>2</w:t>
        </w:r>
        <w:r w:rsidR="00A05350" w:rsidRPr="00CB2EA3">
          <w:rPr>
            <w:rStyle w:val="Hyperlink"/>
            <w:rFonts w:ascii="Arial" w:eastAsia="Calibri" w:hAnsi="Arial" w:cs="Arial"/>
            <w:b/>
            <w:color w:val="auto"/>
            <w:sz w:val="20"/>
            <w:szCs w:val="20"/>
            <w:u w:val="none"/>
            <w:lang w:val="en-US"/>
          </w:rPr>
          <w:t xml:space="preserve"> Disutility of hip fracture at &gt;3 </w:t>
        </w:r>
        <w:proofErr w:type="spellStart"/>
        <w:r w:rsidR="00A05350" w:rsidRPr="00CB2EA3">
          <w:rPr>
            <w:rStyle w:val="Hyperlink"/>
            <w:rFonts w:ascii="Arial" w:eastAsia="Calibri" w:hAnsi="Arial" w:cs="Arial"/>
            <w:b/>
            <w:color w:val="auto"/>
            <w:sz w:val="20"/>
            <w:szCs w:val="20"/>
            <w:u w:val="none"/>
            <w:lang w:val="en-US"/>
          </w:rPr>
          <w:t>mos</w:t>
        </w:r>
        <w:proofErr w:type="spellEnd"/>
        <w:r w:rsidR="00A05350" w:rsidRPr="00CB2EA3">
          <w:rPr>
            <w:rStyle w:val="Hyperlink"/>
            <w:rFonts w:ascii="Arial" w:eastAsia="Calibri" w:hAnsi="Arial" w:cs="Arial"/>
            <w:b/>
            <w:color w:val="auto"/>
            <w:sz w:val="20"/>
            <w:szCs w:val="20"/>
            <w:u w:val="none"/>
            <w:lang w:val="en-US"/>
          </w:rPr>
          <w:t xml:space="preserve"> and 12 </w:t>
        </w:r>
        <w:proofErr w:type="spellStart"/>
        <w:r w:rsidR="00A05350" w:rsidRPr="00CB2EA3">
          <w:rPr>
            <w:rStyle w:val="Hyperlink"/>
            <w:rFonts w:ascii="Arial" w:eastAsia="Calibri" w:hAnsi="Arial" w:cs="Arial"/>
            <w:b/>
            <w:color w:val="auto"/>
            <w:sz w:val="20"/>
            <w:szCs w:val="20"/>
            <w:u w:val="none"/>
            <w:lang w:val="en-US"/>
          </w:rPr>
          <w:t>mos</w:t>
        </w:r>
        <w:proofErr w:type="spellEnd"/>
        <w:r w:rsidR="00A05350" w:rsidRPr="00CB2EA3">
          <w:rPr>
            <w:rStyle w:val="Hyperlink"/>
            <w:rFonts w:ascii="Arial" w:eastAsia="Calibri" w:hAnsi="Arial" w:cs="Arial"/>
            <w:b/>
            <w:color w:val="auto"/>
            <w:sz w:val="20"/>
            <w:szCs w:val="20"/>
            <w:u w:val="none"/>
            <w:lang w:val="en-US"/>
          </w:rPr>
          <w:t>, EQ5D</w:t>
        </w:r>
      </w:hyperlink>
    </w:p>
    <w:p w14:paraId="4D6423B5" w14:textId="15C352B2" w:rsidR="002E49C6" w:rsidRPr="00CB2EA3" w:rsidRDefault="00A174D2" w:rsidP="00A05350">
      <w:pPr>
        <w:spacing w:after="120" w:line="240" w:lineRule="auto"/>
        <w:ind w:right="-424"/>
        <w:rPr>
          <w:rFonts w:ascii="Arial" w:eastAsia="Calibri" w:hAnsi="Arial" w:cs="Arial"/>
          <w:b/>
          <w:sz w:val="20"/>
          <w:szCs w:val="20"/>
          <w:lang w:val="en-US"/>
        </w:rPr>
      </w:pPr>
      <w:hyperlink w:anchor="_Figure_S3.3._Disutility" w:history="1">
        <w:r w:rsidR="002E49C6" w:rsidRPr="00CB2EA3">
          <w:rPr>
            <w:rStyle w:val="Hyperlink"/>
            <w:rFonts w:ascii="Arial" w:eastAsia="Calibri" w:hAnsi="Arial" w:cs="Arial"/>
            <w:b/>
            <w:color w:val="auto"/>
            <w:sz w:val="20"/>
            <w:szCs w:val="20"/>
            <w:u w:val="none"/>
            <w:lang w:val="en-US"/>
          </w:rPr>
          <w:t>Figure S</w:t>
        </w:r>
        <w:r w:rsidR="00464EAB" w:rsidRPr="00CB2EA3">
          <w:rPr>
            <w:rStyle w:val="Hyperlink"/>
            <w:rFonts w:ascii="Arial" w:eastAsia="Calibri" w:hAnsi="Arial" w:cs="Arial"/>
            <w:b/>
            <w:color w:val="auto"/>
            <w:sz w:val="20"/>
            <w:szCs w:val="20"/>
            <w:u w:val="none"/>
            <w:lang w:val="en-US"/>
          </w:rPr>
          <w:t>3.</w:t>
        </w:r>
        <w:r w:rsidR="00363260" w:rsidRPr="00CB2EA3">
          <w:rPr>
            <w:rStyle w:val="Hyperlink"/>
            <w:rFonts w:ascii="Arial" w:eastAsia="Calibri" w:hAnsi="Arial" w:cs="Arial"/>
            <w:b/>
            <w:color w:val="auto"/>
            <w:sz w:val="20"/>
            <w:szCs w:val="20"/>
            <w:u w:val="none"/>
            <w:lang w:val="en-US"/>
          </w:rPr>
          <w:t>3</w:t>
        </w:r>
        <w:r w:rsidR="002E49C6" w:rsidRPr="00CB2EA3">
          <w:rPr>
            <w:rStyle w:val="Hyperlink"/>
            <w:rFonts w:ascii="Arial" w:eastAsia="Calibri" w:hAnsi="Arial" w:cs="Arial"/>
            <w:b/>
            <w:color w:val="auto"/>
            <w:sz w:val="20"/>
            <w:szCs w:val="20"/>
            <w:u w:val="none"/>
            <w:lang w:val="en-US"/>
          </w:rPr>
          <w:t xml:space="preserve"> Disutility of non-hip fracture (at &lt;3 </w:t>
        </w:r>
        <w:proofErr w:type="spellStart"/>
        <w:r w:rsidR="002E49C6" w:rsidRPr="00CB2EA3">
          <w:rPr>
            <w:rStyle w:val="Hyperlink"/>
            <w:rFonts w:ascii="Arial" w:eastAsia="Calibri" w:hAnsi="Arial" w:cs="Arial"/>
            <w:b/>
            <w:color w:val="auto"/>
            <w:sz w:val="20"/>
            <w:szCs w:val="20"/>
            <w:u w:val="none"/>
            <w:lang w:val="en-US"/>
          </w:rPr>
          <w:t>mos</w:t>
        </w:r>
        <w:proofErr w:type="spellEnd"/>
        <w:r w:rsidR="002E49C6" w:rsidRPr="00CB2EA3">
          <w:rPr>
            <w:rStyle w:val="Hyperlink"/>
            <w:rFonts w:ascii="Arial" w:eastAsia="Calibri" w:hAnsi="Arial" w:cs="Arial"/>
            <w:b/>
            <w:color w:val="auto"/>
            <w:sz w:val="20"/>
            <w:szCs w:val="20"/>
            <w:u w:val="none"/>
            <w:lang w:val="en-US"/>
          </w:rPr>
          <w:t xml:space="preserve"> and 12mos) and falls (within 12 </w:t>
        </w:r>
        <w:proofErr w:type="spellStart"/>
        <w:r w:rsidR="002E49C6" w:rsidRPr="00CB2EA3">
          <w:rPr>
            <w:rStyle w:val="Hyperlink"/>
            <w:rFonts w:ascii="Arial" w:eastAsia="Calibri" w:hAnsi="Arial" w:cs="Arial"/>
            <w:b/>
            <w:color w:val="auto"/>
            <w:sz w:val="20"/>
            <w:szCs w:val="20"/>
            <w:u w:val="none"/>
            <w:lang w:val="en-US"/>
          </w:rPr>
          <w:t>mos</w:t>
        </w:r>
        <w:proofErr w:type="spellEnd"/>
        <w:r w:rsidR="002E49C6" w:rsidRPr="00CB2EA3">
          <w:rPr>
            <w:rStyle w:val="Hyperlink"/>
            <w:rFonts w:ascii="Arial" w:eastAsia="Calibri" w:hAnsi="Arial" w:cs="Arial"/>
            <w:b/>
            <w:color w:val="auto"/>
            <w:sz w:val="20"/>
            <w:szCs w:val="20"/>
            <w:u w:val="none"/>
            <w:lang w:val="en-US"/>
          </w:rPr>
          <w:t>), EQ5D</w:t>
        </w:r>
      </w:hyperlink>
    </w:p>
    <w:p w14:paraId="6DE03538" w14:textId="45420A14" w:rsidR="00A05350" w:rsidRPr="00CB2EA3" w:rsidRDefault="00A174D2" w:rsidP="00A05350">
      <w:pPr>
        <w:spacing w:after="120" w:line="240" w:lineRule="auto"/>
        <w:ind w:right="-424"/>
        <w:rPr>
          <w:rFonts w:ascii="Arial" w:eastAsia="Calibri" w:hAnsi="Arial" w:cs="Arial"/>
          <w:b/>
          <w:sz w:val="20"/>
          <w:szCs w:val="20"/>
          <w:lang w:val="en-US"/>
        </w:rPr>
      </w:pPr>
      <w:hyperlink w:anchor="_Table_S3.2._Subgroup" w:history="1">
        <w:r w:rsidR="00A05350" w:rsidRPr="00CB2EA3">
          <w:rPr>
            <w:rStyle w:val="Hyperlink"/>
            <w:rFonts w:ascii="Arial" w:eastAsia="Calibri" w:hAnsi="Arial" w:cs="Arial"/>
            <w:b/>
            <w:color w:val="auto"/>
            <w:sz w:val="20"/>
            <w:szCs w:val="20"/>
            <w:u w:val="none"/>
            <w:lang w:val="en-US"/>
          </w:rPr>
          <w:t>Table S3.2 Subgroup analysis for outcomes measured ≤3 months after event</w:t>
        </w:r>
      </w:hyperlink>
    </w:p>
    <w:p w14:paraId="6305BEFA" w14:textId="17918F00" w:rsidR="00A05350" w:rsidRPr="00CB2EA3" w:rsidRDefault="00A174D2" w:rsidP="00A05350">
      <w:pPr>
        <w:tabs>
          <w:tab w:val="left" w:pos="720"/>
        </w:tabs>
        <w:spacing w:after="120" w:line="240" w:lineRule="auto"/>
        <w:ind w:right="-424"/>
        <w:rPr>
          <w:rFonts w:ascii="Arial" w:eastAsia="Calibri" w:hAnsi="Arial" w:cs="Arial"/>
          <w:b/>
          <w:sz w:val="20"/>
          <w:szCs w:val="20"/>
          <w:lang w:val="en-US"/>
        </w:rPr>
      </w:pPr>
      <w:hyperlink w:anchor="_Table_S3.3._Subgroup" w:history="1">
        <w:r w:rsidR="00A05350" w:rsidRPr="00CB2EA3">
          <w:rPr>
            <w:rStyle w:val="Hyperlink"/>
            <w:rFonts w:ascii="Arial" w:eastAsia="Calibri" w:hAnsi="Arial" w:cs="Arial"/>
            <w:b/>
            <w:color w:val="auto"/>
            <w:sz w:val="20"/>
            <w:szCs w:val="20"/>
            <w:u w:val="none"/>
            <w:lang w:val="en-US"/>
          </w:rPr>
          <w:t>Table S3.3 Subgroup analysis for outcomes measured closest to 12 months after event</w:t>
        </w:r>
      </w:hyperlink>
    </w:p>
    <w:p w14:paraId="522E28C2" w14:textId="77777777" w:rsidR="00A42FEB" w:rsidRDefault="00A42FEB" w:rsidP="00A05350">
      <w:pPr>
        <w:tabs>
          <w:tab w:val="left" w:pos="720"/>
        </w:tabs>
        <w:spacing w:after="120" w:line="240" w:lineRule="auto"/>
        <w:ind w:right="-424"/>
        <w:rPr>
          <w:rFonts w:ascii="Arial" w:eastAsia="Calibri" w:hAnsi="Arial" w:cs="Arial"/>
          <w:b/>
          <w:lang w:val="en-US"/>
        </w:rPr>
      </w:pPr>
    </w:p>
    <w:p w14:paraId="1E30591E" w14:textId="486B29C4" w:rsidR="00A05350" w:rsidRPr="00A05350" w:rsidRDefault="00A05350" w:rsidP="00A05350">
      <w:pPr>
        <w:tabs>
          <w:tab w:val="left" w:pos="720"/>
        </w:tabs>
        <w:spacing w:after="120" w:line="240" w:lineRule="auto"/>
        <w:ind w:right="-424"/>
        <w:rPr>
          <w:rFonts w:ascii="Arial" w:eastAsia="Calibri" w:hAnsi="Arial" w:cs="Arial"/>
          <w:b/>
          <w:lang w:val="en-US"/>
        </w:rPr>
      </w:pPr>
      <w:r w:rsidRPr="00A05350">
        <w:rPr>
          <w:rFonts w:ascii="Arial" w:eastAsia="Calibri" w:hAnsi="Arial" w:cs="Arial"/>
          <w:b/>
          <w:lang w:val="en-US"/>
        </w:rPr>
        <w:t>KQ3</w:t>
      </w:r>
    </w:p>
    <w:p w14:paraId="346242EF" w14:textId="50942E5D" w:rsidR="00363260" w:rsidRPr="00CB2EA3" w:rsidRDefault="00A174D2" w:rsidP="00A05350">
      <w:pPr>
        <w:spacing w:after="120" w:line="240" w:lineRule="auto"/>
        <w:ind w:right="-424"/>
        <w:rPr>
          <w:rFonts w:ascii="Arial" w:hAnsi="Arial" w:cs="Arial"/>
          <w:b/>
          <w:sz w:val="20"/>
          <w:szCs w:val="20"/>
        </w:rPr>
      </w:pPr>
      <w:hyperlink w:anchor="_Figure_S3.4_Literature" w:history="1">
        <w:r w:rsidR="00363260" w:rsidRPr="00CB2EA3">
          <w:rPr>
            <w:rStyle w:val="Hyperlink"/>
            <w:rFonts w:ascii="Arial" w:hAnsi="Arial" w:cs="Arial"/>
            <w:b/>
            <w:color w:val="auto"/>
            <w:sz w:val="20"/>
            <w:szCs w:val="20"/>
            <w:u w:val="none"/>
          </w:rPr>
          <w:t>Figure S3.4 Literature flow diagram (KQ3)</w:t>
        </w:r>
      </w:hyperlink>
    </w:p>
    <w:p w14:paraId="3DEA4428" w14:textId="118486D1" w:rsidR="00A05350" w:rsidRPr="00CB2EA3" w:rsidRDefault="00A174D2" w:rsidP="00A05350">
      <w:pPr>
        <w:spacing w:after="120" w:line="240" w:lineRule="auto"/>
        <w:ind w:right="-424"/>
        <w:rPr>
          <w:rFonts w:ascii="Arial" w:hAnsi="Arial" w:cs="Arial"/>
          <w:b/>
          <w:sz w:val="20"/>
          <w:szCs w:val="20"/>
        </w:rPr>
      </w:pPr>
      <w:hyperlink w:anchor="_Table_S3.4._Characteristics" w:history="1">
        <w:r w:rsidR="00A05350" w:rsidRPr="00CB2EA3">
          <w:rPr>
            <w:rStyle w:val="Hyperlink"/>
            <w:rFonts w:ascii="Arial" w:hAnsi="Arial" w:cs="Arial"/>
            <w:b/>
            <w:color w:val="auto"/>
            <w:sz w:val="20"/>
            <w:szCs w:val="20"/>
            <w:u w:val="none"/>
          </w:rPr>
          <w:t>Table S3.4 Characteristics of studies included in KQ3, quantitative</w:t>
        </w:r>
      </w:hyperlink>
    </w:p>
    <w:p w14:paraId="5AA914CD" w14:textId="73D145AF" w:rsidR="00A05350" w:rsidRPr="00CB2EA3" w:rsidRDefault="00A174D2" w:rsidP="00A05350">
      <w:pPr>
        <w:spacing w:after="120" w:line="240" w:lineRule="auto"/>
        <w:ind w:right="-424"/>
        <w:rPr>
          <w:rFonts w:ascii="Arial" w:hAnsi="Arial" w:cs="Arial"/>
          <w:b/>
          <w:sz w:val="20"/>
          <w:szCs w:val="20"/>
        </w:rPr>
      </w:pPr>
      <w:hyperlink w:anchor="_Table_S3.5._Characteristics" w:history="1">
        <w:r w:rsidR="00A05350" w:rsidRPr="00CB2EA3">
          <w:rPr>
            <w:rStyle w:val="Hyperlink"/>
            <w:rFonts w:ascii="Arial" w:hAnsi="Arial" w:cs="Arial"/>
            <w:b/>
            <w:color w:val="auto"/>
            <w:sz w:val="20"/>
            <w:szCs w:val="20"/>
            <w:u w:val="none"/>
          </w:rPr>
          <w:t>Table S3.5 Characteristics of studies included in KQ3, qualitative</w:t>
        </w:r>
      </w:hyperlink>
    </w:p>
    <w:p w14:paraId="0B3E90DD" w14:textId="69D556F1" w:rsidR="00A42FEB" w:rsidRPr="00CB2EA3" w:rsidRDefault="00A174D2" w:rsidP="00A05350">
      <w:pPr>
        <w:spacing w:after="120" w:line="240" w:lineRule="auto"/>
        <w:ind w:right="-424"/>
        <w:rPr>
          <w:rFonts w:ascii="Arial" w:hAnsi="Arial" w:cs="Arial"/>
          <w:b/>
          <w:sz w:val="20"/>
          <w:szCs w:val="20"/>
        </w:rPr>
      </w:pPr>
      <w:hyperlink w:anchor="_Included_studies_list_1" w:history="1">
        <w:r w:rsidR="00A42FEB" w:rsidRPr="00CB2EA3">
          <w:rPr>
            <w:rStyle w:val="Hyperlink"/>
            <w:rFonts w:ascii="Arial" w:hAnsi="Arial" w:cs="Arial"/>
            <w:b/>
            <w:color w:val="auto"/>
            <w:sz w:val="20"/>
            <w:szCs w:val="20"/>
            <w:u w:val="none"/>
          </w:rPr>
          <w:t>Included studies list for KQ3</w:t>
        </w:r>
      </w:hyperlink>
    </w:p>
    <w:p w14:paraId="4735379B" w14:textId="0593801F" w:rsidR="00A42FEB" w:rsidRPr="00CB2EA3" w:rsidRDefault="00A174D2" w:rsidP="00A42FEB">
      <w:pPr>
        <w:rPr>
          <w:rFonts w:ascii="Arial" w:hAnsi="Arial" w:cs="Arial"/>
          <w:b/>
          <w:sz w:val="20"/>
          <w:szCs w:val="20"/>
        </w:rPr>
      </w:pPr>
      <w:hyperlink w:anchor="_Table_S3.6_Evidence" w:history="1">
        <w:r w:rsidR="00A42FEB" w:rsidRPr="00CB2EA3">
          <w:rPr>
            <w:rStyle w:val="Hyperlink"/>
            <w:rFonts w:ascii="Arial" w:hAnsi="Arial" w:cs="Arial"/>
            <w:b/>
            <w:color w:val="auto"/>
            <w:sz w:val="20"/>
            <w:szCs w:val="20"/>
            <w:u w:val="none"/>
          </w:rPr>
          <w:t>Table S3.6 Evidence profile for KQ3</w:t>
        </w:r>
      </w:hyperlink>
    </w:p>
    <w:p w14:paraId="044787E6" w14:textId="77777777" w:rsidR="00A42FEB" w:rsidRPr="00A05350" w:rsidRDefault="00A42FEB" w:rsidP="00A05350">
      <w:pPr>
        <w:spacing w:after="120" w:line="240" w:lineRule="auto"/>
        <w:ind w:right="-424"/>
        <w:rPr>
          <w:rFonts w:ascii="Arial" w:hAnsi="Arial" w:cs="Arial"/>
          <w:b/>
          <w:sz w:val="20"/>
          <w:szCs w:val="20"/>
        </w:rPr>
      </w:pPr>
    </w:p>
    <w:p w14:paraId="5E4B201A" w14:textId="0016F7D0" w:rsidR="00A05350" w:rsidRDefault="00A05350">
      <w:pPr>
        <w:rPr>
          <w:rFonts w:ascii="Arial" w:hAnsi="Arial" w:cs="Arial"/>
          <w:b/>
          <w:sz w:val="20"/>
          <w:szCs w:val="20"/>
        </w:rPr>
      </w:pPr>
      <w:r>
        <w:rPr>
          <w:rFonts w:ascii="Arial" w:hAnsi="Arial" w:cs="Arial"/>
          <w:b/>
          <w:sz w:val="20"/>
          <w:szCs w:val="20"/>
        </w:rPr>
        <w:br w:type="page"/>
      </w:r>
    </w:p>
    <w:p w14:paraId="12C5782E" w14:textId="0AF59516" w:rsidR="00363260" w:rsidRPr="00643CCB" w:rsidRDefault="00363260" w:rsidP="00643CCB">
      <w:pPr>
        <w:pStyle w:val="Heading2"/>
      </w:pPr>
      <w:bookmarkStart w:id="2" w:name="_Figure_S3.1_Literature"/>
      <w:bookmarkEnd w:id="2"/>
      <w:r w:rsidRPr="00643CCB">
        <w:lastRenderedPageBreak/>
        <w:t>Figure S3.1 Literature flow diagram (KQ2)</w:t>
      </w:r>
    </w:p>
    <w:p w14:paraId="6392D36A" w14:textId="5961D859" w:rsidR="00363260" w:rsidRDefault="00363260">
      <w:pPr>
        <w:rPr>
          <w:rFonts w:ascii="Arial" w:hAnsi="Arial" w:cs="Arial"/>
          <w:b/>
          <w:sz w:val="20"/>
          <w:szCs w:val="20"/>
        </w:rPr>
      </w:pPr>
      <w:r>
        <w:rPr>
          <w:noProof/>
        </w:rPr>
        <w:drawing>
          <wp:inline distT="0" distB="0" distL="0" distR="0" wp14:anchorId="0CDFCCB6" wp14:editId="26173664">
            <wp:extent cx="6372225" cy="38004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6377925" cy="3803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sz w:val="20"/>
          <w:szCs w:val="20"/>
        </w:rPr>
        <w:br w:type="page"/>
      </w:r>
    </w:p>
    <w:p w14:paraId="052143E7" w14:textId="3C45F9F4" w:rsidR="003C49BA" w:rsidRPr="00A05350" w:rsidRDefault="003F4EE5" w:rsidP="00643CCB">
      <w:pPr>
        <w:pStyle w:val="Heading2"/>
      </w:pPr>
      <w:bookmarkStart w:id="3" w:name="_Table_S3.1._Characteristics"/>
      <w:bookmarkEnd w:id="3"/>
      <w:r w:rsidRPr="00A05350">
        <w:lastRenderedPageBreak/>
        <w:t>Table S</w:t>
      </w:r>
      <w:r w:rsidR="00464EAB" w:rsidRPr="00A05350">
        <w:t>3.1</w:t>
      </w:r>
      <w:r w:rsidRPr="00A05350">
        <w:t xml:space="preserve">. </w:t>
      </w:r>
      <w:r w:rsidR="00E53A79" w:rsidRPr="00A05350">
        <w:t>C</w:t>
      </w:r>
      <w:r w:rsidR="004B4EAB" w:rsidRPr="00A05350">
        <w:t>haracter</w:t>
      </w:r>
      <w:r w:rsidR="000C1DCE" w:rsidRPr="00A05350">
        <w:t>is</w:t>
      </w:r>
      <w:r w:rsidR="004B4EAB" w:rsidRPr="00A05350">
        <w:t>tics</w:t>
      </w:r>
      <w:r w:rsidR="005210C7" w:rsidRPr="00A05350">
        <w:t xml:space="preserve"> of studies included in KQ2</w:t>
      </w:r>
    </w:p>
    <w:tbl>
      <w:tblPr>
        <w:tblStyle w:val="TableGrid"/>
        <w:tblW w:w="9895" w:type="dxa"/>
        <w:tblInd w:w="-455" w:type="dxa"/>
        <w:tblLook w:val="04A0" w:firstRow="1" w:lastRow="0" w:firstColumn="1" w:lastColumn="0" w:noHBand="0" w:noVBand="1"/>
      </w:tblPr>
      <w:tblGrid>
        <w:gridCol w:w="2091"/>
        <w:gridCol w:w="1955"/>
        <w:gridCol w:w="1756"/>
        <w:gridCol w:w="4093"/>
      </w:tblGrid>
      <w:tr w:rsidR="005F5160" w:rsidRPr="003C6EF5" w14:paraId="51D7761B" w14:textId="77777777" w:rsidTr="00982CC8">
        <w:trPr>
          <w:cantSplit/>
        </w:trPr>
        <w:tc>
          <w:tcPr>
            <w:tcW w:w="2091" w:type="dxa"/>
          </w:tcPr>
          <w:p w14:paraId="3DF2C119" w14:textId="77777777" w:rsidR="005F5160" w:rsidRPr="003C6EF5" w:rsidRDefault="005F5160" w:rsidP="000C1DCE">
            <w:pPr>
              <w:rPr>
                <w:rFonts w:ascii="Arial" w:hAnsi="Arial" w:cs="Arial"/>
                <w:b/>
                <w:sz w:val="16"/>
                <w:szCs w:val="16"/>
              </w:rPr>
            </w:pPr>
            <w:r w:rsidRPr="003C6EF5">
              <w:rPr>
                <w:rFonts w:ascii="Arial" w:hAnsi="Arial" w:cs="Arial"/>
                <w:b/>
                <w:sz w:val="16"/>
                <w:szCs w:val="16"/>
              </w:rPr>
              <w:t>Study (</w:t>
            </w:r>
            <w:proofErr w:type="spellStart"/>
            <w:r w:rsidRPr="003C6EF5">
              <w:rPr>
                <w:rFonts w:ascii="Arial" w:hAnsi="Arial" w:cs="Arial"/>
                <w:b/>
                <w:sz w:val="16"/>
                <w:szCs w:val="16"/>
              </w:rPr>
              <w:t>RefID</w:t>
            </w:r>
            <w:proofErr w:type="spellEnd"/>
            <w:r w:rsidRPr="003C6EF5">
              <w:rPr>
                <w:rFonts w:ascii="Arial" w:hAnsi="Arial" w:cs="Arial"/>
                <w:b/>
                <w:sz w:val="16"/>
                <w:szCs w:val="16"/>
              </w:rPr>
              <w:t>)</w:t>
            </w:r>
          </w:p>
          <w:p w14:paraId="24E6C176" w14:textId="458BE807" w:rsidR="005F5160" w:rsidRPr="003C6EF5" w:rsidRDefault="005F5160" w:rsidP="000C1DCE">
            <w:pPr>
              <w:rPr>
                <w:rFonts w:ascii="Arial" w:hAnsi="Arial" w:cs="Arial"/>
                <w:b/>
                <w:sz w:val="16"/>
                <w:szCs w:val="16"/>
              </w:rPr>
            </w:pPr>
            <w:r w:rsidRPr="003C6EF5">
              <w:rPr>
                <w:rFonts w:ascii="Arial" w:hAnsi="Arial" w:cs="Arial"/>
                <w:b/>
                <w:sz w:val="16"/>
                <w:szCs w:val="16"/>
              </w:rPr>
              <w:t>Country</w:t>
            </w:r>
          </w:p>
          <w:p w14:paraId="7FCE93F9" w14:textId="09710448" w:rsidR="005F5160" w:rsidRPr="003C6EF5" w:rsidRDefault="005F5160">
            <w:pPr>
              <w:rPr>
                <w:rFonts w:ascii="Arial" w:hAnsi="Arial" w:cs="Arial"/>
                <w:b/>
                <w:sz w:val="16"/>
                <w:szCs w:val="16"/>
              </w:rPr>
            </w:pPr>
            <w:r w:rsidRPr="003C6EF5">
              <w:rPr>
                <w:rFonts w:ascii="Arial" w:hAnsi="Arial" w:cs="Arial"/>
                <w:b/>
                <w:sz w:val="16"/>
                <w:szCs w:val="16"/>
              </w:rPr>
              <w:t>Study/Cohort name, study design</w:t>
            </w:r>
          </w:p>
          <w:p w14:paraId="6BBB715F" w14:textId="3ACD91B6" w:rsidR="005F5160" w:rsidRPr="003C6EF5" w:rsidRDefault="005F5160">
            <w:pPr>
              <w:rPr>
                <w:rFonts w:ascii="Arial" w:hAnsi="Arial" w:cs="Arial"/>
                <w:b/>
                <w:sz w:val="16"/>
                <w:szCs w:val="16"/>
              </w:rPr>
            </w:pPr>
            <w:r w:rsidRPr="003C6EF5">
              <w:rPr>
                <w:rFonts w:ascii="Arial" w:hAnsi="Arial" w:cs="Arial"/>
                <w:b/>
                <w:sz w:val="16"/>
                <w:szCs w:val="16"/>
              </w:rPr>
              <w:t>ROB</w:t>
            </w:r>
          </w:p>
        </w:tc>
        <w:tc>
          <w:tcPr>
            <w:tcW w:w="1955" w:type="dxa"/>
          </w:tcPr>
          <w:p w14:paraId="4A3B686F" w14:textId="77777777" w:rsidR="005F5160" w:rsidRPr="003C6EF5" w:rsidRDefault="005F5160" w:rsidP="000C1DCE">
            <w:pPr>
              <w:rPr>
                <w:rFonts w:ascii="Arial" w:hAnsi="Arial" w:cs="Arial"/>
                <w:b/>
                <w:sz w:val="16"/>
                <w:szCs w:val="16"/>
              </w:rPr>
            </w:pPr>
            <w:r w:rsidRPr="003C6EF5">
              <w:rPr>
                <w:rFonts w:ascii="Arial" w:hAnsi="Arial" w:cs="Arial"/>
                <w:b/>
                <w:sz w:val="16"/>
                <w:szCs w:val="16"/>
              </w:rPr>
              <w:t>N</w:t>
            </w:r>
          </w:p>
          <w:p w14:paraId="6869925B" w14:textId="7ECEDBEA" w:rsidR="005F5160" w:rsidRPr="003C6EF5" w:rsidRDefault="005F5160" w:rsidP="000C1DCE">
            <w:pPr>
              <w:rPr>
                <w:rFonts w:ascii="Arial" w:hAnsi="Arial" w:cs="Arial"/>
                <w:b/>
                <w:sz w:val="16"/>
                <w:szCs w:val="16"/>
              </w:rPr>
            </w:pPr>
            <w:r w:rsidRPr="003C6EF5">
              <w:rPr>
                <w:rFonts w:ascii="Arial" w:hAnsi="Arial" w:cs="Arial"/>
                <w:b/>
                <w:sz w:val="16"/>
                <w:szCs w:val="16"/>
              </w:rPr>
              <w:t xml:space="preserve">Mean age; % female, % </w:t>
            </w:r>
            <w:proofErr w:type="spellStart"/>
            <w:r w:rsidRPr="003C6EF5">
              <w:rPr>
                <w:rFonts w:ascii="Arial" w:hAnsi="Arial" w:cs="Arial"/>
                <w:b/>
                <w:sz w:val="16"/>
                <w:szCs w:val="16"/>
              </w:rPr>
              <w:t>fx</w:t>
            </w:r>
            <w:proofErr w:type="spellEnd"/>
            <w:r w:rsidRPr="003C6EF5">
              <w:rPr>
                <w:rFonts w:ascii="Arial" w:hAnsi="Arial" w:cs="Arial"/>
                <w:b/>
                <w:sz w:val="16"/>
                <w:szCs w:val="16"/>
              </w:rPr>
              <w:t xml:space="preserve"> history</w:t>
            </w:r>
          </w:p>
          <w:p w14:paraId="10F92F1E" w14:textId="51F1BC27" w:rsidR="005F5160" w:rsidRPr="003C6EF5" w:rsidRDefault="005F5160" w:rsidP="000C1DCE">
            <w:pPr>
              <w:rPr>
                <w:rFonts w:ascii="Arial" w:hAnsi="Arial" w:cs="Arial"/>
                <w:b/>
                <w:sz w:val="16"/>
                <w:szCs w:val="16"/>
              </w:rPr>
            </w:pPr>
            <w:r w:rsidRPr="003C6EF5">
              <w:rPr>
                <w:rFonts w:ascii="Arial" w:hAnsi="Arial" w:cs="Arial"/>
                <w:b/>
                <w:sz w:val="16"/>
                <w:szCs w:val="16"/>
              </w:rPr>
              <w:t>Equity concerns</w:t>
            </w:r>
          </w:p>
        </w:tc>
        <w:tc>
          <w:tcPr>
            <w:tcW w:w="1756" w:type="dxa"/>
            <w:shd w:val="clear" w:color="auto" w:fill="auto"/>
          </w:tcPr>
          <w:p w14:paraId="42915110" w14:textId="624F4D58" w:rsidR="005F5160" w:rsidRPr="003C6EF5" w:rsidRDefault="005F5160">
            <w:pPr>
              <w:rPr>
                <w:rFonts w:ascii="Arial" w:hAnsi="Arial" w:cs="Arial"/>
                <w:b/>
                <w:sz w:val="16"/>
                <w:szCs w:val="16"/>
              </w:rPr>
            </w:pPr>
            <w:r w:rsidRPr="003C6EF5">
              <w:rPr>
                <w:rFonts w:ascii="Arial" w:hAnsi="Arial" w:cs="Arial"/>
                <w:b/>
                <w:sz w:val="16"/>
                <w:szCs w:val="16"/>
              </w:rPr>
              <w:t>Health states</w:t>
            </w:r>
          </w:p>
        </w:tc>
        <w:tc>
          <w:tcPr>
            <w:tcW w:w="4093" w:type="dxa"/>
            <w:shd w:val="clear" w:color="auto" w:fill="auto"/>
          </w:tcPr>
          <w:p w14:paraId="4AF95773" w14:textId="48E8418A" w:rsidR="005F5160" w:rsidRPr="003C6EF5" w:rsidRDefault="005F5160" w:rsidP="000C1DCE">
            <w:pPr>
              <w:rPr>
                <w:rFonts w:ascii="Arial" w:hAnsi="Arial" w:cs="Arial"/>
                <w:b/>
                <w:sz w:val="16"/>
                <w:szCs w:val="16"/>
              </w:rPr>
            </w:pPr>
            <w:r w:rsidRPr="003C6EF5">
              <w:rPr>
                <w:rFonts w:ascii="Arial" w:hAnsi="Arial" w:cs="Arial"/>
                <w:b/>
                <w:sz w:val="16"/>
                <w:szCs w:val="16"/>
              </w:rPr>
              <w:t>Utility elicitation method (</w:t>
            </w:r>
            <w:proofErr w:type="spellStart"/>
            <w:r w:rsidRPr="003C6EF5">
              <w:rPr>
                <w:rFonts w:ascii="Arial" w:hAnsi="Arial" w:cs="Arial"/>
                <w:b/>
                <w:sz w:val="16"/>
                <w:szCs w:val="16"/>
              </w:rPr>
              <w:t>incl</w:t>
            </w:r>
            <w:proofErr w:type="spellEnd"/>
            <w:r w:rsidRPr="003C6EF5">
              <w:rPr>
                <w:rFonts w:ascii="Arial" w:hAnsi="Arial" w:cs="Arial"/>
                <w:b/>
                <w:sz w:val="16"/>
                <w:szCs w:val="16"/>
              </w:rPr>
              <w:t xml:space="preserve"> EQ-5D tariffs)</w:t>
            </w:r>
          </w:p>
          <w:p w14:paraId="5BDFB15F" w14:textId="492D63B0" w:rsidR="005F5160" w:rsidRPr="003C6EF5" w:rsidRDefault="005F5160">
            <w:pPr>
              <w:rPr>
                <w:rFonts w:ascii="Arial" w:hAnsi="Arial" w:cs="Arial"/>
                <w:b/>
                <w:sz w:val="16"/>
                <w:szCs w:val="16"/>
              </w:rPr>
            </w:pPr>
            <w:r w:rsidRPr="003C6EF5">
              <w:rPr>
                <w:rFonts w:ascii="Arial" w:hAnsi="Arial" w:cs="Arial"/>
                <w:b/>
                <w:sz w:val="16"/>
                <w:szCs w:val="16"/>
              </w:rPr>
              <w:t>Comparator for disutility (Pre-event or different group)</w:t>
            </w:r>
          </w:p>
        </w:tc>
      </w:tr>
      <w:tr w:rsidR="005F5160" w:rsidRPr="003C6EF5" w14:paraId="6A6F9D50" w14:textId="77777777" w:rsidTr="00982CC8">
        <w:trPr>
          <w:cantSplit/>
        </w:trPr>
        <w:tc>
          <w:tcPr>
            <w:tcW w:w="2091" w:type="dxa"/>
            <w:vAlign w:val="bottom"/>
          </w:tcPr>
          <w:p w14:paraId="240B8C3B" w14:textId="77777777" w:rsidR="005F5160" w:rsidRPr="003C6EF5" w:rsidRDefault="005F5160" w:rsidP="000C1DC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Abimanyi-Ochom</w:t>
            </w:r>
            <w:proofErr w:type="spellEnd"/>
            <w:r w:rsidRPr="003C6EF5">
              <w:rPr>
                <w:rFonts w:ascii="Arial" w:eastAsia="Times New Roman" w:hAnsi="Arial" w:cs="Arial"/>
                <w:color w:val="000000"/>
                <w:sz w:val="16"/>
                <w:szCs w:val="16"/>
                <w:lang w:val="en-US"/>
              </w:rPr>
              <w:t xml:space="preserve"> 2015</w:t>
            </w:r>
          </w:p>
          <w:p w14:paraId="59D5CBD9" w14:textId="77777777" w:rsidR="005F5160" w:rsidRPr="003C6EF5" w:rsidRDefault="005F5160" w:rsidP="000C1DCE">
            <w:pPr>
              <w:rPr>
                <w:rFonts w:ascii="Arial" w:hAnsi="Arial" w:cs="Arial"/>
                <w:sz w:val="16"/>
                <w:szCs w:val="16"/>
              </w:rPr>
            </w:pPr>
            <w:r w:rsidRPr="003C6EF5">
              <w:rPr>
                <w:rFonts w:ascii="Arial" w:hAnsi="Arial" w:cs="Arial"/>
                <w:sz w:val="16"/>
                <w:szCs w:val="16"/>
              </w:rPr>
              <w:t>Australia</w:t>
            </w:r>
          </w:p>
          <w:p w14:paraId="1EE4CD6F" w14:textId="77777777" w:rsidR="005F5160" w:rsidRPr="003C6EF5" w:rsidRDefault="005F5160" w:rsidP="001464BE">
            <w:pPr>
              <w:rPr>
                <w:rFonts w:ascii="Arial" w:hAnsi="Arial" w:cs="Arial"/>
                <w:sz w:val="16"/>
                <w:szCs w:val="16"/>
              </w:rPr>
            </w:pPr>
            <w:proofErr w:type="spellStart"/>
            <w:r w:rsidRPr="003C6EF5">
              <w:rPr>
                <w:rFonts w:ascii="Arial" w:hAnsi="Arial" w:cs="Arial"/>
                <w:color w:val="000000"/>
                <w:sz w:val="16"/>
                <w:szCs w:val="16"/>
              </w:rPr>
              <w:t>AusICUROS</w:t>
            </w:r>
            <w:proofErr w:type="spellEnd"/>
            <w:r w:rsidRPr="003C6EF5">
              <w:rPr>
                <w:rFonts w:ascii="Arial" w:hAnsi="Arial" w:cs="Arial"/>
                <w:color w:val="000000"/>
                <w:sz w:val="16"/>
                <w:szCs w:val="16"/>
              </w:rPr>
              <w:t xml:space="preserve">, </w:t>
            </w:r>
            <w:r w:rsidRPr="003C6EF5">
              <w:rPr>
                <w:rFonts w:ascii="Arial" w:hAnsi="Arial" w:cs="Arial"/>
                <w:sz w:val="16"/>
                <w:szCs w:val="16"/>
              </w:rPr>
              <w:t>Longitudinal</w:t>
            </w:r>
          </w:p>
          <w:p w14:paraId="2F4572EA" w14:textId="149ECD3C" w:rsidR="005F5160" w:rsidRPr="003C6EF5" w:rsidRDefault="005F5160" w:rsidP="001464BE">
            <w:pPr>
              <w:rPr>
                <w:rFonts w:ascii="Arial" w:hAnsi="Arial" w:cs="Arial"/>
                <w:sz w:val="16"/>
                <w:szCs w:val="16"/>
              </w:rPr>
            </w:pPr>
            <w:r w:rsidRPr="003C6EF5">
              <w:rPr>
                <w:rFonts w:ascii="Arial" w:hAnsi="Arial" w:cs="Arial"/>
                <w:sz w:val="16"/>
                <w:szCs w:val="16"/>
              </w:rPr>
              <w:t>Moderate</w:t>
            </w:r>
          </w:p>
        </w:tc>
        <w:tc>
          <w:tcPr>
            <w:tcW w:w="1955" w:type="dxa"/>
          </w:tcPr>
          <w:p w14:paraId="18BE1CAB" w14:textId="77777777" w:rsidR="005F5160" w:rsidRPr="003C6EF5" w:rsidRDefault="005F5160" w:rsidP="000C1DCE">
            <w:pPr>
              <w:rPr>
                <w:rFonts w:ascii="Arial" w:hAnsi="Arial" w:cs="Arial"/>
                <w:sz w:val="16"/>
                <w:szCs w:val="16"/>
              </w:rPr>
            </w:pPr>
            <w:r w:rsidRPr="003C6EF5">
              <w:rPr>
                <w:rFonts w:ascii="Arial" w:hAnsi="Arial" w:cs="Arial"/>
                <w:sz w:val="16"/>
                <w:szCs w:val="16"/>
              </w:rPr>
              <w:t>224</w:t>
            </w:r>
          </w:p>
          <w:p w14:paraId="01D8C466" w14:textId="77777777" w:rsidR="005F5160" w:rsidRPr="003C6EF5" w:rsidRDefault="005F5160" w:rsidP="000C1DCE">
            <w:pPr>
              <w:rPr>
                <w:rFonts w:ascii="Arial" w:hAnsi="Arial" w:cs="Arial"/>
                <w:sz w:val="16"/>
                <w:szCs w:val="16"/>
              </w:rPr>
            </w:pPr>
            <w:r w:rsidRPr="003C6EF5">
              <w:rPr>
                <w:rFonts w:ascii="Arial" w:hAnsi="Arial" w:cs="Arial"/>
                <w:sz w:val="16"/>
                <w:szCs w:val="16"/>
              </w:rPr>
              <w:t>78y; 76%; 17%</w:t>
            </w:r>
          </w:p>
          <w:p w14:paraId="16564C02" w14:textId="44C07B7A" w:rsidR="005F5160" w:rsidRPr="003C6EF5" w:rsidRDefault="005F5160" w:rsidP="000C1DCE">
            <w:pPr>
              <w:rPr>
                <w:rFonts w:ascii="Arial" w:hAnsi="Arial" w:cs="Arial"/>
                <w:sz w:val="16"/>
                <w:szCs w:val="16"/>
              </w:rPr>
            </w:pPr>
            <w:r w:rsidRPr="003C6EF5">
              <w:rPr>
                <w:rFonts w:ascii="Arial" w:hAnsi="Arial" w:cs="Arial"/>
                <w:sz w:val="16"/>
                <w:szCs w:val="16"/>
              </w:rPr>
              <w:t>64% low-income</w:t>
            </w:r>
          </w:p>
        </w:tc>
        <w:tc>
          <w:tcPr>
            <w:tcW w:w="1756" w:type="dxa"/>
            <w:shd w:val="clear" w:color="auto" w:fill="auto"/>
          </w:tcPr>
          <w:p w14:paraId="6DCB8055" w14:textId="42A8BE2F" w:rsidR="005F5160" w:rsidRPr="003C6EF5" w:rsidRDefault="005F5160" w:rsidP="000C1DC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07AEA9C5" w14:textId="5E94FC38" w:rsidR="005F5160" w:rsidRPr="003C6EF5" w:rsidRDefault="005F5160" w:rsidP="000C1DC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4FCF7C76" w14:textId="77777777" w:rsidR="005F5160" w:rsidRPr="003C6EF5" w:rsidRDefault="005F5160" w:rsidP="000C1DCE">
            <w:pPr>
              <w:rPr>
                <w:rFonts w:ascii="Arial" w:hAnsi="Arial" w:cs="Arial"/>
                <w:sz w:val="16"/>
                <w:szCs w:val="16"/>
              </w:rPr>
            </w:pPr>
            <w:r w:rsidRPr="003C6EF5">
              <w:rPr>
                <w:rFonts w:ascii="Arial" w:hAnsi="Arial" w:cs="Arial"/>
                <w:sz w:val="16"/>
                <w:szCs w:val="16"/>
              </w:rPr>
              <w:t>EQ-5D-3L; tariffs from general Australian population</w:t>
            </w:r>
          </w:p>
          <w:p w14:paraId="52B39127" w14:textId="002E4B3A" w:rsidR="0013793D" w:rsidRPr="003C6EF5" w:rsidRDefault="0013793D" w:rsidP="000C1DCE">
            <w:pPr>
              <w:rPr>
                <w:rFonts w:ascii="Arial" w:hAnsi="Arial" w:cs="Arial"/>
                <w:sz w:val="16"/>
                <w:szCs w:val="16"/>
              </w:rPr>
            </w:pPr>
            <w:r w:rsidRPr="003C6EF5">
              <w:rPr>
                <w:rFonts w:ascii="Arial" w:hAnsi="Arial" w:cs="Arial"/>
                <w:sz w:val="16"/>
                <w:szCs w:val="16"/>
              </w:rPr>
              <w:t>Immediately pre-</w:t>
            </w:r>
            <w:r w:rsidR="001F5718" w:rsidRPr="003C6EF5">
              <w:rPr>
                <w:rFonts w:ascii="Arial" w:hAnsi="Arial" w:cs="Arial"/>
                <w:sz w:val="16"/>
                <w:szCs w:val="16"/>
              </w:rPr>
              <w:t>fracture</w:t>
            </w:r>
          </w:p>
        </w:tc>
      </w:tr>
      <w:tr w:rsidR="005F5160" w:rsidRPr="003C6EF5" w14:paraId="66C30C1D" w14:textId="77777777" w:rsidTr="00982CC8">
        <w:trPr>
          <w:cantSplit/>
        </w:trPr>
        <w:tc>
          <w:tcPr>
            <w:tcW w:w="2091" w:type="dxa"/>
            <w:vAlign w:val="bottom"/>
          </w:tcPr>
          <w:p w14:paraId="24A22E22" w14:textId="77777777" w:rsidR="005F5160" w:rsidRPr="003C6EF5" w:rsidRDefault="005F5160" w:rsidP="000C1DC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Adib</w:t>
            </w:r>
            <w:proofErr w:type="spellEnd"/>
            <w:r w:rsidRPr="003C6EF5">
              <w:rPr>
                <w:rFonts w:ascii="Arial" w:eastAsia="Times New Roman" w:hAnsi="Arial" w:cs="Arial"/>
                <w:color w:val="000000"/>
                <w:sz w:val="16"/>
                <w:szCs w:val="16"/>
                <w:lang w:val="en-US"/>
              </w:rPr>
              <w:t xml:space="preserve"> </w:t>
            </w:r>
            <w:proofErr w:type="spellStart"/>
            <w:r w:rsidRPr="003C6EF5">
              <w:rPr>
                <w:rFonts w:ascii="Arial" w:eastAsia="Times New Roman" w:hAnsi="Arial" w:cs="Arial"/>
                <w:color w:val="000000"/>
                <w:sz w:val="16"/>
                <w:szCs w:val="16"/>
                <w:lang w:val="en-US"/>
              </w:rPr>
              <w:t>Hajbaghery</w:t>
            </w:r>
            <w:proofErr w:type="spellEnd"/>
            <w:r w:rsidRPr="003C6EF5">
              <w:rPr>
                <w:rFonts w:ascii="Arial" w:eastAsia="Times New Roman" w:hAnsi="Arial" w:cs="Arial"/>
                <w:color w:val="000000"/>
                <w:sz w:val="16"/>
                <w:szCs w:val="16"/>
                <w:lang w:val="en-US"/>
              </w:rPr>
              <w:t xml:space="preserve"> 2013</w:t>
            </w:r>
          </w:p>
          <w:p w14:paraId="6D542F71" w14:textId="77777777" w:rsidR="005F5160" w:rsidRPr="003C6EF5" w:rsidRDefault="005F5160" w:rsidP="000C1DCE">
            <w:pPr>
              <w:rPr>
                <w:rFonts w:ascii="Arial" w:hAnsi="Arial" w:cs="Arial"/>
                <w:sz w:val="16"/>
                <w:szCs w:val="16"/>
              </w:rPr>
            </w:pPr>
            <w:r w:rsidRPr="003C6EF5">
              <w:rPr>
                <w:rFonts w:ascii="Arial" w:hAnsi="Arial" w:cs="Arial"/>
                <w:sz w:val="16"/>
                <w:szCs w:val="16"/>
              </w:rPr>
              <w:t>Iran</w:t>
            </w:r>
          </w:p>
          <w:p w14:paraId="36952FB0" w14:textId="77777777" w:rsidR="005F5160" w:rsidRPr="003C6EF5" w:rsidRDefault="005F5160" w:rsidP="000C1DCE">
            <w:pPr>
              <w:rPr>
                <w:rFonts w:ascii="Arial" w:hAnsi="Arial" w:cs="Arial"/>
                <w:sz w:val="16"/>
                <w:szCs w:val="16"/>
              </w:rPr>
            </w:pPr>
            <w:r w:rsidRPr="003C6EF5">
              <w:rPr>
                <w:rFonts w:ascii="Arial" w:hAnsi="Arial" w:cs="Arial"/>
                <w:sz w:val="16"/>
                <w:szCs w:val="16"/>
              </w:rPr>
              <w:t>Cross-sectional</w:t>
            </w:r>
          </w:p>
          <w:p w14:paraId="56F306F0" w14:textId="4D4FD845" w:rsidR="005F5160" w:rsidRPr="003C6EF5" w:rsidRDefault="005F5160" w:rsidP="000C1DCE">
            <w:pPr>
              <w:rPr>
                <w:rFonts w:ascii="Arial" w:hAnsi="Arial" w:cs="Arial"/>
                <w:sz w:val="16"/>
                <w:szCs w:val="16"/>
              </w:rPr>
            </w:pPr>
            <w:r w:rsidRPr="003C6EF5">
              <w:rPr>
                <w:rFonts w:ascii="Arial" w:hAnsi="Arial" w:cs="Arial"/>
                <w:sz w:val="16"/>
                <w:szCs w:val="16"/>
              </w:rPr>
              <w:t>Moderate</w:t>
            </w:r>
          </w:p>
        </w:tc>
        <w:tc>
          <w:tcPr>
            <w:tcW w:w="1955" w:type="dxa"/>
          </w:tcPr>
          <w:p w14:paraId="51D56C27" w14:textId="77777777" w:rsidR="005F5160" w:rsidRPr="003C6EF5" w:rsidRDefault="005F5160" w:rsidP="000C1DCE">
            <w:pPr>
              <w:rPr>
                <w:rFonts w:ascii="Arial" w:hAnsi="Arial" w:cs="Arial"/>
                <w:sz w:val="16"/>
                <w:szCs w:val="16"/>
              </w:rPr>
            </w:pPr>
            <w:r w:rsidRPr="003C6EF5">
              <w:rPr>
                <w:rFonts w:ascii="Arial" w:hAnsi="Arial" w:cs="Arial"/>
                <w:sz w:val="16"/>
                <w:szCs w:val="16"/>
              </w:rPr>
              <w:t>140</w:t>
            </w:r>
          </w:p>
          <w:p w14:paraId="445E0F36" w14:textId="367FB394" w:rsidR="005F5160" w:rsidRPr="003C6EF5" w:rsidRDefault="005F5160" w:rsidP="000C1DCE">
            <w:pPr>
              <w:rPr>
                <w:rFonts w:ascii="Arial" w:hAnsi="Arial" w:cs="Arial"/>
                <w:sz w:val="16"/>
                <w:szCs w:val="16"/>
              </w:rPr>
            </w:pPr>
            <w:r w:rsidRPr="003C6EF5">
              <w:rPr>
                <w:rFonts w:ascii="Arial" w:hAnsi="Arial" w:cs="Arial"/>
                <w:sz w:val="16"/>
                <w:szCs w:val="16"/>
              </w:rPr>
              <w:t>73y; 56%; 50% (hip)</w:t>
            </w:r>
          </w:p>
        </w:tc>
        <w:tc>
          <w:tcPr>
            <w:tcW w:w="1756" w:type="dxa"/>
            <w:shd w:val="clear" w:color="auto" w:fill="auto"/>
          </w:tcPr>
          <w:p w14:paraId="677A6547" w14:textId="225DE276" w:rsidR="005F5160" w:rsidRPr="003C6EF5" w:rsidRDefault="005F5160" w:rsidP="000C1DC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tc>
        <w:tc>
          <w:tcPr>
            <w:tcW w:w="4093" w:type="dxa"/>
            <w:shd w:val="clear" w:color="auto" w:fill="auto"/>
          </w:tcPr>
          <w:p w14:paraId="1C5AE778" w14:textId="77777777" w:rsidR="005F5160" w:rsidRPr="003C6EF5" w:rsidRDefault="005F5160" w:rsidP="000C1DCE">
            <w:pPr>
              <w:rPr>
                <w:rFonts w:ascii="Arial" w:hAnsi="Arial" w:cs="Arial"/>
                <w:sz w:val="16"/>
                <w:szCs w:val="16"/>
              </w:rPr>
            </w:pPr>
            <w:r w:rsidRPr="003C6EF5">
              <w:rPr>
                <w:rFonts w:ascii="Arial" w:hAnsi="Arial" w:cs="Arial"/>
                <w:sz w:val="16"/>
                <w:szCs w:val="16"/>
              </w:rPr>
              <w:t>EQ-5D; tariffs not specified</w:t>
            </w:r>
          </w:p>
          <w:p w14:paraId="5D8C4CC0" w14:textId="64F8A038" w:rsidR="0013793D" w:rsidRPr="003C6EF5" w:rsidRDefault="0013793D" w:rsidP="000C1DCE">
            <w:pPr>
              <w:rPr>
                <w:rFonts w:ascii="Arial" w:hAnsi="Arial" w:cs="Arial"/>
                <w:sz w:val="16"/>
                <w:szCs w:val="16"/>
              </w:rPr>
            </w:pPr>
            <w:r w:rsidRPr="003C6EF5">
              <w:rPr>
                <w:rFonts w:ascii="Arial" w:hAnsi="Arial" w:cs="Arial"/>
                <w:sz w:val="16"/>
                <w:szCs w:val="16"/>
              </w:rPr>
              <w:t xml:space="preserve">Participants without </w:t>
            </w:r>
            <w:r w:rsidR="001F5718" w:rsidRPr="003C6EF5">
              <w:rPr>
                <w:rFonts w:ascii="Arial" w:hAnsi="Arial" w:cs="Arial"/>
                <w:sz w:val="16"/>
                <w:szCs w:val="16"/>
              </w:rPr>
              <w:t>fracture</w:t>
            </w:r>
          </w:p>
        </w:tc>
      </w:tr>
      <w:tr w:rsidR="005F5160" w:rsidRPr="003C6EF5" w14:paraId="20C282E8" w14:textId="77777777" w:rsidTr="00982CC8">
        <w:trPr>
          <w:cantSplit/>
        </w:trPr>
        <w:tc>
          <w:tcPr>
            <w:tcW w:w="2091" w:type="dxa"/>
            <w:vAlign w:val="bottom"/>
          </w:tcPr>
          <w:p w14:paraId="449D8CA8" w14:textId="77777777" w:rsidR="005F5160" w:rsidRPr="003C6EF5" w:rsidRDefault="005F5160" w:rsidP="001464B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Amarilla-</w:t>
            </w:r>
            <w:proofErr w:type="spellStart"/>
            <w:r w:rsidRPr="003C6EF5">
              <w:rPr>
                <w:rFonts w:ascii="Arial" w:eastAsia="Times New Roman" w:hAnsi="Arial" w:cs="Arial"/>
                <w:color w:val="000000"/>
                <w:sz w:val="16"/>
                <w:szCs w:val="16"/>
                <w:lang w:val="en-US"/>
              </w:rPr>
              <w:t>Donoso</w:t>
            </w:r>
            <w:proofErr w:type="spellEnd"/>
            <w:r w:rsidRPr="003C6EF5">
              <w:rPr>
                <w:rFonts w:ascii="Arial" w:eastAsia="Times New Roman" w:hAnsi="Arial" w:cs="Arial"/>
                <w:color w:val="000000"/>
                <w:sz w:val="16"/>
                <w:szCs w:val="16"/>
                <w:lang w:val="en-US"/>
              </w:rPr>
              <w:t xml:space="preserve"> 2020</w:t>
            </w:r>
          </w:p>
          <w:p w14:paraId="7FF6A9A7" w14:textId="77777777" w:rsidR="005F5160" w:rsidRPr="003C6EF5" w:rsidRDefault="005F5160" w:rsidP="001464BE">
            <w:pPr>
              <w:rPr>
                <w:rFonts w:ascii="Arial" w:hAnsi="Arial" w:cs="Arial"/>
                <w:sz w:val="16"/>
                <w:szCs w:val="16"/>
              </w:rPr>
            </w:pPr>
            <w:r w:rsidRPr="003C6EF5">
              <w:rPr>
                <w:rFonts w:ascii="Arial" w:hAnsi="Arial" w:cs="Arial"/>
                <w:sz w:val="16"/>
                <w:szCs w:val="16"/>
              </w:rPr>
              <w:t>Spain</w:t>
            </w:r>
          </w:p>
          <w:p w14:paraId="33268F78" w14:textId="77777777" w:rsidR="005F5160" w:rsidRPr="003C6EF5" w:rsidRDefault="005F5160" w:rsidP="001464BE">
            <w:pPr>
              <w:rPr>
                <w:rFonts w:ascii="Arial" w:hAnsi="Arial" w:cs="Arial"/>
                <w:sz w:val="16"/>
                <w:szCs w:val="16"/>
              </w:rPr>
            </w:pPr>
            <w:r w:rsidRPr="003C6EF5">
              <w:rPr>
                <w:rFonts w:ascii="Arial" w:hAnsi="Arial" w:cs="Arial"/>
                <w:sz w:val="16"/>
                <w:szCs w:val="16"/>
              </w:rPr>
              <w:t>Longitudinal</w:t>
            </w:r>
          </w:p>
          <w:p w14:paraId="63B4A646" w14:textId="4FD9C56E" w:rsidR="005F5160" w:rsidRPr="003C6EF5" w:rsidRDefault="005F5160" w:rsidP="001464BE">
            <w:pPr>
              <w:rPr>
                <w:rFonts w:ascii="Arial" w:hAnsi="Arial" w:cs="Arial"/>
                <w:sz w:val="16"/>
                <w:szCs w:val="16"/>
              </w:rPr>
            </w:pPr>
            <w:r w:rsidRPr="003C6EF5">
              <w:rPr>
                <w:rFonts w:ascii="Arial" w:hAnsi="Arial" w:cs="Arial"/>
                <w:sz w:val="16"/>
                <w:szCs w:val="16"/>
              </w:rPr>
              <w:t>Low</w:t>
            </w:r>
          </w:p>
        </w:tc>
        <w:tc>
          <w:tcPr>
            <w:tcW w:w="1955" w:type="dxa"/>
          </w:tcPr>
          <w:p w14:paraId="58CF25E2" w14:textId="77777777" w:rsidR="005F5160" w:rsidRPr="003C6EF5" w:rsidRDefault="005F5160" w:rsidP="001464BE">
            <w:pPr>
              <w:rPr>
                <w:rFonts w:ascii="Arial" w:hAnsi="Arial" w:cs="Arial"/>
                <w:sz w:val="16"/>
                <w:szCs w:val="16"/>
              </w:rPr>
            </w:pPr>
            <w:r w:rsidRPr="003C6EF5">
              <w:rPr>
                <w:rFonts w:ascii="Arial" w:hAnsi="Arial" w:cs="Arial"/>
                <w:sz w:val="16"/>
                <w:szCs w:val="16"/>
              </w:rPr>
              <w:t>224</w:t>
            </w:r>
          </w:p>
          <w:p w14:paraId="6E71F357" w14:textId="77777777" w:rsidR="005F5160" w:rsidRPr="003C6EF5" w:rsidRDefault="005F5160" w:rsidP="001464BE">
            <w:pPr>
              <w:rPr>
                <w:rFonts w:ascii="Arial" w:hAnsi="Arial" w:cs="Arial"/>
                <w:sz w:val="16"/>
                <w:szCs w:val="16"/>
              </w:rPr>
            </w:pPr>
            <w:r w:rsidRPr="003C6EF5">
              <w:rPr>
                <w:rFonts w:ascii="Arial" w:hAnsi="Arial" w:cs="Arial"/>
                <w:sz w:val="16"/>
                <w:szCs w:val="16"/>
              </w:rPr>
              <w:t>85y; 76%; 8% (hip)</w:t>
            </w:r>
          </w:p>
          <w:p w14:paraId="245BC14B" w14:textId="2CE7D618" w:rsidR="005F5160" w:rsidRPr="003C6EF5" w:rsidRDefault="005F5160" w:rsidP="001464BE">
            <w:pPr>
              <w:rPr>
                <w:rFonts w:ascii="Arial" w:hAnsi="Arial" w:cs="Arial"/>
                <w:sz w:val="16"/>
                <w:szCs w:val="16"/>
              </w:rPr>
            </w:pPr>
            <w:r w:rsidRPr="003C6EF5">
              <w:rPr>
                <w:rFonts w:ascii="Arial" w:hAnsi="Arial" w:cs="Arial"/>
                <w:sz w:val="16"/>
                <w:szCs w:val="16"/>
              </w:rPr>
              <w:t>96% primary education or less</w:t>
            </w:r>
          </w:p>
        </w:tc>
        <w:tc>
          <w:tcPr>
            <w:tcW w:w="1756" w:type="dxa"/>
            <w:shd w:val="clear" w:color="auto" w:fill="auto"/>
          </w:tcPr>
          <w:p w14:paraId="6F13295E" w14:textId="5547D7F8" w:rsidR="005F5160" w:rsidRPr="003C6EF5" w:rsidRDefault="005F5160" w:rsidP="001464B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tc>
        <w:tc>
          <w:tcPr>
            <w:tcW w:w="4093" w:type="dxa"/>
            <w:shd w:val="clear" w:color="auto" w:fill="auto"/>
          </w:tcPr>
          <w:p w14:paraId="201F5BED" w14:textId="77777777" w:rsidR="005F5160" w:rsidRPr="003C6EF5" w:rsidRDefault="005F5160" w:rsidP="001464BE">
            <w:pPr>
              <w:rPr>
                <w:rFonts w:ascii="Arial" w:hAnsi="Arial" w:cs="Arial"/>
                <w:sz w:val="16"/>
                <w:szCs w:val="16"/>
              </w:rPr>
            </w:pPr>
            <w:r w:rsidRPr="003C6EF5">
              <w:rPr>
                <w:rFonts w:ascii="Arial" w:hAnsi="Arial" w:cs="Arial"/>
                <w:sz w:val="16"/>
                <w:szCs w:val="16"/>
              </w:rPr>
              <w:t>EQ-5D-3L; Spanish population tariffs</w:t>
            </w:r>
          </w:p>
          <w:p w14:paraId="4D26F428" w14:textId="4EA5DB23" w:rsidR="0013793D" w:rsidRPr="003C6EF5" w:rsidRDefault="0013793D" w:rsidP="001464BE">
            <w:pPr>
              <w:rPr>
                <w:rFonts w:ascii="Arial" w:hAnsi="Arial" w:cs="Arial"/>
                <w:sz w:val="16"/>
                <w:szCs w:val="16"/>
              </w:rPr>
            </w:pPr>
            <w:r w:rsidRPr="003C6EF5">
              <w:rPr>
                <w:rFonts w:ascii="Arial" w:hAnsi="Arial" w:cs="Arial"/>
                <w:sz w:val="16"/>
                <w:szCs w:val="16"/>
              </w:rPr>
              <w:t>2-weeks pre-</w:t>
            </w:r>
            <w:r w:rsidR="001F5718" w:rsidRPr="003C6EF5">
              <w:rPr>
                <w:rFonts w:ascii="Arial" w:hAnsi="Arial" w:cs="Arial"/>
                <w:sz w:val="16"/>
                <w:szCs w:val="16"/>
              </w:rPr>
              <w:t>fracture</w:t>
            </w:r>
          </w:p>
        </w:tc>
      </w:tr>
      <w:tr w:rsidR="005F5160" w:rsidRPr="003C6EF5" w14:paraId="482C0819" w14:textId="77777777" w:rsidTr="00982CC8">
        <w:trPr>
          <w:cantSplit/>
        </w:trPr>
        <w:tc>
          <w:tcPr>
            <w:tcW w:w="2091" w:type="dxa"/>
            <w:vAlign w:val="bottom"/>
          </w:tcPr>
          <w:p w14:paraId="7110690A" w14:textId="77777777" w:rsidR="005F5160" w:rsidRPr="003C6EF5" w:rsidRDefault="005F5160" w:rsidP="001464B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Balzer-</w:t>
            </w:r>
            <w:proofErr w:type="spellStart"/>
            <w:r w:rsidRPr="003C6EF5">
              <w:rPr>
                <w:rFonts w:ascii="Arial" w:eastAsia="Times New Roman" w:hAnsi="Arial" w:cs="Arial"/>
                <w:color w:val="000000"/>
                <w:sz w:val="16"/>
                <w:szCs w:val="16"/>
                <w:lang w:val="en-US"/>
              </w:rPr>
              <w:t>Geldsetzer</w:t>
            </w:r>
            <w:proofErr w:type="spellEnd"/>
            <w:r w:rsidRPr="003C6EF5">
              <w:rPr>
                <w:rFonts w:ascii="Arial" w:eastAsia="Times New Roman" w:hAnsi="Arial" w:cs="Arial"/>
                <w:color w:val="000000"/>
                <w:sz w:val="16"/>
                <w:szCs w:val="16"/>
                <w:lang w:val="en-US"/>
              </w:rPr>
              <w:t xml:space="preserve"> 2020</w:t>
            </w:r>
          </w:p>
          <w:p w14:paraId="14EF2ADB" w14:textId="5C32E809" w:rsidR="005F5160" w:rsidRPr="003C6EF5" w:rsidRDefault="005F5160" w:rsidP="001464BE">
            <w:pPr>
              <w:rPr>
                <w:rFonts w:ascii="Arial" w:hAnsi="Arial" w:cs="Arial"/>
                <w:sz w:val="16"/>
                <w:szCs w:val="16"/>
              </w:rPr>
            </w:pPr>
            <w:r w:rsidRPr="003C6EF5">
              <w:rPr>
                <w:rFonts w:ascii="Arial" w:hAnsi="Arial" w:cs="Arial"/>
                <w:sz w:val="16"/>
                <w:szCs w:val="16"/>
              </w:rPr>
              <w:t>Germany</w:t>
            </w:r>
          </w:p>
          <w:p w14:paraId="45A41833" w14:textId="77777777" w:rsidR="005F5160" w:rsidRPr="003C6EF5" w:rsidRDefault="005F5160" w:rsidP="001464BE">
            <w:pPr>
              <w:rPr>
                <w:rFonts w:ascii="Arial" w:hAnsi="Arial" w:cs="Arial"/>
                <w:sz w:val="16"/>
                <w:szCs w:val="16"/>
              </w:rPr>
            </w:pPr>
            <w:proofErr w:type="spellStart"/>
            <w:r w:rsidRPr="003C6EF5">
              <w:rPr>
                <w:rFonts w:ascii="Arial" w:hAnsi="Arial" w:cs="Arial"/>
                <w:color w:val="000000"/>
                <w:sz w:val="16"/>
                <w:szCs w:val="16"/>
              </w:rPr>
              <w:t>RePrOF</w:t>
            </w:r>
            <w:proofErr w:type="spellEnd"/>
            <w:r w:rsidRPr="003C6EF5">
              <w:rPr>
                <w:rFonts w:ascii="Arial" w:hAnsi="Arial" w:cs="Arial"/>
                <w:color w:val="000000"/>
                <w:sz w:val="16"/>
                <w:szCs w:val="16"/>
              </w:rPr>
              <w:t xml:space="preserve">, </w:t>
            </w:r>
            <w:r w:rsidRPr="003C6EF5">
              <w:rPr>
                <w:rFonts w:ascii="Arial" w:hAnsi="Arial" w:cs="Arial"/>
                <w:sz w:val="16"/>
                <w:szCs w:val="16"/>
              </w:rPr>
              <w:t>Longitudinal</w:t>
            </w:r>
          </w:p>
          <w:p w14:paraId="6124CAC8" w14:textId="3DB82F5A" w:rsidR="005F5160" w:rsidRPr="003C6EF5" w:rsidRDefault="005F5160" w:rsidP="001464BE">
            <w:pPr>
              <w:rPr>
                <w:rFonts w:ascii="Arial" w:hAnsi="Arial" w:cs="Arial"/>
                <w:sz w:val="16"/>
                <w:szCs w:val="16"/>
              </w:rPr>
            </w:pPr>
            <w:r w:rsidRPr="003C6EF5">
              <w:rPr>
                <w:rFonts w:ascii="Arial" w:hAnsi="Arial" w:cs="Arial"/>
                <w:sz w:val="16"/>
                <w:szCs w:val="16"/>
              </w:rPr>
              <w:t>Serious</w:t>
            </w:r>
          </w:p>
        </w:tc>
        <w:tc>
          <w:tcPr>
            <w:tcW w:w="1955" w:type="dxa"/>
          </w:tcPr>
          <w:p w14:paraId="4A58F0BE" w14:textId="77777777" w:rsidR="005F5160" w:rsidRPr="003C6EF5" w:rsidRDefault="005F5160" w:rsidP="001464BE">
            <w:pPr>
              <w:rPr>
                <w:rFonts w:ascii="Arial" w:hAnsi="Arial" w:cs="Arial"/>
                <w:sz w:val="16"/>
                <w:szCs w:val="16"/>
              </w:rPr>
            </w:pPr>
            <w:r w:rsidRPr="003C6EF5">
              <w:rPr>
                <w:rFonts w:ascii="Arial" w:hAnsi="Arial" w:cs="Arial"/>
                <w:sz w:val="16"/>
                <w:szCs w:val="16"/>
              </w:rPr>
              <w:t>402</w:t>
            </w:r>
          </w:p>
          <w:p w14:paraId="5B8445F4" w14:textId="65555ED6" w:rsidR="005F5160" w:rsidRPr="003C6EF5" w:rsidRDefault="005F5160" w:rsidP="001464BE">
            <w:pPr>
              <w:rPr>
                <w:rFonts w:ascii="Arial" w:hAnsi="Arial" w:cs="Arial"/>
                <w:sz w:val="16"/>
                <w:szCs w:val="16"/>
              </w:rPr>
            </w:pPr>
            <w:r w:rsidRPr="003C6EF5">
              <w:rPr>
                <w:rFonts w:ascii="Arial" w:hAnsi="Arial" w:cs="Arial"/>
                <w:sz w:val="16"/>
                <w:szCs w:val="16"/>
              </w:rPr>
              <w:t>81 y; 73%, NR</w:t>
            </w:r>
          </w:p>
        </w:tc>
        <w:tc>
          <w:tcPr>
            <w:tcW w:w="1756" w:type="dxa"/>
            <w:shd w:val="clear" w:color="auto" w:fill="auto"/>
          </w:tcPr>
          <w:p w14:paraId="7C7C7FAC" w14:textId="300F47F2" w:rsidR="005F5160" w:rsidRPr="003C6EF5" w:rsidRDefault="005F5160" w:rsidP="001464B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4D7A1126" w14:textId="77777777" w:rsidR="005F5160" w:rsidRPr="003C6EF5" w:rsidRDefault="005F5160" w:rsidP="001464BE">
            <w:pPr>
              <w:rPr>
                <w:rFonts w:ascii="Arial" w:hAnsi="Arial" w:cs="Arial"/>
                <w:sz w:val="16"/>
                <w:szCs w:val="16"/>
              </w:rPr>
            </w:pPr>
            <w:r w:rsidRPr="003C6EF5">
              <w:rPr>
                <w:rFonts w:ascii="Arial" w:hAnsi="Arial" w:cs="Arial"/>
                <w:sz w:val="16"/>
                <w:szCs w:val="16"/>
              </w:rPr>
              <w:t>EQ-5D; tariffs not specified</w:t>
            </w:r>
          </w:p>
          <w:p w14:paraId="4F3AE81D" w14:textId="386081EE" w:rsidR="0013793D" w:rsidRPr="003C6EF5" w:rsidRDefault="0013793D" w:rsidP="001464BE">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1BF4BC35" w14:textId="77777777" w:rsidTr="00982CC8">
        <w:trPr>
          <w:cantSplit/>
        </w:trPr>
        <w:tc>
          <w:tcPr>
            <w:tcW w:w="2091" w:type="dxa"/>
            <w:vAlign w:val="bottom"/>
          </w:tcPr>
          <w:p w14:paraId="042D371C" w14:textId="77777777" w:rsidR="005F5160" w:rsidRPr="003C6EF5" w:rsidRDefault="005F5160" w:rsidP="001464B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Barenius</w:t>
            </w:r>
            <w:proofErr w:type="spellEnd"/>
            <w:r w:rsidRPr="003C6EF5">
              <w:rPr>
                <w:rFonts w:ascii="Arial" w:eastAsia="Times New Roman" w:hAnsi="Arial" w:cs="Arial"/>
                <w:color w:val="000000"/>
                <w:sz w:val="16"/>
                <w:szCs w:val="16"/>
                <w:lang w:val="en-US"/>
              </w:rPr>
              <w:t xml:space="preserve"> 2018</w:t>
            </w:r>
          </w:p>
          <w:p w14:paraId="66A5A182" w14:textId="77777777" w:rsidR="005F5160" w:rsidRPr="003C6EF5" w:rsidRDefault="005F5160" w:rsidP="001464BE">
            <w:pPr>
              <w:rPr>
                <w:rFonts w:ascii="Arial" w:hAnsi="Arial" w:cs="Arial"/>
                <w:sz w:val="16"/>
                <w:szCs w:val="16"/>
              </w:rPr>
            </w:pPr>
            <w:r w:rsidRPr="003C6EF5">
              <w:rPr>
                <w:rFonts w:ascii="Arial" w:hAnsi="Arial" w:cs="Arial"/>
                <w:sz w:val="16"/>
                <w:szCs w:val="16"/>
              </w:rPr>
              <w:t>Sweden</w:t>
            </w:r>
          </w:p>
          <w:p w14:paraId="5AC700F8" w14:textId="77777777" w:rsidR="005F5160" w:rsidRPr="003C6EF5" w:rsidRDefault="005F5160" w:rsidP="001464BE">
            <w:pPr>
              <w:rPr>
                <w:rFonts w:ascii="Arial" w:hAnsi="Arial" w:cs="Arial"/>
                <w:sz w:val="16"/>
                <w:szCs w:val="16"/>
              </w:rPr>
            </w:pPr>
            <w:r w:rsidRPr="003C6EF5">
              <w:rPr>
                <w:rFonts w:ascii="Arial" w:hAnsi="Arial" w:cs="Arial"/>
                <w:sz w:val="16"/>
                <w:szCs w:val="16"/>
              </w:rPr>
              <w:t>Longitudinal</w:t>
            </w:r>
          </w:p>
          <w:p w14:paraId="5C3F8B8F" w14:textId="3535E2A4" w:rsidR="005F5160" w:rsidRPr="003C6EF5" w:rsidRDefault="005F5160" w:rsidP="001464BE">
            <w:pPr>
              <w:rPr>
                <w:rFonts w:ascii="Arial" w:hAnsi="Arial" w:cs="Arial"/>
                <w:sz w:val="16"/>
                <w:szCs w:val="16"/>
              </w:rPr>
            </w:pPr>
            <w:r w:rsidRPr="003C6EF5">
              <w:rPr>
                <w:rFonts w:ascii="Arial" w:hAnsi="Arial" w:cs="Arial"/>
                <w:sz w:val="16"/>
                <w:szCs w:val="16"/>
              </w:rPr>
              <w:t>Serious</w:t>
            </w:r>
          </w:p>
        </w:tc>
        <w:tc>
          <w:tcPr>
            <w:tcW w:w="1955" w:type="dxa"/>
          </w:tcPr>
          <w:p w14:paraId="0F3CE9DE" w14:textId="77777777" w:rsidR="005F5160" w:rsidRPr="003C6EF5" w:rsidRDefault="005F5160" w:rsidP="001464BE">
            <w:pPr>
              <w:rPr>
                <w:rFonts w:ascii="Arial" w:hAnsi="Arial" w:cs="Arial"/>
                <w:sz w:val="16"/>
                <w:szCs w:val="16"/>
              </w:rPr>
            </w:pPr>
            <w:r w:rsidRPr="003C6EF5">
              <w:rPr>
                <w:rFonts w:ascii="Arial" w:hAnsi="Arial" w:cs="Arial"/>
                <w:sz w:val="16"/>
                <w:szCs w:val="16"/>
              </w:rPr>
              <w:t>141</w:t>
            </w:r>
          </w:p>
          <w:p w14:paraId="0CD9DD0C" w14:textId="7B4312EF" w:rsidR="005F5160" w:rsidRPr="003C6EF5" w:rsidRDefault="005F5160" w:rsidP="001464BE">
            <w:pPr>
              <w:rPr>
                <w:rFonts w:ascii="Arial" w:hAnsi="Arial" w:cs="Arial"/>
                <w:sz w:val="16"/>
                <w:szCs w:val="16"/>
              </w:rPr>
            </w:pPr>
            <w:r w:rsidRPr="003C6EF5">
              <w:rPr>
                <w:rFonts w:ascii="Arial" w:hAnsi="Arial" w:cs="Arial"/>
                <w:sz w:val="16"/>
                <w:szCs w:val="16"/>
              </w:rPr>
              <w:t>81y; 73%; NR</w:t>
            </w:r>
          </w:p>
        </w:tc>
        <w:tc>
          <w:tcPr>
            <w:tcW w:w="1756" w:type="dxa"/>
            <w:shd w:val="clear" w:color="auto" w:fill="auto"/>
          </w:tcPr>
          <w:p w14:paraId="1D01BEA6" w14:textId="403522C1" w:rsidR="005F5160" w:rsidRPr="003C6EF5" w:rsidRDefault="005F5160" w:rsidP="001464B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45F7C49E" w14:textId="77777777" w:rsidR="005F5160" w:rsidRPr="003C6EF5" w:rsidRDefault="005F5160" w:rsidP="001464BE">
            <w:pPr>
              <w:rPr>
                <w:rFonts w:ascii="Arial" w:hAnsi="Arial" w:cs="Arial"/>
                <w:sz w:val="16"/>
                <w:szCs w:val="16"/>
              </w:rPr>
            </w:pPr>
            <w:r w:rsidRPr="003C6EF5">
              <w:rPr>
                <w:rFonts w:ascii="Arial" w:hAnsi="Arial" w:cs="Arial"/>
                <w:sz w:val="16"/>
                <w:szCs w:val="16"/>
              </w:rPr>
              <w:t>EQ-5D; tariffs not specified</w:t>
            </w:r>
          </w:p>
          <w:p w14:paraId="66FB9D00" w14:textId="71A31505" w:rsidR="0013793D" w:rsidRPr="003C6EF5" w:rsidRDefault="0013793D" w:rsidP="001464BE">
            <w:pPr>
              <w:rPr>
                <w:rFonts w:ascii="Arial" w:hAnsi="Arial" w:cs="Arial"/>
                <w:sz w:val="16"/>
                <w:szCs w:val="16"/>
              </w:rPr>
            </w:pPr>
            <w:proofErr w:type="gramStart"/>
            <w:r w:rsidRPr="003C6EF5">
              <w:rPr>
                <w:rFonts w:ascii="Arial" w:hAnsi="Arial" w:cs="Arial"/>
                <w:sz w:val="16"/>
                <w:szCs w:val="16"/>
              </w:rPr>
              <w:t>1 week</w:t>
            </w:r>
            <w:proofErr w:type="gramEnd"/>
            <w:r w:rsidRPr="003C6EF5">
              <w:rPr>
                <w:rFonts w:ascii="Arial" w:hAnsi="Arial" w:cs="Arial"/>
                <w:sz w:val="16"/>
                <w:szCs w:val="16"/>
              </w:rPr>
              <w:t xml:space="preserve"> pre-</w:t>
            </w:r>
            <w:r w:rsidR="001F5718" w:rsidRPr="003C6EF5">
              <w:rPr>
                <w:rFonts w:ascii="Arial" w:hAnsi="Arial" w:cs="Arial"/>
                <w:sz w:val="16"/>
                <w:szCs w:val="16"/>
              </w:rPr>
              <w:t>fracture</w:t>
            </w:r>
          </w:p>
        </w:tc>
      </w:tr>
      <w:tr w:rsidR="005F5160" w:rsidRPr="003C6EF5" w14:paraId="4229D483" w14:textId="77777777" w:rsidTr="00982CC8">
        <w:trPr>
          <w:cantSplit/>
        </w:trPr>
        <w:tc>
          <w:tcPr>
            <w:tcW w:w="2091" w:type="dxa"/>
            <w:vAlign w:val="bottom"/>
          </w:tcPr>
          <w:p w14:paraId="065DB427" w14:textId="072960DE" w:rsidR="005F5160" w:rsidRPr="003C6EF5" w:rsidRDefault="005F5160" w:rsidP="001464B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Borgstrom</w:t>
            </w:r>
            <w:proofErr w:type="spellEnd"/>
            <w:r w:rsidRPr="003C6EF5">
              <w:rPr>
                <w:rFonts w:ascii="Arial" w:eastAsia="Times New Roman" w:hAnsi="Arial" w:cs="Arial"/>
                <w:color w:val="000000"/>
                <w:sz w:val="16"/>
                <w:szCs w:val="16"/>
                <w:lang w:val="en-US"/>
              </w:rPr>
              <w:t xml:space="preserve"> 2013</w:t>
            </w:r>
          </w:p>
          <w:p w14:paraId="656D6E41" w14:textId="56BDF15B" w:rsidR="005F5160" w:rsidRPr="003C6EF5" w:rsidRDefault="005F5160" w:rsidP="001464BE">
            <w:pPr>
              <w:rPr>
                <w:rFonts w:ascii="Arial" w:hAnsi="Arial" w:cs="Arial"/>
                <w:color w:val="000000"/>
                <w:sz w:val="16"/>
                <w:szCs w:val="16"/>
              </w:rPr>
            </w:pPr>
            <w:r w:rsidRPr="003C6EF5">
              <w:rPr>
                <w:rFonts w:ascii="Arial" w:hAnsi="Arial" w:cs="Arial"/>
                <w:color w:val="000000"/>
                <w:sz w:val="16"/>
                <w:szCs w:val="16"/>
              </w:rPr>
              <w:t>Australia, Austria, Estonia, France, Italy, Lithuania, Mexico, Spain, UK, US</w:t>
            </w:r>
          </w:p>
          <w:p w14:paraId="07BB68EE" w14:textId="77777777" w:rsidR="005F5160" w:rsidRPr="003C6EF5" w:rsidRDefault="005F5160" w:rsidP="001464BE">
            <w:pPr>
              <w:rPr>
                <w:rFonts w:ascii="Arial" w:hAnsi="Arial" w:cs="Arial"/>
                <w:sz w:val="16"/>
                <w:szCs w:val="16"/>
              </w:rPr>
            </w:pPr>
            <w:r w:rsidRPr="003C6EF5">
              <w:rPr>
                <w:rFonts w:ascii="Arial" w:hAnsi="Arial" w:cs="Arial"/>
                <w:sz w:val="16"/>
                <w:szCs w:val="16"/>
              </w:rPr>
              <w:t>ICURIOS</w:t>
            </w:r>
          </w:p>
          <w:p w14:paraId="33C1ABC1" w14:textId="77777777" w:rsidR="005F5160" w:rsidRDefault="005F5160" w:rsidP="001464BE">
            <w:pPr>
              <w:rPr>
                <w:rFonts w:ascii="Arial" w:hAnsi="Arial" w:cs="Arial"/>
                <w:sz w:val="16"/>
                <w:szCs w:val="16"/>
              </w:rPr>
            </w:pPr>
            <w:r w:rsidRPr="003C6EF5">
              <w:rPr>
                <w:rFonts w:ascii="Arial" w:hAnsi="Arial" w:cs="Arial"/>
                <w:sz w:val="16"/>
                <w:szCs w:val="16"/>
              </w:rPr>
              <w:t>Longitudinal</w:t>
            </w:r>
          </w:p>
          <w:p w14:paraId="16E4F53A" w14:textId="175B0BAC" w:rsidR="007F085E" w:rsidRPr="003C6EF5" w:rsidRDefault="007F085E" w:rsidP="001464BE">
            <w:pPr>
              <w:rPr>
                <w:rFonts w:ascii="Arial" w:hAnsi="Arial" w:cs="Arial"/>
                <w:sz w:val="16"/>
                <w:szCs w:val="16"/>
              </w:rPr>
            </w:pPr>
            <w:r>
              <w:rPr>
                <w:rFonts w:ascii="Arial" w:hAnsi="Arial" w:cs="Arial"/>
                <w:sz w:val="16"/>
                <w:szCs w:val="16"/>
              </w:rPr>
              <w:t>Serious</w:t>
            </w:r>
          </w:p>
        </w:tc>
        <w:tc>
          <w:tcPr>
            <w:tcW w:w="1955" w:type="dxa"/>
          </w:tcPr>
          <w:p w14:paraId="51CBF6BA" w14:textId="7C102DBF" w:rsidR="005F5160" w:rsidRPr="003C6EF5" w:rsidRDefault="005F5160" w:rsidP="001464BE">
            <w:pPr>
              <w:rPr>
                <w:rFonts w:ascii="Arial" w:hAnsi="Arial" w:cs="Arial"/>
                <w:sz w:val="16"/>
                <w:szCs w:val="16"/>
              </w:rPr>
            </w:pPr>
            <w:r w:rsidRPr="003C6EF5">
              <w:rPr>
                <w:rFonts w:ascii="Arial" w:hAnsi="Arial" w:cs="Arial"/>
                <w:sz w:val="16"/>
                <w:szCs w:val="16"/>
              </w:rPr>
              <w:t>1241</w:t>
            </w:r>
          </w:p>
          <w:p w14:paraId="68A07FD8" w14:textId="356B2353" w:rsidR="005F5160" w:rsidRPr="003C6EF5" w:rsidRDefault="005F5160" w:rsidP="001464BE">
            <w:pPr>
              <w:rPr>
                <w:rFonts w:ascii="Arial" w:hAnsi="Arial" w:cs="Arial"/>
                <w:sz w:val="16"/>
                <w:szCs w:val="16"/>
              </w:rPr>
            </w:pPr>
            <w:r w:rsidRPr="003C6EF5">
              <w:rPr>
                <w:rFonts w:ascii="Arial" w:hAnsi="Arial" w:cs="Arial"/>
                <w:sz w:val="16"/>
                <w:szCs w:val="16"/>
              </w:rPr>
              <w:t>77y; 77%; 17%</w:t>
            </w:r>
          </w:p>
        </w:tc>
        <w:tc>
          <w:tcPr>
            <w:tcW w:w="1756" w:type="dxa"/>
            <w:shd w:val="clear" w:color="auto" w:fill="auto"/>
          </w:tcPr>
          <w:p w14:paraId="3FA64090" w14:textId="77777777" w:rsidR="005F5160" w:rsidRPr="003C6EF5" w:rsidRDefault="005F5160" w:rsidP="001464B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4E06B76E" w14:textId="77777777" w:rsidR="005F5160" w:rsidRPr="003C6EF5" w:rsidRDefault="005F5160" w:rsidP="001464B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p w14:paraId="3474C03F" w14:textId="77777777" w:rsidR="005F5160" w:rsidRPr="003C6EF5" w:rsidRDefault="005F5160" w:rsidP="001464BE">
            <w:pPr>
              <w:rPr>
                <w:rFonts w:ascii="Arial" w:hAnsi="Arial" w:cs="Arial"/>
                <w:sz w:val="16"/>
                <w:szCs w:val="16"/>
              </w:rPr>
            </w:pPr>
            <w:r w:rsidRPr="003C6EF5">
              <w:rPr>
                <w:rFonts w:ascii="Arial" w:hAnsi="Arial" w:cs="Arial"/>
                <w:sz w:val="16"/>
                <w:szCs w:val="16"/>
              </w:rPr>
              <w:t xml:space="preserve">Non-hip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70557023" w14:textId="715AA238" w:rsidR="005F5160" w:rsidRPr="003C6EF5" w:rsidRDefault="005F5160" w:rsidP="001464BE">
            <w:pPr>
              <w:rPr>
                <w:rFonts w:ascii="Arial" w:hAnsi="Arial" w:cs="Arial"/>
                <w:sz w:val="16"/>
                <w:szCs w:val="16"/>
              </w:rPr>
            </w:pPr>
            <w:r w:rsidRPr="003C6EF5">
              <w:rPr>
                <w:rFonts w:ascii="Arial" w:hAnsi="Arial" w:cs="Arial"/>
                <w:sz w:val="16"/>
                <w:szCs w:val="16"/>
              </w:rPr>
              <w:t xml:space="preserve">Non-hip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55229869" w14:textId="77777777" w:rsidR="005F5160" w:rsidRPr="003C6EF5" w:rsidRDefault="005F5160" w:rsidP="001464BE">
            <w:pPr>
              <w:rPr>
                <w:rFonts w:ascii="Arial" w:hAnsi="Arial" w:cs="Arial"/>
                <w:sz w:val="16"/>
                <w:szCs w:val="16"/>
              </w:rPr>
            </w:pPr>
            <w:r w:rsidRPr="003C6EF5">
              <w:rPr>
                <w:rFonts w:ascii="Arial" w:hAnsi="Arial" w:cs="Arial"/>
                <w:sz w:val="16"/>
                <w:szCs w:val="16"/>
              </w:rPr>
              <w:t>EQ-5D; UK population tariff</w:t>
            </w:r>
          </w:p>
          <w:p w14:paraId="18BBD36C" w14:textId="43FC0FDB" w:rsidR="0013793D" w:rsidRPr="003C6EF5" w:rsidRDefault="0013793D" w:rsidP="001464BE">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3624643A" w14:textId="77777777" w:rsidTr="00982CC8">
        <w:trPr>
          <w:cantSplit/>
        </w:trPr>
        <w:tc>
          <w:tcPr>
            <w:tcW w:w="2091" w:type="dxa"/>
            <w:vAlign w:val="bottom"/>
          </w:tcPr>
          <w:p w14:paraId="6671073A" w14:textId="77777777" w:rsidR="005F5160" w:rsidRPr="003C6EF5" w:rsidRDefault="005F5160" w:rsidP="001464B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Borgstrom</w:t>
            </w:r>
            <w:proofErr w:type="spellEnd"/>
            <w:r w:rsidRPr="003C6EF5">
              <w:rPr>
                <w:rFonts w:ascii="Arial" w:eastAsia="Times New Roman" w:hAnsi="Arial" w:cs="Arial"/>
                <w:color w:val="000000"/>
                <w:sz w:val="16"/>
                <w:szCs w:val="16"/>
                <w:lang w:val="en-US"/>
              </w:rPr>
              <w:t xml:space="preserve"> 2006</w:t>
            </w:r>
          </w:p>
          <w:p w14:paraId="43D018BC" w14:textId="77777777" w:rsidR="005F5160" w:rsidRPr="003C6EF5" w:rsidRDefault="005F5160" w:rsidP="001464BE">
            <w:pPr>
              <w:rPr>
                <w:rFonts w:ascii="Arial" w:hAnsi="Arial" w:cs="Arial"/>
                <w:sz w:val="16"/>
                <w:szCs w:val="16"/>
              </w:rPr>
            </w:pPr>
            <w:r w:rsidRPr="003C6EF5">
              <w:rPr>
                <w:rFonts w:ascii="Arial" w:hAnsi="Arial" w:cs="Arial"/>
                <w:sz w:val="16"/>
                <w:szCs w:val="16"/>
              </w:rPr>
              <w:t>Sweden</w:t>
            </w:r>
          </w:p>
          <w:p w14:paraId="2295D391" w14:textId="2BEF9104" w:rsidR="005F5160" w:rsidRPr="003C6EF5" w:rsidRDefault="005F5160" w:rsidP="001464BE">
            <w:pPr>
              <w:rPr>
                <w:rFonts w:ascii="Arial" w:hAnsi="Arial" w:cs="Arial"/>
                <w:sz w:val="16"/>
                <w:szCs w:val="16"/>
              </w:rPr>
            </w:pPr>
            <w:r w:rsidRPr="003C6EF5">
              <w:rPr>
                <w:rFonts w:ascii="Arial" w:hAnsi="Arial" w:cs="Arial"/>
                <w:sz w:val="16"/>
                <w:szCs w:val="16"/>
              </w:rPr>
              <w:t>KOFOR, Longitudinal</w:t>
            </w:r>
          </w:p>
          <w:p w14:paraId="59CA83EC" w14:textId="5F0B7FBB" w:rsidR="005F5160" w:rsidRPr="003C6EF5" w:rsidRDefault="005F5160" w:rsidP="001464BE">
            <w:pPr>
              <w:rPr>
                <w:rFonts w:ascii="Arial" w:hAnsi="Arial" w:cs="Arial"/>
                <w:sz w:val="16"/>
                <w:szCs w:val="16"/>
              </w:rPr>
            </w:pPr>
            <w:r w:rsidRPr="003C6EF5">
              <w:rPr>
                <w:rFonts w:ascii="Arial" w:hAnsi="Arial" w:cs="Arial"/>
                <w:sz w:val="16"/>
                <w:szCs w:val="16"/>
              </w:rPr>
              <w:t>Serious</w:t>
            </w:r>
          </w:p>
        </w:tc>
        <w:tc>
          <w:tcPr>
            <w:tcW w:w="1955" w:type="dxa"/>
          </w:tcPr>
          <w:p w14:paraId="2A90FB25" w14:textId="77777777" w:rsidR="005F5160" w:rsidRPr="003C6EF5" w:rsidRDefault="005F5160" w:rsidP="001464BE">
            <w:pPr>
              <w:rPr>
                <w:rFonts w:ascii="Arial" w:hAnsi="Arial" w:cs="Arial"/>
                <w:sz w:val="16"/>
                <w:szCs w:val="16"/>
              </w:rPr>
            </w:pPr>
            <w:r w:rsidRPr="003C6EF5">
              <w:rPr>
                <w:rFonts w:ascii="Arial" w:hAnsi="Arial" w:cs="Arial"/>
                <w:sz w:val="16"/>
                <w:szCs w:val="16"/>
              </w:rPr>
              <w:t>359</w:t>
            </w:r>
          </w:p>
          <w:p w14:paraId="4933E8DF" w14:textId="2C80F7EF" w:rsidR="005F5160" w:rsidRPr="003C6EF5" w:rsidRDefault="005F5160" w:rsidP="001464BE">
            <w:pPr>
              <w:rPr>
                <w:rFonts w:ascii="Arial" w:hAnsi="Arial" w:cs="Arial"/>
                <w:sz w:val="16"/>
                <w:szCs w:val="16"/>
              </w:rPr>
            </w:pPr>
            <w:r w:rsidRPr="003C6EF5">
              <w:rPr>
                <w:rFonts w:ascii="Arial" w:hAnsi="Arial" w:cs="Arial"/>
                <w:sz w:val="16"/>
                <w:szCs w:val="16"/>
              </w:rPr>
              <w:t>77y; 79%; 22%</w:t>
            </w:r>
          </w:p>
        </w:tc>
        <w:tc>
          <w:tcPr>
            <w:tcW w:w="1756" w:type="dxa"/>
            <w:shd w:val="clear" w:color="auto" w:fill="auto"/>
          </w:tcPr>
          <w:p w14:paraId="4BF8FD27" w14:textId="77777777" w:rsidR="005F5160" w:rsidRPr="003C6EF5" w:rsidRDefault="005F5160" w:rsidP="001464B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2A1491DE" w14:textId="77777777" w:rsidR="005F5160" w:rsidRPr="003C6EF5" w:rsidRDefault="005F5160" w:rsidP="001464B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p w14:paraId="722CBD2C" w14:textId="77777777" w:rsidR="005F5160" w:rsidRPr="003C6EF5" w:rsidRDefault="005F5160" w:rsidP="001464BE">
            <w:pPr>
              <w:rPr>
                <w:rFonts w:ascii="Arial" w:hAnsi="Arial" w:cs="Arial"/>
                <w:sz w:val="16"/>
                <w:szCs w:val="16"/>
              </w:rPr>
            </w:pPr>
            <w:r w:rsidRPr="003C6EF5">
              <w:rPr>
                <w:rFonts w:ascii="Arial" w:hAnsi="Arial" w:cs="Arial"/>
                <w:sz w:val="16"/>
                <w:szCs w:val="16"/>
              </w:rPr>
              <w:t xml:space="preserve">Non-hip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6779A1AE" w14:textId="396244C9" w:rsidR="005F5160" w:rsidRPr="003C6EF5" w:rsidRDefault="005F5160" w:rsidP="001464BE">
            <w:pPr>
              <w:rPr>
                <w:rFonts w:ascii="Arial" w:hAnsi="Arial" w:cs="Arial"/>
                <w:sz w:val="16"/>
                <w:szCs w:val="16"/>
              </w:rPr>
            </w:pPr>
            <w:r w:rsidRPr="003C6EF5">
              <w:rPr>
                <w:rFonts w:ascii="Arial" w:hAnsi="Arial" w:cs="Arial"/>
                <w:sz w:val="16"/>
                <w:szCs w:val="16"/>
              </w:rPr>
              <w:t xml:space="preserve">Non-hip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15DBC593" w14:textId="77777777" w:rsidR="005F5160" w:rsidRPr="003C6EF5" w:rsidRDefault="005F5160" w:rsidP="001464BE">
            <w:pPr>
              <w:rPr>
                <w:rFonts w:ascii="Arial" w:hAnsi="Arial" w:cs="Arial"/>
                <w:sz w:val="16"/>
                <w:szCs w:val="16"/>
              </w:rPr>
            </w:pPr>
            <w:r w:rsidRPr="003C6EF5">
              <w:rPr>
                <w:rFonts w:ascii="Arial" w:hAnsi="Arial" w:cs="Arial"/>
                <w:sz w:val="16"/>
                <w:szCs w:val="16"/>
              </w:rPr>
              <w:t>EQ-5D; Swedish population norms</w:t>
            </w:r>
          </w:p>
          <w:p w14:paraId="403C74EA" w14:textId="6C77508F" w:rsidR="0013793D" w:rsidRPr="003C6EF5" w:rsidRDefault="0013793D" w:rsidP="001464BE">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0BA7974A" w14:textId="77777777" w:rsidTr="00982CC8">
        <w:trPr>
          <w:cantSplit/>
        </w:trPr>
        <w:tc>
          <w:tcPr>
            <w:tcW w:w="2091" w:type="dxa"/>
            <w:vAlign w:val="bottom"/>
          </w:tcPr>
          <w:p w14:paraId="221245F2" w14:textId="77777777" w:rsidR="005F5160" w:rsidRPr="003C6EF5" w:rsidRDefault="005F5160" w:rsidP="001464B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Cranney 2005</w:t>
            </w:r>
          </w:p>
          <w:p w14:paraId="76518304" w14:textId="77777777" w:rsidR="005F5160" w:rsidRPr="003C6EF5" w:rsidRDefault="005F5160" w:rsidP="001464BE">
            <w:pPr>
              <w:rPr>
                <w:rFonts w:ascii="Arial" w:hAnsi="Arial" w:cs="Arial"/>
                <w:sz w:val="16"/>
                <w:szCs w:val="16"/>
              </w:rPr>
            </w:pPr>
            <w:r w:rsidRPr="003C6EF5">
              <w:rPr>
                <w:rFonts w:ascii="Arial" w:hAnsi="Arial" w:cs="Arial"/>
                <w:sz w:val="16"/>
                <w:szCs w:val="16"/>
              </w:rPr>
              <w:t>Canada</w:t>
            </w:r>
          </w:p>
          <w:p w14:paraId="77E8494C" w14:textId="77777777" w:rsidR="005F5160" w:rsidRPr="003C6EF5" w:rsidRDefault="005F5160" w:rsidP="001464BE">
            <w:pPr>
              <w:rPr>
                <w:rFonts w:ascii="Arial" w:hAnsi="Arial" w:cs="Arial"/>
                <w:sz w:val="16"/>
                <w:szCs w:val="16"/>
              </w:rPr>
            </w:pPr>
            <w:r w:rsidRPr="003C6EF5">
              <w:rPr>
                <w:rFonts w:ascii="Arial" w:hAnsi="Arial" w:cs="Arial"/>
                <w:sz w:val="16"/>
                <w:szCs w:val="16"/>
              </w:rPr>
              <w:t>Cross-sectional</w:t>
            </w:r>
          </w:p>
          <w:p w14:paraId="2D25E342" w14:textId="004B7FBF" w:rsidR="005F5160" w:rsidRPr="003C6EF5" w:rsidRDefault="005F5160" w:rsidP="001464BE">
            <w:pPr>
              <w:rPr>
                <w:rFonts w:ascii="Arial" w:hAnsi="Arial" w:cs="Arial"/>
                <w:sz w:val="16"/>
                <w:szCs w:val="16"/>
              </w:rPr>
            </w:pPr>
            <w:r w:rsidRPr="003C6EF5">
              <w:rPr>
                <w:rFonts w:ascii="Arial" w:hAnsi="Arial" w:cs="Arial"/>
                <w:sz w:val="16"/>
                <w:szCs w:val="16"/>
              </w:rPr>
              <w:t>Serious</w:t>
            </w:r>
          </w:p>
        </w:tc>
        <w:tc>
          <w:tcPr>
            <w:tcW w:w="1955" w:type="dxa"/>
          </w:tcPr>
          <w:p w14:paraId="10B156B8" w14:textId="2885052C" w:rsidR="005F5160" w:rsidRPr="003C6EF5" w:rsidRDefault="005F5160" w:rsidP="001464BE">
            <w:pPr>
              <w:rPr>
                <w:rFonts w:ascii="Arial" w:hAnsi="Arial" w:cs="Arial"/>
                <w:sz w:val="16"/>
                <w:szCs w:val="16"/>
              </w:rPr>
            </w:pPr>
            <w:r w:rsidRPr="003C6EF5">
              <w:rPr>
                <w:rFonts w:ascii="Arial" w:hAnsi="Arial" w:cs="Arial"/>
                <w:sz w:val="16"/>
                <w:szCs w:val="16"/>
              </w:rPr>
              <w:t>80</w:t>
            </w:r>
          </w:p>
          <w:p w14:paraId="218C1AD1" w14:textId="29FDBE51" w:rsidR="005F5160" w:rsidRPr="003C6EF5" w:rsidRDefault="005F5160" w:rsidP="001464BE">
            <w:pPr>
              <w:rPr>
                <w:rFonts w:ascii="Arial" w:hAnsi="Arial" w:cs="Arial"/>
                <w:sz w:val="16"/>
                <w:szCs w:val="16"/>
              </w:rPr>
            </w:pPr>
            <w:r w:rsidRPr="003C6EF5">
              <w:rPr>
                <w:rFonts w:ascii="Arial" w:hAnsi="Arial" w:cs="Arial"/>
                <w:sz w:val="16"/>
                <w:szCs w:val="16"/>
              </w:rPr>
              <w:t>80y; 100%; 50%</w:t>
            </w:r>
          </w:p>
        </w:tc>
        <w:tc>
          <w:tcPr>
            <w:tcW w:w="1756" w:type="dxa"/>
            <w:shd w:val="clear" w:color="auto" w:fill="auto"/>
          </w:tcPr>
          <w:p w14:paraId="16ED947A" w14:textId="753A86A6" w:rsidR="005F5160" w:rsidRPr="003C6EF5" w:rsidRDefault="005F5160" w:rsidP="001464B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7BCE552A" w14:textId="09CACC8F" w:rsidR="005F5160" w:rsidRPr="003C6EF5" w:rsidRDefault="005F5160" w:rsidP="001464BE">
            <w:pPr>
              <w:rPr>
                <w:rFonts w:ascii="Arial" w:hAnsi="Arial" w:cs="Arial"/>
                <w:sz w:val="16"/>
                <w:szCs w:val="16"/>
              </w:rPr>
            </w:pPr>
            <w:r w:rsidRPr="003C6EF5">
              <w:rPr>
                <w:rFonts w:ascii="Arial" w:hAnsi="Arial" w:cs="Arial"/>
                <w:sz w:val="16"/>
                <w:szCs w:val="16"/>
              </w:rPr>
              <w:t>HUI Mark II;</w:t>
            </w:r>
            <w:r w:rsidR="00A10CF6" w:rsidRPr="003C6EF5">
              <w:rPr>
                <w:rFonts w:ascii="Arial" w:hAnsi="Arial" w:cs="Arial"/>
                <w:sz w:val="16"/>
                <w:szCs w:val="16"/>
              </w:rPr>
              <w:t xml:space="preserve"> </w:t>
            </w:r>
            <w:r w:rsidRPr="003C6EF5">
              <w:rPr>
                <w:rFonts w:ascii="Arial" w:hAnsi="Arial" w:cs="Arial"/>
                <w:sz w:val="16"/>
                <w:szCs w:val="16"/>
              </w:rPr>
              <w:t>SF-6D;</w:t>
            </w:r>
            <w:r w:rsidR="00A10CF6" w:rsidRPr="003C6EF5">
              <w:rPr>
                <w:rFonts w:ascii="Arial" w:hAnsi="Arial" w:cs="Arial"/>
                <w:sz w:val="16"/>
                <w:szCs w:val="16"/>
              </w:rPr>
              <w:t xml:space="preserve"> </w:t>
            </w:r>
            <w:r w:rsidRPr="003C6EF5">
              <w:rPr>
                <w:rFonts w:ascii="Arial" w:hAnsi="Arial" w:cs="Arial"/>
                <w:sz w:val="16"/>
                <w:szCs w:val="16"/>
              </w:rPr>
              <w:t>Standard gamble;</w:t>
            </w:r>
            <w:r w:rsidR="00A10CF6" w:rsidRPr="003C6EF5">
              <w:rPr>
                <w:rFonts w:ascii="Arial" w:hAnsi="Arial" w:cs="Arial"/>
                <w:sz w:val="16"/>
                <w:szCs w:val="16"/>
              </w:rPr>
              <w:t xml:space="preserve"> </w:t>
            </w:r>
            <w:r w:rsidRPr="003C6EF5">
              <w:rPr>
                <w:rFonts w:ascii="Arial" w:hAnsi="Arial" w:cs="Arial"/>
                <w:sz w:val="16"/>
                <w:szCs w:val="16"/>
              </w:rPr>
              <w:t>Feeling</w:t>
            </w:r>
            <w:r w:rsidR="00A10CF6" w:rsidRPr="003C6EF5">
              <w:rPr>
                <w:rFonts w:ascii="Arial" w:hAnsi="Arial" w:cs="Arial"/>
                <w:sz w:val="16"/>
                <w:szCs w:val="16"/>
              </w:rPr>
              <w:t>s</w:t>
            </w:r>
            <w:r w:rsidRPr="003C6EF5">
              <w:rPr>
                <w:rFonts w:ascii="Arial" w:hAnsi="Arial" w:cs="Arial"/>
                <w:sz w:val="16"/>
                <w:szCs w:val="16"/>
              </w:rPr>
              <w:t xml:space="preserve"> thermometer</w:t>
            </w:r>
          </w:p>
          <w:p w14:paraId="3365C9EA" w14:textId="3D53E1AA" w:rsidR="0013793D" w:rsidRPr="003C6EF5" w:rsidRDefault="00A10CF6" w:rsidP="001464BE">
            <w:pPr>
              <w:rPr>
                <w:rFonts w:ascii="Arial" w:hAnsi="Arial" w:cs="Arial"/>
                <w:sz w:val="16"/>
                <w:szCs w:val="16"/>
              </w:rPr>
            </w:pPr>
            <w:r w:rsidRPr="003C6EF5">
              <w:rPr>
                <w:rFonts w:ascii="Arial" w:hAnsi="Arial" w:cs="Arial"/>
                <w:sz w:val="16"/>
                <w:szCs w:val="16"/>
              </w:rPr>
              <w:t>Age-matched community population without history of hip fracture</w:t>
            </w:r>
          </w:p>
        </w:tc>
      </w:tr>
      <w:tr w:rsidR="005F5160" w:rsidRPr="003C6EF5" w14:paraId="55C5C96E" w14:textId="77777777" w:rsidTr="00982CC8">
        <w:trPr>
          <w:cantSplit/>
        </w:trPr>
        <w:tc>
          <w:tcPr>
            <w:tcW w:w="2091" w:type="dxa"/>
            <w:vAlign w:val="bottom"/>
          </w:tcPr>
          <w:p w14:paraId="31029872" w14:textId="77777777" w:rsidR="005F5160" w:rsidRPr="003C6EF5" w:rsidRDefault="005F5160" w:rsidP="001464B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Ekstrom</w:t>
            </w:r>
            <w:proofErr w:type="spellEnd"/>
            <w:r w:rsidRPr="003C6EF5">
              <w:rPr>
                <w:rFonts w:ascii="Arial" w:eastAsia="Times New Roman" w:hAnsi="Arial" w:cs="Arial"/>
                <w:color w:val="000000"/>
                <w:sz w:val="16"/>
                <w:szCs w:val="16"/>
                <w:lang w:val="en-US"/>
              </w:rPr>
              <w:t xml:space="preserve"> 2009a</w:t>
            </w:r>
          </w:p>
          <w:p w14:paraId="047368F1" w14:textId="77777777" w:rsidR="005F5160" w:rsidRPr="003C6EF5" w:rsidRDefault="005F5160" w:rsidP="001464BE">
            <w:pPr>
              <w:rPr>
                <w:rFonts w:ascii="Arial" w:hAnsi="Arial" w:cs="Arial"/>
                <w:sz w:val="16"/>
                <w:szCs w:val="16"/>
              </w:rPr>
            </w:pPr>
            <w:r w:rsidRPr="003C6EF5">
              <w:rPr>
                <w:rFonts w:ascii="Arial" w:hAnsi="Arial" w:cs="Arial"/>
                <w:sz w:val="16"/>
                <w:szCs w:val="16"/>
              </w:rPr>
              <w:t>Sweden</w:t>
            </w:r>
          </w:p>
          <w:p w14:paraId="172D72B3" w14:textId="77777777" w:rsidR="005F5160" w:rsidRPr="003C6EF5" w:rsidRDefault="005F5160" w:rsidP="001464BE">
            <w:pPr>
              <w:rPr>
                <w:rFonts w:ascii="Arial" w:hAnsi="Arial" w:cs="Arial"/>
                <w:sz w:val="16"/>
                <w:szCs w:val="16"/>
              </w:rPr>
            </w:pPr>
            <w:r w:rsidRPr="003C6EF5">
              <w:rPr>
                <w:rFonts w:ascii="Arial" w:hAnsi="Arial" w:cs="Arial"/>
                <w:sz w:val="16"/>
                <w:szCs w:val="16"/>
              </w:rPr>
              <w:t>Longitudinal</w:t>
            </w:r>
          </w:p>
          <w:p w14:paraId="3763A5F5" w14:textId="1369487D" w:rsidR="005F5160" w:rsidRPr="003C6EF5" w:rsidRDefault="005F5160" w:rsidP="001464BE">
            <w:pPr>
              <w:rPr>
                <w:rFonts w:ascii="Arial" w:hAnsi="Arial" w:cs="Arial"/>
                <w:sz w:val="16"/>
                <w:szCs w:val="16"/>
              </w:rPr>
            </w:pPr>
            <w:r w:rsidRPr="003C6EF5">
              <w:rPr>
                <w:rFonts w:ascii="Arial" w:hAnsi="Arial" w:cs="Arial"/>
                <w:sz w:val="16"/>
                <w:szCs w:val="16"/>
              </w:rPr>
              <w:t>Serious</w:t>
            </w:r>
          </w:p>
        </w:tc>
        <w:tc>
          <w:tcPr>
            <w:tcW w:w="1955" w:type="dxa"/>
          </w:tcPr>
          <w:p w14:paraId="576C5159" w14:textId="77777777" w:rsidR="005F5160" w:rsidRPr="003C6EF5" w:rsidRDefault="005F5160" w:rsidP="001464BE">
            <w:pPr>
              <w:rPr>
                <w:rFonts w:ascii="Arial" w:hAnsi="Arial" w:cs="Arial"/>
                <w:sz w:val="16"/>
                <w:szCs w:val="16"/>
              </w:rPr>
            </w:pPr>
            <w:r w:rsidRPr="003C6EF5">
              <w:rPr>
                <w:rFonts w:ascii="Arial" w:hAnsi="Arial" w:cs="Arial"/>
                <w:sz w:val="16"/>
                <w:szCs w:val="16"/>
              </w:rPr>
              <w:t>87</w:t>
            </w:r>
          </w:p>
          <w:p w14:paraId="04E28B10" w14:textId="474A3959" w:rsidR="005F5160" w:rsidRPr="003C6EF5" w:rsidRDefault="005F5160" w:rsidP="001464BE">
            <w:pPr>
              <w:rPr>
                <w:rFonts w:ascii="Arial" w:hAnsi="Arial" w:cs="Arial"/>
                <w:sz w:val="16"/>
                <w:szCs w:val="16"/>
              </w:rPr>
            </w:pPr>
            <w:r w:rsidRPr="003C6EF5">
              <w:rPr>
                <w:rFonts w:ascii="Arial" w:hAnsi="Arial" w:cs="Arial"/>
                <w:sz w:val="16"/>
                <w:szCs w:val="16"/>
              </w:rPr>
              <w:t>83 y; 75, NR</w:t>
            </w:r>
          </w:p>
        </w:tc>
        <w:tc>
          <w:tcPr>
            <w:tcW w:w="1756" w:type="dxa"/>
            <w:shd w:val="clear" w:color="auto" w:fill="auto"/>
          </w:tcPr>
          <w:p w14:paraId="01FD9D3D" w14:textId="790C1BF5" w:rsidR="005F5160" w:rsidRPr="003C6EF5" w:rsidRDefault="005F5160" w:rsidP="001464B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40B73733" w14:textId="77777777" w:rsidR="005F5160" w:rsidRPr="003C6EF5" w:rsidRDefault="005F5160" w:rsidP="001464BE">
            <w:pPr>
              <w:rPr>
                <w:rFonts w:ascii="Arial" w:hAnsi="Arial" w:cs="Arial"/>
                <w:sz w:val="16"/>
                <w:szCs w:val="16"/>
              </w:rPr>
            </w:pPr>
            <w:r w:rsidRPr="003C6EF5">
              <w:rPr>
                <w:rFonts w:ascii="Arial" w:hAnsi="Arial" w:cs="Arial"/>
                <w:sz w:val="16"/>
                <w:szCs w:val="16"/>
              </w:rPr>
              <w:t>EQ-5D; UK index tariff</w:t>
            </w:r>
          </w:p>
          <w:p w14:paraId="7985D804" w14:textId="001FAD18" w:rsidR="0013793D" w:rsidRPr="003C6EF5" w:rsidRDefault="0013793D" w:rsidP="001464BE">
            <w:pPr>
              <w:rPr>
                <w:rFonts w:ascii="Arial" w:hAnsi="Arial" w:cs="Arial"/>
                <w:sz w:val="16"/>
                <w:szCs w:val="16"/>
              </w:rPr>
            </w:pPr>
            <w:proofErr w:type="gramStart"/>
            <w:r w:rsidRPr="003C6EF5">
              <w:rPr>
                <w:rFonts w:ascii="Arial" w:hAnsi="Arial" w:cs="Arial"/>
                <w:sz w:val="16"/>
                <w:szCs w:val="16"/>
              </w:rPr>
              <w:t>1 week</w:t>
            </w:r>
            <w:proofErr w:type="gramEnd"/>
            <w:r w:rsidRPr="003C6EF5">
              <w:rPr>
                <w:rFonts w:ascii="Arial" w:hAnsi="Arial" w:cs="Arial"/>
                <w:sz w:val="16"/>
                <w:szCs w:val="16"/>
              </w:rPr>
              <w:t xml:space="preserve"> pre-</w:t>
            </w:r>
            <w:r w:rsidR="001F5718" w:rsidRPr="003C6EF5">
              <w:rPr>
                <w:rFonts w:ascii="Arial" w:hAnsi="Arial" w:cs="Arial"/>
                <w:sz w:val="16"/>
                <w:szCs w:val="16"/>
              </w:rPr>
              <w:t>fracture</w:t>
            </w:r>
          </w:p>
        </w:tc>
      </w:tr>
      <w:tr w:rsidR="005F5160" w:rsidRPr="003C6EF5" w14:paraId="4E98C79A" w14:textId="77777777" w:rsidTr="00982CC8">
        <w:trPr>
          <w:cantSplit/>
        </w:trPr>
        <w:tc>
          <w:tcPr>
            <w:tcW w:w="2091" w:type="dxa"/>
            <w:vAlign w:val="bottom"/>
          </w:tcPr>
          <w:p w14:paraId="3D7D8D42" w14:textId="77777777" w:rsidR="005F5160" w:rsidRPr="003C6EF5" w:rsidRDefault="005F5160" w:rsidP="001464B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Ekstrom</w:t>
            </w:r>
            <w:proofErr w:type="spellEnd"/>
            <w:r w:rsidRPr="003C6EF5">
              <w:rPr>
                <w:rFonts w:ascii="Arial" w:eastAsia="Times New Roman" w:hAnsi="Arial" w:cs="Arial"/>
                <w:color w:val="000000"/>
                <w:sz w:val="16"/>
                <w:szCs w:val="16"/>
                <w:lang w:val="en-US"/>
              </w:rPr>
              <w:t xml:space="preserve"> 2009b</w:t>
            </w:r>
          </w:p>
          <w:p w14:paraId="77ED2A4D" w14:textId="77777777" w:rsidR="005F5160" w:rsidRPr="003C6EF5" w:rsidRDefault="005F5160" w:rsidP="001464BE">
            <w:pPr>
              <w:rPr>
                <w:rFonts w:ascii="Arial" w:hAnsi="Arial" w:cs="Arial"/>
                <w:sz w:val="16"/>
                <w:szCs w:val="16"/>
              </w:rPr>
            </w:pPr>
            <w:r w:rsidRPr="003C6EF5">
              <w:rPr>
                <w:rFonts w:ascii="Arial" w:hAnsi="Arial" w:cs="Arial"/>
                <w:sz w:val="16"/>
                <w:szCs w:val="16"/>
              </w:rPr>
              <w:t>Sweden</w:t>
            </w:r>
          </w:p>
          <w:p w14:paraId="5317ED99" w14:textId="77777777" w:rsidR="005F5160" w:rsidRPr="003C6EF5" w:rsidRDefault="005F5160" w:rsidP="001464BE">
            <w:pPr>
              <w:rPr>
                <w:rFonts w:ascii="Arial" w:hAnsi="Arial" w:cs="Arial"/>
                <w:sz w:val="16"/>
                <w:szCs w:val="16"/>
              </w:rPr>
            </w:pPr>
            <w:r w:rsidRPr="003C6EF5">
              <w:rPr>
                <w:rFonts w:ascii="Arial" w:hAnsi="Arial" w:cs="Arial"/>
                <w:sz w:val="16"/>
                <w:szCs w:val="16"/>
              </w:rPr>
              <w:t>Longitudinal</w:t>
            </w:r>
          </w:p>
          <w:p w14:paraId="1FCD67C4" w14:textId="53F1641A" w:rsidR="005F5160" w:rsidRPr="003C6EF5" w:rsidRDefault="005F5160" w:rsidP="001464BE">
            <w:pPr>
              <w:rPr>
                <w:rFonts w:ascii="Arial" w:hAnsi="Arial" w:cs="Arial"/>
                <w:sz w:val="16"/>
                <w:szCs w:val="16"/>
              </w:rPr>
            </w:pPr>
            <w:r w:rsidRPr="003C6EF5">
              <w:rPr>
                <w:rFonts w:ascii="Arial" w:hAnsi="Arial" w:cs="Arial"/>
                <w:sz w:val="16"/>
                <w:szCs w:val="16"/>
              </w:rPr>
              <w:t>Serious</w:t>
            </w:r>
          </w:p>
        </w:tc>
        <w:tc>
          <w:tcPr>
            <w:tcW w:w="1955" w:type="dxa"/>
          </w:tcPr>
          <w:p w14:paraId="2C45F6BC" w14:textId="77777777" w:rsidR="005F5160" w:rsidRPr="003C6EF5" w:rsidRDefault="005F5160" w:rsidP="001464BE">
            <w:pPr>
              <w:rPr>
                <w:rFonts w:ascii="Arial" w:hAnsi="Arial" w:cs="Arial"/>
                <w:sz w:val="16"/>
                <w:szCs w:val="16"/>
              </w:rPr>
            </w:pPr>
            <w:r w:rsidRPr="003C6EF5">
              <w:rPr>
                <w:rFonts w:ascii="Arial" w:hAnsi="Arial" w:cs="Arial"/>
                <w:sz w:val="16"/>
                <w:szCs w:val="16"/>
              </w:rPr>
              <w:t>148</w:t>
            </w:r>
          </w:p>
          <w:p w14:paraId="261285C6" w14:textId="1845FA6E" w:rsidR="005F5160" w:rsidRPr="003C6EF5" w:rsidRDefault="005F5160" w:rsidP="001464BE">
            <w:pPr>
              <w:rPr>
                <w:rFonts w:ascii="Arial" w:hAnsi="Arial" w:cs="Arial"/>
                <w:sz w:val="16"/>
                <w:szCs w:val="16"/>
              </w:rPr>
            </w:pPr>
            <w:r w:rsidRPr="003C6EF5">
              <w:rPr>
                <w:rFonts w:ascii="Arial" w:hAnsi="Arial" w:cs="Arial"/>
                <w:sz w:val="16"/>
                <w:szCs w:val="16"/>
              </w:rPr>
              <w:t>83; 74%; NR</w:t>
            </w:r>
          </w:p>
        </w:tc>
        <w:tc>
          <w:tcPr>
            <w:tcW w:w="1756" w:type="dxa"/>
            <w:shd w:val="clear" w:color="auto" w:fill="auto"/>
          </w:tcPr>
          <w:p w14:paraId="2FA2BFEB" w14:textId="60998EF9" w:rsidR="005F5160" w:rsidRPr="003C6EF5" w:rsidRDefault="005F5160" w:rsidP="001464B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486D7387" w14:textId="77777777" w:rsidR="005F5160" w:rsidRPr="003C6EF5" w:rsidRDefault="005F5160" w:rsidP="001464BE">
            <w:pPr>
              <w:rPr>
                <w:rFonts w:ascii="Arial" w:hAnsi="Arial" w:cs="Arial"/>
                <w:sz w:val="16"/>
                <w:szCs w:val="16"/>
              </w:rPr>
            </w:pPr>
            <w:r w:rsidRPr="003C6EF5">
              <w:rPr>
                <w:rFonts w:ascii="Arial" w:hAnsi="Arial" w:cs="Arial"/>
                <w:sz w:val="16"/>
                <w:szCs w:val="16"/>
              </w:rPr>
              <w:t>EQ-5D; UK index tariff</w:t>
            </w:r>
          </w:p>
          <w:p w14:paraId="11A95CB0" w14:textId="671F8085" w:rsidR="0013793D" w:rsidRPr="003C6EF5" w:rsidRDefault="0013793D" w:rsidP="001464BE">
            <w:pPr>
              <w:rPr>
                <w:rFonts w:ascii="Arial" w:hAnsi="Arial" w:cs="Arial"/>
                <w:sz w:val="16"/>
                <w:szCs w:val="16"/>
              </w:rPr>
            </w:pPr>
            <w:proofErr w:type="gramStart"/>
            <w:r w:rsidRPr="003C6EF5">
              <w:rPr>
                <w:rFonts w:ascii="Arial" w:hAnsi="Arial" w:cs="Arial"/>
                <w:sz w:val="16"/>
                <w:szCs w:val="16"/>
              </w:rPr>
              <w:t>1 week</w:t>
            </w:r>
            <w:proofErr w:type="gramEnd"/>
            <w:r w:rsidRPr="003C6EF5">
              <w:rPr>
                <w:rFonts w:ascii="Arial" w:hAnsi="Arial" w:cs="Arial"/>
                <w:sz w:val="16"/>
                <w:szCs w:val="16"/>
              </w:rPr>
              <w:t xml:space="preserve"> pre-</w:t>
            </w:r>
            <w:r w:rsidR="001F5718" w:rsidRPr="003C6EF5">
              <w:rPr>
                <w:rFonts w:ascii="Arial" w:hAnsi="Arial" w:cs="Arial"/>
                <w:sz w:val="16"/>
                <w:szCs w:val="16"/>
              </w:rPr>
              <w:t>fracture</w:t>
            </w:r>
          </w:p>
        </w:tc>
      </w:tr>
      <w:tr w:rsidR="005F5160" w:rsidRPr="003C6EF5" w14:paraId="127E8DDF" w14:textId="77777777" w:rsidTr="00982CC8">
        <w:trPr>
          <w:cantSplit/>
        </w:trPr>
        <w:tc>
          <w:tcPr>
            <w:tcW w:w="2091" w:type="dxa"/>
            <w:vAlign w:val="bottom"/>
          </w:tcPr>
          <w:p w14:paraId="072103C7" w14:textId="77777777" w:rsidR="005F5160" w:rsidRPr="002607A9" w:rsidRDefault="005F5160" w:rsidP="001464BE">
            <w:pPr>
              <w:rPr>
                <w:rFonts w:ascii="Arial" w:eastAsia="Times New Roman" w:hAnsi="Arial" w:cs="Arial"/>
                <w:color w:val="000000"/>
                <w:sz w:val="16"/>
                <w:szCs w:val="16"/>
                <w:lang w:val="en-US"/>
              </w:rPr>
            </w:pPr>
            <w:r w:rsidRPr="002607A9">
              <w:rPr>
                <w:rFonts w:ascii="Arial" w:eastAsia="Times New Roman" w:hAnsi="Arial" w:cs="Arial"/>
                <w:color w:val="000000"/>
                <w:sz w:val="16"/>
                <w:szCs w:val="16"/>
                <w:lang w:val="en-US"/>
              </w:rPr>
              <w:t>Franco 2015</w:t>
            </w:r>
          </w:p>
          <w:p w14:paraId="03483F3E" w14:textId="77777777" w:rsidR="005F5160" w:rsidRPr="002607A9" w:rsidRDefault="005F5160" w:rsidP="001464BE">
            <w:pPr>
              <w:rPr>
                <w:rFonts w:ascii="Arial" w:hAnsi="Arial" w:cs="Arial"/>
                <w:sz w:val="16"/>
                <w:szCs w:val="16"/>
              </w:rPr>
            </w:pPr>
            <w:r w:rsidRPr="002607A9">
              <w:rPr>
                <w:rFonts w:ascii="Arial" w:hAnsi="Arial" w:cs="Arial"/>
                <w:sz w:val="16"/>
                <w:szCs w:val="16"/>
              </w:rPr>
              <w:t>Australia</w:t>
            </w:r>
          </w:p>
          <w:p w14:paraId="01FF99A6" w14:textId="77777777" w:rsidR="005F5160" w:rsidRPr="002607A9" w:rsidRDefault="005F5160" w:rsidP="001464BE">
            <w:pPr>
              <w:rPr>
                <w:rFonts w:ascii="Arial" w:hAnsi="Arial" w:cs="Arial"/>
                <w:sz w:val="16"/>
                <w:szCs w:val="16"/>
              </w:rPr>
            </w:pPr>
            <w:r w:rsidRPr="002607A9">
              <w:rPr>
                <w:rFonts w:ascii="Arial" w:hAnsi="Arial" w:cs="Arial"/>
                <w:sz w:val="16"/>
                <w:szCs w:val="16"/>
              </w:rPr>
              <w:t>Cross-sectional</w:t>
            </w:r>
          </w:p>
          <w:p w14:paraId="562E50FC" w14:textId="6D6B73DE" w:rsidR="005F5160" w:rsidRPr="002607A9" w:rsidRDefault="005F5160" w:rsidP="001464BE">
            <w:pPr>
              <w:rPr>
                <w:rFonts w:ascii="Arial" w:hAnsi="Arial" w:cs="Arial"/>
                <w:sz w:val="16"/>
                <w:szCs w:val="16"/>
              </w:rPr>
            </w:pPr>
            <w:r w:rsidRPr="002607A9">
              <w:rPr>
                <w:rFonts w:ascii="Arial" w:hAnsi="Arial" w:cs="Arial"/>
                <w:sz w:val="16"/>
                <w:szCs w:val="16"/>
              </w:rPr>
              <w:t>Low</w:t>
            </w:r>
          </w:p>
        </w:tc>
        <w:tc>
          <w:tcPr>
            <w:tcW w:w="1955" w:type="dxa"/>
          </w:tcPr>
          <w:p w14:paraId="2A842A40" w14:textId="77777777" w:rsidR="005F5160" w:rsidRPr="002607A9" w:rsidRDefault="005F5160" w:rsidP="001464BE">
            <w:pPr>
              <w:rPr>
                <w:rFonts w:ascii="Arial" w:hAnsi="Arial" w:cs="Arial"/>
                <w:color w:val="000000"/>
                <w:sz w:val="16"/>
                <w:szCs w:val="16"/>
              </w:rPr>
            </w:pPr>
            <w:r w:rsidRPr="002607A9">
              <w:rPr>
                <w:rFonts w:ascii="Arial" w:hAnsi="Arial" w:cs="Arial"/>
                <w:color w:val="000000"/>
                <w:sz w:val="16"/>
                <w:szCs w:val="16"/>
              </w:rPr>
              <w:t>138</w:t>
            </w:r>
          </w:p>
          <w:p w14:paraId="49E5BEEB" w14:textId="3C036B24" w:rsidR="005F5160" w:rsidRPr="002607A9" w:rsidRDefault="005F5160" w:rsidP="001464BE">
            <w:pPr>
              <w:rPr>
                <w:rFonts w:ascii="Arial" w:hAnsi="Arial" w:cs="Arial"/>
                <w:color w:val="000000"/>
                <w:sz w:val="16"/>
                <w:szCs w:val="16"/>
              </w:rPr>
            </w:pPr>
            <w:r w:rsidRPr="002607A9">
              <w:rPr>
                <w:rFonts w:ascii="Arial" w:hAnsi="Arial" w:cs="Arial"/>
                <w:color w:val="000000"/>
                <w:sz w:val="16"/>
                <w:szCs w:val="16"/>
              </w:rPr>
              <w:t>All ≥ 66y; NR; NR</w:t>
            </w:r>
          </w:p>
        </w:tc>
        <w:tc>
          <w:tcPr>
            <w:tcW w:w="1756" w:type="dxa"/>
            <w:shd w:val="clear" w:color="auto" w:fill="auto"/>
          </w:tcPr>
          <w:p w14:paraId="5E9FE8E4" w14:textId="77777777" w:rsidR="005F5160" w:rsidRPr="002607A9" w:rsidRDefault="00A10CF6" w:rsidP="001464BE">
            <w:pPr>
              <w:rPr>
                <w:rFonts w:ascii="Arial" w:hAnsi="Arial" w:cs="Arial"/>
                <w:sz w:val="16"/>
                <w:szCs w:val="16"/>
              </w:rPr>
            </w:pPr>
            <w:r w:rsidRPr="002607A9">
              <w:rPr>
                <w:rFonts w:ascii="Arial" w:hAnsi="Arial" w:cs="Arial"/>
                <w:sz w:val="16"/>
                <w:szCs w:val="16"/>
              </w:rPr>
              <w:t>Falls</w:t>
            </w:r>
          </w:p>
          <w:p w14:paraId="0DDA2261" w14:textId="0C656AA1" w:rsidR="00A10CF6" w:rsidRPr="002607A9" w:rsidRDefault="00A10CF6" w:rsidP="001464BE">
            <w:pPr>
              <w:rPr>
                <w:rFonts w:ascii="Arial" w:hAnsi="Arial" w:cs="Arial"/>
                <w:sz w:val="16"/>
                <w:szCs w:val="16"/>
              </w:rPr>
            </w:pPr>
            <w:r w:rsidRPr="002607A9">
              <w:rPr>
                <w:rFonts w:ascii="Arial" w:hAnsi="Arial" w:cs="Arial"/>
                <w:sz w:val="16"/>
                <w:szCs w:val="16"/>
              </w:rPr>
              <w:t>Functional status</w:t>
            </w:r>
          </w:p>
        </w:tc>
        <w:tc>
          <w:tcPr>
            <w:tcW w:w="4093" w:type="dxa"/>
            <w:shd w:val="clear" w:color="auto" w:fill="auto"/>
          </w:tcPr>
          <w:p w14:paraId="1C91F8E4" w14:textId="77777777" w:rsidR="005F5160" w:rsidRPr="002607A9" w:rsidRDefault="005F5160" w:rsidP="001464BE">
            <w:pPr>
              <w:rPr>
                <w:rFonts w:ascii="Arial" w:hAnsi="Arial" w:cs="Arial"/>
                <w:sz w:val="16"/>
                <w:szCs w:val="16"/>
              </w:rPr>
            </w:pPr>
            <w:r w:rsidRPr="002607A9">
              <w:rPr>
                <w:rFonts w:ascii="Arial" w:hAnsi="Arial" w:cs="Arial"/>
                <w:sz w:val="16"/>
                <w:szCs w:val="16"/>
              </w:rPr>
              <w:t>Best-Worst scaling experiment</w:t>
            </w:r>
          </w:p>
          <w:p w14:paraId="684ADB8D" w14:textId="77777777" w:rsidR="0013793D" w:rsidRPr="002607A9" w:rsidRDefault="00A10CF6" w:rsidP="001464BE">
            <w:pPr>
              <w:rPr>
                <w:rFonts w:ascii="Arial" w:hAnsi="Arial" w:cs="Arial"/>
                <w:sz w:val="16"/>
                <w:szCs w:val="16"/>
              </w:rPr>
            </w:pPr>
            <w:r w:rsidRPr="002607A9">
              <w:rPr>
                <w:rFonts w:ascii="Arial" w:hAnsi="Arial" w:cs="Arial"/>
                <w:sz w:val="16"/>
                <w:szCs w:val="16"/>
              </w:rPr>
              <w:t>20% change of falling in a year vs 40% chance of falling in a year</w:t>
            </w:r>
          </w:p>
          <w:p w14:paraId="04659106" w14:textId="12692D6A" w:rsidR="00A10CF6" w:rsidRPr="002607A9" w:rsidRDefault="00A10CF6" w:rsidP="001464BE">
            <w:pPr>
              <w:rPr>
                <w:rFonts w:ascii="Arial" w:hAnsi="Arial" w:cs="Arial"/>
                <w:sz w:val="16"/>
                <w:szCs w:val="16"/>
              </w:rPr>
            </w:pPr>
            <w:r w:rsidRPr="002607A9">
              <w:rPr>
                <w:rFonts w:ascii="Arial" w:hAnsi="Arial" w:cs="Arial"/>
                <w:sz w:val="16"/>
                <w:szCs w:val="16"/>
              </w:rPr>
              <w:t>50% improvement in functional status vs. No improvement in functional status.</w:t>
            </w:r>
          </w:p>
        </w:tc>
      </w:tr>
      <w:tr w:rsidR="005F5160" w:rsidRPr="003C6EF5" w14:paraId="18B37089" w14:textId="77777777" w:rsidTr="00982CC8">
        <w:trPr>
          <w:cantSplit/>
        </w:trPr>
        <w:tc>
          <w:tcPr>
            <w:tcW w:w="2091" w:type="dxa"/>
            <w:vAlign w:val="bottom"/>
          </w:tcPr>
          <w:p w14:paraId="0345664E" w14:textId="77777777" w:rsidR="005F5160" w:rsidRPr="003C6EF5" w:rsidRDefault="005F5160" w:rsidP="00137C62">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Griffin 2021</w:t>
            </w:r>
          </w:p>
          <w:p w14:paraId="03B19C05" w14:textId="77777777" w:rsidR="005F5160" w:rsidRPr="003C6EF5" w:rsidRDefault="005F5160" w:rsidP="00137C62">
            <w:pPr>
              <w:rPr>
                <w:rFonts w:ascii="Arial" w:hAnsi="Arial" w:cs="Arial"/>
                <w:sz w:val="16"/>
                <w:szCs w:val="16"/>
              </w:rPr>
            </w:pPr>
            <w:r w:rsidRPr="003C6EF5">
              <w:rPr>
                <w:rFonts w:ascii="Arial" w:hAnsi="Arial" w:cs="Arial"/>
                <w:sz w:val="16"/>
                <w:szCs w:val="16"/>
              </w:rPr>
              <w:t>UK</w:t>
            </w:r>
          </w:p>
          <w:p w14:paraId="3F622570" w14:textId="77777777" w:rsidR="005F5160" w:rsidRPr="003C6EF5" w:rsidRDefault="005F5160" w:rsidP="00137C62">
            <w:pPr>
              <w:rPr>
                <w:rFonts w:ascii="Arial" w:hAnsi="Arial" w:cs="Arial"/>
                <w:sz w:val="16"/>
                <w:szCs w:val="16"/>
              </w:rPr>
            </w:pPr>
            <w:r w:rsidRPr="003C6EF5">
              <w:rPr>
                <w:rFonts w:ascii="Arial" w:hAnsi="Arial" w:cs="Arial"/>
                <w:sz w:val="16"/>
                <w:szCs w:val="16"/>
              </w:rPr>
              <w:t>Longitudinal</w:t>
            </w:r>
          </w:p>
          <w:p w14:paraId="1C1555C4" w14:textId="7F620084" w:rsidR="005F5160" w:rsidRPr="003C6EF5" w:rsidRDefault="005F5160" w:rsidP="00137C62">
            <w:pPr>
              <w:rPr>
                <w:rFonts w:ascii="Arial" w:hAnsi="Arial" w:cs="Arial"/>
                <w:sz w:val="16"/>
                <w:szCs w:val="16"/>
              </w:rPr>
            </w:pPr>
            <w:r w:rsidRPr="003C6EF5">
              <w:rPr>
                <w:rFonts w:ascii="Arial" w:hAnsi="Arial" w:cs="Arial"/>
                <w:sz w:val="16"/>
                <w:szCs w:val="16"/>
              </w:rPr>
              <w:t>Moderate</w:t>
            </w:r>
          </w:p>
        </w:tc>
        <w:tc>
          <w:tcPr>
            <w:tcW w:w="1955" w:type="dxa"/>
          </w:tcPr>
          <w:p w14:paraId="447F7460" w14:textId="77777777" w:rsidR="005F5160" w:rsidRPr="003C6EF5" w:rsidRDefault="005F5160" w:rsidP="00137C62">
            <w:pPr>
              <w:rPr>
                <w:rFonts w:ascii="Arial" w:hAnsi="Arial" w:cs="Arial"/>
                <w:sz w:val="16"/>
                <w:szCs w:val="16"/>
              </w:rPr>
            </w:pPr>
            <w:r w:rsidRPr="003C6EF5">
              <w:rPr>
                <w:rFonts w:ascii="Arial" w:hAnsi="Arial" w:cs="Arial"/>
                <w:sz w:val="16"/>
                <w:szCs w:val="16"/>
              </w:rPr>
              <w:t xml:space="preserve">1125 </w:t>
            </w:r>
          </w:p>
          <w:p w14:paraId="79880B0E" w14:textId="520AF1D2" w:rsidR="005F5160" w:rsidRPr="003C6EF5" w:rsidRDefault="005F5160" w:rsidP="00137C62">
            <w:pPr>
              <w:rPr>
                <w:rFonts w:ascii="Arial" w:hAnsi="Arial" w:cs="Arial"/>
                <w:sz w:val="16"/>
                <w:szCs w:val="16"/>
              </w:rPr>
            </w:pPr>
            <w:r w:rsidRPr="003C6EF5">
              <w:rPr>
                <w:rFonts w:ascii="Arial" w:hAnsi="Arial" w:cs="Arial"/>
                <w:sz w:val="16"/>
                <w:szCs w:val="16"/>
              </w:rPr>
              <w:t>Median 86y; 73%; NR</w:t>
            </w:r>
          </w:p>
        </w:tc>
        <w:tc>
          <w:tcPr>
            <w:tcW w:w="1756" w:type="dxa"/>
            <w:shd w:val="clear" w:color="auto" w:fill="auto"/>
          </w:tcPr>
          <w:p w14:paraId="66C899A5" w14:textId="77777777" w:rsidR="005F5160" w:rsidRPr="003C6EF5" w:rsidRDefault="005F5160" w:rsidP="00137C62">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38BB46AD" w14:textId="77777777" w:rsidR="005F5160" w:rsidRPr="003C6EF5" w:rsidRDefault="005F5160" w:rsidP="00137C62">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p w14:paraId="731D0388" w14:textId="77777777" w:rsidR="005F5160" w:rsidRPr="003C6EF5" w:rsidRDefault="005F5160" w:rsidP="00137C62">
            <w:pPr>
              <w:rPr>
                <w:rFonts w:ascii="Arial" w:hAnsi="Arial" w:cs="Arial"/>
                <w:sz w:val="16"/>
                <w:szCs w:val="16"/>
              </w:rPr>
            </w:pPr>
          </w:p>
        </w:tc>
        <w:tc>
          <w:tcPr>
            <w:tcW w:w="4093" w:type="dxa"/>
            <w:shd w:val="clear" w:color="auto" w:fill="auto"/>
            <w:vAlign w:val="bottom"/>
          </w:tcPr>
          <w:p w14:paraId="2E225957" w14:textId="77777777" w:rsidR="005F5160" w:rsidRPr="003C6EF5" w:rsidRDefault="005F5160" w:rsidP="00137C62">
            <w:pPr>
              <w:rPr>
                <w:rFonts w:ascii="Arial" w:hAnsi="Arial" w:cs="Arial"/>
                <w:sz w:val="16"/>
                <w:szCs w:val="16"/>
              </w:rPr>
            </w:pPr>
            <w:r w:rsidRPr="003C6EF5">
              <w:rPr>
                <w:rFonts w:ascii="Arial" w:hAnsi="Arial" w:cs="Arial"/>
                <w:color w:val="000000"/>
                <w:sz w:val="16"/>
                <w:szCs w:val="16"/>
              </w:rPr>
              <w:t xml:space="preserve">EQ-5D-3L; </w:t>
            </w:r>
            <w:r w:rsidRPr="003C6EF5">
              <w:rPr>
                <w:rFonts w:ascii="Arial" w:hAnsi="Arial" w:cs="Arial"/>
                <w:sz w:val="16"/>
                <w:szCs w:val="16"/>
              </w:rPr>
              <w:t>UK tariff</w:t>
            </w:r>
          </w:p>
          <w:p w14:paraId="3B1D6487" w14:textId="10D22B12" w:rsidR="0013793D" w:rsidRPr="003C6EF5" w:rsidRDefault="0013793D" w:rsidP="00137C62">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262EDF74" w14:textId="77777777" w:rsidTr="00982CC8">
        <w:trPr>
          <w:cantSplit/>
        </w:trPr>
        <w:tc>
          <w:tcPr>
            <w:tcW w:w="2091" w:type="dxa"/>
            <w:vAlign w:val="bottom"/>
          </w:tcPr>
          <w:p w14:paraId="3C9983AC" w14:textId="77777777" w:rsidR="005F5160" w:rsidRPr="003C6EF5" w:rsidRDefault="005F5160" w:rsidP="00137C62">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Griffin 2015</w:t>
            </w:r>
          </w:p>
          <w:p w14:paraId="40B3A7B1" w14:textId="77777777" w:rsidR="005F5160" w:rsidRPr="003C6EF5" w:rsidRDefault="005F5160" w:rsidP="00137C62">
            <w:pPr>
              <w:rPr>
                <w:rFonts w:ascii="Arial" w:hAnsi="Arial" w:cs="Arial"/>
                <w:sz w:val="16"/>
                <w:szCs w:val="16"/>
              </w:rPr>
            </w:pPr>
            <w:r w:rsidRPr="003C6EF5">
              <w:rPr>
                <w:rFonts w:ascii="Arial" w:hAnsi="Arial" w:cs="Arial"/>
                <w:sz w:val="16"/>
                <w:szCs w:val="16"/>
              </w:rPr>
              <w:t>UK</w:t>
            </w:r>
          </w:p>
          <w:p w14:paraId="30DA0113" w14:textId="77777777" w:rsidR="005F5160" w:rsidRPr="003C6EF5" w:rsidRDefault="005F5160" w:rsidP="00137C62">
            <w:pPr>
              <w:rPr>
                <w:rFonts w:ascii="Arial" w:hAnsi="Arial" w:cs="Arial"/>
                <w:sz w:val="16"/>
                <w:szCs w:val="16"/>
              </w:rPr>
            </w:pPr>
            <w:r w:rsidRPr="003C6EF5">
              <w:rPr>
                <w:rFonts w:ascii="Arial" w:hAnsi="Arial" w:cs="Arial"/>
                <w:sz w:val="16"/>
                <w:szCs w:val="16"/>
              </w:rPr>
              <w:t>Longitudinal</w:t>
            </w:r>
          </w:p>
          <w:p w14:paraId="36F0EA59" w14:textId="25EC129A" w:rsidR="005F5160" w:rsidRPr="003C6EF5" w:rsidRDefault="005F5160" w:rsidP="00137C62">
            <w:pPr>
              <w:rPr>
                <w:rFonts w:ascii="Arial" w:hAnsi="Arial" w:cs="Arial"/>
                <w:sz w:val="16"/>
                <w:szCs w:val="16"/>
              </w:rPr>
            </w:pPr>
            <w:r w:rsidRPr="003C6EF5">
              <w:rPr>
                <w:rFonts w:ascii="Arial" w:hAnsi="Arial" w:cs="Arial"/>
                <w:sz w:val="16"/>
                <w:szCs w:val="16"/>
              </w:rPr>
              <w:t>Moderate</w:t>
            </w:r>
          </w:p>
        </w:tc>
        <w:tc>
          <w:tcPr>
            <w:tcW w:w="1955" w:type="dxa"/>
          </w:tcPr>
          <w:p w14:paraId="2E0F721C" w14:textId="77777777" w:rsidR="005F5160" w:rsidRPr="003C6EF5" w:rsidRDefault="005F5160" w:rsidP="00137C62">
            <w:pPr>
              <w:rPr>
                <w:rFonts w:ascii="Arial" w:hAnsi="Arial" w:cs="Arial"/>
                <w:sz w:val="16"/>
                <w:szCs w:val="16"/>
              </w:rPr>
            </w:pPr>
            <w:r w:rsidRPr="003C6EF5">
              <w:rPr>
                <w:rFonts w:ascii="Arial" w:hAnsi="Arial" w:cs="Arial"/>
                <w:sz w:val="16"/>
                <w:szCs w:val="16"/>
              </w:rPr>
              <w:t>741</w:t>
            </w:r>
          </w:p>
          <w:p w14:paraId="535B231C" w14:textId="29D01056" w:rsidR="005F5160" w:rsidRPr="003C6EF5" w:rsidRDefault="005F5160" w:rsidP="00137C62">
            <w:pPr>
              <w:rPr>
                <w:rFonts w:ascii="Arial" w:hAnsi="Arial" w:cs="Arial"/>
                <w:sz w:val="16"/>
                <w:szCs w:val="16"/>
              </w:rPr>
            </w:pPr>
            <w:r w:rsidRPr="003C6EF5">
              <w:rPr>
                <w:rFonts w:ascii="Arial" w:hAnsi="Arial" w:cs="Arial"/>
                <w:sz w:val="16"/>
                <w:szCs w:val="16"/>
              </w:rPr>
              <w:t>83y; 68%; NR</w:t>
            </w:r>
          </w:p>
        </w:tc>
        <w:tc>
          <w:tcPr>
            <w:tcW w:w="1756" w:type="dxa"/>
            <w:shd w:val="clear" w:color="auto" w:fill="auto"/>
          </w:tcPr>
          <w:p w14:paraId="42DA4448" w14:textId="77777777" w:rsidR="005F5160" w:rsidRPr="003C6EF5" w:rsidRDefault="005F5160" w:rsidP="00137C62">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p w14:paraId="6A5ECDA6" w14:textId="77777777" w:rsidR="005F5160" w:rsidRPr="003C6EF5" w:rsidRDefault="005F5160" w:rsidP="00137C62">
            <w:pPr>
              <w:rPr>
                <w:rFonts w:ascii="Arial" w:hAnsi="Arial" w:cs="Arial"/>
                <w:sz w:val="16"/>
                <w:szCs w:val="16"/>
              </w:rPr>
            </w:pPr>
          </w:p>
        </w:tc>
        <w:tc>
          <w:tcPr>
            <w:tcW w:w="4093" w:type="dxa"/>
            <w:shd w:val="clear" w:color="auto" w:fill="auto"/>
            <w:vAlign w:val="bottom"/>
          </w:tcPr>
          <w:p w14:paraId="0A81160D" w14:textId="77777777" w:rsidR="005F5160" w:rsidRPr="003C6EF5" w:rsidRDefault="005F5160" w:rsidP="00137C62">
            <w:pPr>
              <w:rPr>
                <w:rFonts w:ascii="Arial" w:hAnsi="Arial" w:cs="Arial"/>
                <w:sz w:val="16"/>
                <w:szCs w:val="16"/>
              </w:rPr>
            </w:pPr>
            <w:r w:rsidRPr="003C6EF5">
              <w:rPr>
                <w:rFonts w:ascii="Arial" w:hAnsi="Arial" w:cs="Arial"/>
                <w:color w:val="000000"/>
                <w:sz w:val="16"/>
                <w:szCs w:val="16"/>
              </w:rPr>
              <w:t xml:space="preserve">EQ-5D-3L; </w:t>
            </w:r>
            <w:r w:rsidRPr="003C6EF5">
              <w:rPr>
                <w:rFonts w:ascii="Arial" w:hAnsi="Arial" w:cs="Arial"/>
                <w:sz w:val="16"/>
                <w:szCs w:val="16"/>
              </w:rPr>
              <w:t>UK index tariff</w:t>
            </w:r>
          </w:p>
          <w:p w14:paraId="52044966" w14:textId="2F693B26" w:rsidR="0013793D" w:rsidRPr="003C6EF5" w:rsidRDefault="0013793D" w:rsidP="00137C62">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1479C0BA" w14:textId="77777777" w:rsidTr="00982CC8">
        <w:trPr>
          <w:cantSplit/>
        </w:trPr>
        <w:tc>
          <w:tcPr>
            <w:tcW w:w="2091" w:type="dxa"/>
            <w:vAlign w:val="bottom"/>
          </w:tcPr>
          <w:p w14:paraId="070A24C9" w14:textId="77777777" w:rsidR="005F5160" w:rsidRPr="003C6EF5" w:rsidRDefault="005F5160" w:rsidP="00137C62">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Guirant</w:t>
            </w:r>
            <w:proofErr w:type="spellEnd"/>
            <w:r w:rsidRPr="003C6EF5">
              <w:rPr>
                <w:rFonts w:ascii="Arial" w:eastAsia="Times New Roman" w:hAnsi="Arial" w:cs="Arial"/>
                <w:color w:val="000000"/>
                <w:sz w:val="16"/>
                <w:szCs w:val="16"/>
                <w:lang w:val="en-US"/>
              </w:rPr>
              <w:t xml:space="preserve"> 2018</w:t>
            </w:r>
          </w:p>
          <w:p w14:paraId="452C11E7" w14:textId="77777777" w:rsidR="005F5160" w:rsidRPr="003C6EF5" w:rsidRDefault="005F5160" w:rsidP="00137C62">
            <w:pPr>
              <w:rPr>
                <w:rFonts w:ascii="Arial" w:hAnsi="Arial" w:cs="Arial"/>
                <w:sz w:val="16"/>
                <w:szCs w:val="16"/>
              </w:rPr>
            </w:pPr>
            <w:r w:rsidRPr="003C6EF5">
              <w:rPr>
                <w:rFonts w:ascii="Arial" w:hAnsi="Arial" w:cs="Arial"/>
                <w:sz w:val="16"/>
                <w:szCs w:val="16"/>
              </w:rPr>
              <w:t>Mexico</w:t>
            </w:r>
          </w:p>
          <w:p w14:paraId="0A0A60F6" w14:textId="77777777" w:rsidR="005F5160" w:rsidRPr="003C6EF5" w:rsidRDefault="005F5160" w:rsidP="00FE4908">
            <w:pPr>
              <w:rPr>
                <w:rFonts w:ascii="Arial" w:hAnsi="Arial" w:cs="Arial"/>
                <w:sz w:val="16"/>
                <w:szCs w:val="16"/>
              </w:rPr>
            </w:pPr>
            <w:proofErr w:type="spellStart"/>
            <w:r w:rsidRPr="003C6EF5">
              <w:rPr>
                <w:rFonts w:ascii="Arial" w:hAnsi="Arial" w:cs="Arial"/>
                <w:sz w:val="16"/>
                <w:szCs w:val="16"/>
              </w:rPr>
              <w:t>MexICUROS</w:t>
            </w:r>
            <w:proofErr w:type="spellEnd"/>
            <w:r w:rsidRPr="003C6EF5">
              <w:rPr>
                <w:rFonts w:ascii="Arial" w:hAnsi="Arial" w:cs="Arial"/>
                <w:sz w:val="16"/>
                <w:szCs w:val="16"/>
              </w:rPr>
              <w:t>, Longitudinal</w:t>
            </w:r>
          </w:p>
          <w:p w14:paraId="6F3F2F8B" w14:textId="6D127938" w:rsidR="005F5160" w:rsidRPr="003C6EF5" w:rsidRDefault="005F5160" w:rsidP="00FE4908">
            <w:pPr>
              <w:rPr>
                <w:rFonts w:ascii="Arial" w:hAnsi="Arial" w:cs="Arial"/>
                <w:sz w:val="16"/>
                <w:szCs w:val="16"/>
              </w:rPr>
            </w:pPr>
            <w:r w:rsidRPr="003C6EF5">
              <w:rPr>
                <w:rFonts w:ascii="Arial" w:hAnsi="Arial" w:cs="Arial"/>
                <w:sz w:val="16"/>
                <w:szCs w:val="16"/>
              </w:rPr>
              <w:t>Moderate</w:t>
            </w:r>
          </w:p>
        </w:tc>
        <w:tc>
          <w:tcPr>
            <w:tcW w:w="1955" w:type="dxa"/>
          </w:tcPr>
          <w:p w14:paraId="711F958C" w14:textId="77777777" w:rsidR="005F5160" w:rsidRPr="003C6EF5" w:rsidRDefault="005F5160" w:rsidP="00137C62">
            <w:pPr>
              <w:rPr>
                <w:rFonts w:ascii="Arial" w:hAnsi="Arial" w:cs="Arial"/>
                <w:sz w:val="16"/>
                <w:szCs w:val="16"/>
              </w:rPr>
            </w:pPr>
            <w:r w:rsidRPr="003C6EF5">
              <w:rPr>
                <w:rFonts w:ascii="Arial" w:hAnsi="Arial" w:cs="Arial"/>
                <w:sz w:val="16"/>
                <w:szCs w:val="16"/>
              </w:rPr>
              <w:t>193</w:t>
            </w:r>
          </w:p>
          <w:p w14:paraId="660FCF7F" w14:textId="482C67FE" w:rsidR="005F5160" w:rsidRPr="003C6EF5" w:rsidRDefault="005F5160" w:rsidP="00137C62">
            <w:pPr>
              <w:rPr>
                <w:rFonts w:ascii="Arial" w:hAnsi="Arial" w:cs="Arial"/>
                <w:sz w:val="16"/>
                <w:szCs w:val="16"/>
              </w:rPr>
            </w:pPr>
            <w:r w:rsidRPr="003C6EF5">
              <w:rPr>
                <w:rFonts w:ascii="Arial" w:hAnsi="Arial" w:cs="Arial"/>
                <w:sz w:val="16"/>
                <w:szCs w:val="16"/>
              </w:rPr>
              <w:t>77y; 80%; 16%</w:t>
            </w:r>
          </w:p>
        </w:tc>
        <w:tc>
          <w:tcPr>
            <w:tcW w:w="1756" w:type="dxa"/>
            <w:shd w:val="clear" w:color="auto" w:fill="auto"/>
          </w:tcPr>
          <w:p w14:paraId="74378050" w14:textId="77777777" w:rsidR="005F5160" w:rsidRPr="003C6EF5" w:rsidRDefault="005F5160" w:rsidP="00137C62">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10426032" w14:textId="77777777" w:rsidR="005F5160" w:rsidRPr="003C6EF5" w:rsidRDefault="005F5160" w:rsidP="00137C62">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p w14:paraId="0798197A" w14:textId="77777777" w:rsidR="005F5160" w:rsidRPr="003C6EF5" w:rsidRDefault="005F5160" w:rsidP="00137C62">
            <w:pPr>
              <w:rPr>
                <w:rFonts w:ascii="Arial" w:hAnsi="Arial" w:cs="Arial"/>
                <w:sz w:val="16"/>
                <w:szCs w:val="16"/>
              </w:rPr>
            </w:pPr>
          </w:p>
        </w:tc>
        <w:tc>
          <w:tcPr>
            <w:tcW w:w="4093" w:type="dxa"/>
            <w:shd w:val="clear" w:color="auto" w:fill="auto"/>
          </w:tcPr>
          <w:p w14:paraId="002D1E89" w14:textId="77777777" w:rsidR="005F5160" w:rsidRPr="003C6EF5" w:rsidRDefault="005F5160" w:rsidP="00E56582">
            <w:pPr>
              <w:rPr>
                <w:rFonts w:ascii="Arial" w:hAnsi="Arial" w:cs="Arial"/>
                <w:color w:val="000000"/>
                <w:sz w:val="16"/>
                <w:szCs w:val="16"/>
              </w:rPr>
            </w:pPr>
            <w:r w:rsidRPr="003C6EF5">
              <w:rPr>
                <w:rFonts w:ascii="Arial" w:hAnsi="Arial" w:cs="Arial"/>
                <w:color w:val="000000"/>
                <w:sz w:val="16"/>
                <w:szCs w:val="16"/>
              </w:rPr>
              <w:t>EQ-5D-3L (Spanish language); UK value set of preference weights</w:t>
            </w:r>
          </w:p>
          <w:p w14:paraId="711604BB" w14:textId="1E5F5863" w:rsidR="0013793D" w:rsidRPr="003C6EF5" w:rsidRDefault="0013793D" w:rsidP="00E56582">
            <w:pPr>
              <w:rPr>
                <w:rFonts w:ascii="Arial" w:hAnsi="Arial" w:cs="Arial"/>
                <w:color w:val="000000"/>
                <w:sz w:val="16"/>
                <w:szCs w:val="16"/>
              </w:rPr>
            </w:pPr>
            <w:r w:rsidRPr="003C6EF5">
              <w:rPr>
                <w:rFonts w:ascii="Arial" w:hAnsi="Arial" w:cs="Arial"/>
                <w:color w:val="000000"/>
                <w:sz w:val="16"/>
                <w:szCs w:val="16"/>
              </w:rPr>
              <w:t>Pre-</w:t>
            </w:r>
            <w:r w:rsidR="001F5718" w:rsidRPr="003C6EF5">
              <w:rPr>
                <w:rFonts w:ascii="Arial" w:hAnsi="Arial" w:cs="Arial"/>
                <w:color w:val="000000"/>
                <w:sz w:val="16"/>
                <w:szCs w:val="16"/>
              </w:rPr>
              <w:t>fracture</w:t>
            </w:r>
          </w:p>
        </w:tc>
      </w:tr>
      <w:tr w:rsidR="005F5160" w:rsidRPr="003C6EF5" w14:paraId="2711F255" w14:textId="77777777" w:rsidTr="00982CC8">
        <w:trPr>
          <w:cantSplit/>
        </w:trPr>
        <w:tc>
          <w:tcPr>
            <w:tcW w:w="2091" w:type="dxa"/>
            <w:vAlign w:val="bottom"/>
          </w:tcPr>
          <w:p w14:paraId="2AD0DA6D" w14:textId="77777777" w:rsidR="005F5160" w:rsidRPr="003C6EF5" w:rsidRDefault="005F5160" w:rsidP="00137C62">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Hiligsmann</w:t>
            </w:r>
            <w:proofErr w:type="spellEnd"/>
            <w:r w:rsidRPr="003C6EF5">
              <w:rPr>
                <w:rFonts w:ascii="Arial" w:eastAsia="Times New Roman" w:hAnsi="Arial" w:cs="Arial"/>
                <w:color w:val="000000"/>
                <w:sz w:val="16"/>
                <w:szCs w:val="16"/>
                <w:lang w:val="en-US"/>
              </w:rPr>
              <w:t xml:space="preserve"> 2020</w:t>
            </w:r>
          </w:p>
          <w:p w14:paraId="26A98AD8" w14:textId="77777777" w:rsidR="005F5160" w:rsidRPr="003C6EF5" w:rsidRDefault="005F5160" w:rsidP="00137C62">
            <w:pPr>
              <w:rPr>
                <w:rFonts w:ascii="Arial" w:hAnsi="Arial" w:cs="Arial"/>
                <w:sz w:val="16"/>
                <w:szCs w:val="16"/>
              </w:rPr>
            </w:pPr>
            <w:r w:rsidRPr="003C6EF5">
              <w:rPr>
                <w:rFonts w:ascii="Arial" w:hAnsi="Arial" w:cs="Arial"/>
                <w:sz w:val="16"/>
                <w:szCs w:val="16"/>
              </w:rPr>
              <w:t>Belgium, France, Germany, Italy, Spain, Switzerland</w:t>
            </w:r>
          </w:p>
          <w:p w14:paraId="297EA519" w14:textId="77777777" w:rsidR="005F5160" w:rsidRPr="003C6EF5" w:rsidRDefault="005F5160" w:rsidP="00137C62">
            <w:pPr>
              <w:rPr>
                <w:rFonts w:ascii="Arial" w:hAnsi="Arial" w:cs="Arial"/>
                <w:sz w:val="16"/>
                <w:szCs w:val="16"/>
              </w:rPr>
            </w:pPr>
            <w:r w:rsidRPr="003C6EF5">
              <w:rPr>
                <w:rFonts w:ascii="Arial" w:hAnsi="Arial" w:cs="Arial"/>
                <w:sz w:val="16"/>
                <w:szCs w:val="16"/>
              </w:rPr>
              <w:t>Cross-sectional</w:t>
            </w:r>
          </w:p>
          <w:p w14:paraId="1DE35EE3" w14:textId="78C144F0" w:rsidR="005F5160" w:rsidRPr="003C6EF5" w:rsidRDefault="005F5160" w:rsidP="00137C62">
            <w:pPr>
              <w:rPr>
                <w:rFonts w:ascii="Arial" w:hAnsi="Arial" w:cs="Arial"/>
                <w:sz w:val="16"/>
                <w:szCs w:val="16"/>
              </w:rPr>
            </w:pPr>
          </w:p>
        </w:tc>
        <w:tc>
          <w:tcPr>
            <w:tcW w:w="1955" w:type="dxa"/>
          </w:tcPr>
          <w:p w14:paraId="068C2E38" w14:textId="77777777" w:rsidR="005F5160" w:rsidRPr="003C6EF5" w:rsidRDefault="005F5160" w:rsidP="00137C62">
            <w:pPr>
              <w:rPr>
                <w:rFonts w:ascii="Arial" w:hAnsi="Arial" w:cs="Arial"/>
                <w:sz w:val="16"/>
                <w:szCs w:val="16"/>
              </w:rPr>
            </w:pPr>
            <w:r w:rsidRPr="003C6EF5">
              <w:rPr>
                <w:rFonts w:ascii="Arial" w:hAnsi="Arial" w:cs="Arial"/>
                <w:sz w:val="16"/>
                <w:szCs w:val="16"/>
              </w:rPr>
              <w:t>216</w:t>
            </w:r>
          </w:p>
          <w:p w14:paraId="36BBF099" w14:textId="5E8638C1" w:rsidR="005F5160" w:rsidRPr="003C6EF5" w:rsidRDefault="005F5160" w:rsidP="00137C62">
            <w:pPr>
              <w:rPr>
                <w:rFonts w:ascii="Arial" w:hAnsi="Arial" w:cs="Arial"/>
                <w:sz w:val="16"/>
                <w:szCs w:val="16"/>
              </w:rPr>
            </w:pPr>
            <w:r w:rsidRPr="003C6EF5">
              <w:rPr>
                <w:rFonts w:ascii="Arial" w:hAnsi="Arial" w:cs="Arial"/>
                <w:sz w:val="16"/>
                <w:szCs w:val="16"/>
              </w:rPr>
              <w:t>78y; 68%; NR</w:t>
            </w:r>
          </w:p>
        </w:tc>
        <w:tc>
          <w:tcPr>
            <w:tcW w:w="1756" w:type="dxa"/>
            <w:shd w:val="clear" w:color="auto" w:fill="auto"/>
          </w:tcPr>
          <w:p w14:paraId="102221A8" w14:textId="77777777" w:rsidR="005F5160" w:rsidRPr="003C6EF5" w:rsidRDefault="00A10CF6" w:rsidP="00137C62">
            <w:pPr>
              <w:rPr>
                <w:rFonts w:ascii="Arial" w:hAnsi="Arial" w:cs="Arial"/>
                <w:sz w:val="16"/>
                <w:szCs w:val="16"/>
              </w:rPr>
            </w:pPr>
            <w:r w:rsidRPr="003C6EF5">
              <w:rPr>
                <w:rFonts w:ascii="Arial" w:hAnsi="Arial" w:cs="Arial"/>
                <w:sz w:val="16"/>
                <w:szCs w:val="16"/>
              </w:rPr>
              <w:t>Falls</w:t>
            </w:r>
          </w:p>
          <w:p w14:paraId="6309F805" w14:textId="51DF7328" w:rsidR="00A10CF6" w:rsidRPr="003C6EF5" w:rsidRDefault="00A10CF6" w:rsidP="00137C62">
            <w:pPr>
              <w:rPr>
                <w:rFonts w:ascii="Arial" w:hAnsi="Arial" w:cs="Arial"/>
                <w:sz w:val="16"/>
                <w:szCs w:val="16"/>
              </w:rPr>
            </w:pPr>
            <w:r w:rsidRPr="003C6EF5">
              <w:rPr>
                <w:rFonts w:ascii="Arial" w:hAnsi="Arial" w:cs="Arial"/>
                <w:sz w:val="16"/>
                <w:szCs w:val="16"/>
              </w:rPr>
              <w:t>Functional status</w:t>
            </w:r>
          </w:p>
        </w:tc>
        <w:tc>
          <w:tcPr>
            <w:tcW w:w="4093" w:type="dxa"/>
            <w:shd w:val="clear" w:color="auto" w:fill="auto"/>
          </w:tcPr>
          <w:p w14:paraId="55BD29A2" w14:textId="7B4D4D41" w:rsidR="005F5160" w:rsidRPr="003C6EF5" w:rsidRDefault="00A10CF6" w:rsidP="00137C62">
            <w:pPr>
              <w:rPr>
                <w:rFonts w:ascii="Arial" w:hAnsi="Arial" w:cs="Arial"/>
                <w:sz w:val="16"/>
                <w:szCs w:val="16"/>
              </w:rPr>
            </w:pPr>
            <w:r w:rsidRPr="003C6EF5">
              <w:rPr>
                <w:rFonts w:ascii="Arial" w:hAnsi="Arial" w:cs="Arial"/>
                <w:sz w:val="16"/>
                <w:szCs w:val="16"/>
              </w:rPr>
              <w:t>Discrete choice experiment</w:t>
            </w:r>
          </w:p>
          <w:p w14:paraId="107CBAE0" w14:textId="6804F6A7" w:rsidR="00A10CF6" w:rsidRPr="003C6EF5" w:rsidRDefault="00A10CF6" w:rsidP="00137C62">
            <w:pPr>
              <w:rPr>
                <w:rFonts w:ascii="Arial" w:hAnsi="Arial" w:cs="Arial"/>
                <w:sz w:val="16"/>
                <w:szCs w:val="16"/>
              </w:rPr>
            </w:pPr>
            <w:r w:rsidRPr="003C6EF5">
              <w:rPr>
                <w:rFonts w:ascii="Arial" w:hAnsi="Arial" w:cs="Arial"/>
                <w:sz w:val="16"/>
                <w:szCs w:val="16"/>
              </w:rPr>
              <w:t>No comparator</w:t>
            </w:r>
          </w:p>
        </w:tc>
      </w:tr>
      <w:tr w:rsidR="005F5160" w:rsidRPr="003C6EF5" w14:paraId="58FF489E" w14:textId="77777777" w:rsidTr="00982CC8">
        <w:trPr>
          <w:cantSplit/>
        </w:trPr>
        <w:tc>
          <w:tcPr>
            <w:tcW w:w="2091" w:type="dxa"/>
            <w:vAlign w:val="bottom"/>
          </w:tcPr>
          <w:p w14:paraId="43392C9B" w14:textId="77777777" w:rsidR="005F5160" w:rsidRPr="003C6EF5" w:rsidRDefault="005F5160" w:rsidP="00FE4908">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lastRenderedPageBreak/>
              <w:t>Jobory</w:t>
            </w:r>
            <w:proofErr w:type="spellEnd"/>
            <w:r w:rsidRPr="003C6EF5">
              <w:rPr>
                <w:rFonts w:ascii="Arial" w:eastAsia="Times New Roman" w:hAnsi="Arial" w:cs="Arial"/>
                <w:color w:val="000000"/>
                <w:sz w:val="16"/>
                <w:szCs w:val="16"/>
                <w:lang w:val="en-US"/>
              </w:rPr>
              <w:t xml:space="preserve"> 2019</w:t>
            </w:r>
          </w:p>
          <w:p w14:paraId="1127D811" w14:textId="77777777" w:rsidR="005F5160" w:rsidRPr="003C6EF5" w:rsidRDefault="005F5160" w:rsidP="00FE4908">
            <w:pPr>
              <w:rPr>
                <w:rFonts w:ascii="Arial" w:hAnsi="Arial" w:cs="Arial"/>
                <w:sz w:val="16"/>
                <w:szCs w:val="16"/>
              </w:rPr>
            </w:pPr>
            <w:r w:rsidRPr="003C6EF5">
              <w:rPr>
                <w:rFonts w:ascii="Arial" w:hAnsi="Arial" w:cs="Arial"/>
                <w:sz w:val="16"/>
                <w:szCs w:val="16"/>
              </w:rPr>
              <w:t>Sweden</w:t>
            </w:r>
          </w:p>
          <w:p w14:paraId="13561373" w14:textId="77777777" w:rsidR="005F5160" w:rsidRPr="003C6EF5" w:rsidRDefault="005F5160" w:rsidP="00FE4908">
            <w:pPr>
              <w:rPr>
                <w:rFonts w:ascii="Arial" w:hAnsi="Arial" w:cs="Arial"/>
                <w:sz w:val="16"/>
                <w:szCs w:val="16"/>
              </w:rPr>
            </w:pPr>
            <w:r w:rsidRPr="003C6EF5">
              <w:rPr>
                <w:rFonts w:ascii="Arial" w:hAnsi="Arial" w:cs="Arial"/>
                <w:sz w:val="16"/>
                <w:szCs w:val="16"/>
              </w:rPr>
              <w:t>Longitudinal</w:t>
            </w:r>
          </w:p>
          <w:p w14:paraId="768A7CD2" w14:textId="1D6EB2D4" w:rsidR="005F5160" w:rsidRPr="003C6EF5" w:rsidRDefault="005F5160" w:rsidP="00FE4908">
            <w:pPr>
              <w:rPr>
                <w:rFonts w:ascii="Arial" w:hAnsi="Arial" w:cs="Arial"/>
                <w:sz w:val="16"/>
                <w:szCs w:val="16"/>
              </w:rPr>
            </w:pPr>
            <w:r w:rsidRPr="003C6EF5">
              <w:rPr>
                <w:rFonts w:ascii="Arial" w:hAnsi="Arial" w:cs="Arial"/>
                <w:sz w:val="16"/>
                <w:szCs w:val="16"/>
              </w:rPr>
              <w:t>Serious</w:t>
            </w:r>
          </w:p>
        </w:tc>
        <w:tc>
          <w:tcPr>
            <w:tcW w:w="1955" w:type="dxa"/>
          </w:tcPr>
          <w:p w14:paraId="5C941794" w14:textId="77777777" w:rsidR="005F5160" w:rsidRPr="003C6EF5" w:rsidRDefault="005F5160" w:rsidP="00FE4908">
            <w:pPr>
              <w:rPr>
                <w:rFonts w:ascii="Arial" w:hAnsi="Arial" w:cs="Arial"/>
                <w:sz w:val="16"/>
                <w:szCs w:val="16"/>
              </w:rPr>
            </w:pPr>
            <w:r w:rsidRPr="003C6EF5">
              <w:rPr>
                <w:rFonts w:ascii="Arial" w:hAnsi="Arial" w:cs="Arial"/>
                <w:sz w:val="16"/>
                <w:szCs w:val="16"/>
              </w:rPr>
              <w:t>394</w:t>
            </w:r>
          </w:p>
          <w:p w14:paraId="39E36B3E" w14:textId="00972653" w:rsidR="005F5160" w:rsidRPr="003C6EF5" w:rsidRDefault="005F5160" w:rsidP="00FE4908">
            <w:pPr>
              <w:rPr>
                <w:rFonts w:ascii="Arial" w:hAnsi="Arial" w:cs="Arial"/>
                <w:sz w:val="16"/>
                <w:szCs w:val="16"/>
              </w:rPr>
            </w:pPr>
            <w:r w:rsidRPr="003C6EF5">
              <w:rPr>
                <w:rFonts w:ascii="Arial" w:hAnsi="Arial" w:cs="Arial"/>
                <w:sz w:val="16"/>
                <w:szCs w:val="16"/>
              </w:rPr>
              <w:t>85y; 66%; NR</w:t>
            </w:r>
          </w:p>
        </w:tc>
        <w:tc>
          <w:tcPr>
            <w:tcW w:w="1756" w:type="dxa"/>
            <w:shd w:val="clear" w:color="auto" w:fill="auto"/>
          </w:tcPr>
          <w:p w14:paraId="79A0205B" w14:textId="77777777" w:rsidR="005F5160" w:rsidRPr="003C6EF5" w:rsidRDefault="005F5160" w:rsidP="00FE4908">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0F0635C7" w14:textId="77777777" w:rsidR="005F5160" w:rsidRPr="003C6EF5" w:rsidRDefault="005F5160" w:rsidP="00FE4908">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p w14:paraId="6495F32D" w14:textId="77777777" w:rsidR="005F5160" w:rsidRPr="003C6EF5" w:rsidRDefault="005F5160" w:rsidP="00FE4908">
            <w:pPr>
              <w:rPr>
                <w:rFonts w:ascii="Arial" w:hAnsi="Arial" w:cs="Arial"/>
                <w:sz w:val="16"/>
                <w:szCs w:val="16"/>
              </w:rPr>
            </w:pPr>
          </w:p>
        </w:tc>
        <w:tc>
          <w:tcPr>
            <w:tcW w:w="4093" w:type="dxa"/>
            <w:shd w:val="clear" w:color="auto" w:fill="auto"/>
          </w:tcPr>
          <w:p w14:paraId="17C26A34" w14:textId="3C78E3BD" w:rsidR="005F5160" w:rsidRPr="003C6EF5" w:rsidRDefault="005F5160" w:rsidP="00FE4908">
            <w:pPr>
              <w:rPr>
                <w:rFonts w:ascii="Arial" w:hAnsi="Arial" w:cs="Arial"/>
                <w:sz w:val="16"/>
                <w:szCs w:val="16"/>
              </w:rPr>
            </w:pPr>
            <w:r w:rsidRPr="003C6EF5">
              <w:rPr>
                <w:rFonts w:ascii="Arial" w:hAnsi="Arial" w:cs="Arial"/>
                <w:sz w:val="16"/>
                <w:szCs w:val="16"/>
              </w:rPr>
              <w:t>EQ-5D; tariff not specified</w:t>
            </w:r>
          </w:p>
          <w:p w14:paraId="679EF464" w14:textId="70960EB8" w:rsidR="005F5160" w:rsidRPr="003C6EF5" w:rsidRDefault="0013793D" w:rsidP="00FE4908">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69EE1449" w14:textId="77777777" w:rsidTr="00982CC8">
        <w:trPr>
          <w:cantSplit/>
        </w:trPr>
        <w:tc>
          <w:tcPr>
            <w:tcW w:w="2091" w:type="dxa"/>
            <w:vAlign w:val="bottom"/>
          </w:tcPr>
          <w:p w14:paraId="1727D42C" w14:textId="77777777" w:rsidR="005F5160" w:rsidRPr="003C6EF5" w:rsidRDefault="005F5160" w:rsidP="00FE4908">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Jurisson</w:t>
            </w:r>
            <w:proofErr w:type="spellEnd"/>
            <w:r w:rsidRPr="003C6EF5">
              <w:rPr>
                <w:rFonts w:ascii="Arial" w:eastAsia="Times New Roman" w:hAnsi="Arial" w:cs="Arial"/>
                <w:color w:val="000000"/>
                <w:sz w:val="16"/>
                <w:szCs w:val="16"/>
                <w:lang w:val="en-US"/>
              </w:rPr>
              <w:t xml:space="preserve"> 2016</w:t>
            </w:r>
          </w:p>
          <w:p w14:paraId="1285F090" w14:textId="376A8EA4" w:rsidR="005F5160" w:rsidRPr="003C6EF5" w:rsidRDefault="005F5160" w:rsidP="00FE4908">
            <w:pPr>
              <w:rPr>
                <w:rFonts w:ascii="Arial" w:hAnsi="Arial" w:cs="Arial"/>
                <w:sz w:val="16"/>
                <w:szCs w:val="16"/>
              </w:rPr>
            </w:pPr>
            <w:r w:rsidRPr="003C6EF5">
              <w:rPr>
                <w:rFonts w:ascii="Arial" w:hAnsi="Arial" w:cs="Arial"/>
                <w:sz w:val="16"/>
                <w:szCs w:val="16"/>
              </w:rPr>
              <w:t>Estonia</w:t>
            </w:r>
          </w:p>
          <w:p w14:paraId="3AD36378" w14:textId="77777777" w:rsidR="005F5160" w:rsidRPr="003C6EF5" w:rsidRDefault="005F5160" w:rsidP="00FE4908">
            <w:pPr>
              <w:rPr>
                <w:rFonts w:ascii="Arial" w:hAnsi="Arial" w:cs="Arial"/>
                <w:sz w:val="16"/>
                <w:szCs w:val="16"/>
              </w:rPr>
            </w:pPr>
            <w:r w:rsidRPr="003C6EF5">
              <w:rPr>
                <w:rFonts w:ascii="Arial" w:hAnsi="Arial" w:cs="Arial"/>
                <w:sz w:val="16"/>
                <w:szCs w:val="16"/>
              </w:rPr>
              <w:t>ICUROS, Longitudinal</w:t>
            </w:r>
          </w:p>
          <w:p w14:paraId="5491C0EB" w14:textId="367B7F9D" w:rsidR="005F5160" w:rsidRPr="003C6EF5" w:rsidRDefault="005F5160" w:rsidP="00FE4908">
            <w:pPr>
              <w:rPr>
                <w:rFonts w:ascii="Arial" w:hAnsi="Arial" w:cs="Arial"/>
                <w:sz w:val="16"/>
                <w:szCs w:val="16"/>
              </w:rPr>
            </w:pPr>
            <w:r w:rsidRPr="003C6EF5">
              <w:rPr>
                <w:rFonts w:ascii="Arial" w:hAnsi="Arial" w:cs="Arial"/>
                <w:sz w:val="16"/>
                <w:szCs w:val="16"/>
              </w:rPr>
              <w:t>Serious</w:t>
            </w:r>
          </w:p>
        </w:tc>
        <w:tc>
          <w:tcPr>
            <w:tcW w:w="1955" w:type="dxa"/>
          </w:tcPr>
          <w:p w14:paraId="6E37CA14" w14:textId="77777777" w:rsidR="005F5160" w:rsidRPr="003C6EF5" w:rsidRDefault="005F5160" w:rsidP="00FE4908">
            <w:pPr>
              <w:rPr>
                <w:rFonts w:ascii="Arial" w:hAnsi="Arial" w:cs="Arial"/>
                <w:sz w:val="16"/>
                <w:szCs w:val="16"/>
              </w:rPr>
            </w:pPr>
            <w:r w:rsidRPr="003C6EF5">
              <w:rPr>
                <w:rFonts w:ascii="Arial" w:hAnsi="Arial" w:cs="Arial"/>
                <w:sz w:val="16"/>
                <w:szCs w:val="16"/>
              </w:rPr>
              <w:t>205</w:t>
            </w:r>
          </w:p>
          <w:p w14:paraId="75D1C617" w14:textId="77777777" w:rsidR="005F5160" w:rsidRPr="003C6EF5" w:rsidRDefault="005F5160" w:rsidP="00FE4908">
            <w:pPr>
              <w:rPr>
                <w:rFonts w:ascii="Arial" w:hAnsi="Arial" w:cs="Arial"/>
                <w:sz w:val="16"/>
                <w:szCs w:val="16"/>
              </w:rPr>
            </w:pPr>
            <w:r w:rsidRPr="003C6EF5">
              <w:rPr>
                <w:rFonts w:ascii="Arial" w:hAnsi="Arial" w:cs="Arial"/>
                <w:sz w:val="16"/>
                <w:szCs w:val="16"/>
              </w:rPr>
              <w:t>78y; 72%; 22%</w:t>
            </w:r>
          </w:p>
          <w:p w14:paraId="76A2EA4F" w14:textId="31F3D7CA" w:rsidR="005F5160" w:rsidRPr="003C6EF5" w:rsidRDefault="005F5160" w:rsidP="00FE4908">
            <w:pPr>
              <w:rPr>
                <w:rFonts w:ascii="Arial" w:hAnsi="Arial" w:cs="Arial"/>
                <w:sz w:val="16"/>
                <w:szCs w:val="16"/>
              </w:rPr>
            </w:pPr>
            <w:r w:rsidRPr="003C6EF5">
              <w:rPr>
                <w:rFonts w:ascii="Arial" w:hAnsi="Arial" w:cs="Arial"/>
                <w:sz w:val="16"/>
                <w:szCs w:val="16"/>
              </w:rPr>
              <w:t>80% low income</w:t>
            </w:r>
          </w:p>
        </w:tc>
        <w:tc>
          <w:tcPr>
            <w:tcW w:w="1756" w:type="dxa"/>
            <w:shd w:val="clear" w:color="auto" w:fill="auto"/>
          </w:tcPr>
          <w:p w14:paraId="6F2A5765" w14:textId="77777777" w:rsidR="005F5160" w:rsidRPr="003C6EF5" w:rsidRDefault="005F5160" w:rsidP="00FE4908">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4667C1F1" w14:textId="77777777" w:rsidR="005F5160" w:rsidRPr="003C6EF5" w:rsidRDefault="005F5160" w:rsidP="00FE4908">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p w14:paraId="6303CAF7" w14:textId="77777777" w:rsidR="005F5160" w:rsidRPr="003C6EF5" w:rsidRDefault="005F5160" w:rsidP="00FE4908">
            <w:pPr>
              <w:rPr>
                <w:rFonts w:ascii="Arial" w:hAnsi="Arial" w:cs="Arial"/>
                <w:sz w:val="16"/>
                <w:szCs w:val="16"/>
              </w:rPr>
            </w:pPr>
          </w:p>
        </w:tc>
        <w:tc>
          <w:tcPr>
            <w:tcW w:w="4093" w:type="dxa"/>
            <w:shd w:val="clear" w:color="auto" w:fill="auto"/>
          </w:tcPr>
          <w:p w14:paraId="0DAE87E3" w14:textId="77777777" w:rsidR="005F5160" w:rsidRPr="003C6EF5" w:rsidRDefault="005F5160" w:rsidP="00FE4908">
            <w:pPr>
              <w:rPr>
                <w:rFonts w:ascii="Arial" w:hAnsi="Arial" w:cs="Arial"/>
                <w:sz w:val="16"/>
                <w:szCs w:val="16"/>
              </w:rPr>
            </w:pPr>
            <w:r w:rsidRPr="003C6EF5">
              <w:rPr>
                <w:rFonts w:ascii="Arial" w:hAnsi="Arial" w:cs="Arial"/>
                <w:sz w:val="16"/>
                <w:szCs w:val="16"/>
              </w:rPr>
              <w:t>EQ-5D-3L; UK tariff</w:t>
            </w:r>
          </w:p>
          <w:p w14:paraId="238E3FB9" w14:textId="1C0D6268" w:rsidR="0013793D" w:rsidRPr="003C6EF5" w:rsidRDefault="0013793D" w:rsidP="00FE4908">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4BEC0B0B" w14:textId="77777777" w:rsidTr="00982CC8">
        <w:trPr>
          <w:cantSplit/>
        </w:trPr>
        <w:tc>
          <w:tcPr>
            <w:tcW w:w="2091" w:type="dxa"/>
            <w:vAlign w:val="bottom"/>
          </w:tcPr>
          <w:p w14:paraId="064F1C7B" w14:textId="77777777" w:rsidR="005F5160" w:rsidRPr="003C6EF5" w:rsidRDefault="005F5160" w:rsidP="00FE4908">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Kanters</w:t>
            </w:r>
            <w:proofErr w:type="spellEnd"/>
            <w:r w:rsidRPr="003C6EF5">
              <w:rPr>
                <w:rFonts w:ascii="Arial" w:eastAsia="Times New Roman" w:hAnsi="Arial" w:cs="Arial"/>
                <w:color w:val="000000"/>
                <w:sz w:val="16"/>
                <w:szCs w:val="16"/>
                <w:lang w:val="en-US"/>
              </w:rPr>
              <w:t xml:space="preserve"> 2020</w:t>
            </w:r>
          </w:p>
          <w:p w14:paraId="5D929C34" w14:textId="77777777" w:rsidR="005F5160" w:rsidRPr="003C6EF5" w:rsidRDefault="005F5160" w:rsidP="00FE4908">
            <w:pPr>
              <w:rPr>
                <w:rFonts w:ascii="Arial" w:hAnsi="Arial" w:cs="Arial"/>
                <w:sz w:val="16"/>
                <w:szCs w:val="16"/>
              </w:rPr>
            </w:pPr>
            <w:r w:rsidRPr="003C6EF5">
              <w:rPr>
                <w:rFonts w:ascii="Arial" w:hAnsi="Arial" w:cs="Arial"/>
                <w:sz w:val="16"/>
                <w:szCs w:val="16"/>
              </w:rPr>
              <w:t>Netherlands</w:t>
            </w:r>
          </w:p>
          <w:p w14:paraId="1B2E6958" w14:textId="77777777" w:rsidR="005F5160" w:rsidRPr="003C6EF5" w:rsidRDefault="005F5160" w:rsidP="00FE4908">
            <w:pPr>
              <w:rPr>
                <w:rFonts w:ascii="Arial" w:hAnsi="Arial" w:cs="Arial"/>
                <w:sz w:val="16"/>
                <w:szCs w:val="16"/>
              </w:rPr>
            </w:pPr>
            <w:r w:rsidRPr="003C6EF5">
              <w:rPr>
                <w:rFonts w:ascii="Arial" w:hAnsi="Arial" w:cs="Arial"/>
                <w:sz w:val="16"/>
                <w:szCs w:val="16"/>
              </w:rPr>
              <w:t>BIOS, Longitudinal</w:t>
            </w:r>
          </w:p>
          <w:p w14:paraId="6D8D29DB" w14:textId="02C44C3E" w:rsidR="005F5160" w:rsidRPr="003C6EF5" w:rsidRDefault="005F5160" w:rsidP="00FE4908">
            <w:pPr>
              <w:rPr>
                <w:rFonts w:ascii="Arial" w:hAnsi="Arial" w:cs="Arial"/>
                <w:sz w:val="16"/>
                <w:szCs w:val="16"/>
              </w:rPr>
            </w:pPr>
            <w:r w:rsidRPr="003C6EF5">
              <w:rPr>
                <w:rFonts w:ascii="Arial" w:hAnsi="Arial" w:cs="Arial"/>
                <w:sz w:val="16"/>
                <w:szCs w:val="16"/>
              </w:rPr>
              <w:t>Moderate</w:t>
            </w:r>
          </w:p>
        </w:tc>
        <w:tc>
          <w:tcPr>
            <w:tcW w:w="1955" w:type="dxa"/>
          </w:tcPr>
          <w:p w14:paraId="5E654952" w14:textId="77777777" w:rsidR="005F5160" w:rsidRPr="003C6EF5" w:rsidRDefault="005F5160" w:rsidP="00FE4908">
            <w:pPr>
              <w:rPr>
                <w:rFonts w:ascii="Arial" w:hAnsi="Arial" w:cs="Arial"/>
                <w:sz w:val="16"/>
                <w:szCs w:val="16"/>
              </w:rPr>
            </w:pPr>
            <w:r w:rsidRPr="003C6EF5">
              <w:rPr>
                <w:rFonts w:ascii="Arial" w:hAnsi="Arial" w:cs="Arial"/>
                <w:sz w:val="16"/>
                <w:szCs w:val="16"/>
              </w:rPr>
              <w:t>625</w:t>
            </w:r>
          </w:p>
          <w:p w14:paraId="5B8BA1A1" w14:textId="3D8F56B1" w:rsidR="005F5160" w:rsidRPr="003C6EF5" w:rsidRDefault="005F5160" w:rsidP="00FE4908">
            <w:pPr>
              <w:rPr>
                <w:rFonts w:ascii="Arial" w:hAnsi="Arial" w:cs="Arial"/>
                <w:sz w:val="16"/>
                <w:szCs w:val="16"/>
              </w:rPr>
            </w:pPr>
            <w:r w:rsidRPr="003C6EF5">
              <w:rPr>
                <w:rFonts w:ascii="Arial" w:hAnsi="Arial" w:cs="Arial"/>
                <w:sz w:val="16"/>
                <w:szCs w:val="16"/>
              </w:rPr>
              <w:t>80y; 70%; NR</w:t>
            </w:r>
          </w:p>
        </w:tc>
        <w:tc>
          <w:tcPr>
            <w:tcW w:w="1756" w:type="dxa"/>
            <w:shd w:val="clear" w:color="auto" w:fill="auto"/>
          </w:tcPr>
          <w:p w14:paraId="74A0670D" w14:textId="77777777" w:rsidR="005F5160" w:rsidRPr="003C6EF5" w:rsidRDefault="005F5160" w:rsidP="00FE4908">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16C48D0F" w14:textId="489E55C2" w:rsidR="005F5160" w:rsidRPr="003C6EF5" w:rsidRDefault="005F5160" w:rsidP="00FE4908">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6B6827D9" w14:textId="77777777" w:rsidR="005F5160" w:rsidRPr="003C6EF5" w:rsidRDefault="005F5160" w:rsidP="00FE4908">
            <w:pPr>
              <w:rPr>
                <w:rFonts w:ascii="Arial" w:hAnsi="Arial" w:cs="Arial"/>
                <w:sz w:val="16"/>
                <w:szCs w:val="16"/>
              </w:rPr>
            </w:pPr>
            <w:r w:rsidRPr="003C6EF5">
              <w:rPr>
                <w:rFonts w:ascii="Arial" w:hAnsi="Arial" w:cs="Arial"/>
                <w:sz w:val="16"/>
                <w:szCs w:val="16"/>
              </w:rPr>
              <w:t>EQ-5D-3L; Dutch tariff</w:t>
            </w:r>
          </w:p>
          <w:p w14:paraId="0D643DB0" w14:textId="2E0381A8" w:rsidR="0013793D" w:rsidRPr="003C6EF5" w:rsidRDefault="0013793D" w:rsidP="00FE4908">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65801AA2" w14:textId="77777777" w:rsidTr="00982CC8">
        <w:trPr>
          <w:cantSplit/>
        </w:trPr>
        <w:tc>
          <w:tcPr>
            <w:tcW w:w="2091" w:type="dxa"/>
            <w:vAlign w:val="bottom"/>
          </w:tcPr>
          <w:p w14:paraId="2047382B" w14:textId="77777777" w:rsidR="005F5160" w:rsidRPr="003C6EF5" w:rsidRDefault="005F5160" w:rsidP="00FE4908">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Lutomski</w:t>
            </w:r>
            <w:proofErr w:type="spellEnd"/>
            <w:r w:rsidRPr="003C6EF5">
              <w:rPr>
                <w:rFonts w:ascii="Arial" w:eastAsia="Times New Roman" w:hAnsi="Arial" w:cs="Arial"/>
                <w:color w:val="000000"/>
                <w:sz w:val="16"/>
                <w:szCs w:val="16"/>
                <w:lang w:val="en-US"/>
              </w:rPr>
              <w:t xml:space="preserve"> 2017</w:t>
            </w:r>
          </w:p>
          <w:p w14:paraId="1589C218" w14:textId="77777777" w:rsidR="005F5160" w:rsidRPr="003C6EF5" w:rsidRDefault="005F5160" w:rsidP="00FE4908">
            <w:pPr>
              <w:rPr>
                <w:rFonts w:ascii="Arial" w:hAnsi="Arial" w:cs="Arial"/>
                <w:sz w:val="16"/>
                <w:szCs w:val="16"/>
              </w:rPr>
            </w:pPr>
            <w:r w:rsidRPr="003C6EF5">
              <w:rPr>
                <w:rFonts w:ascii="Arial" w:hAnsi="Arial" w:cs="Arial"/>
                <w:sz w:val="16"/>
                <w:szCs w:val="16"/>
              </w:rPr>
              <w:t>Netherlands</w:t>
            </w:r>
          </w:p>
          <w:p w14:paraId="253BA2F5" w14:textId="77777777" w:rsidR="005F5160" w:rsidRPr="003C6EF5" w:rsidRDefault="005F5160" w:rsidP="00FE4908">
            <w:pPr>
              <w:rPr>
                <w:rFonts w:ascii="Arial" w:hAnsi="Arial" w:cs="Arial"/>
                <w:sz w:val="16"/>
                <w:szCs w:val="16"/>
              </w:rPr>
            </w:pPr>
            <w:r w:rsidRPr="003C6EF5">
              <w:rPr>
                <w:rFonts w:ascii="Arial" w:hAnsi="Arial" w:cs="Arial"/>
                <w:sz w:val="16"/>
                <w:szCs w:val="16"/>
              </w:rPr>
              <w:t>TOPICS-MDS, Cross-sectional</w:t>
            </w:r>
          </w:p>
          <w:p w14:paraId="39707F49" w14:textId="5EB7E27B" w:rsidR="005F5160" w:rsidRPr="003C6EF5" w:rsidRDefault="005F5160" w:rsidP="00FE4908">
            <w:pPr>
              <w:rPr>
                <w:rFonts w:ascii="Arial" w:hAnsi="Arial" w:cs="Arial"/>
                <w:sz w:val="16"/>
                <w:szCs w:val="16"/>
              </w:rPr>
            </w:pPr>
            <w:r w:rsidRPr="003C6EF5">
              <w:rPr>
                <w:rFonts w:ascii="Arial" w:hAnsi="Arial" w:cs="Arial"/>
                <w:sz w:val="16"/>
                <w:szCs w:val="16"/>
              </w:rPr>
              <w:t>Moderate</w:t>
            </w:r>
          </w:p>
        </w:tc>
        <w:tc>
          <w:tcPr>
            <w:tcW w:w="1955" w:type="dxa"/>
          </w:tcPr>
          <w:p w14:paraId="40271318" w14:textId="77777777" w:rsidR="005F5160" w:rsidRPr="003C6EF5" w:rsidRDefault="005F5160" w:rsidP="00FE4908">
            <w:pPr>
              <w:rPr>
                <w:rFonts w:ascii="Arial" w:hAnsi="Arial" w:cs="Arial"/>
                <w:sz w:val="16"/>
                <w:szCs w:val="16"/>
              </w:rPr>
            </w:pPr>
            <w:r w:rsidRPr="003C6EF5">
              <w:rPr>
                <w:rFonts w:ascii="Arial" w:hAnsi="Arial" w:cs="Arial"/>
                <w:sz w:val="16"/>
                <w:szCs w:val="16"/>
              </w:rPr>
              <w:t>6548</w:t>
            </w:r>
          </w:p>
          <w:p w14:paraId="2BCFE8A4" w14:textId="3D2E35E0" w:rsidR="005F5160" w:rsidRPr="003C6EF5" w:rsidRDefault="005F5160" w:rsidP="00FE4908">
            <w:pPr>
              <w:rPr>
                <w:rFonts w:ascii="Arial" w:hAnsi="Arial" w:cs="Arial"/>
                <w:sz w:val="16"/>
                <w:szCs w:val="16"/>
              </w:rPr>
            </w:pPr>
            <w:r w:rsidRPr="003C6EF5">
              <w:rPr>
                <w:rFonts w:ascii="Arial" w:hAnsi="Arial" w:cs="Arial"/>
                <w:sz w:val="16"/>
                <w:szCs w:val="16"/>
              </w:rPr>
              <w:t>78y; 60%; NR</w:t>
            </w:r>
          </w:p>
        </w:tc>
        <w:tc>
          <w:tcPr>
            <w:tcW w:w="1756" w:type="dxa"/>
            <w:shd w:val="clear" w:color="auto" w:fill="auto"/>
          </w:tcPr>
          <w:p w14:paraId="621C9C3D" w14:textId="3FC108B4" w:rsidR="005F5160" w:rsidRPr="003C6EF5" w:rsidRDefault="005F5160" w:rsidP="00FE4908">
            <w:pPr>
              <w:rPr>
                <w:rFonts w:ascii="Arial" w:hAnsi="Arial" w:cs="Arial"/>
                <w:sz w:val="16"/>
                <w:szCs w:val="16"/>
              </w:rPr>
            </w:pPr>
            <w:r w:rsidRPr="003C6EF5">
              <w:rPr>
                <w:rFonts w:ascii="Arial" w:hAnsi="Arial" w:cs="Arial"/>
                <w:sz w:val="16"/>
                <w:szCs w:val="16"/>
              </w:rPr>
              <w:t>Fall</w:t>
            </w:r>
          </w:p>
        </w:tc>
        <w:tc>
          <w:tcPr>
            <w:tcW w:w="4093" w:type="dxa"/>
            <w:shd w:val="clear" w:color="auto" w:fill="auto"/>
          </w:tcPr>
          <w:p w14:paraId="4CFB3E27" w14:textId="77777777" w:rsidR="005F5160" w:rsidRPr="003C6EF5" w:rsidRDefault="005F5160" w:rsidP="00FE4908">
            <w:pPr>
              <w:rPr>
                <w:rFonts w:ascii="Arial" w:hAnsi="Arial" w:cs="Arial"/>
                <w:sz w:val="16"/>
                <w:szCs w:val="16"/>
              </w:rPr>
            </w:pPr>
            <w:r w:rsidRPr="003C6EF5">
              <w:rPr>
                <w:rFonts w:ascii="Arial" w:hAnsi="Arial" w:cs="Arial"/>
                <w:sz w:val="16"/>
                <w:szCs w:val="16"/>
              </w:rPr>
              <w:t>EQ-5D; Dutch tariff</w:t>
            </w:r>
          </w:p>
          <w:p w14:paraId="7EA2C6FE" w14:textId="0E9B57A9" w:rsidR="0013793D" w:rsidRPr="003C6EF5" w:rsidRDefault="00A10CF6" w:rsidP="00FE4908">
            <w:pPr>
              <w:rPr>
                <w:rFonts w:ascii="Arial" w:hAnsi="Arial" w:cs="Arial"/>
                <w:sz w:val="16"/>
                <w:szCs w:val="16"/>
              </w:rPr>
            </w:pPr>
            <w:r w:rsidRPr="003C6EF5">
              <w:rPr>
                <w:rFonts w:ascii="Arial" w:hAnsi="Arial" w:cs="Arial"/>
                <w:sz w:val="16"/>
                <w:szCs w:val="16"/>
              </w:rPr>
              <w:t xml:space="preserve">Participants without a fall in past 12 </w:t>
            </w:r>
            <w:proofErr w:type="spellStart"/>
            <w:r w:rsidRPr="003C6EF5">
              <w:rPr>
                <w:rFonts w:ascii="Arial" w:hAnsi="Arial" w:cs="Arial"/>
                <w:sz w:val="16"/>
                <w:szCs w:val="16"/>
              </w:rPr>
              <w:t>mos</w:t>
            </w:r>
            <w:proofErr w:type="spellEnd"/>
          </w:p>
        </w:tc>
      </w:tr>
      <w:tr w:rsidR="005F5160" w:rsidRPr="003C6EF5" w14:paraId="3E98228B" w14:textId="77777777" w:rsidTr="00982CC8">
        <w:trPr>
          <w:cantSplit/>
        </w:trPr>
        <w:tc>
          <w:tcPr>
            <w:tcW w:w="2091" w:type="dxa"/>
            <w:vAlign w:val="bottom"/>
          </w:tcPr>
          <w:p w14:paraId="0F1D2F97" w14:textId="77777777" w:rsidR="005F5160" w:rsidRPr="003C6EF5" w:rsidRDefault="005F5160" w:rsidP="00FE4908">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Marques 2015</w:t>
            </w:r>
          </w:p>
          <w:p w14:paraId="4070AE77" w14:textId="77777777" w:rsidR="005F5160" w:rsidRPr="003C6EF5" w:rsidRDefault="005F5160" w:rsidP="00FE4908">
            <w:pPr>
              <w:rPr>
                <w:rFonts w:ascii="Arial" w:hAnsi="Arial" w:cs="Arial"/>
                <w:sz w:val="16"/>
                <w:szCs w:val="16"/>
              </w:rPr>
            </w:pPr>
            <w:r w:rsidRPr="003C6EF5">
              <w:rPr>
                <w:rFonts w:ascii="Arial" w:hAnsi="Arial" w:cs="Arial"/>
                <w:sz w:val="16"/>
                <w:szCs w:val="16"/>
              </w:rPr>
              <w:t>Portugal</w:t>
            </w:r>
          </w:p>
          <w:p w14:paraId="5A9BE701" w14:textId="77777777" w:rsidR="005F5160" w:rsidRPr="003C6EF5" w:rsidRDefault="005F5160" w:rsidP="00FE4908">
            <w:pPr>
              <w:rPr>
                <w:rFonts w:ascii="Arial" w:hAnsi="Arial" w:cs="Arial"/>
                <w:sz w:val="16"/>
                <w:szCs w:val="16"/>
              </w:rPr>
            </w:pPr>
            <w:r w:rsidRPr="003C6EF5">
              <w:rPr>
                <w:rFonts w:ascii="Arial" w:hAnsi="Arial" w:cs="Arial"/>
                <w:sz w:val="16"/>
                <w:szCs w:val="16"/>
              </w:rPr>
              <w:t>Longitudinal</w:t>
            </w:r>
          </w:p>
          <w:p w14:paraId="7E8AABF0" w14:textId="28258C6C" w:rsidR="005F5160" w:rsidRPr="003C6EF5" w:rsidRDefault="005F5160" w:rsidP="00FE4908">
            <w:pPr>
              <w:rPr>
                <w:rFonts w:ascii="Arial" w:hAnsi="Arial" w:cs="Arial"/>
                <w:sz w:val="16"/>
                <w:szCs w:val="16"/>
              </w:rPr>
            </w:pPr>
            <w:r w:rsidRPr="003C6EF5">
              <w:rPr>
                <w:rFonts w:ascii="Arial" w:hAnsi="Arial" w:cs="Arial"/>
                <w:sz w:val="16"/>
                <w:szCs w:val="16"/>
              </w:rPr>
              <w:t>Low</w:t>
            </w:r>
          </w:p>
        </w:tc>
        <w:tc>
          <w:tcPr>
            <w:tcW w:w="1955" w:type="dxa"/>
          </w:tcPr>
          <w:p w14:paraId="5FE80B66" w14:textId="77777777" w:rsidR="005F5160" w:rsidRPr="003C6EF5" w:rsidRDefault="005F5160" w:rsidP="00FE4908">
            <w:pPr>
              <w:rPr>
                <w:rFonts w:ascii="Arial" w:hAnsi="Arial" w:cs="Arial"/>
                <w:sz w:val="16"/>
                <w:szCs w:val="16"/>
              </w:rPr>
            </w:pPr>
            <w:r w:rsidRPr="003C6EF5">
              <w:rPr>
                <w:rFonts w:ascii="Arial" w:hAnsi="Arial" w:cs="Arial"/>
                <w:sz w:val="16"/>
                <w:szCs w:val="16"/>
              </w:rPr>
              <w:t>186</w:t>
            </w:r>
          </w:p>
          <w:p w14:paraId="28F31664" w14:textId="0434BBE4" w:rsidR="005F5160" w:rsidRPr="003C6EF5" w:rsidRDefault="005F5160" w:rsidP="00FE4908">
            <w:pPr>
              <w:rPr>
                <w:rFonts w:ascii="Arial" w:hAnsi="Arial" w:cs="Arial"/>
                <w:sz w:val="16"/>
                <w:szCs w:val="16"/>
              </w:rPr>
            </w:pPr>
            <w:r w:rsidRPr="003C6EF5">
              <w:rPr>
                <w:rFonts w:ascii="Arial" w:hAnsi="Arial" w:cs="Arial"/>
                <w:sz w:val="16"/>
                <w:szCs w:val="16"/>
              </w:rPr>
              <w:t>81y; 79%; NR</w:t>
            </w:r>
          </w:p>
        </w:tc>
        <w:tc>
          <w:tcPr>
            <w:tcW w:w="1756" w:type="dxa"/>
            <w:shd w:val="clear" w:color="auto" w:fill="auto"/>
          </w:tcPr>
          <w:p w14:paraId="672B2DAF" w14:textId="77777777" w:rsidR="005F5160" w:rsidRPr="003C6EF5" w:rsidRDefault="005F5160" w:rsidP="00FE4908">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10AECC14" w14:textId="7E8482E3" w:rsidR="005F5160" w:rsidRPr="003C6EF5" w:rsidRDefault="005F5160" w:rsidP="00FE4908">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68CEA511" w14:textId="77777777" w:rsidR="005F5160" w:rsidRPr="003C6EF5" w:rsidRDefault="005F5160" w:rsidP="00FE4908">
            <w:pPr>
              <w:rPr>
                <w:rFonts w:ascii="Arial" w:hAnsi="Arial" w:cs="Arial"/>
                <w:sz w:val="16"/>
                <w:szCs w:val="16"/>
              </w:rPr>
            </w:pPr>
            <w:r w:rsidRPr="003C6EF5">
              <w:rPr>
                <w:rFonts w:ascii="Arial" w:hAnsi="Arial" w:cs="Arial"/>
                <w:sz w:val="16"/>
                <w:szCs w:val="16"/>
              </w:rPr>
              <w:t>EQ-5D (Portuguese); Portuguese tariff</w:t>
            </w:r>
          </w:p>
          <w:p w14:paraId="1CD7D543" w14:textId="120DDD21" w:rsidR="0013793D" w:rsidRPr="003C6EF5" w:rsidRDefault="0013793D" w:rsidP="00FE4908">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5872928C" w14:textId="77777777" w:rsidTr="00982CC8">
        <w:trPr>
          <w:cantSplit/>
        </w:trPr>
        <w:tc>
          <w:tcPr>
            <w:tcW w:w="2091" w:type="dxa"/>
            <w:vAlign w:val="bottom"/>
          </w:tcPr>
          <w:p w14:paraId="2F38AA24" w14:textId="77777777" w:rsidR="005F5160" w:rsidRPr="003C6EF5" w:rsidRDefault="005F5160" w:rsidP="00FE4908">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Miedel</w:t>
            </w:r>
            <w:proofErr w:type="spellEnd"/>
            <w:r w:rsidRPr="003C6EF5">
              <w:rPr>
                <w:rFonts w:ascii="Arial" w:eastAsia="Times New Roman" w:hAnsi="Arial" w:cs="Arial"/>
                <w:color w:val="000000"/>
                <w:sz w:val="16"/>
                <w:szCs w:val="16"/>
                <w:lang w:val="en-US"/>
              </w:rPr>
              <w:t xml:space="preserve"> 2005</w:t>
            </w:r>
          </w:p>
          <w:p w14:paraId="24961D10" w14:textId="77777777" w:rsidR="005F5160" w:rsidRPr="003C6EF5" w:rsidRDefault="005F5160" w:rsidP="00FE4908">
            <w:pPr>
              <w:rPr>
                <w:rFonts w:ascii="Arial" w:hAnsi="Arial" w:cs="Arial"/>
                <w:sz w:val="16"/>
                <w:szCs w:val="16"/>
              </w:rPr>
            </w:pPr>
            <w:r w:rsidRPr="003C6EF5">
              <w:rPr>
                <w:rFonts w:ascii="Arial" w:hAnsi="Arial" w:cs="Arial"/>
                <w:sz w:val="16"/>
                <w:szCs w:val="16"/>
              </w:rPr>
              <w:t>Sweden</w:t>
            </w:r>
          </w:p>
          <w:p w14:paraId="72258579" w14:textId="77777777" w:rsidR="005F5160" w:rsidRPr="003C6EF5" w:rsidRDefault="005F5160" w:rsidP="00FE4908">
            <w:pPr>
              <w:rPr>
                <w:rFonts w:ascii="Arial" w:hAnsi="Arial" w:cs="Arial"/>
                <w:sz w:val="16"/>
                <w:szCs w:val="16"/>
              </w:rPr>
            </w:pPr>
            <w:r w:rsidRPr="003C6EF5">
              <w:rPr>
                <w:rFonts w:ascii="Arial" w:hAnsi="Arial" w:cs="Arial"/>
                <w:sz w:val="16"/>
                <w:szCs w:val="16"/>
              </w:rPr>
              <w:t>Longitudinal</w:t>
            </w:r>
          </w:p>
          <w:p w14:paraId="6D71F6F3" w14:textId="4BD949C8" w:rsidR="005F5160" w:rsidRPr="003C6EF5" w:rsidRDefault="005F5160" w:rsidP="00FE4908">
            <w:pPr>
              <w:rPr>
                <w:rFonts w:ascii="Arial" w:hAnsi="Arial" w:cs="Arial"/>
                <w:sz w:val="16"/>
                <w:szCs w:val="16"/>
              </w:rPr>
            </w:pPr>
            <w:r w:rsidRPr="003C6EF5">
              <w:rPr>
                <w:rFonts w:ascii="Arial" w:hAnsi="Arial" w:cs="Arial"/>
                <w:sz w:val="16"/>
                <w:szCs w:val="16"/>
              </w:rPr>
              <w:t>Serious</w:t>
            </w:r>
          </w:p>
        </w:tc>
        <w:tc>
          <w:tcPr>
            <w:tcW w:w="1955" w:type="dxa"/>
          </w:tcPr>
          <w:p w14:paraId="44DC69E1" w14:textId="77777777" w:rsidR="005F5160" w:rsidRPr="003C6EF5" w:rsidRDefault="005F5160" w:rsidP="00FE4908">
            <w:pPr>
              <w:rPr>
                <w:rFonts w:ascii="Arial" w:hAnsi="Arial" w:cs="Arial"/>
                <w:sz w:val="16"/>
                <w:szCs w:val="16"/>
              </w:rPr>
            </w:pPr>
            <w:r w:rsidRPr="003C6EF5">
              <w:rPr>
                <w:rFonts w:ascii="Arial" w:hAnsi="Arial" w:cs="Arial"/>
                <w:sz w:val="16"/>
                <w:szCs w:val="16"/>
              </w:rPr>
              <w:t>217</w:t>
            </w:r>
          </w:p>
          <w:p w14:paraId="481BBAEB" w14:textId="3D4820ED" w:rsidR="005F5160" w:rsidRPr="003C6EF5" w:rsidRDefault="005F5160" w:rsidP="00FE4908">
            <w:pPr>
              <w:rPr>
                <w:rFonts w:ascii="Arial" w:hAnsi="Arial" w:cs="Arial"/>
                <w:sz w:val="16"/>
                <w:szCs w:val="16"/>
              </w:rPr>
            </w:pPr>
            <w:r w:rsidRPr="003C6EF5">
              <w:rPr>
                <w:rFonts w:ascii="Arial" w:hAnsi="Arial" w:cs="Arial"/>
                <w:sz w:val="16"/>
                <w:szCs w:val="16"/>
              </w:rPr>
              <w:t>84y; 81%; NR</w:t>
            </w:r>
          </w:p>
        </w:tc>
        <w:tc>
          <w:tcPr>
            <w:tcW w:w="1756" w:type="dxa"/>
            <w:shd w:val="clear" w:color="auto" w:fill="auto"/>
          </w:tcPr>
          <w:p w14:paraId="6ADE9FE9" w14:textId="7F15D23D" w:rsidR="005F5160" w:rsidRPr="003C6EF5" w:rsidRDefault="005F5160" w:rsidP="00FE4908">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5D692407" w14:textId="77777777" w:rsidR="005F5160" w:rsidRPr="003C6EF5" w:rsidRDefault="005F5160" w:rsidP="00FE4908">
            <w:pPr>
              <w:rPr>
                <w:rFonts w:ascii="Arial" w:hAnsi="Arial" w:cs="Arial"/>
                <w:sz w:val="16"/>
                <w:szCs w:val="16"/>
              </w:rPr>
            </w:pPr>
            <w:r w:rsidRPr="003C6EF5">
              <w:rPr>
                <w:rFonts w:ascii="Arial" w:hAnsi="Arial" w:cs="Arial"/>
                <w:sz w:val="16"/>
                <w:szCs w:val="16"/>
              </w:rPr>
              <w:t>EQ-5D; UK tariff</w:t>
            </w:r>
          </w:p>
          <w:p w14:paraId="79A9A5FA" w14:textId="5A170827" w:rsidR="0013793D" w:rsidRPr="003C6EF5" w:rsidRDefault="0013793D" w:rsidP="00FE4908">
            <w:pPr>
              <w:rPr>
                <w:rFonts w:ascii="Arial" w:hAnsi="Arial" w:cs="Arial"/>
                <w:sz w:val="16"/>
                <w:szCs w:val="16"/>
              </w:rPr>
            </w:pPr>
            <w:proofErr w:type="gramStart"/>
            <w:r w:rsidRPr="003C6EF5">
              <w:rPr>
                <w:rFonts w:ascii="Arial" w:hAnsi="Arial" w:cs="Arial"/>
                <w:sz w:val="16"/>
                <w:szCs w:val="16"/>
              </w:rPr>
              <w:t>1 week</w:t>
            </w:r>
            <w:proofErr w:type="gramEnd"/>
            <w:r w:rsidRPr="003C6EF5">
              <w:rPr>
                <w:rFonts w:ascii="Arial" w:hAnsi="Arial" w:cs="Arial"/>
                <w:sz w:val="16"/>
                <w:szCs w:val="16"/>
              </w:rPr>
              <w:t xml:space="preserve"> pre-</w:t>
            </w:r>
            <w:r w:rsidR="001F5718" w:rsidRPr="003C6EF5">
              <w:rPr>
                <w:rFonts w:ascii="Arial" w:hAnsi="Arial" w:cs="Arial"/>
                <w:sz w:val="16"/>
                <w:szCs w:val="16"/>
              </w:rPr>
              <w:t>fracture</w:t>
            </w:r>
          </w:p>
        </w:tc>
      </w:tr>
      <w:tr w:rsidR="005F5160" w:rsidRPr="003C6EF5" w14:paraId="2D4ECECB" w14:textId="77777777" w:rsidTr="00982CC8">
        <w:trPr>
          <w:cantSplit/>
        </w:trPr>
        <w:tc>
          <w:tcPr>
            <w:tcW w:w="2091" w:type="dxa"/>
            <w:vAlign w:val="bottom"/>
          </w:tcPr>
          <w:p w14:paraId="76B668DC" w14:textId="77777777" w:rsidR="005F5160" w:rsidRPr="003C6EF5" w:rsidRDefault="005F5160" w:rsidP="00FE4908">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Miltte</w:t>
            </w:r>
            <w:proofErr w:type="spellEnd"/>
            <w:r w:rsidRPr="003C6EF5">
              <w:rPr>
                <w:rFonts w:ascii="Arial" w:eastAsia="Times New Roman" w:hAnsi="Arial" w:cs="Arial"/>
                <w:color w:val="000000"/>
                <w:sz w:val="16"/>
                <w:szCs w:val="16"/>
                <w:lang w:val="en-US"/>
              </w:rPr>
              <w:t xml:space="preserve"> 2013</w:t>
            </w:r>
          </w:p>
          <w:p w14:paraId="68F5B1A1" w14:textId="77777777" w:rsidR="005F5160" w:rsidRPr="003C6EF5" w:rsidRDefault="005F5160" w:rsidP="00FE4908">
            <w:pPr>
              <w:rPr>
                <w:rFonts w:ascii="Arial" w:hAnsi="Arial" w:cs="Arial"/>
                <w:sz w:val="16"/>
                <w:szCs w:val="16"/>
              </w:rPr>
            </w:pPr>
            <w:r w:rsidRPr="003C6EF5">
              <w:rPr>
                <w:rFonts w:ascii="Arial" w:hAnsi="Arial" w:cs="Arial"/>
                <w:sz w:val="16"/>
                <w:szCs w:val="16"/>
              </w:rPr>
              <w:t>Australia</w:t>
            </w:r>
          </w:p>
          <w:p w14:paraId="47954F90" w14:textId="77777777" w:rsidR="005F5160" w:rsidRPr="003C6EF5" w:rsidRDefault="005F5160" w:rsidP="00FE4908">
            <w:pPr>
              <w:rPr>
                <w:rFonts w:ascii="Arial" w:hAnsi="Arial" w:cs="Arial"/>
                <w:sz w:val="16"/>
                <w:szCs w:val="16"/>
              </w:rPr>
            </w:pPr>
            <w:r w:rsidRPr="003C6EF5">
              <w:rPr>
                <w:rFonts w:ascii="Arial" w:hAnsi="Arial" w:cs="Arial"/>
                <w:sz w:val="16"/>
                <w:szCs w:val="16"/>
              </w:rPr>
              <w:t>Cross-sectional</w:t>
            </w:r>
          </w:p>
          <w:p w14:paraId="51DACFA3" w14:textId="093B6357" w:rsidR="005F5160" w:rsidRPr="003C6EF5" w:rsidRDefault="009D76B5" w:rsidP="00FE4908">
            <w:pPr>
              <w:rPr>
                <w:rFonts w:ascii="Arial" w:hAnsi="Arial" w:cs="Arial"/>
                <w:sz w:val="16"/>
                <w:szCs w:val="16"/>
              </w:rPr>
            </w:pPr>
            <w:r>
              <w:rPr>
                <w:rFonts w:ascii="Arial" w:hAnsi="Arial" w:cs="Arial"/>
                <w:sz w:val="16"/>
                <w:szCs w:val="16"/>
              </w:rPr>
              <w:t>Low</w:t>
            </w:r>
          </w:p>
        </w:tc>
        <w:tc>
          <w:tcPr>
            <w:tcW w:w="1955" w:type="dxa"/>
          </w:tcPr>
          <w:p w14:paraId="30BF5250" w14:textId="52877FF5" w:rsidR="005F5160" w:rsidRPr="003C6EF5" w:rsidRDefault="005F5160" w:rsidP="00FE4908">
            <w:pPr>
              <w:rPr>
                <w:rFonts w:ascii="Arial" w:hAnsi="Arial" w:cs="Arial"/>
                <w:sz w:val="16"/>
                <w:szCs w:val="16"/>
              </w:rPr>
            </w:pPr>
            <w:r w:rsidRPr="003C6EF5">
              <w:rPr>
                <w:rFonts w:ascii="Arial" w:hAnsi="Arial" w:cs="Arial"/>
                <w:sz w:val="16"/>
                <w:szCs w:val="16"/>
              </w:rPr>
              <w:t>87</w:t>
            </w:r>
          </w:p>
          <w:p w14:paraId="525C7449" w14:textId="0AEC5DD2" w:rsidR="005F5160" w:rsidRPr="003C6EF5" w:rsidRDefault="005F5160" w:rsidP="00FE4908">
            <w:pPr>
              <w:rPr>
                <w:rFonts w:ascii="Arial" w:hAnsi="Arial" w:cs="Arial"/>
                <w:sz w:val="16"/>
                <w:szCs w:val="16"/>
              </w:rPr>
            </w:pPr>
            <w:r w:rsidRPr="003C6EF5">
              <w:rPr>
                <w:rFonts w:ascii="Arial" w:hAnsi="Arial" w:cs="Arial"/>
                <w:sz w:val="16"/>
                <w:szCs w:val="16"/>
              </w:rPr>
              <w:t>Range 71-80y; 70%; NR</w:t>
            </w:r>
          </w:p>
        </w:tc>
        <w:tc>
          <w:tcPr>
            <w:tcW w:w="1756" w:type="dxa"/>
            <w:shd w:val="clear" w:color="auto" w:fill="auto"/>
          </w:tcPr>
          <w:p w14:paraId="3FE5E6B7" w14:textId="44C3B9E3" w:rsidR="005F5160" w:rsidRPr="003C6EF5" w:rsidRDefault="00A10CF6" w:rsidP="00FE4908">
            <w:pPr>
              <w:rPr>
                <w:rFonts w:ascii="Arial" w:hAnsi="Arial" w:cs="Arial"/>
                <w:sz w:val="16"/>
                <w:szCs w:val="16"/>
              </w:rPr>
            </w:pPr>
            <w:r w:rsidRPr="003C6EF5">
              <w:rPr>
                <w:rFonts w:ascii="Arial" w:hAnsi="Arial" w:cs="Arial"/>
                <w:sz w:val="16"/>
                <w:szCs w:val="16"/>
              </w:rPr>
              <w:t>Non-hip fracture</w:t>
            </w:r>
          </w:p>
        </w:tc>
        <w:tc>
          <w:tcPr>
            <w:tcW w:w="4093" w:type="dxa"/>
            <w:shd w:val="clear" w:color="auto" w:fill="auto"/>
          </w:tcPr>
          <w:p w14:paraId="5B846AFF" w14:textId="77777777" w:rsidR="005F5160" w:rsidRPr="003C6EF5" w:rsidRDefault="00A10CF6" w:rsidP="00FE4908">
            <w:pPr>
              <w:rPr>
                <w:rFonts w:ascii="Arial" w:hAnsi="Arial" w:cs="Arial"/>
                <w:sz w:val="16"/>
                <w:szCs w:val="16"/>
              </w:rPr>
            </w:pPr>
            <w:r w:rsidRPr="003C6EF5">
              <w:rPr>
                <w:rFonts w:ascii="Arial" w:hAnsi="Arial" w:cs="Arial"/>
                <w:sz w:val="16"/>
                <w:szCs w:val="16"/>
              </w:rPr>
              <w:t>Discrete choice experiment</w:t>
            </w:r>
          </w:p>
          <w:p w14:paraId="71D0DE48" w14:textId="1EABFE3F" w:rsidR="00A10CF6" w:rsidRPr="003C6EF5" w:rsidRDefault="00A10CF6" w:rsidP="00FE4908">
            <w:pPr>
              <w:rPr>
                <w:rFonts w:ascii="Arial" w:hAnsi="Arial" w:cs="Arial"/>
                <w:sz w:val="16"/>
                <w:szCs w:val="16"/>
              </w:rPr>
            </w:pPr>
            <w:r w:rsidRPr="003C6EF5">
              <w:rPr>
                <w:rFonts w:ascii="Arial" w:hAnsi="Arial" w:cs="Arial"/>
                <w:sz w:val="16"/>
                <w:szCs w:val="16"/>
              </w:rPr>
              <w:t>25% chance of falling and breaking another bone vs. 50% chance of falling and breaking another bone</w:t>
            </w:r>
          </w:p>
        </w:tc>
      </w:tr>
      <w:tr w:rsidR="005F5160" w:rsidRPr="003C6EF5" w14:paraId="5FC5E22A" w14:textId="77777777" w:rsidTr="00982CC8">
        <w:trPr>
          <w:cantSplit/>
        </w:trPr>
        <w:tc>
          <w:tcPr>
            <w:tcW w:w="2091" w:type="dxa"/>
            <w:vAlign w:val="bottom"/>
          </w:tcPr>
          <w:p w14:paraId="00265142" w14:textId="77777777" w:rsidR="005F5160" w:rsidRPr="003C6EF5" w:rsidRDefault="005F5160" w:rsidP="00FE4908">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Perez-Ros 2019</w:t>
            </w:r>
          </w:p>
          <w:p w14:paraId="27DC90A9" w14:textId="77777777" w:rsidR="005F5160" w:rsidRPr="003C6EF5" w:rsidRDefault="005F5160" w:rsidP="00FE4908">
            <w:pPr>
              <w:rPr>
                <w:rFonts w:ascii="Arial" w:hAnsi="Arial" w:cs="Arial"/>
                <w:sz w:val="16"/>
                <w:szCs w:val="16"/>
              </w:rPr>
            </w:pPr>
            <w:r w:rsidRPr="003C6EF5">
              <w:rPr>
                <w:rFonts w:ascii="Arial" w:hAnsi="Arial" w:cs="Arial"/>
                <w:sz w:val="16"/>
                <w:szCs w:val="16"/>
              </w:rPr>
              <w:t>Spain</w:t>
            </w:r>
          </w:p>
          <w:p w14:paraId="1B7B7EB6" w14:textId="77777777" w:rsidR="005F5160" w:rsidRPr="003C6EF5" w:rsidRDefault="005F5160" w:rsidP="00FE4908">
            <w:pPr>
              <w:rPr>
                <w:rFonts w:ascii="Arial" w:hAnsi="Arial" w:cs="Arial"/>
                <w:sz w:val="16"/>
                <w:szCs w:val="16"/>
              </w:rPr>
            </w:pPr>
            <w:r w:rsidRPr="003C6EF5">
              <w:rPr>
                <w:rFonts w:ascii="Arial" w:hAnsi="Arial" w:cs="Arial"/>
                <w:sz w:val="16"/>
                <w:szCs w:val="16"/>
              </w:rPr>
              <w:t>Cross-sectional</w:t>
            </w:r>
          </w:p>
          <w:p w14:paraId="435FFC1E" w14:textId="56070C51" w:rsidR="005F5160" w:rsidRPr="003C6EF5" w:rsidRDefault="005F5160" w:rsidP="00FE4908">
            <w:pPr>
              <w:rPr>
                <w:rFonts w:ascii="Arial" w:hAnsi="Arial" w:cs="Arial"/>
                <w:sz w:val="16"/>
                <w:szCs w:val="16"/>
              </w:rPr>
            </w:pPr>
            <w:r w:rsidRPr="003C6EF5">
              <w:rPr>
                <w:rFonts w:ascii="Arial" w:hAnsi="Arial" w:cs="Arial"/>
                <w:sz w:val="16"/>
                <w:szCs w:val="16"/>
              </w:rPr>
              <w:t>Moderate</w:t>
            </w:r>
          </w:p>
        </w:tc>
        <w:tc>
          <w:tcPr>
            <w:tcW w:w="1955" w:type="dxa"/>
          </w:tcPr>
          <w:p w14:paraId="6A978AEF" w14:textId="77777777" w:rsidR="005F5160" w:rsidRPr="003C6EF5" w:rsidRDefault="005F5160" w:rsidP="00FE4908">
            <w:pPr>
              <w:rPr>
                <w:rFonts w:ascii="Arial" w:hAnsi="Arial" w:cs="Arial"/>
                <w:sz w:val="16"/>
                <w:szCs w:val="16"/>
              </w:rPr>
            </w:pPr>
            <w:r w:rsidRPr="003C6EF5">
              <w:rPr>
                <w:rFonts w:ascii="Arial" w:hAnsi="Arial" w:cs="Arial"/>
                <w:sz w:val="16"/>
                <w:szCs w:val="16"/>
              </w:rPr>
              <w:t>572</w:t>
            </w:r>
          </w:p>
          <w:p w14:paraId="5457D17B" w14:textId="434967C8" w:rsidR="005F5160" w:rsidRPr="003C6EF5" w:rsidRDefault="005F5160" w:rsidP="00FE4908">
            <w:pPr>
              <w:rPr>
                <w:rFonts w:ascii="Arial" w:hAnsi="Arial" w:cs="Arial"/>
                <w:sz w:val="16"/>
                <w:szCs w:val="16"/>
              </w:rPr>
            </w:pPr>
            <w:r w:rsidRPr="003C6EF5">
              <w:rPr>
                <w:rFonts w:ascii="Arial" w:hAnsi="Arial" w:cs="Arial"/>
                <w:sz w:val="16"/>
                <w:szCs w:val="16"/>
              </w:rPr>
              <w:t>76y; 63%; NR</w:t>
            </w:r>
          </w:p>
        </w:tc>
        <w:tc>
          <w:tcPr>
            <w:tcW w:w="1756" w:type="dxa"/>
            <w:shd w:val="clear" w:color="auto" w:fill="auto"/>
          </w:tcPr>
          <w:p w14:paraId="480C3992" w14:textId="3F8E6629" w:rsidR="005F5160" w:rsidRPr="003C6EF5" w:rsidRDefault="005F5160" w:rsidP="00FE4908">
            <w:pPr>
              <w:rPr>
                <w:rFonts w:ascii="Arial" w:hAnsi="Arial" w:cs="Arial"/>
                <w:sz w:val="16"/>
                <w:szCs w:val="16"/>
              </w:rPr>
            </w:pPr>
            <w:r w:rsidRPr="003C6EF5">
              <w:rPr>
                <w:rFonts w:ascii="Arial" w:hAnsi="Arial" w:cs="Arial"/>
                <w:sz w:val="16"/>
                <w:szCs w:val="16"/>
              </w:rPr>
              <w:t>Fall</w:t>
            </w:r>
          </w:p>
        </w:tc>
        <w:tc>
          <w:tcPr>
            <w:tcW w:w="4093" w:type="dxa"/>
            <w:shd w:val="clear" w:color="auto" w:fill="auto"/>
          </w:tcPr>
          <w:p w14:paraId="2DFF3355" w14:textId="77777777" w:rsidR="005F5160" w:rsidRPr="003C6EF5" w:rsidRDefault="005F5160" w:rsidP="00FE4908">
            <w:pPr>
              <w:rPr>
                <w:rFonts w:ascii="Arial" w:hAnsi="Arial" w:cs="Arial"/>
                <w:sz w:val="16"/>
                <w:szCs w:val="16"/>
              </w:rPr>
            </w:pPr>
            <w:r w:rsidRPr="003C6EF5">
              <w:rPr>
                <w:rFonts w:ascii="Arial" w:hAnsi="Arial" w:cs="Arial"/>
                <w:sz w:val="16"/>
                <w:szCs w:val="16"/>
              </w:rPr>
              <w:t>EQ-5D-3L; Spanish tariff</w:t>
            </w:r>
          </w:p>
          <w:p w14:paraId="1809605F" w14:textId="64158B7D" w:rsidR="0013793D" w:rsidRPr="003C6EF5" w:rsidRDefault="00A10CF6" w:rsidP="00FE4908">
            <w:pPr>
              <w:rPr>
                <w:rFonts w:ascii="Arial" w:hAnsi="Arial" w:cs="Arial"/>
                <w:sz w:val="16"/>
                <w:szCs w:val="16"/>
              </w:rPr>
            </w:pPr>
            <w:r w:rsidRPr="003C6EF5">
              <w:rPr>
                <w:rFonts w:ascii="Arial" w:hAnsi="Arial" w:cs="Arial"/>
                <w:sz w:val="16"/>
                <w:szCs w:val="16"/>
              </w:rPr>
              <w:t xml:space="preserve">Participants without a fall in past 12 </w:t>
            </w:r>
            <w:proofErr w:type="spellStart"/>
            <w:r w:rsidRPr="003C6EF5">
              <w:rPr>
                <w:rFonts w:ascii="Arial" w:hAnsi="Arial" w:cs="Arial"/>
                <w:sz w:val="16"/>
                <w:szCs w:val="16"/>
              </w:rPr>
              <w:t>mos</w:t>
            </w:r>
            <w:proofErr w:type="spellEnd"/>
          </w:p>
        </w:tc>
      </w:tr>
      <w:tr w:rsidR="005F5160" w:rsidRPr="003C6EF5" w14:paraId="737B28C6" w14:textId="77777777" w:rsidTr="00982CC8">
        <w:trPr>
          <w:cantSplit/>
        </w:trPr>
        <w:tc>
          <w:tcPr>
            <w:tcW w:w="2091" w:type="dxa"/>
            <w:vAlign w:val="bottom"/>
          </w:tcPr>
          <w:p w14:paraId="30A4440C" w14:textId="77777777" w:rsidR="005F5160" w:rsidRPr="003C6EF5" w:rsidRDefault="005F5160" w:rsidP="005F5160">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Prieto-Alhambra 2019</w:t>
            </w:r>
          </w:p>
          <w:p w14:paraId="34197B31" w14:textId="77777777" w:rsidR="005F5160" w:rsidRPr="003C6EF5" w:rsidRDefault="005F5160" w:rsidP="005F5160">
            <w:pPr>
              <w:rPr>
                <w:rFonts w:ascii="Arial" w:hAnsi="Arial" w:cs="Arial"/>
                <w:sz w:val="16"/>
                <w:szCs w:val="16"/>
              </w:rPr>
            </w:pPr>
            <w:r w:rsidRPr="003C6EF5">
              <w:rPr>
                <w:rFonts w:ascii="Arial" w:hAnsi="Arial" w:cs="Arial"/>
                <w:sz w:val="16"/>
                <w:szCs w:val="16"/>
              </w:rPr>
              <w:t>Spain</w:t>
            </w:r>
          </w:p>
          <w:p w14:paraId="2BF0B05A" w14:textId="77777777" w:rsidR="005F5160" w:rsidRPr="003C6EF5" w:rsidRDefault="005F5160" w:rsidP="005F5160">
            <w:pPr>
              <w:rPr>
                <w:rFonts w:ascii="Arial" w:hAnsi="Arial" w:cs="Arial"/>
                <w:sz w:val="16"/>
                <w:szCs w:val="16"/>
              </w:rPr>
            </w:pPr>
            <w:r w:rsidRPr="003C6EF5">
              <w:rPr>
                <w:rFonts w:ascii="Arial" w:hAnsi="Arial" w:cs="Arial"/>
                <w:sz w:val="16"/>
                <w:szCs w:val="16"/>
              </w:rPr>
              <w:t>SPARE-HIP, Longitudinal</w:t>
            </w:r>
          </w:p>
          <w:p w14:paraId="45825906" w14:textId="77144445" w:rsidR="005F5160" w:rsidRPr="003C6EF5" w:rsidRDefault="005F5160" w:rsidP="005F5160">
            <w:pPr>
              <w:rPr>
                <w:rFonts w:ascii="Arial" w:hAnsi="Arial" w:cs="Arial"/>
                <w:sz w:val="16"/>
                <w:szCs w:val="16"/>
              </w:rPr>
            </w:pPr>
            <w:r w:rsidRPr="003C6EF5">
              <w:rPr>
                <w:rFonts w:ascii="Arial" w:hAnsi="Arial" w:cs="Arial"/>
                <w:sz w:val="16"/>
                <w:szCs w:val="16"/>
              </w:rPr>
              <w:t>Moderate</w:t>
            </w:r>
          </w:p>
        </w:tc>
        <w:tc>
          <w:tcPr>
            <w:tcW w:w="1955" w:type="dxa"/>
          </w:tcPr>
          <w:p w14:paraId="116C1941" w14:textId="77777777" w:rsidR="005F5160" w:rsidRPr="003C6EF5" w:rsidRDefault="005F5160" w:rsidP="005F5160">
            <w:pPr>
              <w:rPr>
                <w:rFonts w:ascii="Arial" w:hAnsi="Arial" w:cs="Arial"/>
                <w:sz w:val="16"/>
                <w:szCs w:val="16"/>
              </w:rPr>
            </w:pPr>
            <w:r w:rsidRPr="003C6EF5">
              <w:rPr>
                <w:rFonts w:ascii="Arial" w:hAnsi="Arial" w:cs="Arial"/>
                <w:sz w:val="16"/>
                <w:szCs w:val="16"/>
              </w:rPr>
              <w:t>997</w:t>
            </w:r>
          </w:p>
          <w:p w14:paraId="349E0702" w14:textId="34D9ECF0" w:rsidR="005F5160" w:rsidRPr="003C6EF5" w:rsidRDefault="005F5160" w:rsidP="005F5160">
            <w:pPr>
              <w:rPr>
                <w:rFonts w:ascii="Arial" w:hAnsi="Arial" w:cs="Arial"/>
                <w:sz w:val="16"/>
                <w:szCs w:val="16"/>
              </w:rPr>
            </w:pPr>
            <w:r w:rsidRPr="003C6EF5">
              <w:rPr>
                <w:rFonts w:ascii="Arial" w:hAnsi="Arial" w:cs="Arial"/>
                <w:sz w:val="16"/>
                <w:szCs w:val="16"/>
              </w:rPr>
              <w:t>84y; 77%; NR</w:t>
            </w:r>
          </w:p>
        </w:tc>
        <w:tc>
          <w:tcPr>
            <w:tcW w:w="1756" w:type="dxa"/>
            <w:shd w:val="clear" w:color="auto" w:fill="auto"/>
          </w:tcPr>
          <w:p w14:paraId="55F7BC32" w14:textId="77777777" w:rsidR="005F5160" w:rsidRPr="003C6EF5" w:rsidRDefault="005F5160" w:rsidP="005F5160">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2D7FAAAC" w14:textId="1BFB9E76" w:rsidR="005F5160" w:rsidRPr="003C6EF5" w:rsidRDefault="005F5160" w:rsidP="005F5160">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4E823E45" w14:textId="77777777" w:rsidR="005F5160" w:rsidRPr="003C6EF5" w:rsidRDefault="005F5160" w:rsidP="005F5160">
            <w:pPr>
              <w:rPr>
                <w:rFonts w:ascii="Arial" w:hAnsi="Arial" w:cs="Arial"/>
                <w:sz w:val="16"/>
                <w:szCs w:val="16"/>
              </w:rPr>
            </w:pPr>
            <w:r w:rsidRPr="003C6EF5">
              <w:rPr>
                <w:rFonts w:ascii="Arial" w:hAnsi="Arial" w:cs="Arial"/>
                <w:sz w:val="16"/>
                <w:szCs w:val="16"/>
              </w:rPr>
              <w:t>EQ-5D-3L; Spanish tariff</w:t>
            </w:r>
          </w:p>
          <w:p w14:paraId="15C36540" w14:textId="6E2C9A48" w:rsidR="0013793D" w:rsidRPr="003C6EF5" w:rsidRDefault="0013793D" w:rsidP="005F5160">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71875C0D" w14:textId="77777777" w:rsidTr="00982CC8">
        <w:trPr>
          <w:cantSplit/>
        </w:trPr>
        <w:tc>
          <w:tcPr>
            <w:tcW w:w="2091" w:type="dxa"/>
            <w:vAlign w:val="bottom"/>
          </w:tcPr>
          <w:p w14:paraId="4307FFE5" w14:textId="77777777" w:rsidR="005F5160" w:rsidRPr="003C6EF5" w:rsidRDefault="005F5160" w:rsidP="005F5160">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Raymond 2018</w:t>
            </w:r>
          </w:p>
          <w:p w14:paraId="4FBA2FFA" w14:textId="77777777" w:rsidR="005F5160" w:rsidRPr="003C6EF5" w:rsidRDefault="005F5160" w:rsidP="005F5160">
            <w:pPr>
              <w:rPr>
                <w:rFonts w:ascii="Arial" w:hAnsi="Arial" w:cs="Arial"/>
                <w:sz w:val="16"/>
                <w:szCs w:val="16"/>
              </w:rPr>
            </w:pPr>
            <w:r w:rsidRPr="003C6EF5">
              <w:rPr>
                <w:rFonts w:ascii="Arial" w:hAnsi="Arial" w:cs="Arial"/>
                <w:sz w:val="16"/>
                <w:szCs w:val="16"/>
              </w:rPr>
              <w:t>Canada</w:t>
            </w:r>
          </w:p>
          <w:p w14:paraId="1C20163A" w14:textId="77777777" w:rsidR="005F5160" w:rsidRPr="003C6EF5" w:rsidRDefault="005F5160" w:rsidP="005F5160">
            <w:pPr>
              <w:rPr>
                <w:rFonts w:ascii="Arial" w:hAnsi="Arial" w:cs="Arial"/>
                <w:sz w:val="16"/>
                <w:szCs w:val="16"/>
              </w:rPr>
            </w:pPr>
            <w:r w:rsidRPr="003C6EF5">
              <w:rPr>
                <w:rFonts w:ascii="Arial" w:hAnsi="Arial" w:cs="Arial"/>
                <w:sz w:val="16"/>
                <w:szCs w:val="16"/>
              </w:rPr>
              <w:t>Cross-sectional</w:t>
            </w:r>
          </w:p>
          <w:p w14:paraId="56D83721" w14:textId="3106D43F" w:rsidR="005F5160" w:rsidRPr="003C6EF5" w:rsidRDefault="005F5160" w:rsidP="005F5160">
            <w:pPr>
              <w:rPr>
                <w:rFonts w:ascii="Arial" w:hAnsi="Arial" w:cs="Arial"/>
                <w:sz w:val="16"/>
                <w:szCs w:val="16"/>
              </w:rPr>
            </w:pPr>
            <w:r w:rsidRPr="003C6EF5">
              <w:rPr>
                <w:rFonts w:ascii="Arial" w:hAnsi="Arial" w:cs="Arial"/>
                <w:sz w:val="16"/>
                <w:szCs w:val="16"/>
              </w:rPr>
              <w:t>Serious</w:t>
            </w:r>
          </w:p>
        </w:tc>
        <w:tc>
          <w:tcPr>
            <w:tcW w:w="1955" w:type="dxa"/>
          </w:tcPr>
          <w:p w14:paraId="3A989760" w14:textId="77777777" w:rsidR="005F5160" w:rsidRPr="003C6EF5" w:rsidRDefault="005F5160" w:rsidP="005F5160">
            <w:pPr>
              <w:rPr>
                <w:rFonts w:ascii="Arial" w:hAnsi="Arial" w:cs="Arial"/>
                <w:sz w:val="16"/>
                <w:szCs w:val="16"/>
              </w:rPr>
            </w:pPr>
            <w:r w:rsidRPr="003C6EF5">
              <w:rPr>
                <w:rFonts w:ascii="Arial" w:hAnsi="Arial" w:cs="Arial"/>
                <w:sz w:val="16"/>
                <w:szCs w:val="16"/>
              </w:rPr>
              <w:t>226</w:t>
            </w:r>
          </w:p>
          <w:p w14:paraId="3FC7C8ED" w14:textId="1D4A8A54" w:rsidR="005F5160" w:rsidRPr="003C6EF5" w:rsidRDefault="005F5160" w:rsidP="005F5160">
            <w:pPr>
              <w:rPr>
                <w:rFonts w:ascii="Arial" w:hAnsi="Arial" w:cs="Arial"/>
                <w:sz w:val="16"/>
                <w:szCs w:val="16"/>
              </w:rPr>
            </w:pPr>
            <w:r w:rsidRPr="003C6EF5">
              <w:rPr>
                <w:rFonts w:ascii="Arial" w:hAnsi="Arial" w:cs="Arial"/>
                <w:sz w:val="16"/>
                <w:szCs w:val="16"/>
              </w:rPr>
              <w:t>84% 60-79 y,16% ≥80 y; 79%; NR</w:t>
            </w:r>
          </w:p>
        </w:tc>
        <w:tc>
          <w:tcPr>
            <w:tcW w:w="1756" w:type="dxa"/>
            <w:shd w:val="clear" w:color="auto" w:fill="auto"/>
          </w:tcPr>
          <w:p w14:paraId="6E740110" w14:textId="4DD61972" w:rsidR="005F5160" w:rsidRPr="003C6EF5" w:rsidRDefault="00A10CF6" w:rsidP="005F5160">
            <w:pPr>
              <w:rPr>
                <w:rFonts w:ascii="Arial" w:hAnsi="Arial" w:cs="Arial"/>
                <w:sz w:val="16"/>
                <w:szCs w:val="16"/>
              </w:rPr>
            </w:pPr>
            <w:r w:rsidRPr="003C6EF5">
              <w:rPr>
                <w:rFonts w:ascii="Arial" w:hAnsi="Arial" w:cs="Arial"/>
                <w:sz w:val="16"/>
                <w:szCs w:val="16"/>
              </w:rPr>
              <w:t xml:space="preserve">Falls </w:t>
            </w:r>
          </w:p>
        </w:tc>
        <w:tc>
          <w:tcPr>
            <w:tcW w:w="4093" w:type="dxa"/>
            <w:shd w:val="clear" w:color="auto" w:fill="auto"/>
          </w:tcPr>
          <w:p w14:paraId="58FFB85C" w14:textId="77777777" w:rsidR="005F5160" w:rsidRPr="003C6EF5" w:rsidRDefault="005F5160" w:rsidP="005F5160">
            <w:pPr>
              <w:rPr>
                <w:rFonts w:ascii="Arial" w:hAnsi="Arial" w:cs="Arial"/>
                <w:sz w:val="16"/>
                <w:szCs w:val="16"/>
              </w:rPr>
            </w:pPr>
            <w:r w:rsidRPr="003C6EF5">
              <w:rPr>
                <w:rFonts w:ascii="Arial" w:hAnsi="Arial" w:cs="Arial"/>
                <w:sz w:val="16"/>
                <w:szCs w:val="16"/>
              </w:rPr>
              <w:t>Discrete choice experiment</w:t>
            </w:r>
          </w:p>
          <w:p w14:paraId="7359C243" w14:textId="6AC2E8D4" w:rsidR="00A10CF6" w:rsidRPr="003C6EF5" w:rsidRDefault="00A10CF6" w:rsidP="005F5160">
            <w:pPr>
              <w:rPr>
                <w:rFonts w:ascii="Arial" w:hAnsi="Arial" w:cs="Arial"/>
                <w:sz w:val="16"/>
                <w:szCs w:val="16"/>
              </w:rPr>
            </w:pPr>
            <w:r w:rsidRPr="003C6EF5">
              <w:rPr>
                <w:rFonts w:ascii="Arial" w:hAnsi="Arial" w:cs="Arial"/>
                <w:sz w:val="16"/>
                <w:szCs w:val="16"/>
              </w:rPr>
              <w:t>“Has never fallen”</w:t>
            </w:r>
          </w:p>
        </w:tc>
      </w:tr>
      <w:tr w:rsidR="005F5160" w:rsidRPr="003C6EF5" w14:paraId="543D8D3E" w14:textId="77777777" w:rsidTr="00982CC8">
        <w:trPr>
          <w:cantSplit/>
        </w:trPr>
        <w:tc>
          <w:tcPr>
            <w:tcW w:w="2091" w:type="dxa"/>
            <w:vAlign w:val="bottom"/>
          </w:tcPr>
          <w:p w14:paraId="5C0D42B1" w14:textId="77777777" w:rsidR="005F5160" w:rsidRPr="003C6EF5" w:rsidRDefault="005F5160" w:rsidP="005F5160">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Renerts</w:t>
            </w:r>
            <w:proofErr w:type="spellEnd"/>
            <w:r w:rsidRPr="003C6EF5">
              <w:rPr>
                <w:rFonts w:ascii="Arial" w:eastAsia="Times New Roman" w:hAnsi="Arial" w:cs="Arial"/>
                <w:color w:val="000000"/>
                <w:sz w:val="16"/>
                <w:szCs w:val="16"/>
                <w:lang w:val="en-US"/>
              </w:rPr>
              <w:t xml:space="preserve"> 2019</w:t>
            </w:r>
          </w:p>
          <w:p w14:paraId="42F9BA30" w14:textId="77777777" w:rsidR="005F5160" w:rsidRPr="003C6EF5" w:rsidRDefault="005F5160" w:rsidP="005F5160">
            <w:pPr>
              <w:rPr>
                <w:rFonts w:ascii="Arial" w:hAnsi="Arial" w:cs="Arial"/>
                <w:sz w:val="16"/>
                <w:szCs w:val="16"/>
              </w:rPr>
            </w:pPr>
            <w:r w:rsidRPr="003C6EF5">
              <w:rPr>
                <w:rFonts w:ascii="Arial" w:hAnsi="Arial" w:cs="Arial"/>
                <w:sz w:val="16"/>
                <w:szCs w:val="16"/>
              </w:rPr>
              <w:t>Germany</w:t>
            </w:r>
          </w:p>
          <w:p w14:paraId="76E17E72" w14:textId="77777777" w:rsidR="005F5160" w:rsidRPr="003C6EF5" w:rsidRDefault="005F5160" w:rsidP="005F5160">
            <w:pPr>
              <w:rPr>
                <w:rFonts w:ascii="Arial" w:hAnsi="Arial" w:cs="Arial"/>
                <w:sz w:val="16"/>
                <w:szCs w:val="16"/>
              </w:rPr>
            </w:pPr>
            <w:r w:rsidRPr="003C6EF5">
              <w:rPr>
                <w:rFonts w:ascii="Arial" w:hAnsi="Arial" w:cs="Arial"/>
                <w:sz w:val="16"/>
                <w:szCs w:val="16"/>
              </w:rPr>
              <w:t>Longitudinal</w:t>
            </w:r>
          </w:p>
          <w:p w14:paraId="70E35269" w14:textId="27E6846C" w:rsidR="005F5160" w:rsidRPr="003C6EF5" w:rsidRDefault="005F5160" w:rsidP="005F5160">
            <w:pPr>
              <w:rPr>
                <w:rFonts w:ascii="Arial" w:hAnsi="Arial" w:cs="Arial"/>
                <w:sz w:val="16"/>
                <w:szCs w:val="16"/>
              </w:rPr>
            </w:pPr>
            <w:r w:rsidRPr="003C6EF5">
              <w:rPr>
                <w:rFonts w:ascii="Arial" w:hAnsi="Arial" w:cs="Arial"/>
                <w:sz w:val="16"/>
                <w:szCs w:val="16"/>
              </w:rPr>
              <w:t>Moderate</w:t>
            </w:r>
          </w:p>
        </w:tc>
        <w:tc>
          <w:tcPr>
            <w:tcW w:w="1955" w:type="dxa"/>
          </w:tcPr>
          <w:p w14:paraId="63F6878E" w14:textId="77777777" w:rsidR="005F5160" w:rsidRPr="003C6EF5" w:rsidRDefault="005F5160" w:rsidP="005F5160">
            <w:pPr>
              <w:rPr>
                <w:rFonts w:ascii="Arial" w:hAnsi="Arial" w:cs="Arial"/>
                <w:sz w:val="16"/>
                <w:szCs w:val="16"/>
              </w:rPr>
            </w:pPr>
            <w:r w:rsidRPr="003C6EF5">
              <w:rPr>
                <w:rFonts w:ascii="Arial" w:hAnsi="Arial" w:cs="Arial"/>
                <w:sz w:val="16"/>
                <w:szCs w:val="16"/>
              </w:rPr>
              <w:t>173</w:t>
            </w:r>
          </w:p>
          <w:p w14:paraId="5BDD715E" w14:textId="6BC0F09B" w:rsidR="005F5160" w:rsidRPr="003C6EF5" w:rsidRDefault="005F5160" w:rsidP="005F5160">
            <w:pPr>
              <w:rPr>
                <w:rFonts w:ascii="Arial" w:hAnsi="Arial" w:cs="Arial"/>
                <w:sz w:val="16"/>
                <w:szCs w:val="16"/>
              </w:rPr>
            </w:pPr>
            <w:r w:rsidRPr="003C6EF5">
              <w:rPr>
                <w:rFonts w:ascii="Arial" w:hAnsi="Arial" w:cs="Arial"/>
                <w:sz w:val="16"/>
                <w:szCs w:val="16"/>
              </w:rPr>
              <w:t>84y; 79%; NR</w:t>
            </w:r>
          </w:p>
        </w:tc>
        <w:tc>
          <w:tcPr>
            <w:tcW w:w="1756" w:type="dxa"/>
            <w:shd w:val="clear" w:color="auto" w:fill="auto"/>
          </w:tcPr>
          <w:p w14:paraId="5DE22EDA" w14:textId="77777777" w:rsidR="005F5160" w:rsidRPr="003C6EF5" w:rsidRDefault="005F5160" w:rsidP="005F5160">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5952FA4A" w14:textId="492C50EA" w:rsidR="005F5160" w:rsidRPr="003C6EF5" w:rsidRDefault="005F5160" w:rsidP="005F5160">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5BBBB8CE" w14:textId="77777777" w:rsidR="005F5160" w:rsidRPr="003C6EF5" w:rsidRDefault="005F5160" w:rsidP="005F5160">
            <w:pPr>
              <w:rPr>
                <w:rFonts w:ascii="Arial" w:hAnsi="Arial" w:cs="Arial"/>
                <w:color w:val="000000"/>
                <w:sz w:val="16"/>
                <w:szCs w:val="16"/>
              </w:rPr>
            </w:pPr>
            <w:r w:rsidRPr="003C6EF5">
              <w:rPr>
                <w:rFonts w:ascii="Arial" w:hAnsi="Arial" w:cs="Arial"/>
                <w:color w:val="000000"/>
                <w:sz w:val="16"/>
                <w:szCs w:val="16"/>
              </w:rPr>
              <w:t>EQ-5D-3L; German tariff</w:t>
            </w:r>
          </w:p>
          <w:p w14:paraId="5F58CC3C" w14:textId="4D416050" w:rsidR="0013793D" w:rsidRPr="003C6EF5" w:rsidRDefault="0013793D" w:rsidP="005F5160">
            <w:pPr>
              <w:rPr>
                <w:rFonts w:ascii="Arial" w:hAnsi="Arial" w:cs="Arial"/>
                <w:color w:val="000000"/>
                <w:sz w:val="16"/>
                <w:szCs w:val="16"/>
              </w:rPr>
            </w:pPr>
            <w:r w:rsidRPr="003C6EF5">
              <w:rPr>
                <w:rFonts w:ascii="Arial" w:hAnsi="Arial" w:cs="Arial"/>
                <w:color w:val="000000"/>
                <w:sz w:val="16"/>
                <w:szCs w:val="16"/>
              </w:rPr>
              <w:t xml:space="preserve">6 </w:t>
            </w:r>
            <w:proofErr w:type="spellStart"/>
            <w:r w:rsidRPr="003C6EF5">
              <w:rPr>
                <w:rFonts w:ascii="Arial" w:hAnsi="Arial" w:cs="Arial"/>
                <w:color w:val="000000"/>
                <w:sz w:val="16"/>
                <w:szCs w:val="16"/>
              </w:rPr>
              <w:t>mos</w:t>
            </w:r>
            <w:proofErr w:type="spellEnd"/>
            <w:r w:rsidRPr="003C6EF5">
              <w:rPr>
                <w:rFonts w:ascii="Arial" w:hAnsi="Arial" w:cs="Arial"/>
                <w:color w:val="000000"/>
                <w:sz w:val="16"/>
                <w:szCs w:val="16"/>
              </w:rPr>
              <w:t xml:space="preserve"> pre-</w:t>
            </w:r>
            <w:r w:rsidR="001F5718" w:rsidRPr="003C6EF5">
              <w:rPr>
                <w:rFonts w:ascii="Arial" w:hAnsi="Arial" w:cs="Arial"/>
                <w:color w:val="000000"/>
                <w:sz w:val="16"/>
                <w:szCs w:val="16"/>
              </w:rPr>
              <w:t>fracture</w:t>
            </w:r>
          </w:p>
        </w:tc>
      </w:tr>
      <w:tr w:rsidR="005F5160" w:rsidRPr="003C6EF5" w14:paraId="78905318" w14:textId="77777777" w:rsidTr="00982CC8">
        <w:trPr>
          <w:cantSplit/>
        </w:trPr>
        <w:tc>
          <w:tcPr>
            <w:tcW w:w="2091" w:type="dxa"/>
            <w:vAlign w:val="bottom"/>
          </w:tcPr>
          <w:p w14:paraId="7210C6AA" w14:textId="77777777" w:rsidR="005F5160" w:rsidRPr="003C6EF5" w:rsidRDefault="005F5160" w:rsidP="005F5160">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Robinson 2015</w:t>
            </w:r>
          </w:p>
          <w:p w14:paraId="197F8939" w14:textId="77777777" w:rsidR="005F5160" w:rsidRPr="003C6EF5" w:rsidRDefault="005F5160" w:rsidP="005F5160">
            <w:pPr>
              <w:rPr>
                <w:rFonts w:ascii="Arial" w:hAnsi="Arial" w:cs="Arial"/>
                <w:sz w:val="16"/>
                <w:szCs w:val="16"/>
              </w:rPr>
            </w:pPr>
            <w:r w:rsidRPr="003C6EF5">
              <w:rPr>
                <w:rFonts w:ascii="Arial" w:hAnsi="Arial" w:cs="Arial"/>
                <w:sz w:val="16"/>
                <w:szCs w:val="16"/>
              </w:rPr>
              <w:t>Ireland</w:t>
            </w:r>
          </w:p>
          <w:p w14:paraId="7C74495F" w14:textId="77777777" w:rsidR="005F5160" w:rsidRPr="003C6EF5" w:rsidRDefault="005F5160" w:rsidP="005F5160">
            <w:pPr>
              <w:rPr>
                <w:rFonts w:ascii="Arial" w:hAnsi="Arial" w:cs="Arial"/>
                <w:sz w:val="16"/>
                <w:szCs w:val="16"/>
              </w:rPr>
            </w:pPr>
            <w:r w:rsidRPr="003C6EF5">
              <w:rPr>
                <w:rFonts w:ascii="Arial" w:hAnsi="Arial" w:cs="Arial"/>
                <w:sz w:val="16"/>
                <w:szCs w:val="16"/>
              </w:rPr>
              <w:t>Cross-sectional</w:t>
            </w:r>
          </w:p>
          <w:p w14:paraId="58605AF7" w14:textId="001A78D8" w:rsidR="005F5160" w:rsidRPr="003C6EF5" w:rsidRDefault="005F5160" w:rsidP="005F5160">
            <w:pPr>
              <w:rPr>
                <w:rFonts w:ascii="Arial" w:hAnsi="Arial" w:cs="Arial"/>
                <w:sz w:val="16"/>
                <w:szCs w:val="16"/>
              </w:rPr>
            </w:pPr>
            <w:r w:rsidRPr="003C6EF5">
              <w:rPr>
                <w:rFonts w:ascii="Arial" w:hAnsi="Arial" w:cs="Arial"/>
                <w:sz w:val="16"/>
                <w:szCs w:val="16"/>
              </w:rPr>
              <w:t>Serious</w:t>
            </w:r>
          </w:p>
        </w:tc>
        <w:tc>
          <w:tcPr>
            <w:tcW w:w="1955" w:type="dxa"/>
          </w:tcPr>
          <w:p w14:paraId="602EFAA1" w14:textId="77777777" w:rsidR="005F5160" w:rsidRPr="003C6EF5" w:rsidRDefault="005F5160" w:rsidP="005F5160">
            <w:pPr>
              <w:rPr>
                <w:rFonts w:ascii="Arial" w:hAnsi="Arial" w:cs="Arial"/>
                <w:sz w:val="16"/>
                <w:szCs w:val="16"/>
              </w:rPr>
            </w:pPr>
            <w:r w:rsidRPr="003C6EF5">
              <w:rPr>
                <w:rFonts w:ascii="Arial" w:hAnsi="Arial" w:cs="Arial"/>
                <w:sz w:val="16"/>
                <w:szCs w:val="16"/>
              </w:rPr>
              <w:t>97</w:t>
            </w:r>
          </w:p>
          <w:p w14:paraId="038E8E99" w14:textId="3D10DD20" w:rsidR="005F5160" w:rsidRPr="003C6EF5" w:rsidRDefault="005F5160" w:rsidP="005F5160">
            <w:pPr>
              <w:rPr>
                <w:rFonts w:ascii="Arial" w:hAnsi="Arial" w:cs="Arial"/>
                <w:sz w:val="16"/>
                <w:szCs w:val="16"/>
              </w:rPr>
            </w:pPr>
            <w:r w:rsidRPr="003C6EF5">
              <w:rPr>
                <w:rFonts w:ascii="Arial" w:hAnsi="Arial" w:cs="Arial"/>
                <w:sz w:val="16"/>
                <w:szCs w:val="16"/>
              </w:rPr>
              <w:t>80y; 59%; 30%</w:t>
            </w:r>
          </w:p>
        </w:tc>
        <w:tc>
          <w:tcPr>
            <w:tcW w:w="1756" w:type="dxa"/>
            <w:shd w:val="clear" w:color="auto" w:fill="auto"/>
          </w:tcPr>
          <w:p w14:paraId="7FB01808" w14:textId="77777777" w:rsidR="005F5160" w:rsidRPr="003C6EF5" w:rsidRDefault="00A10CF6" w:rsidP="005F5160">
            <w:pPr>
              <w:rPr>
                <w:rFonts w:ascii="Arial" w:hAnsi="Arial" w:cs="Arial"/>
                <w:sz w:val="16"/>
                <w:szCs w:val="16"/>
              </w:rPr>
            </w:pPr>
            <w:r w:rsidRPr="003C6EF5">
              <w:rPr>
                <w:rFonts w:ascii="Arial" w:hAnsi="Arial" w:cs="Arial"/>
                <w:sz w:val="16"/>
                <w:szCs w:val="16"/>
              </w:rPr>
              <w:t>Falls</w:t>
            </w:r>
          </w:p>
          <w:p w14:paraId="0F014765" w14:textId="5754A799" w:rsidR="00A10CF6" w:rsidRPr="003C6EF5" w:rsidRDefault="00A10CF6" w:rsidP="005F5160">
            <w:pPr>
              <w:rPr>
                <w:rFonts w:ascii="Arial" w:hAnsi="Arial" w:cs="Arial"/>
                <w:sz w:val="16"/>
                <w:szCs w:val="16"/>
              </w:rPr>
            </w:pPr>
            <w:r w:rsidRPr="003C6EF5">
              <w:rPr>
                <w:rFonts w:ascii="Arial" w:hAnsi="Arial" w:cs="Arial"/>
                <w:sz w:val="16"/>
                <w:szCs w:val="16"/>
              </w:rPr>
              <w:t>LTC admission</w:t>
            </w:r>
          </w:p>
        </w:tc>
        <w:tc>
          <w:tcPr>
            <w:tcW w:w="4093" w:type="dxa"/>
            <w:shd w:val="clear" w:color="auto" w:fill="auto"/>
          </w:tcPr>
          <w:p w14:paraId="44E4C257" w14:textId="77777777" w:rsidR="00A10CF6" w:rsidRPr="003C6EF5" w:rsidRDefault="005F5160" w:rsidP="005F5160">
            <w:pPr>
              <w:rPr>
                <w:rFonts w:ascii="Arial" w:hAnsi="Arial" w:cs="Arial"/>
                <w:sz w:val="16"/>
                <w:szCs w:val="16"/>
              </w:rPr>
            </w:pPr>
            <w:r w:rsidRPr="003C6EF5">
              <w:rPr>
                <w:rFonts w:ascii="Arial" w:hAnsi="Arial" w:cs="Arial"/>
                <w:sz w:val="16"/>
                <w:szCs w:val="16"/>
              </w:rPr>
              <w:t>Conjoint analysis</w:t>
            </w:r>
            <w:r w:rsidR="00A10CF6" w:rsidRPr="003C6EF5">
              <w:rPr>
                <w:rFonts w:ascii="Arial" w:hAnsi="Arial" w:cs="Arial"/>
                <w:sz w:val="16"/>
                <w:szCs w:val="16"/>
              </w:rPr>
              <w:t xml:space="preserve"> (importance score)</w:t>
            </w:r>
          </w:p>
          <w:p w14:paraId="547F46BC" w14:textId="77777777" w:rsidR="00A10CF6" w:rsidRPr="003C6EF5" w:rsidRDefault="00A10CF6" w:rsidP="005F5160">
            <w:pPr>
              <w:rPr>
                <w:rFonts w:ascii="Arial" w:hAnsi="Arial" w:cs="Arial"/>
                <w:sz w:val="16"/>
                <w:szCs w:val="16"/>
              </w:rPr>
            </w:pPr>
            <w:r w:rsidRPr="003C6EF5">
              <w:rPr>
                <w:rFonts w:ascii="Arial" w:hAnsi="Arial" w:cs="Arial"/>
                <w:sz w:val="16"/>
                <w:szCs w:val="16"/>
              </w:rPr>
              <w:t>1 fall per year vs. 3 falls per year vs. 1 fall per month</w:t>
            </w:r>
          </w:p>
          <w:p w14:paraId="3F1CAFEE" w14:textId="7ECDD67B" w:rsidR="00A10CF6" w:rsidRPr="003C6EF5" w:rsidRDefault="00A10CF6" w:rsidP="005F5160">
            <w:pPr>
              <w:rPr>
                <w:rFonts w:ascii="Arial" w:hAnsi="Arial" w:cs="Arial"/>
                <w:sz w:val="16"/>
                <w:szCs w:val="16"/>
              </w:rPr>
            </w:pPr>
            <w:r w:rsidRPr="003C6EF5">
              <w:rPr>
                <w:rFonts w:ascii="Arial" w:hAnsi="Arial" w:cs="Arial"/>
                <w:sz w:val="16"/>
                <w:szCs w:val="16"/>
              </w:rPr>
              <w:t>Discharge home vs. discharge LTC</w:t>
            </w:r>
          </w:p>
        </w:tc>
      </w:tr>
      <w:tr w:rsidR="005F5160" w:rsidRPr="003C6EF5" w14:paraId="4A1BF5E1" w14:textId="77777777" w:rsidTr="00982CC8">
        <w:trPr>
          <w:cantSplit/>
        </w:trPr>
        <w:tc>
          <w:tcPr>
            <w:tcW w:w="2091" w:type="dxa"/>
            <w:vAlign w:val="bottom"/>
          </w:tcPr>
          <w:p w14:paraId="594387B1" w14:textId="77777777" w:rsidR="005F5160" w:rsidRPr="003C6EF5" w:rsidRDefault="005F5160" w:rsidP="005F5160">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Salkeld</w:t>
            </w:r>
            <w:proofErr w:type="spellEnd"/>
            <w:r w:rsidRPr="003C6EF5">
              <w:rPr>
                <w:rFonts w:ascii="Arial" w:eastAsia="Times New Roman" w:hAnsi="Arial" w:cs="Arial"/>
                <w:color w:val="000000"/>
                <w:sz w:val="16"/>
                <w:szCs w:val="16"/>
                <w:lang w:val="en-US"/>
              </w:rPr>
              <w:t xml:space="preserve"> 2000</w:t>
            </w:r>
          </w:p>
          <w:p w14:paraId="293FD8C2" w14:textId="77777777" w:rsidR="005F5160" w:rsidRPr="003C6EF5" w:rsidRDefault="005F5160" w:rsidP="005F5160">
            <w:pPr>
              <w:rPr>
                <w:rFonts w:ascii="Arial" w:hAnsi="Arial" w:cs="Arial"/>
                <w:sz w:val="16"/>
                <w:szCs w:val="16"/>
              </w:rPr>
            </w:pPr>
            <w:r w:rsidRPr="003C6EF5">
              <w:rPr>
                <w:rFonts w:ascii="Arial" w:hAnsi="Arial" w:cs="Arial"/>
                <w:sz w:val="16"/>
                <w:szCs w:val="16"/>
              </w:rPr>
              <w:t>Australia</w:t>
            </w:r>
          </w:p>
          <w:p w14:paraId="273D6E38" w14:textId="77777777" w:rsidR="005F5160" w:rsidRPr="003C6EF5" w:rsidRDefault="005F5160" w:rsidP="005F5160">
            <w:pPr>
              <w:rPr>
                <w:rFonts w:ascii="Arial" w:hAnsi="Arial" w:cs="Arial"/>
                <w:sz w:val="16"/>
                <w:szCs w:val="16"/>
              </w:rPr>
            </w:pPr>
            <w:r w:rsidRPr="003C6EF5">
              <w:rPr>
                <w:rFonts w:ascii="Arial" w:hAnsi="Arial" w:cs="Arial"/>
                <w:sz w:val="16"/>
                <w:szCs w:val="16"/>
              </w:rPr>
              <w:t>Cross-sectional</w:t>
            </w:r>
          </w:p>
          <w:p w14:paraId="53D0B162" w14:textId="31F230B6" w:rsidR="005F5160" w:rsidRPr="003C6EF5" w:rsidRDefault="005F5160" w:rsidP="005F5160">
            <w:pPr>
              <w:rPr>
                <w:rFonts w:ascii="Arial" w:hAnsi="Arial" w:cs="Arial"/>
                <w:sz w:val="16"/>
                <w:szCs w:val="16"/>
              </w:rPr>
            </w:pPr>
            <w:r w:rsidRPr="003C6EF5">
              <w:rPr>
                <w:rFonts w:ascii="Arial" w:hAnsi="Arial" w:cs="Arial"/>
                <w:sz w:val="16"/>
                <w:szCs w:val="16"/>
              </w:rPr>
              <w:t>Low</w:t>
            </w:r>
          </w:p>
        </w:tc>
        <w:tc>
          <w:tcPr>
            <w:tcW w:w="1955" w:type="dxa"/>
          </w:tcPr>
          <w:p w14:paraId="0F51A06E" w14:textId="77777777" w:rsidR="005F5160" w:rsidRPr="003C6EF5" w:rsidRDefault="005F5160" w:rsidP="005F5160">
            <w:pPr>
              <w:rPr>
                <w:rFonts w:ascii="Arial" w:hAnsi="Arial" w:cs="Arial"/>
                <w:sz w:val="16"/>
                <w:szCs w:val="16"/>
              </w:rPr>
            </w:pPr>
            <w:r w:rsidRPr="003C6EF5">
              <w:rPr>
                <w:rFonts w:ascii="Arial" w:hAnsi="Arial" w:cs="Arial"/>
                <w:sz w:val="16"/>
                <w:szCs w:val="16"/>
              </w:rPr>
              <w:t>160</w:t>
            </w:r>
          </w:p>
          <w:p w14:paraId="0831EB93" w14:textId="2E5483AD" w:rsidR="005F5160" w:rsidRPr="003C6EF5" w:rsidRDefault="005F5160" w:rsidP="005F5160">
            <w:pPr>
              <w:rPr>
                <w:rFonts w:ascii="Arial" w:hAnsi="Arial" w:cs="Arial"/>
                <w:sz w:val="16"/>
                <w:szCs w:val="16"/>
              </w:rPr>
            </w:pPr>
            <w:r w:rsidRPr="003C6EF5">
              <w:rPr>
                <w:rFonts w:ascii="Arial" w:hAnsi="Arial" w:cs="Arial"/>
                <w:sz w:val="16"/>
                <w:szCs w:val="16"/>
              </w:rPr>
              <w:t>83y; 100%; 25% (hip)</w:t>
            </w:r>
          </w:p>
        </w:tc>
        <w:tc>
          <w:tcPr>
            <w:tcW w:w="1756" w:type="dxa"/>
            <w:shd w:val="clear" w:color="auto" w:fill="auto"/>
          </w:tcPr>
          <w:p w14:paraId="4D7C7B03" w14:textId="77777777" w:rsidR="005F5160" w:rsidRPr="003C6EF5" w:rsidRDefault="005F5160" w:rsidP="005F5160">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w:t>
            </w:r>
            <w:proofErr w:type="spellEnd"/>
          </w:p>
          <w:p w14:paraId="636A17FB" w14:textId="77777777" w:rsidR="005F5160" w:rsidRPr="003C6EF5" w:rsidRDefault="005F5160" w:rsidP="005F5160">
            <w:pPr>
              <w:rPr>
                <w:rFonts w:ascii="Arial" w:hAnsi="Arial" w:cs="Arial"/>
                <w:sz w:val="16"/>
                <w:szCs w:val="16"/>
              </w:rPr>
            </w:pPr>
            <w:r w:rsidRPr="003C6EF5">
              <w:rPr>
                <w:rFonts w:ascii="Arial" w:hAnsi="Arial" w:cs="Arial"/>
                <w:sz w:val="16"/>
                <w:szCs w:val="16"/>
              </w:rPr>
              <w:t>Fall</w:t>
            </w:r>
          </w:p>
          <w:p w14:paraId="7E271A40" w14:textId="501FC3F4" w:rsidR="00A10CF6" w:rsidRPr="003C6EF5" w:rsidRDefault="00A10CF6" w:rsidP="005F5160">
            <w:pPr>
              <w:rPr>
                <w:rFonts w:ascii="Arial" w:hAnsi="Arial" w:cs="Arial"/>
                <w:sz w:val="16"/>
                <w:szCs w:val="16"/>
              </w:rPr>
            </w:pPr>
            <w:r w:rsidRPr="003C6EF5">
              <w:rPr>
                <w:rFonts w:ascii="Arial" w:hAnsi="Arial" w:cs="Arial"/>
                <w:sz w:val="16"/>
                <w:szCs w:val="16"/>
              </w:rPr>
              <w:t>LTC admission</w:t>
            </w:r>
          </w:p>
        </w:tc>
        <w:tc>
          <w:tcPr>
            <w:tcW w:w="4093" w:type="dxa"/>
            <w:shd w:val="clear" w:color="auto" w:fill="auto"/>
          </w:tcPr>
          <w:p w14:paraId="4EC58697" w14:textId="77777777" w:rsidR="005F5160" w:rsidRPr="003C6EF5" w:rsidRDefault="005F5160" w:rsidP="005F5160">
            <w:pPr>
              <w:rPr>
                <w:rFonts w:ascii="Arial" w:hAnsi="Arial" w:cs="Arial"/>
                <w:sz w:val="16"/>
                <w:szCs w:val="16"/>
              </w:rPr>
            </w:pPr>
            <w:r w:rsidRPr="003C6EF5">
              <w:rPr>
                <w:rFonts w:ascii="Arial" w:hAnsi="Arial" w:cs="Arial"/>
                <w:sz w:val="16"/>
                <w:szCs w:val="16"/>
              </w:rPr>
              <w:t>Time trade-off</w:t>
            </w:r>
          </w:p>
          <w:p w14:paraId="3D26FDC4" w14:textId="44AD47E1" w:rsidR="00A10CF6" w:rsidRPr="003C6EF5" w:rsidRDefault="00A10CF6" w:rsidP="005F5160">
            <w:pPr>
              <w:rPr>
                <w:rFonts w:ascii="Arial" w:hAnsi="Arial" w:cs="Arial"/>
                <w:sz w:val="16"/>
                <w:szCs w:val="16"/>
              </w:rPr>
            </w:pPr>
            <w:r w:rsidRPr="003C6EF5">
              <w:rPr>
                <w:rFonts w:ascii="Arial" w:hAnsi="Arial" w:cs="Arial"/>
                <w:sz w:val="16"/>
                <w:szCs w:val="16"/>
              </w:rPr>
              <w:t>“Full health”</w:t>
            </w:r>
          </w:p>
        </w:tc>
      </w:tr>
      <w:tr w:rsidR="005F5160" w:rsidRPr="003C6EF5" w14:paraId="2F62840E" w14:textId="77777777" w:rsidTr="00982CC8">
        <w:trPr>
          <w:cantSplit/>
        </w:trPr>
        <w:tc>
          <w:tcPr>
            <w:tcW w:w="2091" w:type="dxa"/>
            <w:vAlign w:val="bottom"/>
          </w:tcPr>
          <w:p w14:paraId="38128462" w14:textId="77777777" w:rsidR="005F5160" w:rsidRPr="003C6EF5" w:rsidRDefault="005F5160" w:rsidP="005F5160">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Strom 2008</w:t>
            </w:r>
          </w:p>
          <w:p w14:paraId="5B50C2B0" w14:textId="77777777" w:rsidR="005F5160" w:rsidRPr="003C6EF5" w:rsidRDefault="005F5160" w:rsidP="005F5160">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Sweden</w:t>
            </w:r>
          </w:p>
          <w:p w14:paraId="4C2CBD79" w14:textId="77777777" w:rsidR="005F5160" w:rsidRPr="003C6EF5" w:rsidRDefault="005F5160" w:rsidP="005F5160">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KOFOR, Longitudinal</w:t>
            </w:r>
          </w:p>
          <w:p w14:paraId="44470D22" w14:textId="4BD45BF2" w:rsidR="005F5160" w:rsidRPr="003C6EF5" w:rsidRDefault="005F5160" w:rsidP="005F5160">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Moderate</w:t>
            </w:r>
          </w:p>
        </w:tc>
        <w:tc>
          <w:tcPr>
            <w:tcW w:w="1955" w:type="dxa"/>
          </w:tcPr>
          <w:p w14:paraId="50F2CB34" w14:textId="77777777" w:rsidR="005F5160" w:rsidRPr="003C6EF5" w:rsidRDefault="005F5160" w:rsidP="005F5160">
            <w:pPr>
              <w:rPr>
                <w:rFonts w:ascii="Arial" w:hAnsi="Arial" w:cs="Arial"/>
                <w:sz w:val="16"/>
                <w:szCs w:val="16"/>
              </w:rPr>
            </w:pPr>
            <w:r w:rsidRPr="003C6EF5">
              <w:rPr>
                <w:rFonts w:ascii="Arial" w:hAnsi="Arial" w:cs="Arial"/>
                <w:sz w:val="16"/>
                <w:szCs w:val="16"/>
              </w:rPr>
              <w:t>359</w:t>
            </w:r>
          </w:p>
          <w:p w14:paraId="74CFAA4A" w14:textId="5B86D3DA" w:rsidR="005F5160" w:rsidRPr="003C6EF5" w:rsidRDefault="005F5160" w:rsidP="005F5160">
            <w:pPr>
              <w:rPr>
                <w:rFonts w:ascii="Arial" w:hAnsi="Arial" w:cs="Arial"/>
                <w:sz w:val="16"/>
                <w:szCs w:val="16"/>
              </w:rPr>
            </w:pPr>
            <w:r w:rsidRPr="003C6EF5">
              <w:rPr>
                <w:rFonts w:ascii="Arial" w:hAnsi="Arial" w:cs="Arial"/>
                <w:sz w:val="16"/>
                <w:szCs w:val="16"/>
              </w:rPr>
              <w:t>77y; 80%; 22%</w:t>
            </w:r>
          </w:p>
        </w:tc>
        <w:tc>
          <w:tcPr>
            <w:tcW w:w="1756" w:type="dxa"/>
            <w:shd w:val="clear" w:color="auto" w:fill="auto"/>
          </w:tcPr>
          <w:p w14:paraId="118B7ED9" w14:textId="77777777" w:rsidR="005F5160" w:rsidRPr="003C6EF5" w:rsidRDefault="005F5160" w:rsidP="005F5160">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2F8E1337" w14:textId="77777777" w:rsidR="005F5160" w:rsidRPr="003C6EF5" w:rsidRDefault="005F5160" w:rsidP="005F5160">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p w14:paraId="7883EA49" w14:textId="77777777" w:rsidR="005F5160" w:rsidRPr="003C6EF5" w:rsidRDefault="005F5160" w:rsidP="005F5160">
            <w:pPr>
              <w:rPr>
                <w:rFonts w:ascii="Arial" w:hAnsi="Arial" w:cs="Arial"/>
                <w:sz w:val="16"/>
                <w:szCs w:val="16"/>
              </w:rPr>
            </w:pPr>
            <w:r w:rsidRPr="003C6EF5">
              <w:rPr>
                <w:rFonts w:ascii="Arial" w:hAnsi="Arial" w:cs="Arial"/>
                <w:sz w:val="16"/>
                <w:szCs w:val="16"/>
              </w:rPr>
              <w:t xml:space="preserve">Non-hip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5DC4CA06" w14:textId="77BFF365" w:rsidR="005F5160" w:rsidRPr="003C6EF5" w:rsidRDefault="005F5160" w:rsidP="005F5160">
            <w:pPr>
              <w:rPr>
                <w:rFonts w:ascii="Arial" w:hAnsi="Arial" w:cs="Arial"/>
                <w:sz w:val="16"/>
                <w:szCs w:val="16"/>
              </w:rPr>
            </w:pPr>
            <w:r w:rsidRPr="003C6EF5">
              <w:rPr>
                <w:rFonts w:ascii="Arial" w:hAnsi="Arial" w:cs="Arial"/>
                <w:sz w:val="16"/>
                <w:szCs w:val="16"/>
              </w:rPr>
              <w:t xml:space="preserve">Non-hip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38CBC1AA" w14:textId="77777777" w:rsidR="005F5160" w:rsidRPr="003C6EF5" w:rsidRDefault="005F5160" w:rsidP="005F5160">
            <w:pPr>
              <w:rPr>
                <w:rFonts w:ascii="Arial" w:hAnsi="Arial" w:cs="Arial"/>
                <w:sz w:val="16"/>
                <w:szCs w:val="16"/>
              </w:rPr>
            </w:pPr>
            <w:r w:rsidRPr="003C6EF5">
              <w:rPr>
                <w:rFonts w:ascii="Arial" w:hAnsi="Arial" w:cs="Arial"/>
                <w:sz w:val="16"/>
                <w:szCs w:val="16"/>
              </w:rPr>
              <w:t>EQ-5D; Swedish age-differentiated population norms</w:t>
            </w:r>
          </w:p>
          <w:p w14:paraId="61872CCF" w14:textId="2ECEB1DC" w:rsidR="0013793D" w:rsidRPr="003C6EF5" w:rsidRDefault="0013793D" w:rsidP="005F5160">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17B9AEB5" w14:textId="77777777" w:rsidTr="00982CC8">
        <w:trPr>
          <w:cantSplit/>
        </w:trPr>
        <w:tc>
          <w:tcPr>
            <w:tcW w:w="2091" w:type="dxa"/>
            <w:vAlign w:val="bottom"/>
          </w:tcPr>
          <w:p w14:paraId="05B217AB" w14:textId="77777777" w:rsidR="005F5160" w:rsidRPr="003C6EF5" w:rsidRDefault="005F5160" w:rsidP="005F5160">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Talevski</w:t>
            </w:r>
            <w:proofErr w:type="spellEnd"/>
            <w:r w:rsidRPr="003C6EF5">
              <w:rPr>
                <w:rFonts w:ascii="Arial" w:eastAsia="Times New Roman" w:hAnsi="Arial" w:cs="Arial"/>
                <w:color w:val="000000"/>
                <w:sz w:val="16"/>
                <w:szCs w:val="16"/>
                <w:lang w:val="en-US"/>
              </w:rPr>
              <w:t xml:space="preserve"> 2021a</w:t>
            </w:r>
          </w:p>
          <w:p w14:paraId="06F7E483" w14:textId="77777777" w:rsidR="005F5160" w:rsidRPr="003C6EF5" w:rsidRDefault="005F5160" w:rsidP="005F5160">
            <w:pPr>
              <w:rPr>
                <w:rFonts w:ascii="Arial" w:hAnsi="Arial" w:cs="Arial"/>
                <w:color w:val="000000"/>
                <w:sz w:val="16"/>
                <w:szCs w:val="16"/>
              </w:rPr>
            </w:pPr>
            <w:r w:rsidRPr="003C6EF5">
              <w:rPr>
                <w:rFonts w:ascii="Arial" w:hAnsi="Arial" w:cs="Arial"/>
                <w:color w:val="000000"/>
                <w:sz w:val="16"/>
                <w:szCs w:val="16"/>
              </w:rPr>
              <w:t>Estonia, Italy, Spain</w:t>
            </w:r>
          </w:p>
          <w:p w14:paraId="5FE5D8C0" w14:textId="77777777" w:rsidR="005F5160" w:rsidRPr="003C6EF5" w:rsidRDefault="005F5160" w:rsidP="005F5160">
            <w:pPr>
              <w:rPr>
                <w:rFonts w:ascii="Arial" w:hAnsi="Arial" w:cs="Arial"/>
                <w:color w:val="000000"/>
                <w:sz w:val="16"/>
                <w:szCs w:val="16"/>
              </w:rPr>
            </w:pPr>
            <w:r w:rsidRPr="003C6EF5">
              <w:rPr>
                <w:rFonts w:ascii="Arial" w:hAnsi="Arial" w:cs="Arial"/>
                <w:color w:val="000000"/>
                <w:sz w:val="16"/>
                <w:szCs w:val="16"/>
              </w:rPr>
              <w:t>ICUROS, Longitudinal</w:t>
            </w:r>
          </w:p>
          <w:p w14:paraId="55FA3D3E" w14:textId="5F599C8A" w:rsidR="005F5160" w:rsidRPr="003C6EF5" w:rsidRDefault="005F5160" w:rsidP="005F5160">
            <w:pPr>
              <w:rPr>
                <w:rFonts w:ascii="Arial" w:hAnsi="Arial" w:cs="Arial"/>
                <w:color w:val="000000"/>
                <w:sz w:val="16"/>
                <w:szCs w:val="16"/>
              </w:rPr>
            </w:pPr>
            <w:r w:rsidRPr="003C6EF5">
              <w:rPr>
                <w:rFonts w:ascii="Arial" w:hAnsi="Arial" w:cs="Arial"/>
                <w:color w:val="000000"/>
                <w:sz w:val="16"/>
                <w:szCs w:val="16"/>
              </w:rPr>
              <w:t>Serious</w:t>
            </w:r>
          </w:p>
        </w:tc>
        <w:tc>
          <w:tcPr>
            <w:tcW w:w="1955" w:type="dxa"/>
          </w:tcPr>
          <w:p w14:paraId="2AFA749A" w14:textId="77777777" w:rsidR="005F5160" w:rsidRPr="003C6EF5" w:rsidRDefault="005F5160" w:rsidP="005F5160">
            <w:pPr>
              <w:rPr>
                <w:rFonts w:ascii="Arial" w:hAnsi="Arial" w:cs="Arial"/>
                <w:sz w:val="16"/>
                <w:szCs w:val="16"/>
              </w:rPr>
            </w:pPr>
            <w:r w:rsidRPr="003C6EF5">
              <w:rPr>
                <w:rFonts w:ascii="Arial" w:hAnsi="Arial" w:cs="Arial"/>
                <w:sz w:val="16"/>
                <w:szCs w:val="16"/>
              </w:rPr>
              <w:t>923</w:t>
            </w:r>
          </w:p>
          <w:p w14:paraId="7C0C4E42" w14:textId="20AC18B6" w:rsidR="005F5160" w:rsidRPr="003C6EF5" w:rsidRDefault="005F5160" w:rsidP="005F5160">
            <w:pPr>
              <w:rPr>
                <w:rFonts w:ascii="Arial" w:hAnsi="Arial" w:cs="Arial"/>
                <w:sz w:val="16"/>
                <w:szCs w:val="16"/>
              </w:rPr>
            </w:pPr>
            <w:r w:rsidRPr="003C6EF5">
              <w:rPr>
                <w:rFonts w:ascii="Arial" w:hAnsi="Arial" w:cs="Arial"/>
                <w:sz w:val="16"/>
                <w:szCs w:val="16"/>
              </w:rPr>
              <w:t>76y; 88%; 17%</w:t>
            </w:r>
          </w:p>
        </w:tc>
        <w:tc>
          <w:tcPr>
            <w:tcW w:w="1756" w:type="dxa"/>
            <w:shd w:val="clear" w:color="auto" w:fill="auto"/>
          </w:tcPr>
          <w:p w14:paraId="2B18F33C" w14:textId="77777777" w:rsidR="005F5160" w:rsidRPr="003C6EF5" w:rsidRDefault="005F5160" w:rsidP="005F5160">
            <w:pPr>
              <w:rPr>
                <w:rFonts w:ascii="Arial" w:hAnsi="Arial" w:cs="Arial"/>
                <w:sz w:val="16"/>
                <w:szCs w:val="16"/>
              </w:rPr>
            </w:pPr>
            <w:r w:rsidRPr="003C6EF5">
              <w:rPr>
                <w:rFonts w:ascii="Arial" w:hAnsi="Arial" w:cs="Arial"/>
                <w:sz w:val="16"/>
                <w:szCs w:val="16"/>
              </w:rPr>
              <w:t xml:space="preserve">Non-hip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7F2338E7" w14:textId="77381352" w:rsidR="005F5160" w:rsidRPr="003C6EF5" w:rsidRDefault="005F5160" w:rsidP="005F5160">
            <w:pPr>
              <w:rPr>
                <w:rFonts w:ascii="Arial" w:hAnsi="Arial" w:cs="Arial"/>
                <w:sz w:val="16"/>
                <w:szCs w:val="16"/>
              </w:rPr>
            </w:pPr>
            <w:r w:rsidRPr="003C6EF5">
              <w:rPr>
                <w:rFonts w:ascii="Arial" w:hAnsi="Arial" w:cs="Arial"/>
                <w:sz w:val="16"/>
                <w:szCs w:val="16"/>
              </w:rPr>
              <w:t xml:space="preserve">Non-hip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054AEABC" w14:textId="4A3E01E3" w:rsidR="005F5160" w:rsidRPr="003C6EF5" w:rsidRDefault="005F5160" w:rsidP="005F5160">
            <w:pPr>
              <w:rPr>
                <w:rFonts w:ascii="Arial" w:hAnsi="Arial" w:cs="Arial"/>
                <w:sz w:val="16"/>
                <w:szCs w:val="16"/>
              </w:rPr>
            </w:pPr>
            <w:r w:rsidRPr="003C6EF5">
              <w:rPr>
                <w:rFonts w:ascii="Arial" w:hAnsi="Arial" w:cs="Arial"/>
                <w:sz w:val="16"/>
                <w:szCs w:val="16"/>
              </w:rPr>
              <w:t>EQ-5D-3L; weights most relevant to each individual country; UK value set of preference weights applied for countries where no specific weights have been developed.</w:t>
            </w:r>
          </w:p>
        </w:tc>
      </w:tr>
      <w:tr w:rsidR="005F5160" w:rsidRPr="003C6EF5" w14:paraId="0A6CF06F" w14:textId="77777777" w:rsidTr="00982CC8">
        <w:trPr>
          <w:cantSplit/>
        </w:trPr>
        <w:tc>
          <w:tcPr>
            <w:tcW w:w="2091" w:type="dxa"/>
            <w:vAlign w:val="bottom"/>
          </w:tcPr>
          <w:p w14:paraId="32622EE0" w14:textId="77777777" w:rsidR="005F5160" w:rsidRPr="003C6EF5" w:rsidRDefault="005F5160" w:rsidP="005F5160">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Talevski</w:t>
            </w:r>
            <w:proofErr w:type="spellEnd"/>
            <w:r w:rsidRPr="003C6EF5">
              <w:rPr>
                <w:rFonts w:ascii="Arial" w:eastAsia="Times New Roman" w:hAnsi="Arial" w:cs="Arial"/>
                <w:color w:val="000000"/>
                <w:sz w:val="16"/>
                <w:szCs w:val="16"/>
                <w:lang w:val="en-US"/>
              </w:rPr>
              <w:t xml:space="preserve"> 2021b</w:t>
            </w:r>
          </w:p>
          <w:p w14:paraId="16746579" w14:textId="77777777" w:rsidR="005F5160" w:rsidRPr="003C6EF5" w:rsidRDefault="005F5160" w:rsidP="005F5160">
            <w:pPr>
              <w:rPr>
                <w:rFonts w:ascii="Arial" w:hAnsi="Arial" w:cs="Arial"/>
                <w:color w:val="000000"/>
                <w:sz w:val="16"/>
                <w:szCs w:val="16"/>
              </w:rPr>
            </w:pPr>
            <w:r w:rsidRPr="003C6EF5">
              <w:rPr>
                <w:rFonts w:ascii="Arial" w:hAnsi="Arial" w:cs="Arial"/>
                <w:color w:val="000000"/>
                <w:sz w:val="16"/>
                <w:szCs w:val="16"/>
              </w:rPr>
              <w:t>Australia, Austria, Estonia, France, Italy, Lithuania, Mexico, Russia, Spain, UK ICUROS, Longitudinal</w:t>
            </w:r>
          </w:p>
          <w:p w14:paraId="28BDDFA6" w14:textId="04E6D574" w:rsidR="005F5160" w:rsidRPr="003C6EF5" w:rsidRDefault="005F5160" w:rsidP="005F5160">
            <w:pPr>
              <w:rPr>
                <w:rFonts w:ascii="Arial" w:hAnsi="Arial" w:cs="Arial"/>
                <w:color w:val="000000"/>
                <w:sz w:val="16"/>
                <w:szCs w:val="16"/>
              </w:rPr>
            </w:pPr>
            <w:r w:rsidRPr="003C6EF5">
              <w:rPr>
                <w:rFonts w:ascii="Arial" w:hAnsi="Arial" w:cs="Arial"/>
                <w:color w:val="000000"/>
                <w:sz w:val="16"/>
                <w:szCs w:val="16"/>
              </w:rPr>
              <w:t>Serious</w:t>
            </w:r>
          </w:p>
        </w:tc>
        <w:tc>
          <w:tcPr>
            <w:tcW w:w="1955" w:type="dxa"/>
          </w:tcPr>
          <w:p w14:paraId="6114FF5C" w14:textId="77777777" w:rsidR="005F5160" w:rsidRPr="003C6EF5" w:rsidRDefault="005F5160" w:rsidP="005F5160">
            <w:pPr>
              <w:rPr>
                <w:rFonts w:ascii="Arial" w:hAnsi="Arial" w:cs="Arial"/>
                <w:sz w:val="16"/>
                <w:szCs w:val="16"/>
              </w:rPr>
            </w:pPr>
            <w:r w:rsidRPr="003C6EF5">
              <w:rPr>
                <w:rFonts w:ascii="Arial" w:hAnsi="Arial" w:cs="Arial"/>
                <w:sz w:val="16"/>
                <w:szCs w:val="16"/>
              </w:rPr>
              <w:t>1657</w:t>
            </w:r>
          </w:p>
          <w:p w14:paraId="17399A88" w14:textId="3C7F707E" w:rsidR="005F5160" w:rsidRPr="003C6EF5" w:rsidRDefault="005F5160" w:rsidP="005F5160">
            <w:pPr>
              <w:rPr>
                <w:rFonts w:ascii="Arial" w:hAnsi="Arial" w:cs="Arial"/>
                <w:sz w:val="16"/>
                <w:szCs w:val="16"/>
              </w:rPr>
            </w:pPr>
            <w:r w:rsidRPr="003C6EF5">
              <w:rPr>
                <w:rFonts w:ascii="Arial" w:hAnsi="Arial" w:cs="Arial"/>
                <w:sz w:val="16"/>
                <w:szCs w:val="16"/>
              </w:rPr>
              <w:t>77y; 80%; 18%</w:t>
            </w:r>
          </w:p>
        </w:tc>
        <w:tc>
          <w:tcPr>
            <w:tcW w:w="1756" w:type="dxa"/>
            <w:shd w:val="clear" w:color="auto" w:fill="auto"/>
          </w:tcPr>
          <w:p w14:paraId="7CC047F1" w14:textId="77777777" w:rsidR="005F5160" w:rsidRPr="003C6EF5" w:rsidRDefault="005F5160" w:rsidP="005F5160">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≤3 </w:t>
            </w:r>
            <w:proofErr w:type="spellStart"/>
            <w:r w:rsidRPr="003C6EF5">
              <w:rPr>
                <w:rFonts w:ascii="Arial" w:hAnsi="Arial" w:cs="Arial"/>
                <w:sz w:val="16"/>
                <w:szCs w:val="16"/>
              </w:rPr>
              <w:t>mos</w:t>
            </w:r>
            <w:proofErr w:type="spellEnd"/>
          </w:p>
          <w:p w14:paraId="17EA01DD" w14:textId="2547D628" w:rsidR="005F5160" w:rsidRPr="003C6EF5" w:rsidRDefault="005F5160" w:rsidP="005F5160">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573129C7" w14:textId="77777777" w:rsidR="005F5160" w:rsidRPr="003C6EF5" w:rsidRDefault="005F5160" w:rsidP="005F5160">
            <w:pPr>
              <w:rPr>
                <w:rFonts w:ascii="Arial" w:hAnsi="Arial" w:cs="Arial"/>
                <w:sz w:val="16"/>
                <w:szCs w:val="16"/>
              </w:rPr>
            </w:pPr>
            <w:r w:rsidRPr="003C6EF5">
              <w:rPr>
                <w:rFonts w:ascii="Arial" w:hAnsi="Arial" w:cs="Arial"/>
                <w:sz w:val="16"/>
                <w:szCs w:val="16"/>
              </w:rPr>
              <w:t>EQ-5D-3L; weights most relevant to each individual country; UK value set of preference weights applied for countries where no specific weights have been developed.</w:t>
            </w:r>
          </w:p>
          <w:p w14:paraId="07564671" w14:textId="2D1BEF6C" w:rsidR="0013793D" w:rsidRPr="003C6EF5" w:rsidRDefault="0013793D" w:rsidP="005F5160">
            <w:pPr>
              <w:rPr>
                <w:rFonts w:ascii="Arial" w:hAnsi="Arial" w:cs="Arial"/>
                <w:sz w:val="16"/>
                <w:szCs w:val="16"/>
              </w:rPr>
            </w:pPr>
            <w:r w:rsidRPr="003C6EF5">
              <w:rPr>
                <w:rFonts w:ascii="Arial" w:hAnsi="Arial" w:cs="Arial"/>
                <w:sz w:val="16"/>
                <w:szCs w:val="16"/>
              </w:rPr>
              <w:t>Pre-</w:t>
            </w:r>
            <w:r w:rsidR="001F5718" w:rsidRPr="003C6EF5">
              <w:rPr>
                <w:rFonts w:ascii="Arial" w:hAnsi="Arial" w:cs="Arial"/>
                <w:sz w:val="16"/>
                <w:szCs w:val="16"/>
              </w:rPr>
              <w:t>fracture</w:t>
            </w:r>
          </w:p>
        </w:tc>
      </w:tr>
      <w:tr w:rsidR="005F5160" w:rsidRPr="003C6EF5" w14:paraId="6FE43A3A" w14:textId="77777777" w:rsidTr="00982CC8">
        <w:trPr>
          <w:cantSplit/>
        </w:trPr>
        <w:tc>
          <w:tcPr>
            <w:tcW w:w="2091" w:type="dxa"/>
            <w:vAlign w:val="bottom"/>
          </w:tcPr>
          <w:p w14:paraId="4DCAFEA2" w14:textId="77777777" w:rsidR="005F5160" w:rsidRPr="003C6EF5" w:rsidRDefault="005F5160" w:rsidP="005F5160">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Thiem</w:t>
            </w:r>
            <w:proofErr w:type="spellEnd"/>
            <w:r w:rsidRPr="003C6EF5">
              <w:rPr>
                <w:rFonts w:ascii="Arial" w:eastAsia="Times New Roman" w:hAnsi="Arial" w:cs="Arial"/>
                <w:color w:val="000000"/>
                <w:sz w:val="16"/>
                <w:szCs w:val="16"/>
                <w:lang w:val="en-US"/>
              </w:rPr>
              <w:t xml:space="preserve"> 2014</w:t>
            </w:r>
          </w:p>
          <w:p w14:paraId="689198D1" w14:textId="77777777" w:rsidR="005F5160" w:rsidRPr="003C6EF5" w:rsidRDefault="005F5160" w:rsidP="005F5160">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Germany</w:t>
            </w:r>
          </w:p>
          <w:p w14:paraId="33B95F95" w14:textId="77777777" w:rsidR="005F5160" w:rsidRPr="003C6EF5" w:rsidRDefault="005F5160" w:rsidP="005F5160">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Cross-sectional</w:t>
            </w:r>
          </w:p>
          <w:p w14:paraId="3880F887" w14:textId="58EE59C0" w:rsidR="005F5160" w:rsidRPr="003C6EF5" w:rsidRDefault="005F5160" w:rsidP="005F5160">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Moderate</w:t>
            </w:r>
          </w:p>
        </w:tc>
        <w:tc>
          <w:tcPr>
            <w:tcW w:w="1955" w:type="dxa"/>
          </w:tcPr>
          <w:p w14:paraId="37085AA4" w14:textId="77777777" w:rsidR="005F5160" w:rsidRPr="003C6EF5" w:rsidRDefault="005F5160" w:rsidP="005F5160">
            <w:pPr>
              <w:rPr>
                <w:rFonts w:ascii="Arial" w:hAnsi="Arial" w:cs="Arial"/>
                <w:sz w:val="16"/>
                <w:szCs w:val="16"/>
              </w:rPr>
            </w:pPr>
            <w:r w:rsidRPr="003C6EF5">
              <w:rPr>
                <w:rFonts w:ascii="Arial" w:hAnsi="Arial" w:cs="Arial"/>
                <w:sz w:val="16"/>
                <w:szCs w:val="16"/>
              </w:rPr>
              <w:t>1792</w:t>
            </w:r>
          </w:p>
          <w:p w14:paraId="2B6B033F" w14:textId="77777777" w:rsidR="005F5160" w:rsidRPr="003C6EF5" w:rsidRDefault="005F5160" w:rsidP="005F5160">
            <w:pPr>
              <w:rPr>
                <w:rFonts w:ascii="Arial" w:hAnsi="Arial" w:cs="Arial"/>
                <w:sz w:val="16"/>
                <w:szCs w:val="16"/>
              </w:rPr>
            </w:pPr>
            <w:r w:rsidRPr="003C6EF5">
              <w:rPr>
                <w:rFonts w:ascii="Arial" w:hAnsi="Arial" w:cs="Arial"/>
                <w:sz w:val="16"/>
                <w:szCs w:val="16"/>
              </w:rPr>
              <w:t>78y; 53%; 3%</w:t>
            </w:r>
          </w:p>
          <w:p w14:paraId="46CB1E7F" w14:textId="39B126DF" w:rsidR="005F5160" w:rsidRPr="003C6EF5" w:rsidRDefault="005F5160" w:rsidP="005F5160">
            <w:pPr>
              <w:rPr>
                <w:rFonts w:ascii="Arial" w:hAnsi="Arial" w:cs="Arial"/>
                <w:sz w:val="16"/>
                <w:szCs w:val="16"/>
              </w:rPr>
            </w:pPr>
            <w:r w:rsidRPr="003C6EF5">
              <w:rPr>
                <w:rFonts w:ascii="Arial" w:hAnsi="Arial" w:cs="Arial"/>
                <w:sz w:val="16"/>
                <w:szCs w:val="16"/>
              </w:rPr>
              <w:t>59% low education</w:t>
            </w:r>
          </w:p>
        </w:tc>
        <w:tc>
          <w:tcPr>
            <w:tcW w:w="1756" w:type="dxa"/>
            <w:shd w:val="clear" w:color="auto" w:fill="auto"/>
          </w:tcPr>
          <w:p w14:paraId="795DC49A" w14:textId="397CD3B1" w:rsidR="005F5160" w:rsidRPr="003C6EF5" w:rsidRDefault="005F5160" w:rsidP="005F5160">
            <w:pPr>
              <w:rPr>
                <w:rFonts w:ascii="Arial" w:hAnsi="Arial" w:cs="Arial"/>
                <w:sz w:val="16"/>
                <w:szCs w:val="16"/>
              </w:rPr>
            </w:pPr>
            <w:r w:rsidRPr="003C6EF5">
              <w:rPr>
                <w:rFonts w:ascii="Arial" w:hAnsi="Arial" w:cs="Arial"/>
                <w:sz w:val="16"/>
                <w:szCs w:val="16"/>
              </w:rPr>
              <w:t>Fall</w:t>
            </w:r>
          </w:p>
        </w:tc>
        <w:tc>
          <w:tcPr>
            <w:tcW w:w="4093" w:type="dxa"/>
            <w:shd w:val="clear" w:color="auto" w:fill="auto"/>
          </w:tcPr>
          <w:p w14:paraId="26CB87F1" w14:textId="77777777" w:rsidR="005F5160" w:rsidRPr="003C6EF5" w:rsidRDefault="005F5160" w:rsidP="005F5160">
            <w:pPr>
              <w:rPr>
                <w:rFonts w:ascii="Arial" w:hAnsi="Arial" w:cs="Arial"/>
                <w:sz w:val="16"/>
                <w:szCs w:val="16"/>
              </w:rPr>
            </w:pPr>
            <w:r w:rsidRPr="003C6EF5">
              <w:rPr>
                <w:rFonts w:ascii="Arial" w:hAnsi="Arial" w:cs="Arial"/>
                <w:sz w:val="16"/>
                <w:szCs w:val="16"/>
              </w:rPr>
              <w:t>EQ-5D; tariff not specified</w:t>
            </w:r>
          </w:p>
          <w:p w14:paraId="1D4C3950" w14:textId="4F0E91F8" w:rsidR="0013793D" w:rsidRPr="003C6EF5" w:rsidRDefault="00A10CF6" w:rsidP="005F5160">
            <w:pPr>
              <w:rPr>
                <w:rFonts w:ascii="Arial" w:hAnsi="Arial" w:cs="Arial"/>
                <w:sz w:val="16"/>
                <w:szCs w:val="16"/>
              </w:rPr>
            </w:pPr>
            <w:r w:rsidRPr="003C6EF5">
              <w:rPr>
                <w:rFonts w:ascii="Arial" w:hAnsi="Arial" w:cs="Arial"/>
                <w:sz w:val="16"/>
                <w:szCs w:val="16"/>
              </w:rPr>
              <w:t xml:space="preserve">Participants without a fall in past 12 </w:t>
            </w:r>
            <w:proofErr w:type="spellStart"/>
            <w:r w:rsidRPr="003C6EF5">
              <w:rPr>
                <w:rFonts w:ascii="Arial" w:hAnsi="Arial" w:cs="Arial"/>
                <w:sz w:val="16"/>
                <w:szCs w:val="16"/>
              </w:rPr>
              <w:t>mos</w:t>
            </w:r>
            <w:proofErr w:type="spellEnd"/>
          </w:p>
        </w:tc>
      </w:tr>
      <w:tr w:rsidR="005F5160" w:rsidRPr="003C6EF5" w14:paraId="24AE4FA3" w14:textId="77777777" w:rsidTr="00982CC8">
        <w:trPr>
          <w:cantSplit/>
        </w:trPr>
        <w:tc>
          <w:tcPr>
            <w:tcW w:w="2091" w:type="dxa"/>
            <w:vAlign w:val="bottom"/>
          </w:tcPr>
          <w:p w14:paraId="497538A4" w14:textId="77777777" w:rsidR="005F5160" w:rsidRPr="002E49C6" w:rsidRDefault="005F5160" w:rsidP="005F5160">
            <w:pPr>
              <w:rPr>
                <w:rFonts w:ascii="Arial" w:eastAsia="Times New Roman" w:hAnsi="Arial" w:cs="Arial"/>
                <w:color w:val="000000"/>
                <w:sz w:val="16"/>
                <w:szCs w:val="16"/>
                <w:lang w:val="en-US"/>
              </w:rPr>
            </w:pPr>
            <w:proofErr w:type="spellStart"/>
            <w:r w:rsidRPr="002E49C6">
              <w:rPr>
                <w:rFonts w:ascii="Arial" w:eastAsia="Times New Roman" w:hAnsi="Arial" w:cs="Arial"/>
                <w:color w:val="000000"/>
                <w:sz w:val="16"/>
                <w:szCs w:val="16"/>
                <w:lang w:val="en-US"/>
              </w:rPr>
              <w:lastRenderedPageBreak/>
              <w:t>Tidermark</w:t>
            </w:r>
            <w:proofErr w:type="spellEnd"/>
            <w:r w:rsidRPr="002E49C6">
              <w:rPr>
                <w:rFonts w:ascii="Arial" w:eastAsia="Times New Roman" w:hAnsi="Arial" w:cs="Arial"/>
                <w:color w:val="000000"/>
                <w:sz w:val="16"/>
                <w:szCs w:val="16"/>
                <w:lang w:val="en-US"/>
              </w:rPr>
              <w:t xml:space="preserve"> 2003a</w:t>
            </w:r>
          </w:p>
          <w:p w14:paraId="58A1D56A" w14:textId="77777777" w:rsidR="005F5160" w:rsidRPr="002E49C6" w:rsidRDefault="005F5160" w:rsidP="005F5160">
            <w:pPr>
              <w:rPr>
                <w:rFonts w:ascii="Arial" w:eastAsia="Times New Roman" w:hAnsi="Arial" w:cs="Arial"/>
                <w:color w:val="000000"/>
                <w:sz w:val="16"/>
                <w:szCs w:val="16"/>
                <w:lang w:val="en-US"/>
              </w:rPr>
            </w:pPr>
            <w:r w:rsidRPr="002E49C6">
              <w:rPr>
                <w:rFonts w:ascii="Arial" w:eastAsia="Times New Roman" w:hAnsi="Arial" w:cs="Arial"/>
                <w:color w:val="000000"/>
                <w:sz w:val="16"/>
                <w:szCs w:val="16"/>
                <w:lang w:val="en-US"/>
              </w:rPr>
              <w:t>Sweden</w:t>
            </w:r>
          </w:p>
          <w:p w14:paraId="262C325D" w14:textId="77777777" w:rsidR="005F5160" w:rsidRPr="002E49C6" w:rsidRDefault="005F5160" w:rsidP="005F5160">
            <w:pPr>
              <w:rPr>
                <w:rFonts w:ascii="Arial" w:eastAsia="Times New Roman" w:hAnsi="Arial" w:cs="Arial"/>
                <w:color w:val="000000"/>
                <w:sz w:val="16"/>
                <w:szCs w:val="16"/>
                <w:lang w:val="en-US"/>
              </w:rPr>
            </w:pPr>
            <w:r w:rsidRPr="002E49C6">
              <w:rPr>
                <w:rFonts w:ascii="Arial" w:eastAsia="Times New Roman" w:hAnsi="Arial" w:cs="Arial"/>
                <w:color w:val="000000"/>
                <w:sz w:val="16"/>
                <w:szCs w:val="16"/>
                <w:lang w:val="en-US"/>
              </w:rPr>
              <w:t>Longitudinal</w:t>
            </w:r>
          </w:p>
          <w:p w14:paraId="181921CE" w14:textId="3025701D" w:rsidR="005F5160" w:rsidRPr="002E49C6" w:rsidRDefault="005F5160" w:rsidP="005F5160">
            <w:pPr>
              <w:rPr>
                <w:rFonts w:ascii="Arial" w:eastAsia="Times New Roman" w:hAnsi="Arial" w:cs="Arial"/>
                <w:color w:val="000000"/>
                <w:sz w:val="16"/>
                <w:szCs w:val="16"/>
                <w:lang w:val="en-US"/>
              </w:rPr>
            </w:pPr>
            <w:r w:rsidRPr="002E49C6">
              <w:rPr>
                <w:rFonts w:ascii="Arial" w:eastAsia="Times New Roman" w:hAnsi="Arial" w:cs="Arial"/>
                <w:color w:val="000000"/>
                <w:sz w:val="16"/>
                <w:szCs w:val="16"/>
                <w:lang w:val="en-US"/>
              </w:rPr>
              <w:t>Moderate</w:t>
            </w:r>
          </w:p>
        </w:tc>
        <w:tc>
          <w:tcPr>
            <w:tcW w:w="1955" w:type="dxa"/>
          </w:tcPr>
          <w:p w14:paraId="0AA7A60A" w14:textId="77777777" w:rsidR="005F5160" w:rsidRPr="003C6EF5" w:rsidRDefault="005F5160" w:rsidP="005F5160">
            <w:pPr>
              <w:rPr>
                <w:rFonts w:ascii="Arial" w:hAnsi="Arial" w:cs="Arial"/>
                <w:sz w:val="16"/>
                <w:szCs w:val="16"/>
              </w:rPr>
            </w:pPr>
            <w:r w:rsidRPr="003C6EF5">
              <w:rPr>
                <w:rFonts w:ascii="Arial" w:hAnsi="Arial" w:cs="Arial"/>
                <w:sz w:val="16"/>
                <w:szCs w:val="16"/>
              </w:rPr>
              <w:t>110</w:t>
            </w:r>
          </w:p>
          <w:p w14:paraId="1732A9D7" w14:textId="6745554C" w:rsidR="005F5160" w:rsidRPr="003C6EF5" w:rsidRDefault="005F5160" w:rsidP="005F5160">
            <w:pPr>
              <w:rPr>
                <w:rFonts w:ascii="Arial" w:hAnsi="Arial" w:cs="Arial"/>
                <w:sz w:val="16"/>
                <w:szCs w:val="16"/>
              </w:rPr>
            </w:pPr>
            <w:r w:rsidRPr="003C6EF5">
              <w:rPr>
                <w:rFonts w:ascii="Arial" w:hAnsi="Arial" w:cs="Arial"/>
                <w:sz w:val="16"/>
                <w:szCs w:val="16"/>
              </w:rPr>
              <w:t>80y; 73%; NR</w:t>
            </w:r>
          </w:p>
        </w:tc>
        <w:tc>
          <w:tcPr>
            <w:tcW w:w="1756" w:type="dxa"/>
            <w:shd w:val="clear" w:color="auto" w:fill="auto"/>
          </w:tcPr>
          <w:p w14:paraId="0DAA53F5" w14:textId="469EC542" w:rsidR="005F5160" w:rsidRPr="003C6EF5" w:rsidRDefault="005F5160" w:rsidP="005F5160">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300D9EC3" w14:textId="77777777" w:rsidR="005F5160" w:rsidRPr="003C6EF5" w:rsidRDefault="005F5160" w:rsidP="005F5160">
            <w:pPr>
              <w:rPr>
                <w:rFonts w:ascii="Arial" w:hAnsi="Arial" w:cs="Arial"/>
                <w:sz w:val="16"/>
                <w:szCs w:val="16"/>
              </w:rPr>
            </w:pPr>
            <w:r w:rsidRPr="003C6EF5">
              <w:rPr>
                <w:rFonts w:ascii="Arial" w:hAnsi="Arial" w:cs="Arial"/>
                <w:sz w:val="16"/>
                <w:szCs w:val="16"/>
              </w:rPr>
              <w:t>EQ-5D; UK tariff</w:t>
            </w:r>
          </w:p>
          <w:p w14:paraId="5A638FFB" w14:textId="1D624CF3" w:rsidR="0013793D" w:rsidRPr="003C6EF5" w:rsidRDefault="0013793D" w:rsidP="005F5160">
            <w:pPr>
              <w:rPr>
                <w:rFonts w:ascii="Arial" w:hAnsi="Arial" w:cs="Arial"/>
                <w:sz w:val="16"/>
                <w:szCs w:val="16"/>
              </w:rPr>
            </w:pPr>
            <w:proofErr w:type="gramStart"/>
            <w:r w:rsidRPr="003C6EF5">
              <w:rPr>
                <w:rFonts w:ascii="Arial" w:hAnsi="Arial" w:cs="Arial"/>
                <w:sz w:val="16"/>
                <w:szCs w:val="16"/>
              </w:rPr>
              <w:t>1 week</w:t>
            </w:r>
            <w:proofErr w:type="gramEnd"/>
            <w:r w:rsidRPr="003C6EF5">
              <w:rPr>
                <w:rFonts w:ascii="Arial" w:hAnsi="Arial" w:cs="Arial"/>
                <w:sz w:val="16"/>
                <w:szCs w:val="16"/>
              </w:rPr>
              <w:t xml:space="preserve"> pre-</w:t>
            </w:r>
            <w:r w:rsidR="001F5718" w:rsidRPr="003C6EF5">
              <w:rPr>
                <w:rFonts w:ascii="Arial" w:hAnsi="Arial" w:cs="Arial"/>
                <w:sz w:val="16"/>
                <w:szCs w:val="16"/>
              </w:rPr>
              <w:t>fracture</w:t>
            </w:r>
          </w:p>
        </w:tc>
      </w:tr>
      <w:tr w:rsidR="005F5160" w:rsidRPr="003C6EF5" w14:paraId="04642D12" w14:textId="77777777" w:rsidTr="00982CC8">
        <w:trPr>
          <w:cantSplit/>
        </w:trPr>
        <w:tc>
          <w:tcPr>
            <w:tcW w:w="2091" w:type="dxa"/>
            <w:vAlign w:val="bottom"/>
          </w:tcPr>
          <w:p w14:paraId="3DAB6654" w14:textId="77777777" w:rsidR="005F5160" w:rsidRPr="002E49C6" w:rsidRDefault="005F5160" w:rsidP="005F5160">
            <w:pPr>
              <w:rPr>
                <w:rFonts w:ascii="Arial" w:eastAsia="Times New Roman" w:hAnsi="Arial" w:cs="Arial"/>
                <w:color w:val="000000"/>
                <w:sz w:val="16"/>
                <w:szCs w:val="16"/>
                <w:lang w:val="en-US"/>
              </w:rPr>
            </w:pPr>
            <w:proofErr w:type="spellStart"/>
            <w:r w:rsidRPr="002E49C6">
              <w:rPr>
                <w:rFonts w:ascii="Arial" w:eastAsia="Times New Roman" w:hAnsi="Arial" w:cs="Arial"/>
                <w:color w:val="000000"/>
                <w:sz w:val="16"/>
                <w:szCs w:val="16"/>
                <w:lang w:val="en-US"/>
              </w:rPr>
              <w:t>Tidermark</w:t>
            </w:r>
            <w:proofErr w:type="spellEnd"/>
            <w:r w:rsidRPr="002E49C6">
              <w:rPr>
                <w:rFonts w:ascii="Arial" w:eastAsia="Times New Roman" w:hAnsi="Arial" w:cs="Arial"/>
                <w:color w:val="000000"/>
                <w:sz w:val="16"/>
                <w:szCs w:val="16"/>
                <w:lang w:val="en-US"/>
              </w:rPr>
              <w:t xml:space="preserve"> 2003b</w:t>
            </w:r>
          </w:p>
          <w:p w14:paraId="73817104" w14:textId="77777777" w:rsidR="005F5160" w:rsidRPr="002E49C6" w:rsidRDefault="005F5160" w:rsidP="005F5160">
            <w:pPr>
              <w:rPr>
                <w:rFonts w:ascii="Arial" w:eastAsia="Times New Roman" w:hAnsi="Arial" w:cs="Arial"/>
                <w:color w:val="000000"/>
                <w:sz w:val="16"/>
                <w:szCs w:val="16"/>
                <w:lang w:val="en-US"/>
              </w:rPr>
            </w:pPr>
            <w:r w:rsidRPr="002E49C6">
              <w:rPr>
                <w:rFonts w:ascii="Arial" w:eastAsia="Times New Roman" w:hAnsi="Arial" w:cs="Arial"/>
                <w:color w:val="000000"/>
                <w:sz w:val="16"/>
                <w:szCs w:val="16"/>
                <w:lang w:val="en-US"/>
              </w:rPr>
              <w:t>Sweden</w:t>
            </w:r>
          </w:p>
          <w:p w14:paraId="3463253C" w14:textId="77777777" w:rsidR="005F5160" w:rsidRPr="002E49C6" w:rsidRDefault="005F5160" w:rsidP="005F5160">
            <w:pPr>
              <w:rPr>
                <w:rFonts w:ascii="Arial" w:eastAsia="Times New Roman" w:hAnsi="Arial" w:cs="Arial"/>
                <w:color w:val="000000"/>
                <w:sz w:val="16"/>
                <w:szCs w:val="16"/>
                <w:lang w:val="en-US"/>
              </w:rPr>
            </w:pPr>
            <w:r w:rsidRPr="002E49C6">
              <w:rPr>
                <w:rFonts w:ascii="Arial" w:eastAsia="Times New Roman" w:hAnsi="Arial" w:cs="Arial"/>
                <w:color w:val="000000"/>
                <w:sz w:val="16"/>
                <w:szCs w:val="16"/>
                <w:lang w:val="en-US"/>
              </w:rPr>
              <w:t>Longitudinal</w:t>
            </w:r>
          </w:p>
          <w:p w14:paraId="68130CA1" w14:textId="65BEE012" w:rsidR="005F5160" w:rsidRPr="002E49C6" w:rsidRDefault="005F5160" w:rsidP="005F5160">
            <w:pPr>
              <w:rPr>
                <w:rFonts w:ascii="Arial" w:eastAsia="Times New Roman" w:hAnsi="Arial" w:cs="Arial"/>
                <w:color w:val="000000"/>
                <w:sz w:val="16"/>
                <w:szCs w:val="16"/>
                <w:lang w:val="en-US"/>
              </w:rPr>
            </w:pPr>
            <w:r w:rsidRPr="002E49C6">
              <w:rPr>
                <w:rFonts w:ascii="Arial" w:eastAsia="Times New Roman" w:hAnsi="Arial" w:cs="Arial"/>
                <w:color w:val="000000"/>
                <w:sz w:val="16"/>
                <w:szCs w:val="16"/>
                <w:lang w:val="en-US"/>
              </w:rPr>
              <w:t>Serious</w:t>
            </w:r>
          </w:p>
        </w:tc>
        <w:tc>
          <w:tcPr>
            <w:tcW w:w="1955" w:type="dxa"/>
          </w:tcPr>
          <w:p w14:paraId="3F80AD0A" w14:textId="77777777" w:rsidR="005F5160" w:rsidRPr="003C6EF5" w:rsidRDefault="005F5160" w:rsidP="005F5160">
            <w:pPr>
              <w:rPr>
                <w:rFonts w:ascii="Arial" w:hAnsi="Arial" w:cs="Arial"/>
                <w:sz w:val="16"/>
                <w:szCs w:val="16"/>
              </w:rPr>
            </w:pPr>
            <w:r w:rsidRPr="003C6EF5">
              <w:rPr>
                <w:rFonts w:ascii="Arial" w:hAnsi="Arial" w:cs="Arial"/>
                <w:sz w:val="16"/>
                <w:szCs w:val="16"/>
              </w:rPr>
              <w:t>90</w:t>
            </w:r>
          </w:p>
          <w:p w14:paraId="3DD871E7" w14:textId="5FC0B406" w:rsidR="005F5160" w:rsidRPr="003C6EF5" w:rsidRDefault="005F5160" w:rsidP="005F5160">
            <w:pPr>
              <w:rPr>
                <w:rFonts w:ascii="Arial" w:hAnsi="Arial" w:cs="Arial"/>
                <w:sz w:val="16"/>
                <w:szCs w:val="16"/>
              </w:rPr>
            </w:pPr>
            <w:r w:rsidRPr="003C6EF5">
              <w:rPr>
                <w:rFonts w:ascii="Arial" w:hAnsi="Arial" w:cs="Arial"/>
                <w:sz w:val="16"/>
                <w:szCs w:val="16"/>
              </w:rPr>
              <w:t>80y; 73%; NR</w:t>
            </w:r>
          </w:p>
        </w:tc>
        <w:tc>
          <w:tcPr>
            <w:tcW w:w="1756" w:type="dxa"/>
            <w:shd w:val="clear" w:color="auto" w:fill="auto"/>
          </w:tcPr>
          <w:p w14:paraId="33967699" w14:textId="54025A0E" w:rsidR="005F5160" w:rsidRPr="003C6EF5" w:rsidRDefault="005F5160" w:rsidP="005F5160">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11EA49CD" w14:textId="77777777" w:rsidR="005F5160" w:rsidRPr="003C6EF5" w:rsidRDefault="005F5160" w:rsidP="005F5160">
            <w:pPr>
              <w:rPr>
                <w:rFonts w:ascii="Arial" w:hAnsi="Arial" w:cs="Arial"/>
                <w:sz w:val="16"/>
                <w:szCs w:val="16"/>
              </w:rPr>
            </w:pPr>
            <w:r w:rsidRPr="003C6EF5">
              <w:rPr>
                <w:rFonts w:ascii="Arial" w:hAnsi="Arial" w:cs="Arial"/>
                <w:sz w:val="16"/>
                <w:szCs w:val="16"/>
              </w:rPr>
              <w:t>EQ-5D; UK tariff</w:t>
            </w:r>
          </w:p>
          <w:p w14:paraId="2E509098" w14:textId="21E32CE5" w:rsidR="0013793D" w:rsidRPr="003C6EF5" w:rsidRDefault="0013793D" w:rsidP="005F5160">
            <w:pPr>
              <w:rPr>
                <w:rFonts w:ascii="Arial" w:hAnsi="Arial" w:cs="Arial"/>
                <w:sz w:val="16"/>
                <w:szCs w:val="16"/>
              </w:rPr>
            </w:pPr>
            <w:proofErr w:type="gramStart"/>
            <w:r w:rsidRPr="003C6EF5">
              <w:rPr>
                <w:rFonts w:ascii="Arial" w:hAnsi="Arial" w:cs="Arial"/>
                <w:sz w:val="16"/>
                <w:szCs w:val="16"/>
              </w:rPr>
              <w:t>1 week</w:t>
            </w:r>
            <w:proofErr w:type="gramEnd"/>
            <w:r w:rsidRPr="003C6EF5">
              <w:rPr>
                <w:rFonts w:ascii="Arial" w:hAnsi="Arial" w:cs="Arial"/>
                <w:sz w:val="16"/>
                <w:szCs w:val="16"/>
              </w:rPr>
              <w:t xml:space="preserve"> pre-</w:t>
            </w:r>
            <w:r w:rsidR="001F5718" w:rsidRPr="003C6EF5">
              <w:rPr>
                <w:rFonts w:ascii="Arial" w:hAnsi="Arial" w:cs="Arial"/>
                <w:sz w:val="16"/>
                <w:szCs w:val="16"/>
              </w:rPr>
              <w:t>fracture</w:t>
            </w:r>
          </w:p>
        </w:tc>
      </w:tr>
      <w:tr w:rsidR="00714B5E" w:rsidRPr="003C6EF5" w14:paraId="298CA219" w14:textId="77777777" w:rsidTr="00982CC8">
        <w:trPr>
          <w:cantSplit/>
        </w:trPr>
        <w:tc>
          <w:tcPr>
            <w:tcW w:w="2091" w:type="dxa"/>
            <w:vAlign w:val="bottom"/>
          </w:tcPr>
          <w:p w14:paraId="6C999586" w14:textId="77777777" w:rsidR="00714B5E" w:rsidRPr="003C6EF5" w:rsidRDefault="00714B5E" w:rsidP="00714B5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Tidermark</w:t>
            </w:r>
            <w:proofErr w:type="spellEnd"/>
            <w:r w:rsidRPr="003C6EF5">
              <w:rPr>
                <w:rFonts w:ascii="Arial" w:eastAsia="Times New Roman" w:hAnsi="Arial" w:cs="Arial"/>
                <w:color w:val="000000"/>
                <w:sz w:val="16"/>
                <w:szCs w:val="16"/>
                <w:lang w:val="en-US"/>
              </w:rPr>
              <w:t xml:space="preserve"> 2004</w:t>
            </w:r>
          </w:p>
          <w:p w14:paraId="5B0A332F"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Sweden</w:t>
            </w:r>
          </w:p>
          <w:p w14:paraId="315A7581"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Longitudinal</w:t>
            </w:r>
          </w:p>
          <w:p w14:paraId="71824E53" w14:textId="765AB11F"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Serious</w:t>
            </w:r>
          </w:p>
        </w:tc>
        <w:tc>
          <w:tcPr>
            <w:tcW w:w="1955" w:type="dxa"/>
          </w:tcPr>
          <w:p w14:paraId="1049FB9C" w14:textId="77777777" w:rsidR="00714B5E" w:rsidRPr="003C6EF5" w:rsidRDefault="00714B5E" w:rsidP="00714B5E">
            <w:pPr>
              <w:rPr>
                <w:rFonts w:ascii="Arial" w:hAnsi="Arial" w:cs="Arial"/>
                <w:sz w:val="16"/>
                <w:szCs w:val="16"/>
              </w:rPr>
            </w:pPr>
            <w:r w:rsidRPr="003C6EF5">
              <w:rPr>
                <w:rFonts w:ascii="Arial" w:hAnsi="Arial" w:cs="Arial"/>
                <w:sz w:val="16"/>
                <w:szCs w:val="16"/>
              </w:rPr>
              <w:t>59</w:t>
            </w:r>
          </w:p>
          <w:p w14:paraId="2F03BC51" w14:textId="01464134" w:rsidR="00714B5E" w:rsidRPr="003C6EF5" w:rsidRDefault="00714B5E" w:rsidP="00714B5E">
            <w:pPr>
              <w:rPr>
                <w:rFonts w:ascii="Arial" w:hAnsi="Arial" w:cs="Arial"/>
                <w:sz w:val="16"/>
                <w:szCs w:val="16"/>
              </w:rPr>
            </w:pPr>
            <w:r w:rsidRPr="003C6EF5">
              <w:rPr>
                <w:rFonts w:ascii="Arial" w:hAnsi="Arial" w:cs="Arial"/>
                <w:sz w:val="16"/>
                <w:szCs w:val="16"/>
              </w:rPr>
              <w:t>83y; 100%; NR</w:t>
            </w:r>
          </w:p>
        </w:tc>
        <w:tc>
          <w:tcPr>
            <w:tcW w:w="1756" w:type="dxa"/>
            <w:shd w:val="clear" w:color="auto" w:fill="auto"/>
          </w:tcPr>
          <w:p w14:paraId="3D5C3423" w14:textId="7F401DD6" w:rsidR="00714B5E" w:rsidRPr="003C6EF5" w:rsidRDefault="00714B5E" w:rsidP="00714B5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59C5928D" w14:textId="77777777" w:rsidR="00714B5E" w:rsidRPr="003C6EF5" w:rsidRDefault="00714B5E" w:rsidP="00714B5E">
            <w:pPr>
              <w:rPr>
                <w:rFonts w:ascii="Arial" w:hAnsi="Arial" w:cs="Arial"/>
                <w:sz w:val="16"/>
                <w:szCs w:val="16"/>
              </w:rPr>
            </w:pPr>
            <w:r w:rsidRPr="003C6EF5">
              <w:rPr>
                <w:rFonts w:ascii="Arial" w:hAnsi="Arial" w:cs="Arial"/>
                <w:sz w:val="16"/>
                <w:szCs w:val="16"/>
              </w:rPr>
              <w:t>EQ-5D-3L; UK tariff</w:t>
            </w:r>
          </w:p>
          <w:p w14:paraId="1548EBD9" w14:textId="0B9421B0" w:rsidR="00714B5E" w:rsidRPr="003C6EF5" w:rsidRDefault="00714B5E" w:rsidP="00714B5E">
            <w:pPr>
              <w:rPr>
                <w:rFonts w:ascii="Arial" w:hAnsi="Arial" w:cs="Arial"/>
                <w:sz w:val="16"/>
                <w:szCs w:val="16"/>
              </w:rPr>
            </w:pPr>
            <w:proofErr w:type="gramStart"/>
            <w:r w:rsidRPr="003C6EF5">
              <w:rPr>
                <w:rFonts w:ascii="Arial" w:hAnsi="Arial" w:cs="Arial"/>
                <w:sz w:val="16"/>
                <w:szCs w:val="16"/>
              </w:rPr>
              <w:t>1 week</w:t>
            </w:r>
            <w:proofErr w:type="gramEnd"/>
            <w:r w:rsidRPr="003C6EF5">
              <w:rPr>
                <w:rFonts w:ascii="Arial" w:hAnsi="Arial" w:cs="Arial"/>
                <w:sz w:val="16"/>
                <w:szCs w:val="16"/>
              </w:rPr>
              <w:t xml:space="preserve"> pre-fracture</w:t>
            </w:r>
          </w:p>
        </w:tc>
      </w:tr>
      <w:tr w:rsidR="00714B5E" w:rsidRPr="003C6EF5" w14:paraId="2BE2AF47" w14:textId="77777777" w:rsidTr="00982CC8">
        <w:trPr>
          <w:cantSplit/>
        </w:trPr>
        <w:tc>
          <w:tcPr>
            <w:tcW w:w="2091" w:type="dxa"/>
            <w:vAlign w:val="bottom"/>
          </w:tcPr>
          <w:p w14:paraId="605D0749" w14:textId="77777777" w:rsidR="00714B5E" w:rsidRPr="003C6EF5" w:rsidRDefault="00714B5E" w:rsidP="00714B5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Tosteson</w:t>
            </w:r>
            <w:proofErr w:type="spellEnd"/>
            <w:r w:rsidRPr="003C6EF5">
              <w:rPr>
                <w:rFonts w:ascii="Arial" w:eastAsia="Times New Roman" w:hAnsi="Arial" w:cs="Arial"/>
                <w:color w:val="000000"/>
                <w:sz w:val="16"/>
                <w:szCs w:val="16"/>
                <w:lang w:val="en-US"/>
              </w:rPr>
              <w:t xml:space="preserve"> 2001</w:t>
            </w:r>
          </w:p>
          <w:p w14:paraId="413F8CB3"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US</w:t>
            </w:r>
          </w:p>
          <w:p w14:paraId="7D7C9E52"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Cross-sectional</w:t>
            </w:r>
          </w:p>
          <w:p w14:paraId="75AB2E3E" w14:textId="1A8D2BB6"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Moderate</w:t>
            </w:r>
          </w:p>
        </w:tc>
        <w:tc>
          <w:tcPr>
            <w:tcW w:w="1955" w:type="dxa"/>
          </w:tcPr>
          <w:p w14:paraId="262D2169" w14:textId="77777777" w:rsidR="00714B5E" w:rsidRPr="003C6EF5" w:rsidRDefault="00714B5E" w:rsidP="00714B5E">
            <w:pPr>
              <w:rPr>
                <w:rFonts w:ascii="Arial" w:hAnsi="Arial" w:cs="Arial"/>
                <w:sz w:val="16"/>
                <w:szCs w:val="16"/>
              </w:rPr>
            </w:pPr>
            <w:r w:rsidRPr="003C6EF5">
              <w:rPr>
                <w:rFonts w:ascii="Arial" w:hAnsi="Arial" w:cs="Arial"/>
                <w:sz w:val="16"/>
                <w:szCs w:val="16"/>
              </w:rPr>
              <w:t>382</w:t>
            </w:r>
          </w:p>
          <w:p w14:paraId="431A006D" w14:textId="3AE1AE01" w:rsidR="00714B5E" w:rsidRPr="003C6EF5" w:rsidRDefault="00714B5E" w:rsidP="00714B5E">
            <w:pPr>
              <w:rPr>
                <w:rFonts w:ascii="Arial" w:hAnsi="Arial" w:cs="Arial"/>
                <w:sz w:val="16"/>
                <w:szCs w:val="16"/>
              </w:rPr>
            </w:pPr>
            <w:r w:rsidRPr="003C6EF5">
              <w:rPr>
                <w:rFonts w:ascii="Arial" w:hAnsi="Arial" w:cs="Arial"/>
                <w:sz w:val="16"/>
                <w:szCs w:val="16"/>
              </w:rPr>
              <w:t>72y; 100%; NR</w:t>
            </w:r>
          </w:p>
        </w:tc>
        <w:tc>
          <w:tcPr>
            <w:tcW w:w="1756" w:type="dxa"/>
            <w:shd w:val="clear" w:color="auto" w:fill="auto"/>
          </w:tcPr>
          <w:p w14:paraId="578F31D5" w14:textId="09038EF3" w:rsidR="00714B5E" w:rsidRPr="003C6EF5" w:rsidRDefault="00714B5E" w:rsidP="00714B5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698FE669" w14:textId="77777777" w:rsidR="00714B5E" w:rsidRPr="003C6EF5" w:rsidRDefault="00714B5E" w:rsidP="00714B5E">
            <w:pPr>
              <w:rPr>
                <w:rFonts w:ascii="Arial" w:hAnsi="Arial" w:cs="Arial"/>
                <w:sz w:val="16"/>
                <w:szCs w:val="16"/>
              </w:rPr>
            </w:pPr>
            <w:r w:rsidRPr="003C6EF5">
              <w:rPr>
                <w:rFonts w:ascii="Arial" w:hAnsi="Arial" w:cs="Arial"/>
                <w:sz w:val="16"/>
                <w:szCs w:val="16"/>
              </w:rPr>
              <w:t>Time-</w:t>
            </w:r>
            <w:proofErr w:type="spellStart"/>
            <w:r w:rsidRPr="003C6EF5">
              <w:rPr>
                <w:rFonts w:ascii="Arial" w:hAnsi="Arial" w:cs="Arial"/>
                <w:sz w:val="16"/>
                <w:szCs w:val="16"/>
              </w:rPr>
              <w:t>tradeoff</w:t>
            </w:r>
            <w:proofErr w:type="spellEnd"/>
          </w:p>
          <w:p w14:paraId="2B77A939" w14:textId="7E50CD06" w:rsidR="00714B5E" w:rsidRPr="003C6EF5" w:rsidRDefault="00714B5E" w:rsidP="00714B5E">
            <w:pPr>
              <w:rPr>
                <w:rFonts w:ascii="Arial" w:hAnsi="Arial" w:cs="Arial"/>
                <w:sz w:val="16"/>
                <w:szCs w:val="16"/>
              </w:rPr>
            </w:pPr>
            <w:r w:rsidRPr="003C6EF5">
              <w:rPr>
                <w:rFonts w:ascii="Arial" w:hAnsi="Arial" w:cs="Arial"/>
                <w:sz w:val="16"/>
                <w:szCs w:val="16"/>
              </w:rPr>
              <w:t xml:space="preserve">Participants without fracture in past 36 </w:t>
            </w:r>
            <w:proofErr w:type="spellStart"/>
            <w:r w:rsidRPr="003C6EF5">
              <w:rPr>
                <w:rFonts w:ascii="Arial" w:hAnsi="Arial" w:cs="Arial"/>
                <w:sz w:val="16"/>
                <w:szCs w:val="16"/>
              </w:rPr>
              <w:t>mos</w:t>
            </w:r>
            <w:proofErr w:type="spellEnd"/>
          </w:p>
        </w:tc>
      </w:tr>
      <w:tr w:rsidR="00714B5E" w:rsidRPr="003C6EF5" w14:paraId="16666AA5" w14:textId="77777777" w:rsidTr="00982CC8">
        <w:trPr>
          <w:cantSplit/>
        </w:trPr>
        <w:tc>
          <w:tcPr>
            <w:tcW w:w="2091" w:type="dxa"/>
            <w:vAlign w:val="bottom"/>
          </w:tcPr>
          <w:p w14:paraId="088C0E06"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Zhang 2006</w:t>
            </w:r>
          </w:p>
          <w:p w14:paraId="3320765F"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Canada</w:t>
            </w:r>
          </w:p>
          <w:p w14:paraId="0D8578C8"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Longitudinal</w:t>
            </w:r>
          </w:p>
          <w:p w14:paraId="51502FF8" w14:textId="4538B119"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Moderate</w:t>
            </w:r>
          </w:p>
        </w:tc>
        <w:tc>
          <w:tcPr>
            <w:tcW w:w="1955" w:type="dxa"/>
          </w:tcPr>
          <w:p w14:paraId="6CD64E52" w14:textId="77777777" w:rsidR="00714B5E" w:rsidRPr="003C6EF5" w:rsidRDefault="00714B5E" w:rsidP="00714B5E">
            <w:pPr>
              <w:rPr>
                <w:rFonts w:ascii="Arial" w:hAnsi="Arial" w:cs="Arial"/>
                <w:sz w:val="16"/>
                <w:szCs w:val="16"/>
              </w:rPr>
            </w:pPr>
            <w:r w:rsidRPr="003C6EF5">
              <w:rPr>
                <w:rFonts w:ascii="Arial" w:hAnsi="Arial" w:cs="Arial"/>
                <w:sz w:val="16"/>
                <w:szCs w:val="16"/>
              </w:rPr>
              <w:t>140</w:t>
            </w:r>
          </w:p>
          <w:p w14:paraId="0C4D28C5" w14:textId="33646E6B" w:rsidR="00714B5E" w:rsidRPr="003C6EF5" w:rsidRDefault="00714B5E" w:rsidP="00714B5E">
            <w:pPr>
              <w:rPr>
                <w:rFonts w:ascii="Arial" w:hAnsi="Arial" w:cs="Arial"/>
                <w:sz w:val="16"/>
                <w:szCs w:val="16"/>
              </w:rPr>
            </w:pPr>
            <w:r w:rsidRPr="003C6EF5">
              <w:rPr>
                <w:rFonts w:ascii="Arial" w:hAnsi="Arial" w:cs="Arial"/>
                <w:sz w:val="16"/>
                <w:szCs w:val="16"/>
              </w:rPr>
              <w:t>83y; 67%; NR</w:t>
            </w:r>
          </w:p>
        </w:tc>
        <w:tc>
          <w:tcPr>
            <w:tcW w:w="1756" w:type="dxa"/>
            <w:shd w:val="clear" w:color="auto" w:fill="auto"/>
          </w:tcPr>
          <w:p w14:paraId="0721C1B8" w14:textId="4467DB2E" w:rsidR="00714B5E" w:rsidRPr="003C6EF5" w:rsidRDefault="00714B5E" w:rsidP="00714B5E">
            <w:pPr>
              <w:rPr>
                <w:rFonts w:ascii="Arial" w:hAnsi="Arial" w:cs="Arial"/>
                <w:sz w:val="16"/>
                <w:szCs w:val="16"/>
              </w:rPr>
            </w:pPr>
            <w:r w:rsidRPr="003C6EF5">
              <w:rPr>
                <w:rFonts w:ascii="Arial" w:hAnsi="Arial" w:cs="Arial"/>
                <w:sz w:val="16"/>
                <w:szCs w:val="16"/>
              </w:rPr>
              <w:t>Functional status (dependence in one or more ADLs)</w:t>
            </w:r>
          </w:p>
        </w:tc>
        <w:tc>
          <w:tcPr>
            <w:tcW w:w="4093" w:type="dxa"/>
            <w:shd w:val="clear" w:color="auto" w:fill="auto"/>
          </w:tcPr>
          <w:p w14:paraId="47F37165" w14:textId="77777777" w:rsidR="00714B5E" w:rsidRPr="003C6EF5" w:rsidRDefault="00714B5E" w:rsidP="00714B5E">
            <w:pPr>
              <w:rPr>
                <w:rFonts w:ascii="Arial" w:hAnsi="Arial" w:cs="Arial"/>
                <w:sz w:val="16"/>
                <w:szCs w:val="16"/>
              </w:rPr>
            </w:pPr>
            <w:r w:rsidRPr="003C6EF5">
              <w:rPr>
                <w:rFonts w:ascii="Arial" w:hAnsi="Arial" w:cs="Arial"/>
                <w:sz w:val="16"/>
                <w:szCs w:val="16"/>
              </w:rPr>
              <w:t>HUI Mark II</w:t>
            </w:r>
          </w:p>
          <w:p w14:paraId="35117381" w14:textId="58277078" w:rsidR="00714B5E" w:rsidRPr="003C6EF5" w:rsidRDefault="00714B5E" w:rsidP="00714B5E">
            <w:pPr>
              <w:rPr>
                <w:rFonts w:ascii="Arial" w:hAnsi="Arial" w:cs="Arial"/>
                <w:sz w:val="16"/>
                <w:szCs w:val="16"/>
              </w:rPr>
            </w:pPr>
            <w:r w:rsidRPr="003C6EF5">
              <w:rPr>
                <w:rFonts w:ascii="Arial" w:hAnsi="Arial" w:cs="Arial"/>
                <w:sz w:val="16"/>
                <w:szCs w:val="16"/>
              </w:rPr>
              <w:t>Participants without ADL impairment</w:t>
            </w:r>
          </w:p>
        </w:tc>
      </w:tr>
      <w:tr w:rsidR="00714B5E" w:rsidRPr="003C6EF5" w14:paraId="4C090DB9" w14:textId="77777777" w:rsidTr="00982CC8">
        <w:trPr>
          <w:cantSplit/>
        </w:trPr>
        <w:tc>
          <w:tcPr>
            <w:tcW w:w="2091" w:type="dxa"/>
            <w:vAlign w:val="bottom"/>
          </w:tcPr>
          <w:p w14:paraId="4D2EC7B7" w14:textId="77777777" w:rsidR="00714B5E" w:rsidRPr="003C6EF5" w:rsidRDefault="00714B5E" w:rsidP="00714B5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Saiz</w:t>
            </w:r>
            <w:proofErr w:type="spellEnd"/>
            <w:r w:rsidRPr="003C6EF5">
              <w:rPr>
                <w:rFonts w:ascii="Arial" w:eastAsia="Times New Roman" w:hAnsi="Arial" w:cs="Arial"/>
                <w:color w:val="000000"/>
                <w:sz w:val="16"/>
                <w:szCs w:val="16"/>
                <w:lang w:val="en-US"/>
              </w:rPr>
              <w:t xml:space="preserve"> </w:t>
            </w:r>
            <w:proofErr w:type="spellStart"/>
            <w:r w:rsidRPr="003C6EF5">
              <w:rPr>
                <w:rFonts w:ascii="Arial" w:eastAsia="Times New Roman" w:hAnsi="Arial" w:cs="Arial"/>
                <w:color w:val="000000"/>
                <w:sz w:val="16"/>
                <w:szCs w:val="16"/>
                <w:lang w:val="en-US"/>
              </w:rPr>
              <w:t>Llamosas</w:t>
            </w:r>
            <w:proofErr w:type="spellEnd"/>
            <w:r w:rsidRPr="003C6EF5">
              <w:rPr>
                <w:rFonts w:ascii="Arial" w:eastAsia="Times New Roman" w:hAnsi="Arial" w:cs="Arial"/>
                <w:color w:val="000000"/>
                <w:sz w:val="16"/>
                <w:szCs w:val="16"/>
                <w:lang w:val="en-US"/>
              </w:rPr>
              <w:t xml:space="preserve"> 2015</w:t>
            </w:r>
          </w:p>
          <w:p w14:paraId="7C45D80B"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Spain</w:t>
            </w:r>
          </w:p>
          <w:p w14:paraId="2976063A"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Cross-sectional</w:t>
            </w:r>
          </w:p>
          <w:p w14:paraId="2B23CA8F" w14:textId="4CCF7824"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Moderate</w:t>
            </w:r>
          </w:p>
        </w:tc>
        <w:tc>
          <w:tcPr>
            <w:tcW w:w="1955" w:type="dxa"/>
          </w:tcPr>
          <w:p w14:paraId="337BFD3A" w14:textId="77777777" w:rsidR="00714B5E" w:rsidRPr="003C6EF5" w:rsidRDefault="00714B5E" w:rsidP="00714B5E">
            <w:pPr>
              <w:rPr>
                <w:rFonts w:ascii="Arial" w:hAnsi="Arial" w:cs="Arial"/>
                <w:sz w:val="16"/>
                <w:szCs w:val="16"/>
              </w:rPr>
            </w:pPr>
            <w:r w:rsidRPr="003C6EF5">
              <w:rPr>
                <w:rFonts w:ascii="Arial" w:hAnsi="Arial" w:cs="Arial"/>
                <w:sz w:val="16"/>
                <w:szCs w:val="16"/>
              </w:rPr>
              <w:t>198</w:t>
            </w:r>
          </w:p>
          <w:p w14:paraId="171EA3B9" w14:textId="18EA2DED" w:rsidR="00714B5E" w:rsidRPr="003C6EF5" w:rsidRDefault="00714B5E" w:rsidP="00714B5E">
            <w:pPr>
              <w:rPr>
                <w:rFonts w:ascii="Arial" w:hAnsi="Arial" w:cs="Arial"/>
                <w:sz w:val="16"/>
                <w:szCs w:val="16"/>
              </w:rPr>
            </w:pPr>
            <w:r w:rsidRPr="003C6EF5">
              <w:rPr>
                <w:rFonts w:ascii="Arial" w:hAnsi="Arial" w:cs="Arial"/>
                <w:sz w:val="16"/>
                <w:szCs w:val="16"/>
              </w:rPr>
              <w:t>69y; 49%; NR</w:t>
            </w:r>
          </w:p>
        </w:tc>
        <w:tc>
          <w:tcPr>
            <w:tcW w:w="1756" w:type="dxa"/>
            <w:shd w:val="clear" w:color="auto" w:fill="auto"/>
          </w:tcPr>
          <w:p w14:paraId="0D7BA689" w14:textId="3B18E6DF" w:rsidR="00714B5E" w:rsidRPr="003C6EF5" w:rsidRDefault="00714B5E" w:rsidP="00714B5E">
            <w:pPr>
              <w:rPr>
                <w:rFonts w:ascii="Arial" w:hAnsi="Arial" w:cs="Arial"/>
                <w:color w:val="000000"/>
                <w:sz w:val="16"/>
                <w:szCs w:val="16"/>
              </w:rPr>
            </w:pPr>
            <w:r w:rsidRPr="003C6EF5">
              <w:rPr>
                <w:rFonts w:ascii="Arial" w:hAnsi="Arial" w:cs="Arial"/>
                <w:color w:val="000000"/>
                <w:sz w:val="16"/>
                <w:szCs w:val="16"/>
              </w:rPr>
              <w:t>Fall</w:t>
            </w:r>
          </w:p>
        </w:tc>
        <w:tc>
          <w:tcPr>
            <w:tcW w:w="4093" w:type="dxa"/>
            <w:shd w:val="clear" w:color="auto" w:fill="auto"/>
          </w:tcPr>
          <w:p w14:paraId="6D3F88E0" w14:textId="77777777" w:rsidR="00714B5E" w:rsidRPr="003C6EF5" w:rsidRDefault="00714B5E" w:rsidP="00714B5E">
            <w:pPr>
              <w:rPr>
                <w:rFonts w:ascii="Arial" w:hAnsi="Arial" w:cs="Arial"/>
                <w:color w:val="000000"/>
                <w:sz w:val="16"/>
                <w:szCs w:val="16"/>
              </w:rPr>
            </w:pPr>
            <w:r w:rsidRPr="003C6EF5">
              <w:rPr>
                <w:rFonts w:ascii="Arial" w:hAnsi="Arial" w:cs="Arial"/>
                <w:color w:val="000000"/>
                <w:sz w:val="16"/>
                <w:szCs w:val="16"/>
              </w:rPr>
              <w:t>EQ-5D VAS</w:t>
            </w:r>
          </w:p>
          <w:p w14:paraId="5BB07D55" w14:textId="785983A8" w:rsidR="00714B5E" w:rsidRPr="003C6EF5" w:rsidRDefault="00714B5E" w:rsidP="00714B5E">
            <w:pPr>
              <w:rPr>
                <w:rFonts w:ascii="Arial" w:hAnsi="Arial" w:cs="Arial"/>
                <w:sz w:val="16"/>
                <w:szCs w:val="16"/>
              </w:rPr>
            </w:pPr>
            <w:r w:rsidRPr="003C6EF5">
              <w:rPr>
                <w:rFonts w:ascii="Arial" w:hAnsi="Arial" w:cs="Arial"/>
                <w:sz w:val="16"/>
                <w:szCs w:val="16"/>
              </w:rPr>
              <w:t xml:space="preserve">Participants without a fall in past 12 </w:t>
            </w:r>
            <w:proofErr w:type="spellStart"/>
            <w:r w:rsidRPr="003C6EF5">
              <w:rPr>
                <w:rFonts w:ascii="Arial" w:hAnsi="Arial" w:cs="Arial"/>
                <w:sz w:val="16"/>
                <w:szCs w:val="16"/>
              </w:rPr>
              <w:t>mos</w:t>
            </w:r>
            <w:proofErr w:type="spellEnd"/>
          </w:p>
        </w:tc>
      </w:tr>
      <w:tr w:rsidR="00714B5E" w:rsidRPr="003C6EF5" w14:paraId="48ADF690" w14:textId="77777777" w:rsidTr="00982CC8">
        <w:trPr>
          <w:cantSplit/>
        </w:trPr>
        <w:tc>
          <w:tcPr>
            <w:tcW w:w="2091" w:type="dxa"/>
            <w:vAlign w:val="bottom"/>
          </w:tcPr>
          <w:p w14:paraId="2DDDDB6C" w14:textId="77777777" w:rsidR="00714B5E" w:rsidRPr="003C6EF5" w:rsidRDefault="00714B5E" w:rsidP="00714B5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Hedbeck</w:t>
            </w:r>
            <w:proofErr w:type="spellEnd"/>
            <w:r w:rsidRPr="003C6EF5">
              <w:rPr>
                <w:rFonts w:ascii="Arial" w:eastAsia="Times New Roman" w:hAnsi="Arial" w:cs="Arial"/>
                <w:color w:val="000000"/>
                <w:sz w:val="16"/>
                <w:szCs w:val="16"/>
                <w:lang w:val="en-US"/>
              </w:rPr>
              <w:t xml:space="preserve"> 2011</w:t>
            </w:r>
          </w:p>
          <w:p w14:paraId="505566A8"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Sweden</w:t>
            </w:r>
          </w:p>
          <w:p w14:paraId="2A6A710F"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Longitudinal</w:t>
            </w:r>
          </w:p>
          <w:p w14:paraId="5B3FC0D9" w14:textId="72B1963D"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Moderate</w:t>
            </w:r>
          </w:p>
        </w:tc>
        <w:tc>
          <w:tcPr>
            <w:tcW w:w="1955" w:type="dxa"/>
          </w:tcPr>
          <w:p w14:paraId="64F98CC3" w14:textId="77777777" w:rsidR="00714B5E" w:rsidRPr="003C6EF5" w:rsidRDefault="00714B5E" w:rsidP="00714B5E">
            <w:pPr>
              <w:rPr>
                <w:rFonts w:ascii="Arial" w:hAnsi="Arial" w:cs="Arial"/>
                <w:sz w:val="16"/>
                <w:szCs w:val="16"/>
              </w:rPr>
            </w:pPr>
            <w:r w:rsidRPr="003C6EF5">
              <w:rPr>
                <w:rFonts w:ascii="Arial" w:hAnsi="Arial" w:cs="Arial"/>
                <w:sz w:val="16"/>
                <w:szCs w:val="16"/>
              </w:rPr>
              <w:t>120</w:t>
            </w:r>
          </w:p>
          <w:p w14:paraId="37D61AB3" w14:textId="1E87AAAE" w:rsidR="00714B5E" w:rsidRPr="003C6EF5" w:rsidRDefault="00714B5E" w:rsidP="00714B5E">
            <w:pPr>
              <w:rPr>
                <w:rFonts w:ascii="Arial" w:hAnsi="Arial" w:cs="Arial"/>
                <w:sz w:val="16"/>
                <w:szCs w:val="16"/>
              </w:rPr>
            </w:pPr>
            <w:r w:rsidRPr="003C6EF5">
              <w:rPr>
                <w:rFonts w:ascii="Arial" w:hAnsi="Arial" w:cs="Arial"/>
                <w:sz w:val="16"/>
                <w:szCs w:val="16"/>
              </w:rPr>
              <w:t>81y; 84%; NR</w:t>
            </w:r>
          </w:p>
        </w:tc>
        <w:tc>
          <w:tcPr>
            <w:tcW w:w="1756" w:type="dxa"/>
            <w:shd w:val="clear" w:color="auto" w:fill="auto"/>
          </w:tcPr>
          <w:p w14:paraId="2BCB2503" w14:textId="01D44FEE" w:rsidR="00714B5E" w:rsidRPr="003C6EF5" w:rsidRDefault="00714B5E" w:rsidP="00714B5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7863325F" w14:textId="77777777" w:rsidR="00714B5E" w:rsidRPr="003C6EF5" w:rsidRDefault="00714B5E" w:rsidP="00714B5E">
            <w:pPr>
              <w:rPr>
                <w:rFonts w:ascii="Arial" w:hAnsi="Arial" w:cs="Arial"/>
                <w:sz w:val="16"/>
                <w:szCs w:val="16"/>
              </w:rPr>
            </w:pPr>
            <w:r w:rsidRPr="003C6EF5">
              <w:rPr>
                <w:rFonts w:ascii="Arial" w:hAnsi="Arial" w:cs="Arial"/>
                <w:sz w:val="16"/>
                <w:szCs w:val="16"/>
              </w:rPr>
              <w:t>EQ-5D; tariff not specified</w:t>
            </w:r>
          </w:p>
          <w:p w14:paraId="2B57B1B8" w14:textId="1FA06FC8" w:rsidR="00714B5E" w:rsidRPr="003C6EF5" w:rsidRDefault="00714B5E" w:rsidP="00714B5E">
            <w:pPr>
              <w:rPr>
                <w:rFonts w:ascii="Arial" w:hAnsi="Arial" w:cs="Arial"/>
                <w:sz w:val="16"/>
                <w:szCs w:val="16"/>
              </w:rPr>
            </w:pPr>
            <w:proofErr w:type="gramStart"/>
            <w:r w:rsidRPr="003C6EF5">
              <w:rPr>
                <w:rFonts w:ascii="Arial" w:hAnsi="Arial" w:cs="Arial"/>
                <w:sz w:val="16"/>
                <w:szCs w:val="16"/>
              </w:rPr>
              <w:t>1 week</w:t>
            </w:r>
            <w:proofErr w:type="gramEnd"/>
            <w:r w:rsidRPr="003C6EF5">
              <w:rPr>
                <w:rFonts w:ascii="Arial" w:hAnsi="Arial" w:cs="Arial"/>
                <w:sz w:val="16"/>
                <w:szCs w:val="16"/>
              </w:rPr>
              <w:t xml:space="preserve"> pre-fracture</w:t>
            </w:r>
          </w:p>
        </w:tc>
      </w:tr>
      <w:tr w:rsidR="00714B5E" w:rsidRPr="003C6EF5" w14:paraId="610F7131" w14:textId="77777777" w:rsidTr="00982CC8">
        <w:trPr>
          <w:cantSplit/>
        </w:trPr>
        <w:tc>
          <w:tcPr>
            <w:tcW w:w="2091" w:type="dxa"/>
            <w:vAlign w:val="bottom"/>
          </w:tcPr>
          <w:p w14:paraId="358161BE" w14:textId="77777777" w:rsidR="00714B5E" w:rsidRPr="003C6EF5" w:rsidRDefault="00714B5E" w:rsidP="00714B5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Hellstrom</w:t>
            </w:r>
            <w:proofErr w:type="spellEnd"/>
            <w:r w:rsidRPr="003C6EF5">
              <w:rPr>
                <w:rFonts w:ascii="Arial" w:eastAsia="Times New Roman" w:hAnsi="Arial" w:cs="Arial"/>
                <w:color w:val="000000"/>
                <w:sz w:val="16"/>
                <w:szCs w:val="16"/>
                <w:lang w:val="en-US"/>
              </w:rPr>
              <w:t xml:space="preserve"> 2013</w:t>
            </w:r>
          </w:p>
          <w:p w14:paraId="7922775B"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Sweden</w:t>
            </w:r>
          </w:p>
          <w:p w14:paraId="4DE72453"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Cross-sectional</w:t>
            </w:r>
          </w:p>
          <w:p w14:paraId="35823065" w14:textId="5677698E"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Moderate</w:t>
            </w:r>
          </w:p>
        </w:tc>
        <w:tc>
          <w:tcPr>
            <w:tcW w:w="1955" w:type="dxa"/>
          </w:tcPr>
          <w:p w14:paraId="293CD2DD" w14:textId="24992A26" w:rsidR="00714B5E" w:rsidRPr="003C6EF5" w:rsidRDefault="00714B5E" w:rsidP="00714B5E">
            <w:pPr>
              <w:rPr>
                <w:rFonts w:ascii="Arial" w:hAnsi="Arial" w:cs="Arial"/>
                <w:sz w:val="16"/>
                <w:szCs w:val="16"/>
              </w:rPr>
            </w:pPr>
            <w:r w:rsidRPr="003C6EF5">
              <w:rPr>
                <w:rFonts w:ascii="Arial" w:hAnsi="Arial" w:cs="Arial"/>
                <w:sz w:val="16"/>
                <w:szCs w:val="16"/>
              </w:rPr>
              <w:t>378</w:t>
            </w:r>
          </w:p>
          <w:p w14:paraId="5E876F73" w14:textId="08E08AE3" w:rsidR="00714B5E" w:rsidRPr="003C6EF5" w:rsidRDefault="00714B5E" w:rsidP="00714B5E">
            <w:pPr>
              <w:rPr>
                <w:rFonts w:ascii="Arial" w:hAnsi="Arial" w:cs="Arial"/>
                <w:sz w:val="16"/>
                <w:szCs w:val="16"/>
              </w:rPr>
            </w:pPr>
            <w:r w:rsidRPr="003C6EF5">
              <w:rPr>
                <w:rFonts w:ascii="Arial" w:hAnsi="Arial" w:cs="Arial"/>
                <w:sz w:val="16"/>
                <w:szCs w:val="16"/>
              </w:rPr>
              <w:t>82y; 55%; NR</w:t>
            </w:r>
          </w:p>
        </w:tc>
        <w:tc>
          <w:tcPr>
            <w:tcW w:w="1756" w:type="dxa"/>
            <w:shd w:val="clear" w:color="auto" w:fill="auto"/>
          </w:tcPr>
          <w:p w14:paraId="0CCB8A0A" w14:textId="47A57DE7" w:rsidR="00714B5E" w:rsidRPr="003C6EF5" w:rsidRDefault="00714B5E" w:rsidP="00714B5E">
            <w:pPr>
              <w:rPr>
                <w:rFonts w:ascii="Arial" w:hAnsi="Arial" w:cs="Arial"/>
                <w:sz w:val="16"/>
                <w:szCs w:val="16"/>
              </w:rPr>
            </w:pPr>
            <w:r w:rsidRPr="003C6EF5">
              <w:rPr>
                <w:rFonts w:ascii="Arial" w:hAnsi="Arial" w:cs="Arial"/>
                <w:sz w:val="16"/>
                <w:szCs w:val="16"/>
              </w:rPr>
              <w:t>Fall</w:t>
            </w:r>
          </w:p>
        </w:tc>
        <w:tc>
          <w:tcPr>
            <w:tcW w:w="4093" w:type="dxa"/>
            <w:shd w:val="clear" w:color="auto" w:fill="auto"/>
          </w:tcPr>
          <w:p w14:paraId="123CF971" w14:textId="77777777" w:rsidR="00714B5E" w:rsidRPr="003C6EF5" w:rsidRDefault="00714B5E" w:rsidP="00714B5E">
            <w:pPr>
              <w:rPr>
                <w:rFonts w:ascii="Arial" w:hAnsi="Arial" w:cs="Arial"/>
                <w:sz w:val="16"/>
                <w:szCs w:val="16"/>
              </w:rPr>
            </w:pPr>
            <w:r w:rsidRPr="003C6EF5">
              <w:rPr>
                <w:rFonts w:ascii="Arial" w:hAnsi="Arial" w:cs="Arial"/>
                <w:sz w:val="16"/>
                <w:szCs w:val="16"/>
              </w:rPr>
              <w:t>EQ-5D; tariff not specified</w:t>
            </w:r>
          </w:p>
          <w:p w14:paraId="777B4D63" w14:textId="1DB8FA89" w:rsidR="00714B5E" w:rsidRPr="003C6EF5" w:rsidRDefault="00714B5E" w:rsidP="00714B5E">
            <w:pPr>
              <w:rPr>
                <w:rFonts w:ascii="Arial" w:hAnsi="Arial" w:cs="Arial"/>
                <w:sz w:val="16"/>
                <w:szCs w:val="16"/>
              </w:rPr>
            </w:pPr>
            <w:r w:rsidRPr="003C6EF5">
              <w:rPr>
                <w:rFonts w:ascii="Arial" w:hAnsi="Arial" w:cs="Arial"/>
                <w:sz w:val="16"/>
                <w:szCs w:val="16"/>
              </w:rPr>
              <w:t xml:space="preserve">Participants without a fall in past 6 </w:t>
            </w:r>
            <w:proofErr w:type="spellStart"/>
            <w:r w:rsidRPr="003C6EF5">
              <w:rPr>
                <w:rFonts w:ascii="Arial" w:hAnsi="Arial" w:cs="Arial"/>
                <w:sz w:val="16"/>
                <w:szCs w:val="16"/>
              </w:rPr>
              <w:t>mos</w:t>
            </w:r>
            <w:proofErr w:type="spellEnd"/>
          </w:p>
        </w:tc>
      </w:tr>
      <w:tr w:rsidR="00714B5E" w:rsidRPr="003C6EF5" w14:paraId="483689DF" w14:textId="77777777" w:rsidTr="00982CC8">
        <w:trPr>
          <w:cantSplit/>
        </w:trPr>
        <w:tc>
          <w:tcPr>
            <w:tcW w:w="2091" w:type="dxa"/>
            <w:vAlign w:val="bottom"/>
          </w:tcPr>
          <w:p w14:paraId="48BCE639" w14:textId="77777777" w:rsidR="00714B5E" w:rsidRPr="003C6EF5" w:rsidRDefault="00714B5E" w:rsidP="00714B5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Catikkas</w:t>
            </w:r>
            <w:proofErr w:type="spellEnd"/>
            <w:r w:rsidRPr="003C6EF5">
              <w:rPr>
                <w:rFonts w:ascii="Arial" w:eastAsia="Times New Roman" w:hAnsi="Arial" w:cs="Arial"/>
                <w:color w:val="000000"/>
                <w:sz w:val="16"/>
                <w:szCs w:val="16"/>
                <w:lang w:val="en-US"/>
              </w:rPr>
              <w:t xml:space="preserve"> 2023</w:t>
            </w:r>
          </w:p>
          <w:p w14:paraId="59CC6092" w14:textId="77777777" w:rsidR="00714B5E" w:rsidRPr="003C6EF5" w:rsidRDefault="00714B5E" w:rsidP="00714B5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Türkiye</w:t>
            </w:r>
            <w:proofErr w:type="spellEnd"/>
          </w:p>
          <w:p w14:paraId="6C6D2139"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Cross-sectional</w:t>
            </w:r>
          </w:p>
          <w:p w14:paraId="56B3EB4D" w14:textId="4518CA0B"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Serious</w:t>
            </w:r>
          </w:p>
        </w:tc>
        <w:tc>
          <w:tcPr>
            <w:tcW w:w="1955" w:type="dxa"/>
          </w:tcPr>
          <w:p w14:paraId="2760ED6A" w14:textId="77777777" w:rsidR="00714B5E" w:rsidRPr="003C6EF5" w:rsidRDefault="00714B5E" w:rsidP="00714B5E">
            <w:pPr>
              <w:rPr>
                <w:rFonts w:ascii="Arial" w:hAnsi="Arial" w:cs="Arial"/>
                <w:sz w:val="16"/>
                <w:szCs w:val="16"/>
              </w:rPr>
            </w:pPr>
            <w:r w:rsidRPr="003C6EF5">
              <w:rPr>
                <w:rFonts w:ascii="Arial" w:hAnsi="Arial" w:cs="Arial"/>
                <w:sz w:val="16"/>
                <w:szCs w:val="16"/>
              </w:rPr>
              <w:t>203</w:t>
            </w:r>
          </w:p>
          <w:p w14:paraId="4F56DD7C" w14:textId="2D00F480" w:rsidR="00714B5E" w:rsidRPr="003C6EF5" w:rsidRDefault="00714B5E" w:rsidP="00714B5E">
            <w:pPr>
              <w:rPr>
                <w:rFonts w:ascii="Arial" w:hAnsi="Arial" w:cs="Arial"/>
                <w:sz w:val="16"/>
                <w:szCs w:val="16"/>
              </w:rPr>
            </w:pPr>
            <w:r w:rsidRPr="003C6EF5">
              <w:rPr>
                <w:rFonts w:ascii="Arial" w:hAnsi="Arial" w:cs="Arial"/>
                <w:sz w:val="16"/>
                <w:szCs w:val="16"/>
              </w:rPr>
              <w:t>75y; 54%; NR</w:t>
            </w:r>
          </w:p>
        </w:tc>
        <w:tc>
          <w:tcPr>
            <w:tcW w:w="1756" w:type="dxa"/>
            <w:shd w:val="clear" w:color="auto" w:fill="auto"/>
          </w:tcPr>
          <w:p w14:paraId="527BC932" w14:textId="6FEFA3EF" w:rsidR="00714B5E" w:rsidRPr="003C6EF5" w:rsidRDefault="00714B5E" w:rsidP="00714B5E">
            <w:pPr>
              <w:rPr>
                <w:rFonts w:ascii="Arial" w:hAnsi="Arial" w:cs="Arial"/>
                <w:sz w:val="16"/>
                <w:szCs w:val="16"/>
              </w:rPr>
            </w:pPr>
            <w:r w:rsidRPr="003C6EF5">
              <w:rPr>
                <w:rFonts w:ascii="Arial" w:hAnsi="Arial" w:cs="Arial"/>
                <w:sz w:val="16"/>
                <w:szCs w:val="16"/>
              </w:rPr>
              <w:t>Fall</w:t>
            </w:r>
          </w:p>
        </w:tc>
        <w:tc>
          <w:tcPr>
            <w:tcW w:w="4093" w:type="dxa"/>
            <w:shd w:val="clear" w:color="auto" w:fill="auto"/>
          </w:tcPr>
          <w:p w14:paraId="6FEF4E2A" w14:textId="77777777" w:rsidR="00714B5E" w:rsidRPr="003C6EF5" w:rsidRDefault="00714B5E" w:rsidP="00714B5E">
            <w:pPr>
              <w:rPr>
                <w:rFonts w:ascii="Arial" w:hAnsi="Arial" w:cs="Arial"/>
                <w:sz w:val="16"/>
                <w:szCs w:val="16"/>
              </w:rPr>
            </w:pPr>
            <w:r w:rsidRPr="003C6EF5">
              <w:rPr>
                <w:rFonts w:ascii="Arial" w:hAnsi="Arial" w:cs="Arial"/>
                <w:sz w:val="16"/>
                <w:szCs w:val="16"/>
              </w:rPr>
              <w:t>EQ-5D; tariff not specified</w:t>
            </w:r>
          </w:p>
          <w:p w14:paraId="71E25342" w14:textId="3F2E3F6E" w:rsidR="00714B5E" w:rsidRPr="003C6EF5" w:rsidRDefault="00714B5E" w:rsidP="00714B5E">
            <w:pPr>
              <w:rPr>
                <w:rFonts w:ascii="Arial" w:hAnsi="Arial" w:cs="Arial"/>
                <w:sz w:val="16"/>
                <w:szCs w:val="16"/>
              </w:rPr>
            </w:pPr>
            <w:r w:rsidRPr="003C6EF5">
              <w:rPr>
                <w:rFonts w:ascii="Arial" w:hAnsi="Arial" w:cs="Arial"/>
                <w:sz w:val="16"/>
                <w:szCs w:val="16"/>
              </w:rPr>
              <w:t xml:space="preserve">Participants without a fall in past 12 </w:t>
            </w:r>
            <w:proofErr w:type="spellStart"/>
            <w:r w:rsidRPr="003C6EF5">
              <w:rPr>
                <w:rFonts w:ascii="Arial" w:hAnsi="Arial" w:cs="Arial"/>
                <w:sz w:val="16"/>
                <w:szCs w:val="16"/>
              </w:rPr>
              <w:t>mos</w:t>
            </w:r>
            <w:proofErr w:type="spellEnd"/>
          </w:p>
        </w:tc>
      </w:tr>
      <w:tr w:rsidR="00714B5E" w:rsidRPr="003C6EF5" w14:paraId="5DBEAA8E" w14:textId="77777777" w:rsidTr="00982CC8">
        <w:trPr>
          <w:cantSplit/>
        </w:trPr>
        <w:tc>
          <w:tcPr>
            <w:tcW w:w="2091" w:type="dxa"/>
            <w:vAlign w:val="bottom"/>
          </w:tcPr>
          <w:p w14:paraId="40D7989B" w14:textId="77777777" w:rsidR="00714B5E" w:rsidRPr="003C6EF5" w:rsidRDefault="00714B5E" w:rsidP="00714B5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Deutschbein</w:t>
            </w:r>
            <w:proofErr w:type="spellEnd"/>
            <w:r w:rsidRPr="003C6EF5">
              <w:rPr>
                <w:rFonts w:ascii="Arial" w:eastAsia="Times New Roman" w:hAnsi="Arial" w:cs="Arial"/>
                <w:color w:val="000000"/>
                <w:sz w:val="16"/>
                <w:szCs w:val="16"/>
                <w:lang w:val="en-US"/>
              </w:rPr>
              <w:t xml:space="preserve"> 2023</w:t>
            </w:r>
          </w:p>
          <w:p w14:paraId="56448CA3"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Germany</w:t>
            </w:r>
          </w:p>
          <w:p w14:paraId="1A9A9012" w14:textId="77777777" w:rsidR="00714B5E" w:rsidRPr="003C6EF5" w:rsidRDefault="00714B5E" w:rsidP="00714B5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EMAAge</w:t>
            </w:r>
            <w:proofErr w:type="spellEnd"/>
            <w:r w:rsidRPr="003C6EF5">
              <w:rPr>
                <w:rFonts w:ascii="Arial" w:eastAsia="Times New Roman" w:hAnsi="Arial" w:cs="Arial"/>
                <w:color w:val="000000"/>
                <w:sz w:val="16"/>
                <w:szCs w:val="16"/>
                <w:lang w:val="en-US"/>
              </w:rPr>
              <w:t>, Longitudinal</w:t>
            </w:r>
          </w:p>
          <w:p w14:paraId="7AAC57BA" w14:textId="18D960EF"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Moderate</w:t>
            </w:r>
          </w:p>
        </w:tc>
        <w:tc>
          <w:tcPr>
            <w:tcW w:w="1955" w:type="dxa"/>
          </w:tcPr>
          <w:p w14:paraId="3892E9AC" w14:textId="77777777" w:rsidR="00714B5E" w:rsidRPr="003C6EF5" w:rsidRDefault="00714B5E" w:rsidP="00714B5E">
            <w:pPr>
              <w:rPr>
                <w:rFonts w:ascii="Arial" w:hAnsi="Arial" w:cs="Arial"/>
                <w:sz w:val="16"/>
                <w:szCs w:val="16"/>
              </w:rPr>
            </w:pPr>
            <w:r w:rsidRPr="003C6EF5">
              <w:rPr>
                <w:rFonts w:ascii="Arial" w:hAnsi="Arial" w:cs="Arial"/>
                <w:sz w:val="16"/>
                <w:szCs w:val="16"/>
              </w:rPr>
              <w:t>326</w:t>
            </w:r>
          </w:p>
          <w:p w14:paraId="40AE735B" w14:textId="0589F9E6" w:rsidR="00714B5E" w:rsidRPr="003C6EF5" w:rsidRDefault="00714B5E" w:rsidP="00714B5E">
            <w:pPr>
              <w:rPr>
                <w:rFonts w:ascii="Arial" w:hAnsi="Arial" w:cs="Arial"/>
                <w:sz w:val="16"/>
                <w:szCs w:val="16"/>
              </w:rPr>
            </w:pPr>
            <w:r w:rsidRPr="003C6EF5">
              <w:rPr>
                <w:rFonts w:ascii="Arial" w:hAnsi="Arial" w:cs="Arial"/>
                <w:sz w:val="16"/>
                <w:szCs w:val="16"/>
              </w:rPr>
              <w:t>76y; 67%; NR</w:t>
            </w:r>
          </w:p>
        </w:tc>
        <w:tc>
          <w:tcPr>
            <w:tcW w:w="1756" w:type="dxa"/>
            <w:shd w:val="clear" w:color="auto" w:fill="auto"/>
          </w:tcPr>
          <w:p w14:paraId="7F8C3C67" w14:textId="42D6E1FC" w:rsidR="00714B5E" w:rsidRPr="003C6EF5" w:rsidRDefault="00714B5E" w:rsidP="00714B5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77212DA9" w14:textId="77777777" w:rsidR="00714B5E" w:rsidRPr="003C6EF5" w:rsidRDefault="00714B5E" w:rsidP="00714B5E">
            <w:pPr>
              <w:rPr>
                <w:rFonts w:ascii="Arial" w:hAnsi="Arial" w:cs="Arial"/>
                <w:sz w:val="16"/>
                <w:szCs w:val="16"/>
              </w:rPr>
            </w:pPr>
            <w:r w:rsidRPr="003C6EF5">
              <w:rPr>
                <w:rFonts w:ascii="Arial" w:hAnsi="Arial" w:cs="Arial"/>
                <w:sz w:val="16"/>
                <w:szCs w:val="16"/>
              </w:rPr>
              <w:t>EQ-5D-3L; German tariff</w:t>
            </w:r>
          </w:p>
          <w:p w14:paraId="41F62D29" w14:textId="6B403C44" w:rsidR="00714B5E" w:rsidRPr="003C6EF5" w:rsidRDefault="00714B5E" w:rsidP="00714B5E">
            <w:pPr>
              <w:rPr>
                <w:rFonts w:ascii="Arial" w:hAnsi="Arial" w:cs="Arial"/>
                <w:sz w:val="16"/>
                <w:szCs w:val="16"/>
              </w:rPr>
            </w:pPr>
            <w:r w:rsidRPr="003C6EF5">
              <w:rPr>
                <w:rFonts w:ascii="Arial" w:hAnsi="Arial" w:cs="Arial"/>
                <w:sz w:val="16"/>
                <w:szCs w:val="16"/>
              </w:rPr>
              <w:t>Pre-fracture</w:t>
            </w:r>
          </w:p>
        </w:tc>
      </w:tr>
      <w:tr w:rsidR="00714B5E" w:rsidRPr="003C6EF5" w14:paraId="100BB67D" w14:textId="77777777" w:rsidTr="00982CC8">
        <w:trPr>
          <w:cantSplit/>
        </w:trPr>
        <w:tc>
          <w:tcPr>
            <w:tcW w:w="2091" w:type="dxa"/>
            <w:vAlign w:val="bottom"/>
          </w:tcPr>
          <w:p w14:paraId="4EEAE37D" w14:textId="77777777" w:rsidR="00714B5E" w:rsidRPr="003C6EF5" w:rsidRDefault="00714B5E" w:rsidP="00714B5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Miedel</w:t>
            </w:r>
            <w:proofErr w:type="spellEnd"/>
            <w:r w:rsidRPr="003C6EF5">
              <w:rPr>
                <w:rFonts w:ascii="Arial" w:eastAsia="Times New Roman" w:hAnsi="Arial" w:cs="Arial"/>
                <w:color w:val="000000"/>
                <w:sz w:val="16"/>
                <w:szCs w:val="16"/>
                <w:lang w:val="en-US"/>
              </w:rPr>
              <w:t xml:space="preserve"> 2022 (Study III)</w:t>
            </w:r>
          </w:p>
          <w:p w14:paraId="03691AF8"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Sweden</w:t>
            </w:r>
          </w:p>
          <w:p w14:paraId="5961F3D8"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Longitudinal</w:t>
            </w:r>
          </w:p>
          <w:p w14:paraId="6CD97D27" w14:textId="13B4815C"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Serious</w:t>
            </w:r>
          </w:p>
        </w:tc>
        <w:tc>
          <w:tcPr>
            <w:tcW w:w="1955" w:type="dxa"/>
          </w:tcPr>
          <w:p w14:paraId="627BF781" w14:textId="77777777" w:rsidR="00714B5E" w:rsidRPr="003C6EF5" w:rsidRDefault="00714B5E" w:rsidP="00714B5E">
            <w:pPr>
              <w:rPr>
                <w:rFonts w:ascii="Arial" w:hAnsi="Arial" w:cs="Arial"/>
                <w:sz w:val="16"/>
                <w:szCs w:val="16"/>
              </w:rPr>
            </w:pPr>
            <w:r w:rsidRPr="003C6EF5">
              <w:rPr>
                <w:rFonts w:ascii="Arial" w:hAnsi="Arial" w:cs="Arial"/>
                <w:sz w:val="16"/>
                <w:szCs w:val="16"/>
              </w:rPr>
              <w:t>117</w:t>
            </w:r>
          </w:p>
          <w:p w14:paraId="6EA32AD0" w14:textId="6F3E76C6" w:rsidR="00714B5E" w:rsidRPr="003C6EF5" w:rsidRDefault="00714B5E" w:rsidP="00714B5E">
            <w:pPr>
              <w:rPr>
                <w:rFonts w:ascii="Arial" w:hAnsi="Arial" w:cs="Arial"/>
                <w:sz w:val="16"/>
                <w:szCs w:val="16"/>
              </w:rPr>
            </w:pPr>
            <w:r w:rsidRPr="003C6EF5">
              <w:rPr>
                <w:rFonts w:ascii="Arial" w:hAnsi="Arial" w:cs="Arial"/>
                <w:sz w:val="16"/>
                <w:szCs w:val="16"/>
              </w:rPr>
              <w:t>84y; 74%; NR</w:t>
            </w:r>
          </w:p>
        </w:tc>
        <w:tc>
          <w:tcPr>
            <w:tcW w:w="1756" w:type="dxa"/>
            <w:shd w:val="clear" w:color="auto" w:fill="auto"/>
          </w:tcPr>
          <w:p w14:paraId="04AE7244" w14:textId="48A86480" w:rsidR="00714B5E" w:rsidRPr="003C6EF5" w:rsidRDefault="00714B5E" w:rsidP="00714B5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62C9CA21" w14:textId="77777777" w:rsidR="00714B5E" w:rsidRPr="003C6EF5" w:rsidRDefault="00714B5E" w:rsidP="00714B5E">
            <w:pPr>
              <w:rPr>
                <w:rFonts w:ascii="Arial" w:hAnsi="Arial" w:cs="Arial"/>
                <w:sz w:val="16"/>
                <w:szCs w:val="16"/>
              </w:rPr>
            </w:pPr>
            <w:r w:rsidRPr="003C6EF5">
              <w:rPr>
                <w:rFonts w:ascii="Arial" w:hAnsi="Arial" w:cs="Arial"/>
                <w:sz w:val="16"/>
                <w:szCs w:val="16"/>
              </w:rPr>
              <w:t>EQ-5D-3L; UK tariff</w:t>
            </w:r>
          </w:p>
          <w:p w14:paraId="33624231" w14:textId="4688E3DB" w:rsidR="00714B5E" w:rsidRPr="003C6EF5" w:rsidRDefault="00714B5E" w:rsidP="00714B5E">
            <w:pPr>
              <w:rPr>
                <w:rFonts w:ascii="Arial" w:hAnsi="Arial" w:cs="Arial"/>
                <w:sz w:val="16"/>
                <w:szCs w:val="16"/>
              </w:rPr>
            </w:pPr>
            <w:proofErr w:type="gramStart"/>
            <w:r w:rsidRPr="003C6EF5">
              <w:rPr>
                <w:rFonts w:ascii="Arial" w:hAnsi="Arial" w:cs="Arial"/>
                <w:sz w:val="16"/>
                <w:szCs w:val="16"/>
              </w:rPr>
              <w:t>1 week</w:t>
            </w:r>
            <w:proofErr w:type="gramEnd"/>
            <w:r w:rsidRPr="003C6EF5">
              <w:rPr>
                <w:rFonts w:ascii="Arial" w:hAnsi="Arial" w:cs="Arial"/>
                <w:sz w:val="16"/>
                <w:szCs w:val="16"/>
              </w:rPr>
              <w:t xml:space="preserve"> pre-fracture</w:t>
            </w:r>
          </w:p>
        </w:tc>
      </w:tr>
      <w:tr w:rsidR="00714B5E" w:rsidRPr="003C6EF5" w14:paraId="0C3B9584" w14:textId="77777777" w:rsidTr="00982CC8">
        <w:trPr>
          <w:cantSplit/>
        </w:trPr>
        <w:tc>
          <w:tcPr>
            <w:tcW w:w="2091" w:type="dxa"/>
            <w:vAlign w:val="bottom"/>
          </w:tcPr>
          <w:p w14:paraId="23C6D565" w14:textId="77777777" w:rsidR="00714B5E" w:rsidRPr="003C6EF5" w:rsidRDefault="00714B5E" w:rsidP="00714B5E">
            <w:pPr>
              <w:rPr>
                <w:rFonts w:ascii="Arial" w:eastAsia="Times New Roman" w:hAnsi="Arial" w:cs="Arial"/>
                <w:color w:val="000000"/>
                <w:sz w:val="16"/>
                <w:szCs w:val="16"/>
                <w:lang w:val="en-US"/>
              </w:rPr>
            </w:pPr>
            <w:proofErr w:type="spellStart"/>
            <w:r w:rsidRPr="003C6EF5">
              <w:rPr>
                <w:rFonts w:ascii="Arial" w:eastAsia="Times New Roman" w:hAnsi="Arial" w:cs="Arial"/>
                <w:color w:val="000000"/>
                <w:sz w:val="16"/>
                <w:szCs w:val="16"/>
                <w:lang w:val="en-US"/>
              </w:rPr>
              <w:t>Miedel</w:t>
            </w:r>
            <w:proofErr w:type="spellEnd"/>
            <w:r w:rsidRPr="003C6EF5">
              <w:rPr>
                <w:rFonts w:ascii="Arial" w:eastAsia="Times New Roman" w:hAnsi="Arial" w:cs="Arial"/>
                <w:color w:val="000000"/>
                <w:sz w:val="16"/>
                <w:szCs w:val="16"/>
                <w:lang w:val="en-US"/>
              </w:rPr>
              <w:t xml:space="preserve"> 2022 (Study IV)</w:t>
            </w:r>
          </w:p>
          <w:p w14:paraId="1DF55883"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Sweden</w:t>
            </w:r>
          </w:p>
          <w:p w14:paraId="685164BE" w14:textId="77777777"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Longitudinal</w:t>
            </w:r>
          </w:p>
          <w:p w14:paraId="27538C6C" w14:textId="1592ADFC" w:rsidR="00714B5E" w:rsidRPr="003C6EF5" w:rsidRDefault="00714B5E" w:rsidP="00714B5E">
            <w:pPr>
              <w:rPr>
                <w:rFonts w:ascii="Arial" w:eastAsia="Times New Roman" w:hAnsi="Arial" w:cs="Arial"/>
                <w:color w:val="000000"/>
                <w:sz w:val="16"/>
                <w:szCs w:val="16"/>
                <w:lang w:val="en-US"/>
              </w:rPr>
            </w:pPr>
            <w:r w:rsidRPr="003C6EF5">
              <w:rPr>
                <w:rFonts w:ascii="Arial" w:eastAsia="Times New Roman" w:hAnsi="Arial" w:cs="Arial"/>
                <w:color w:val="000000"/>
                <w:sz w:val="16"/>
                <w:szCs w:val="16"/>
                <w:lang w:val="en-US"/>
              </w:rPr>
              <w:t>Serious</w:t>
            </w:r>
          </w:p>
        </w:tc>
        <w:tc>
          <w:tcPr>
            <w:tcW w:w="1955" w:type="dxa"/>
          </w:tcPr>
          <w:p w14:paraId="78B16643" w14:textId="77777777" w:rsidR="00714B5E" w:rsidRPr="003C6EF5" w:rsidRDefault="00714B5E" w:rsidP="00714B5E">
            <w:pPr>
              <w:rPr>
                <w:rFonts w:ascii="Arial" w:hAnsi="Arial" w:cs="Arial"/>
                <w:sz w:val="16"/>
                <w:szCs w:val="16"/>
              </w:rPr>
            </w:pPr>
            <w:r w:rsidRPr="003C6EF5">
              <w:rPr>
                <w:rFonts w:ascii="Arial" w:hAnsi="Arial" w:cs="Arial"/>
                <w:sz w:val="16"/>
                <w:szCs w:val="16"/>
              </w:rPr>
              <w:t>53</w:t>
            </w:r>
          </w:p>
          <w:p w14:paraId="4B3ECE98" w14:textId="730FA529" w:rsidR="00714B5E" w:rsidRPr="003C6EF5" w:rsidRDefault="00714B5E" w:rsidP="00714B5E">
            <w:pPr>
              <w:rPr>
                <w:rFonts w:ascii="Arial" w:hAnsi="Arial" w:cs="Arial"/>
                <w:sz w:val="16"/>
                <w:szCs w:val="16"/>
              </w:rPr>
            </w:pPr>
            <w:r w:rsidRPr="003C6EF5">
              <w:rPr>
                <w:rFonts w:ascii="Arial" w:hAnsi="Arial" w:cs="Arial"/>
                <w:sz w:val="16"/>
                <w:szCs w:val="16"/>
              </w:rPr>
              <w:t>82y; 77%; NR</w:t>
            </w:r>
          </w:p>
        </w:tc>
        <w:tc>
          <w:tcPr>
            <w:tcW w:w="1756" w:type="dxa"/>
            <w:shd w:val="clear" w:color="auto" w:fill="auto"/>
          </w:tcPr>
          <w:p w14:paraId="4388825F" w14:textId="7F24682D" w:rsidR="00714B5E" w:rsidRPr="003C6EF5" w:rsidRDefault="00714B5E" w:rsidP="00714B5E">
            <w:pPr>
              <w:rPr>
                <w:rFonts w:ascii="Arial" w:hAnsi="Arial" w:cs="Arial"/>
                <w:sz w:val="16"/>
                <w:szCs w:val="16"/>
              </w:rPr>
            </w:pPr>
            <w:r w:rsidRPr="003C6EF5">
              <w:rPr>
                <w:rFonts w:ascii="Arial" w:hAnsi="Arial" w:cs="Arial"/>
                <w:sz w:val="16"/>
                <w:szCs w:val="16"/>
              </w:rPr>
              <w:t xml:space="preserve">Hip </w:t>
            </w:r>
            <w:proofErr w:type="spellStart"/>
            <w:r w:rsidRPr="003C6EF5">
              <w:rPr>
                <w:rFonts w:ascii="Arial" w:hAnsi="Arial" w:cs="Arial"/>
                <w:sz w:val="16"/>
                <w:szCs w:val="16"/>
              </w:rPr>
              <w:t>fx</w:t>
            </w:r>
            <w:proofErr w:type="spellEnd"/>
            <w:r w:rsidRPr="003C6EF5">
              <w:rPr>
                <w:rFonts w:ascii="Arial" w:hAnsi="Arial" w:cs="Arial"/>
                <w:sz w:val="16"/>
                <w:szCs w:val="16"/>
              </w:rPr>
              <w:t xml:space="preserve">, 12 </w:t>
            </w:r>
            <w:proofErr w:type="spellStart"/>
            <w:r w:rsidRPr="003C6EF5">
              <w:rPr>
                <w:rFonts w:ascii="Arial" w:hAnsi="Arial" w:cs="Arial"/>
                <w:sz w:val="16"/>
                <w:szCs w:val="16"/>
              </w:rPr>
              <w:t>mos</w:t>
            </w:r>
            <w:proofErr w:type="spellEnd"/>
          </w:p>
        </w:tc>
        <w:tc>
          <w:tcPr>
            <w:tcW w:w="4093" w:type="dxa"/>
            <w:shd w:val="clear" w:color="auto" w:fill="auto"/>
          </w:tcPr>
          <w:p w14:paraId="423AC40A" w14:textId="77777777" w:rsidR="00714B5E" w:rsidRPr="003C6EF5" w:rsidRDefault="00714B5E" w:rsidP="00714B5E">
            <w:pPr>
              <w:rPr>
                <w:rFonts w:ascii="Arial" w:hAnsi="Arial" w:cs="Arial"/>
                <w:sz w:val="16"/>
                <w:szCs w:val="16"/>
              </w:rPr>
            </w:pPr>
            <w:r w:rsidRPr="003C6EF5">
              <w:rPr>
                <w:rFonts w:ascii="Arial" w:hAnsi="Arial" w:cs="Arial"/>
                <w:sz w:val="16"/>
                <w:szCs w:val="16"/>
              </w:rPr>
              <w:t>EQ-5D-3L; UK tariff</w:t>
            </w:r>
          </w:p>
          <w:p w14:paraId="66FE5897" w14:textId="12627AFE" w:rsidR="00714B5E" w:rsidRPr="003C6EF5" w:rsidRDefault="00714B5E" w:rsidP="00714B5E">
            <w:pPr>
              <w:rPr>
                <w:rFonts w:ascii="Arial" w:hAnsi="Arial" w:cs="Arial"/>
                <w:sz w:val="16"/>
                <w:szCs w:val="16"/>
              </w:rPr>
            </w:pPr>
            <w:proofErr w:type="gramStart"/>
            <w:r w:rsidRPr="003C6EF5">
              <w:rPr>
                <w:rFonts w:ascii="Arial" w:hAnsi="Arial" w:cs="Arial"/>
                <w:sz w:val="16"/>
                <w:szCs w:val="16"/>
              </w:rPr>
              <w:t>1 week</w:t>
            </w:r>
            <w:proofErr w:type="gramEnd"/>
            <w:r w:rsidRPr="003C6EF5">
              <w:rPr>
                <w:rFonts w:ascii="Arial" w:hAnsi="Arial" w:cs="Arial"/>
                <w:sz w:val="16"/>
                <w:szCs w:val="16"/>
              </w:rPr>
              <w:t xml:space="preserve"> pre-fracture</w:t>
            </w:r>
          </w:p>
        </w:tc>
      </w:tr>
    </w:tbl>
    <w:p w14:paraId="671D03C2" w14:textId="77777777" w:rsidR="00985A1E" w:rsidRDefault="00985A1E"/>
    <w:p w14:paraId="6D4A7E9E" w14:textId="77777777" w:rsidR="00982CC8" w:rsidRDefault="00982CC8">
      <w:pPr>
        <w:rPr>
          <w:rFonts w:ascii="Arial" w:hAnsi="Arial" w:cs="Arial"/>
          <w:b/>
          <w:sz w:val="20"/>
          <w:szCs w:val="20"/>
        </w:rPr>
        <w:sectPr w:rsidR="00982CC8" w:rsidSect="00982CC8">
          <w:pgSz w:w="11906" w:h="16838"/>
          <w:pgMar w:top="1440" w:right="1440" w:bottom="1440" w:left="1440" w:header="708" w:footer="708" w:gutter="0"/>
          <w:cols w:space="708"/>
          <w:docGrid w:linePitch="360"/>
        </w:sectPr>
      </w:pPr>
    </w:p>
    <w:p w14:paraId="24885C13" w14:textId="62AF82CE" w:rsidR="00E20827" w:rsidRDefault="002E49C6" w:rsidP="00643CCB">
      <w:pPr>
        <w:pStyle w:val="Heading2"/>
      </w:pPr>
      <w:bookmarkStart w:id="4" w:name="_Included_studies_list"/>
      <w:bookmarkEnd w:id="4"/>
      <w:r w:rsidRPr="002E49C6">
        <w:lastRenderedPageBreak/>
        <w:t>Included studies list (KQ2)</w:t>
      </w:r>
      <w:r w:rsidR="00D92C00">
        <w:t xml:space="preserve"> </w:t>
      </w:r>
    </w:p>
    <w:tbl>
      <w:tblPr>
        <w:tblStyle w:val="TableGrid"/>
        <w:tblW w:w="9900" w:type="dxa"/>
        <w:tblInd w:w="-455" w:type="dxa"/>
        <w:tblLook w:val="04A0" w:firstRow="1" w:lastRow="0" w:firstColumn="1" w:lastColumn="0" w:noHBand="0" w:noVBand="1"/>
      </w:tblPr>
      <w:tblGrid>
        <w:gridCol w:w="1970"/>
        <w:gridCol w:w="7930"/>
      </w:tblGrid>
      <w:tr w:rsidR="00D92C00" w:rsidRPr="00D92C00" w14:paraId="01670ACA" w14:textId="77777777" w:rsidTr="00982CC8">
        <w:trPr>
          <w:trHeight w:val="350"/>
        </w:trPr>
        <w:tc>
          <w:tcPr>
            <w:tcW w:w="9900" w:type="dxa"/>
            <w:gridSpan w:val="2"/>
            <w:noWrap/>
          </w:tcPr>
          <w:p w14:paraId="3748DD85" w14:textId="77777777" w:rsidR="00D92C00" w:rsidRPr="00D92C00" w:rsidRDefault="00D92C00" w:rsidP="00D92C00">
            <w:pPr>
              <w:rPr>
                <w:rFonts w:ascii="Arial" w:eastAsia="Calibri" w:hAnsi="Arial" w:cs="Arial"/>
                <w:b/>
                <w:sz w:val="18"/>
                <w:szCs w:val="18"/>
                <w:lang w:val="en-US"/>
              </w:rPr>
            </w:pPr>
            <w:r w:rsidRPr="00D92C00">
              <w:rPr>
                <w:rFonts w:ascii="Arial" w:eastAsia="Calibri" w:hAnsi="Arial" w:cs="Arial"/>
                <w:b/>
                <w:sz w:val="18"/>
                <w:szCs w:val="18"/>
                <w:lang w:val="en-US"/>
              </w:rPr>
              <w:t>Main studies, 44</w:t>
            </w:r>
          </w:p>
        </w:tc>
      </w:tr>
      <w:tr w:rsidR="00D92C00" w:rsidRPr="00D92C00" w14:paraId="4E393B9C" w14:textId="77777777" w:rsidTr="00982CC8">
        <w:trPr>
          <w:trHeight w:val="720"/>
        </w:trPr>
        <w:tc>
          <w:tcPr>
            <w:tcW w:w="1970" w:type="dxa"/>
            <w:noWrap/>
            <w:hideMark/>
          </w:tcPr>
          <w:p w14:paraId="6915A832"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Abimanyi-Ochom</w:t>
            </w:r>
            <w:proofErr w:type="spellEnd"/>
            <w:r w:rsidRPr="00D92C00">
              <w:rPr>
                <w:rFonts w:ascii="Arial" w:eastAsia="Calibri" w:hAnsi="Arial" w:cs="Arial"/>
                <w:sz w:val="18"/>
                <w:szCs w:val="18"/>
                <w:lang w:val="en-US"/>
              </w:rPr>
              <w:t xml:space="preserve"> 2015</w:t>
            </w:r>
          </w:p>
        </w:tc>
        <w:tc>
          <w:tcPr>
            <w:tcW w:w="7930" w:type="dxa"/>
            <w:hideMark/>
          </w:tcPr>
          <w:p w14:paraId="7EE26492" w14:textId="47DE5500"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Abimanyi-Ochom</w:t>
            </w:r>
            <w:proofErr w:type="spellEnd"/>
            <w:r w:rsidRPr="001D39F0">
              <w:rPr>
                <w:rFonts w:ascii="Arial" w:eastAsia="Calibri" w:hAnsi="Arial" w:cs="Arial"/>
                <w:sz w:val="18"/>
                <w:szCs w:val="18"/>
                <w:lang w:val="en-US"/>
              </w:rPr>
              <w:t xml:space="preserve"> J, Watts JJ, </w:t>
            </w:r>
            <w:proofErr w:type="spellStart"/>
            <w:r w:rsidRPr="001D39F0">
              <w:rPr>
                <w:rFonts w:ascii="Arial" w:eastAsia="Calibri" w:hAnsi="Arial" w:cs="Arial"/>
                <w:sz w:val="18"/>
                <w:szCs w:val="18"/>
                <w:lang w:val="en-US"/>
              </w:rPr>
              <w:t>Borgstrom</w:t>
            </w:r>
            <w:proofErr w:type="spellEnd"/>
            <w:r w:rsidRPr="001D39F0">
              <w:rPr>
                <w:rFonts w:ascii="Arial" w:eastAsia="Calibri" w:hAnsi="Arial" w:cs="Arial"/>
                <w:sz w:val="18"/>
                <w:szCs w:val="18"/>
                <w:lang w:val="en-US"/>
              </w:rPr>
              <w:t xml:space="preserve"> F, et al. Changes in quality of life associated with fragility fractures: Australian arm of the International Cost and Utility Related to Osteoporotic Fractures Study (</w:t>
            </w:r>
            <w:proofErr w:type="spellStart"/>
            <w:r w:rsidRPr="001D39F0">
              <w:rPr>
                <w:rFonts w:ascii="Arial" w:eastAsia="Calibri" w:hAnsi="Arial" w:cs="Arial"/>
                <w:sz w:val="18"/>
                <w:szCs w:val="18"/>
                <w:lang w:val="en-US"/>
              </w:rPr>
              <w:t>AusICUROS</w:t>
            </w:r>
            <w:proofErr w:type="spellEnd"/>
            <w:r w:rsidRPr="001D39F0">
              <w:rPr>
                <w:rFonts w:ascii="Arial" w:eastAsia="Calibri" w:hAnsi="Arial" w:cs="Arial"/>
                <w:sz w:val="18"/>
                <w:szCs w:val="18"/>
                <w:lang w:val="en-US"/>
              </w:rPr>
              <w:t xml:space="preserve">). </w:t>
            </w:r>
            <w:proofErr w:type="spellStart"/>
            <w:r w:rsidRPr="001D39F0">
              <w:rPr>
                <w:rFonts w:ascii="Arial" w:eastAsia="Calibri" w:hAnsi="Arial" w:cs="Arial"/>
                <w:sz w:val="18"/>
                <w:szCs w:val="18"/>
                <w:lang w:val="en-US"/>
              </w:rPr>
              <w:t>Osteoporos</w:t>
            </w:r>
            <w:proofErr w:type="spellEnd"/>
            <w:r w:rsidRPr="001D39F0">
              <w:rPr>
                <w:rFonts w:ascii="Arial" w:eastAsia="Calibri" w:hAnsi="Arial" w:cs="Arial"/>
                <w:sz w:val="18"/>
                <w:szCs w:val="18"/>
                <w:lang w:val="en-US"/>
              </w:rPr>
              <w:t xml:space="preserve"> Int. 2015;26(6):1781-90.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10.1007/s00198-015-3088-z</w:t>
            </w:r>
            <w:r>
              <w:rPr>
                <w:rFonts w:ascii="Arial" w:eastAsia="Calibri" w:hAnsi="Arial" w:cs="Arial"/>
                <w:sz w:val="18"/>
                <w:szCs w:val="18"/>
                <w:lang w:val="en-US"/>
              </w:rPr>
              <w:t xml:space="preserve"> </w:t>
            </w:r>
          </w:p>
        </w:tc>
      </w:tr>
      <w:tr w:rsidR="00D92C00" w:rsidRPr="00D92C00" w14:paraId="7154570B" w14:textId="77777777" w:rsidTr="001D39F0">
        <w:trPr>
          <w:trHeight w:val="512"/>
        </w:trPr>
        <w:tc>
          <w:tcPr>
            <w:tcW w:w="1970" w:type="dxa"/>
            <w:noWrap/>
            <w:hideMark/>
          </w:tcPr>
          <w:p w14:paraId="04B0B235"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Adib</w:t>
            </w:r>
            <w:proofErr w:type="spellEnd"/>
            <w:r w:rsidRPr="00D92C00">
              <w:rPr>
                <w:rFonts w:ascii="Arial" w:eastAsia="Calibri" w:hAnsi="Arial" w:cs="Arial"/>
                <w:sz w:val="18"/>
                <w:szCs w:val="18"/>
                <w:lang w:val="en-US"/>
              </w:rPr>
              <w:t xml:space="preserve"> </w:t>
            </w:r>
            <w:proofErr w:type="spellStart"/>
            <w:r w:rsidRPr="00D92C00">
              <w:rPr>
                <w:rFonts w:ascii="Arial" w:eastAsia="Calibri" w:hAnsi="Arial" w:cs="Arial"/>
                <w:sz w:val="18"/>
                <w:szCs w:val="18"/>
                <w:lang w:val="en-US"/>
              </w:rPr>
              <w:t>Hajbaghery</w:t>
            </w:r>
            <w:proofErr w:type="spellEnd"/>
            <w:r w:rsidRPr="00D92C00">
              <w:rPr>
                <w:rFonts w:ascii="Arial" w:eastAsia="Calibri" w:hAnsi="Arial" w:cs="Arial"/>
                <w:sz w:val="18"/>
                <w:szCs w:val="18"/>
                <w:lang w:val="en-US"/>
              </w:rPr>
              <w:t xml:space="preserve"> 2013</w:t>
            </w:r>
          </w:p>
        </w:tc>
        <w:tc>
          <w:tcPr>
            <w:tcW w:w="7930" w:type="dxa"/>
            <w:hideMark/>
          </w:tcPr>
          <w:p w14:paraId="09B14943" w14:textId="43552B9F"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Adib</w:t>
            </w:r>
            <w:proofErr w:type="spellEnd"/>
            <w:r w:rsidRPr="001D39F0">
              <w:rPr>
                <w:rFonts w:ascii="Arial" w:eastAsia="Calibri" w:hAnsi="Arial" w:cs="Arial"/>
                <w:sz w:val="18"/>
                <w:szCs w:val="18"/>
                <w:lang w:val="en-US"/>
              </w:rPr>
              <w:t xml:space="preserve"> </w:t>
            </w:r>
            <w:proofErr w:type="spellStart"/>
            <w:r w:rsidRPr="001D39F0">
              <w:rPr>
                <w:rFonts w:ascii="Arial" w:eastAsia="Calibri" w:hAnsi="Arial" w:cs="Arial"/>
                <w:sz w:val="18"/>
                <w:szCs w:val="18"/>
                <w:lang w:val="en-US"/>
              </w:rPr>
              <w:t>Hajbaghery</w:t>
            </w:r>
            <w:proofErr w:type="spellEnd"/>
            <w:r w:rsidRPr="001D39F0">
              <w:rPr>
                <w:rFonts w:ascii="Arial" w:eastAsia="Calibri" w:hAnsi="Arial" w:cs="Arial"/>
                <w:sz w:val="18"/>
                <w:szCs w:val="18"/>
                <w:lang w:val="en-US"/>
              </w:rPr>
              <w:t xml:space="preserve"> M, </w:t>
            </w:r>
            <w:proofErr w:type="spellStart"/>
            <w:r w:rsidRPr="001D39F0">
              <w:rPr>
                <w:rFonts w:ascii="Arial" w:eastAsia="Calibri" w:hAnsi="Arial" w:cs="Arial"/>
                <w:sz w:val="18"/>
                <w:szCs w:val="18"/>
                <w:lang w:val="en-US"/>
              </w:rPr>
              <w:t>Abbasinia</w:t>
            </w:r>
            <w:proofErr w:type="spellEnd"/>
            <w:r w:rsidRPr="001D39F0">
              <w:rPr>
                <w:rFonts w:ascii="Arial" w:eastAsia="Calibri" w:hAnsi="Arial" w:cs="Arial"/>
                <w:sz w:val="18"/>
                <w:szCs w:val="18"/>
                <w:lang w:val="en-US"/>
              </w:rPr>
              <w:t xml:space="preserve"> M. Quality of life of the elderly after hip fracture surgery: a case-control study. J Caring Sci. 2013;2(1):53-9.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10.5681/jcs.2013.007</w:t>
            </w:r>
            <w:r>
              <w:rPr>
                <w:rFonts w:ascii="Arial" w:eastAsia="Calibri" w:hAnsi="Arial" w:cs="Arial"/>
                <w:sz w:val="18"/>
                <w:szCs w:val="18"/>
                <w:lang w:val="en-US"/>
              </w:rPr>
              <w:t xml:space="preserve"> </w:t>
            </w:r>
          </w:p>
        </w:tc>
      </w:tr>
      <w:tr w:rsidR="00D92C00" w:rsidRPr="00D92C00" w14:paraId="39C5686E" w14:textId="77777777" w:rsidTr="00982CC8">
        <w:trPr>
          <w:trHeight w:val="720"/>
        </w:trPr>
        <w:tc>
          <w:tcPr>
            <w:tcW w:w="1970" w:type="dxa"/>
            <w:noWrap/>
            <w:hideMark/>
          </w:tcPr>
          <w:p w14:paraId="4B9C3AAE"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Amarilla-</w:t>
            </w:r>
            <w:proofErr w:type="spellStart"/>
            <w:r w:rsidRPr="00D92C00">
              <w:rPr>
                <w:rFonts w:ascii="Arial" w:eastAsia="Calibri" w:hAnsi="Arial" w:cs="Arial"/>
                <w:sz w:val="18"/>
                <w:szCs w:val="18"/>
                <w:lang w:val="en-US"/>
              </w:rPr>
              <w:t>Donoso</w:t>
            </w:r>
            <w:proofErr w:type="spellEnd"/>
            <w:r w:rsidRPr="00D92C00">
              <w:rPr>
                <w:rFonts w:ascii="Arial" w:eastAsia="Calibri" w:hAnsi="Arial" w:cs="Arial"/>
                <w:sz w:val="18"/>
                <w:szCs w:val="18"/>
                <w:lang w:val="en-US"/>
              </w:rPr>
              <w:t xml:space="preserve"> 2020</w:t>
            </w:r>
          </w:p>
        </w:tc>
        <w:tc>
          <w:tcPr>
            <w:tcW w:w="7930" w:type="dxa"/>
            <w:hideMark/>
          </w:tcPr>
          <w:p w14:paraId="4383FE73" w14:textId="47D7EE31"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Amarilla-</w:t>
            </w:r>
            <w:proofErr w:type="spellStart"/>
            <w:r w:rsidRPr="001D39F0">
              <w:rPr>
                <w:rFonts w:ascii="Arial" w:eastAsia="Calibri" w:hAnsi="Arial" w:cs="Arial"/>
                <w:sz w:val="18"/>
                <w:szCs w:val="18"/>
                <w:lang w:val="en-US"/>
              </w:rPr>
              <w:t>Donoso</w:t>
            </w:r>
            <w:proofErr w:type="spellEnd"/>
            <w:r w:rsidRPr="001D39F0">
              <w:rPr>
                <w:rFonts w:ascii="Arial" w:eastAsia="Calibri" w:hAnsi="Arial" w:cs="Arial"/>
                <w:sz w:val="18"/>
                <w:szCs w:val="18"/>
                <w:lang w:val="en-US"/>
              </w:rPr>
              <w:t xml:space="preserve"> FJ, Lopez-</w:t>
            </w:r>
            <w:proofErr w:type="spellStart"/>
            <w:r w:rsidRPr="001D39F0">
              <w:rPr>
                <w:rFonts w:ascii="Arial" w:eastAsia="Calibri" w:hAnsi="Arial" w:cs="Arial"/>
                <w:sz w:val="18"/>
                <w:szCs w:val="18"/>
                <w:lang w:val="en-US"/>
              </w:rPr>
              <w:t>Espuela</w:t>
            </w:r>
            <w:proofErr w:type="spellEnd"/>
            <w:r w:rsidRPr="001D39F0">
              <w:rPr>
                <w:rFonts w:ascii="Arial" w:eastAsia="Calibri" w:hAnsi="Arial" w:cs="Arial"/>
                <w:sz w:val="18"/>
                <w:szCs w:val="18"/>
                <w:lang w:val="en-US"/>
              </w:rPr>
              <w:t xml:space="preserve"> F, </w:t>
            </w:r>
            <w:proofErr w:type="spellStart"/>
            <w:r w:rsidRPr="001D39F0">
              <w:rPr>
                <w:rFonts w:ascii="Arial" w:eastAsia="Calibri" w:hAnsi="Arial" w:cs="Arial"/>
                <w:sz w:val="18"/>
                <w:szCs w:val="18"/>
                <w:lang w:val="en-US"/>
              </w:rPr>
              <w:t>Roncero</w:t>
            </w:r>
            <w:proofErr w:type="spellEnd"/>
            <w:r w:rsidRPr="001D39F0">
              <w:rPr>
                <w:rFonts w:ascii="Arial" w:eastAsia="Calibri" w:hAnsi="Arial" w:cs="Arial"/>
                <w:sz w:val="18"/>
                <w:szCs w:val="18"/>
                <w:lang w:val="en-US"/>
              </w:rPr>
              <w:t xml:space="preserve">-Martin R, et al. Quality of life in elderly people after a hip fracture: a prospective study. Health Qual Life Outcomes. 2020;18(1):71.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10.1186/s12955-020-01314-2</w:t>
            </w:r>
          </w:p>
        </w:tc>
      </w:tr>
      <w:tr w:rsidR="00D92C00" w:rsidRPr="00D92C00" w14:paraId="45CF085C" w14:textId="77777777" w:rsidTr="00982CC8">
        <w:trPr>
          <w:trHeight w:val="720"/>
        </w:trPr>
        <w:tc>
          <w:tcPr>
            <w:tcW w:w="1970" w:type="dxa"/>
            <w:noWrap/>
            <w:hideMark/>
          </w:tcPr>
          <w:p w14:paraId="654417F4"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Balzer-</w:t>
            </w:r>
            <w:proofErr w:type="spellStart"/>
            <w:r w:rsidRPr="00D92C00">
              <w:rPr>
                <w:rFonts w:ascii="Arial" w:eastAsia="Calibri" w:hAnsi="Arial" w:cs="Arial"/>
                <w:sz w:val="18"/>
                <w:szCs w:val="18"/>
                <w:lang w:val="en-US"/>
              </w:rPr>
              <w:t>Geldsetzer</w:t>
            </w:r>
            <w:proofErr w:type="spellEnd"/>
            <w:r w:rsidRPr="00D92C00">
              <w:rPr>
                <w:rFonts w:ascii="Arial" w:eastAsia="Calibri" w:hAnsi="Arial" w:cs="Arial"/>
                <w:sz w:val="18"/>
                <w:szCs w:val="18"/>
                <w:lang w:val="en-US"/>
              </w:rPr>
              <w:t xml:space="preserve"> 2020</w:t>
            </w:r>
          </w:p>
        </w:tc>
        <w:tc>
          <w:tcPr>
            <w:tcW w:w="7930" w:type="dxa"/>
            <w:hideMark/>
          </w:tcPr>
          <w:p w14:paraId="0057DD3C" w14:textId="6A4E7875"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Balzer-</w:t>
            </w:r>
            <w:proofErr w:type="spellStart"/>
            <w:r w:rsidRPr="001D39F0">
              <w:rPr>
                <w:rFonts w:ascii="Arial" w:eastAsia="Calibri" w:hAnsi="Arial" w:cs="Arial"/>
                <w:sz w:val="18"/>
                <w:szCs w:val="18"/>
                <w:lang w:val="en-US"/>
              </w:rPr>
              <w:t>Geldsetzer</w:t>
            </w:r>
            <w:proofErr w:type="spellEnd"/>
            <w:r w:rsidRPr="001D39F0">
              <w:rPr>
                <w:rFonts w:ascii="Arial" w:eastAsia="Calibri" w:hAnsi="Arial" w:cs="Arial"/>
                <w:sz w:val="18"/>
                <w:szCs w:val="18"/>
                <w:lang w:val="en-US"/>
              </w:rPr>
              <w:t xml:space="preserve"> M, </w:t>
            </w:r>
            <w:proofErr w:type="spellStart"/>
            <w:r w:rsidRPr="001D39F0">
              <w:rPr>
                <w:rFonts w:ascii="Arial" w:eastAsia="Calibri" w:hAnsi="Arial" w:cs="Arial"/>
                <w:sz w:val="18"/>
                <w:szCs w:val="18"/>
                <w:lang w:val="en-US"/>
              </w:rPr>
              <w:t>Buecking</w:t>
            </w:r>
            <w:proofErr w:type="spellEnd"/>
            <w:r w:rsidRPr="001D39F0">
              <w:rPr>
                <w:rFonts w:ascii="Arial" w:eastAsia="Calibri" w:hAnsi="Arial" w:cs="Arial"/>
                <w:sz w:val="18"/>
                <w:szCs w:val="18"/>
                <w:lang w:val="en-US"/>
              </w:rPr>
              <w:t xml:space="preserve"> B, </w:t>
            </w:r>
            <w:proofErr w:type="spellStart"/>
            <w:r w:rsidRPr="001D39F0">
              <w:rPr>
                <w:rFonts w:ascii="Arial" w:eastAsia="Calibri" w:hAnsi="Arial" w:cs="Arial"/>
                <w:sz w:val="18"/>
                <w:szCs w:val="18"/>
                <w:lang w:val="en-US"/>
              </w:rPr>
              <w:t>Ruchholtz</w:t>
            </w:r>
            <w:proofErr w:type="spellEnd"/>
            <w:r w:rsidRPr="001D39F0">
              <w:rPr>
                <w:rFonts w:ascii="Arial" w:eastAsia="Calibri" w:hAnsi="Arial" w:cs="Arial"/>
                <w:sz w:val="18"/>
                <w:szCs w:val="18"/>
                <w:lang w:val="en-US"/>
              </w:rPr>
              <w:t xml:space="preserve"> S, et al. Association between longitudinal clinical outcomes in patients with hip fracture and their pre-fracture place of residence. </w:t>
            </w:r>
            <w:proofErr w:type="spellStart"/>
            <w:r w:rsidRPr="001D39F0">
              <w:rPr>
                <w:rFonts w:ascii="Arial" w:eastAsia="Calibri" w:hAnsi="Arial" w:cs="Arial"/>
                <w:sz w:val="18"/>
                <w:szCs w:val="18"/>
                <w:lang w:val="en-US"/>
              </w:rPr>
              <w:t>Psychogeriatrics</w:t>
            </w:r>
            <w:proofErr w:type="spellEnd"/>
            <w:r w:rsidRPr="001D39F0">
              <w:rPr>
                <w:rFonts w:ascii="Arial" w:eastAsia="Calibri" w:hAnsi="Arial" w:cs="Arial"/>
                <w:sz w:val="18"/>
                <w:szCs w:val="18"/>
                <w:lang w:val="en-US"/>
              </w:rPr>
              <w:t xml:space="preserve">. 2020;20(1):11-19.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10.1111/psyg.12450</w:t>
            </w:r>
          </w:p>
        </w:tc>
      </w:tr>
      <w:tr w:rsidR="00D92C00" w:rsidRPr="00D92C00" w14:paraId="64A39C41" w14:textId="77777777" w:rsidTr="00982CC8">
        <w:trPr>
          <w:trHeight w:val="720"/>
        </w:trPr>
        <w:tc>
          <w:tcPr>
            <w:tcW w:w="1970" w:type="dxa"/>
            <w:noWrap/>
            <w:hideMark/>
          </w:tcPr>
          <w:p w14:paraId="328088CA"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Barenius</w:t>
            </w:r>
            <w:proofErr w:type="spellEnd"/>
            <w:r w:rsidRPr="00D92C00">
              <w:rPr>
                <w:rFonts w:ascii="Arial" w:eastAsia="Calibri" w:hAnsi="Arial" w:cs="Arial"/>
                <w:sz w:val="18"/>
                <w:szCs w:val="18"/>
                <w:lang w:val="en-US"/>
              </w:rPr>
              <w:t xml:space="preserve"> 2018</w:t>
            </w:r>
          </w:p>
        </w:tc>
        <w:tc>
          <w:tcPr>
            <w:tcW w:w="7930" w:type="dxa"/>
            <w:hideMark/>
          </w:tcPr>
          <w:p w14:paraId="080C8DAB" w14:textId="3C075DD6"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Barenius</w:t>
            </w:r>
            <w:proofErr w:type="spellEnd"/>
            <w:r w:rsidRPr="001D39F0">
              <w:rPr>
                <w:rFonts w:ascii="Arial" w:eastAsia="Calibri" w:hAnsi="Arial" w:cs="Arial"/>
                <w:sz w:val="18"/>
                <w:szCs w:val="18"/>
                <w:lang w:val="en-US"/>
              </w:rPr>
              <w:t xml:space="preserve"> B, </w:t>
            </w:r>
            <w:proofErr w:type="spellStart"/>
            <w:r w:rsidRPr="001D39F0">
              <w:rPr>
                <w:rFonts w:ascii="Arial" w:eastAsia="Calibri" w:hAnsi="Arial" w:cs="Arial"/>
                <w:sz w:val="18"/>
                <w:szCs w:val="18"/>
                <w:lang w:val="en-US"/>
              </w:rPr>
              <w:t>Inngul</w:t>
            </w:r>
            <w:proofErr w:type="spellEnd"/>
            <w:r w:rsidRPr="001D39F0">
              <w:rPr>
                <w:rFonts w:ascii="Arial" w:eastAsia="Calibri" w:hAnsi="Arial" w:cs="Arial"/>
                <w:sz w:val="18"/>
                <w:szCs w:val="18"/>
                <w:lang w:val="en-US"/>
              </w:rPr>
              <w:t xml:space="preserve"> C, </w:t>
            </w:r>
            <w:proofErr w:type="spellStart"/>
            <w:r w:rsidRPr="001D39F0">
              <w:rPr>
                <w:rFonts w:ascii="Arial" w:eastAsia="Calibri" w:hAnsi="Arial" w:cs="Arial"/>
                <w:sz w:val="18"/>
                <w:szCs w:val="18"/>
                <w:lang w:val="en-US"/>
              </w:rPr>
              <w:t>Alagic</w:t>
            </w:r>
            <w:proofErr w:type="spellEnd"/>
            <w:r w:rsidRPr="001D39F0">
              <w:rPr>
                <w:rFonts w:ascii="Arial" w:eastAsia="Calibri" w:hAnsi="Arial" w:cs="Arial"/>
                <w:sz w:val="18"/>
                <w:szCs w:val="18"/>
                <w:lang w:val="en-US"/>
              </w:rPr>
              <w:t xml:space="preserve"> Z, et al. A randomized controlled trial of cemented versus </w:t>
            </w:r>
            <w:proofErr w:type="spellStart"/>
            <w:r w:rsidRPr="001D39F0">
              <w:rPr>
                <w:rFonts w:ascii="Arial" w:eastAsia="Calibri" w:hAnsi="Arial" w:cs="Arial"/>
                <w:sz w:val="18"/>
                <w:szCs w:val="18"/>
                <w:lang w:val="en-US"/>
              </w:rPr>
              <w:t>cementless</w:t>
            </w:r>
            <w:proofErr w:type="spellEnd"/>
            <w:r w:rsidRPr="001D39F0">
              <w:rPr>
                <w:rFonts w:ascii="Arial" w:eastAsia="Calibri" w:hAnsi="Arial" w:cs="Arial"/>
                <w:sz w:val="18"/>
                <w:szCs w:val="18"/>
                <w:lang w:val="en-US"/>
              </w:rPr>
              <w:t xml:space="preserve"> arthroplasty in patients with a displaced femoral neck fracture: a four-year follow-up. Bone Joint J. 2018;100-</w:t>
            </w:r>
            <w:proofErr w:type="gramStart"/>
            <w:r w:rsidRPr="001D39F0">
              <w:rPr>
                <w:rFonts w:ascii="Arial" w:eastAsia="Calibri" w:hAnsi="Arial" w:cs="Arial"/>
                <w:sz w:val="18"/>
                <w:szCs w:val="18"/>
                <w:lang w:val="en-US"/>
              </w:rPr>
              <w:t>B(</w:t>
            </w:r>
            <w:proofErr w:type="gramEnd"/>
            <w:r w:rsidRPr="001D39F0">
              <w:rPr>
                <w:rFonts w:ascii="Arial" w:eastAsia="Calibri" w:hAnsi="Arial" w:cs="Arial"/>
                <w:sz w:val="18"/>
                <w:szCs w:val="18"/>
                <w:lang w:val="en-US"/>
              </w:rPr>
              <w:t xml:space="preserve">8):1087-93.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10.1302/0301-620X.100B8.BJJ-2017-1593.R1</w:t>
            </w:r>
          </w:p>
        </w:tc>
      </w:tr>
      <w:tr w:rsidR="00D92C00" w:rsidRPr="00D92C00" w14:paraId="529EFD1E" w14:textId="77777777" w:rsidTr="00982CC8">
        <w:trPr>
          <w:trHeight w:val="720"/>
        </w:trPr>
        <w:tc>
          <w:tcPr>
            <w:tcW w:w="1970" w:type="dxa"/>
            <w:noWrap/>
            <w:hideMark/>
          </w:tcPr>
          <w:p w14:paraId="73AE6039"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Borgstrom</w:t>
            </w:r>
            <w:proofErr w:type="spellEnd"/>
            <w:r w:rsidRPr="00D92C00">
              <w:rPr>
                <w:rFonts w:ascii="Arial" w:eastAsia="Calibri" w:hAnsi="Arial" w:cs="Arial"/>
                <w:sz w:val="18"/>
                <w:szCs w:val="18"/>
                <w:lang w:val="en-US"/>
              </w:rPr>
              <w:t xml:space="preserve"> 2013</w:t>
            </w:r>
          </w:p>
        </w:tc>
        <w:tc>
          <w:tcPr>
            <w:tcW w:w="7930" w:type="dxa"/>
            <w:hideMark/>
          </w:tcPr>
          <w:p w14:paraId="03AE5928" w14:textId="5B3EE026"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Borgstrom</w:t>
            </w:r>
            <w:proofErr w:type="spellEnd"/>
            <w:r w:rsidRPr="001D39F0">
              <w:rPr>
                <w:rFonts w:ascii="Arial" w:eastAsia="Calibri" w:hAnsi="Arial" w:cs="Arial"/>
                <w:sz w:val="18"/>
                <w:szCs w:val="18"/>
                <w:lang w:val="en-US"/>
              </w:rPr>
              <w:t xml:space="preserve"> F, </w:t>
            </w:r>
            <w:proofErr w:type="spellStart"/>
            <w:r w:rsidRPr="001D39F0">
              <w:rPr>
                <w:rFonts w:ascii="Arial" w:eastAsia="Calibri" w:hAnsi="Arial" w:cs="Arial"/>
                <w:sz w:val="18"/>
                <w:szCs w:val="18"/>
                <w:lang w:val="en-US"/>
              </w:rPr>
              <w:t>Lekander</w:t>
            </w:r>
            <w:proofErr w:type="spellEnd"/>
            <w:r w:rsidRPr="001D39F0">
              <w:rPr>
                <w:rFonts w:ascii="Arial" w:eastAsia="Calibri" w:hAnsi="Arial" w:cs="Arial"/>
                <w:sz w:val="18"/>
                <w:szCs w:val="18"/>
                <w:lang w:val="en-US"/>
              </w:rPr>
              <w:t xml:space="preserve"> I, </w:t>
            </w:r>
            <w:proofErr w:type="spellStart"/>
            <w:r w:rsidRPr="001D39F0">
              <w:rPr>
                <w:rFonts w:ascii="Arial" w:eastAsia="Calibri" w:hAnsi="Arial" w:cs="Arial"/>
                <w:sz w:val="18"/>
                <w:szCs w:val="18"/>
                <w:lang w:val="en-US"/>
              </w:rPr>
              <w:t>Ivergard</w:t>
            </w:r>
            <w:proofErr w:type="spellEnd"/>
            <w:r w:rsidRPr="001D39F0">
              <w:rPr>
                <w:rFonts w:ascii="Arial" w:eastAsia="Calibri" w:hAnsi="Arial" w:cs="Arial"/>
                <w:sz w:val="18"/>
                <w:szCs w:val="18"/>
                <w:lang w:val="en-US"/>
              </w:rPr>
              <w:t xml:space="preserve"> M, et al. The International Costs and Utilities Related to Osteoporotic Fractures Study (ICUROS)--quality of life during the first 4 months after fracture. </w:t>
            </w:r>
            <w:proofErr w:type="spellStart"/>
            <w:r w:rsidRPr="001D39F0">
              <w:rPr>
                <w:rFonts w:ascii="Arial" w:eastAsia="Calibri" w:hAnsi="Arial" w:cs="Arial"/>
                <w:sz w:val="18"/>
                <w:szCs w:val="18"/>
                <w:lang w:val="en-US"/>
              </w:rPr>
              <w:t>Osteoporos</w:t>
            </w:r>
            <w:proofErr w:type="spellEnd"/>
            <w:r w:rsidRPr="001D39F0">
              <w:rPr>
                <w:rFonts w:ascii="Arial" w:eastAsia="Calibri" w:hAnsi="Arial" w:cs="Arial"/>
                <w:sz w:val="18"/>
                <w:szCs w:val="18"/>
                <w:lang w:val="en-US"/>
              </w:rPr>
              <w:t xml:space="preserve"> Int. 2013;24(3):811-23.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10.1007/s00198-012-2240-2</w:t>
            </w:r>
          </w:p>
        </w:tc>
      </w:tr>
      <w:tr w:rsidR="00D92C00" w:rsidRPr="00D92C00" w14:paraId="5C0E93DF" w14:textId="77777777" w:rsidTr="001D39F0">
        <w:trPr>
          <w:trHeight w:val="494"/>
        </w:trPr>
        <w:tc>
          <w:tcPr>
            <w:tcW w:w="1970" w:type="dxa"/>
            <w:noWrap/>
            <w:hideMark/>
          </w:tcPr>
          <w:p w14:paraId="38613A78"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Borgstrom</w:t>
            </w:r>
            <w:proofErr w:type="spellEnd"/>
            <w:r w:rsidRPr="00D92C00">
              <w:rPr>
                <w:rFonts w:ascii="Arial" w:eastAsia="Calibri" w:hAnsi="Arial" w:cs="Arial"/>
                <w:sz w:val="18"/>
                <w:szCs w:val="18"/>
                <w:lang w:val="en-US"/>
              </w:rPr>
              <w:t xml:space="preserve"> 2006</w:t>
            </w:r>
          </w:p>
        </w:tc>
        <w:tc>
          <w:tcPr>
            <w:tcW w:w="7930" w:type="dxa"/>
            <w:hideMark/>
          </w:tcPr>
          <w:p w14:paraId="050CEDE1" w14:textId="3E9016DF"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Borgstrom</w:t>
            </w:r>
            <w:proofErr w:type="spellEnd"/>
            <w:r w:rsidRPr="001D39F0">
              <w:rPr>
                <w:rFonts w:ascii="Arial" w:eastAsia="Calibri" w:hAnsi="Arial" w:cs="Arial"/>
                <w:sz w:val="18"/>
                <w:szCs w:val="18"/>
                <w:lang w:val="en-US"/>
              </w:rPr>
              <w:t xml:space="preserve"> F, </w:t>
            </w:r>
            <w:proofErr w:type="spellStart"/>
            <w:r w:rsidRPr="001D39F0">
              <w:rPr>
                <w:rFonts w:ascii="Arial" w:eastAsia="Calibri" w:hAnsi="Arial" w:cs="Arial"/>
                <w:sz w:val="18"/>
                <w:szCs w:val="18"/>
                <w:lang w:val="en-US"/>
              </w:rPr>
              <w:t>Zethraeus</w:t>
            </w:r>
            <w:proofErr w:type="spellEnd"/>
            <w:r w:rsidRPr="001D39F0">
              <w:rPr>
                <w:rFonts w:ascii="Arial" w:eastAsia="Calibri" w:hAnsi="Arial" w:cs="Arial"/>
                <w:sz w:val="18"/>
                <w:szCs w:val="18"/>
                <w:lang w:val="en-US"/>
              </w:rPr>
              <w:t xml:space="preserve"> N, </w:t>
            </w:r>
            <w:proofErr w:type="spellStart"/>
            <w:r w:rsidRPr="001D39F0">
              <w:rPr>
                <w:rFonts w:ascii="Arial" w:eastAsia="Calibri" w:hAnsi="Arial" w:cs="Arial"/>
                <w:sz w:val="18"/>
                <w:szCs w:val="18"/>
                <w:lang w:val="en-US"/>
              </w:rPr>
              <w:t>Johnell</w:t>
            </w:r>
            <w:proofErr w:type="spellEnd"/>
            <w:r w:rsidRPr="001D39F0">
              <w:rPr>
                <w:rFonts w:ascii="Arial" w:eastAsia="Calibri" w:hAnsi="Arial" w:cs="Arial"/>
                <w:sz w:val="18"/>
                <w:szCs w:val="18"/>
                <w:lang w:val="en-US"/>
              </w:rPr>
              <w:t xml:space="preserve"> O, et al. Costs and quality of life associated with osteoporosis-related fractures in Sweden. </w:t>
            </w:r>
            <w:proofErr w:type="spellStart"/>
            <w:r w:rsidRPr="001D39F0">
              <w:rPr>
                <w:rFonts w:ascii="Arial" w:eastAsia="Calibri" w:hAnsi="Arial" w:cs="Arial"/>
                <w:sz w:val="18"/>
                <w:szCs w:val="18"/>
                <w:lang w:val="en-US"/>
              </w:rPr>
              <w:t>Osteoporos</w:t>
            </w:r>
            <w:proofErr w:type="spellEnd"/>
            <w:r w:rsidRPr="001D39F0">
              <w:rPr>
                <w:rFonts w:ascii="Arial" w:eastAsia="Calibri" w:hAnsi="Arial" w:cs="Arial"/>
                <w:sz w:val="18"/>
                <w:szCs w:val="18"/>
                <w:lang w:val="en-US"/>
              </w:rPr>
              <w:t xml:space="preserve"> Int. 2006;17(5):637-50.</w:t>
            </w:r>
          </w:p>
        </w:tc>
      </w:tr>
      <w:tr w:rsidR="00D92C00" w:rsidRPr="00D92C00" w14:paraId="3863430E" w14:textId="77777777" w:rsidTr="001D39F0">
        <w:trPr>
          <w:trHeight w:val="521"/>
        </w:trPr>
        <w:tc>
          <w:tcPr>
            <w:tcW w:w="1970" w:type="dxa"/>
            <w:noWrap/>
            <w:hideMark/>
          </w:tcPr>
          <w:p w14:paraId="364BC8A0"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Cranney 2005</w:t>
            </w:r>
          </w:p>
        </w:tc>
        <w:tc>
          <w:tcPr>
            <w:tcW w:w="7930" w:type="dxa"/>
            <w:hideMark/>
          </w:tcPr>
          <w:p w14:paraId="145C6A36" w14:textId="580098DC"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 xml:space="preserve">Cranney AB, Coyle D, </w:t>
            </w:r>
            <w:proofErr w:type="spellStart"/>
            <w:r w:rsidRPr="001D39F0">
              <w:rPr>
                <w:rFonts w:ascii="Arial" w:eastAsia="Calibri" w:hAnsi="Arial" w:cs="Arial"/>
                <w:sz w:val="18"/>
                <w:szCs w:val="18"/>
                <w:lang w:val="en-US"/>
              </w:rPr>
              <w:t>Hopman</w:t>
            </w:r>
            <w:proofErr w:type="spellEnd"/>
            <w:r w:rsidRPr="001D39F0">
              <w:rPr>
                <w:rFonts w:ascii="Arial" w:eastAsia="Calibri" w:hAnsi="Arial" w:cs="Arial"/>
                <w:sz w:val="18"/>
                <w:szCs w:val="18"/>
                <w:lang w:val="en-US"/>
              </w:rPr>
              <w:t xml:space="preserve"> WM, et al. Prospective evaluation of preferences and quality of life in women with hip fractures. J </w:t>
            </w:r>
            <w:proofErr w:type="spellStart"/>
            <w:r w:rsidRPr="001D39F0">
              <w:rPr>
                <w:rFonts w:ascii="Arial" w:eastAsia="Calibri" w:hAnsi="Arial" w:cs="Arial"/>
                <w:sz w:val="18"/>
                <w:szCs w:val="18"/>
                <w:lang w:val="en-US"/>
              </w:rPr>
              <w:t>Rheumatol</w:t>
            </w:r>
            <w:proofErr w:type="spellEnd"/>
            <w:r w:rsidRPr="001D39F0">
              <w:rPr>
                <w:rFonts w:ascii="Arial" w:eastAsia="Calibri" w:hAnsi="Arial" w:cs="Arial"/>
                <w:sz w:val="18"/>
                <w:szCs w:val="18"/>
                <w:lang w:val="en-US"/>
              </w:rPr>
              <w:t>. 2005;32(12):2393-9.</w:t>
            </w:r>
          </w:p>
        </w:tc>
      </w:tr>
      <w:tr w:rsidR="00D92C00" w:rsidRPr="00D92C00" w14:paraId="752E81E5" w14:textId="77777777" w:rsidTr="00982CC8">
        <w:trPr>
          <w:trHeight w:val="720"/>
        </w:trPr>
        <w:tc>
          <w:tcPr>
            <w:tcW w:w="1970" w:type="dxa"/>
            <w:noWrap/>
            <w:hideMark/>
          </w:tcPr>
          <w:p w14:paraId="531034B8"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Ekstrom2009a</w:t>
            </w:r>
          </w:p>
        </w:tc>
        <w:tc>
          <w:tcPr>
            <w:tcW w:w="7930" w:type="dxa"/>
            <w:hideMark/>
          </w:tcPr>
          <w:p w14:paraId="2FC35F5F" w14:textId="53DBDE67"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Ekstrom</w:t>
            </w:r>
            <w:proofErr w:type="spellEnd"/>
            <w:r w:rsidRPr="001D39F0">
              <w:rPr>
                <w:rFonts w:ascii="Arial" w:eastAsia="Calibri" w:hAnsi="Arial" w:cs="Arial"/>
                <w:sz w:val="18"/>
                <w:szCs w:val="18"/>
                <w:lang w:val="en-US"/>
              </w:rPr>
              <w:t xml:space="preserve"> W, Nemeth G, </w:t>
            </w:r>
            <w:proofErr w:type="spellStart"/>
            <w:r w:rsidRPr="001D39F0">
              <w:rPr>
                <w:rFonts w:ascii="Arial" w:eastAsia="Calibri" w:hAnsi="Arial" w:cs="Arial"/>
                <w:sz w:val="18"/>
                <w:szCs w:val="18"/>
                <w:lang w:val="en-US"/>
              </w:rPr>
              <w:t>Samnegard</w:t>
            </w:r>
            <w:proofErr w:type="spellEnd"/>
            <w:r w:rsidRPr="001D39F0">
              <w:rPr>
                <w:rFonts w:ascii="Arial" w:eastAsia="Calibri" w:hAnsi="Arial" w:cs="Arial"/>
                <w:sz w:val="18"/>
                <w:szCs w:val="18"/>
                <w:lang w:val="en-US"/>
              </w:rPr>
              <w:t xml:space="preserve"> E, et al. Quality of life after a subtrochanteric fracture: a prospective cohort study on 87 elderly patients. Injury. 2009;40(4):371-6.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10.1016/j.injury.2008.09.010</w:t>
            </w:r>
          </w:p>
        </w:tc>
      </w:tr>
      <w:tr w:rsidR="00D92C00" w:rsidRPr="00D92C00" w14:paraId="1CC75AC4" w14:textId="77777777" w:rsidTr="00982CC8">
        <w:trPr>
          <w:trHeight w:val="720"/>
        </w:trPr>
        <w:tc>
          <w:tcPr>
            <w:tcW w:w="1970" w:type="dxa"/>
            <w:noWrap/>
            <w:hideMark/>
          </w:tcPr>
          <w:p w14:paraId="143A2BD9"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Ekstrom</w:t>
            </w:r>
            <w:proofErr w:type="spellEnd"/>
            <w:r w:rsidRPr="00D92C00">
              <w:rPr>
                <w:rFonts w:ascii="Arial" w:eastAsia="Calibri" w:hAnsi="Arial" w:cs="Arial"/>
                <w:sz w:val="18"/>
                <w:szCs w:val="18"/>
                <w:lang w:val="en-US"/>
              </w:rPr>
              <w:t xml:space="preserve"> 2009b</w:t>
            </w:r>
          </w:p>
        </w:tc>
        <w:tc>
          <w:tcPr>
            <w:tcW w:w="7930" w:type="dxa"/>
            <w:hideMark/>
          </w:tcPr>
          <w:p w14:paraId="16B0EED7" w14:textId="291F48F6"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Ekstrom</w:t>
            </w:r>
            <w:proofErr w:type="spellEnd"/>
            <w:r w:rsidRPr="001D39F0">
              <w:rPr>
                <w:rFonts w:ascii="Arial" w:eastAsia="Calibri" w:hAnsi="Arial" w:cs="Arial"/>
                <w:sz w:val="18"/>
                <w:szCs w:val="18"/>
                <w:lang w:val="en-US"/>
              </w:rPr>
              <w:t xml:space="preserve"> W, </w:t>
            </w:r>
            <w:proofErr w:type="spellStart"/>
            <w:r w:rsidRPr="001D39F0">
              <w:rPr>
                <w:rFonts w:ascii="Arial" w:eastAsia="Calibri" w:hAnsi="Arial" w:cs="Arial"/>
                <w:sz w:val="18"/>
                <w:szCs w:val="18"/>
                <w:lang w:val="en-US"/>
              </w:rPr>
              <w:t>Miedel</w:t>
            </w:r>
            <w:proofErr w:type="spellEnd"/>
            <w:r w:rsidRPr="001D39F0">
              <w:rPr>
                <w:rFonts w:ascii="Arial" w:eastAsia="Calibri" w:hAnsi="Arial" w:cs="Arial"/>
                <w:sz w:val="18"/>
                <w:szCs w:val="18"/>
                <w:lang w:val="en-US"/>
              </w:rPr>
              <w:t xml:space="preserve"> R, </w:t>
            </w:r>
            <w:proofErr w:type="spellStart"/>
            <w:r w:rsidRPr="001D39F0">
              <w:rPr>
                <w:rFonts w:ascii="Arial" w:eastAsia="Calibri" w:hAnsi="Arial" w:cs="Arial"/>
                <w:sz w:val="18"/>
                <w:szCs w:val="18"/>
                <w:lang w:val="en-US"/>
              </w:rPr>
              <w:t>Ponzer</w:t>
            </w:r>
            <w:proofErr w:type="spellEnd"/>
            <w:r w:rsidRPr="001D39F0">
              <w:rPr>
                <w:rFonts w:ascii="Arial" w:eastAsia="Calibri" w:hAnsi="Arial" w:cs="Arial"/>
                <w:sz w:val="18"/>
                <w:szCs w:val="18"/>
                <w:lang w:val="en-US"/>
              </w:rPr>
              <w:t xml:space="preserve"> S, et al. Quality of life after a stable trochanteric fracture--a prospective cohort study on 148 patients. J </w:t>
            </w:r>
            <w:proofErr w:type="spellStart"/>
            <w:r w:rsidRPr="001D39F0">
              <w:rPr>
                <w:rFonts w:ascii="Arial" w:eastAsia="Calibri" w:hAnsi="Arial" w:cs="Arial"/>
                <w:sz w:val="18"/>
                <w:szCs w:val="18"/>
                <w:lang w:val="en-US"/>
              </w:rPr>
              <w:t>Orthop</w:t>
            </w:r>
            <w:proofErr w:type="spellEnd"/>
            <w:r w:rsidRPr="001D39F0">
              <w:rPr>
                <w:rFonts w:ascii="Arial" w:eastAsia="Calibri" w:hAnsi="Arial" w:cs="Arial"/>
                <w:sz w:val="18"/>
                <w:szCs w:val="18"/>
                <w:lang w:val="en-US"/>
              </w:rPr>
              <w:t xml:space="preserve"> Trauma. 2009;23(1):39-44.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10.1097/BOT.0b013e318191f5e4</w:t>
            </w:r>
          </w:p>
        </w:tc>
      </w:tr>
      <w:tr w:rsidR="00D92C00" w:rsidRPr="00D92C00" w14:paraId="67FD090E" w14:textId="77777777" w:rsidTr="00982CC8">
        <w:trPr>
          <w:trHeight w:val="720"/>
        </w:trPr>
        <w:tc>
          <w:tcPr>
            <w:tcW w:w="1970" w:type="dxa"/>
            <w:noWrap/>
            <w:hideMark/>
          </w:tcPr>
          <w:p w14:paraId="26F1CE92"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Franco 2015</w:t>
            </w:r>
          </w:p>
        </w:tc>
        <w:tc>
          <w:tcPr>
            <w:tcW w:w="7930" w:type="dxa"/>
            <w:hideMark/>
          </w:tcPr>
          <w:p w14:paraId="258E87D0" w14:textId="46D95728"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 xml:space="preserve">Franco MR, Howard K, Sherrington C, et al. Eliciting older people's preferences for exercise programs: a best-worst scaling choice experiment. J </w:t>
            </w:r>
            <w:proofErr w:type="spellStart"/>
            <w:r w:rsidRPr="001D39F0">
              <w:rPr>
                <w:rFonts w:ascii="Arial" w:eastAsia="Calibri" w:hAnsi="Arial" w:cs="Arial"/>
                <w:sz w:val="18"/>
                <w:szCs w:val="18"/>
                <w:lang w:val="en-US"/>
              </w:rPr>
              <w:t>Physiother</w:t>
            </w:r>
            <w:proofErr w:type="spellEnd"/>
            <w:r w:rsidRPr="001D39F0">
              <w:rPr>
                <w:rFonts w:ascii="Arial" w:eastAsia="Calibri" w:hAnsi="Arial" w:cs="Arial"/>
                <w:sz w:val="18"/>
                <w:szCs w:val="18"/>
                <w:lang w:val="en-US"/>
              </w:rPr>
              <w:t xml:space="preserve">. 2015;61(1):34-41.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10.1016/j.jphys.2014.11.001</w:t>
            </w:r>
          </w:p>
        </w:tc>
      </w:tr>
      <w:tr w:rsidR="00D92C00" w:rsidRPr="00D92C00" w14:paraId="289D51D1" w14:textId="77777777" w:rsidTr="00982CC8">
        <w:trPr>
          <w:trHeight w:val="720"/>
        </w:trPr>
        <w:tc>
          <w:tcPr>
            <w:tcW w:w="1970" w:type="dxa"/>
            <w:noWrap/>
            <w:hideMark/>
          </w:tcPr>
          <w:p w14:paraId="71515DC3"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Griffin 2021</w:t>
            </w:r>
          </w:p>
        </w:tc>
        <w:tc>
          <w:tcPr>
            <w:tcW w:w="7930" w:type="dxa"/>
            <w:hideMark/>
          </w:tcPr>
          <w:p w14:paraId="5986EF75" w14:textId="54BCCAA0"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 xml:space="preserve">Griffin XL, </w:t>
            </w:r>
            <w:proofErr w:type="spellStart"/>
            <w:r w:rsidRPr="001D39F0">
              <w:rPr>
                <w:rFonts w:ascii="Arial" w:eastAsia="Calibri" w:hAnsi="Arial" w:cs="Arial"/>
                <w:sz w:val="18"/>
                <w:szCs w:val="18"/>
                <w:lang w:val="en-US"/>
              </w:rPr>
              <w:t>Achten</w:t>
            </w:r>
            <w:proofErr w:type="spellEnd"/>
            <w:r w:rsidRPr="001D39F0">
              <w:rPr>
                <w:rFonts w:ascii="Arial" w:eastAsia="Calibri" w:hAnsi="Arial" w:cs="Arial"/>
                <w:sz w:val="18"/>
                <w:szCs w:val="18"/>
                <w:lang w:val="en-US"/>
              </w:rPr>
              <w:t xml:space="preserve"> J, O'Connor HM, et al. Effect on health-related quality of life of the X-Bolt dynamic plating system versus the sliding hip screw for the fixation of trochanteric fractures of the hip in adults: </w:t>
            </w:r>
            <w:proofErr w:type="gramStart"/>
            <w:r w:rsidRPr="001D39F0">
              <w:rPr>
                <w:rFonts w:ascii="Arial" w:eastAsia="Calibri" w:hAnsi="Arial" w:cs="Arial"/>
                <w:sz w:val="18"/>
                <w:szCs w:val="18"/>
                <w:lang w:val="en-US"/>
              </w:rPr>
              <w:t>the</w:t>
            </w:r>
            <w:proofErr w:type="gramEnd"/>
            <w:r w:rsidRPr="001D39F0">
              <w:rPr>
                <w:rFonts w:ascii="Arial" w:eastAsia="Calibri" w:hAnsi="Arial" w:cs="Arial"/>
                <w:sz w:val="18"/>
                <w:szCs w:val="18"/>
                <w:lang w:val="en-US"/>
              </w:rPr>
              <w:t xml:space="preserve"> </w:t>
            </w:r>
            <w:proofErr w:type="spellStart"/>
            <w:r w:rsidRPr="001D39F0">
              <w:rPr>
                <w:rFonts w:ascii="Arial" w:eastAsia="Calibri" w:hAnsi="Arial" w:cs="Arial"/>
                <w:sz w:val="18"/>
                <w:szCs w:val="18"/>
                <w:lang w:val="en-US"/>
              </w:rPr>
              <w:t>WHiTE</w:t>
            </w:r>
            <w:proofErr w:type="spellEnd"/>
            <w:r w:rsidRPr="001D39F0">
              <w:rPr>
                <w:rFonts w:ascii="Arial" w:eastAsia="Calibri" w:hAnsi="Arial" w:cs="Arial"/>
                <w:sz w:val="18"/>
                <w:szCs w:val="18"/>
                <w:lang w:val="en-US"/>
              </w:rPr>
              <w:t xml:space="preserve"> Four randomized clinical trial. Bone Joint J. 2021;103-</w:t>
            </w:r>
            <w:proofErr w:type="gramStart"/>
            <w:r w:rsidRPr="001D39F0">
              <w:rPr>
                <w:rFonts w:ascii="Arial" w:eastAsia="Calibri" w:hAnsi="Arial" w:cs="Arial"/>
                <w:sz w:val="18"/>
                <w:szCs w:val="18"/>
                <w:lang w:val="en-US"/>
              </w:rPr>
              <w:t>B(</w:t>
            </w:r>
            <w:proofErr w:type="gramEnd"/>
            <w:r w:rsidRPr="001D39F0">
              <w:rPr>
                <w:rFonts w:ascii="Arial" w:eastAsia="Calibri" w:hAnsi="Arial" w:cs="Arial"/>
                <w:sz w:val="18"/>
                <w:szCs w:val="18"/>
                <w:lang w:val="en-US"/>
              </w:rPr>
              <w:t xml:space="preserve">2):256-63.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10.1302/0301-620X.103B.BJJ-2020-1404.R1</w:t>
            </w:r>
            <w:r>
              <w:rPr>
                <w:rFonts w:ascii="Arial" w:eastAsia="Calibri" w:hAnsi="Arial" w:cs="Arial"/>
                <w:sz w:val="18"/>
                <w:szCs w:val="18"/>
                <w:lang w:val="en-US"/>
              </w:rPr>
              <w:t xml:space="preserve"> </w:t>
            </w:r>
          </w:p>
        </w:tc>
      </w:tr>
      <w:tr w:rsidR="00D92C00" w:rsidRPr="00D92C00" w14:paraId="6FBB135E" w14:textId="77777777" w:rsidTr="00982CC8">
        <w:trPr>
          <w:trHeight w:val="720"/>
        </w:trPr>
        <w:tc>
          <w:tcPr>
            <w:tcW w:w="1970" w:type="dxa"/>
            <w:noWrap/>
            <w:hideMark/>
          </w:tcPr>
          <w:p w14:paraId="3658917F"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Griffin 2015</w:t>
            </w:r>
          </w:p>
        </w:tc>
        <w:tc>
          <w:tcPr>
            <w:tcW w:w="7930" w:type="dxa"/>
            <w:hideMark/>
          </w:tcPr>
          <w:p w14:paraId="7ED2956B" w14:textId="2470BB5A"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 xml:space="preserve">Griffin XL, Parsons N, </w:t>
            </w:r>
            <w:proofErr w:type="spellStart"/>
            <w:r w:rsidRPr="001D39F0">
              <w:rPr>
                <w:rFonts w:ascii="Arial" w:eastAsia="Calibri" w:hAnsi="Arial" w:cs="Arial"/>
                <w:sz w:val="18"/>
                <w:szCs w:val="18"/>
                <w:lang w:val="en-US"/>
              </w:rPr>
              <w:t>Achten</w:t>
            </w:r>
            <w:proofErr w:type="spellEnd"/>
            <w:r w:rsidRPr="001D39F0">
              <w:rPr>
                <w:rFonts w:ascii="Arial" w:eastAsia="Calibri" w:hAnsi="Arial" w:cs="Arial"/>
                <w:sz w:val="18"/>
                <w:szCs w:val="18"/>
                <w:lang w:val="en-US"/>
              </w:rPr>
              <w:t xml:space="preserve"> J, et al. Recovery of health-related quality of life in a United Kingdom hip fracture population. The Warwick Hip Trauma Evaluation--a prospective cohort study. Bone Joint J. 2015;97-</w:t>
            </w:r>
            <w:proofErr w:type="gramStart"/>
            <w:r w:rsidRPr="001D39F0">
              <w:rPr>
                <w:rFonts w:ascii="Arial" w:eastAsia="Calibri" w:hAnsi="Arial" w:cs="Arial"/>
                <w:sz w:val="18"/>
                <w:szCs w:val="18"/>
                <w:lang w:val="en-US"/>
              </w:rPr>
              <w:t>B(</w:t>
            </w:r>
            <w:proofErr w:type="gramEnd"/>
            <w:r w:rsidRPr="001D39F0">
              <w:rPr>
                <w:rFonts w:ascii="Arial" w:eastAsia="Calibri" w:hAnsi="Arial" w:cs="Arial"/>
                <w:sz w:val="18"/>
                <w:szCs w:val="18"/>
                <w:lang w:val="en-US"/>
              </w:rPr>
              <w:t xml:space="preserve">3):372-82.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10.1302/0301-620X.97B3.35738</w:t>
            </w:r>
          </w:p>
        </w:tc>
      </w:tr>
      <w:tr w:rsidR="00D92C00" w:rsidRPr="00D92C00" w14:paraId="680CD87A" w14:textId="77777777" w:rsidTr="00982CC8">
        <w:trPr>
          <w:trHeight w:val="720"/>
        </w:trPr>
        <w:tc>
          <w:tcPr>
            <w:tcW w:w="1970" w:type="dxa"/>
            <w:noWrap/>
            <w:hideMark/>
          </w:tcPr>
          <w:p w14:paraId="76E2F3C2"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Guirant</w:t>
            </w:r>
            <w:proofErr w:type="spellEnd"/>
            <w:r w:rsidRPr="00D92C00">
              <w:rPr>
                <w:rFonts w:ascii="Arial" w:eastAsia="Calibri" w:hAnsi="Arial" w:cs="Arial"/>
                <w:sz w:val="18"/>
                <w:szCs w:val="18"/>
                <w:lang w:val="en-US"/>
              </w:rPr>
              <w:t xml:space="preserve"> 2018</w:t>
            </w:r>
          </w:p>
        </w:tc>
        <w:tc>
          <w:tcPr>
            <w:tcW w:w="7930" w:type="dxa"/>
            <w:hideMark/>
          </w:tcPr>
          <w:p w14:paraId="7BAE47FE" w14:textId="489C1ACF"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Guirant</w:t>
            </w:r>
            <w:proofErr w:type="spellEnd"/>
            <w:r w:rsidRPr="001D39F0">
              <w:rPr>
                <w:rFonts w:ascii="Arial" w:eastAsia="Calibri" w:hAnsi="Arial" w:cs="Arial"/>
                <w:sz w:val="18"/>
                <w:szCs w:val="18"/>
                <w:lang w:val="en-US"/>
              </w:rPr>
              <w:t xml:space="preserve"> L, Carlos F, Curiel D, et al. Health-related quality of life during the first year after a hip fracture: results of the Mexican arm of the International Cost and Utility Related to Osteoporotic Fractures Study (</w:t>
            </w:r>
            <w:proofErr w:type="spellStart"/>
            <w:r w:rsidRPr="001D39F0">
              <w:rPr>
                <w:rFonts w:ascii="Arial" w:eastAsia="Calibri" w:hAnsi="Arial" w:cs="Arial"/>
                <w:sz w:val="18"/>
                <w:szCs w:val="18"/>
                <w:lang w:val="en-US"/>
              </w:rPr>
              <w:t>MexICUROS</w:t>
            </w:r>
            <w:proofErr w:type="spellEnd"/>
            <w:r w:rsidRPr="001D39F0">
              <w:rPr>
                <w:rFonts w:ascii="Arial" w:eastAsia="Calibri" w:hAnsi="Arial" w:cs="Arial"/>
                <w:sz w:val="18"/>
                <w:szCs w:val="18"/>
                <w:lang w:val="en-US"/>
              </w:rPr>
              <w:t xml:space="preserve">). </w:t>
            </w:r>
            <w:proofErr w:type="spellStart"/>
            <w:r w:rsidRPr="001D39F0">
              <w:rPr>
                <w:rFonts w:ascii="Arial" w:eastAsia="Calibri" w:hAnsi="Arial" w:cs="Arial"/>
                <w:sz w:val="18"/>
                <w:szCs w:val="18"/>
                <w:lang w:val="en-US"/>
              </w:rPr>
              <w:t>Osteoporos</w:t>
            </w:r>
            <w:proofErr w:type="spellEnd"/>
            <w:r w:rsidRPr="001D39F0">
              <w:rPr>
                <w:rFonts w:ascii="Arial" w:eastAsia="Calibri" w:hAnsi="Arial" w:cs="Arial"/>
                <w:sz w:val="18"/>
                <w:szCs w:val="18"/>
                <w:lang w:val="en-US"/>
              </w:rPr>
              <w:t xml:space="preserve"> Int. 2018;29(5):1147-54.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10.1007/s00198-018-4389-9</w:t>
            </w:r>
            <w:r>
              <w:rPr>
                <w:rFonts w:ascii="Arial" w:eastAsia="Calibri" w:hAnsi="Arial" w:cs="Arial"/>
                <w:sz w:val="18"/>
                <w:szCs w:val="18"/>
                <w:lang w:val="en-US"/>
              </w:rPr>
              <w:t xml:space="preserve"> </w:t>
            </w:r>
          </w:p>
        </w:tc>
      </w:tr>
      <w:tr w:rsidR="00D92C00" w:rsidRPr="00D92C00" w14:paraId="71CCB6C3" w14:textId="77777777" w:rsidTr="001D39F0">
        <w:trPr>
          <w:trHeight w:val="449"/>
        </w:trPr>
        <w:tc>
          <w:tcPr>
            <w:tcW w:w="1970" w:type="dxa"/>
            <w:noWrap/>
            <w:hideMark/>
          </w:tcPr>
          <w:p w14:paraId="4FD9AE3D"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Hiligsmann</w:t>
            </w:r>
            <w:proofErr w:type="spellEnd"/>
            <w:r w:rsidRPr="00D92C00">
              <w:rPr>
                <w:rFonts w:ascii="Arial" w:eastAsia="Calibri" w:hAnsi="Arial" w:cs="Arial"/>
                <w:sz w:val="18"/>
                <w:szCs w:val="18"/>
                <w:lang w:val="en-US"/>
              </w:rPr>
              <w:t xml:space="preserve"> 2020</w:t>
            </w:r>
          </w:p>
        </w:tc>
        <w:tc>
          <w:tcPr>
            <w:tcW w:w="7930" w:type="dxa"/>
            <w:hideMark/>
          </w:tcPr>
          <w:p w14:paraId="6CFE45E8" w14:textId="3DDEB009"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Hiligsmann</w:t>
            </w:r>
            <w:proofErr w:type="spellEnd"/>
            <w:r w:rsidRPr="001D39F0">
              <w:rPr>
                <w:rFonts w:ascii="Arial" w:eastAsia="Calibri" w:hAnsi="Arial" w:cs="Arial"/>
                <w:sz w:val="18"/>
                <w:szCs w:val="18"/>
                <w:lang w:val="en-US"/>
              </w:rPr>
              <w:t xml:space="preserve"> M, </w:t>
            </w:r>
            <w:proofErr w:type="spellStart"/>
            <w:r w:rsidRPr="001D39F0">
              <w:rPr>
                <w:rFonts w:ascii="Arial" w:eastAsia="Calibri" w:hAnsi="Arial" w:cs="Arial"/>
                <w:sz w:val="18"/>
                <w:szCs w:val="18"/>
                <w:lang w:val="en-US"/>
              </w:rPr>
              <w:t>Beaudart</w:t>
            </w:r>
            <w:proofErr w:type="spellEnd"/>
            <w:r w:rsidRPr="001D39F0">
              <w:rPr>
                <w:rFonts w:ascii="Arial" w:eastAsia="Calibri" w:hAnsi="Arial" w:cs="Arial"/>
                <w:sz w:val="18"/>
                <w:szCs w:val="18"/>
                <w:lang w:val="en-US"/>
              </w:rPr>
              <w:t xml:space="preserve"> C, </w:t>
            </w:r>
            <w:proofErr w:type="spellStart"/>
            <w:r w:rsidRPr="001D39F0">
              <w:rPr>
                <w:rFonts w:ascii="Arial" w:eastAsia="Calibri" w:hAnsi="Arial" w:cs="Arial"/>
                <w:sz w:val="18"/>
                <w:szCs w:val="18"/>
                <w:lang w:val="en-US"/>
              </w:rPr>
              <w:t>Bruyere</w:t>
            </w:r>
            <w:proofErr w:type="spellEnd"/>
            <w:r w:rsidRPr="001D39F0">
              <w:rPr>
                <w:rFonts w:ascii="Arial" w:eastAsia="Calibri" w:hAnsi="Arial" w:cs="Arial"/>
                <w:sz w:val="18"/>
                <w:szCs w:val="18"/>
                <w:lang w:val="en-US"/>
              </w:rPr>
              <w:t xml:space="preserve"> O, et al. Outcome Priorities for Older Persons </w:t>
            </w:r>
            <w:proofErr w:type="gramStart"/>
            <w:r w:rsidRPr="001D39F0">
              <w:rPr>
                <w:rFonts w:ascii="Arial" w:eastAsia="Calibri" w:hAnsi="Arial" w:cs="Arial"/>
                <w:sz w:val="18"/>
                <w:szCs w:val="18"/>
                <w:lang w:val="en-US"/>
              </w:rPr>
              <w:t>With</w:t>
            </w:r>
            <w:proofErr w:type="gramEnd"/>
            <w:r w:rsidRPr="001D39F0">
              <w:rPr>
                <w:rFonts w:ascii="Arial" w:eastAsia="Calibri" w:hAnsi="Arial" w:cs="Arial"/>
                <w:sz w:val="18"/>
                <w:szCs w:val="18"/>
                <w:lang w:val="en-US"/>
              </w:rPr>
              <w:t xml:space="preserve"> Sarcopenia. J Am Med Dir Assoc. 2020;21(2):267-</w:t>
            </w:r>
            <w:proofErr w:type="gramStart"/>
            <w:r w:rsidRPr="001D39F0">
              <w:rPr>
                <w:rFonts w:ascii="Arial" w:eastAsia="Calibri" w:hAnsi="Arial" w:cs="Arial"/>
                <w:sz w:val="18"/>
                <w:szCs w:val="18"/>
                <w:lang w:val="en-US"/>
              </w:rPr>
              <w:t>71.e</w:t>
            </w:r>
            <w:proofErr w:type="gramEnd"/>
            <w:r w:rsidRPr="001D39F0">
              <w:rPr>
                <w:rFonts w:ascii="Arial" w:eastAsia="Calibri" w:hAnsi="Arial" w:cs="Arial"/>
                <w:sz w:val="18"/>
                <w:szCs w:val="18"/>
                <w:lang w:val="en-US"/>
              </w:rPr>
              <w:t xml:space="preserve">2.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10.1016/j.jamda.2019.08.026</w:t>
            </w:r>
          </w:p>
        </w:tc>
      </w:tr>
      <w:tr w:rsidR="00D92C00" w:rsidRPr="00D92C00" w14:paraId="013B1DA7" w14:textId="77777777" w:rsidTr="00982CC8">
        <w:trPr>
          <w:trHeight w:val="720"/>
        </w:trPr>
        <w:tc>
          <w:tcPr>
            <w:tcW w:w="1970" w:type="dxa"/>
            <w:noWrap/>
            <w:hideMark/>
          </w:tcPr>
          <w:p w14:paraId="558C3CD1"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Jobory</w:t>
            </w:r>
            <w:proofErr w:type="spellEnd"/>
            <w:r w:rsidRPr="00D92C00">
              <w:rPr>
                <w:rFonts w:ascii="Arial" w:eastAsia="Calibri" w:hAnsi="Arial" w:cs="Arial"/>
                <w:sz w:val="18"/>
                <w:szCs w:val="18"/>
                <w:lang w:val="en-US"/>
              </w:rPr>
              <w:t xml:space="preserve"> 2019</w:t>
            </w:r>
          </w:p>
        </w:tc>
        <w:tc>
          <w:tcPr>
            <w:tcW w:w="7930" w:type="dxa"/>
            <w:noWrap/>
            <w:hideMark/>
          </w:tcPr>
          <w:p w14:paraId="00060003" w14:textId="66A99D77"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Jobory</w:t>
            </w:r>
            <w:proofErr w:type="spellEnd"/>
            <w:r w:rsidRPr="001D39F0">
              <w:rPr>
                <w:rFonts w:ascii="Arial" w:eastAsia="Calibri" w:hAnsi="Arial" w:cs="Arial"/>
                <w:sz w:val="18"/>
                <w:szCs w:val="18"/>
                <w:lang w:val="en-US"/>
              </w:rPr>
              <w:t xml:space="preserve"> A, Rolfson O, </w:t>
            </w:r>
            <w:proofErr w:type="spellStart"/>
            <w:r w:rsidRPr="001D39F0">
              <w:rPr>
                <w:rFonts w:ascii="Arial" w:eastAsia="Calibri" w:hAnsi="Arial" w:cs="Arial"/>
                <w:sz w:val="18"/>
                <w:szCs w:val="18"/>
                <w:lang w:val="en-US"/>
              </w:rPr>
              <w:t>Akesson</w:t>
            </w:r>
            <w:proofErr w:type="spellEnd"/>
            <w:r w:rsidRPr="001D39F0">
              <w:rPr>
                <w:rFonts w:ascii="Arial" w:eastAsia="Calibri" w:hAnsi="Arial" w:cs="Arial"/>
                <w:sz w:val="18"/>
                <w:szCs w:val="18"/>
                <w:lang w:val="en-US"/>
              </w:rPr>
              <w:t xml:space="preserve"> KE, et al. Hip precautions not meaningful after hemiarthroplasty due to hip fracture. Cluster-randomized study of 394 patients operated with direct anterolateral approach. Injury. 2019;50(7):1318-23.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10.1016/j.injury.2019.05.002</w:t>
            </w:r>
            <w:r>
              <w:rPr>
                <w:rFonts w:ascii="Arial" w:eastAsia="Calibri" w:hAnsi="Arial" w:cs="Arial"/>
                <w:sz w:val="18"/>
                <w:szCs w:val="18"/>
                <w:lang w:val="en-US"/>
              </w:rPr>
              <w:t xml:space="preserve"> </w:t>
            </w:r>
          </w:p>
        </w:tc>
      </w:tr>
      <w:tr w:rsidR="00D92C00" w:rsidRPr="00D92C00" w14:paraId="218BD141" w14:textId="77777777" w:rsidTr="00982CC8">
        <w:trPr>
          <w:trHeight w:val="720"/>
        </w:trPr>
        <w:tc>
          <w:tcPr>
            <w:tcW w:w="1970" w:type="dxa"/>
            <w:noWrap/>
            <w:hideMark/>
          </w:tcPr>
          <w:p w14:paraId="53ED49BD"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Jurisson</w:t>
            </w:r>
            <w:proofErr w:type="spellEnd"/>
            <w:r w:rsidRPr="00D92C00">
              <w:rPr>
                <w:rFonts w:ascii="Arial" w:eastAsia="Calibri" w:hAnsi="Arial" w:cs="Arial"/>
                <w:sz w:val="18"/>
                <w:szCs w:val="18"/>
                <w:lang w:val="en-US"/>
              </w:rPr>
              <w:t xml:space="preserve"> 2016</w:t>
            </w:r>
          </w:p>
        </w:tc>
        <w:tc>
          <w:tcPr>
            <w:tcW w:w="7930" w:type="dxa"/>
            <w:hideMark/>
          </w:tcPr>
          <w:p w14:paraId="5132B663" w14:textId="7F10CFF4"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Jurisson</w:t>
            </w:r>
            <w:proofErr w:type="spellEnd"/>
            <w:r w:rsidRPr="001D39F0">
              <w:rPr>
                <w:rFonts w:ascii="Arial" w:eastAsia="Calibri" w:hAnsi="Arial" w:cs="Arial"/>
                <w:sz w:val="18"/>
                <w:szCs w:val="18"/>
                <w:lang w:val="en-US"/>
              </w:rPr>
              <w:t xml:space="preserve"> M, </w:t>
            </w:r>
            <w:proofErr w:type="spellStart"/>
            <w:r w:rsidRPr="001D39F0">
              <w:rPr>
                <w:rFonts w:ascii="Arial" w:eastAsia="Calibri" w:hAnsi="Arial" w:cs="Arial"/>
                <w:sz w:val="18"/>
                <w:szCs w:val="18"/>
                <w:lang w:val="en-US"/>
              </w:rPr>
              <w:t>Pisarev</w:t>
            </w:r>
            <w:proofErr w:type="spellEnd"/>
            <w:r w:rsidRPr="001D39F0">
              <w:rPr>
                <w:rFonts w:ascii="Arial" w:eastAsia="Calibri" w:hAnsi="Arial" w:cs="Arial"/>
                <w:sz w:val="18"/>
                <w:szCs w:val="18"/>
                <w:lang w:val="en-US"/>
              </w:rPr>
              <w:t xml:space="preserve"> H, </w:t>
            </w:r>
            <w:proofErr w:type="spellStart"/>
            <w:r w:rsidRPr="001D39F0">
              <w:rPr>
                <w:rFonts w:ascii="Arial" w:eastAsia="Calibri" w:hAnsi="Arial" w:cs="Arial"/>
                <w:sz w:val="18"/>
                <w:szCs w:val="18"/>
                <w:lang w:val="en-US"/>
              </w:rPr>
              <w:t>Kanis</w:t>
            </w:r>
            <w:proofErr w:type="spellEnd"/>
            <w:r w:rsidRPr="001D39F0">
              <w:rPr>
                <w:rFonts w:ascii="Arial" w:eastAsia="Calibri" w:hAnsi="Arial" w:cs="Arial"/>
                <w:sz w:val="18"/>
                <w:szCs w:val="18"/>
                <w:lang w:val="en-US"/>
              </w:rPr>
              <w:t xml:space="preserve"> J, et al. Quality of life, resource use, and costs related to hip fracture in Estonia. </w:t>
            </w:r>
            <w:proofErr w:type="spellStart"/>
            <w:r w:rsidRPr="001D39F0">
              <w:rPr>
                <w:rFonts w:ascii="Arial" w:eastAsia="Calibri" w:hAnsi="Arial" w:cs="Arial"/>
                <w:sz w:val="18"/>
                <w:szCs w:val="18"/>
                <w:lang w:val="en-US"/>
              </w:rPr>
              <w:t>Osteoporos</w:t>
            </w:r>
            <w:proofErr w:type="spellEnd"/>
            <w:r w:rsidRPr="001D39F0">
              <w:rPr>
                <w:rFonts w:ascii="Arial" w:eastAsia="Calibri" w:hAnsi="Arial" w:cs="Arial"/>
                <w:sz w:val="18"/>
                <w:szCs w:val="18"/>
                <w:lang w:val="en-US"/>
              </w:rPr>
              <w:t xml:space="preserve"> Int. 2016;27(8):2555-66.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10.1007/s00198-016-3544-4</w:t>
            </w:r>
          </w:p>
        </w:tc>
      </w:tr>
      <w:tr w:rsidR="00D92C00" w:rsidRPr="00D92C00" w14:paraId="173199F4" w14:textId="77777777" w:rsidTr="001D39F0">
        <w:trPr>
          <w:trHeight w:val="440"/>
        </w:trPr>
        <w:tc>
          <w:tcPr>
            <w:tcW w:w="1970" w:type="dxa"/>
            <w:noWrap/>
            <w:hideMark/>
          </w:tcPr>
          <w:p w14:paraId="0BE76390"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lastRenderedPageBreak/>
              <w:t>Kanters</w:t>
            </w:r>
            <w:proofErr w:type="spellEnd"/>
            <w:r w:rsidRPr="00D92C00">
              <w:rPr>
                <w:rFonts w:ascii="Arial" w:eastAsia="Calibri" w:hAnsi="Arial" w:cs="Arial"/>
                <w:sz w:val="18"/>
                <w:szCs w:val="18"/>
                <w:lang w:val="en-US"/>
              </w:rPr>
              <w:t xml:space="preserve"> 2020</w:t>
            </w:r>
          </w:p>
        </w:tc>
        <w:tc>
          <w:tcPr>
            <w:tcW w:w="7930" w:type="dxa"/>
            <w:hideMark/>
          </w:tcPr>
          <w:p w14:paraId="46E34096" w14:textId="752A55B7"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Kanters</w:t>
            </w:r>
            <w:proofErr w:type="spellEnd"/>
            <w:r w:rsidRPr="001D39F0">
              <w:rPr>
                <w:rFonts w:ascii="Arial" w:eastAsia="Calibri" w:hAnsi="Arial" w:cs="Arial"/>
                <w:sz w:val="18"/>
                <w:szCs w:val="18"/>
                <w:lang w:val="en-US"/>
              </w:rPr>
              <w:t xml:space="preserve"> TA, van de </w:t>
            </w:r>
            <w:proofErr w:type="spellStart"/>
            <w:r w:rsidRPr="001D39F0">
              <w:rPr>
                <w:rFonts w:ascii="Arial" w:eastAsia="Calibri" w:hAnsi="Arial" w:cs="Arial"/>
                <w:sz w:val="18"/>
                <w:szCs w:val="18"/>
                <w:lang w:val="en-US"/>
              </w:rPr>
              <w:t>Ree</w:t>
            </w:r>
            <w:proofErr w:type="spellEnd"/>
            <w:r w:rsidRPr="001D39F0">
              <w:rPr>
                <w:rFonts w:ascii="Arial" w:eastAsia="Calibri" w:hAnsi="Arial" w:cs="Arial"/>
                <w:sz w:val="18"/>
                <w:szCs w:val="18"/>
                <w:lang w:val="en-US"/>
              </w:rPr>
              <w:t xml:space="preserve"> CLP, de </w:t>
            </w:r>
            <w:proofErr w:type="spellStart"/>
            <w:r w:rsidRPr="001D39F0">
              <w:rPr>
                <w:rFonts w:ascii="Arial" w:eastAsia="Calibri" w:hAnsi="Arial" w:cs="Arial"/>
                <w:sz w:val="18"/>
                <w:szCs w:val="18"/>
                <w:lang w:val="en-US"/>
              </w:rPr>
              <w:t>Jongh</w:t>
            </w:r>
            <w:proofErr w:type="spellEnd"/>
            <w:r w:rsidRPr="001D39F0">
              <w:rPr>
                <w:rFonts w:ascii="Arial" w:eastAsia="Calibri" w:hAnsi="Arial" w:cs="Arial"/>
                <w:sz w:val="18"/>
                <w:szCs w:val="18"/>
                <w:lang w:val="en-US"/>
              </w:rPr>
              <w:t xml:space="preserve"> MAC, et al. Burden of illness of hip fractures in elderly Dutch patients. Arch </w:t>
            </w:r>
            <w:proofErr w:type="spellStart"/>
            <w:r w:rsidRPr="001D39F0">
              <w:rPr>
                <w:rFonts w:ascii="Arial" w:eastAsia="Calibri" w:hAnsi="Arial" w:cs="Arial"/>
                <w:sz w:val="18"/>
                <w:szCs w:val="18"/>
                <w:lang w:val="en-US"/>
              </w:rPr>
              <w:t>Osteoporos</w:t>
            </w:r>
            <w:proofErr w:type="spellEnd"/>
            <w:r w:rsidRPr="001D39F0">
              <w:rPr>
                <w:rFonts w:ascii="Arial" w:eastAsia="Calibri" w:hAnsi="Arial" w:cs="Arial"/>
                <w:sz w:val="18"/>
                <w:szCs w:val="18"/>
                <w:lang w:val="en-US"/>
              </w:rPr>
              <w:t xml:space="preserve">. 2020;15(1):11.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10.1007/s11657-019-0678-y</w:t>
            </w:r>
          </w:p>
        </w:tc>
      </w:tr>
      <w:tr w:rsidR="00D92C00" w:rsidRPr="00D92C00" w14:paraId="3B720878" w14:textId="77777777" w:rsidTr="001D39F0">
        <w:trPr>
          <w:trHeight w:val="620"/>
        </w:trPr>
        <w:tc>
          <w:tcPr>
            <w:tcW w:w="1970" w:type="dxa"/>
            <w:noWrap/>
            <w:hideMark/>
          </w:tcPr>
          <w:p w14:paraId="64EBE8D9"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Lutomski</w:t>
            </w:r>
            <w:proofErr w:type="spellEnd"/>
            <w:r w:rsidRPr="00D92C00">
              <w:rPr>
                <w:rFonts w:ascii="Arial" w:eastAsia="Calibri" w:hAnsi="Arial" w:cs="Arial"/>
                <w:sz w:val="18"/>
                <w:szCs w:val="18"/>
                <w:lang w:val="en-US"/>
              </w:rPr>
              <w:t xml:space="preserve"> 2017</w:t>
            </w:r>
          </w:p>
        </w:tc>
        <w:tc>
          <w:tcPr>
            <w:tcW w:w="7930" w:type="dxa"/>
            <w:hideMark/>
          </w:tcPr>
          <w:p w14:paraId="4950CA69" w14:textId="1607AB80"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Lutomski</w:t>
            </w:r>
            <w:proofErr w:type="spellEnd"/>
            <w:r w:rsidRPr="001D39F0">
              <w:rPr>
                <w:rFonts w:ascii="Arial" w:eastAsia="Calibri" w:hAnsi="Arial" w:cs="Arial"/>
                <w:sz w:val="18"/>
                <w:szCs w:val="18"/>
                <w:lang w:val="en-US"/>
              </w:rPr>
              <w:t xml:space="preserve"> JE, </w:t>
            </w:r>
            <w:proofErr w:type="spellStart"/>
            <w:r w:rsidRPr="001D39F0">
              <w:rPr>
                <w:rFonts w:ascii="Arial" w:eastAsia="Calibri" w:hAnsi="Arial" w:cs="Arial"/>
                <w:sz w:val="18"/>
                <w:szCs w:val="18"/>
                <w:lang w:val="en-US"/>
              </w:rPr>
              <w:t>Krabbe</w:t>
            </w:r>
            <w:proofErr w:type="spellEnd"/>
            <w:r w:rsidRPr="001D39F0">
              <w:rPr>
                <w:rFonts w:ascii="Arial" w:eastAsia="Calibri" w:hAnsi="Arial" w:cs="Arial"/>
                <w:sz w:val="18"/>
                <w:szCs w:val="18"/>
                <w:lang w:val="en-US"/>
              </w:rPr>
              <w:t xml:space="preserve"> PFM, </w:t>
            </w:r>
            <w:proofErr w:type="spellStart"/>
            <w:r w:rsidRPr="001D39F0">
              <w:rPr>
                <w:rFonts w:ascii="Arial" w:eastAsia="Calibri" w:hAnsi="Arial" w:cs="Arial"/>
                <w:sz w:val="18"/>
                <w:szCs w:val="18"/>
                <w:lang w:val="en-US"/>
              </w:rPr>
              <w:t>Bleijenberg</w:t>
            </w:r>
            <w:proofErr w:type="spellEnd"/>
            <w:r w:rsidRPr="001D39F0">
              <w:rPr>
                <w:rFonts w:ascii="Arial" w:eastAsia="Calibri" w:hAnsi="Arial" w:cs="Arial"/>
                <w:sz w:val="18"/>
                <w:szCs w:val="18"/>
                <w:lang w:val="en-US"/>
              </w:rPr>
              <w:t xml:space="preserve"> N, et al. Measurement properties of the EQ-5D across four major geriatric conditions: Findings from TOPICS-MDS. Health Qual Life Outcomes. 2017;15(1):45.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10.1186/s12955-017-0616-x</w:t>
            </w:r>
          </w:p>
        </w:tc>
      </w:tr>
      <w:tr w:rsidR="00D92C00" w:rsidRPr="00D92C00" w14:paraId="136CE022" w14:textId="77777777" w:rsidTr="001D39F0">
        <w:trPr>
          <w:trHeight w:val="710"/>
        </w:trPr>
        <w:tc>
          <w:tcPr>
            <w:tcW w:w="1970" w:type="dxa"/>
            <w:noWrap/>
            <w:hideMark/>
          </w:tcPr>
          <w:p w14:paraId="20BBB3C5"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Marques 2015</w:t>
            </w:r>
          </w:p>
        </w:tc>
        <w:tc>
          <w:tcPr>
            <w:tcW w:w="7930" w:type="dxa"/>
            <w:hideMark/>
          </w:tcPr>
          <w:p w14:paraId="5BEC4DAD" w14:textId="7B4FA2FD"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 xml:space="preserve">Marques A, Lourenco O, da Silva JAP, et al. The burden of osteoporotic hip fractures in Portugal: costs, health related quality of life and mortality. </w:t>
            </w:r>
            <w:proofErr w:type="spellStart"/>
            <w:r w:rsidRPr="001D39F0">
              <w:rPr>
                <w:rFonts w:ascii="Arial" w:eastAsia="Calibri" w:hAnsi="Arial" w:cs="Arial"/>
                <w:sz w:val="18"/>
                <w:szCs w:val="18"/>
                <w:lang w:val="en-US"/>
              </w:rPr>
              <w:t>Osteoporos</w:t>
            </w:r>
            <w:proofErr w:type="spellEnd"/>
            <w:r w:rsidRPr="001D39F0">
              <w:rPr>
                <w:rFonts w:ascii="Arial" w:eastAsia="Calibri" w:hAnsi="Arial" w:cs="Arial"/>
                <w:sz w:val="18"/>
                <w:szCs w:val="18"/>
                <w:lang w:val="en-US"/>
              </w:rPr>
              <w:t xml:space="preserve"> Int. 2015;26(11):2623-30.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10.1007/s00198-015-3171-5</w:t>
            </w:r>
          </w:p>
        </w:tc>
      </w:tr>
      <w:tr w:rsidR="00D92C00" w:rsidRPr="00D92C00" w14:paraId="7F3221D5" w14:textId="77777777" w:rsidTr="00982CC8">
        <w:trPr>
          <w:trHeight w:val="720"/>
        </w:trPr>
        <w:tc>
          <w:tcPr>
            <w:tcW w:w="1970" w:type="dxa"/>
            <w:noWrap/>
            <w:hideMark/>
          </w:tcPr>
          <w:p w14:paraId="52DF3C9C"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Miedel</w:t>
            </w:r>
            <w:proofErr w:type="spellEnd"/>
            <w:r w:rsidRPr="00D92C00">
              <w:rPr>
                <w:rFonts w:ascii="Arial" w:eastAsia="Calibri" w:hAnsi="Arial" w:cs="Arial"/>
                <w:sz w:val="18"/>
                <w:szCs w:val="18"/>
                <w:lang w:val="en-US"/>
              </w:rPr>
              <w:t xml:space="preserve"> 2005</w:t>
            </w:r>
          </w:p>
        </w:tc>
        <w:tc>
          <w:tcPr>
            <w:tcW w:w="7930" w:type="dxa"/>
            <w:hideMark/>
          </w:tcPr>
          <w:p w14:paraId="592518B8" w14:textId="62335E52"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Miedel</w:t>
            </w:r>
            <w:proofErr w:type="spellEnd"/>
            <w:r w:rsidRPr="001D39F0">
              <w:rPr>
                <w:rFonts w:ascii="Arial" w:eastAsia="Calibri" w:hAnsi="Arial" w:cs="Arial"/>
                <w:sz w:val="18"/>
                <w:szCs w:val="18"/>
                <w:lang w:val="en-US"/>
              </w:rPr>
              <w:t xml:space="preserve"> R, </w:t>
            </w:r>
            <w:proofErr w:type="spellStart"/>
            <w:r w:rsidRPr="001D39F0">
              <w:rPr>
                <w:rFonts w:ascii="Arial" w:eastAsia="Calibri" w:hAnsi="Arial" w:cs="Arial"/>
                <w:sz w:val="18"/>
                <w:szCs w:val="18"/>
                <w:lang w:val="en-US"/>
              </w:rPr>
              <w:t>Ponzer</w:t>
            </w:r>
            <w:proofErr w:type="spellEnd"/>
            <w:r w:rsidRPr="001D39F0">
              <w:rPr>
                <w:rFonts w:ascii="Arial" w:eastAsia="Calibri" w:hAnsi="Arial" w:cs="Arial"/>
                <w:sz w:val="18"/>
                <w:szCs w:val="18"/>
                <w:lang w:val="en-US"/>
              </w:rPr>
              <w:t xml:space="preserve"> S, </w:t>
            </w:r>
            <w:proofErr w:type="spellStart"/>
            <w:r w:rsidRPr="001D39F0">
              <w:rPr>
                <w:rFonts w:ascii="Arial" w:eastAsia="Calibri" w:hAnsi="Arial" w:cs="Arial"/>
                <w:sz w:val="18"/>
                <w:szCs w:val="18"/>
                <w:lang w:val="en-US"/>
              </w:rPr>
              <w:t>Tornkvist</w:t>
            </w:r>
            <w:proofErr w:type="spellEnd"/>
            <w:r w:rsidRPr="001D39F0">
              <w:rPr>
                <w:rFonts w:ascii="Arial" w:eastAsia="Calibri" w:hAnsi="Arial" w:cs="Arial"/>
                <w:sz w:val="18"/>
                <w:szCs w:val="18"/>
                <w:lang w:val="en-US"/>
              </w:rPr>
              <w:t xml:space="preserve"> H, et al. The standard Gamma nail or the </w:t>
            </w:r>
            <w:proofErr w:type="spellStart"/>
            <w:r w:rsidRPr="001D39F0">
              <w:rPr>
                <w:rFonts w:ascii="Arial" w:eastAsia="Calibri" w:hAnsi="Arial" w:cs="Arial"/>
                <w:sz w:val="18"/>
                <w:szCs w:val="18"/>
                <w:lang w:val="en-US"/>
              </w:rPr>
              <w:t>Medoff</w:t>
            </w:r>
            <w:proofErr w:type="spellEnd"/>
            <w:r w:rsidRPr="001D39F0">
              <w:rPr>
                <w:rFonts w:ascii="Arial" w:eastAsia="Calibri" w:hAnsi="Arial" w:cs="Arial"/>
                <w:sz w:val="18"/>
                <w:szCs w:val="18"/>
                <w:lang w:val="en-US"/>
              </w:rPr>
              <w:t xml:space="preserve"> sliding plate for unstable trochanteric and subtrochanteric fractures. A </w:t>
            </w:r>
            <w:proofErr w:type="spellStart"/>
            <w:r w:rsidRPr="001D39F0">
              <w:rPr>
                <w:rFonts w:ascii="Arial" w:eastAsia="Calibri" w:hAnsi="Arial" w:cs="Arial"/>
                <w:sz w:val="18"/>
                <w:szCs w:val="18"/>
                <w:lang w:val="en-US"/>
              </w:rPr>
              <w:t>randomised</w:t>
            </w:r>
            <w:proofErr w:type="spellEnd"/>
            <w:r w:rsidRPr="001D39F0">
              <w:rPr>
                <w:rFonts w:ascii="Arial" w:eastAsia="Calibri" w:hAnsi="Arial" w:cs="Arial"/>
                <w:sz w:val="18"/>
                <w:szCs w:val="18"/>
                <w:lang w:val="en-US"/>
              </w:rPr>
              <w:t>, controlled trial. J Bone Joint Surg Br. 2005;87(1):68-75.</w:t>
            </w:r>
          </w:p>
        </w:tc>
      </w:tr>
      <w:tr w:rsidR="00D92C00" w:rsidRPr="00D92C00" w14:paraId="71B9C34F" w14:textId="77777777" w:rsidTr="00982CC8">
        <w:trPr>
          <w:trHeight w:val="720"/>
        </w:trPr>
        <w:tc>
          <w:tcPr>
            <w:tcW w:w="1970" w:type="dxa"/>
            <w:noWrap/>
            <w:hideMark/>
          </w:tcPr>
          <w:p w14:paraId="4148E429"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Milte</w:t>
            </w:r>
            <w:proofErr w:type="spellEnd"/>
            <w:r w:rsidRPr="00D92C00">
              <w:rPr>
                <w:rFonts w:ascii="Arial" w:eastAsia="Calibri" w:hAnsi="Arial" w:cs="Arial"/>
                <w:sz w:val="18"/>
                <w:szCs w:val="18"/>
                <w:lang w:val="en-US"/>
              </w:rPr>
              <w:t xml:space="preserve"> 2013</w:t>
            </w:r>
          </w:p>
        </w:tc>
        <w:tc>
          <w:tcPr>
            <w:tcW w:w="7930" w:type="dxa"/>
            <w:hideMark/>
          </w:tcPr>
          <w:p w14:paraId="2465D56F" w14:textId="41896616"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Milte</w:t>
            </w:r>
            <w:proofErr w:type="spellEnd"/>
            <w:r w:rsidRPr="001D39F0">
              <w:rPr>
                <w:rFonts w:ascii="Arial" w:eastAsia="Calibri" w:hAnsi="Arial" w:cs="Arial"/>
                <w:sz w:val="18"/>
                <w:szCs w:val="18"/>
                <w:lang w:val="en-US"/>
              </w:rPr>
              <w:t xml:space="preserve"> R, Ratcliffe J, Miller M, et al. What </w:t>
            </w:r>
            <w:proofErr w:type="gramStart"/>
            <w:r w:rsidRPr="001D39F0">
              <w:rPr>
                <w:rFonts w:ascii="Arial" w:eastAsia="Calibri" w:hAnsi="Arial" w:cs="Arial"/>
                <w:sz w:val="18"/>
                <w:szCs w:val="18"/>
                <w:lang w:val="en-US"/>
              </w:rPr>
              <w:t>are</w:t>
            </w:r>
            <w:proofErr w:type="gramEnd"/>
            <w:r w:rsidRPr="001D39F0">
              <w:rPr>
                <w:rFonts w:ascii="Arial" w:eastAsia="Calibri" w:hAnsi="Arial" w:cs="Arial"/>
                <w:sz w:val="18"/>
                <w:szCs w:val="18"/>
                <w:lang w:val="en-US"/>
              </w:rPr>
              <w:t xml:space="preserve"> frail older people prepared to endure to achieve improved mobility following hip fracture? A Discrete Choice Experiment. J </w:t>
            </w:r>
            <w:proofErr w:type="spellStart"/>
            <w:r w:rsidRPr="001D39F0">
              <w:rPr>
                <w:rFonts w:ascii="Arial" w:eastAsia="Calibri" w:hAnsi="Arial" w:cs="Arial"/>
                <w:sz w:val="18"/>
                <w:szCs w:val="18"/>
                <w:lang w:val="en-US"/>
              </w:rPr>
              <w:t>Rehabil</w:t>
            </w:r>
            <w:proofErr w:type="spellEnd"/>
            <w:r w:rsidRPr="001D39F0">
              <w:rPr>
                <w:rFonts w:ascii="Arial" w:eastAsia="Calibri" w:hAnsi="Arial" w:cs="Arial"/>
                <w:sz w:val="18"/>
                <w:szCs w:val="18"/>
                <w:lang w:val="en-US"/>
              </w:rPr>
              <w:t xml:space="preserve"> Med. 2013;45(1):81-6.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10.2340/16501977-1054</w:t>
            </w:r>
          </w:p>
        </w:tc>
      </w:tr>
      <w:tr w:rsidR="00D92C00" w:rsidRPr="00D92C00" w14:paraId="1360276A" w14:textId="77777777" w:rsidTr="00982CC8">
        <w:trPr>
          <w:trHeight w:val="720"/>
        </w:trPr>
        <w:tc>
          <w:tcPr>
            <w:tcW w:w="1970" w:type="dxa"/>
            <w:noWrap/>
            <w:hideMark/>
          </w:tcPr>
          <w:p w14:paraId="7E86B28B"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Perez-Ros 2019</w:t>
            </w:r>
          </w:p>
        </w:tc>
        <w:tc>
          <w:tcPr>
            <w:tcW w:w="7930" w:type="dxa"/>
            <w:hideMark/>
          </w:tcPr>
          <w:p w14:paraId="107C80A6" w14:textId="6ACF8251"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Perez-Ros P, Martinez-</w:t>
            </w:r>
            <w:proofErr w:type="spellStart"/>
            <w:r w:rsidRPr="001D39F0">
              <w:rPr>
                <w:rFonts w:ascii="Arial" w:eastAsia="Calibri" w:hAnsi="Arial" w:cs="Arial"/>
                <w:sz w:val="18"/>
                <w:szCs w:val="18"/>
                <w:lang w:val="en-US"/>
              </w:rPr>
              <w:t>Arnau</w:t>
            </w:r>
            <w:proofErr w:type="spellEnd"/>
            <w:r w:rsidRPr="001D39F0">
              <w:rPr>
                <w:rFonts w:ascii="Arial" w:eastAsia="Calibri" w:hAnsi="Arial" w:cs="Arial"/>
                <w:sz w:val="18"/>
                <w:szCs w:val="18"/>
                <w:lang w:val="en-US"/>
              </w:rPr>
              <w:t xml:space="preserve"> FM, </w:t>
            </w:r>
            <w:proofErr w:type="spellStart"/>
            <w:r w:rsidRPr="001D39F0">
              <w:rPr>
                <w:rFonts w:ascii="Arial" w:eastAsia="Calibri" w:hAnsi="Arial" w:cs="Arial"/>
                <w:sz w:val="18"/>
                <w:szCs w:val="18"/>
                <w:lang w:val="en-US"/>
              </w:rPr>
              <w:t>Tarazona-Santabalbina</w:t>
            </w:r>
            <w:proofErr w:type="spellEnd"/>
            <w:r w:rsidRPr="001D39F0">
              <w:rPr>
                <w:rFonts w:ascii="Arial" w:eastAsia="Calibri" w:hAnsi="Arial" w:cs="Arial"/>
                <w:sz w:val="18"/>
                <w:szCs w:val="18"/>
                <w:lang w:val="en-US"/>
              </w:rPr>
              <w:t xml:space="preserve"> FJ. Risk Factors and Number of Falls as Determinants of Quality of Life of Community-Dwelling Older Adults. J </w:t>
            </w:r>
            <w:proofErr w:type="spellStart"/>
            <w:r w:rsidRPr="001D39F0">
              <w:rPr>
                <w:rFonts w:ascii="Arial" w:eastAsia="Calibri" w:hAnsi="Arial" w:cs="Arial"/>
                <w:sz w:val="18"/>
                <w:szCs w:val="18"/>
                <w:lang w:val="en-US"/>
              </w:rPr>
              <w:t>Geriatr</w:t>
            </w:r>
            <w:proofErr w:type="spellEnd"/>
            <w:r w:rsidRPr="001D39F0">
              <w:rPr>
                <w:rFonts w:ascii="Arial" w:eastAsia="Calibri" w:hAnsi="Arial" w:cs="Arial"/>
                <w:sz w:val="18"/>
                <w:szCs w:val="18"/>
                <w:lang w:val="en-US"/>
              </w:rPr>
              <w:t xml:space="preserve"> Phys </w:t>
            </w:r>
            <w:proofErr w:type="spellStart"/>
            <w:r w:rsidRPr="001D39F0">
              <w:rPr>
                <w:rFonts w:ascii="Arial" w:eastAsia="Calibri" w:hAnsi="Arial" w:cs="Arial"/>
                <w:sz w:val="18"/>
                <w:szCs w:val="18"/>
                <w:lang w:val="en-US"/>
              </w:rPr>
              <w:t>Ther</w:t>
            </w:r>
            <w:proofErr w:type="spellEnd"/>
            <w:r w:rsidRPr="001D39F0">
              <w:rPr>
                <w:rFonts w:ascii="Arial" w:eastAsia="Calibri" w:hAnsi="Arial" w:cs="Arial"/>
                <w:sz w:val="18"/>
                <w:szCs w:val="18"/>
                <w:lang w:val="en-US"/>
              </w:rPr>
              <w:t xml:space="preserve">. 2019;42(2):63-72.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10.1519/JPT.0000000000000150</w:t>
            </w:r>
          </w:p>
        </w:tc>
      </w:tr>
      <w:tr w:rsidR="00D92C00" w:rsidRPr="00D92C00" w14:paraId="5473F3B5" w14:textId="77777777" w:rsidTr="00982CC8">
        <w:trPr>
          <w:trHeight w:val="720"/>
        </w:trPr>
        <w:tc>
          <w:tcPr>
            <w:tcW w:w="1970" w:type="dxa"/>
            <w:noWrap/>
            <w:hideMark/>
          </w:tcPr>
          <w:p w14:paraId="6AD4CF71"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Prieto-Alhambra 2019</w:t>
            </w:r>
          </w:p>
        </w:tc>
        <w:tc>
          <w:tcPr>
            <w:tcW w:w="7930" w:type="dxa"/>
            <w:hideMark/>
          </w:tcPr>
          <w:p w14:paraId="01271C43" w14:textId="6766A97E"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 xml:space="preserve">Prieto-Alhambra D, Moral-Cuesta D, Palmer A, et al. The impact of hip fracture on health-related quality of life and activities of daily living: the SPARE-HIP prospective cohort study. Arch </w:t>
            </w:r>
            <w:proofErr w:type="spellStart"/>
            <w:r w:rsidRPr="001D39F0">
              <w:rPr>
                <w:rFonts w:ascii="Arial" w:eastAsia="Calibri" w:hAnsi="Arial" w:cs="Arial"/>
                <w:sz w:val="18"/>
                <w:szCs w:val="18"/>
                <w:lang w:val="en-US"/>
              </w:rPr>
              <w:t>Osteoporos</w:t>
            </w:r>
            <w:proofErr w:type="spellEnd"/>
            <w:r w:rsidRPr="001D39F0">
              <w:rPr>
                <w:rFonts w:ascii="Arial" w:eastAsia="Calibri" w:hAnsi="Arial" w:cs="Arial"/>
                <w:sz w:val="18"/>
                <w:szCs w:val="18"/>
                <w:lang w:val="en-US"/>
              </w:rPr>
              <w:t xml:space="preserve">. 2019;14(1):56.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10.1007/s11657-019-0607-0</w:t>
            </w:r>
          </w:p>
        </w:tc>
      </w:tr>
      <w:tr w:rsidR="00D92C00" w:rsidRPr="00D92C00" w14:paraId="43703BCF" w14:textId="77777777" w:rsidTr="00982CC8">
        <w:trPr>
          <w:trHeight w:val="720"/>
        </w:trPr>
        <w:tc>
          <w:tcPr>
            <w:tcW w:w="1970" w:type="dxa"/>
            <w:noWrap/>
            <w:hideMark/>
          </w:tcPr>
          <w:p w14:paraId="7F593786"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Raymond 2018</w:t>
            </w:r>
          </w:p>
        </w:tc>
        <w:tc>
          <w:tcPr>
            <w:tcW w:w="7930" w:type="dxa"/>
            <w:noWrap/>
            <w:hideMark/>
          </w:tcPr>
          <w:p w14:paraId="1CB41401" w14:textId="4499D9C5"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 xml:space="preserve">Raymond M-H, Demers L, Feldman DE. Differences in Waiting List Prioritization Preferences of Occupational Therapists, Elderly People, and Persons </w:t>
            </w:r>
            <w:proofErr w:type="gramStart"/>
            <w:r w:rsidRPr="001D39F0">
              <w:rPr>
                <w:rFonts w:ascii="Arial" w:eastAsia="Calibri" w:hAnsi="Arial" w:cs="Arial"/>
                <w:sz w:val="18"/>
                <w:szCs w:val="18"/>
                <w:lang w:val="en-US"/>
              </w:rPr>
              <w:t>With</w:t>
            </w:r>
            <w:proofErr w:type="gramEnd"/>
            <w:r w:rsidRPr="001D39F0">
              <w:rPr>
                <w:rFonts w:ascii="Arial" w:eastAsia="Calibri" w:hAnsi="Arial" w:cs="Arial"/>
                <w:sz w:val="18"/>
                <w:szCs w:val="18"/>
                <w:lang w:val="en-US"/>
              </w:rPr>
              <w:t xml:space="preserve"> Disabilities: A Discrete Choice Experiment. Arch Phys Med </w:t>
            </w:r>
            <w:proofErr w:type="spellStart"/>
            <w:r w:rsidRPr="001D39F0">
              <w:rPr>
                <w:rFonts w:ascii="Arial" w:eastAsia="Calibri" w:hAnsi="Arial" w:cs="Arial"/>
                <w:sz w:val="18"/>
                <w:szCs w:val="18"/>
                <w:lang w:val="en-US"/>
              </w:rPr>
              <w:t>Rehabil</w:t>
            </w:r>
            <w:proofErr w:type="spellEnd"/>
            <w:r w:rsidRPr="001D39F0">
              <w:rPr>
                <w:rFonts w:ascii="Arial" w:eastAsia="Calibri" w:hAnsi="Arial" w:cs="Arial"/>
                <w:sz w:val="18"/>
                <w:szCs w:val="18"/>
                <w:lang w:val="en-US"/>
              </w:rPr>
              <w:t>. 2018;99(1):35-</w:t>
            </w:r>
            <w:proofErr w:type="gramStart"/>
            <w:r w:rsidRPr="001D39F0">
              <w:rPr>
                <w:rFonts w:ascii="Arial" w:eastAsia="Calibri" w:hAnsi="Arial" w:cs="Arial"/>
                <w:sz w:val="18"/>
                <w:szCs w:val="18"/>
                <w:lang w:val="en-US"/>
              </w:rPr>
              <w:t>42.e</w:t>
            </w:r>
            <w:proofErr w:type="gramEnd"/>
            <w:r w:rsidRPr="001D39F0">
              <w:rPr>
                <w:rFonts w:ascii="Arial" w:eastAsia="Calibri" w:hAnsi="Arial" w:cs="Arial"/>
                <w:sz w:val="18"/>
                <w:szCs w:val="18"/>
                <w:lang w:val="en-US"/>
              </w:rPr>
              <w:t xml:space="preserve">1.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10.1016/j.apmr.2017.06.031</w:t>
            </w:r>
          </w:p>
        </w:tc>
      </w:tr>
      <w:tr w:rsidR="00D92C00" w:rsidRPr="00D92C00" w14:paraId="122019E9" w14:textId="77777777" w:rsidTr="00982CC8">
        <w:trPr>
          <w:trHeight w:val="720"/>
        </w:trPr>
        <w:tc>
          <w:tcPr>
            <w:tcW w:w="1970" w:type="dxa"/>
            <w:noWrap/>
            <w:hideMark/>
          </w:tcPr>
          <w:p w14:paraId="43B35F0C"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Renerts</w:t>
            </w:r>
            <w:proofErr w:type="spellEnd"/>
            <w:r w:rsidRPr="00D92C00">
              <w:rPr>
                <w:rFonts w:ascii="Arial" w:eastAsia="Calibri" w:hAnsi="Arial" w:cs="Arial"/>
                <w:sz w:val="18"/>
                <w:szCs w:val="18"/>
                <w:lang w:val="en-US"/>
              </w:rPr>
              <w:t xml:space="preserve"> 2019</w:t>
            </w:r>
          </w:p>
        </w:tc>
        <w:tc>
          <w:tcPr>
            <w:tcW w:w="7930" w:type="dxa"/>
            <w:hideMark/>
          </w:tcPr>
          <w:p w14:paraId="535229F2" w14:textId="2A94E2A7"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Renerts</w:t>
            </w:r>
            <w:proofErr w:type="spellEnd"/>
            <w:r w:rsidRPr="001D39F0">
              <w:rPr>
                <w:rFonts w:ascii="Arial" w:eastAsia="Calibri" w:hAnsi="Arial" w:cs="Arial"/>
                <w:sz w:val="18"/>
                <w:szCs w:val="18"/>
                <w:lang w:val="en-US"/>
              </w:rPr>
              <w:t xml:space="preserve"> K, Fischer K, Dawson-Hughes B, et al. Effects of a simple home exercise program and vitamin D supplementation on health-related quality of life after a hip fracture: a randomized controlled trial. Qual Life Res. 2019;28(5):1377-86.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10.1007/s11136-019-02100-4</w:t>
            </w:r>
          </w:p>
        </w:tc>
      </w:tr>
      <w:tr w:rsidR="00D92C00" w:rsidRPr="00D92C00" w14:paraId="7F23E02C" w14:textId="77777777" w:rsidTr="00982CC8">
        <w:trPr>
          <w:trHeight w:val="720"/>
        </w:trPr>
        <w:tc>
          <w:tcPr>
            <w:tcW w:w="1970" w:type="dxa"/>
            <w:noWrap/>
            <w:hideMark/>
          </w:tcPr>
          <w:p w14:paraId="748EAFD2"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Robinson 2015</w:t>
            </w:r>
          </w:p>
        </w:tc>
        <w:tc>
          <w:tcPr>
            <w:tcW w:w="7930" w:type="dxa"/>
            <w:hideMark/>
          </w:tcPr>
          <w:p w14:paraId="20FC03A0" w14:textId="499BB75B"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 xml:space="preserve">Robinson SM, Ni </w:t>
            </w:r>
            <w:proofErr w:type="spellStart"/>
            <w:r w:rsidRPr="001D39F0">
              <w:rPr>
                <w:rFonts w:ascii="Arial" w:eastAsia="Calibri" w:hAnsi="Arial" w:cs="Arial"/>
                <w:sz w:val="18"/>
                <w:szCs w:val="18"/>
                <w:lang w:val="en-US"/>
              </w:rPr>
              <w:t>Bhuachalla</w:t>
            </w:r>
            <w:proofErr w:type="spellEnd"/>
            <w:r w:rsidRPr="001D39F0">
              <w:rPr>
                <w:rFonts w:ascii="Arial" w:eastAsia="Calibri" w:hAnsi="Arial" w:cs="Arial"/>
                <w:sz w:val="18"/>
                <w:szCs w:val="18"/>
                <w:lang w:val="en-US"/>
              </w:rPr>
              <w:t xml:space="preserve"> B, Ni </w:t>
            </w:r>
            <w:proofErr w:type="spellStart"/>
            <w:r w:rsidRPr="001D39F0">
              <w:rPr>
                <w:rFonts w:ascii="Arial" w:eastAsia="Calibri" w:hAnsi="Arial" w:cs="Arial"/>
                <w:sz w:val="18"/>
                <w:szCs w:val="18"/>
                <w:lang w:val="en-US"/>
              </w:rPr>
              <w:t>Mhaille</w:t>
            </w:r>
            <w:proofErr w:type="spellEnd"/>
            <w:r w:rsidRPr="001D39F0">
              <w:rPr>
                <w:rFonts w:ascii="Arial" w:eastAsia="Calibri" w:hAnsi="Arial" w:cs="Arial"/>
                <w:sz w:val="18"/>
                <w:szCs w:val="18"/>
                <w:lang w:val="en-US"/>
              </w:rPr>
              <w:t xml:space="preserve"> B, et al. Home, please: A conjoint analysis of patient preferences after a bad hip fracture. </w:t>
            </w:r>
            <w:proofErr w:type="spellStart"/>
            <w:r w:rsidRPr="001D39F0">
              <w:rPr>
                <w:rFonts w:ascii="Arial" w:eastAsia="Calibri" w:hAnsi="Arial" w:cs="Arial"/>
                <w:sz w:val="18"/>
                <w:szCs w:val="18"/>
                <w:lang w:val="en-US"/>
              </w:rPr>
              <w:t>Geriatr</w:t>
            </w:r>
            <w:proofErr w:type="spellEnd"/>
            <w:r w:rsidRPr="001D39F0">
              <w:rPr>
                <w:rFonts w:ascii="Arial" w:eastAsia="Calibri" w:hAnsi="Arial" w:cs="Arial"/>
                <w:sz w:val="18"/>
                <w:szCs w:val="18"/>
                <w:lang w:val="en-US"/>
              </w:rPr>
              <w:t xml:space="preserve"> </w:t>
            </w:r>
            <w:proofErr w:type="spellStart"/>
            <w:r w:rsidRPr="001D39F0">
              <w:rPr>
                <w:rFonts w:ascii="Arial" w:eastAsia="Calibri" w:hAnsi="Arial" w:cs="Arial"/>
                <w:sz w:val="18"/>
                <w:szCs w:val="18"/>
                <w:lang w:val="en-US"/>
              </w:rPr>
              <w:t>Gerontol</w:t>
            </w:r>
            <w:proofErr w:type="spellEnd"/>
            <w:r w:rsidRPr="001D39F0">
              <w:rPr>
                <w:rFonts w:ascii="Arial" w:eastAsia="Calibri" w:hAnsi="Arial" w:cs="Arial"/>
                <w:sz w:val="18"/>
                <w:szCs w:val="18"/>
                <w:lang w:val="en-US"/>
              </w:rPr>
              <w:t xml:space="preserve"> Int. 2015;15(10):1165-70.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10.1111/ggi.12415</w:t>
            </w:r>
          </w:p>
        </w:tc>
      </w:tr>
      <w:tr w:rsidR="00D92C00" w:rsidRPr="00D92C00" w14:paraId="441F6CF8" w14:textId="77777777" w:rsidTr="001D39F0">
        <w:trPr>
          <w:trHeight w:val="458"/>
        </w:trPr>
        <w:tc>
          <w:tcPr>
            <w:tcW w:w="1970" w:type="dxa"/>
            <w:noWrap/>
            <w:hideMark/>
          </w:tcPr>
          <w:p w14:paraId="1E5BEA07"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Salkeld</w:t>
            </w:r>
            <w:proofErr w:type="spellEnd"/>
            <w:r w:rsidRPr="00D92C00">
              <w:rPr>
                <w:rFonts w:ascii="Arial" w:eastAsia="Calibri" w:hAnsi="Arial" w:cs="Arial"/>
                <w:sz w:val="18"/>
                <w:szCs w:val="18"/>
                <w:lang w:val="en-US"/>
              </w:rPr>
              <w:t xml:space="preserve"> 2000</w:t>
            </w:r>
          </w:p>
        </w:tc>
        <w:tc>
          <w:tcPr>
            <w:tcW w:w="7930" w:type="dxa"/>
            <w:hideMark/>
          </w:tcPr>
          <w:p w14:paraId="472DD3B4" w14:textId="7CCE4CC9"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Salkeld</w:t>
            </w:r>
            <w:proofErr w:type="spellEnd"/>
            <w:r w:rsidRPr="001D39F0">
              <w:rPr>
                <w:rFonts w:ascii="Arial" w:eastAsia="Calibri" w:hAnsi="Arial" w:cs="Arial"/>
                <w:sz w:val="18"/>
                <w:szCs w:val="18"/>
                <w:lang w:val="en-US"/>
              </w:rPr>
              <w:t xml:space="preserve"> G, Cameron ID, Cumming RG, et al. Quality of life related to fear of falling and hip fracture in older women: a time trade off study. BMJ. 2000;320(7231):341-6.</w:t>
            </w:r>
          </w:p>
        </w:tc>
      </w:tr>
      <w:tr w:rsidR="00D92C00" w:rsidRPr="00D92C00" w14:paraId="7D2642DC" w14:textId="77777777" w:rsidTr="00982CC8">
        <w:trPr>
          <w:trHeight w:val="720"/>
        </w:trPr>
        <w:tc>
          <w:tcPr>
            <w:tcW w:w="1970" w:type="dxa"/>
            <w:noWrap/>
            <w:hideMark/>
          </w:tcPr>
          <w:p w14:paraId="04A43200"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Strom 2008</w:t>
            </w:r>
          </w:p>
        </w:tc>
        <w:tc>
          <w:tcPr>
            <w:tcW w:w="7930" w:type="dxa"/>
            <w:hideMark/>
          </w:tcPr>
          <w:p w14:paraId="2A1EDD8D" w14:textId="4CA3C34D" w:rsidR="00D92C00" w:rsidRPr="00D92C00" w:rsidRDefault="001D39F0" w:rsidP="00D92C00">
            <w:pPr>
              <w:rPr>
                <w:rFonts w:ascii="Arial" w:eastAsia="Calibri" w:hAnsi="Arial" w:cs="Arial"/>
                <w:sz w:val="18"/>
                <w:szCs w:val="18"/>
                <w:lang w:val="en-US"/>
              </w:rPr>
            </w:pPr>
            <w:r w:rsidRPr="001D39F0">
              <w:rPr>
                <w:rFonts w:ascii="Arial" w:eastAsia="Calibri" w:hAnsi="Arial" w:cs="Arial"/>
                <w:sz w:val="18"/>
                <w:szCs w:val="18"/>
                <w:lang w:val="en-US"/>
              </w:rPr>
              <w:t xml:space="preserve">Strom O, </w:t>
            </w:r>
            <w:proofErr w:type="spellStart"/>
            <w:r w:rsidRPr="001D39F0">
              <w:rPr>
                <w:rFonts w:ascii="Arial" w:eastAsia="Calibri" w:hAnsi="Arial" w:cs="Arial"/>
                <w:sz w:val="18"/>
                <w:szCs w:val="18"/>
                <w:lang w:val="en-US"/>
              </w:rPr>
              <w:t>Borgstrom</w:t>
            </w:r>
            <w:proofErr w:type="spellEnd"/>
            <w:r w:rsidRPr="001D39F0">
              <w:rPr>
                <w:rFonts w:ascii="Arial" w:eastAsia="Calibri" w:hAnsi="Arial" w:cs="Arial"/>
                <w:sz w:val="18"/>
                <w:szCs w:val="18"/>
                <w:lang w:val="en-US"/>
              </w:rPr>
              <w:t xml:space="preserve"> F, </w:t>
            </w:r>
            <w:proofErr w:type="spellStart"/>
            <w:r w:rsidRPr="001D39F0">
              <w:rPr>
                <w:rFonts w:ascii="Arial" w:eastAsia="Calibri" w:hAnsi="Arial" w:cs="Arial"/>
                <w:sz w:val="18"/>
                <w:szCs w:val="18"/>
                <w:lang w:val="en-US"/>
              </w:rPr>
              <w:t>Zethraeus</w:t>
            </w:r>
            <w:proofErr w:type="spellEnd"/>
            <w:r w:rsidRPr="001D39F0">
              <w:rPr>
                <w:rFonts w:ascii="Arial" w:eastAsia="Calibri" w:hAnsi="Arial" w:cs="Arial"/>
                <w:sz w:val="18"/>
                <w:szCs w:val="18"/>
                <w:lang w:val="en-US"/>
              </w:rPr>
              <w:t xml:space="preserve"> N, et al. Long-term cost and effect on quality of life of osteoporosis-related fractures in Sweden. Acta </w:t>
            </w:r>
            <w:proofErr w:type="spellStart"/>
            <w:r w:rsidRPr="001D39F0">
              <w:rPr>
                <w:rFonts w:ascii="Arial" w:eastAsia="Calibri" w:hAnsi="Arial" w:cs="Arial"/>
                <w:sz w:val="18"/>
                <w:szCs w:val="18"/>
                <w:lang w:val="en-US"/>
              </w:rPr>
              <w:t>Orthop</w:t>
            </w:r>
            <w:proofErr w:type="spellEnd"/>
            <w:r w:rsidRPr="001D39F0">
              <w:rPr>
                <w:rFonts w:ascii="Arial" w:eastAsia="Calibri" w:hAnsi="Arial" w:cs="Arial"/>
                <w:sz w:val="18"/>
                <w:szCs w:val="18"/>
                <w:lang w:val="en-US"/>
              </w:rPr>
              <w:t xml:space="preserve">. 2008;79(2):269-80.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10.1080/17453670710015094</w:t>
            </w:r>
          </w:p>
        </w:tc>
      </w:tr>
      <w:tr w:rsidR="00D92C00" w:rsidRPr="00D92C00" w14:paraId="5189CC69" w14:textId="77777777" w:rsidTr="00982CC8">
        <w:trPr>
          <w:trHeight w:val="720"/>
        </w:trPr>
        <w:tc>
          <w:tcPr>
            <w:tcW w:w="1970" w:type="dxa"/>
            <w:noWrap/>
            <w:hideMark/>
          </w:tcPr>
          <w:p w14:paraId="3FDFED8E"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Talevski</w:t>
            </w:r>
            <w:proofErr w:type="spellEnd"/>
            <w:r w:rsidRPr="00D92C00">
              <w:rPr>
                <w:rFonts w:ascii="Arial" w:eastAsia="Calibri" w:hAnsi="Arial" w:cs="Arial"/>
                <w:sz w:val="18"/>
                <w:szCs w:val="18"/>
                <w:lang w:val="en-US"/>
              </w:rPr>
              <w:t xml:space="preserve"> 2021a</w:t>
            </w:r>
          </w:p>
        </w:tc>
        <w:tc>
          <w:tcPr>
            <w:tcW w:w="7930" w:type="dxa"/>
            <w:hideMark/>
          </w:tcPr>
          <w:p w14:paraId="0CA92F57" w14:textId="3096CA00" w:rsidR="00D92C00" w:rsidRPr="00D92C00" w:rsidRDefault="001D39F0" w:rsidP="00D92C00">
            <w:pPr>
              <w:rPr>
                <w:rFonts w:ascii="Arial" w:eastAsia="Calibri" w:hAnsi="Arial" w:cs="Arial"/>
                <w:sz w:val="18"/>
                <w:szCs w:val="18"/>
                <w:lang w:val="en-US"/>
              </w:rPr>
            </w:pPr>
            <w:proofErr w:type="spellStart"/>
            <w:r w:rsidRPr="001D39F0">
              <w:rPr>
                <w:rFonts w:ascii="Arial" w:eastAsia="Calibri" w:hAnsi="Arial" w:cs="Arial"/>
                <w:sz w:val="18"/>
                <w:szCs w:val="18"/>
                <w:lang w:val="en-US"/>
              </w:rPr>
              <w:t>Talevski</w:t>
            </w:r>
            <w:proofErr w:type="spellEnd"/>
            <w:r w:rsidRPr="001D39F0">
              <w:rPr>
                <w:rFonts w:ascii="Arial" w:eastAsia="Calibri" w:hAnsi="Arial" w:cs="Arial"/>
                <w:sz w:val="18"/>
                <w:szCs w:val="18"/>
                <w:lang w:val="en-US"/>
              </w:rPr>
              <w:t xml:space="preserve"> J, Sanders KM, </w:t>
            </w:r>
            <w:proofErr w:type="spellStart"/>
            <w:r w:rsidRPr="001D39F0">
              <w:rPr>
                <w:rFonts w:ascii="Arial" w:eastAsia="Calibri" w:hAnsi="Arial" w:cs="Arial"/>
                <w:sz w:val="18"/>
                <w:szCs w:val="18"/>
                <w:lang w:val="en-US"/>
              </w:rPr>
              <w:t>Busija</w:t>
            </w:r>
            <w:proofErr w:type="spellEnd"/>
            <w:r w:rsidRPr="001D39F0">
              <w:rPr>
                <w:rFonts w:ascii="Arial" w:eastAsia="Calibri" w:hAnsi="Arial" w:cs="Arial"/>
                <w:sz w:val="18"/>
                <w:szCs w:val="18"/>
                <w:lang w:val="en-US"/>
              </w:rPr>
              <w:t xml:space="preserve"> L, et al. Health Service Use and Quality of Life Recovery 12 Months Following Major Osteoporotic Fracture: Latent Class Analyses of the International Costs and Utilities Related to Osteoporotic Fractures Study (ICUROS). J Bone Miner Res. 2021;36(2):252-61. </w:t>
            </w:r>
            <w:proofErr w:type="spellStart"/>
            <w:r w:rsidRPr="001D39F0">
              <w:rPr>
                <w:rFonts w:ascii="Arial" w:eastAsia="Calibri" w:hAnsi="Arial" w:cs="Arial"/>
                <w:sz w:val="18"/>
                <w:szCs w:val="18"/>
                <w:lang w:val="en-US"/>
              </w:rPr>
              <w:t>doi</w:t>
            </w:r>
            <w:proofErr w:type="spellEnd"/>
            <w:r w:rsidRPr="001D39F0">
              <w:rPr>
                <w:rFonts w:ascii="Arial" w:eastAsia="Calibri" w:hAnsi="Arial" w:cs="Arial"/>
                <w:sz w:val="18"/>
                <w:szCs w:val="18"/>
                <w:lang w:val="en-US"/>
              </w:rPr>
              <w:t>: 10.1002/jbmr.4181</w:t>
            </w:r>
          </w:p>
        </w:tc>
      </w:tr>
      <w:tr w:rsidR="00D92C00" w:rsidRPr="00D92C00" w14:paraId="74225A12" w14:textId="77777777" w:rsidTr="00982CC8">
        <w:trPr>
          <w:trHeight w:val="720"/>
        </w:trPr>
        <w:tc>
          <w:tcPr>
            <w:tcW w:w="1970" w:type="dxa"/>
            <w:noWrap/>
            <w:hideMark/>
          </w:tcPr>
          <w:p w14:paraId="2E73ADA4"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Talevski</w:t>
            </w:r>
            <w:proofErr w:type="spellEnd"/>
            <w:r w:rsidRPr="00D92C00">
              <w:rPr>
                <w:rFonts w:ascii="Arial" w:eastAsia="Calibri" w:hAnsi="Arial" w:cs="Arial"/>
                <w:sz w:val="18"/>
                <w:szCs w:val="18"/>
                <w:lang w:val="en-US"/>
              </w:rPr>
              <w:t xml:space="preserve"> 2021b</w:t>
            </w:r>
          </w:p>
        </w:tc>
        <w:tc>
          <w:tcPr>
            <w:tcW w:w="7930" w:type="dxa"/>
            <w:hideMark/>
          </w:tcPr>
          <w:p w14:paraId="26D929B9" w14:textId="784061B2"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sz w:val="18"/>
                <w:szCs w:val="18"/>
                <w:lang w:val="en-US"/>
              </w:rPr>
              <w:t>Talevski</w:t>
            </w:r>
            <w:proofErr w:type="spellEnd"/>
            <w:r w:rsidRPr="00461339">
              <w:rPr>
                <w:rFonts w:ascii="Arial" w:eastAsia="Calibri" w:hAnsi="Arial" w:cs="Arial"/>
                <w:sz w:val="18"/>
                <w:szCs w:val="18"/>
                <w:lang w:val="en-US"/>
              </w:rPr>
              <w:t xml:space="preserve"> J, Sanders KM, </w:t>
            </w:r>
            <w:proofErr w:type="spellStart"/>
            <w:r w:rsidRPr="00461339">
              <w:rPr>
                <w:rFonts w:ascii="Arial" w:eastAsia="Calibri" w:hAnsi="Arial" w:cs="Arial"/>
                <w:sz w:val="18"/>
                <w:szCs w:val="18"/>
                <w:lang w:val="en-US"/>
              </w:rPr>
              <w:t>Busija</w:t>
            </w:r>
            <w:proofErr w:type="spellEnd"/>
            <w:r w:rsidRPr="00461339">
              <w:rPr>
                <w:rFonts w:ascii="Arial" w:eastAsia="Calibri" w:hAnsi="Arial" w:cs="Arial"/>
                <w:sz w:val="18"/>
                <w:szCs w:val="18"/>
                <w:lang w:val="en-US"/>
              </w:rPr>
              <w:t xml:space="preserve"> L, et al. Health service use pathways associated with recovery of quality of life at 12-months for individual fracture sites: Analyses of the International Costs and Utilities Related to Osteoporotic fractures Study (ICUROS). Bone. </w:t>
            </w:r>
            <w:proofErr w:type="gramStart"/>
            <w:r w:rsidRPr="00461339">
              <w:rPr>
                <w:rFonts w:ascii="Arial" w:eastAsia="Calibri" w:hAnsi="Arial" w:cs="Arial"/>
                <w:sz w:val="18"/>
                <w:szCs w:val="18"/>
                <w:lang w:val="en-US"/>
              </w:rPr>
              <w:t>2021;144:115805</w:t>
            </w:r>
            <w:proofErr w:type="gram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doi</w:t>
            </w:r>
            <w:proofErr w:type="spellEnd"/>
            <w:r w:rsidRPr="00461339">
              <w:rPr>
                <w:rFonts w:ascii="Arial" w:eastAsia="Calibri" w:hAnsi="Arial" w:cs="Arial"/>
                <w:sz w:val="18"/>
                <w:szCs w:val="18"/>
                <w:lang w:val="en-US"/>
              </w:rPr>
              <w:t>: 10.1016/j.bone.2020.115805</w:t>
            </w:r>
            <w:r>
              <w:rPr>
                <w:rFonts w:ascii="Arial" w:eastAsia="Calibri" w:hAnsi="Arial" w:cs="Arial"/>
                <w:sz w:val="18"/>
                <w:szCs w:val="18"/>
                <w:lang w:val="en-US"/>
              </w:rPr>
              <w:t xml:space="preserve"> </w:t>
            </w:r>
          </w:p>
        </w:tc>
      </w:tr>
      <w:tr w:rsidR="00D92C00" w:rsidRPr="00D92C00" w14:paraId="634F6278" w14:textId="77777777" w:rsidTr="00982CC8">
        <w:trPr>
          <w:trHeight w:val="720"/>
        </w:trPr>
        <w:tc>
          <w:tcPr>
            <w:tcW w:w="1970" w:type="dxa"/>
            <w:noWrap/>
            <w:hideMark/>
          </w:tcPr>
          <w:p w14:paraId="64E669C2"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Thiem</w:t>
            </w:r>
            <w:proofErr w:type="spellEnd"/>
            <w:r w:rsidRPr="00D92C00">
              <w:rPr>
                <w:rFonts w:ascii="Arial" w:eastAsia="Calibri" w:hAnsi="Arial" w:cs="Arial"/>
                <w:sz w:val="18"/>
                <w:szCs w:val="18"/>
                <w:lang w:val="en-US"/>
              </w:rPr>
              <w:t xml:space="preserve"> 2014</w:t>
            </w:r>
          </w:p>
        </w:tc>
        <w:tc>
          <w:tcPr>
            <w:tcW w:w="7930" w:type="dxa"/>
            <w:noWrap/>
            <w:hideMark/>
          </w:tcPr>
          <w:p w14:paraId="7674362D" w14:textId="49F19A1E"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sz w:val="18"/>
                <w:szCs w:val="18"/>
                <w:lang w:val="en-US"/>
              </w:rPr>
              <w:t>Thiem</w:t>
            </w:r>
            <w:proofErr w:type="spellEnd"/>
            <w:r w:rsidRPr="00461339">
              <w:rPr>
                <w:rFonts w:ascii="Arial" w:eastAsia="Calibri" w:hAnsi="Arial" w:cs="Arial"/>
                <w:sz w:val="18"/>
                <w:szCs w:val="18"/>
                <w:lang w:val="en-US"/>
              </w:rPr>
              <w:t xml:space="preserve"> U, </w:t>
            </w:r>
            <w:proofErr w:type="spellStart"/>
            <w:r w:rsidRPr="00461339">
              <w:rPr>
                <w:rFonts w:ascii="Arial" w:eastAsia="Calibri" w:hAnsi="Arial" w:cs="Arial"/>
                <w:sz w:val="18"/>
                <w:szCs w:val="18"/>
                <w:lang w:val="en-US"/>
              </w:rPr>
              <w:t>Klaasen</w:t>
            </w:r>
            <w:proofErr w:type="spellEnd"/>
            <w:r w:rsidRPr="00461339">
              <w:rPr>
                <w:rFonts w:ascii="Arial" w:eastAsia="Calibri" w:hAnsi="Arial" w:cs="Arial"/>
                <w:sz w:val="18"/>
                <w:szCs w:val="18"/>
                <w:lang w:val="en-US"/>
              </w:rPr>
              <w:t xml:space="preserve">-Mielke R, </w:t>
            </w:r>
            <w:proofErr w:type="spellStart"/>
            <w:r w:rsidRPr="00461339">
              <w:rPr>
                <w:rFonts w:ascii="Arial" w:eastAsia="Calibri" w:hAnsi="Arial" w:cs="Arial"/>
                <w:sz w:val="18"/>
                <w:szCs w:val="18"/>
                <w:lang w:val="en-US"/>
              </w:rPr>
              <w:t>Trampisch</w:t>
            </w:r>
            <w:proofErr w:type="spellEnd"/>
            <w:r w:rsidRPr="00461339">
              <w:rPr>
                <w:rFonts w:ascii="Arial" w:eastAsia="Calibri" w:hAnsi="Arial" w:cs="Arial"/>
                <w:sz w:val="18"/>
                <w:szCs w:val="18"/>
                <w:lang w:val="en-US"/>
              </w:rPr>
              <w:t xml:space="preserve"> U, et al. Falls and EQ-5D rated quality of life in community-dwelling seniors with concurrent chronic diseases: a cross-sectional study. Health Qual Life Outcomes. </w:t>
            </w:r>
            <w:proofErr w:type="gramStart"/>
            <w:r w:rsidRPr="00461339">
              <w:rPr>
                <w:rFonts w:ascii="Arial" w:eastAsia="Calibri" w:hAnsi="Arial" w:cs="Arial"/>
                <w:sz w:val="18"/>
                <w:szCs w:val="18"/>
                <w:lang w:val="en-US"/>
              </w:rPr>
              <w:t>2014;12:2</w:t>
            </w:r>
            <w:proofErr w:type="gram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doi</w:t>
            </w:r>
            <w:proofErr w:type="spellEnd"/>
            <w:r w:rsidRPr="00461339">
              <w:rPr>
                <w:rFonts w:ascii="Arial" w:eastAsia="Calibri" w:hAnsi="Arial" w:cs="Arial"/>
                <w:sz w:val="18"/>
                <w:szCs w:val="18"/>
                <w:lang w:val="en-US"/>
              </w:rPr>
              <w:t>: 10.1186/1477-7525-12-2</w:t>
            </w:r>
          </w:p>
        </w:tc>
      </w:tr>
      <w:tr w:rsidR="00D92C00" w:rsidRPr="00D92C00" w14:paraId="0C58C64F" w14:textId="77777777" w:rsidTr="00982CC8">
        <w:trPr>
          <w:trHeight w:val="720"/>
        </w:trPr>
        <w:tc>
          <w:tcPr>
            <w:tcW w:w="1970" w:type="dxa"/>
            <w:noWrap/>
            <w:hideMark/>
          </w:tcPr>
          <w:p w14:paraId="778174D3"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Tidermark</w:t>
            </w:r>
            <w:proofErr w:type="spellEnd"/>
            <w:r w:rsidRPr="00D92C00">
              <w:rPr>
                <w:rFonts w:ascii="Arial" w:eastAsia="Calibri" w:hAnsi="Arial" w:cs="Arial"/>
                <w:sz w:val="18"/>
                <w:szCs w:val="18"/>
                <w:lang w:val="en-US"/>
              </w:rPr>
              <w:t xml:space="preserve"> 2003a</w:t>
            </w:r>
          </w:p>
        </w:tc>
        <w:tc>
          <w:tcPr>
            <w:tcW w:w="7930" w:type="dxa"/>
            <w:hideMark/>
          </w:tcPr>
          <w:p w14:paraId="3C6BBDAF" w14:textId="02A581E8"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sz w:val="18"/>
                <w:szCs w:val="18"/>
                <w:lang w:val="en-US"/>
              </w:rPr>
              <w:t>Tidermark</w:t>
            </w:r>
            <w:proofErr w:type="spellEnd"/>
            <w:r w:rsidRPr="00461339">
              <w:rPr>
                <w:rFonts w:ascii="Arial" w:eastAsia="Calibri" w:hAnsi="Arial" w:cs="Arial"/>
                <w:sz w:val="18"/>
                <w:szCs w:val="18"/>
                <w:lang w:val="en-US"/>
              </w:rPr>
              <w:t xml:space="preserve"> J, Bergstrom G, </w:t>
            </w:r>
            <w:proofErr w:type="spellStart"/>
            <w:r w:rsidRPr="00461339">
              <w:rPr>
                <w:rFonts w:ascii="Arial" w:eastAsia="Calibri" w:hAnsi="Arial" w:cs="Arial"/>
                <w:sz w:val="18"/>
                <w:szCs w:val="18"/>
                <w:lang w:val="en-US"/>
              </w:rPr>
              <w:t>Svensson</w:t>
            </w:r>
            <w:proofErr w:type="spellEnd"/>
            <w:r w:rsidRPr="00461339">
              <w:rPr>
                <w:rFonts w:ascii="Arial" w:eastAsia="Calibri" w:hAnsi="Arial" w:cs="Arial"/>
                <w:sz w:val="18"/>
                <w:szCs w:val="18"/>
                <w:lang w:val="en-US"/>
              </w:rPr>
              <w:t xml:space="preserve"> O, et al. Responsiveness of the </w:t>
            </w:r>
            <w:proofErr w:type="spellStart"/>
            <w:r w:rsidRPr="00461339">
              <w:rPr>
                <w:rFonts w:ascii="Arial" w:eastAsia="Calibri" w:hAnsi="Arial" w:cs="Arial"/>
                <w:sz w:val="18"/>
                <w:szCs w:val="18"/>
                <w:lang w:val="en-US"/>
              </w:rPr>
              <w:t>EuroQol</w:t>
            </w:r>
            <w:proofErr w:type="spellEnd"/>
            <w:r w:rsidRPr="00461339">
              <w:rPr>
                <w:rFonts w:ascii="Arial" w:eastAsia="Calibri" w:hAnsi="Arial" w:cs="Arial"/>
                <w:sz w:val="18"/>
                <w:szCs w:val="18"/>
                <w:lang w:val="en-US"/>
              </w:rPr>
              <w:t xml:space="preserve"> (EQ 5-D) and the SF-36 in elderly patients with displaced femoral neck fractures. Qual Life Res. 2003;12(8):1069-79</w:t>
            </w:r>
            <w:r w:rsidR="00D92C00" w:rsidRPr="00D92C00">
              <w:rPr>
                <w:rFonts w:ascii="Arial" w:eastAsia="Calibri" w:hAnsi="Arial" w:cs="Arial"/>
                <w:sz w:val="18"/>
                <w:szCs w:val="18"/>
                <w:lang w:val="en-US"/>
              </w:rPr>
              <w:t>.</w:t>
            </w:r>
          </w:p>
        </w:tc>
      </w:tr>
      <w:tr w:rsidR="00D92C00" w:rsidRPr="00D92C00" w14:paraId="5DD3146F" w14:textId="77777777" w:rsidTr="00461339">
        <w:trPr>
          <w:trHeight w:val="440"/>
        </w:trPr>
        <w:tc>
          <w:tcPr>
            <w:tcW w:w="1970" w:type="dxa"/>
            <w:noWrap/>
            <w:hideMark/>
          </w:tcPr>
          <w:p w14:paraId="44BC6F1C"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Tidermark</w:t>
            </w:r>
            <w:proofErr w:type="spellEnd"/>
            <w:r w:rsidRPr="00D92C00">
              <w:rPr>
                <w:rFonts w:ascii="Arial" w:eastAsia="Calibri" w:hAnsi="Arial" w:cs="Arial"/>
                <w:sz w:val="18"/>
                <w:szCs w:val="18"/>
                <w:lang w:val="en-US"/>
              </w:rPr>
              <w:t xml:space="preserve"> 2003b</w:t>
            </w:r>
          </w:p>
        </w:tc>
        <w:tc>
          <w:tcPr>
            <w:tcW w:w="7930" w:type="dxa"/>
            <w:hideMark/>
          </w:tcPr>
          <w:p w14:paraId="0BFF57AC" w14:textId="3D553628"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sz w:val="18"/>
                <w:szCs w:val="18"/>
                <w:lang w:val="en-US"/>
              </w:rPr>
              <w:t>Tidermark</w:t>
            </w:r>
            <w:proofErr w:type="spellEnd"/>
            <w:r w:rsidRPr="00461339">
              <w:rPr>
                <w:rFonts w:ascii="Arial" w:eastAsia="Calibri" w:hAnsi="Arial" w:cs="Arial"/>
                <w:sz w:val="18"/>
                <w:szCs w:val="18"/>
                <w:lang w:val="en-US"/>
              </w:rPr>
              <w:t xml:space="preserve"> J. Quality of life and femoral neck fractures. Acta </w:t>
            </w:r>
            <w:proofErr w:type="spellStart"/>
            <w:r w:rsidRPr="00461339">
              <w:rPr>
                <w:rFonts w:ascii="Arial" w:eastAsia="Calibri" w:hAnsi="Arial" w:cs="Arial"/>
                <w:sz w:val="18"/>
                <w:szCs w:val="18"/>
                <w:lang w:val="en-US"/>
              </w:rPr>
              <w:t>Orthop</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Scand</w:t>
            </w:r>
            <w:proofErr w:type="spellEnd"/>
            <w:r w:rsidRPr="00461339">
              <w:rPr>
                <w:rFonts w:ascii="Arial" w:eastAsia="Calibri" w:hAnsi="Arial" w:cs="Arial"/>
                <w:sz w:val="18"/>
                <w:szCs w:val="18"/>
                <w:lang w:val="en-US"/>
              </w:rPr>
              <w:t xml:space="preserve"> Suppl. 2003;74(309):1-42.</w:t>
            </w:r>
          </w:p>
        </w:tc>
      </w:tr>
      <w:tr w:rsidR="00D92C00" w:rsidRPr="00D92C00" w14:paraId="4B58A2FC" w14:textId="77777777" w:rsidTr="00982CC8">
        <w:trPr>
          <w:trHeight w:val="720"/>
        </w:trPr>
        <w:tc>
          <w:tcPr>
            <w:tcW w:w="1970" w:type="dxa"/>
            <w:noWrap/>
            <w:hideMark/>
          </w:tcPr>
          <w:p w14:paraId="05C3D3F3"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Tidermark</w:t>
            </w:r>
            <w:proofErr w:type="spellEnd"/>
            <w:r w:rsidRPr="00D92C00">
              <w:rPr>
                <w:rFonts w:ascii="Arial" w:eastAsia="Calibri" w:hAnsi="Arial" w:cs="Arial"/>
                <w:sz w:val="18"/>
                <w:szCs w:val="18"/>
                <w:lang w:val="en-US"/>
              </w:rPr>
              <w:t xml:space="preserve"> 2004</w:t>
            </w:r>
          </w:p>
        </w:tc>
        <w:tc>
          <w:tcPr>
            <w:tcW w:w="7930" w:type="dxa"/>
            <w:hideMark/>
          </w:tcPr>
          <w:p w14:paraId="44A6BACA" w14:textId="79A765D6"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sz w:val="18"/>
                <w:szCs w:val="18"/>
                <w:lang w:val="en-US"/>
              </w:rPr>
              <w:t>Tidermark</w:t>
            </w:r>
            <w:proofErr w:type="spellEnd"/>
            <w:r w:rsidRPr="00461339">
              <w:rPr>
                <w:rFonts w:ascii="Arial" w:eastAsia="Calibri" w:hAnsi="Arial" w:cs="Arial"/>
                <w:sz w:val="18"/>
                <w:szCs w:val="18"/>
                <w:lang w:val="en-US"/>
              </w:rPr>
              <w:t xml:space="preserve"> J, </w:t>
            </w:r>
            <w:proofErr w:type="spellStart"/>
            <w:r w:rsidRPr="00461339">
              <w:rPr>
                <w:rFonts w:ascii="Arial" w:eastAsia="Calibri" w:hAnsi="Arial" w:cs="Arial"/>
                <w:sz w:val="18"/>
                <w:szCs w:val="18"/>
                <w:lang w:val="en-US"/>
              </w:rPr>
              <w:t>Ponzer</w:t>
            </w:r>
            <w:proofErr w:type="spellEnd"/>
            <w:r w:rsidRPr="00461339">
              <w:rPr>
                <w:rFonts w:ascii="Arial" w:eastAsia="Calibri" w:hAnsi="Arial" w:cs="Arial"/>
                <w:sz w:val="18"/>
                <w:szCs w:val="18"/>
                <w:lang w:val="en-US"/>
              </w:rPr>
              <w:t xml:space="preserve"> S, Carlsson P, </w:t>
            </w:r>
            <w:proofErr w:type="spellStart"/>
            <w:r w:rsidRPr="00461339">
              <w:rPr>
                <w:rFonts w:ascii="Arial" w:eastAsia="Calibri" w:hAnsi="Arial" w:cs="Arial"/>
                <w:sz w:val="18"/>
                <w:szCs w:val="18"/>
                <w:lang w:val="en-US"/>
              </w:rPr>
              <w:t>Soderqvist</w:t>
            </w:r>
            <w:proofErr w:type="spellEnd"/>
            <w:r w:rsidRPr="00461339">
              <w:rPr>
                <w:rFonts w:ascii="Arial" w:eastAsia="Calibri" w:hAnsi="Arial" w:cs="Arial"/>
                <w:sz w:val="18"/>
                <w:szCs w:val="18"/>
                <w:lang w:val="en-US"/>
              </w:rPr>
              <w:t xml:space="preserve"> A, </w:t>
            </w:r>
            <w:proofErr w:type="spellStart"/>
            <w:r w:rsidRPr="00461339">
              <w:rPr>
                <w:rFonts w:ascii="Arial" w:eastAsia="Calibri" w:hAnsi="Arial" w:cs="Arial"/>
                <w:sz w:val="18"/>
                <w:szCs w:val="18"/>
                <w:lang w:val="en-US"/>
              </w:rPr>
              <w:t>Brismar</w:t>
            </w:r>
            <w:proofErr w:type="spellEnd"/>
            <w:r w:rsidRPr="00461339">
              <w:rPr>
                <w:rFonts w:ascii="Arial" w:eastAsia="Calibri" w:hAnsi="Arial" w:cs="Arial"/>
                <w:sz w:val="18"/>
                <w:szCs w:val="18"/>
                <w:lang w:val="en-US"/>
              </w:rPr>
              <w:t xml:space="preserve"> K, </w:t>
            </w:r>
            <w:proofErr w:type="spellStart"/>
            <w:r w:rsidRPr="00461339">
              <w:rPr>
                <w:rFonts w:ascii="Arial" w:eastAsia="Calibri" w:hAnsi="Arial" w:cs="Arial"/>
                <w:sz w:val="18"/>
                <w:szCs w:val="18"/>
                <w:lang w:val="en-US"/>
              </w:rPr>
              <w:t>Tengstrand</w:t>
            </w:r>
            <w:proofErr w:type="spellEnd"/>
            <w:r w:rsidRPr="00461339">
              <w:rPr>
                <w:rFonts w:ascii="Arial" w:eastAsia="Calibri" w:hAnsi="Arial" w:cs="Arial"/>
                <w:sz w:val="18"/>
                <w:szCs w:val="18"/>
                <w:lang w:val="en-US"/>
              </w:rPr>
              <w:t xml:space="preserve"> B, et al. Effects of protein-rich supplementation and nandrolone in lean elderly women with femoral neck fractures. Clin </w:t>
            </w:r>
            <w:proofErr w:type="spellStart"/>
            <w:r w:rsidRPr="00461339">
              <w:rPr>
                <w:rFonts w:ascii="Arial" w:eastAsia="Calibri" w:hAnsi="Arial" w:cs="Arial"/>
                <w:sz w:val="18"/>
                <w:szCs w:val="18"/>
                <w:lang w:val="en-US"/>
              </w:rPr>
              <w:t>Nutr</w:t>
            </w:r>
            <w:proofErr w:type="spellEnd"/>
            <w:r w:rsidRPr="00461339">
              <w:rPr>
                <w:rFonts w:ascii="Arial" w:eastAsia="Calibri" w:hAnsi="Arial" w:cs="Arial"/>
                <w:sz w:val="18"/>
                <w:szCs w:val="18"/>
                <w:lang w:val="en-US"/>
              </w:rPr>
              <w:t>. 2004;23(4):587-96.</w:t>
            </w:r>
          </w:p>
        </w:tc>
      </w:tr>
      <w:tr w:rsidR="00D92C00" w:rsidRPr="00D92C00" w14:paraId="64B4B330" w14:textId="77777777" w:rsidTr="00461339">
        <w:trPr>
          <w:trHeight w:val="440"/>
        </w:trPr>
        <w:tc>
          <w:tcPr>
            <w:tcW w:w="1970" w:type="dxa"/>
            <w:noWrap/>
            <w:hideMark/>
          </w:tcPr>
          <w:p w14:paraId="227181F4"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Tosteson</w:t>
            </w:r>
            <w:proofErr w:type="spellEnd"/>
            <w:r w:rsidRPr="00D92C00">
              <w:rPr>
                <w:rFonts w:ascii="Arial" w:eastAsia="Calibri" w:hAnsi="Arial" w:cs="Arial"/>
                <w:sz w:val="18"/>
                <w:szCs w:val="18"/>
                <w:lang w:val="en-US"/>
              </w:rPr>
              <w:t xml:space="preserve"> 2001</w:t>
            </w:r>
          </w:p>
        </w:tc>
        <w:tc>
          <w:tcPr>
            <w:tcW w:w="7930" w:type="dxa"/>
            <w:hideMark/>
          </w:tcPr>
          <w:p w14:paraId="77933066" w14:textId="225C3D1D"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sz w:val="18"/>
                <w:szCs w:val="18"/>
                <w:lang w:val="en-US"/>
              </w:rPr>
              <w:t>Tosteson</w:t>
            </w:r>
            <w:proofErr w:type="spellEnd"/>
            <w:r w:rsidRPr="00461339">
              <w:rPr>
                <w:rFonts w:ascii="Arial" w:eastAsia="Calibri" w:hAnsi="Arial" w:cs="Arial"/>
                <w:sz w:val="18"/>
                <w:szCs w:val="18"/>
                <w:lang w:val="en-US"/>
              </w:rPr>
              <w:t xml:space="preserve"> AN, Gabriel SE, Grove MR, et al. Impact of hip and vertebral fractures on quality-adjusted life years. </w:t>
            </w:r>
            <w:proofErr w:type="spellStart"/>
            <w:r w:rsidRPr="00461339">
              <w:rPr>
                <w:rFonts w:ascii="Arial" w:eastAsia="Calibri" w:hAnsi="Arial" w:cs="Arial"/>
                <w:sz w:val="18"/>
                <w:szCs w:val="18"/>
                <w:lang w:val="en-US"/>
              </w:rPr>
              <w:t>Osteoporos</w:t>
            </w:r>
            <w:proofErr w:type="spellEnd"/>
            <w:r w:rsidRPr="00461339">
              <w:rPr>
                <w:rFonts w:ascii="Arial" w:eastAsia="Calibri" w:hAnsi="Arial" w:cs="Arial"/>
                <w:sz w:val="18"/>
                <w:szCs w:val="18"/>
                <w:lang w:val="en-US"/>
              </w:rPr>
              <w:t xml:space="preserve"> Int. 2001;12(12):1042-9.</w:t>
            </w:r>
          </w:p>
        </w:tc>
      </w:tr>
      <w:tr w:rsidR="00D92C00" w:rsidRPr="00D92C00" w14:paraId="193DDD40" w14:textId="77777777" w:rsidTr="00982CC8">
        <w:trPr>
          <w:trHeight w:val="720"/>
        </w:trPr>
        <w:tc>
          <w:tcPr>
            <w:tcW w:w="1970" w:type="dxa"/>
            <w:noWrap/>
            <w:hideMark/>
          </w:tcPr>
          <w:p w14:paraId="034B1547"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lastRenderedPageBreak/>
              <w:t>Zhang 2006</w:t>
            </w:r>
          </w:p>
        </w:tc>
        <w:tc>
          <w:tcPr>
            <w:tcW w:w="7930" w:type="dxa"/>
            <w:hideMark/>
          </w:tcPr>
          <w:p w14:paraId="727BFA4A" w14:textId="13264CAC" w:rsidR="00D92C00" w:rsidRPr="00D92C00" w:rsidRDefault="00461339" w:rsidP="00D92C00">
            <w:pPr>
              <w:rPr>
                <w:rFonts w:ascii="Arial" w:eastAsia="Calibri" w:hAnsi="Arial" w:cs="Arial"/>
                <w:sz w:val="18"/>
                <w:szCs w:val="18"/>
                <w:lang w:val="en-US"/>
              </w:rPr>
            </w:pPr>
            <w:r w:rsidRPr="00461339">
              <w:rPr>
                <w:rFonts w:ascii="Arial" w:eastAsia="Calibri" w:hAnsi="Arial" w:cs="Arial"/>
                <w:sz w:val="18"/>
                <w:szCs w:val="18"/>
                <w:lang w:val="en-US"/>
              </w:rPr>
              <w:t xml:space="preserve">Zhang JX, Walker JD, </w:t>
            </w:r>
            <w:proofErr w:type="spellStart"/>
            <w:r w:rsidRPr="00461339">
              <w:rPr>
                <w:rFonts w:ascii="Arial" w:eastAsia="Calibri" w:hAnsi="Arial" w:cs="Arial"/>
                <w:sz w:val="18"/>
                <w:szCs w:val="18"/>
                <w:lang w:val="en-US"/>
              </w:rPr>
              <w:t>Wodchis</w:t>
            </w:r>
            <w:proofErr w:type="spellEnd"/>
            <w:r w:rsidRPr="00461339">
              <w:rPr>
                <w:rFonts w:ascii="Arial" w:eastAsia="Calibri" w:hAnsi="Arial" w:cs="Arial"/>
                <w:sz w:val="18"/>
                <w:szCs w:val="18"/>
                <w:lang w:val="en-US"/>
              </w:rPr>
              <w:t xml:space="preserve"> WP, et al. Measuring health status and decline in at-risk seniors residing in the community using the Health Utilities Index Mark 2. Qual Life Res. 2006;15(8):1415-26</w:t>
            </w:r>
            <w:r w:rsidR="00D92C00" w:rsidRPr="00D92C00">
              <w:rPr>
                <w:rFonts w:ascii="Arial" w:eastAsia="Calibri" w:hAnsi="Arial" w:cs="Arial"/>
                <w:sz w:val="18"/>
                <w:szCs w:val="18"/>
                <w:lang w:val="en-US"/>
              </w:rPr>
              <w:t>.</w:t>
            </w:r>
          </w:p>
        </w:tc>
      </w:tr>
      <w:tr w:rsidR="00D92C00" w:rsidRPr="00D92C00" w14:paraId="0CF57594" w14:textId="77777777" w:rsidTr="00461339">
        <w:trPr>
          <w:trHeight w:val="521"/>
        </w:trPr>
        <w:tc>
          <w:tcPr>
            <w:tcW w:w="1970" w:type="dxa"/>
            <w:noWrap/>
          </w:tcPr>
          <w:p w14:paraId="755DAE19"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Saiz</w:t>
            </w:r>
            <w:proofErr w:type="spellEnd"/>
            <w:r w:rsidRPr="00D92C00">
              <w:rPr>
                <w:rFonts w:ascii="Arial" w:eastAsia="Calibri" w:hAnsi="Arial" w:cs="Arial"/>
                <w:sz w:val="18"/>
                <w:szCs w:val="18"/>
                <w:lang w:val="en-US"/>
              </w:rPr>
              <w:t xml:space="preserve"> </w:t>
            </w:r>
            <w:proofErr w:type="spellStart"/>
            <w:r w:rsidRPr="00D92C00">
              <w:rPr>
                <w:rFonts w:ascii="Arial" w:eastAsia="Calibri" w:hAnsi="Arial" w:cs="Arial"/>
                <w:sz w:val="18"/>
                <w:szCs w:val="18"/>
                <w:lang w:val="en-US"/>
              </w:rPr>
              <w:t>Llamosas</w:t>
            </w:r>
            <w:proofErr w:type="spellEnd"/>
            <w:r w:rsidRPr="00D92C00">
              <w:rPr>
                <w:rFonts w:ascii="Arial" w:eastAsia="Calibri" w:hAnsi="Arial" w:cs="Arial"/>
                <w:sz w:val="18"/>
                <w:szCs w:val="18"/>
                <w:lang w:val="en-US"/>
              </w:rPr>
              <w:t xml:space="preserve"> 2015</w:t>
            </w:r>
          </w:p>
        </w:tc>
        <w:tc>
          <w:tcPr>
            <w:tcW w:w="7930" w:type="dxa"/>
          </w:tcPr>
          <w:p w14:paraId="25ECEAB9" w14:textId="371D53C9"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sz w:val="18"/>
                <w:szCs w:val="18"/>
                <w:lang w:val="en-US"/>
              </w:rPr>
              <w:t>Saiz</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Llamosas</w:t>
            </w:r>
            <w:proofErr w:type="spellEnd"/>
            <w:r w:rsidRPr="00461339">
              <w:rPr>
                <w:rFonts w:ascii="Arial" w:eastAsia="Calibri" w:hAnsi="Arial" w:cs="Arial"/>
                <w:sz w:val="18"/>
                <w:szCs w:val="18"/>
                <w:lang w:val="en-US"/>
              </w:rPr>
              <w:t xml:space="preserve"> JR, Casado Vicente V. Quality of life among community-dwelling elderly persons with a history of previous falls. </w:t>
            </w:r>
            <w:proofErr w:type="spellStart"/>
            <w:r w:rsidRPr="00461339">
              <w:rPr>
                <w:rFonts w:ascii="Arial" w:eastAsia="Calibri" w:hAnsi="Arial" w:cs="Arial"/>
                <w:sz w:val="18"/>
                <w:szCs w:val="18"/>
                <w:lang w:val="en-US"/>
              </w:rPr>
              <w:t>Fisioterapia</w:t>
            </w:r>
            <w:proofErr w:type="spellEnd"/>
            <w:r w:rsidRPr="00461339">
              <w:rPr>
                <w:rFonts w:ascii="Arial" w:eastAsia="Calibri" w:hAnsi="Arial" w:cs="Arial"/>
                <w:sz w:val="18"/>
                <w:szCs w:val="18"/>
                <w:lang w:val="en-US"/>
              </w:rPr>
              <w:t xml:space="preserve">. 2015;37(1):3-8. </w:t>
            </w:r>
            <w:proofErr w:type="spellStart"/>
            <w:r w:rsidRPr="00461339">
              <w:rPr>
                <w:rFonts w:ascii="Arial" w:eastAsia="Calibri" w:hAnsi="Arial" w:cs="Arial"/>
                <w:sz w:val="18"/>
                <w:szCs w:val="18"/>
                <w:lang w:val="en-US"/>
              </w:rPr>
              <w:t>doi</w:t>
            </w:r>
            <w:proofErr w:type="spellEnd"/>
            <w:r w:rsidRPr="00461339">
              <w:rPr>
                <w:rFonts w:ascii="Arial" w:eastAsia="Calibri" w:hAnsi="Arial" w:cs="Arial"/>
                <w:sz w:val="18"/>
                <w:szCs w:val="18"/>
                <w:lang w:val="en-US"/>
              </w:rPr>
              <w:t>: 10.1016/j.ft.2014.03.001</w:t>
            </w:r>
          </w:p>
        </w:tc>
      </w:tr>
      <w:tr w:rsidR="00D92C00" w:rsidRPr="00D92C00" w14:paraId="731AEFAB" w14:textId="77777777" w:rsidTr="00461339">
        <w:trPr>
          <w:trHeight w:val="701"/>
        </w:trPr>
        <w:tc>
          <w:tcPr>
            <w:tcW w:w="1970" w:type="dxa"/>
            <w:noWrap/>
            <w:hideMark/>
          </w:tcPr>
          <w:p w14:paraId="3FAC7559"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Hedbeck</w:t>
            </w:r>
            <w:proofErr w:type="spellEnd"/>
            <w:r w:rsidRPr="00D92C00">
              <w:rPr>
                <w:rFonts w:ascii="Arial" w:eastAsia="Calibri" w:hAnsi="Arial" w:cs="Arial"/>
                <w:sz w:val="18"/>
                <w:szCs w:val="18"/>
                <w:lang w:val="en-US"/>
              </w:rPr>
              <w:t xml:space="preserve"> 2011</w:t>
            </w:r>
          </w:p>
        </w:tc>
        <w:tc>
          <w:tcPr>
            <w:tcW w:w="7930" w:type="dxa"/>
            <w:noWrap/>
            <w:hideMark/>
          </w:tcPr>
          <w:p w14:paraId="561EB537" w14:textId="020CD156"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sz w:val="18"/>
                <w:szCs w:val="18"/>
                <w:lang w:val="en-US"/>
              </w:rPr>
              <w:t>Hedbeck</w:t>
            </w:r>
            <w:proofErr w:type="spellEnd"/>
            <w:r w:rsidRPr="00461339">
              <w:rPr>
                <w:rFonts w:ascii="Arial" w:eastAsia="Calibri" w:hAnsi="Arial" w:cs="Arial"/>
                <w:sz w:val="18"/>
                <w:szCs w:val="18"/>
                <w:lang w:val="en-US"/>
              </w:rPr>
              <w:t xml:space="preserve"> CJ, </w:t>
            </w:r>
            <w:proofErr w:type="spellStart"/>
            <w:r w:rsidRPr="00461339">
              <w:rPr>
                <w:rFonts w:ascii="Arial" w:eastAsia="Calibri" w:hAnsi="Arial" w:cs="Arial"/>
                <w:sz w:val="18"/>
                <w:szCs w:val="18"/>
                <w:lang w:val="en-US"/>
              </w:rPr>
              <w:t>Enocson</w:t>
            </w:r>
            <w:proofErr w:type="spellEnd"/>
            <w:r w:rsidRPr="00461339">
              <w:rPr>
                <w:rFonts w:ascii="Arial" w:eastAsia="Calibri" w:hAnsi="Arial" w:cs="Arial"/>
                <w:sz w:val="18"/>
                <w:szCs w:val="18"/>
                <w:lang w:val="en-US"/>
              </w:rPr>
              <w:t xml:space="preserve"> A, Lapidus G, et al. Comparison of bipolar hemiarthroplasty with total hip arthroplasty for displaced femoral neck fractures: a concise four-year follow-up of a randomized trial. J Bone Joint Surg Am. 2011;93(5):445-50. </w:t>
            </w:r>
            <w:proofErr w:type="spellStart"/>
            <w:r w:rsidRPr="00461339">
              <w:rPr>
                <w:rFonts w:ascii="Arial" w:eastAsia="Calibri" w:hAnsi="Arial" w:cs="Arial"/>
                <w:sz w:val="18"/>
                <w:szCs w:val="18"/>
                <w:lang w:val="en-US"/>
              </w:rPr>
              <w:t>doi</w:t>
            </w:r>
            <w:proofErr w:type="spellEnd"/>
            <w:r w:rsidRPr="00461339">
              <w:rPr>
                <w:rFonts w:ascii="Arial" w:eastAsia="Calibri" w:hAnsi="Arial" w:cs="Arial"/>
                <w:sz w:val="18"/>
                <w:szCs w:val="18"/>
                <w:lang w:val="en-US"/>
              </w:rPr>
              <w:t>: 10.2106/JBJS.J.00474</w:t>
            </w:r>
          </w:p>
        </w:tc>
      </w:tr>
      <w:tr w:rsidR="00D92C00" w:rsidRPr="00D92C00" w14:paraId="0A1BF57F" w14:textId="77777777" w:rsidTr="00982CC8">
        <w:trPr>
          <w:trHeight w:val="720"/>
        </w:trPr>
        <w:tc>
          <w:tcPr>
            <w:tcW w:w="1970" w:type="dxa"/>
            <w:noWrap/>
            <w:hideMark/>
          </w:tcPr>
          <w:p w14:paraId="6B697A84"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Hellstrom</w:t>
            </w:r>
            <w:proofErr w:type="spellEnd"/>
            <w:r w:rsidRPr="00D92C00">
              <w:rPr>
                <w:rFonts w:ascii="Arial" w:eastAsia="Calibri" w:hAnsi="Arial" w:cs="Arial"/>
                <w:sz w:val="18"/>
                <w:szCs w:val="18"/>
                <w:lang w:val="en-US"/>
              </w:rPr>
              <w:t xml:space="preserve"> 2013</w:t>
            </w:r>
          </w:p>
        </w:tc>
        <w:tc>
          <w:tcPr>
            <w:tcW w:w="7930" w:type="dxa"/>
            <w:hideMark/>
          </w:tcPr>
          <w:p w14:paraId="488DFC7C" w14:textId="213ED17B"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sz w:val="18"/>
                <w:szCs w:val="18"/>
                <w:lang w:val="en-US"/>
              </w:rPr>
              <w:t>Hellstrom</w:t>
            </w:r>
            <w:proofErr w:type="spellEnd"/>
            <w:r w:rsidRPr="00461339">
              <w:rPr>
                <w:rFonts w:ascii="Arial" w:eastAsia="Calibri" w:hAnsi="Arial" w:cs="Arial"/>
                <w:sz w:val="18"/>
                <w:szCs w:val="18"/>
                <w:lang w:val="en-US"/>
              </w:rPr>
              <w:t xml:space="preserve"> K, Sandstrom M, </w:t>
            </w:r>
            <w:proofErr w:type="spellStart"/>
            <w:r w:rsidRPr="00461339">
              <w:rPr>
                <w:rFonts w:ascii="Arial" w:eastAsia="Calibri" w:hAnsi="Arial" w:cs="Arial"/>
                <w:sz w:val="18"/>
                <w:szCs w:val="18"/>
                <w:lang w:val="en-US"/>
              </w:rPr>
              <w:t>Heideken</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Wagert</w:t>
            </w:r>
            <w:proofErr w:type="spellEnd"/>
            <w:r w:rsidRPr="00461339">
              <w:rPr>
                <w:rFonts w:ascii="Arial" w:eastAsia="Calibri" w:hAnsi="Arial" w:cs="Arial"/>
                <w:sz w:val="18"/>
                <w:szCs w:val="18"/>
                <w:lang w:val="en-US"/>
              </w:rPr>
              <w:t xml:space="preserve"> P, et al. Fall-related self-efficacy in instrumental activities of daily living is associated with falls in older community-living people. Phys </w:t>
            </w:r>
            <w:proofErr w:type="spellStart"/>
            <w:r w:rsidRPr="00461339">
              <w:rPr>
                <w:rFonts w:ascii="Arial" w:eastAsia="Calibri" w:hAnsi="Arial" w:cs="Arial"/>
                <w:sz w:val="18"/>
                <w:szCs w:val="18"/>
                <w:lang w:val="en-US"/>
              </w:rPr>
              <w:t>Occup</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Ther</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Geriatr</w:t>
            </w:r>
            <w:proofErr w:type="spellEnd"/>
            <w:r w:rsidRPr="00461339">
              <w:rPr>
                <w:rFonts w:ascii="Arial" w:eastAsia="Calibri" w:hAnsi="Arial" w:cs="Arial"/>
                <w:sz w:val="18"/>
                <w:szCs w:val="18"/>
                <w:lang w:val="en-US"/>
              </w:rPr>
              <w:t xml:space="preserve">. 2013;31(2):128-39. </w:t>
            </w:r>
            <w:proofErr w:type="spellStart"/>
            <w:r w:rsidRPr="00461339">
              <w:rPr>
                <w:rFonts w:ascii="Arial" w:eastAsia="Calibri" w:hAnsi="Arial" w:cs="Arial"/>
                <w:sz w:val="18"/>
                <w:szCs w:val="18"/>
                <w:lang w:val="en-US"/>
              </w:rPr>
              <w:t>doi</w:t>
            </w:r>
            <w:proofErr w:type="spellEnd"/>
            <w:r w:rsidRPr="00461339">
              <w:rPr>
                <w:rFonts w:ascii="Arial" w:eastAsia="Calibri" w:hAnsi="Arial" w:cs="Arial"/>
                <w:sz w:val="18"/>
                <w:szCs w:val="18"/>
                <w:lang w:val="en-US"/>
              </w:rPr>
              <w:t>: 10.3109/02703181.2013.792912</w:t>
            </w:r>
          </w:p>
        </w:tc>
      </w:tr>
      <w:tr w:rsidR="00D92C00" w:rsidRPr="00D92C00" w14:paraId="645CEB82" w14:textId="77777777" w:rsidTr="00982CC8">
        <w:trPr>
          <w:trHeight w:val="720"/>
        </w:trPr>
        <w:tc>
          <w:tcPr>
            <w:tcW w:w="1970" w:type="dxa"/>
            <w:noWrap/>
            <w:hideMark/>
          </w:tcPr>
          <w:p w14:paraId="6DA5B172"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Catikkas</w:t>
            </w:r>
            <w:proofErr w:type="spellEnd"/>
            <w:r w:rsidRPr="00D92C00">
              <w:rPr>
                <w:rFonts w:ascii="Arial" w:eastAsia="Calibri" w:hAnsi="Arial" w:cs="Arial"/>
                <w:sz w:val="18"/>
                <w:szCs w:val="18"/>
                <w:lang w:val="en-US"/>
              </w:rPr>
              <w:t xml:space="preserve"> 2023</w:t>
            </w:r>
          </w:p>
        </w:tc>
        <w:tc>
          <w:tcPr>
            <w:tcW w:w="7930" w:type="dxa"/>
            <w:hideMark/>
          </w:tcPr>
          <w:p w14:paraId="089557FB" w14:textId="64A6626F"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sz w:val="18"/>
                <w:szCs w:val="18"/>
                <w:lang w:val="en-US"/>
              </w:rPr>
              <w:t>Catikkas</w:t>
            </w:r>
            <w:proofErr w:type="spellEnd"/>
            <w:r w:rsidRPr="00461339">
              <w:rPr>
                <w:rFonts w:ascii="Arial" w:eastAsia="Calibri" w:hAnsi="Arial" w:cs="Arial"/>
                <w:sz w:val="18"/>
                <w:szCs w:val="18"/>
                <w:lang w:val="en-US"/>
              </w:rPr>
              <w:t xml:space="preserve"> NME, </w:t>
            </w:r>
            <w:proofErr w:type="spellStart"/>
            <w:r w:rsidRPr="00461339">
              <w:rPr>
                <w:rFonts w:ascii="Arial" w:eastAsia="Calibri" w:hAnsi="Arial" w:cs="Arial"/>
                <w:sz w:val="18"/>
                <w:szCs w:val="18"/>
                <w:lang w:val="en-US"/>
              </w:rPr>
              <w:t>Tugba</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Obekli</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Reginster</w:t>
            </w:r>
            <w:proofErr w:type="spellEnd"/>
            <w:r w:rsidRPr="00461339">
              <w:rPr>
                <w:rFonts w:ascii="Arial" w:eastAsia="Calibri" w:hAnsi="Arial" w:cs="Arial"/>
                <w:sz w:val="18"/>
                <w:szCs w:val="18"/>
                <w:lang w:val="en-US"/>
              </w:rPr>
              <w:t xml:space="preserve">, Jean Yves Oren, </w:t>
            </w:r>
            <w:proofErr w:type="spellStart"/>
            <w:r w:rsidRPr="00461339">
              <w:rPr>
                <w:rFonts w:ascii="Arial" w:eastAsia="Calibri" w:hAnsi="Arial" w:cs="Arial"/>
                <w:sz w:val="18"/>
                <w:szCs w:val="18"/>
                <w:lang w:val="en-US"/>
              </w:rPr>
              <w:t>Meryem</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Merve</w:t>
            </w:r>
            <w:proofErr w:type="spellEnd"/>
            <w:r w:rsidRPr="00461339">
              <w:rPr>
                <w:rFonts w:ascii="Arial" w:eastAsia="Calibri" w:hAnsi="Arial" w:cs="Arial"/>
                <w:sz w:val="18"/>
                <w:szCs w:val="18"/>
                <w:lang w:val="en-US"/>
              </w:rPr>
              <w:t xml:space="preserve"> Aydin, </w:t>
            </w:r>
            <w:proofErr w:type="spellStart"/>
            <w:r w:rsidRPr="00461339">
              <w:rPr>
                <w:rFonts w:ascii="Arial" w:eastAsia="Calibri" w:hAnsi="Arial" w:cs="Arial"/>
                <w:sz w:val="18"/>
                <w:szCs w:val="18"/>
                <w:lang w:val="en-US"/>
              </w:rPr>
              <w:t>Caglar</w:t>
            </w:r>
            <w:proofErr w:type="spellEnd"/>
            <w:r w:rsidRPr="00461339">
              <w:rPr>
                <w:rFonts w:ascii="Arial" w:eastAsia="Calibri" w:hAnsi="Arial" w:cs="Arial"/>
                <w:sz w:val="18"/>
                <w:szCs w:val="18"/>
                <w:lang w:val="en-US"/>
              </w:rPr>
              <w:t xml:space="preserve"> Ozer </w:t>
            </w:r>
            <w:proofErr w:type="spellStart"/>
            <w:r w:rsidRPr="00461339">
              <w:rPr>
                <w:rFonts w:ascii="Arial" w:eastAsia="Calibri" w:hAnsi="Arial" w:cs="Arial"/>
                <w:sz w:val="18"/>
                <w:szCs w:val="18"/>
                <w:lang w:val="en-US"/>
              </w:rPr>
              <w:t>Sacar</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Duygu</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Erbas</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Ozkok</w:t>
            </w:r>
            <w:proofErr w:type="spellEnd"/>
            <w:r w:rsidRPr="00461339">
              <w:rPr>
                <w:rFonts w:ascii="Arial" w:eastAsia="Calibri" w:hAnsi="Arial" w:cs="Arial"/>
                <w:sz w:val="18"/>
                <w:szCs w:val="18"/>
                <w:lang w:val="en-US"/>
              </w:rPr>
              <w:t xml:space="preserve">, Serdar </w:t>
            </w:r>
            <w:proofErr w:type="spellStart"/>
            <w:r w:rsidRPr="00461339">
              <w:rPr>
                <w:rFonts w:ascii="Arial" w:eastAsia="Calibri" w:hAnsi="Arial" w:cs="Arial"/>
                <w:sz w:val="18"/>
                <w:szCs w:val="18"/>
                <w:lang w:val="en-US"/>
              </w:rPr>
              <w:t>Kilic</w:t>
            </w:r>
            <w:proofErr w:type="spellEnd"/>
            <w:r w:rsidRPr="00461339">
              <w:rPr>
                <w:rFonts w:ascii="Arial" w:eastAsia="Calibri" w:hAnsi="Arial" w:cs="Arial"/>
                <w:sz w:val="18"/>
                <w:szCs w:val="18"/>
                <w:lang w:val="en-US"/>
              </w:rPr>
              <w:t xml:space="preserve">, </w:t>
            </w:r>
            <w:proofErr w:type="spellStart"/>
            <w:r w:rsidRPr="00461339">
              <w:rPr>
                <w:rFonts w:ascii="Arial" w:eastAsia="Calibri" w:hAnsi="Arial" w:cs="Arial"/>
                <w:sz w:val="18"/>
                <w:szCs w:val="18"/>
                <w:lang w:val="en-US"/>
              </w:rPr>
              <w:t>Cihan</w:t>
            </w:r>
            <w:proofErr w:type="spellEnd"/>
            <w:r w:rsidRPr="00461339">
              <w:rPr>
                <w:rFonts w:ascii="Arial" w:eastAsia="Calibri" w:hAnsi="Arial" w:cs="Arial"/>
                <w:sz w:val="18"/>
                <w:szCs w:val="18"/>
                <w:lang w:val="en-US"/>
              </w:rPr>
              <w:t xml:space="preserve"> Karan, Mehmet Akif </w:t>
            </w:r>
            <w:proofErr w:type="spellStart"/>
            <w:r w:rsidRPr="00461339">
              <w:rPr>
                <w:rFonts w:ascii="Arial" w:eastAsia="Calibri" w:hAnsi="Arial" w:cs="Arial"/>
                <w:sz w:val="18"/>
                <w:szCs w:val="18"/>
                <w:lang w:val="en-US"/>
              </w:rPr>
              <w:t>Bahat</w:t>
            </w:r>
            <w:proofErr w:type="spellEnd"/>
            <w:r w:rsidRPr="00461339">
              <w:rPr>
                <w:rFonts w:ascii="Arial" w:eastAsia="Calibri" w:hAnsi="Arial" w:cs="Arial"/>
                <w:sz w:val="18"/>
                <w:szCs w:val="18"/>
                <w:lang w:val="en-US"/>
              </w:rPr>
              <w:t xml:space="preserve">, Gulistan. Prevalence and determinants of falls in community-dwelling older adults in </w:t>
            </w:r>
            <w:proofErr w:type="spellStart"/>
            <w:r w:rsidRPr="00461339">
              <w:rPr>
                <w:rFonts w:ascii="Arial" w:eastAsia="Calibri" w:hAnsi="Arial" w:cs="Arial"/>
                <w:sz w:val="18"/>
                <w:szCs w:val="18"/>
                <w:lang w:val="en-US"/>
              </w:rPr>
              <w:t>Turkiye</w:t>
            </w:r>
            <w:proofErr w:type="spellEnd"/>
            <w:r w:rsidRPr="00461339">
              <w:rPr>
                <w:rFonts w:ascii="Arial" w:eastAsia="Calibri" w:hAnsi="Arial" w:cs="Arial"/>
                <w:sz w:val="18"/>
                <w:szCs w:val="18"/>
                <w:lang w:val="en-US"/>
              </w:rPr>
              <w:t xml:space="preserve">: A population-based cross-sectional study conducted between 2014-2015. </w:t>
            </w:r>
            <w:proofErr w:type="spellStart"/>
            <w:r w:rsidRPr="00461339">
              <w:rPr>
                <w:rFonts w:ascii="Arial" w:eastAsia="Calibri" w:hAnsi="Arial" w:cs="Arial"/>
                <w:sz w:val="18"/>
                <w:szCs w:val="18"/>
                <w:lang w:val="en-US"/>
              </w:rPr>
              <w:t>Curr</w:t>
            </w:r>
            <w:proofErr w:type="spellEnd"/>
            <w:r w:rsidRPr="00461339">
              <w:rPr>
                <w:rFonts w:ascii="Arial" w:eastAsia="Calibri" w:hAnsi="Arial" w:cs="Arial"/>
                <w:sz w:val="18"/>
                <w:szCs w:val="18"/>
                <w:lang w:val="en-US"/>
              </w:rPr>
              <w:t xml:space="preserve"> Aging Sci. 2023;16(2):133-42. </w:t>
            </w:r>
            <w:proofErr w:type="spellStart"/>
            <w:r w:rsidRPr="00461339">
              <w:rPr>
                <w:rFonts w:ascii="Arial" w:eastAsia="Calibri" w:hAnsi="Arial" w:cs="Arial"/>
                <w:sz w:val="18"/>
                <w:szCs w:val="18"/>
                <w:lang w:val="en-US"/>
              </w:rPr>
              <w:t>doi</w:t>
            </w:r>
            <w:proofErr w:type="spellEnd"/>
            <w:r w:rsidRPr="00461339">
              <w:rPr>
                <w:rFonts w:ascii="Arial" w:eastAsia="Calibri" w:hAnsi="Arial" w:cs="Arial"/>
                <w:sz w:val="18"/>
                <w:szCs w:val="18"/>
                <w:lang w:val="en-US"/>
              </w:rPr>
              <w:t>: 10.2174/1874609816666230109153424</w:t>
            </w:r>
          </w:p>
        </w:tc>
      </w:tr>
      <w:tr w:rsidR="00D92C00" w:rsidRPr="00D92C00" w14:paraId="05CC3D80" w14:textId="77777777" w:rsidTr="00982CC8">
        <w:trPr>
          <w:trHeight w:val="720"/>
        </w:trPr>
        <w:tc>
          <w:tcPr>
            <w:tcW w:w="1970" w:type="dxa"/>
            <w:noWrap/>
            <w:hideMark/>
          </w:tcPr>
          <w:p w14:paraId="5BC3C453"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Deutschbein</w:t>
            </w:r>
            <w:proofErr w:type="spellEnd"/>
            <w:r w:rsidRPr="00D92C00">
              <w:rPr>
                <w:rFonts w:ascii="Arial" w:eastAsia="Calibri" w:hAnsi="Arial" w:cs="Arial"/>
                <w:sz w:val="18"/>
                <w:szCs w:val="18"/>
                <w:lang w:val="en-US"/>
              </w:rPr>
              <w:t xml:space="preserve"> 2023</w:t>
            </w:r>
          </w:p>
        </w:tc>
        <w:tc>
          <w:tcPr>
            <w:tcW w:w="7930" w:type="dxa"/>
            <w:hideMark/>
          </w:tcPr>
          <w:p w14:paraId="004F85CA" w14:textId="3846469D" w:rsidR="00D92C00" w:rsidRPr="00D92C00" w:rsidRDefault="00461339" w:rsidP="00461339">
            <w:pPr>
              <w:rPr>
                <w:rFonts w:ascii="Arial" w:eastAsia="Calibri" w:hAnsi="Arial" w:cs="Arial"/>
                <w:sz w:val="18"/>
                <w:szCs w:val="18"/>
                <w:lang w:val="en-US"/>
              </w:rPr>
            </w:pPr>
            <w:proofErr w:type="spellStart"/>
            <w:r w:rsidRPr="00461339">
              <w:rPr>
                <w:rFonts w:ascii="Arial" w:eastAsia="Calibri" w:hAnsi="Arial" w:cs="Arial"/>
                <w:sz w:val="18"/>
                <w:szCs w:val="18"/>
                <w:lang w:val="en-US"/>
              </w:rPr>
              <w:t>Deutschbein</w:t>
            </w:r>
            <w:proofErr w:type="spellEnd"/>
            <w:r w:rsidRPr="00461339">
              <w:rPr>
                <w:rFonts w:ascii="Arial" w:eastAsia="Calibri" w:hAnsi="Arial" w:cs="Arial"/>
                <w:sz w:val="18"/>
                <w:szCs w:val="18"/>
                <w:lang w:val="en-US"/>
              </w:rPr>
              <w:t xml:space="preserve"> JL, </w:t>
            </w:r>
            <w:proofErr w:type="spellStart"/>
            <w:r w:rsidRPr="00461339">
              <w:rPr>
                <w:rFonts w:ascii="Arial" w:eastAsia="Calibri" w:hAnsi="Arial" w:cs="Arial"/>
                <w:sz w:val="18"/>
                <w:szCs w:val="18"/>
                <w:lang w:val="en-US"/>
              </w:rPr>
              <w:t>Mockel</w:t>
            </w:r>
            <w:proofErr w:type="spellEnd"/>
            <w:r w:rsidRPr="00461339">
              <w:rPr>
                <w:rFonts w:ascii="Arial" w:eastAsia="Calibri" w:hAnsi="Arial" w:cs="Arial"/>
                <w:sz w:val="18"/>
                <w:szCs w:val="18"/>
                <w:lang w:val="en-US"/>
              </w:rPr>
              <w:t xml:space="preserve"> T, </w:t>
            </w:r>
            <w:proofErr w:type="spellStart"/>
            <w:r w:rsidRPr="00461339">
              <w:rPr>
                <w:rFonts w:ascii="Arial" w:eastAsia="Calibri" w:hAnsi="Arial" w:cs="Arial"/>
                <w:sz w:val="18"/>
                <w:szCs w:val="18"/>
                <w:lang w:val="en-US"/>
              </w:rPr>
              <w:t>Pigorsch</w:t>
            </w:r>
            <w:proofErr w:type="spellEnd"/>
            <w:r w:rsidRPr="00461339">
              <w:rPr>
                <w:rFonts w:ascii="Arial" w:eastAsia="Calibri" w:hAnsi="Arial" w:cs="Arial"/>
                <w:sz w:val="18"/>
                <w:szCs w:val="18"/>
                <w:lang w:val="en-US"/>
              </w:rPr>
              <w:t xml:space="preserve"> M, et al. Health-related quality of life and associated factors after hip fracture. Results from a six-month prospective cohort study. </w:t>
            </w:r>
            <w:proofErr w:type="spellStart"/>
            <w:r w:rsidRPr="00461339">
              <w:rPr>
                <w:rFonts w:ascii="Arial" w:eastAsia="Calibri" w:hAnsi="Arial" w:cs="Arial"/>
                <w:sz w:val="18"/>
                <w:szCs w:val="18"/>
                <w:lang w:val="en-US"/>
              </w:rPr>
              <w:t>PeerJ</w:t>
            </w:r>
            <w:proofErr w:type="spellEnd"/>
            <w:r w:rsidRPr="00461339">
              <w:rPr>
                <w:rFonts w:ascii="Arial" w:eastAsia="Calibri" w:hAnsi="Arial" w:cs="Arial"/>
                <w:sz w:val="18"/>
                <w:szCs w:val="18"/>
                <w:lang w:val="en-US"/>
              </w:rPr>
              <w:t xml:space="preserve">. 2023;11. </w:t>
            </w:r>
            <w:proofErr w:type="spellStart"/>
            <w:r w:rsidRPr="00461339">
              <w:rPr>
                <w:rFonts w:ascii="Arial" w:eastAsia="Calibri" w:hAnsi="Arial" w:cs="Arial"/>
                <w:sz w:val="18"/>
                <w:szCs w:val="18"/>
                <w:lang w:val="en-US"/>
              </w:rPr>
              <w:t>doi</w:t>
            </w:r>
            <w:proofErr w:type="spellEnd"/>
            <w:r w:rsidRPr="00461339">
              <w:rPr>
                <w:rFonts w:ascii="Arial" w:eastAsia="Calibri" w:hAnsi="Arial" w:cs="Arial"/>
                <w:sz w:val="18"/>
                <w:szCs w:val="18"/>
                <w:lang w:val="en-US"/>
              </w:rPr>
              <w:t>: 10.7717/peerj.14671</w:t>
            </w:r>
          </w:p>
        </w:tc>
      </w:tr>
      <w:tr w:rsidR="00D92C00" w:rsidRPr="00D92C00" w14:paraId="1F2A38A2" w14:textId="77777777" w:rsidTr="00982CC8">
        <w:trPr>
          <w:trHeight w:val="720"/>
        </w:trPr>
        <w:tc>
          <w:tcPr>
            <w:tcW w:w="1970" w:type="dxa"/>
            <w:noWrap/>
            <w:hideMark/>
          </w:tcPr>
          <w:p w14:paraId="076003F0"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Miedel</w:t>
            </w:r>
            <w:proofErr w:type="spellEnd"/>
            <w:r w:rsidRPr="00D92C00">
              <w:rPr>
                <w:rFonts w:ascii="Arial" w:eastAsia="Calibri" w:hAnsi="Arial" w:cs="Arial"/>
                <w:sz w:val="18"/>
                <w:szCs w:val="18"/>
                <w:lang w:val="en-US"/>
              </w:rPr>
              <w:t xml:space="preserve"> 2022 -III</w:t>
            </w:r>
          </w:p>
        </w:tc>
        <w:tc>
          <w:tcPr>
            <w:tcW w:w="7930" w:type="dxa"/>
            <w:hideMark/>
          </w:tcPr>
          <w:p w14:paraId="0983C506" w14:textId="0F52AD38"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sz w:val="18"/>
                <w:szCs w:val="18"/>
                <w:lang w:val="en-US"/>
              </w:rPr>
              <w:t>Miedel</w:t>
            </w:r>
            <w:proofErr w:type="spellEnd"/>
            <w:r w:rsidRPr="00461339">
              <w:rPr>
                <w:rFonts w:ascii="Arial" w:eastAsia="Calibri" w:hAnsi="Arial" w:cs="Arial"/>
                <w:sz w:val="18"/>
                <w:szCs w:val="18"/>
                <w:lang w:val="en-US"/>
              </w:rPr>
              <w:t xml:space="preserve"> R. Outcome in patients with trochanteric and subtrochanteric femoral fractures: Aspects on surgical methods, quality of life and cognitive function. Dissertation Abstracts Int Sect B Sci Eng. 2022;83(2-B)</w:t>
            </w:r>
            <w:r>
              <w:rPr>
                <w:rFonts w:ascii="Arial" w:eastAsia="Calibri" w:hAnsi="Arial" w:cs="Arial"/>
                <w:sz w:val="18"/>
                <w:szCs w:val="18"/>
                <w:lang w:val="en-US"/>
              </w:rPr>
              <w:t xml:space="preserve"> </w:t>
            </w:r>
          </w:p>
        </w:tc>
      </w:tr>
      <w:tr w:rsidR="00D92C00" w:rsidRPr="00D92C00" w14:paraId="12E3BEB3" w14:textId="77777777" w:rsidTr="00982CC8">
        <w:trPr>
          <w:trHeight w:val="720"/>
        </w:trPr>
        <w:tc>
          <w:tcPr>
            <w:tcW w:w="1970" w:type="dxa"/>
            <w:noWrap/>
          </w:tcPr>
          <w:p w14:paraId="31CB5896"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Miedel</w:t>
            </w:r>
            <w:proofErr w:type="spellEnd"/>
            <w:r w:rsidRPr="00D92C00">
              <w:rPr>
                <w:rFonts w:ascii="Arial" w:eastAsia="Calibri" w:hAnsi="Arial" w:cs="Arial"/>
                <w:sz w:val="18"/>
                <w:szCs w:val="18"/>
                <w:lang w:val="en-US"/>
              </w:rPr>
              <w:t xml:space="preserve"> 2022-IV</w:t>
            </w:r>
          </w:p>
        </w:tc>
        <w:tc>
          <w:tcPr>
            <w:tcW w:w="7930" w:type="dxa"/>
          </w:tcPr>
          <w:p w14:paraId="61123763" w14:textId="14B5025D" w:rsidR="00D92C00" w:rsidRPr="00D92C00" w:rsidRDefault="00461339" w:rsidP="00461339">
            <w:pPr>
              <w:rPr>
                <w:rFonts w:ascii="Arial" w:eastAsia="Calibri" w:hAnsi="Arial" w:cs="Arial"/>
                <w:sz w:val="18"/>
                <w:szCs w:val="18"/>
                <w:lang w:val="en-US"/>
              </w:rPr>
            </w:pPr>
            <w:proofErr w:type="spellStart"/>
            <w:r w:rsidRPr="00461339">
              <w:rPr>
                <w:rFonts w:ascii="Arial" w:eastAsia="Calibri" w:hAnsi="Arial" w:cs="Arial"/>
                <w:sz w:val="18"/>
                <w:szCs w:val="18"/>
                <w:lang w:val="en-US"/>
              </w:rPr>
              <w:t>Miedel</w:t>
            </w:r>
            <w:proofErr w:type="spellEnd"/>
            <w:r w:rsidRPr="00461339">
              <w:rPr>
                <w:rFonts w:ascii="Arial" w:eastAsia="Calibri" w:hAnsi="Arial" w:cs="Arial"/>
                <w:sz w:val="18"/>
                <w:szCs w:val="18"/>
                <w:lang w:val="en-US"/>
              </w:rPr>
              <w:t xml:space="preserve"> R. Outcome in patients with trochanteric and subtrochanteric femoral fractures: Aspects on surgical methods, quality of life and cognitive function [Cognitive Processes 2340 Developmental Psychology 2800]. Dissertation Abstracts Int Sect B Sci Eng. 2022;83(2-B). Available from: </w:t>
            </w:r>
            <w:hyperlink r:id="rId8" w:history="1">
              <w:r w:rsidRPr="00E83F8B">
                <w:rPr>
                  <w:rStyle w:val="Hyperlink"/>
                  <w:rFonts w:ascii="Arial" w:eastAsia="Calibri" w:hAnsi="Arial" w:cs="Arial"/>
                  <w:sz w:val="18"/>
                  <w:szCs w:val="18"/>
                  <w:lang w:val="en-US"/>
                </w:rPr>
                <w:t>http://ovidsp.ovid.com/ovidweb.cgi?T=JS&amp;PAGE=reference&amp;D=psyc21&amp;NEWS=N&amp;AN=2021-92241-207</w:t>
              </w:r>
            </w:hyperlink>
            <w:r>
              <w:rPr>
                <w:rFonts w:ascii="Arial" w:eastAsia="Calibri" w:hAnsi="Arial" w:cs="Arial"/>
                <w:sz w:val="18"/>
                <w:szCs w:val="18"/>
                <w:lang w:val="en-US"/>
              </w:rPr>
              <w:t xml:space="preserve"> </w:t>
            </w:r>
          </w:p>
        </w:tc>
      </w:tr>
      <w:tr w:rsidR="00D92C00" w:rsidRPr="00D92C00" w14:paraId="136A0087" w14:textId="77777777" w:rsidTr="00982CC8">
        <w:trPr>
          <w:trHeight w:val="341"/>
        </w:trPr>
        <w:tc>
          <w:tcPr>
            <w:tcW w:w="9900" w:type="dxa"/>
            <w:gridSpan w:val="2"/>
            <w:shd w:val="clear" w:color="auto" w:fill="auto"/>
            <w:noWrap/>
          </w:tcPr>
          <w:p w14:paraId="4617A036" w14:textId="77777777" w:rsidR="00D92C00" w:rsidRPr="00D92C00" w:rsidRDefault="00D92C00" w:rsidP="00D92C00">
            <w:pPr>
              <w:rPr>
                <w:rFonts w:ascii="Arial" w:eastAsia="Calibri" w:hAnsi="Arial" w:cs="Arial"/>
                <w:b/>
                <w:color w:val="000000"/>
                <w:sz w:val="18"/>
                <w:szCs w:val="18"/>
                <w:lang w:val="en-US"/>
              </w:rPr>
            </w:pPr>
            <w:r w:rsidRPr="00D92C00">
              <w:rPr>
                <w:rFonts w:ascii="Arial" w:eastAsia="Calibri" w:hAnsi="Arial" w:cs="Arial"/>
                <w:b/>
                <w:color w:val="000000"/>
                <w:sz w:val="18"/>
                <w:szCs w:val="18"/>
                <w:lang w:val="en-US"/>
              </w:rPr>
              <w:t>Associated reports (5)</w:t>
            </w:r>
          </w:p>
        </w:tc>
      </w:tr>
      <w:tr w:rsidR="00D92C00" w:rsidRPr="00D92C00" w14:paraId="58212772" w14:textId="77777777" w:rsidTr="00982CC8">
        <w:trPr>
          <w:trHeight w:val="629"/>
        </w:trPr>
        <w:tc>
          <w:tcPr>
            <w:tcW w:w="9900" w:type="dxa"/>
            <w:gridSpan w:val="2"/>
            <w:noWrap/>
          </w:tcPr>
          <w:p w14:paraId="64A2E467" w14:textId="290C1E84"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color w:val="000000"/>
                <w:sz w:val="18"/>
                <w:szCs w:val="18"/>
                <w:lang w:val="en-US"/>
              </w:rPr>
              <w:t>Inngul</w:t>
            </w:r>
            <w:proofErr w:type="spellEnd"/>
            <w:r w:rsidRPr="00461339">
              <w:rPr>
                <w:rFonts w:ascii="Arial" w:eastAsia="Calibri" w:hAnsi="Arial" w:cs="Arial"/>
                <w:color w:val="000000"/>
                <w:sz w:val="18"/>
                <w:szCs w:val="18"/>
                <w:lang w:val="en-US"/>
              </w:rPr>
              <w:t xml:space="preserve"> C, </w:t>
            </w:r>
            <w:proofErr w:type="spellStart"/>
            <w:r w:rsidRPr="00461339">
              <w:rPr>
                <w:rFonts w:ascii="Arial" w:eastAsia="Calibri" w:hAnsi="Arial" w:cs="Arial"/>
                <w:color w:val="000000"/>
                <w:sz w:val="18"/>
                <w:szCs w:val="18"/>
                <w:lang w:val="en-US"/>
              </w:rPr>
              <w:t>Blomfeldt</w:t>
            </w:r>
            <w:proofErr w:type="spellEnd"/>
            <w:r w:rsidRPr="00461339">
              <w:rPr>
                <w:rFonts w:ascii="Arial" w:eastAsia="Calibri" w:hAnsi="Arial" w:cs="Arial"/>
                <w:color w:val="000000"/>
                <w:sz w:val="18"/>
                <w:szCs w:val="18"/>
                <w:lang w:val="en-US"/>
              </w:rPr>
              <w:t xml:space="preserve"> R, </w:t>
            </w:r>
            <w:proofErr w:type="spellStart"/>
            <w:r w:rsidRPr="00461339">
              <w:rPr>
                <w:rFonts w:ascii="Arial" w:eastAsia="Calibri" w:hAnsi="Arial" w:cs="Arial"/>
                <w:color w:val="000000"/>
                <w:sz w:val="18"/>
                <w:szCs w:val="18"/>
                <w:lang w:val="en-US"/>
              </w:rPr>
              <w:t>Ponzer</w:t>
            </w:r>
            <w:proofErr w:type="spellEnd"/>
            <w:r w:rsidRPr="00461339">
              <w:rPr>
                <w:rFonts w:ascii="Arial" w:eastAsia="Calibri" w:hAnsi="Arial" w:cs="Arial"/>
                <w:color w:val="000000"/>
                <w:sz w:val="18"/>
                <w:szCs w:val="18"/>
                <w:lang w:val="en-US"/>
              </w:rPr>
              <w:t xml:space="preserve"> S, et al. Cemented versus uncemented arthroplasty in patients with a displaced fracture of the femoral neck: a </w:t>
            </w:r>
            <w:proofErr w:type="spellStart"/>
            <w:r w:rsidRPr="00461339">
              <w:rPr>
                <w:rFonts w:ascii="Arial" w:eastAsia="Calibri" w:hAnsi="Arial" w:cs="Arial"/>
                <w:color w:val="000000"/>
                <w:sz w:val="18"/>
                <w:szCs w:val="18"/>
                <w:lang w:val="en-US"/>
              </w:rPr>
              <w:t>randomised</w:t>
            </w:r>
            <w:proofErr w:type="spellEnd"/>
            <w:r w:rsidRPr="00461339">
              <w:rPr>
                <w:rFonts w:ascii="Arial" w:eastAsia="Calibri" w:hAnsi="Arial" w:cs="Arial"/>
                <w:color w:val="000000"/>
                <w:sz w:val="18"/>
                <w:szCs w:val="18"/>
                <w:lang w:val="en-US"/>
              </w:rPr>
              <w:t xml:space="preserve"> controlled trial. Bone Joint J. 2015;97-</w:t>
            </w:r>
            <w:proofErr w:type="gramStart"/>
            <w:r w:rsidRPr="00461339">
              <w:rPr>
                <w:rFonts w:ascii="Arial" w:eastAsia="Calibri" w:hAnsi="Arial" w:cs="Arial"/>
                <w:color w:val="000000"/>
                <w:sz w:val="18"/>
                <w:szCs w:val="18"/>
                <w:lang w:val="en-US"/>
              </w:rPr>
              <w:t>B(</w:t>
            </w:r>
            <w:proofErr w:type="gramEnd"/>
            <w:r w:rsidRPr="00461339">
              <w:rPr>
                <w:rFonts w:ascii="Arial" w:eastAsia="Calibri" w:hAnsi="Arial" w:cs="Arial"/>
                <w:color w:val="000000"/>
                <w:sz w:val="18"/>
                <w:szCs w:val="18"/>
                <w:lang w:val="en-US"/>
              </w:rPr>
              <w:t xml:space="preserve">11):1475-80. </w:t>
            </w:r>
            <w:proofErr w:type="spellStart"/>
            <w:r w:rsidRPr="00461339">
              <w:rPr>
                <w:rFonts w:ascii="Arial" w:eastAsia="Calibri" w:hAnsi="Arial" w:cs="Arial"/>
                <w:color w:val="000000"/>
                <w:sz w:val="18"/>
                <w:szCs w:val="18"/>
                <w:lang w:val="en-US"/>
              </w:rPr>
              <w:t>doi</w:t>
            </w:r>
            <w:proofErr w:type="spellEnd"/>
            <w:r w:rsidRPr="00461339">
              <w:rPr>
                <w:rFonts w:ascii="Arial" w:eastAsia="Calibri" w:hAnsi="Arial" w:cs="Arial"/>
                <w:color w:val="000000"/>
                <w:sz w:val="18"/>
                <w:szCs w:val="18"/>
                <w:lang w:val="en-US"/>
              </w:rPr>
              <w:t>: 10.1302/0301-620X.97B11.36248</w:t>
            </w:r>
            <w:r>
              <w:rPr>
                <w:rFonts w:ascii="Arial" w:eastAsia="Calibri" w:hAnsi="Arial" w:cs="Arial"/>
                <w:color w:val="000000"/>
                <w:sz w:val="18"/>
                <w:szCs w:val="18"/>
                <w:lang w:val="en-US"/>
              </w:rPr>
              <w:t xml:space="preserve"> </w:t>
            </w:r>
          </w:p>
        </w:tc>
      </w:tr>
      <w:tr w:rsidR="00D92C00" w:rsidRPr="00D92C00" w14:paraId="2E1480D3" w14:textId="77777777" w:rsidTr="00982CC8">
        <w:trPr>
          <w:trHeight w:val="692"/>
        </w:trPr>
        <w:tc>
          <w:tcPr>
            <w:tcW w:w="9900" w:type="dxa"/>
            <w:gridSpan w:val="2"/>
            <w:noWrap/>
          </w:tcPr>
          <w:p w14:paraId="0AF32D10" w14:textId="36FE7792" w:rsidR="00D92C00" w:rsidRPr="00D92C00" w:rsidRDefault="00461339" w:rsidP="00D92C00">
            <w:pPr>
              <w:rPr>
                <w:rFonts w:ascii="Arial" w:eastAsia="Calibri" w:hAnsi="Arial" w:cs="Arial"/>
                <w:sz w:val="18"/>
                <w:szCs w:val="18"/>
                <w:lang w:val="en-US"/>
              </w:rPr>
            </w:pPr>
            <w:r w:rsidRPr="00461339">
              <w:rPr>
                <w:rFonts w:ascii="Arial" w:eastAsia="Calibri" w:hAnsi="Arial" w:cs="Arial"/>
                <w:color w:val="000000"/>
                <w:sz w:val="18"/>
                <w:szCs w:val="18"/>
                <w:lang w:val="en-US"/>
              </w:rPr>
              <w:t>Perez-Ros P, Martinez-</w:t>
            </w:r>
            <w:proofErr w:type="spellStart"/>
            <w:r w:rsidRPr="00461339">
              <w:rPr>
                <w:rFonts w:ascii="Arial" w:eastAsia="Calibri" w:hAnsi="Arial" w:cs="Arial"/>
                <w:color w:val="000000"/>
                <w:sz w:val="18"/>
                <w:szCs w:val="18"/>
                <w:lang w:val="en-US"/>
              </w:rPr>
              <w:t>Arnau</w:t>
            </w:r>
            <w:proofErr w:type="spellEnd"/>
            <w:r w:rsidRPr="00461339">
              <w:rPr>
                <w:rFonts w:ascii="Arial" w:eastAsia="Calibri" w:hAnsi="Arial" w:cs="Arial"/>
                <w:color w:val="000000"/>
                <w:sz w:val="18"/>
                <w:szCs w:val="18"/>
                <w:lang w:val="en-US"/>
              </w:rPr>
              <w:t xml:space="preserve"> FM, </w:t>
            </w:r>
            <w:proofErr w:type="spellStart"/>
            <w:r w:rsidRPr="00461339">
              <w:rPr>
                <w:rFonts w:ascii="Arial" w:eastAsia="Calibri" w:hAnsi="Arial" w:cs="Arial"/>
                <w:color w:val="000000"/>
                <w:sz w:val="18"/>
                <w:szCs w:val="18"/>
                <w:lang w:val="en-US"/>
              </w:rPr>
              <w:t>Malafarina</w:t>
            </w:r>
            <w:proofErr w:type="spellEnd"/>
            <w:r w:rsidRPr="00461339">
              <w:rPr>
                <w:rFonts w:ascii="Arial" w:eastAsia="Calibri" w:hAnsi="Arial" w:cs="Arial"/>
                <w:color w:val="000000"/>
                <w:sz w:val="18"/>
                <w:szCs w:val="18"/>
                <w:lang w:val="en-US"/>
              </w:rPr>
              <w:t xml:space="preserve"> V, et al. A one-year proprioceptive exercise </w:t>
            </w:r>
            <w:proofErr w:type="spellStart"/>
            <w:r w:rsidRPr="00461339">
              <w:rPr>
                <w:rFonts w:ascii="Arial" w:eastAsia="Calibri" w:hAnsi="Arial" w:cs="Arial"/>
                <w:color w:val="000000"/>
                <w:sz w:val="18"/>
                <w:szCs w:val="18"/>
                <w:lang w:val="en-US"/>
              </w:rPr>
              <w:t>programme</w:t>
            </w:r>
            <w:proofErr w:type="spellEnd"/>
            <w:r w:rsidRPr="00461339">
              <w:rPr>
                <w:rFonts w:ascii="Arial" w:eastAsia="Calibri" w:hAnsi="Arial" w:cs="Arial"/>
                <w:color w:val="000000"/>
                <w:sz w:val="18"/>
                <w:szCs w:val="18"/>
                <w:lang w:val="en-US"/>
              </w:rPr>
              <w:t xml:space="preserve"> reduces the incidence of falls in community-dwelling elderly people: A before-after non-</w:t>
            </w:r>
            <w:proofErr w:type="spellStart"/>
            <w:r w:rsidRPr="00461339">
              <w:rPr>
                <w:rFonts w:ascii="Arial" w:eastAsia="Calibri" w:hAnsi="Arial" w:cs="Arial"/>
                <w:color w:val="000000"/>
                <w:sz w:val="18"/>
                <w:szCs w:val="18"/>
                <w:lang w:val="en-US"/>
              </w:rPr>
              <w:t>randomised</w:t>
            </w:r>
            <w:proofErr w:type="spellEnd"/>
            <w:r w:rsidRPr="00461339">
              <w:rPr>
                <w:rFonts w:ascii="Arial" w:eastAsia="Calibri" w:hAnsi="Arial" w:cs="Arial"/>
                <w:color w:val="000000"/>
                <w:sz w:val="18"/>
                <w:szCs w:val="18"/>
                <w:lang w:val="en-US"/>
              </w:rPr>
              <w:t xml:space="preserve"> intervention study. </w:t>
            </w:r>
            <w:proofErr w:type="spellStart"/>
            <w:r w:rsidRPr="00461339">
              <w:rPr>
                <w:rFonts w:ascii="Arial" w:eastAsia="Calibri" w:hAnsi="Arial" w:cs="Arial"/>
                <w:color w:val="000000"/>
                <w:sz w:val="18"/>
                <w:szCs w:val="18"/>
                <w:lang w:val="en-US"/>
              </w:rPr>
              <w:t>Maturitas</w:t>
            </w:r>
            <w:proofErr w:type="spellEnd"/>
            <w:r w:rsidRPr="00461339">
              <w:rPr>
                <w:rFonts w:ascii="Arial" w:eastAsia="Calibri" w:hAnsi="Arial" w:cs="Arial"/>
                <w:color w:val="000000"/>
                <w:sz w:val="18"/>
                <w:szCs w:val="18"/>
                <w:lang w:val="en-US"/>
              </w:rPr>
              <w:t xml:space="preserve">. </w:t>
            </w:r>
            <w:proofErr w:type="gramStart"/>
            <w:r w:rsidRPr="00461339">
              <w:rPr>
                <w:rFonts w:ascii="Arial" w:eastAsia="Calibri" w:hAnsi="Arial" w:cs="Arial"/>
                <w:color w:val="000000"/>
                <w:sz w:val="18"/>
                <w:szCs w:val="18"/>
                <w:lang w:val="en-US"/>
              </w:rPr>
              <w:t>2016;94:155</w:t>
            </w:r>
            <w:proofErr w:type="gramEnd"/>
            <w:r w:rsidRPr="00461339">
              <w:rPr>
                <w:rFonts w:ascii="Arial" w:eastAsia="Calibri" w:hAnsi="Arial" w:cs="Arial"/>
                <w:color w:val="000000"/>
                <w:sz w:val="18"/>
                <w:szCs w:val="18"/>
                <w:lang w:val="en-US"/>
              </w:rPr>
              <w:t xml:space="preserve">-60. </w:t>
            </w:r>
            <w:proofErr w:type="spellStart"/>
            <w:r w:rsidRPr="00461339">
              <w:rPr>
                <w:rFonts w:ascii="Arial" w:eastAsia="Calibri" w:hAnsi="Arial" w:cs="Arial"/>
                <w:color w:val="000000"/>
                <w:sz w:val="18"/>
                <w:szCs w:val="18"/>
                <w:lang w:val="en-US"/>
              </w:rPr>
              <w:t>doi</w:t>
            </w:r>
            <w:proofErr w:type="spellEnd"/>
            <w:r w:rsidRPr="00461339">
              <w:rPr>
                <w:rFonts w:ascii="Arial" w:eastAsia="Calibri" w:hAnsi="Arial" w:cs="Arial"/>
                <w:color w:val="000000"/>
                <w:sz w:val="18"/>
                <w:szCs w:val="18"/>
                <w:lang w:val="en-US"/>
              </w:rPr>
              <w:t>: 10.1016/j.maturitas.2016.09.007</w:t>
            </w:r>
            <w:r>
              <w:rPr>
                <w:rFonts w:ascii="Arial" w:eastAsia="Calibri" w:hAnsi="Arial" w:cs="Arial"/>
                <w:color w:val="000000"/>
                <w:sz w:val="18"/>
                <w:szCs w:val="18"/>
                <w:lang w:val="en-US"/>
              </w:rPr>
              <w:t xml:space="preserve"> </w:t>
            </w:r>
          </w:p>
        </w:tc>
      </w:tr>
      <w:tr w:rsidR="00D92C00" w:rsidRPr="00D92C00" w14:paraId="64D529C3" w14:textId="77777777" w:rsidTr="00982CC8">
        <w:trPr>
          <w:trHeight w:val="915"/>
        </w:trPr>
        <w:tc>
          <w:tcPr>
            <w:tcW w:w="9900" w:type="dxa"/>
            <w:gridSpan w:val="2"/>
            <w:noWrap/>
          </w:tcPr>
          <w:p w14:paraId="639EF977"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color w:val="000000"/>
                <w:sz w:val="18"/>
                <w:szCs w:val="18"/>
                <w:lang w:val="en-US"/>
              </w:rPr>
              <w:t>Svedbom</w:t>
            </w:r>
            <w:proofErr w:type="spellEnd"/>
            <w:r w:rsidRPr="00D92C00">
              <w:rPr>
                <w:rFonts w:ascii="Arial" w:eastAsia="Calibri" w:hAnsi="Arial" w:cs="Arial"/>
                <w:color w:val="000000"/>
                <w:sz w:val="18"/>
                <w:szCs w:val="18"/>
                <w:lang w:val="en-US"/>
              </w:rPr>
              <w:t xml:space="preserve"> A, </w:t>
            </w:r>
            <w:proofErr w:type="spellStart"/>
            <w:r w:rsidRPr="00D92C00">
              <w:rPr>
                <w:rFonts w:ascii="Arial" w:eastAsia="Calibri" w:hAnsi="Arial" w:cs="Arial"/>
                <w:color w:val="000000"/>
                <w:sz w:val="18"/>
                <w:szCs w:val="18"/>
                <w:lang w:val="en-US"/>
              </w:rPr>
              <w:t>Borgstom</w:t>
            </w:r>
            <w:proofErr w:type="spellEnd"/>
            <w:r w:rsidRPr="00D92C00">
              <w:rPr>
                <w:rFonts w:ascii="Arial" w:eastAsia="Calibri" w:hAnsi="Arial" w:cs="Arial"/>
                <w:color w:val="000000"/>
                <w:sz w:val="18"/>
                <w:szCs w:val="18"/>
                <w:lang w:val="en-US"/>
              </w:rPr>
              <w:t xml:space="preserve"> F, </w:t>
            </w:r>
            <w:proofErr w:type="spellStart"/>
            <w:r w:rsidRPr="00D92C00">
              <w:rPr>
                <w:rFonts w:ascii="Arial" w:eastAsia="Calibri" w:hAnsi="Arial" w:cs="Arial"/>
                <w:color w:val="000000"/>
                <w:sz w:val="18"/>
                <w:szCs w:val="18"/>
                <w:lang w:val="en-US"/>
              </w:rPr>
              <w:t>Hernlund</w:t>
            </w:r>
            <w:proofErr w:type="spellEnd"/>
            <w:r w:rsidRPr="00D92C00">
              <w:rPr>
                <w:rFonts w:ascii="Arial" w:eastAsia="Calibri" w:hAnsi="Arial" w:cs="Arial"/>
                <w:color w:val="000000"/>
                <w:sz w:val="18"/>
                <w:szCs w:val="18"/>
                <w:lang w:val="en-US"/>
              </w:rPr>
              <w:t xml:space="preserve"> E, et al. Quality of life for up to 18 months after low-energy hip, vertebral, and distal forearm fractures-results from the ICUROS. Osteoporosis </w:t>
            </w:r>
            <w:proofErr w:type="gramStart"/>
            <w:r w:rsidRPr="00D92C00">
              <w:rPr>
                <w:rFonts w:ascii="Arial" w:eastAsia="Calibri" w:hAnsi="Arial" w:cs="Arial"/>
                <w:color w:val="000000"/>
                <w:sz w:val="18"/>
                <w:szCs w:val="18"/>
                <w:lang w:val="en-US"/>
              </w:rPr>
              <w:t>international :</w:t>
            </w:r>
            <w:proofErr w:type="gramEnd"/>
            <w:r w:rsidRPr="00D92C00">
              <w:rPr>
                <w:rFonts w:ascii="Arial" w:eastAsia="Calibri" w:hAnsi="Arial" w:cs="Arial"/>
                <w:color w:val="000000"/>
                <w:sz w:val="18"/>
                <w:szCs w:val="18"/>
                <w:lang w:val="en-US"/>
              </w:rPr>
              <w:t xml:space="preserve"> a journal established as result of cooperation between the European Foundation for Osteoporosis and the National Osteoporosis Foundation of the USA 2018;29(3):557-66. </w:t>
            </w:r>
            <w:proofErr w:type="spellStart"/>
            <w:r w:rsidRPr="00D92C00">
              <w:rPr>
                <w:rFonts w:ascii="Arial" w:eastAsia="Calibri" w:hAnsi="Arial" w:cs="Arial"/>
                <w:color w:val="000000"/>
                <w:sz w:val="18"/>
                <w:szCs w:val="18"/>
                <w:lang w:val="en-US"/>
              </w:rPr>
              <w:t>doi</w:t>
            </w:r>
            <w:proofErr w:type="spellEnd"/>
            <w:r w:rsidRPr="00D92C00">
              <w:rPr>
                <w:rFonts w:ascii="Arial" w:eastAsia="Calibri" w:hAnsi="Arial" w:cs="Arial"/>
                <w:color w:val="000000"/>
                <w:sz w:val="18"/>
                <w:szCs w:val="18"/>
                <w:lang w:val="en-US"/>
              </w:rPr>
              <w:t>: https://dx.doi.org/10.1007/s00198-017-4317-4</w:t>
            </w:r>
          </w:p>
        </w:tc>
      </w:tr>
      <w:tr w:rsidR="00D92C00" w:rsidRPr="00D92C00" w14:paraId="5D2498B2" w14:textId="77777777" w:rsidTr="00982CC8">
        <w:trPr>
          <w:trHeight w:val="593"/>
        </w:trPr>
        <w:tc>
          <w:tcPr>
            <w:tcW w:w="9900" w:type="dxa"/>
            <w:gridSpan w:val="2"/>
            <w:noWrap/>
          </w:tcPr>
          <w:p w14:paraId="60B00E61" w14:textId="09A0569F" w:rsidR="00D92C00" w:rsidRPr="00D92C00" w:rsidRDefault="00461339" w:rsidP="00D92C00">
            <w:pPr>
              <w:rPr>
                <w:rFonts w:ascii="Arial" w:eastAsia="Calibri" w:hAnsi="Arial" w:cs="Arial"/>
                <w:sz w:val="18"/>
                <w:szCs w:val="18"/>
                <w:lang w:val="en-US"/>
              </w:rPr>
            </w:pPr>
            <w:proofErr w:type="spellStart"/>
            <w:r w:rsidRPr="00461339">
              <w:rPr>
                <w:rFonts w:ascii="Arial" w:eastAsia="Calibri" w:hAnsi="Arial" w:cs="Arial"/>
                <w:color w:val="000000"/>
                <w:sz w:val="18"/>
                <w:szCs w:val="18"/>
                <w:lang w:val="en-US"/>
              </w:rPr>
              <w:t>Tidermark</w:t>
            </w:r>
            <w:proofErr w:type="spellEnd"/>
            <w:r w:rsidRPr="00461339">
              <w:rPr>
                <w:rFonts w:ascii="Arial" w:eastAsia="Calibri" w:hAnsi="Arial" w:cs="Arial"/>
                <w:color w:val="000000"/>
                <w:sz w:val="18"/>
                <w:szCs w:val="18"/>
                <w:lang w:val="en-US"/>
              </w:rPr>
              <w:t xml:space="preserve"> J, </w:t>
            </w:r>
            <w:proofErr w:type="spellStart"/>
            <w:r w:rsidRPr="00461339">
              <w:rPr>
                <w:rFonts w:ascii="Arial" w:eastAsia="Calibri" w:hAnsi="Arial" w:cs="Arial"/>
                <w:color w:val="000000"/>
                <w:sz w:val="18"/>
                <w:szCs w:val="18"/>
                <w:lang w:val="en-US"/>
              </w:rPr>
              <w:t>Zethraeus</w:t>
            </w:r>
            <w:proofErr w:type="spellEnd"/>
            <w:r w:rsidRPr="00461339">
              <w:rPr>
                <w:rFonts w:ascii="Arial" w:eastAsia="Calibri" w:hAnsi="Arial" w:cs="Arial"/>
                <w:color w:val="000000"/>
                <w:sz w:val="18"/>
                <w:szCs w:val="18"/>
                <w:lang w:val="en-US"/>
              </w:rPr>
              <w:t xml:space="preserve"> N, </w:t>
            </w:r>
            <w:proofErr w:type="spellStart"/>
            <w:r w:rsidRPr="00461339">
              <w:rPr>
                <w:rFonts w:ascii="Arial" w:eastAsia="Calibri" w:hAnsi="Arial" w:cs="Arial"/>
                <w:color w:val="000000"/>
                <w:sz w:val="18"/>
                <w:szCs w:val="18"/>
                <w:lang w:val="en-US"/>
              </w:rPr>
              <w:t>Svensson</w:t>
            </w:r>
            <w:proofErr w:type="spellEnd"/>
            <w:r w:rsidRPr="00461339">
              <w:rPr>
                <w:rFonts w:ascii="Arial" w:eastAsia="Calibri" w:hAnsi="Arial" w:cs="Arial"/>
                <w:color w:val="000000"/>
                <w:sz w:val="18"/>
                <w:szCs w:val="18"/>
                <w:lang w:val="en-US"/>
              </w:rPr>
              <w:t xml:space="preserve"> O, et al. Quality of life related to fracture displacement among elderly patients with femoral neck fractures treated with internal fixation. J </w:t>
            </w:r>
            <w:proofErr w:type="spellStart"/>
            <w:r w:rsidRPr="00461339">
              <w:rPr>
                <w:rFonts w:ascii="Arial" w:eastAsia="Calibri" w:hAnsi="Arial" w:cs="Arial"/>
                <w:color w:val="000000"/>
                <w:sz w:val="18"/>
                <w:szCs w:val="18"/>
                <w:lang w:val="en-US"/>
              </w:rPr>
              <w:t>Orthop</w:t>
            </w:r>
            <w:proofErr w:type="spellEnd"/>
            <w:r w:rsidRPr="00461339">
              <w:rPr>
                <w:rFonts w:ascii="Arial" w:eastAsia="Calibri" w:hAnsi="Arial" w:cs="Arial"/>
                <w:color w:val="000000"/>
                <w:sz w:val="18"/>
                <w:szCs w:val="18"/>
                <w:lang w:val="en-US"/>
              </w:rPr>
              <w:t xml:space="preserve"> Trauma. 2002;16(1):34-8.</w:t>
            </w:r>
          </w:p>
        </w:tc>
      </w:tr>
      <w:tr w:rsidR="00D92C00" w:rsidRPr="00D92C00" w14:paraId="66D9EF6F" w14:textId="77777777" w:rsidTr="00461339">
        <w:trPr>
          <w:trHeight w:val="485"/>
        </w:trPr>
        <w:tc>
          <w:tcPr>
            <w:tcW w:w="9900" w:type="dxa"/>
            <w:gridSpan w:val="2"/>
            <w:noWrap/>
          </w:tcPr>
          <w:p w14:paraId="6002CF5C" w14:textId="26999AF0" w:rsidR="00D92C00" w:rsidRPr="00D92C00" w:rsidRDefault="00461339" w:rsidP="00D92C00">
            <w:pPr>
              <w:rPr>
                <w:rFonts w:ascii="Arial" w:eastAsia="Calibri" w:hAnsi="Arial" w:cs="Arial"/>
                <w:color w:val="000000"/>
                <w:sz w:val="18"/>
                <w:szCs w:val="18"/>
                <w:lang w:val="en-US"/>
              </w:rPr>
            </w:pPr>
            <w:proofErr w:type="spellStart"/>
            <w:r w:rsidRPr="00461339">
              <w:rPr>
                <w:rFonts w:ascii="Arial" w:eastAsia="Calibri" w:hAnsi="Arial" w:cs="Arial"/>
                <w:color w:val="000000"/>
                <w:sz w:val="18"/>
                <w:szCs w:val="18"/>
                <w:lang w:val="en-US"/>
              </w:rPr>
              <w:t>Tidermark</w:t>
            </w:r>
            <w:proofErr w:type="spellEnd"/>
            <w:r w:rsidRPr="00461339">
              <w:rPr>
                <w:rFonts w:ascii="Arial" w:eastAsia="Calibri" w:hAnsi="Arial" w:cs="Arial"/>
                <w:color w:val="000000"/>
                <w:sz w:val="18"/>
                <w:szCs w:val="18"/>
                <w:lang w:val="en-US"/>
              </w:rPr>
              <w:t xml:space="preserve"> J, </w:t>
            </w:r>
            <w:proofErr w:type="spellStart"/>
            <w:r w:rsidRPr="00461339">
              <w:rPr>
                <w:rFonts w:ascii="Arial" w:eastAsia="Calibri" w:hAnsi="Arial" w:cs="Arial"/>
                <w:color w:val="000000"/>
                <w:sz w:val="18"/>
                <w:szCs w:val="18"/>
                <w:lang w:val="en-US"/>
              </w:rPr>
              <w:t>Zethraeus</w:t>
            </w:r>
            <w:proofErr w:type="spellEnd"/>
            <w:r w:rsidRPr="00461339">
              <w:rPr>
                <w:rFonts w:ascii="Arial" w:eastAsia="Calibri" w:hAnsi="Arial" w:cs="Arial"/>
                <w:color w:val="000000"/>
                <w:sz w:val="18"/>
                <w:szCs w:val="18"/>
                <w:lang w:val="en-US"/>
              </w:rPr>
              <w:t xml:space="preserve"> N, </w:t>
            </w:r>
            <w:proofErr w:type="spellStart"/>
            <w:r w:rsidRPr="00461339">
              <w:rPr>
                <w:rFonts w:ascii="Arial" w:eastAsia="Calibri" w:hAnsi="Arial" w:cs="Arial"/>
                <w:color w:val="000000"/>
                <w:sz w:val="18"/>
                <w:szCs w:val="18"/>
                <w:lang w:val="en-US"/>
              </w:rPr>
              <w:t>Svensson</w:t>
            </w:r>
            <w:proofErr w:type="spellEnd"/>
            <w:r w:rsidRPr="00461339">
              <w:rPr>
                <w:rFonts w:ascii="Arial" w:eastAsia="Calibri" w:hAnsi="Arial" w:cs="Arial"/>
                <w:color w:val="000000"/>
                <w:sz w:val="18"/>
                <w:szCs w:val="18"/>
                <w:lang w:val="en-US"/>
              </w:rPr>
              <w:t xml:space="preserve"> O, </w:t>
            </w:r>
            <w:proofErr w:type="spellStart"/>
            <w:r w:rsidRPr="00461339">
              <w:rPr>
                <w:rFonts w:ascii="Arial" w:eastAsia="Calibri" w:hAnsi="Arial" w:cs="Arial"/>
                <w:color w:val="000000"/>
                <w:sz w:val="18"/>
                <w:szCs w:val="18"/>
                <w:lang w:val="en-US"/>
              </w:rPr>
              <w:t>Tornkvist</w:t>
            </w:r>
            <w:proofErr w:type="spellEnd"/>
            <w:r w:rsidRPr="00461339">
              <w:rPr>
                <w:rFonts w:ascii="Arial" w:eastAsia="Calibri" w:hAnsi="Arial" w:cs="Arial"/>
                <w:color w:val="000000"/>
                <w:sz w:val="18"/>
                <w:szCs w:val="18"/>
                <w:lang w:val="en-US"/>
              </w:rPr>
              <w:t xml:space="preserve"> H, </w:t>
            </w:r>
            <w:proofErr w:type="spellStart"/>
            <w:r w:rsidRPr="00461339">
              <w:rPr>
                <w:rFonts w:ascii="Arial" w:eastAsia="Calibri" w:hAnsi="Arial" w:cs="Arial"/>
                <w:color w:val="000000"/>
                <w:sz w:val="18"/>
                <w:szCs w:val="18"/>
                <w:lang w:val="en-US"/>
              </w:rPr>
              <w:t>Ponzer</w:t>
            </w:r>
            <w:proofErr w:type="spellEnd"/>
            <w:r w:rsidRPr="00461339">
              <w:rPr>
                <w:rFonts w:ascii="Arial" w:eastAsia="Calibri" w:hAnsi="Arial" w:cs="Arial"/>
                <w:color w:val="000000"/>
                <w:sz w:val="18"/>
                <w:szCs w:val="18"/>
                <w:lang w:val="en-US"/>
              </w:rPr>
              <w:t xml:space="preserve"> S. Femoral neck fractures in the elderly: functional outcome and quality of life according to </w:t>
            </w:r>
            <w:proofErr w:type="spellStart"/>
            <w:r w:rsidRPr="00461339">
              <w:rPr>
                <w:rFonts w:ascii="Arial" w:eastAsia="Calibri" w:hAnsi="Arial" w:cs="Arial"/>
                <w:color w:val="000000"/>
                <w:sz w:val="18"/>
                <w:szCs w:val="18"/>
                <w:lang w:val="en-US"/>
              </w:rPr>
              <w:t>EuroQol</w:t>
            </w:r>
            <w:proofErr w:type="spellEnd"/>
            <w:r w:rsidRPr="00461339">
              <w:rPr>
                <w:rFonts w:ascii="Arial" w:eastAsia="Calibri" w:hAnsi="Arial" w:cs="Arial"/>
                <w:color w:val="000000"/>
                <w:sz w:val="18"/>
                <w:szCs w:val="18"/>
                <w:lang w:val="en-US"/>
              </w:rPr>
              <w:t>. Qual Life Res. 2002;11(5):473-81.</w:t>
            </w:r>
          </w:p>
        </w:tc>
      </w:tr>
    </w:tbl>
    <w:p w14:paraId="73B5140C" w14:textId="7923CF94" w:rsidR="002E49C6" w:rsidRDefault="002E49C6">
      <w:r>
        <w:br w:type="page"/>
      </w:r>
    </w:p>
    <w:p w14:paraId="2D7B1D23" w14:textId="613A7C2B" w:rsidR="002E49C6" w:rsidRPr="00A05350" w:rsidRDefault="002E49C6" w:rsidP="00643CCB">
      <w:pPr>
        <w:pStyle w:val="Heading2"/>
        <w:rPr>
          <w:lang w:val="en-US"/>
        </w:rPr>
      </w:pPr>
      <w:bookmarkStart w:id="5" w:name="_Figure_1._Disutility"/>
      <w:bookmarkStart w:id="6" w:name="_Figure_S3.2._Disutility"/>
      <w:bookmarkEnd w:id="5"/>
      <w:bookmarkEnd w:id="6"/>
      <w:r w:rsidRPr="00A05350">
        <w:rPr>
          <w:lang w:val="en-US"/>
        </w:rPr>
        <w:lastRenderedPageBreak/>
        <w:t>Figure S</w:t>
      </w:r>
      <w:r w:rsidR="00A05350" w:rsidRPr="00A05350">
        <w:rPr>
          <w:lang w:val="en-US"/>
        </w:rPr>
        <w:t>3.</w:t>
      </w:r>
      <w:r w:rsidR="00363260">
        <w:rPr>
          <w:lang w:val="en-US"/>
        </w:rPr>
        <w:t>2</w:t>
      </w:r>
      <w:r w:rsidRPr="00A05350">
        <w:rPr>
          <w:lang w:val="en-US"/>
        </w:rPr>
        <w:t xml:space="preserve">. Disutility of hip fracture at &gt;3 </w:t>
      </w:r>
      <w:proofErr w:type="spellStart"/>
      <w:r w:rsidRPr="00A05350">
        <w:rPr>
          <w:lang w:val="en-US"/>
        </w:rPr>
        <w:t>mos</w:t>
      </w:r>
      <w:proofErr w:type="spellEnd"/>
      <w:r w:rsidRPr="00A05350">
        <w:rPr>
          <w:lang w:val="en-US"/>
        </w:rPr>
        <w:t xml:space="preserve"> and 12 </w:t>
      </w:r>
      <w:proofErr w:type="spellStart"/>
      <w:r w:rsidRPr="00A05350">
        <w:rPr>
          <w:lang w:val="en-US"/>
        </w:rPr>
        <w:t>mos</w:t>
      </w:r>
      <w:proofErr w:type="spellEnd"/>
      <w:r w:rsidRPr="00A05350">
        <w:rPr>
          <w:lang w:val="en-US"/>
        </w:rPr>
        <w:t>, EQ5D</w:t>
      </w:r>
    </w:p>
    <w:p w14:paraId="671984A1" w14:textId="77777777" w:rsidR="002E49C6" w:rsidRPr="002E49C6" w:rsidRDefault="002E49C6" w:rsidP="002E49C6">
      <w:pPr>
        <w:rPr>
          <w:rFonts w:ascii="Arial" w:eastAsia="Calibri" w:hAnsi="Arial" w:cs="Arial"/>
          <w:b/>
          <w:noProof/>
          <w:lang w:val="en-US"/>
        </w:rPr>
      </w:pPr>
      <w:r w:rsidRPr="002E49C6">
        <w:rPr>
          <w:rFonts w:ascii="Calibri" w:eastAsia="Calibri" w:hAnsi="Calibri" w:cs="Times New Roman"/>
          <w:noProof/>
          <w:lang w:val="en-US"/>
        </w:rPr>
        <w:drawing>
          <wp:inline distT="0" distB="0" distL="0" distR="0" wp14:anchorId="667C9931" wp14:editId="550DEB94">
            <wp:extent cx="5729777" cy="6729046"/>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917"/>
                    <a:stretch/>
                  </pic:blipFill>
                  <pic:spPr bwMode="auto">
                    <a:xfrm>
                      <a:off x="0" y="0"/>
                      <a:ext cx="5763302" cy="6768417"/>
                    </a:xfrm>
                    <a:prstGeom prst="rect">
                      <a:avLst/>
                    </a:prstGeom>
                    <a:noFill/>
                    <a:ln>
                      <a:noFill/>
                    </a:ln>
                    <a:extLst>
                      <a:ext uri="{53640926-AAD7-44D8-BBD7-CCE9431645EC}">
                        <a14:shadowObscured xmlns:a14="http://schemas.microsoft.com/office/drawing/2010/main"/>
                      </a:ext>
                    </a:extLst>
                  </pic:spPr>
                </pic:pic>
              </a:graphicData>
            </a:graphic>
          </wp:inline>
        </w:drawing>
      </w:r>
      <w:r w:rsidRPr="002E49C6">
        <w:rPr>
          <w:rFonts w:ascii="Arial" w:eastAsia="Calibri" w:hAnsi="Arial" w:cs="Arial"/>
          <w:b/>
          <w:lang w:val="en-US"/>
        </w:rPr>
        <w:br w:type="page"/>
      </w:r>
    </w:p>
    <w:p w14:paraId="5902082D" w14:textId="56D6DA3F" w:rsidR="002E49C6" w:rsidRPr="00A05350" w:rsidRDefault="002E49C6" w:rsidP="00643CCB">
      <w:pPr>
        <w:pStyle w:val="Heading2"/>
        <w:rPr>
          <w:lang w:val="en-US"/>
        </w:rPr>
      </w:pPr>
      <w:bookmarkStart w:id="7" w:name="_Figure_2._Disutility"/>
      <w:bookmarkStart w:id="8" w:name="_Figure_S3.3._Disutility"/>
      <w:bookmarkEnd w:id="7"/>
      <w:bookmarkEnd w:id="8"/>
      <w:r w:rsidRPr="00A05350">
        <w:rPr>
          <w:lang w:val="en-US"/>
        </w:rPr>
        <w:lastRenderedPageBreak/>
        <w:t>Figure S</w:t>
      </w:r>
      <w:r w:rsidR="00A05350" w:rsidRPr="00A05350">
        <w:rPr>
          <w:lang w:val="en-US"/>
        </w:rPr>
        <w:t>3.</w:t>
      </w:r>
      <w:r w:rsidR="00363260">
        <w:rPr>
          <w:lang w:val="en-US"/>
        </w:rPr>
        <w:t>3</w:t>
      </w:r>
      <w:r w:rsidRPr="00A05350">
        <w:rPr>
          <w:lang w:val="en-US"/>
        </w:rPr>
        <w:t xml:space="preserve">. Disutility of non-hip fracture (at &lt;3 </w:t>
      </w:r>
      <w:proofErr w:type="spellStart"/>
      <w:r w:rsidRPr="00A05350">
        <w:rPr>
          <w:lang w:val="en-US"/>
        </w:rPr>
        <w:t>mos</w:t>
      </w:r>
      <w:proofErr w:type="spellEnd"/>
      <w:r w:rsidRPr="00A05350">
        <w:rPr>
          <w:lang w:val="en-US"/>
        </w:rPr>
        <w:t xml:space="preserve"> and 12mos) and falls (within 12 </w:t>
      </w:r>
      <w:proofErr w:type="spellStart"/>
      <w:r w:rsidRPr="00A05350">
        <w:rPr>
          <w:lang w:val="en-US"/>
        </w:rPr>
        <w:t>mos</w:t>
      </w:r>
      <w:proofErr w:type="spellEnd"/>
      <w:r w:rsidRPr="00A05350">
        <w:rPr>
          <w:lang w:val="en-US"/>
        </w:rPr>
        <w:t>), EQ5D</w:t>
      </w:r>
    </w:p>
    <w:p w14:paraId="3E009192" w14:textId="77777777" w:rsidR="002E49C6" w:rsidRPr="002E49C6" w:rsidRDefault="002E49C6" w:rsidP="002E49C6">
      <w:pPr>
        <w:rPr>
          <w:rFonts w:ascii="Arial" w:eastAsia="Calibri" w:hAnsi="Arial" w:cs="Arial"/>
          <w:b/>
          <w:lang w:val="en-US"/>
        </w:rPr>
      </w:pPr>
      <w:r w:rsidRPr="002E49C6">
        <w:rPr>
          <w:rFonts w:ascii="Arial" w:eastAsia="Calibri" w:hAnsi="Arial" w:cs="Arial"/>
          <w:b/>
          <w:noProof/>
          <w:lang w:val="en-US"/>
        </w:rPr>
        <w:drawing>
          <wp:inline distT="0" distB="0" distL="0" distR="0" wp14:anchorId="1213737F" wp14:editId="601CF1F5">
            <wp:extent cx="5999257" cy="4070350"/>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4916" cy="4074190"/>
                    </a:xfrm>
                    <a:prstGeom prst="rect">
                      <a:avLst/>
                    </a:prstGeom>
                    <a:noFill/>
                  </pic:spPr>
                </pic:pic>
              </a:graphicData>
            </a:graphic>
          </wp:inline>
        </w:drawing>
      </w:r>
    </w:p>
    <w:p w14:paraId="6DDF6037" w14:textId="3A69071B" w:rsidR="002E49C6" w:rsidRDefault="002E49C6" w:rsidP="002E49C6">
      <w:pPr>
        <w:rPr>
          <w:rFonts w:ascii="Arial" w:eastAsia="Calibri" w:hAnsi="Arial" w:cs="Arial"/>
          <w:b/>
          <w:lang w:val="en-US"/>
        </w:rPr>
      </w:pPr>
      <w:r w:rsidRPr="002E49C6">
        <w:rPr>
          <w:rFonts w:ascii="Arial" w:eastAsia="Calibri" w:hAnsi="Arial" w:cs="Arial"/>
          <w:b/>
          <w:lang w:val="en-US"/>
        </w:rPr>
        <w:br w:type="page"/>
      </w:r>
    </w:p>
    <w:p w14:paraId="4DC78B33" w14:textId="15EA02D4" w:rsidR="00A05350" w:rsidRPr="00A05350" w:rsidRDefault="00A05350" w:rsidP="00643CCB">
      <w:pPr>
        <w:pStyle w:val="Heading2"/>
        <w:rPr>
          <w:lang w:val="en-US"/>
        </w:rPr>
      </w:pPr>
      <w:bookmarkStart w:id="9" w:name="_Table_S3.2._Subgroup"/>
      <w:bookmarkEnd w:id="9"/>
      <w:r w:rsidRPr="00A05350">
        <w:rPr>
          <w:lang w:val="en-US"/>
        </w:rPr>
        <w:lastRenderedPageBreak/>
        <w:t>Table S3.2. Subgroup analysis for outcomes measured ≤3 months after event</w:t>
      </w:r>
    </w:p>
    <w:tbl>
      <w:tblPr>
        <w:tblStyle w:val="TableGrid1"/>
        <w:tblW w:w="9564" w:type="dxa"/>
        <w:tblLook w:val="04A0" w:firstRow="1" w:lastRow="0" w:firstColumn="1" w:lastColumn="0" w:noHBand="0" w:noVBand="1"/>
      </w:tblPr>
      <w:tblGrid>
        <w:gridCol w:w="2122"/>
        <w:gridCol w:w="1803"/>
        <w:gridCol w:w="2024"/>
        <w:gridCol w:w="1984"/>
        <w:gridCol w:w="1623"/>
        <w:gridCol w:w="8"/>
      </w:tblGrid>
      <w:tr w:rsidR="00A05350" w:rsidRPr="00A05350" w14:paraId="3F4EDB84" w14:textId="77777777" w:rsidTr="00A05350">
        <w:trPr>
          <w:gridAfter w:val="1"/>
          <w:wAfter w:w="8" w:type="dxa"/>
        </w:trPr>
        <w:tc>
          <w:tcPr>
            <w:tcW w:w="2122" w:type="dxa"/>
            <w:tcBorders>
              <w:bottom w:val="single" w:sz="4" w:space="0" w:color="auto"/>
            </w:tcBorders>
            <w:shd w:val="clear" w:color="auto" w:fill="5B9BD5"/>
          </w:tcPr>
          <w:p w14:paraId="680CB4CC"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Outcome</w:t>
            </w:r>
          </w:p>
        </w:tc>
        <w:tc>
          <w:tcPr>
            <w:tcW w:w="1803" w:type="dxa"/>
            <w:tcBorders>
              <w:bottom w:val="single" w:sz="4" w:space="0" w:color="auto"/>
            </w:tcBorders>
            <w:shd w:val="clear" w:color="auto" w:fill="5B9BD5"/>
          </w:tcPr>
          <w:p w14:paraId="4A80D9D7"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 xml:space="preserve">N studies; </w:t>
            </w:r>
          </w:p>
          <w:p w14:paraId="4C31DDE1"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n participants</w:t>
            </w:r>
          </w:p>
        </w:tc>
        <w:tc>
          <w:tcPr>
            <w:tcW w:w="2024" w:type="dxa"/>
            <w:tcBorders>
              <w:bottom w:val="single" w:sz="4" w:space="0" w:color="auto"/>
            </w:tcBorders>
            <w:shd w:val="clear" w:color="auto" w:fill="5B9BD5"/>
          </w:tcPr>
          <w:p w14:paraId="3019D33C"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Disutility (95% CI)</w:t>
            </w:r>
          </w:p>
          <w:p w14:paraId="69C97E1C" w14:textId="77777777" w:rsidR="00A05350" w:rsidRPr="00A05350" w:rsidRDefault="00A05350" w:rsidP="00A05350">
            <w:pPr>
              <w:rPr>
                <w:rFonts w:ascii="Calibri" w:eastAsia="Calibri" w:hAnsi="Calibri" w:cs="Calibri"/>
                <w:b/>
                <w:color w:val="FFFFFF"/>
                <w:sz w:val="20"/>
                <w:szCs w:val="20"/>
                <w:vertAlign w:val="superscript"/>
              </w:rPr>
            </w:pPr>
            <w:r w:rsidRPr="00A05350">
              <w:rPr>
                <w:rFonts w:ascii="Arial" w:eastAsia="Calibri" w:hAnsi="Arial" w:cs="Arial"/>
                <w:i/>
                <w:color w:val="FFFFFF"/>
                <w:sz w:val="18"/>
                <w:szCs w:val="18"/>
              </w:rPr>
              <w:t>0 (no decrease in HRQoL) to 1 (HRQoL equal to death)</w:t>
            </w:r>
          </w:p>
        </w:tc>
        <w:tc>
          <w:tcPr>
            <w:tcW w:w="1984" w:type="dxa"/>
            <w:tcBorders>
              <w:bottom w:val="single" w:sz="4" w:space="0" w:color="auto"/>
            </w:tcBorders>
            <w:shd w:val="clear" w:color="auto" w:fill="5B9BD5"/>
          </w:tcPr>
          <w:p w14:paraId="71F7E5CA"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I</w:t>
            </w:r>
            <w:r w:rsidRPr="00A05350">
              <w:rPr>
                <w:rFonts w:ascii="Calibri" w:eastAsia="Calibri" w:hAnsi="Calibri" w:cs="Calibri"/>
                <w:b/>
                <w:color w:val="FFFFFF"/>
                <w:sz w:val="20"/>
                <w:szCs w:val="20"/>
                <w:vertAlign w:val="superscript"/>
              </w:rPr>
              <w:t>2</w:t>
            </w:r>
          </w:p>
        </w:tc>
        <w:tc>
          <w:tcPr>
            <w:tcW w:w="1623" w:type="dxa"/>
            <w:tcBorders>
              <w:bottom w:val="single" w:sz="4" w:space="0" w:color="auto"/>
            </w:tcBorders>
            <w:shd w:val="clear" w:color="auto" w:fill="5B9BD5"/>
          </w:tcPr>
          <w:p w14:paraId="4E376C9E"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Between-groups p-value</w:t>
            </w:r>
          </w:p>
        </w:tc>
      </w:tr>
      <w:tr w:rsidR="00A05350" w:rsidRPr="00A05350" w14:paraId="2A19DB40" w14:textId="77777777" w:rsidTr="00A05350">
        <w:trPr>
          <w:gridAfter w:val="1"/>
          <w:wAfter w:w="8" w:type="dxa"/>
        </w:trPr>
        <w:tc>
          <w:tcPr>
            <w:tcW w:w="2122" w:type="dxa"/>
            <w:tcBorders>
              <w:right w:val="nil"/>
            </w:tcBorders>
            <w:shd w:val="clear" w:color="auto" w:fill="DBDBDB"/>
          </w:tcPr>
          <w:p w14:paraId="4F4822EE"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1.0 Fracture, non-hip (overall: 0.57 [0.71, 0.43])</w:t>
            </w:r>
          </w:p>
        </w:tc>
        <w:tc>
          <w:tcPr>
            <w:tcW w:w="1803" w:type="dxa"/>
            <w:tcBorders>
              <w:left w:val="nil"/>
              <w:right w:val="nil"/>
            </w:tcBorders>
            <w:shd w:val="clear" w:color="auto" w:fill="DBDBDB"/>
          </w:tcPr>
          <w:p w14:paraId="1D70E558" w14:textId="77777777" w:rsidR="00A05350" w:rsidRPr="00A05350" w:rsidRDefault="00A05350" w:rsidP="00A05350">
            <w:pPr>
              <w:rPr>
                <w:rFonts w:ascii="Calibri" w:eastAsia="Calibri" w:hAnsi="Calibri" w:cs="Times New Roman"/>
                <w:b/>
              </w:rPr>
            </w:pPr>
          </w:p>
        </w:tc>
        <w:tc>
          <w:tcPr>
            <w:tcW w:w="2024" w:type="dxa"/>
            <w:tcBorders>
              <w:left w:val="nil"/>
              <w:right w:val="nil"/>
            </w:tcBorders>
            <w:shd w:val="clear" w:color="auto" w:fill="DBDBDB"/>
          </w:tcPr>
          <w:p w14:paraId="0F1B357E" w14:textId="77777777" w:rsidR="00A05350" w:rsidRPr="00A05350" w:rsidRDefault="00A05350" w:rsidP="00A05350">
            <w:pPr>
              <w:rPr>
                <w:rFonts w:ascii="Calibri" w:eastAsia="Calibri" w:hAnsi="Calibri" w:cs="Times New Roman"/>
                <w:b/>
              </w:rPr>
            </w:pPr>
          </w:p>
        </w:tc>
        <w:tc>
          <w:tcPr>
            <w:tcW w:w="1984" w:type="dxa"/>
            <w:tcBorders>
              <w:left w:val="nil"/>
              <w:right w:val="nil"/>
            </w:tcBorders>
            <w:shd w:val="clear" w:color="auto" w:fill="DBDBDB"/>
          </w:tcPr>
          <w:p w14:paraId="21DFD20E" w14:textId="77777777" w:rsidR="00A05350" w:rsidRPr="00A05350" w:rsidRDefault="00A05350" w:rsidP="00A05350">
            <w:pPr>
              <w:rPr>
                <w:rFonts w:ascii="Calibri" w:eastAsia="Calibri" w:hAnsi="Calibri" w:cs="Times New Roman"/>
                <w:b/>
              </w:rPr>
            </w:pPr>
          </w:p>
        </w:tc>
        <w:tc>
          <w:tcPr>
            <w:tcW w:w="1623" w:type="dxa"/>
            <w:tcBorders>
              <w:left w:val="nil"/>
            </w:tcBorders>
            <w:shd w:val="clear" w:color="auto" w:fill="DBDBDB"/>
          </w:tcPr>
          <w:p w14:paraId="228A2E2B" w14:textId="77777777" w:rsidR="00A05350" w:rsidRPr="00A05350" w:rsidRDefault="00A05350" w:rsidP="00A05350">
            <w:pPr>
              <w:rPr>
                <w:rFonts w:ascii="Calibri" w:eastAsia="Calibri" w:hAnsi="Calibri" w:cs="Times New Roman"/>
                <w:b/>
              </w:rPr>
            </w:pPr>
          </w:p>
        </w:tc>
      </w:tr>
      <w:tr w:rsidR="00A05350" w:rsidRPr="00A05350" w14:paraId="240DAB7F" w14:textId="77777777" w:rsidTr="00A05350">
        <w:tc>
          <w:tcPr>
            <w:tcW w:w="7933" w:type="dxa"/>
            <w:gridSpan w:val="4"/>
            <w:shd w:val="clear" w:color="auto" w:fill="DEEAF6"/>
          </w:tcPr>
          <w:p w14:paraId="3CFCDF7F"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 xml:space="preserve">1.1 </w:t>
            </w:r>
            <w:r w:rsidRPr="00A05350">
              <w:rPr>
                <w:rFonts w:ascii="Calibri" w:eastAsia="Calibri" w:hAnsi="Calibri" w:cs="Calibri"/>
                <w:sz w:val="20"/>
                <w:szCs w:val="20"/>
              </w:rPr>
              <w:t>Between study subgroups: mean age</w:t>
            </w:r>
          </w:p>
        </w:tc>
        <w:tc>
          <w:tcPr>
            <w:tcW w:w="1631" w:type="dxa"/>
            <w:gridSpan w:val="2"/>
            <w:shd w:val="clear" w:color="auto" w:fill="DEEAF6"/>
          </w:tcPr>
          <w:p w14:paraId="4C16DC49" w14:textId="77777777" w:rsidR="00A05350" w:rsidRPr="00A05350" w:rsidRDefault="00A05350" w:rsidP="00A05350">
            <w:pPr>
              <w:rPr>
                <w:rFonts w:ascii="Calibri" w:eastAsia="Calibri" w:hAnsi="Calibri" w:cs="Times New Roman"/>
              </w:rPr>
            </w:pPr>
          </w:p>
        </w:tc>
      </w:tr>
      <w:tr w:rsidR="00A05350" w:rsidRPr="00A05350" w14:paraId="2C5FCC73" w14:textId="77777777" w:rsidTr="00A05350">
        <w:trPr>
          <w:gridAfter w:val="1"/>
          <w:wAfter w:w="8" w:type="dxa"/>
        </w:trPr>
        <w:tc>
          <w:tcPr>
            <w:tcW w:w="2122" w:type="dxa"/>
          </w:tcPr>
          <w:p w14:paraId="3B78EBD9"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&lt;80 years </w:t>
            </w:r>
          </w:p>
        </w:tc>
        <w:tc>
          <w:tcPr>
            <w:tcW w:w="1803" w:type="dxa"/>
          </w:tcPr>
          <w:p w14:paraId="28FCACF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4; 1792</w:t>
            </w:r>
          </w:p>
        </w:tc>
        <w:tc>
          <w:tcPr>
            <w:tcW w:w="2024" w:type="dxa"/>
          </w:tcPr>
          <w:p w14:paraId="00843E00"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0.57 (0.71, 0.43)</w:t>
            </w:r>
          </w:p>
        </w:tc>
        <w:tc>
          <w:tcPr>
            <w:tcW w:w="1984" w:type="dxa"/>
          </w:tcPr>
          <w:p w14:paraId="6C4B374D"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98%</w:t>
            </w:r>
          </w:p>
        </w:tc>
        <w:tc>
          <w:tcPr>
            <w:tcW w:w="1623" w:type="dxa"/>
            <w:vMerge w:val="restart"/>
          </w:tcPr>
          <w:p w14:paraId="1C9572BF"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r>
      <w:tr w:rsidR="00A05350" w:rsidRPr="00A05350" w14:paraId="09997A29" w14:textId="77777777" w:rsidTr="00A05350">
        <w:trPr>
          <w:gridAfter w:val="1"/>
          <w:wAfter w:w="8" w:type="dxa"/>
        </w:trPr>
        <w:tc>
          <w:tcPr>
            <w:tcW w:w="2122" w:type="dxa"/>
          </w:tcPr>
          <w:p w14:paraId="7233210E"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≥80 years </w:t>
            </w:r>
          </w:p>
        </w:tc>
        <w:tc>
          <w:tcPr>
            <w:tcW w:w="1803" w:type="dxa"/>
          </w:tcPr>
          <w:p w14:paraId="2E8808A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 0</w:t>
            </w:r>
          </w:p>
        </w:tc>
        <w:tc>
          <w:tcPr>
            <w:tcW w:w="2024" w:type="dxa"/>
          </w:tcPr>
          <w:p w14:paraId="33C0BE2B"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984" w:type="dxa"/>
          </w:tcPr>
          <w:p w14:paraId="044C46C0"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623" w:type="dxa"/>
            <w:vMerge/>
          </w:tcPr>
          <w:p w14:paraId="7D42E007" w14:textId="77777777" w:rsidR="00A05350" w:rsidRPr="00A05350" w:rsidRDefault="00A05350" w:rsidP="00A05350">
            <w:pPr>
              <w:rPr>
                <w:rFonts w:ascii="Calibri" w:eastAsia="Calibri" w:hAnsi="Calibri" w:cs="Times New Roman"/>
              </w:rPr>
            </w:pPr>
          </w:p>
        </w:tc>
      </w:tr>
      <w:tr w:rsidR="00A05350" w:rsidRPr="00A05350" w14:paraId="23777B69" w14:textId="77777777" w:rsidTr="00A05350">
        <w:tc>
          <w:tcPr>
            <w:tcW w:w="7933" w:type="dxa"/>
            <w:gridSpan w:val="4"/>
            <w:shd w:val="clear" w:color="auto" w:fill="DEEAF6"/>
          </w:tcPr>
          <w:p w14:paraId="5FF0360F"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1.2 Between study subgroups: % female</w:t>
            </w:r>
          </w:p>
        </w:tc>
        <w:tc>
          <w:tcPr>
            <w:tcW w:w="1631" w:type="dxa"/>
            <w:gridSpan w:val="2"/>
            <w:shd w:val="clear" w:color="auto" w:fill="DEEAF6"/>
          </w:tcPr>
          <w:p w14:paraId="1D56BC03" w14:textId="77777777" w:rsidR="00A05350" w:rsidRPr="00A05350" w:rsidRDefault="00A05350" w:rsidP="00A05350">
            <w:pPr>
              <w:rPr>
                <w:rFonts w:ascii="Calibri" w:eastAsia="Calibri" w:hAnsi="Calibri" w:cs="Times New Roman"/>
              </w:rPr>
            </w:pPr>
          </w:p>
        </w:tc>
      </w:tr>
      <w:tr w:rsidR="00A05350" w:rsidRPr="00A05350" w14:paraId="7FEB12ED" w14:textId="77777777" w:rsidTr="00A05350">
        <w:trPr>
          <w:gridAfter w:val="1"/>
          <w:wAfter w:w="8" w:type="dxa"/>
        </w:trPr>
        <w:tc>
          <w:tcPr>
            <w:tcW w:w="2122" w:type="dxa"/>
          </w:tcPr>
          <w:p w14:paraId="39C62716"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&lt;80% female </w:t>
            </w:r>
          </w:p>
        </w:tc>
        <w:tc>
          <w:tcPr>
            <w:tcW w:w="1803" w:type="dxa"/>
          </w:tcPr>
          <w:p w14:paraId="01D65CD3"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 81</w:t>
            </w:r>
          </w:p>
        </w:tc>
        <w:tc>
          <w:tcPr>
            <w:tcW w:w="2024" w:type="dxa"/>
          </w:tcPr>
          <w:p w14:paraId="17B3B85D"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0.55 (0.61, 0.49)</w:t>
            </w:r>
          </w:p>
        </w:tc>
        <w:tc>
          <w:tcPr>
            <w:tcW w:w="1984" w:type="dxa"/>
          </w:tcPr>
          <w:p w14:paraId="64B4739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623" w:type="dxa"/>
            <w:vMerge w:val="restart"/>
          </w:tcPr>
          <w:p w14:paraId="79C46F34"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0.76</w:t>
            </w:r>
          </w:p>
        </w:tc>
      </w:tr>
      <w:tr w:rsidR="00A05350" w:rsidRPr="00A05350" w14:paraId="6C5A4EF5" w14:textId="77777777" w:rsidTr="00A05350">
        <w:trPr>
          <w:gridAfter w:val="1"/>
          <w:wAfter w:w="8" w:type="dxa"/>
        </w:trPr>
        <w:tc>
          <w:tcPr>
            <w:tcW w:w="2122" w:type="dxa"/>
          </w:tcPr>
          <w:p w14:paraId="784203CF"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≥80% female </w:t>
            </w:r>
          </w:p>
        </w:tc>
        <w:tc>
          <w:tcPr>
            <w:tcW w:w="1803" w:type="dxa"/>
          </w:tcPr>
          <w:p w14:paraId="179903D4"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3; 1711</w:t>
            </w:r>
          </w:p>
        </w:tc>
        <w:tc>
          <w:tcPr>
            <w:tcW w:w="2024" w:type="dxa"/>
          </w:tcPr>
          <w:p w14:paraId="64349795"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0.58 (0.75, 0.40)</w:t>
            </w:r>
          </w:p>
        </w:tc>
        <w:tc>
          <w:tcPr>
            <w:tcW w:w="1984" w:type="dxa"/>
          </w:tcPr>
          <w:p w14:paraId="50A8187A"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98%</w:t>
            </w:r>
          </w:p>
        </w:tc>
        <w:tc>
          <w:tcPr>
            <w:tcW w:w="1623" w:type="dxa"/>
            <w:vMerge/>
          </w:tcPr>
          <w:p w14:paraId="5BBFE8FE" w14:textId="77777777" w:rsidR="00A05350" w:rsidRPr="00A05350" w:rsidRDefault="00A05350" w:rsidP="00A05350">
            <w:pPr>
              <w:rPr>
                <w:rFonts w:ascii="Calibri" w:eastAsia="Calibri" w:hAnsi="Calibri" w:cs="Times New Roman"/>
              </w:rPr>
            </w:pPr>
          </w:p>
        </w:tc>
      </w:tr>
      <w:tr w:rsidR="00A05350" w:rsidRPr="00A05350" w14:paraId="0AC55C1B" w14:textId="77777777" w:rsidTr="00A05350">
        <w:tc>
          <w:tcPr>
            <w:tcW w:w="7933" w:type="dxa"/>
            <w:gridSpan w:val="4"/>
            <w:shd w:val="clear" w:color="auto" w:fill="DEEAF6"/>
          </w:tcPr>
          <w:p w14:paraId="5F94026A"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 xml:space="preserve">1.3 Between study subgroups: measurement timing </w:t>
            </w:r>
          </w:p>
        </w:tc>
        <w:tc>
          <w:tcPr>
            <w:tcW w:w="1631" w:type="dxa"/>
            <w:gridSpan w:val="2"/>
            <w:shd w:val="clear" w:color="auto" w:fill="DEEAF6"/>
          </w:tcPr>
          <w:p w14:paraId="4C2D8EA0" w14:textId="77777777" w:rsidR="00A05350" w:rsidRPr="00A05350" w:rsidRDefault="00A05350" w:rsidP="00A05350">
            <w:pPr>
              <w:rPr>
                <w:rFonts w:ascii="Calibri" w:eastAsia="Calibri" w:hAnsi="Calibri" w:cs="Times New Roman"/>
              </w:rPr>
            </w:pPr>
          </w:p>
        </w:tc>
      </w:tr>
      <w:tr w:rsidR="00A05350" w:rsidRPr="00A05350" w14:paraId="0E8734DF" w14:textId="77777777" w:rsidTr="00A05350">
        <w:trPr>
          <w:gridAfter w:val="1"/>
          <w:wAfter w:w="8" w:type="dxa"/>
        </w:trPr>
        <w:tc>
          <w:tcPr>
            <w:tcW w:w="2122" w:type="dxa"/>
          </w:tcPr>
          <w:p w14:paraId="506B3254"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≤1 week after event </w:t>
            </w:r>
          </w:p>
        </w:tc>
        <w:tc>
          <w:tcPr>
            <w:tcW w:w="1803" w:type="dxa"/>
          </w:tcPr>
          <w:p w14:paraId="3B769509"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3; 1605</w:t>
            </w:r>
          </w:p>
        </w:tc>
        <w:tc>
          <w:tcPr>
            <w:tcW w:w="2024" w:type="dxa"/>
          </w:tcPr>
          <w:p w14:paraId="4F404FE9"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0.61 (0.73, 0.49)</w:t>
            </w:r>
          </w:p>
        </w:tc>
        <w:tc>
          <w:tcPr>
            <w:tcW w:w="1984" w:type="dxa"/>
          </w:tcPr>
          <w:p w14:paraId="71468F15"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96%</w:t>
            </w:r>
          </w:p>
        </w:tc>
        <w:tc>
          <w:tcPr>
            <w:tcW w:w="1623" w:type="dxa"/>
            <w:vMerge w:val="restart"/>
          </w:tcPr>
          <w:p w14:paraId="3AEC18FB"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0.02</w:t>
            </w:r>
          </w:p>
        </w:tc>
      </w:tr>
      <w:tr w:rsidR="00A05350" w:rsidRPr="00A05350" w14:paraId="26F85C15" w14:textId="77777777" w:rsidTr="00A05350">
        <w:trPr>
          <w:gridAfter w:val="1"/>
          <w:wAfter w:w="8" w:type="dxa"/>
        </w:trPr>
        <w:tc>
          <w:tcPr>
            <w:tcW w:w="2122" w:type="dxa"/>
          </w:tcPr>
          <w:p w14:paraId="740400C3"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&gt;1 week after event </w:t>
            </w:r>
          </w:p>
        </w:tc>
        <w:tc>
          <w:tcPr>
            <w:tcW w:w="1803" w:type="dxa"/>
          </w:tcPr>
          <w:p w14:paraId="589E2A0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 187</w:t>
            </w:r>
          </w:p>
        </w:tc>
        <w:tc>
          <w:tcPr>
            <w:tcW w:w="2024" w:type="dxa"/>
          </w:tcPr>
          <w:p w14:paraId="46C0469C"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0.46 (0.50, 0.42)</w:t>
            </w:r>
          </w:p>
        </w:tc>
        <w:tc>
          <w:tcPr>
            <w:tcW w:w="1984" w:type="dxa"/>
          </w:tcPr>
          <w:p w14:paraId="59619B3F"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623" w:type="dxa"/>
            <w:vMerge/>
          </w:tcPr>
          <w:p w14:paraId="108DB228" w14:textId="77777777" w:rsidR="00A05350" w:rsidRPr="00A05350" w:rsidRDefault="00A05350" w:rsidP="00A05350">
            <w:pPr>
              <w:rPr>
                <w:rFonts w:ascii="Calibri" w:eastAsia="Calibri" w:hAnsi="Calibri" w:cs="Times New Roman"/>
              </w:rPr>
            </w:pPr>
          </w:p>
        </w:tc>
      </w:tr>
      <w:tr w:rsidR="00A05350" w:rsidRPr="00A05350" w14:paraId="11DAE7D8" w14:textId="77777777" w:rsidTr="00A05350">
        <w:tc>
          <w:tcPr>
            <w:tcW w:w="7933" w:type="dxa"/>
            <w:gridSpan w:val="4"/>
            <w:shd w:val="clear" w:color="auto" w:fill="DEEAF6"/>
          </w:tcPr>
          <w:p w14:paraId="20F16A45"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1.4 Between study subgroups: % with previous fracture</w:t>
            </w:r>
          </w:p>
        </w:tc>
        <w:tc>
          <w:tcPr>
            <w:tcW w:w="1631" w:type="dxa"/>
            <w:gridSpan w:val="2"/>
            <w:shd w:val="clear" w:color="auto" w:fill="DEEAF6"/>
          </w:tcPr>
          <w:p w14:paraId="6886AE55" w14:textId="77777777" w:rsidR="00A05350" w:rsidRPr="00A05350" w:rsidRDefault="00A05350" w:rsidP="00A05350">
            <w:pPr>
              <w:rPr>
                <w:rFonts w:ascii="Calibri" w:eastAsia="Calibri" w:hAnsi="Calibri" w:cs="Times New Roman"/>
              </w:rPr>
            </w:pPr>
          </w:p>
        </w:tc>
      </w:tr>
      <w:tr w:rsidR="00A05350" w:rsidRPr="00A05350" w14:paraId="37763E21" w14:textId="77777777" w:rsidTr="00A05350">
        <w:trPr>
          <w:gridAfter w:val="1"/>
          <w:wAfter w:w="8" w:type="dxa"/>
        </w:trPr>
        <w:tc>
          <w:tcPr>
            <w:tcW w:w="2122" w:type="dxa"/>
          </w:tcPr>
          <w:p w14:paraId="15FD11B4"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&lt;30% </w:t>
            </w:r>
          </w:p>
        </w:tc>
        <w:tc>
          <w:tcPr>
            <w:tcW w:w="1803" w:type="dxa"/>
          </w:tcPr>
          <w:p w14:paraId="289CDDC4"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3; 1605</w:t>
            </w:r>
          </w:p>
        </w:tc>
        <w:tc>
          <w:tcPr>
            <w:tcW w:w="2024" w:type="dxa"/>
          </w:tcPr>
          <w:p w14:paraId="24F46499"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0.61 (0.73, 0.49)</w:t>
            </w:r>
          </w:p>
        </w:tc>
        <w:tc>
          <w:tcPr>
            <w:tcW w:w="1984" w:type="dxa"/>
          </w:tcPr>
          <w:p w14:paraId="4EC4047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96%</w:t>
            </w:r>
          </w:p>
        </w:tc>
        <w:tc>
          <w:tcPr>
            <w:tcW w:w="1623" w:type="dxa"/>
            <w:vMerge w:val="restart"/>
          </w:tcPr>
          <w:p w14:paraId="50ED377B"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0.02</w:t>
            </w:r>
          </w:p>
        </w:tc>
      </w:tr>
      <w:tr w:rsidR="00A05350" w:rsidRPr="00A05350" w14:paraId="6C047535" w14:textId="77777777" w:rsidTr="00A05350">
        <w:trPr>
          <w:gridAfter w:val="1"/>
          <w:wAfter w:w="8" w:type="dxa"/>
        </w:trPr>
        <w:tc>
          <w:tcPr>
            <w:tcW w:w="2122" w:type="dxa"/>
          </w:tcPr>
          <w:p w14:paraId="4E3A46AA"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≥30 to 99% </w:t>
            </w:r>
          </w:p>
        </w:tc>
        <w:tc>
          <w:tcPr>
            <w:tcW w:w="1803" w:type="dxa"/>
          </w:tcPr>
          <w:p w14:paraId="2CB5B6F5"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 187</w:t>
            </w:r>
          </w:p>
        </w:tc>
        <w:tc>
          <w:tcPr>
            <w:tcW w:w="2024" w:type="dxa"/>
          </w:tcPr>
          <w:p w14:paraId="5238AE9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0.46 (0.50, 0.42)</w:t>
            </w:r>
          </w:p>
        </w:tc>
        <w:tc>
          <w:tcPr>
            <w:tcW w:w="1984" w:type="dxa"/>
          </w:tcPr>
          <w:p w14:paraId="638FC68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623" w:type="dxa"/>
            <w:vMerge/>
          </w:tcPr>
          <w:p w14:paraId="1DC00ECC" w14:textId="77777777" w:rsidR="00A05350" w:rsidRPr="00A05350" w:rsidRDefault="00A05350" w:rsidP="00A05350">
            <w:pPr>
              <w:rPr>
                <w:rFonts w:ascii="Calibri" w:eastAsia="Calibri" w:hAnsi="Calibri" w:cs="Times New Roman"/>
              </w:rPr>
            </w:pPr>
          </w:p>
        </w:tc>
      </w:tr>
      <w:tr w:rsidR="00A05350" w:rsidRPr="00A05350" w14:paraId="7A07F50A" w14:textId="77777777" w:rsidTr="00A05350">
        <w:trPr>
          <w:gridAfter w:val="1"/>
          <w:wAfter w:w="8" w:type="dxa"/>
        </w:trPr>
        <w:tc>
          <w:tcPr>
            <w:tcW w:w="2122" w:type="dxa"/>
          </w:tcPr>
          <w:p w14:paraId="02116EF0"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Unknown</w:t>
            </w:r>
          </w:p>
        </w:tc>
        <w:tc>
          <w:tcPr>
            <w:tcW w:w="1803" w:type="dxa"/>
          </w:tcPr>
          <w:p w14:paraId="71D9AA40"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 0</w:t>
            </w:r>
          </w:p>
        </w:tc>
        <w:tc>
          <w:tcPr>
            <w:tcW w:w="2024" w:type="dxa"/>
          </w:tcPr>
          <w:p w14:paraId="46655AE1"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984" w:type="dxa"/>
          </w:tcPr>
          <w:p w14:paraId="395C3D6F"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623" w:type="dxa"/>
            <w:vMerge/>
          </w:tcPr>
          <w:p w14:paraId="22ADA10B" w14:textId="77777777" w:rsidR="00A05350" w:rsidRPr="00A05350" w:rsidRDefault="00A05350" w:rsidP="00A05350">
            <w:pPr>
              <w:rPr>
                <w:rFonts w:ascii="Calibri" w:eastAsia="Calibri" w:hAnsi="Calibri" w:cs="Times New Roman"/>
              </w:rPr>
            </w:pPr>
          </w:p>
        </w:tc>
      </w:tr>
      <w:tr w:rsidR="00A05350" w:rsidRPr="00A05350" w14:paraId="0B438670" w14:textId="77777777" w:rsidTr="00A05350">
        <w:tc>
          <w:tcPr>
            <w:tcW w:w="7933" w:type="dxa"/>
            <w:gridSpan w:val="4"/>
            <w:shd w:val="clear" w:color="auto" w:fill="DEEAF6"/>
          </w:tcPr>
          <w:p w14:paraId="1E507CDE"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1.5 Between study subgroups: injury attributed to a fall</w:t>
            </w:r>
          </w:p>
        </w:tc>
        <w:tc>
          <w:tcPr>
            <w:tcW w:w="1631" w:type="dxa"/>
            <w:gridSpan w:val="2"/>
            <w:shd w:val="clear" w:color="auto" w:fill="DEEAF6"/>
          </w:tcPr>
          <w:p w14:paraId="10D30A6C" w14:textId="77777777" w:rsidR="00A05350" w:rsidRPr="00A05350" w:rsidRDefault="00A05350" w:rsidP="00A05350">
            <w:pPr>
              <w:rPr>
                <w:rFonts w:ascii="Calibri" w:eastAsia="Calibri" w:hAnsi="Calibri" w:cs="Times New Roman"/>
              </w:rPr>
            </w:pPr>
          </w:p>
        </w:tc>
      </w:tr>
      <w:tr w:rsidR="00A05350" w:rsidRPr="00A05350" w14:paraId="2C632FBC" w14:textId="77777777" w:rsidTr="00A05350">
        <w:trPr>
          <w:gridAfter w:val="1"/>
          <w:wAfter w:w="8" w:type="dxa"/>
        </w:trPr>
        <w:tc>
          <w:tcPr>
            <w:tcW w:w="2122" w:type="dxa"/>
          </w:tcPr>
          <w:p w14:paraId="388928D1"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Yes </w:t>
            </w:r>
          </w:p>
        </w:tc>
        <w:tc>
          <w:tcPr>
            <w:tcW w:w="1803" w:type="dxa"/>
          </w:tcPr>
          <w:p w14:paraId="00EFA143"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3; 344</w:t>
            </w:r>
          </w:p>
        </w:tc>
        <w:tc>
          <w:tcPr>
            <w:tcW w:w="2024" w:type="dxa"/>
          </w:tcPr>
          <w:p w14:paraId="040A37D3"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0.52 (0.59, 0.45)</w:t>
            </w:r>
          </w:p>
        </w:tc>
        <w:tc>
          <w:tcPr>
            <w:tcW w:w="1984" w:type="dxa"/>
          </w:tcPr>
          <w:p w14:paraId="170C3AC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81%</w:t>
            </w:r>
          </w:p>
        </w:tc>
        <w:tc>
          <w:tcPr>
            <w:tcW w:w="1623" w:type="dxa"/>
            <w:vMerge w:val="restart"/>
          </w:tcPr>
          <w:p w14:paraId="4B3787D7"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&lt;0.00001</w:t>
            </w:r>
          </w:p>
        </w:tc>
      </w:tr>
      <w:tr w:rsidR="00A05350" w:rsidRPr="00A05350" w14:paraId="4EB8938A" w14:textId="77777777" w:rsidTr="00A05350">
        <w:trPr>
          <w:gridAfter w:val="1"/>
          <w:wAfter w:w="8" w:type="dxa"/>
        </w:trPr>
        <w:tc>
          <w:tcPr>
            <w:tcW w:w="2122" w:type="dxa"/>
            <w:tcBorders>
              <w:bottom w:val="single" w:sz="4" w:space="0" w:color="auto"/>
            </w:tcBorders>
          </w:tcPr>
          <w:p w14:paraId="742B092C"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No </w:t>
            </w:r>
          </w:p>
        </w:tc>
        <w:tc>
          <w:tcPr>
            <w:tcW w:w="1803" w:type="dxa"/>
            <w:tcBorders>
              <w:bottom w:val="single" w:sz="4" w:space="0" w:color="auto"/>
            </w:tcBorders>
          </w:tcPr>
          <w:p w14:paraId="320BE0EF"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 1448</w:t>
            </w:r>
          </w:p>
        </w:tc>
        <w:tc>
          <w:tcPr>
            <w:tcW w:w="2024" w:type="dxa"/>
            <w:tcBorders>
              <w:bottom w:val="single" w:sz="4" w:space="0" w:color="auto"/>
            </w:tcBorders>
          </w:tcPr>
          <w:p w14:paraId="0CC105B9"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0.71 (0.73, 0.69)</w:t>
            </w:r>
          </w:p>
        </w:tc>
        <w:tc>
          <w:tcPr>
            <w:tcW w:w="1984" w:type="dxa"/>
            <w:tcBorders>
              <w:bottom w:val="single" w:sz="4" w:space="0" w:color="auto"/>
            </w:tcBorders>
          </w:tcPr>
          <w:p w14:paraId="640535F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623" w:type="dxa"/>
            <w:vMerge/>
            <w:tcBorders>
              <w:bottom w:val="single" w:sz="4" w:space="0" w:color="auto"/>
            </w:tcBorders>
          </w:tcPr>
          <w:p w14:paraId="36F42191" w14:textId="77777777" w:rsidR="00A05350" w:rsidRPr="00A05350" w:rsidRDefault="00A05350" w:rsidP="00A05350">
            <w:pPr>
              <w:rPr>
                <w:rFonts w:ascii="Calibri" w:eastAsia="Calibri" w:hAnsi="Calibri" w:cs="Times New Roman"/>
              </w:rPr>
            </w:pPr>
          </w:p>
        </w:tc>
      </w:tr>
      <w:tr w:rsidR="00A05350" w:rsidRPr="00A05350" w14:paraId="16D8C24F" w14:textId="77777777" w:rsidTr="00A05350">
        <w:trPr>
          <w:gridAfter w:val="1"/>
          <w:wAfter w:w="8" w:type="dxa"/>
        </w:trPr>
        <w:tc>
          <w:tcPr>
            <w:tcW w:w="2122" w:type="dxa"/>
            <w:tcBorders>
              <w:right w:val="nil"/>
            </w:tcBorders>
            <w:shd w:val="clear" w:color="auto" w:fill="DBDBDB"/>
          </w:tcPr>
          <w:p w14:paraId="1A00E323"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2.0 Fracture, hip (overall 0.53 [0.62, 44])</w:t>
            </w:r>
          </w:p>
        </w:tc>
        <w:tc>
          <w:tcPr>
            <w:tcW w:w="1803" w:type="dxa"/>
            <w:tcBorders>
              <w:left w:val="nil"/>
              <w:right w:val="nil"/>
            </w:tcBorders>
            <w:shd w:val="clear" w:color="auto" w:fill="DBDBDB"/>
          </w:tcPr>
          <w:p w14:paraId="2F166C90" w14:textId="77777777" w:rsidR="00A05350" w:rsidRPr="00A05350" w:rsidRDefault="00A05350" w:rsidP="00A05350">
            <w:pPr>
              <w:rPr>
                <w:rFonts w:ascii="Calibri" w:eastAsia="Calibri" w:hAnsi="Calibri" w:cs="Times New Roman"/>
                <w:b/>
              </w:rPr>
            </w:pPr>
          </w:p>
        </w:tc>
        <w:tc>
          <w:tcPr>
            <w:tcW w:w="2024" w:type="dxa"/>
            <w:tcBorders>
              <w:left w:val="nil"/>
              <w:right w:val="nil"/>
            </w:tcBorders>
            <w:shd w:val="clear" w:color="auto" w:fill="DBDBDB"/>
          </w:tcPr>
          <w:p w14:paraId="0A4FA8A8" w14:textId="77777777" w:rsidR="00A05350" w:rsidRPr="00A05350" w:rsidRDefault="00A05350" w:rsidP="00A05350">
            <w:pPr>
              <w:rPr>
                <w:rFonts w:ascii="Calibri" w:eastAsia="Calibri" w:hAnsi="Calibri" w:cs="Times New Roman"/>
                <w:b/>
              </w:rPr>
            </w:pPr>
          </w:p>
        </w:tc>
        <w:tc>
          <w:tcPr>
            <w:tcW w:w="1984" w:type="dxa"/>
            <w:tcBorders>
              <w:left w:val="nil"/>
              <w:right w:val="nil"/>
            </w:tcBorders>
            <w:shd w:val="clear" w:color="auto" w:fill="DBDBDB"/>
          </w:tcPr>
          <w:p w14:paraId="2D05EE6E" w14:textId="77777777" w:rsidR="00A05350" w:rsidRPr="00A05350" w:rsidRDefault="00A05350" w:rsidP="00A05350">
            <w:pPr>
              <w:rPr>
                <w:rFonts w:ascii="Calibri" w:eastAsia="Calibri" w:hAnsi="Calibri" w:cs="Times New Roman"/>
                <w:b/>
              </w:rPr>
            </w:pPr>
          </w:p>
        </w:tc>
        <w:tc>
          <w:tcPr>
            <w:tcW w:w="1623" w:type="dxa"/>
            <w:tcBorders>
              <w:left w:val="nil"/>
            </w:tcBorders>
            <w:shd w:val="clear" w:color="auto" w:fill="DBDBDB"/>
          </w:tcPr>
          <w:p w14:paraId="5798AAAE" w14:textId="77777777" w:rsidR="00A05350" w:rsidRPr="00A05350" w:rsidRDefault="00A05350" w:rsidP="00A05350">
            <w:pPr>
              <w:rPr>
                <w:rFonts w:ascii="Calibri" w:eastAsia="Calibri" w:hAnsi="Calibri" w:cs="Times New Roman"/>
                <w:b/>
              </w:rPr>
            </w:pPr>
          </w:p>
        </w:tc>
      </w:tr>
      <w:tr w:rsidR="00A05350" w:rsidRPr="00A05350" w14:paraId="447E52F7" w14:textId="77777777" w:rsidTr="00A05350">
        <w:tc>
          <w:tcPr>
            <w:tcW w:w="7933" w:type="dxa"/>
            <w:gridSpan w:val="4"/>
            <w:shd w:val="clear" w:color="auto" w:fill="DEEAF6"/>
          </w:tcPr>
          <w:p w14:paraId="14A31629"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 xml:space="preserve">2.1 </w:t>
            </w:r>
            <w:r w:rsidRPr="00A05350">
              <w:rPr>
                <w:rFonts w:ascii="Calibri" w:eastAsia="Calibri" w:hAnsi="Calibri" w:cs="Calibri"/>
                <w:sz w:val="20"/>
                <w:szCs w:val="20"/>
              </w:rPr>
              <w:t>Between study subgroups: mean age</w:t>
            </w:r>
          </w:p>
        </w:tc>
        <w:tc>
          <w:tcPr>
            <w:tcW w:w="1631" w:type="dxa"/>
            <w:gridSpan w:val="2"/>
            <w:shd w:val="clear" w:color="auto" w:fill="DEEAF6"/>
          </w:tcPr>
          <w:p w14:paraId="4F95E4FB" w14:textId="77777777" w:rsidR="00A05350" w:rsidRPr="00A05350" w:rsidRDefault="00A05350" w:rsidP="00A05350">
            <w:pPr>
              <w:rPr>
                <w:rFonts w:ascii="Calibri" w:eastAsia="Calibri" w:hAnsi="Calibri" w:cs="Times New Roman"/>
              </w:rPr>
            </w:pPr>
          </w:p>
        </w:tc>
      </w:tr>
      <w:tr w:rsidR="00A05350" w:rsidRPr="00A05350" w14:paraId="31D2CC35" w14:textId="77777777" w:rsidTr="00A05350">
        <w:trPr>
          <w:gridAfter w:val="1"/>
          <w:wAfter w:w="8" w:type="dxa"/>
        </w:trPr>
        <w:tc>
          <w:tcPr>
            <w:tcW w:w="2122" w:type="dxa"/>
          </w:tcPr>
          <w:p w14:paraId="3D41A925"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&lt;80 years </w:t>
            </w:r>
          </w:p>
        </w:tc>
        <w:tc>
          <w:tcPr>
            <w:tcW w:w="1803" w:type="dxa"/>
          </w:tcPr>
          <w:p w14:paraId="1B02BAFF"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 xml:space="preserve">8; </w:t>
            </w:r>
            <w:r w:rsidRPr="00A05350">
              <w:rPr>
                <w:rFonts w:ascii="Arial" w:eastAsia="Calibri" w:hAnsi="Arial" w:cs="Arial"/>
                <w:color w:val="000000"/>
                <w:sz w:val="20"/>
                <w:szCs w:val="20"/>
              </w:rPr>
              <w:t>4032</w:t>
            </w:r>
          </w:p>
        </w:tc>
        <w:tc>
          <w:tcPr>
            <w:tcW w:w="2024" w:type="dxa"/>
          </w:tcPr>
          <w:p w14:paraId="52CC983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0.60 (0.68, 0.52)</w:t>
            </w:r>
          </w:p>
        </w:tc>
        <w:tc>
          <w:tcPr>
            <w:tcW w:w="1984" w:type="dxa"/>
          </w:tcPr>
          <w:p w14:paraId="0DF825B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98%</w:t>
            </w:r>
          </w:p>
        </w:tc>
        <w:tc>
          <w:tcPr>
            <w:tcW w:w="1623" w:type="dxa"/>
            <w:vMerge w:val="restart"/>
          </w:tcPr>
          <w:p w14:paraId="03CB85A5"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0.17</w:t>
            </w:r>
          </w:p>
        </w:tc>
      </w:tr>
      <w:tr w:rsidR="00A05350" w:rsidRPr="00A05350" w14:paraId="5E326735" w14:textId="77777777" w:rsidTr="00A05350">
        <w:trPr>
          <w:gridAfter w:val="1"/>
          <w:wAfter w:w="8" w:type="dxa"/>
        </w:trPr>
        <w:tc>
          <w:tcPr>
            <w:tcW w:w="2122" w:type="dxa"/>
          </w:tcPr>
          <w:p w14:paraId="7EF0C8BE"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≥80 years </w:t>
            </w:r>
          </w:p>
        </w:tc>
        <w:tc>
          <w:tcPr>
            <w:tcW w:w="1803" w:type="dxa"/>
          </w:tcPr>
          <w:p w14:paraId="765229C4"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8; 3377</w:t>
            </w:r>
          </w:p>
        </w:tc>
        <w:tc>
          <w:tcPr>
            <w:tcW w:w="2024" w:type="dxa"/>
          </w:tcPr>
          <w:p w14:paraId="49193113"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0.46 (0.64, 0.28)</w:t>
            </w:r>
          </w:p>
        </w:tc>
        <w:tc>
          <w:tcPr>
            <w:tcW w:w="1984" w:type="dxa"/>
          </w:tcPr>
          <w:p w14:paraId="667C7CE4"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99%</w:t>
            </w:r>
          </w:p>
        </w:tc>
        <w:tc>
          <w:tcPr>
            <w:tcW w:w="1623" w:type="dxa"/>
            <w:vMerge/>
          </w:tcPr>
          <w:p w14:paraId="50D0329C" w14:textId="77777777" w:rsidR="00A05350" w:rsidRPr="00A05350" w:rsidRDefault="00A05350" w:rsidP="00A05350">
            <w:pPr>
              <w:rPr>
                <w:rFonts w:ascii="Calibri" w:eastAsia="Calibri" w:hAnsi="Calibri" w:cs="Times New Roman"/>
              </w:rPr>
            </w:pPr>
          </w:p>
        </w:tc>
      </w:tr>
      <w:tr w:rsidR="00A05350" w:rsidRPr="00A05350" w14:paraId="7E63D174" w14:textId="77777777" w:rsidTr="00A05350">
        <w:tc>
          <w:tcPr>
            <w:tcW w:w="7933" w:type="dxa"/>
            <w:gridSpan w:val="4"/>
            <w:shd w:val="clear" w:color="auto" w:fill="DEEAF6"/>
          </w:tcPr>
          <w:p w14:paraId="4EAE429B"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2.2 Between study subgroups: % female</w:t>
            </w:r>
          </w:p>
        </w:tc>
        <w:tc>
          <w:tcPr>
            <w:tcW w:w="1631" w:type="dxa"/>
            <w:gridSpan w:val="2"/>
            <w:shd w:val="clear" w:color="auto" w:fill="DEEAF6"/>
          </w:tcPr>
          <w:p w14:paraId="0E3E12CC" w14:textId="77777777" w:rsidR="00A05350" w:rsidRPr="00A05350" w:rsidRDefault="00A05350" w:rsidP="00A05350">
            <w:pPr>
              <w:rPr>
                <w:rFonts w:ascii="Calibri" w:eastAsia="Calibri" w:hAnsi="Calibri" w:cs="Times New Roman"/>
              </w:rPr>
            </w:pPr>
          </w:p>
        </w:tc>
      </w:tr>
      <w:tr w:rsidR="00A05350" w:rsidRPr="00A05350" w14:paraId="08D1C921" w14:textId="77777777" w:rsidTr="00A05350">
        <w:trPr>
          <w:gridAfter w:val="1"/>
          <w:wAfter w:w="8" w:type="dxa"/>
        </w:trPr>
        <w:tc>
          <w:tcPr>
            <w:tcW w:w="2122" w:type="dxa"/>
          </w:tcPr>
          <w:p w14:paraId="56675BEE"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&lt;80% female </w:t>
            </w:r>
          </w:p>
        </w:tc>
        <w:tc>
          <w:tcPr>
            <w:tcW w:w="1803" w:type="dxa"/>
          </w:tcPr>
          <w:p w14:paraId="563E9EFD"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12; 4223</w:t>
            </w:r>
          </w:p>
        </w:tc>
        <w:tc>
          <w:tcPr>
            <w:tcW w:w="2024" w:type="dxa"/>
          </w:tcPr>
          <w:p w14:paraId="3B662E78"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0.47 (0.60, 0.35)</w:t>
            </w:r>
          </w:p>
        </w:tc>
        <w:tc>
          <w:tcPr>
            <w:tcW w:w="1984" w:type="dxa"/>
          </w:tcPr>
          <w:p w14:paraId="5A11944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99%</w:t>
            </w:r>
          </w:p>
        </w:tc>
        <w:tc>
          <w:tcPr>
            <w:tcW w:w="1623" w:type="dxa"/>
            <w:vMerge w:val="restart"/>
          </w:tcPr>
          <w:p w14:paraId="6F7223BC"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0.008</w:t>
            </w:r>
          </w:p>
        </w:tc>
      </w:tr>
      <w:tr w:rsidR="00A05350" w:rsidRPr="00A05350" w14:paraId="5520ECB0" w14:textId="77777777" w:rsidTr="00A05350">
        <w:trPr>
          <w:gridAfter w:val="1"/>
          <w:wAfter w:w="8" w:type="dxa"/>
        </w:trPr>
        <w:tc>
          <w:tcPr>
            <w:tcW w:w="2122" w:type="dxa"/>
          </w:tcPr>
          <w:p w14:paraId="731DA4C4"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≥80% female </w:t>
            </w:r>
          </w:p>
        </w:tc>
        <w:tc>
          <w:tcPr>
            <w:tcW w:w="1803" w:type="dxa"/>
          </w:tcPr>
          <w:p w14:paraId="5346F2BB"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4; 3186</w:t>
            </w:r>
          </w:p>
        </w:tc>
        <w:tc>
          <w:tcPr>
            <w:tcW w:w="2024" w:type="dxa"/>
          </w:tcPr>
          <w:p w14:paraId="63DACFC4"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0.69 (0.78, 0.59)</w:t>
            </w:r>
          </w:p>
        </w:tc>
        <w:tc>
          <w:tcPr>
            <w:tcW w:w="1984" w:type="dxa"/>
          </w:tcPr>
          <w:p w14:paraId="5C617841"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98%</w:t>
            </w:r>
          </w:p>
        </w:tc>
        <w:tc>
          <w:tcPr>
            <w:tcW w:w="1623" w:type="dxa"/>
            <w:vMerge/>
          </w:tcPr>
          <w:p w14:paraId="224F3E97" w14:textId="77777777" w:rsidR="00A05350" w:rsidRPr="00A05350" w:rsidRDefault="00A05350" w:rsidP="00A05350">
            <w:pPr>
              <w:rPr>
                <w:rFonts w:ascii="Calibri" w:eastAsia="Calibri" w:hAnsi="Calibri" w:cs="Times New Roman"/>
              </w:rPr>
            </w:pPr>
          </w:p>
        </w:tc>
      </w:tr>
      <w:tr w:rsidR="00A05350" w:rsidRPr="00A05350" w14:paraId="427BA917" w14:textId="77777777" w:rsidTr="00A05350">
        <w:tc>
          <w:tcPr>
            <w:tcW w:w="7933" w:type="dxa"/>
            <w:gridSpan w:val="4"/>
            <w:shd w:val="clear" w:color="auto" w:fill="DEEAF6"/>
          </w:tcPr>
          <w:p w14:paraId="6B2500DD"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2.3 Between study subgroups: measurement timing</w:t>
            </w:r>
          </w:p>
        </w:tc>
        <w:tc>
          <w:tcPr>
            <w:tcW w:w="1631" w:type="dxa"/>
            <w:gridSpan w:val="2"/>
            <w:shd w:val="clear" w:color="auto" w:fill="DEEAF6"/>
          </w:tcPr>
          <w:p w14:paraId="059F11D4" w14:textId="77777777" w:rsidR="00A05350" w:rsidRPr="00A05350" w:rsidRDefault="00A05350" w:rsidP="00A05350">
            <w:pPr>
              <w:rPr>
                <w:rFonts w:ascii="Calibri" w:eastAsia="Calibri" w:hAnsi="Calibri" w:cs="Times New Roman"/>
              </w:rPr>
            </w:pPr>
          </w:p>
        </w:tc>
      </w:tr>
      <w:tr w:rsidR="00A05350" w:rsidRPr="00A05350" w14:paraId="16B698F8" w14:textId="77777777" w:rsidTr="00A05350">
        <w:trPr>
          <w:gridAfter w:val="1"/>
          <w:wAfter w:w="8" w:type="dxa"/>
        </w:trPr>
        <w:tc>
          <w:tcPr>
            <w:tcW w:w="2122" w:type="dxa"/>
          </w:tcPr>
          <w:p w14:paraId="1D129E3D"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≤1 week after event </w:t>
            </w:r>
          </w:p>
        </w:tc>
        <w:tc>
          <w:tcPr>
            <w:tcW w:w="1803" w:type="dxa"/>
          </w:tcPr>
          <w:p w14:paraId="6E4D5D8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8; 4460</w:t>
            </w:r>
          </w:p>
        </w:tc>
        <w:tc>
          <w:tcPr>
            <w:tcW w:w="2024" w:type="dxa"/>
          </w:tcPr>
          <w:p w14:paraId="290AF0CC"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0.63 (0.73, 0.52)</w:t>
            </w:r>
          </w:p>
        </w:tc>
        <w:tc>
          <w:tcPr>
            <w:tcW w:w="1984" w:type="dxa"/>
          </w:tcPr>
          <w:p w14:paraId="23C47E4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99%</w:t>
            </w:r>
          </w:p>
        </w:tc>
        <w:tc>
          <w:tcPr>
            <w:tcW w:w="1623" w:type="dxa"/>
            <w:vMerge w:val="restart"/>
          </w:tcPr>
          <w:p w14:paraId="442D3E2A"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0.06</w:t>
            </w:r>
          </w:p>
        </w:tc>
      </w:tr>
      <w:tr w:rsidR="00A05350" w:rsidRPr="00A05350" w14:paraId="36A02267" w14:textId="77777777" w:rsidTr="00A05350">
        <w:trPr>
          <w:gridAfter w:val="1"/>
          <w:wAfter w:w="8" w:type="dxa"/>
        </w:trPr>
        <w:tc>
          <w:tcPr>
            <w:tcW w:w="2122" w:type="dxa"/>
          </w:tcPr>
          <w:p w14:paraId="76170F0C"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&gt;1 week after event </w:t>
            </w:r>
          </w:p>
        </w:tc>
        <w:tc>
          <w:tcPr>
            <w:tcW w:w="1803" w:type="dxa"/>
          </w:tcPr>
          <w:p w14:paraId="6DA93EF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8; 2949</w:t>
            </w:r>
          </w:p>
        </w:tc>
        <w:tc>
          <w:tcPr>
            <w:tcW w:w="2024" w:type="dxa"/>
          </w:tcPr>
          <w:p w14:paraId="10E14A19"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0.43 (0.60, 0.26)</w:t>
            </w:r>
          </w:p>
        </w:tc>
        <w:tc>
          <w:tcPr>
            <w:tcW w:w="1984" w:type="dxa"/>
          </w:tcPr>
          <w:p w14:paraId="2DE455C2"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99%</w:t>
            </w:r>
          </w:p>
        </w:tc>
        <w:tc>
          <w:tcPr>
            <w:tcW w:w="1623" w:type="dxa"/>
            <w:vMerge/>
          </w:tcPr>
          <w:p w14:paraId="2BBAC18E" w14:textId="77777777" w:rsidR="00A05350" w:rsidRPr="00A05350" w:rsidRDefault="00A05350" w:rsidP="00A05350">
            <w:pPr>
              <w:rPr>
                <w:rFonts w:ascii="Calibri" w:eastAsia="Calibri" w:hAnsi="Calibri" w:cs="Times New Roman"/>
              </w:rPr>
            </w:pPr>
          </w:p>
        </w:tc>
      </w:tr>
      <w:tr w:rsidR="00A05350" w:rsidRPr="00A05350" w14:paraId="566D6FE5" w14:textId="77777777" w:rsidTr="00A05350">
        <w:tc>
          <w:tcPr>
            <w:tcW w:w="7933" w:type="dxa"/>
            <w:gridSpan w:val="4"/>
            <w:shd w:val="clear" w:color="auto" w:fill="DEEAF6"/>
          </w:tcPr>
          <w:p w14:paraId="38549DA3"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2.4 Between study subgroups: % with previous fracture</w:t>
            </w:r>
          </w:p>
        </w:tc>
        <w:tc>
          <w:tcPr>
            <w:tcW w:w="1631" w:type="dxa"/>
            <w:gridSpan w:val="2"/>
            <w:shd w:val="clear" w:color="auto" w:fill="DEEAF6"/>
          </w:tcPr>
          <w:p w14:paraId="2130565A" w14:textId="77777777" w:rsidR="00A05350" w:rsidRPr="00A05350" w:rsidRDefault="00A05350" w:rsidP="00A05350">
            <w:pPr>
              <w:rPr>
                <w:rFonts w:ascii="Calibri" w:eastAsia="Calibri" w:hAnsi="Calibri" w:cs="Times New Roman"/>
              </w:rPr>
            </w:pPr>
          </w:p>
        </w:tc>
      </w:tr>
      <w:tr w:rsidR="00A05350" w:rsidRPr="00A05350" w14:paraId="500637FC" w14:textId="77777777" w:rsidTr="00A05350">
        <w:trPr>
          <w:gridAfter w:val="1"/>
          <w:wAfter w:w="8" w:type="dxa"/>
        </w:trPr>
        <w:tc>
          <w:tcPr>
            <w:tcW w:w="2122" w:type="dxa"/>
          </w:tcPr>
          <w:p w14:paraId="3F6A7CAF"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&lt;30% </w:t>
            </w:r>
          </w:p>
        </w:tc>
        <w:tc>
          <w:tcPr>
            <w:tcW w:w="1803" w:type="dxa"/>
          </w:tcPr>
          <w:p w14:paraId="733E0CE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7; 3011</w:t>
            </w:r>
          </w:p>
        </w:tc>
        <w:tc>
          <w:tcPr>
            <w:tcW w:w="2024" w:type="dxa"/>
          </w:tcPr>
          <w:p w14:paraId="2E81F720"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0.57 (0.71, 0.44)</w:t>
            </w:r>
          </w:p>
        </w:tc>
        <w:tc>
          <w:tcPr>
            <w:tcW w:w="1984" w:type="dxa"/>
          </w:tcPr>
          <w:p w14:paraId="4AF24E2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99%</w:t>
            </w:r>
          </w:p>
        </w:tc>
        <w:tc>
          <w:tcPr>
            <w:tcW w:w="1623" w:type="dxa"/>
            <w:vMerge w:val="restart"/>
          </w:tcPr>
          <w:p w14:paraId="4CAE2675"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0.31</w:t>
            </w:r>
          </w:p>
        </w:tc>
      </w:tr>
      <w:tr w:rsidR="00A05350" w:rsidRPr="00A05350" w14:paraId="283EA461" w14:textId="77777777" w:rsidTr="00A05350">
        <w:trPr>
          <w:gridAfter w:val="1"/>
          <w:wAfter w:w="8" w:type="dxa"/>
        </w:trPr>
        <w:tc>
          <w:tcPr>
            <w:tcW w:w="2122" w:type="dxa"/>
          </w:tcPr>
          <w:p w14:paraId="199EA474"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≥30 to 99% </w:t>
            </w:r>
          </w:p>
        </w:tc>
        <w:tc>
          <w:tcPr>
            <w:tcW w:w="1803" w:type="dxa"/>
          </w:tcPr>
          <w:p w14:paraId="7617AAD0"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3; 2275</w:t>
            </w:r>
          </w:p>
        </w:tc>
        <w:tc>
          <w:tcPr>
            <w:tcW w:w="2024" w:type="dxa"/>
          </w:tcPr>
          <w:p w14:paraId="0500E201"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0.62 (0.75, 0.49)</w:t>
            </w:r>
          </w:p>
        </w:tc>
        <w:tc>
          <w:tcPr>
            <w:tcW w:w="1984" w:type="dxa"/>
          </w:tcPr>
          <w:p w14:paraId="0DEAFE55"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98%</w:t>
            </w:r>
          </w:p>
        </w:tc>
        <w:tc>
          <w:tcPr>
            <w:tcW w:w="1623" w:type="dxa"/>
            <w:vMerge/>
          </w:tcPr>
          <w:p w14:paraId="0B2BBEAD" w14:textId="77777777" w:rsidR="00A05350" w:rsidRPr="00A05350" w:rsidRDefault="00A05350" w:rsidP="00A05350">
            <w:pPr>
              <w:rPr>
                <w:rFonts w:ascii="Calibri" w:eastAsia="Calibri" w:hAnsi="Calibri" w:cs="Times New Roman"/>
              </w:rPr>
            </w:pPr>
          </w:p>
        </w:tc>
      </w:tr>
      <w:tr w:rsidR="00A05350" w:rsidRPr="00A05350" w14:paraId="0E183257" w14:textId="77777777" w:rsidTr="00A05350">
        <w:trPr>
          <w:gridAfter w:val="1"/>
          <w:wAfter w:w="8" w:type="dxa"/>
        </w:trPr>
        <w:tc>
          <w:tcPr>
            <w:tcW w:w="2122" w:type="dxa"/>
          </w:tcPr>
          <w:p w14:paraId="0634D331"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Unknown</w:t>
            </w:r>
          </w:p>
        </w:tc>
        <w:tc>
          <w:tcPr>
            <w:tcW w:w="1803" w:type="dxa"/>
          </w:tcPr>
          <w:p w14:paraId="3396A9E3"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6; 2123</w:t>
            </w:r>
          </w:p>
        </w:tc>
        <w:tc>
          <w:tcPr>
            <w:tcW w:w="2024" w:type="dxa"/>
          </w:tcPr>
          <w:p w14:paraId="36002DF3"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0.43 (0.64, 0.21)</w:t>
            </w:r>
          </w:p>
        </w:tc>
        <w:tc>
          <w:tcPr>
            <w:tcW w:w="1984" w:type="dxa"/>
          </w:tcPr>
          <w:p w14:paraId="3FEF9DD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99%</w:t>
            </w:r>
          </w:p>
        </w:tc>
        <w:tc>
          <w:tcPr>
            <w:tcW w:w="1623" w:type="dxa"/>
            <w:vMerge/>
          </w:tcPr>
          <w:p w14:paraId="66881846" w14:textId="77777777" w:rsidR="00A05350" w:rsidRPr="00A05350" w:rsidRDefault="00A05350" w:rsidP="00A05350">
            <w:pPr>
              <w:rPr>
                <w:rFonts w:ascii="Calibri" w:eastAsia="Calibri" w:hAnsi="Calibri" w:cs="Times New Roman"/>
              </w:rPr>
            </w:pPr>
          </w:p>
        </w:tc>
      </w:tr>
      <w:tr w:rsidR="00A05350" w:rsidRPr="00A05350" w14:paraId="41F50ED8" w14:textId="77777777" w:rsidTr="00A05350">
        <w:tc>
          <w:tcPr>
            <w:tcW w:w="7933" w:type="dxa"/>
            <w:gridSpan w:val="4"/>
            <w:shd w:val="clear" w:color="auto" w:fill="DEEAF6"/>
          </w:tcPr>
          <w:p w14:paraId="514FDF37"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2.5 Between study subgroups: injury attributed to a fall</w:t>
            </w:r>
          </w:p>
        </w:tc>
        <w:tc>
          <w:tcPr>
            <w:tcW w:w="1631" w:type="dxa"/>
            <w:gridSpan w:val="2"/>
            <w:shd w:val="clear" w:color="auto" w:fill="DEEAF6"/>
          </w:tcPr>
          <w:p w14:paraId="00330FE2" w14:textId="77777777" w:rsidR="00A05350" w:rsidRPr="00A05350" w:rsidRDefault="00A05350" w:rsidP="00A05350">
            <w:pPr>
              <w:rPr>
                <w:rFonts w:ascii="Calibri" w:eastAsia="Calibri" w:hAnsi="Calibri" w:cs="Times New Roman"/>
              </w:rPr>
            </w:pPr>
          </w:p>
        </w:tc>
      </w:tr>
      <w:tr w:rsidR="00A05350" w:rsidRPr="00A05350" w14:paraId="5EB1B71C" w14:textId="77777777" w:rsidTr="00A05350">
        <w:trPr>
          <w:gridAfter w:val="1"/>
          <w:wAfter w:w="8" w:type="dxa"/>
        </w:trPr>
        <w:tc>
          <w:tcPr>
            <w:tcW w:w="2122" w:type="dxa"/>
          </w:tcPr>
          <w:p w14:paraId="714741B8"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Yes </w:t>
            </w:r>
          </w:p>
        </w:tc>
        <w:tc>
          <w:tcPr>
            <w:tcW w:w="1803" w:type="dxa"/>
          </w:tcPr>
          <w:p w14:paraId="55B1227C"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7; 4312</w:t>
            </w:r>
          </w:p>
        </w:tc>
        <w:tc>
          <w:tcPr>
            <w:tcW w:w="2024" w:type="dxa"/>
          </w:tcPr>
          <w:p w14:paraId="0784C598"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0.61 (0.66, 0.56)</w:t>
            </w:r>
          </w:p>
        </w:tc>
        <w:tc>
          <w:tcPr>
            <w:tcW w:w="1984" w:type="dxa"/>
          </w:tcPr>
          <w:p w14:paraId="0B9D03D5"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94%</w:t>
            </w:r>
          </w:p>
        </w:tc>
        <w:tc>
          <w:tcPr>
            <w:tcW w:w="1623" w:type="dxa"/>
            <w:vMerge w:val="restart"/>
          </w:tcPr>
          <w:p w14:paraId="21A8AAEB"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0.11</w:t>
            </w:r>
          </w:p>
        </w:tc>
      </w:tr>
      <w:tr w:rsidR="00A05350" w:rsidRPr="00A05350" w14:paraId="5E750E99" w14:textId="77777777" w:rsidTr="00A05350">
        <w:trPr>
          <w:gridAfter w:val="1"/>
          <w:wAfter w:w="8" w:type="dxa"/>
        </w:trPr>
        <w:tc>
          <w:tcPr>
            <w:tcW w:w="2122" w:type="dxa"/>
            <w:tcBorders>
              <w:bottom w:val="single" w:sz="4" w:space="0" w:color="auto"/>
            </w:tcBorders>
          </w:tcPr>
          <w:p w14:paraId="62CAA0C9"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No </w:t>
            </w:r>
          </w:p>
        </w:tc>
        <w:tc>
          <w:tcPr>
            <w:tcW w:w="1803" w:type="dxa"/>
            <w:tcBorders>
              <w:bottom w:val="single" w:sz="4" w:space="0" w:color="auto"/>
            </w:tcBorders>
          </w:tcPr>
          <w:p w14:paraId="1287234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 3097</w:t>
            </w:r>
          </w:p>
        </w:tc>
        <w:tc>
          <w:tcPr>
            <w:tcW w:w="2024" w:type="dxa"/>
            <w:tcBorders>
              <w:bottom w:val="single" w:sz="4" w:space="0" w:color="auto"/>
            </w:tcBorders>
          </w:tcPr>
          <w:p w14:paraId="65610F9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0.47 (0.64, 0.30)</w:t>
            </w:r>
          </w:p>
        </w:tc>
        <w:tc>
          <w:tcPr>
            <w:tcW w:w="1984" w:type="dxa"/>
            <w:tcBorders>
              <w:bottom w:val="single" w:sz="4" w:space="0" w:color="auto"/>
            </w:tcBorders>
          </w:tcPr>
          <w:p w14:paraId="57A0FC69"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99%</w:t>
            </w:r>
          </w:p>
        </w:tc>
        <w:tc>
          <w:tcPr>
            <w:tcW w:w="1623" w:type="dxa"/>
            <w:vMerge/>
            <w:tcBorders>
              <w:bottom w:val="single" w:sz="4" w:space="0" w:color="auto"/>
            </w:tcBorders>
          </w:tcPr>
          <w:p w14:paraId="56002415" w14:textId="77777777" w:rsidR="00A05350" w:rsidRPr="00A05350" w:rsidRDefault="00A05350" w:rsidP="00A05350">
            <w:pPr>
              <w:rPr>
                <w:rFonts w:ascii="Calibri" w:eastAsia="Calibri" w:hAnsi="Calibri" w:cs="Times New Roman"/>
              </w:rPr>
            </w:pPr>
          </w:p>
        </w:tc>
      </w:tr>
    </w:tbl>
    <w:p w14:paraId="6CEF7F1A" w14:textId="4F63B1DE" w:rsidR="00A05350" w:rsidRDefault="00A05350" w:rsidP="002E49C6"/>
    <w:p w14:paraId="3EAB73E1" w14:textId="77777777" w:rsidR="00A05350" w:rsidRDefault="00A05350">
      <w:r>
        <w:br w:type="page"/>
      </w:r>
    </w:p>
    <w:p w14:paraId="52895D99" w14:textId="5EEB28C0" w:rsidR="00A05350" w:rsidRDefault="00A05350" w:rsidP="00643CCB">
      <w:pPr>
        <w:pStyle w:val="Heading2"/>
        <w:rPr>
          <w:lang w:val="en-US"/>
        </w:rPr>
      </w:pPr>
      <w:bookmarkStart w:id="10" w:name="_Table_S3.3._Subgroup"/>
      <w:bookmarkEnd w:id="10"/>
      <w:r w:rsidRPr="00A05350">
        <w:rPr>
          <w:lang w:val="en-US"/>
        </w:rPr>
        <w:lastRenderedPageBreak/>
        <w:t>Table S</w:t>
      </w:r>
      <w:r>
        <w:rPr>
          <w:lang w:val="en-US"/>
        </w:rPr>
        <w:t>3.3</w:t>
      </w:r>
      <w:r w:rsidRPr="00A05350">
        <w:rPr>
          <w:lang w:val="en-US"/>
        </w:rPr>
        <w:t>. Subgroup analysis for outcomes measured closest to 12 months after event</w:t>
      </w:r>
    </w:p>
    <w:tbl>
      <w:tblPr>
        <w:tblStyle w:val="TableGrid2"/>
        <w:tblW w:w="9351" w:type="dxa"/>
        <w:tblLook w:val="04A0" w:firstRow="1" w:lastRow="0" w:firstColumn="1" w:lastColumn="0" w:noHBand="0" w:noVBand="1"/>
      </w:tblPr>
      <w:tblGrid>
        <w:gridCol w:w="2122"/>
        <w:gridCol w:w="1803"/>
        <w:gridCol w:w="2024"/>
        <w:gridCol w:w="1701"/>
        <w:gridCol w:w="1701"/>
      </w:tblGrid>
      <w:tr w:rsidR="00A05350" w:rsidRPr="00A05350" w14:paraId="1EC7D9BA" w14:textId="77777777" w:rsidTr="00A05350">
        <w:tc>
          <w:tcPr>
            <w:tcW w:w="2122" w:type="dxa"/>
            <w:shd w:val="clear" w:color="auto" w:fill="5B9BD5"/>
          </w:tcPr>
          <w:p w14:paraId="5AB880B3"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Outcome</w:t>
            </w:r>
          </w:p>
        </w:tc>
        <w:tc>
          <w:tcPr>
            <w:tcW w:w="1803" w:type="dxa"/>
            <w:shd w:val="clear" w:color="auto" w:fill="5B9BD5"/>
          </w:tcPr>
          <w:p w14:paraId="732E2931"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 xml:space="preserve">N studies; </w:t>
            </w:r>
          </w:p>
          <w:p w14:paraId="4CEF38A8"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n participants</w:t>
            </w:r>
          </w:p>
        </w:tc>
        <w:tc>
          <w:tcPr>
            <w:tcW w:w="2024" w:type="dxa"/>
            <w:shd w:val="clear" w:color="auto" w:fill="5B9BD5"/>
          </w:tcPr>
          <w:p w14:paraId="105D689D"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Disutility (95% CI)</w:t>
            </w:r>
          </w:p>
          <w:p w14:paraId="6A8311DE" w14:textId="77777777" w:rsidR="00A05350" w:rsidRPr="00A05350" w:rsidRDefault="00A05350" w:rsidP="00A05350">
            <w:pPr>
              <w:rPr>
                <w:rFonts w:ascii="Calibri" w:eastAsia="Calibri" w:hAnsi="Calibri" w:cs="Calibri"/>
                <w:b/>
                <w:color w:val="FFFFFF"/>
                <w:sz w:val="20"/>
                <w:szCs w:val="20"/>
              </w:rPr>
            </w:pPr>
            <w:r w:rsidRPr="00A05350">
              <w:rPr>
                <w:rFonts w:ascii="Arial" w:eastAsia="Calibri" w:hAnsi="Arial" w:cs="Arial"/>
                <w:i/>
                <w:color w:val="FFFFFF"/>
                <w:sz w:val="18"/>
                <w:szCs w:val="18"/>
              </w:rPr>
              <w:t>0 (no decrease in HRQoL) to 1 (HRQoL equal to death)</w:t>
            </w:r>
          </w:p>
        </w:tc>
        <w:tc>
          <w:tcPr>
            <w:tcW w:w="1701" w:type="dxa"/>
            <w:shd w:val="clear" w:color="auto" w:fill="5B9BD5"/>
          </w:tcPr>
          <w:p w14:paraId="415172C0"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I</w:t>
            </w:r>
            <w:r w:rsidRPr="00A05350">
              <w:rPr>
                <w:rFonts w:ascii="Calibri" w:eastAsia="Calibri" w:hAnsi="Calibri" w:cs="Calibri"/>
                <w:b/>
                <w:color w:val="FFFFFF"/>
                <w:sz w:val="20"/>
                <w:szCs w:val="20"/>
                <w:vertAlign w:val="superscript"/>
              </w:rPr>
              <w:t>2</w:t>
            </w:r>
          </w:p>
        </w:tc>
        <w:tc>
          <w:tcPr>
            <w:tcW w:w="1701" w:type="dxa"/>
            <w:shd w:val="clear" w:color="auto" w:fill="5B9BD5"/>
          </w:tcPr>
          <w:p w14:paraId="6CAC0850" w14:textId="77777777" w:rsidR="00A05350" w:rsidRPr="00A05350" w:rsidRDefault="00A05350" w:rsidP="00A05350">
            <w:pPr>
              <w:rPr>
                <w:rFonts w:ascii="Calibri" w:eastAsia="Calibri" w:hAnsi="Calibri" w:cs="Calibri"/>
                <w:b/>
                <w:color w:val="FFFFFF"/>
                <w:sz w:val="20"/>
                <w:szCs w:val="20"/>
              </w:rPr>
            </w:pPr>
            <w:r w:rsidRPr="00A05350">
              <w:rPr>
                <w:rFonts w:ascii="Calibri" w:eastAsia="Calibri" w:hAnsi="Calibri" w:cs="Calibri"/>
                <w:b/>
                <w:color w:val="FFFFFF"/>
                <w:sz w:val="20"/>
                <w:szCs w:val="20"/>
              </w:rPr>
              <w:t>Between-groups p-value</w:t>
            </w:r>
          </w:p>
        </w:tc>
      </w:tr>
      <w:tr w:rsidR="00A05350" w:rsidRPr="00A05350" w14:paraId="21DE5702" w14:textId="77777777" w:rsidTr="00A05350">
        <w:tc>
          <w:tcPr>
            <w:tcW w:w="2122" w:type="dxa"/>
            <w:shd w:val="clear" w:color="auto" w:fill="DBDBDB"/>
          </w:tcPr>
          <w:p w14:paraId="73F8875D"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1.0 Fracture, any (overall 0.19 [0.28, 0.10])</w:t>
            </w:r>
          </w:p>
        </w:tc>
        <w:tc>
          <w:tcPr>
            <w:tcW w:w="1803" w:type="dxa"/>
            <w:shd w:val="clear" w:color="auto" w:fill="DBDBDB"/>
          </w:tcPr>
          <w:p w14:paraId="206DEFFA" w14:textId="77777777" w:rsidR="00A05350" w:rsidRPr="00A05350" w:rsidRDefault="00A05350" w:rsidP="00A05350">
            <w:pPr>
              <w:rPr>
                <w:rFonts w:ascii="Calibri" w:eastAsia="Calibri" w:hAnsi="Calibri" w:cs="Times New Roman"/>
                <w:b/>
              </w:rPr>
            </w:pPr>
          </w:p>
        </w:tc>
        <w:tc>
          <w:tcPr>
            <w:tcW w:w="2024" w:type="dxa"/>
            <w:shd w:val="clear" w:color="auto" w:fill="DBDBDB"/>
          </w:tcPr>
          <w:p w14:paraId="349C0098" w14:textId="77777777" w:rsidR="00A05350" w:rsidRPr="00A05350" w:rsidRDefault="00A05350" w:rsidP="00A05350">
            <w:pPr>
              <w:rPr>
                <w:rFonts w:ascii="Calibri" w:eastAsia="Calibri" w:hAnsi="Calibri" w:cs="Times New Roman"/>
                <w:b/>
              </w:rPr>
            </w:pPr>
          </w:p>
        </w:tc>
        <w:tc>
          <w:tcPr>
            <w:tcW w:w="1701" w:type="dxa"/>
            <w:shd w:val="clear" w:color="auto" w:fill="DBDBDB"/>
          </w:tcPr>
          <w:p w14:paraId="5FCF9897" w14:textId="77777777" w:rsidR="00A05350" w:rsidRPr="00A05350" w:rsidRDefault="00A05350" w:rsidP="00A05350">
            <w:pPr>
              <w:rPr>
                <w:rFonts w:ascii="Calibri" w:eastAsia="Calibri" w:hAnsi="Calibri" w:cs="Times New Roman"/>
                <w:b/>
              </w:rPr>
            </w:pPr>
          </w:p>
        </w:tc>
        <w:tc>
          <w:tcPr>
            <w:tcW w:w="1701" w:type="dxa"/>
            <w:shd w:val="clear" w:color="auto" w:fill="DBDBDB"/>
          </w:tcPr>
          <w:p w14:paraId="3A1DBCBC" w14:textId="77777777" w:rsidR="00A05350" w:rsidRPr="00A05350" w:rsidRDefault="00A05350" w:rsidP="00A05350">
            <w:pPr>
              <w:rPr>
                <w:rFonts w:ascii="Calibri" w:eastAsia="Calibri" w:hAnsi="Calibri" w:cs="Times New Roman"/>
                <w:b/>
              </w:rPr>
            </w:pPr>
          </w:p>
        </w:tc>
      </w:tr>
      <w:tr w:rsidR="00A05350" w:rsidRPr="00A05350" w14:paraId="5CE98B76" w14:textId="77777777" w:rsidTr="00A05350">
        <w:tc>
          <w:tcPr>
            <w:tcW w:w="7650" w:type="dxa"/>
            <w:gridSpan w:val="4"/>
            <w:shd w:val="clear" w:color="auto" w:fill="DEEAF6"/>
          </w:tcPr>
          <w:p w14:paraId="69BCB1FA"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 xml:space="preserve">1.1 </w:t>
            </w:r>
            <w:r w:rsidRPr="00A05350">
              <w:rPr>
                <w:rFonts w:ascii="Calibri" w:eastAsia="Calibri" w:hAnsi="Calibri" w:cs="Calibri"/>
                <w:sz w:val="20"/>
                <w:szCs w:val="20"/>
              </w:rPr>
              <w:t>Between study subgroups: mean age</w:t>
            </w:r>
          </w:p>
        </w:tc>
        <w:tc>
          <w:tcPr>
            <w:tcW w:w="1701" w:type="dxa"/>
            <w:shd w:val="clear" w:color="auto" w:fill="DEEAF6"/>
          </w:tcPr>
          <w:p w14:paraId="0704C440" w14:textId="77777777" w:rsidR="00A05350" w:rsidRPr="00A05350" w:rsidRDefault="00A05350" w:rsidP="00A05350">
            <w:pPr>
              <w:rPr>
                <w:rFonts w:ascii="Calibri" w:eastAsia="Calibri" w:hAnsi="Calibri" w:cs="Times New Roman"/>
              </w:rPr>
            </w:pPr>
          </w:p>
        </w:tc>
      </w:tr>
      <w:tr w:rsidR="00A05350" w:rsidRPr="00A05350" w14:paraId="4004029D" w14:textId="77777777" w:rsidTr="00A05350">
        <w:tc>
          <w:tcPr>
            <w:tcW w:w="2122" w:type="dxa"/>
          </w:tcPr>
          <w:p w14:paraId="06982143"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&lt;80 years </w:t>
            </w:r>
          </w:p>
        </w:tc>
        <w:tc>
          <w:tcPr>
            <w:tcW w:w="1803" w:type="dxa"/>
          </w:tcPr>
          <w:p w14:paraId="1540B054"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4; 1792</w:t>
            </w:r>
          </w:p>
        </w:tc>
        <w:tc>
          <w:tcPr>
            <w:tcW w:w="2024" w:type="dxa"/>
          </w:tcPr>
          <w:p w14:paraId="6DB947B3"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0.19 (0.28, 0.10)</w:t>
            </w:r>
          </w:p>
        </w:tc>
        <w:tc>
          <w:tcPr>
            <w:tcW w:w="1701" w:type="dxa"/>
          </w:tcPr>
          <w:p w14:paraId="78009F4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95%</w:t>
            </w:r>
          </w:p>
        </w:tc>
        <w:tc>
          <w:tcPr>
            <w:tcW w:w="1701" w:type="dxa"/>
            <w:vMerge w:val="restart"/>
          </w:tcPr>
          <w:p w14:paraId="4AEB4D5F"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r>
      <w:tr w:rsidR="00A05350" w:rsidRPr="00A05350" w14:paraId="31FE1DB9" w14:textId="77777777" w:rsidTr="00A05350">
        <w:tc>
          <w:tcPr>
            <w:tcW w:w="2122" w:type="dxa"/>
          </w:tcPr>
          <w:p w14:paraId="74E5175A"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≥80 years </w:t>
            </w:r>
          </w:p>
        </w:tc>
        <w:tc>
          <w:tcPr>
            <w:tcW w:w="1803" w:type="dxa"/>
          </w:tcPr>
          <w:p w14:paraId="13BDBB21"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 0</w:t>
            </w:r>
          </w:p>
        </w:tc>
        <w:tc>
          <w:tcPr>
            <w:tcW w:w="2024" w:type="dxa"/>
          </w:tcPr>
          <w:p w14:paraId="70C095F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tcPr>
          <w:p w14:paraId="2745E851"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vMerge/>
          </w:tcPr>
          <w:p w14:paraId="3FEE3F45" w14:textId="77777777" w:rsidR="00A05350" w:rsidRPr="00A05350" w:rsidRDefault="00A05350" w:rsidP="00A05350">
            <w:pPr>
              <w:rPr>
                <w:rFonts w:ascii="Calibri" w:eastAsia="Calibri" w:hAnsi="Calibri" w:cs="Times New Roman"/>
              </w:rPr>
            </w:pPr>
          </w:p>
        </w:tc>
      </w:tr>
      <w:tr w:rsidR="00A05350" w:rsidRPr="00A05350" w14:paraId="47F5E9B2" w14:textId="77777777" w:rsidTr="00A05350">
        <w:tc>
          <w:tcPr>
            <w:tcW w:w="7650" w:type="dxa"/>
            <w:gridSpan w:val="4"/>
            <w:shd w:val="clear" w:color="auto" w:fill="DEEAF6"/>
          </w:tcPr>
          <w:p w14:paraId="7CC70C02"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1.2 Between study subgroups: % female</w:t>
            </w:r>
          </w:p>
        </w:tc>
        <w:tc>
          <w:tcPr>
            <w:tcW w:w="1701" w:type="dxa"/>
            <w:shd w:val="clear" w:color="auto" w:fill="DEEAF6"/>
          </w:tcPr>
          <w:p w14:paraId="7B24A5B4" w14:textId="77777777" w:rsidR="00A05350" w:rsidRPr="00A05350" w:rsidRDefault="00A05350" w:rsidP="00A05350">
            <w:pPr>
              <w:rPr>
                <w:rFonts w:ascii="Calibri" w:eastAsia="Calibri" w:hAnsi="Calibri" w:cs="Times New Roman"/>
              </w:rPr>
            </w:pPr>
          </w:p>
        </w:tc>
      </w:tr>
      <w:tr w:rsidR="00A05350" w:rsidRPr="00A05350" w14:paraId="05D7B225" w14:textId="77777777" w:rsidTr="00A05350">
        <w:tc>
          <w:tcPr>
            <w:tcW w:w="2122" w:type="dxa"/>
          </w:tcPr>
          <w:p w14:paraId="40131C85"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&lt;80% female </w:t>
            </w:r>
          </w:p>
        </w:tc>
        <w:tc>
          <w:tcPr>
            <w:tcW w:w="1803" w:type="dxa"/>
          </w:tcPr>
          <w:p w14:paraId="3839DF6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 81</w:t>
            </w:r>
          </w:p>
        </w:tc>
        <w:tc>
          <w:tcPr>
            <w:tcW w:w="2024" w:type="dxa"/>
          </w:tcPr>
          <w:p w14:paraId="1F3C380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0.24 (-0.30, 0.18)</w:t>
            </w:r>
          </w:p>
        </w:tc>
        <w:tc>
          <w:tcPr>
            <w:tcW w:w="1701" w:type="dxa"/>
          </w:tcPr>
          <w:p w14:paraId="643E3491"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vMerge w:val="restart"/>
          </w:tcPr>
          <w:p w14:paraId="41737837"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0.29</w:t>
            </w:r>
          </w:p>
        </w:tc>
      </w:tr>
      <w:tr w:rsidR="00A05350" w:rsidRPr="00A05350" w14:paraId="145B188B" w14:textId="77777777" w:rsidTr="00A05350">
        <w:tc>
          <w:tcPr>
            <w:tcW w:w="2122" w:type="dxa"/>
          </w:tcPr>
          <w:p w14:paraId="3ED9F8F4"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≥80% female </w:t>
            </w:r>
          </w:p>
        </w:tc>
        <w:tc>
          <w:tcPr>
            <w:tcW w:w="1803" w:type="dxa"/>
          </w:tcPr>
          <w:p w14:paraId="4B30755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3; 1711</w:t>
            </w:r>
          </w:p>
        </w:tc>
        <w:tc>
          <w:tcPr>
            <w:tcW w:w="2024" w:type="dxa"/>
          </w:tcPr>
          <w:p w14:paraId="1D1370FD"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0.18 (0.28, 0.08)</w:t>
            </w:r>
          </w:p>
        </w:tc>
        <w:tc>
          <w:tcPr>
            <w:tcW w:w="1701" w:type="dxa"/>
          </w:tcPr>
          <w:p w14:paraId="0DE26B9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95%</w:t>
            </w:r>
          </w:p>
        </w:tc>
        <w:tc>
          <w:tcPr>
            <w:tcW w:w="1701" w:type="dxa"/>
            <w:vMerge/>
          </w:tcPr>
          <w:p w14:paraId="42460C85" w14:textId="77777777" w:rsidR="00A05350" w:rsidRPr="00A05350" w:rsidRDefault="00A05350" w:rsidP="00A05350">
            <w:pPr>
              <w:rPr>
                <w:rFonts w:ascii="Calibri" w:eastAsia="Calibri" w:hAnsi="Calibri" w:cs="Times New Roman"/>
              </w:rPr>
            </w:pPr>
          </w:p>
        </w:tc>
      </w:tr>
      <w:tr w:rsidR="00A05350" w:rsidRPr="00A05350" w14:paraId="1DF7A0F4" w14:textId="77777777" w:rsidTr="00A05350">
        <w:tc>
          <w:tcPr>
            <w:tcW w:w="7650" w:type="dxa"/>
            <w:gridSpan w:val="4"/>
            <w:shd w:val="clear" w:color="auto" w:fill="DEEAF6"/>
          </w:tcPr>
          <w:p w14:paraId="05C95841"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1.3 Between study subgroups: % with previous fracture</w:t>
            </w:r>
          </w:p>
        </w:tc>
        <w:tc>
          <w:tcPr>
            <w:tcW w:w="1701" w:type="dxa"/>
            <w:shd w:val="clear" w:color="auto" w:fill="DEEAF6"/>
          </w:tcPr>
          <w:p w14:paraId="184B5B3B" w14:textId="77777777" w:rsidR="00A05350" w:rsidRPr="00A05350" w:rsidRDefault="00A05350" w:rsidP="00A05350">
            <w:pPr>
              <w:rPr>
                <w:rFonts w:ascii="Calibri" w:eastAsia="Calibri" w:hAnsi="Calibri" w:cs="Times New Roman"/>
              </w:rPr>
            </w:pPr>
          </w:p>
        </w:tc>
      </w:tr>
      <w:tr w:rsidR="00A05350" w:rsidRPr="00A05350" w14:paraId="19B9EE85" w14:textId="77777777" w:rsidTr="00A05350">
        <w:tc>
          <w:tcPr>
            <w:tcW w:w="2122" w:type="dxa"/>
          </w:tcPr>
          <w:p w14:paraId="3FE68529"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&lt;30% </w:t>
            </w:r>
          </w:p>
        </w:tc>
        <w:tc>
          <w:tcPr>
            <w:tcW w:w="1803" w:type="dxa"/>
          </w:tcPr>
          <w:p w14:paraId="098F4B8B"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3; 1605</w:t>
            </w:r>
          </w:p>
        </w:tc>
        <w:tc>
          <w:tcPr>
            <w:tcW w:w="2024" w:type="dxa"/>
          </w:tcPr>
          <w:p w14:paraId="5951B83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0.19 (0.31, 0.07)</w:t>
            </w:r>
          </w:p>
        </w:tc>
        <w:tc>
          <w:tcPr>
            <w:tcW w:w="1701" w:type="dxa"/>
          </w:tcPr>
          <w:p w14:paraId="2F14C99C"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95%</w:t>
            </w:r>
          </w:p>
        </w:tc>
        <w:tc>
          <w:tcPr>
            <w:tcW w:w="1701" w:type="dxa"/>
            <w:vMerge w:val="restart"/>
          </w:tcPr>
          <w:p w14:paraId="4B871EEB"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0.90</w:t>
            </w:r>
          </w:p>
        </w:tc>
      </w:tr>
      <w:tr w:rsidR="00A05350" w:rsidRPr="00A05350" w14:paraId="7981DA78" w14:textId="77777777" w:rsidTr="00A05350">
        <w:tc>
          <w:tcPr>
            <w:tcW w:w="2122" w:type="dxa"/>
          </w:tcPr>
          <w:p w14:paraId="0D00334B"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≥30 to 99% </w:t>
            </w:r>
          </w:p>
        </w:tc>
        <w:tc>
          <w:tcPr>
            <w:tcW w:w="1803" w:type="dxa"/>
          </w:tcPr>
          <w:p w14:paraId="5BBC88F4"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 187</w:t>
            </w:r>
          </w:p>
        </w:tc>
        <w:tc>
          <w:tcPr>
            <w:tcW w:w="2024" w:type="dxa"/>
          </w:tcPr>
          <w:p w14:paraId="6ADEE822"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0.20 (0.24, 0.16)</w:t>
            </w:r>
          </w:p>
        </w:tc>
        <w:tc>
          <w:tcPr>
            <w:tcW w:w="1701" w:type="dxa"/>
          </w:tcPr>
          <w:p w14:paraId="047C44FC"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vMerge/>
          </w:tcPr>
          <w:p w14:paraId="2E6F28ED" w14:textId="77777777" w:rsidR="00A05350" w:rsidRPr="00A05350" w:rsidRDefault="00A05350" w:rsidP="00A05350">
            <w:pPr>
              <w:rPr>
                <w:rFonts w:ascii="Calibri" w:eastAsia="Calibri" w:hAnsi="Calibri" w:cs="Times New Roman"/>
              </w:rPr>
            </w:pPr>
          </w:p>
        </w:tc>
      </w:tr>
      <w:tr w:rsidR="00A05350" w:rsidRPr="00A05350" w14:paraId="41425C4B" w14:textId="77777777" w:rsidTr="00A05350">
        <w:tc>
          <w:tcPr>
            <w:tcW w:w="2122" w:type="dxa"/>
          </w:tcPr>
          <w:p w14:paraId="05A72DA6"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Unknown</w:t>
            </w:r>
          </w:p>
        </w:tc>
        <w:tc>
          <w:tcPr>
            <w:tcW w:w="1803" w:type="dxa"/>
          </w:tcPr>
          <w:p w14:paraId="798EFD1D"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 0</w:t>
            </w:r>
          </w:p>
        </w:tc>
        <w:tc>
          <w:tcPr>
            <w:tcW w:w="2024" w:type="dxa"/>
          </w:tcPr>
          <w:p w14:paraId="7D912A22"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tcPr>
          <w:p w14:paraId="450A4A12"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vMerge/>
          </w:tcPr>
          <w:p w14:paraId="36C867C9" w14:textId="77777777" w:rsidR="00A05350" w:rsidRPr="00A05350" w:rsidRDefault="00A05350" w:rsidP="00A05350">
            <w:pPr>
              <w:rPr>
                <w:rFonts w:ascii="Calibri" w:eastAsia="Calibri" w:hAnsi="Calibri" w:cs="Times New Roman"/>
              </w:rPr>
            </w:pPr>
          </w:p>
        </w:tc>
      </w:tr>
      <w:tr w:rsidR="00A05350" w:rsidRPr="00A05350" w14:paraId="4BB56A6B" w14:textId="77777777" w:rsidTr="00A05350">
        <w:tc>
          <w:tcPr>
            <w:tcW w:w="7650" w:type="dxa"/>
            <w:gridSpan w:val="4"/>
            <w:shd w:val="clear" w:color="auto" w:fill="DEEAF6"/>
          </w:tcPr>
          <w:p w14:paraId="29DB6DA8"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1.4 Between study subgroups: injury attributed to a fall</w:t>
            </w:r>
          </w:p>
        </w:tc>
        <w:tc>
          <w:tcPr>
            <w:tcW w:w="1701" w:type="dxa"/>
            <w:shd w:val="clear" w:color="auto" w:fill="DEEAF6"/>
          </w:tcPr>
          <w:p w14:paraId="620A99A6" w14:textId="77777777" w:rsidR="00A05350" w:rsidRPr="00A05350" w:rsidRDefault="00A05350" w:rsidP="00A05350">
            <w:pPr>
              <w:rPr>
                <w:rFonts w:ascii="Calibri" w:eastAsia="Calibri" w:hAnsi="Calibri" w:cs="Times New Roman"/>
              </w:rPr>
            </w:pPr>
          </w:p>
        </w:tc>
      </w:tr>
      <w:tr w:rsidR="00A05350" w:rsidRPr="00A05350" w14:paraId="7C900B14" w14:textId="77777777" w:rsidTr="00A05350">
        <w:tc>
          <w:tcPr>
            <w:tcW w:w="2122" w:type="dxa"/>
          </w:tcPr>
          <w:p w14:paraId="09C0610B"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Yes </w:t>
            </w:r>
          </w:p>
        </w:tc>
        <w:tc>
          <w:tcPr>
            <w:tcW w:w="1803" w:type="dxa"/>
          </w:tcPr>
          <w:p w14:paraId="34579221"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3; 344</w:t>
            </w:r>
          </w:p>
        </w:tc>
        <w:tc>
          <w:tcPr>
            <w:tcW w:w="2024" w:type="dxa"/>
          </w:tcPr>
          <w:p w14:paraId="1E8DB922"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0.22 (0.25, 0.19)</w:t>
            </w:r>
          </w:p>
        </w:tc>
        <w:tc>
          <w:tcPr>
            <w:tcW w:w="1701" w:type="dxa"/>
          </w:tcPr>
          <w:p w14:paraId="3E040938"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3%</w:t>
            </w:r>
          </w:p>
        </w:tc>
        <w:tc>
          <w:tcPr>
            <w:tcW w:w="1701" w:type="dxa"/>
            <w:vMerge w:val="restart"/>
          </w:tcPr>
          <w:p w14:paraId="3BE28834"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&lt;0.00001</w:t>
            </w:r>
          </w:p>
        </w:tc>
      </w:tr>
      <w:tr w:rsidR="00A05350" w:rsidRPr="00A05350" w14:paraId="6D9AB31B" w14:textId="77777777" w:rsidTr="00A05350">
        <w:tc>
          <w:tcPr>
            <w:tcW w:w="2122" w:type="dxa"/>
          </w:tcPr>
          <w:p w14:paraId="3D05F673"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No </w:t>
            </w:r>
          </w:p>
        </w:tc>
        <w:tc>
          <w:tcPr>
            <w:tcW w:w="1803" w:type="dxa"/>
          </w:tcPr>
          <w:p w14:paraId="28CC811B"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 1448</w:t>
            </w:r>
          </w:p>
        </w:tc>
        <w:tc>
          <w:tcPr>
            <w:tcW w:w="2024" w:type="dxa"/>
          </w:tcPr>
          <w:p w14:paraId="4881AECB"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0.09 (0.11, 0.08)</w:t>
            </w:r>
          </w:p>
        </w:tc>
        <w:tc>
          <w:tcPr>
            <w:tcW w:w="1701" w:type="dxa"/>
          </w:tcPr>
          <w:p w14:paraId="321B6E40"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vMerge/>
          </w:tcPr>
          <w:p w14:paraId="6161522F" w14:textId="77777777" w:rsidR="00A05350" w:rsidRPr="00A05350" w:rsidRDefault="00A05350" w:rsidP="00A05350">
            <w:pPr>
              <w:rPr>
                <w:rFonts w:ascii="Calibri" w:eastAsia="Calibri" w:hAnsi="Calibri" w:cs="Times New Roman"/>
              </w:rPr>
            </w:pPr>
          </w:p>
        </w:tc>
      </w:tr>
      <w:tr w:rsidR="00A05350" w:rsidRPr="00A05350" w14:paraId="5F69F47C" w14:textId="77777777" w:rsidTr="00A05350">
        <w:tc>
          <w:tcPr>
            <w:tcW w:w="2122" w:type="dxa"/>
            <w:shd w:val="clear" w:color="auto" w:fill="DBDBDB"/>
          </w:tcPr>
          <w:p w14:paraId="62D61170"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2.0 Fracture, hip (overall 0.16 [0.20,0.12])</w:t>
            </w:r>
          </w:p>
        </w:tc>
        <w:tc>
          <w:tcPr>
            <w:tcW w:w="1803" w:type="dxa"/>
            <w:shd w:val="clear" w:color="auto" w:fill="DBDBDB"/>
          </w:tcPr>
          <w:p w14:paraId="4967CEA1" w14:textId="77777777" w:rsidR="00A05350" w:rsidRPr="00A05350" w:rsidRDefault="00A05350" w:rsidP="00A05350">
            <w:pPr>
              <w:rPr>
                <w:rFonts w:ascii="Calibri" w:eastAsia="Calibri" w:hAnsi="Calibri" w:cs="Times New Roman"/>
                <w:b/>
              </w:rPr>
            </w:pPr>
          </w:p>
        </w:tc>
        <w:tc>
          <w:tcPr>
            <w:tcW w:w="2024" w:type="dxa"/>
            <w:shd w:val="clear" w:color="auto" w:fill="DBDBDB"/>
          </w:tcPr>
          <w:p w14:paraId="2E6EC145" w14:textId="77777777" w:rsidR="00A05350" w:rsidRPr="00A05350" w:rsidRDefault="00A05350" w:rsidP="00A05350">
            <w:pPr>
              <w:rPr>
                <w:rFonts w:ascii="Calibri" w:eastAsia="Calibri" w:hAnsi="Calibri" w:cs="Times New Roman"/>
                <w:b/>
              </w:rPr>
            </w:pPr>
          </w:p>
        </w:tc>
        <w:tc>
          <w:tcPr>
            <w:tcW w:w="1701" w:type="dxa"/>
            <w:shd w:val="clear" w:color="auto" w:fill="DBDBDB"/>
          </w:tcPr>
          <w:p w14:paraId="69F9322E" w14:textId="77777777" w:rsidR="00A05350" w:rsidRPr="00A05350" w:rsidRDefault="00A05350" w:rsidP="00A05350">
            <w:pPr>
              <w:rPr>
                <w:rFonts w:ascii="Calibri" w:eastAsia="Calibri" w:hAnsi="Calibri" w:cs="Times New Roman"/>
                <w:b/>
              </w:rPr>
            </w:pPr>
          </w:p>
        </w:tc>
        <w:tc>
          <w:tcPr>
            <w:tcW w:w="1701" w:type="dxa"/>
            <w:shd w:val="clear" w:color="auto" w:fill="DBDBDB"/>
          </w:tcPr>
          <w:p w14:paraId="1806FECE" w14:textId="77777777" w:rsidR="00A05350" w:rsidRPr="00A05350" w:rsidRDefault="00A05350" w:rsidP="00A05350">
            <w:pPr>
              <w:rPr>
                <w:rFonts w:ascii="Calibri" w:eastAsia="Calibri" w:hAnsi="Calibri" w:cs="Times New Roman"/>
                <w:b/>
              </w:rPr>
            </w:pPr>
          </w:p>
        </w:tc>
      </w:tr>
      <w:tr w:rsidR="00A05350" w:rsidRPr="00A05350" w14:paraId="4642C17A" w14:textId="77777777" w:rsidTr="00A05350">
        <w:tc>
          <w:tcPr>
            <w:tcW w:w="7650" w:type="dxa"/>
            <w:gridSpan w:val="4"/>
            <w:shd w:val="clear" w:color="auto" w:fill="DEEAF6"/>
          </w:tcPr>
          <w:p w14:paraId="7ED5161B"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 xml:space="preserve">2.1 </w:t>
            </w:r>
            <w:r w:rsidRPr="00A05350">
              <w:rPr>
                <w:rFonts w:ascii="Calibri" w:eastAsia="Calibri" w:hAnsi="Calibri" w:cs="Calibri"/>
                <w:sz w:val="20"/>
                <w:szCs w:val="20"/>
              </w:rPr>
              <w:t>Between study subgroups: mean age</w:t>
            </w:r>
          </w:p>
        </w:tc>
        <w:tc>
          <w:tcPr>
            <w:tcW w:w="1701" w:type="dxa"/>
            <w:shd w:val="clear" w:color="auto" w:fill="DEEAF6"/>
          </w:tcPr>
          <w:p w14:paraId="4FBDFA93" w14:textId="77777777" w:rsidR="00A05350" w:rsidRPr="00A05350" w:rsidRDefault="00A05350" w:rsidP="00A05350">
            <w:pPr>
              <w:rPr>
                <w:rFonts w:ascii="Calibri" w:eastAsia="Calibri" w:hAnsi="Calibri" w:cs="Times New Roman"/>
              </w:rPr>
            </w:pPr>
          </w:p>
        </w:tc>
      </w:tr>
      <w:tr w:rsidR="00A05350" w:rsidRPr="00A05350" w14:paraId="1A9586A6" w14:textId="77777777" w:rsidTr="00A05350">
        <w:tc>
          <w:tcPr>
            <w:tcW w:w="2122" w:type="dxa"/>
          </w:tcPr>
          <w:p w14:paraId="0A054AA1"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&lt;80 years </w:t>
            </w:r>
          </w:p>
        </w:tc>
        <w:tc>
          <w:tcPr>
            <w:tcW w:w="1803" w:type="dxa"/>
          </w:tcPr>
          <w:p w14:paraId="080CA5C9"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8; 4218</w:t>
            </w:r>
          </w:p>
        </w:tc>
        <w:tc>
          <w:tcPr>
            <w:tcW w:w="2024" w:type="dxa"/>
          </w:tcPr>
          <w:p w14:paraId="6840B25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0.12 (0.16, 0.08)</w:t>
            </w:r>
          </w:p>
        </w:tc>
        <w:tc>
          <w:tcPr>
            <w:tcW w:w="1701" w:type="dxa"/>
          </w:tcPr>
          <w:p w14:paraId="15066E6D"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89%</w:t>
            </w:r>
          </w:p>
        </w:tc>
        <w:tc>
          <w:tcPr>
            <w:tcW w:w="1701" w:type="dxa"/>
            <w:vMerge w:val="restart"/>
          </w:tcPr>
          <w:p w14:paraId="32C715A1"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0.08</w:t>
            </w:r>
          </w:p>
        </w:tc>
      </w:tr>
      <w:tr w:rsidR="00A05350" w:rsidRPr="00A05350" w14:paraId="46349905" w14:textId="77777777" w:rsidTr="00A05350">
        <w:tc>
          <w:tcPr>
            <w:tcW w:w="2122" w:type="dxa"/>
          </w:tcPr>
          <w:p w14:paraId="755B5AE1"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≥80 years </w:t>
            </w:r>
          </w:p>
        </w:tc>
        <w:tc>
          <w:tcPr>
            <w:tcW w:w="1803" w:type="dxa"/>
          </w:tcPr>
          <w:p w14:paraId="4CBA5C01"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19; 5181</w:t>
            </w:r>
          </w:p>
        </w:tc>
        <w:tc>
          <w:tcPr>
            <w:tcW w:w="2024" w:type="dxa"/>
          </w:tcPr>
          <w:p w14:paraId="24686C5B"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0.18 (0.24, 0.12)</w:t>
            </w:r>
          </w:p>
        </w:tc>
        <w:tc>
          <w:tcPr>
            <w:tcW w:w="1701" w:type="dxa"/>
          </w:tcPr>
          <w:p w14:paraId="5511984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96%</w:t>
            </w:r>
          </w:p>
        </w:tc>
        <w:tc>
          <w:tcPr>
            <w:tcW w:w="1701" w:type="dxa"/>
            <w:vMerge/>
          </w:tcPr>
          <w:p w14:paraId="1F0CB97C" w14:textId="77777777" w:rsidR="00A05350" w:rsidRPr="00A05350" w:rsidRDefault="00A05350" w:rsidP="00A05350">
            <w:pPr>
              <w:rPr>
                <w:rFonts w:ascii="Calibri" w:eastAsia="Calibri" w:hAnsi="Calibri" w:cs="Times New Roman"/>
              </w:rPr>
            </w:pPr>
          </w:p>
        </w:tc>
      </w:tr>
      <w:tr w:rsidR="00A05350" w:rsidRPr="00A05350" w14:paraId="2F1D59A2" w14:textId="77777777" w:rsidTr="00A05350">
        <w:tc>
          <w:tcPr>
            <w:tcW w:w="7650" w:type="dxa"/>
            <w:gridSpan w:val="4"/>
            <w:shd w:val="clear" w:color="auto" w:fill="DEEAF6"/>
          </w:tcPr>
          <w:p w14:paraId="6ADF3FE3"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2.2 Between study subgroups: % female</w:t>
            </w:r>
          </w:p>
        </w:tc>
        <w:tc>
          <w:tcPr>
            <w:tcW w:w="1701" w:type="dxa"/>
            <w:shd w:val="clear" w:color="auto" w:fill="DEEAF6"/>
          </w:tcPr>
          <w:p w14:paraId="11A2D6F6" w14:textId="77777777" w:rsidR="00A05350" w:rsidRPr="00A05350" w:rsidRDefault="00A05350" w:rsidP="00A05350">
            <w:pPr>
              <w:rPr>
                <w:rFonts w:ascii="Calibri" w:eastAsia="Calibri" w:hAnsi="Calibri" w:cs="Times New Roman"/>
              </w:rPr>
            </w:pPr>
          </w:p>
        </w:tc>
      </w:tr>
      <w:tr w:rsidR="00A05350" w:rsidRPr="00A05350" w14:paraId="67A35194" w14:textId="77777777" w:rsidTr="00A05350">
        <w:tc>
          <w:tcPr>
            <w:tcW w:w="2122" w:type="dxa"/>
          </w:tcPr>
          <w:p w14:paraId="14047385"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&lt;80% female </w:t>
            </w:r>
          </w:p>
        </w:tc>
        <w:tc>
          <w:tcPr>
            <w:tcW w:w="1803" w:type="dxa"/>
          </w:tcPr>
          <w:p w14:paraId="09D07CBA"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20; 5872</w:t>
            </w:r>
          </w:p>
        </w:tc>
        <w:tc>
          <w:tcPr>
            <w:tcW w:w="2024" w:type="dxa"/>
          </w:tcPr>
          <w:p w14:paraId="1E4DA305"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0.17 (0.23, 0.12)</w:t>
            </w:r>
          </w:p>
        </w:tc>
        <w:tc>
          <w:tcPr>
            <w:tcW w:w="1701" w:type="dxa"/>
          </w:tcPr>
          <w:p w14:paraId="2373BA2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96%</w:t>
            </w:r>
          </w:p>
        </w:tc>
        <w:tc>
          <w:tcPr>
            <w:tcW w:w="1701" w:type="dxa"/>
            <w:vMerge w:val="restart"/>
          </w:tcPr>
          <w:p w14:paraId="29BA3581"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0.34</w:t>
            </w:r>
          </w:p>
        </w:tc>
      </w:tr>
      <w:tr w:rsidR="00A05350" w:rsidRPr="00A05350" w14:paraId="4AC5C2EF" w14:textId="77777777" w:rsidTr="00A05350">
        <w:tc>
          <w:tcPr>
            <w:tcW w:w="2122" w:type="dxa"/>
          </w:tcPr>
          <w:p w14:paraId="7F7D920C"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≥80% female </w:t>
            </w:r>
          </w:p>
        </w:tc>
        <w:tc>
          <w:tcPr>
            <w:tcW w:w="1803" w:type="dxa"/>
          </w:tcPr>
          <w:p w14:paraId="0F58DD29"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7; 3527</w:t>
            </w:r>
          </w:p>
        </w:tc>
        <w:tc>
          <w:tcPr>
            <w:tcW w:w="2024" w:type="dxa"/>
          </w:tcPr>
          <w:p w14:paraId="5F2918AD"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0.14 (0.18, 0.10)</w:t>
            </w:r>
          </w:p>
        </w:tc>
        <w:tc>
          <w:tcPr>
            <w:tcW w:w="1701" w:type="dxa"/>
          </w:tcPr>
          <w:p w14:paraId="46A49A2F"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81%</w:t>
            </w:r>
          </w:p>
        </w:tc>
        <w:tc>
          <w:tcPr>
            <w:tcW w:w="1701" w:type="dxa"/>
            <w:vMerge/>
          </w:tcPr>
          <w:p w14:paraId="33BBE826" w14:textId="77777777" w:rsidR="00A05350" w:rsidRPr="00A05350" w:rsidRDefault="00A05350" w:rsidP="00A05350">
            <w:pPr>
              <w:rPr>
                <w:rFonts w:ascii="Calibri" w:eastAsia="Calibri" w:hAnsi="Calibri" w:cs="Times New Roman"/>
              </w:rPr>
            </w:pPr>
          </w:p>
        </w:tc>
      </w:tr>
      <w:tr w:rsidR="00A05350" w:rsidRPr="00A05350" w14:paraId="26E8689C" w14:textId="77777777" w:rsidTr="00A05350">
        <w:tc>
          <w:tcPr>
            <w:tcW w:w="7650" w:type="dxa"/>
            <w:gridSpan w:val="4"/>
            <w:shd w:val="clear" w:color="auto" w:fill="DEEAF6"/>
          </w:tcPr>
          <w:p w14:paraId="1FD42F75"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2.3 Between study subgroups: % with previous fracture</w:t>
            </w:r>
          </w:p>
        </w:tc>
        <w:tc>
          <w:tcPr>
            <w:tcW w:w="1701" w:type="dxa"/>
            <w:shd w:val="clear" w:color="auto" w:fill="DEEAF6"/>
          </w:tcPr>
          <w:p w14:paraId="2A2D4CCF" w14:textId="77777777" w:rsidR="00A05350" w:rsidRPr="00A05350" w:rsidRDefault="00A05350" w:rsidP="00A05350">
            <w:pPr>
              <w:rPr>
                <w:rFonts w:ascii="Calibri" w:eastAsia="Calibri" w:hAnsi="Calibri" w:cs="Times New Roman"/>
              </w:rPr>
            </w:pPr>
          </w:p>
        </w:tc>
      </w:tr>
      <w:tr w:rsidR="00A05350" w:rsidRPr="00A05350" w14:paraId="7AC36618" w14:textId="77777777" w:rsidTr="00A05350">
        <w:tc>
          <w:tcPr>
            <w:tcW w:w="2122" w:type="dxa"/>
          </w:tcPr>
          <w:p w14:paraId="3D01E01F"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&lt;30% </w:t>
            </w:r>
          </w:p>
        </w:tc>
        <w:tc>
          <w:tcPr>
            <w:tcW w:w="1803" w:type="dxa"/>
          </w:tcPr>
          <w:p w14:paraId="0BFFC8A0"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7; 3011</w:t>
            </w:r>
          </w:p>
        </w:tc>
        <w:tc>
          <w:tcPr>
            <w:tcW w:w="2024" w:type="dxa"/>
          </w:tcPr>
          <w:p w14:paraId="6EC060EA"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0.12 (0.14, 0.10)</w:t>
            </w:r>
          </w:p>
        </w:tc>
        <w:tc>
          <w:tcPr>
            <w:tcW w:w="1701" w:type="dxa"/>
          </w:tcPr>
          <w:p w14:paraId="6552D31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58%</w:t>
            </w:r>
          </w:p>
        </w:tc>
        <w:tc>
          <w:tcPr>
            <w:tcW w:w="1701" w:type="dxa"/>
            <w:vMerge w:val="restart"/>
          </w:tcPr>
          <w:p w14:paraId="3578EA5B"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0.03</w:t>
            </w:r>
          </w:p>
        </w:tc>
      </w:tr>
      <w:tr w:rsidR="00A05350" w:rsidRPr="00A05350" w14:paraId="184FB0F4" w14:textId="77777777" w:rsidTr="00A05350">
        <w:tc>
          <w:tcPr>
            <w:tcW w:w="2122" w:type="dxa"/>
          </w:tcPr>
          <w:p w14:paraId="35309A09"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≥30 to 99% </w:t>
            </w:r>
          </w:p>
        </w:tc>
        <w:tc>
          <w:tcPr>
            <w:tcW w:w="1803" w:type="dxa"/>
          </w:tcPr>
          <w:p w14:paraId="249213BA"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2; 2051</w:t>
            </w:r>
          </w:p>
        </w:tc>
        <w:tc>
          <w:tcPr>
            <w:tcW w:w="2024" w:type="dxa"/>
          </w:tcPr>
          <w:p w14:paraId="130B92DA"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0.18 (0.22, 0.14)</w:t>
            </w:r>
          </w:p>
        </w:tc>
        <w:tc>
          <w:tcPr>
            <w:tcW w:w="1701" w:type="dxa"/>
          </w:tcPr>
          <w:p w14:paraId="3E0D653A"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70%</w:t>
            </w:r>
          </w:p>
        </w:tc>
        <w:tc>
          <w:tcPr>
            <w:tcW w:w="1701" w:type="dxa"/>
            <w:vMerge/>
          </w:tcPr>
          <w:p w14:paraId="22F1261B" w14:textId="77777777" w:rsidR="00A05350" w:rsidRPr="00A05350" w:rsidRDefault="00A05350" w:rsidP="00A05350">
            <w:pPr>
              <w:rPr>
                <w:rFonts w:ascii="Calibri" w:eastAsia="Calibri" w:hAnsi="Calibri" w:cs="Times New Roman"/>
              </w:rPr>
            </w:pPr>
          </w:p>
        </w:tc>
      </w:tr>
      <w:tr w:rsidR="00A05350" w:rsidRPr="00A05350" w14:paraId="1BE84DD8" w14:textId="77777777" w:rsidTr="00A05350">
        <w:tc>
          <w:tcPr>
            <w:tcW w:w="2122" w:type="dxa"/>
          </w:tcPr>
          <w:p w14:paraId="44443DA2"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Unknown</w:t>
            </w:r>
          </w:p>
        </w:tc>
        <w:tc>
          <w:tcPr>
            <w:tcW w:w="1803" w:type="dxa"/>
          </w:tcPr>
          <w:p w14:paraId="08FD442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18; 4337</w:t>
            </w:r>
          </w:p>
        </w:tc>
        <w:tc>
          <w:tcPr>
            <w:tcW w:w="2024" w:type="dxa"/>
          </w:tcPr>
          <w:p w14:paraId="772C268A"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0.18 (0.25, 0.12)</w:t>
            </w:r>
          </w:p>
        </w:tc>
        <w:tc>
          <w:tcPr>
            <w:tcW w:w="1701" w:type="dxa"/>
          </w:tcPr>
          <w:p w14:paraId="73CF79EF"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96%</w:t>
            </w:r>
          </w:p>
        </w:tc>
        <w:tc>
          <w:tcPr>
            <w:tcW w:w="1701" w:type="dxa"/>
            <w:vMerge/>
          </w:tcPr>
          <w:p w14:paraId="7985C520" w14:textId="77777777" w:rsidR="00A05350" w:rsidRPr="00A05350" w:rsidRDefault="00A05350" w:rsidP="00A05350">
            <w:pPr>
              <w:rPr>
                <w:rFonts w:ascii="Calibri" w:eastAsia="Calibri" w:hAnsi="Calibri" w:cs="Times New Roman"/>
              </w:rPr>
            </w:pPr>
          </w:p>
        </w:tc>
      </w:tr>
      <w:tr w:rsidR="00A05350" w:rsidRPr="00A05350" w14:paraId="37A06D14" w14:textId="77777777" w:rsidTr="00A05350">
        <w:tc>
          <w:tcPr>
            <w:tcW w:w="7650" w:type="dxa"/>
            <w:gridSpan w:val="4"/>
            <w:shd w:val="clear" w:color="auto" w:fill="DEEAF6"/>
          </w:tcPr>
          <w:p w14:paraId="39FF1CA1"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2.4 Between study subgroups: injury attributed to a fall</w:t>
            </w:r>
            <w:r w:rsidRPr="00A05350">
              <w:rPr>
                <w:rFonts w:ascii="Calibri" w:eastAsia="Calibri" w:hAnsi="Calibri" w:cs="Times New Roman"/>
              </w:rPr>
              <w:t xml:space="preserve"> </w:t>
            </w:r>
          </w:p>
        </w:tc>
        <w:tc>
          <w:tcPr>
            <w:tcW w:w="1701" w:type="dxa"/>
            <w:shd w:val="clear" w:color="auto" w:fill="DEEAF6"/>
          </w:tcPr>
          <w:p w14:paraId="0AFA1912"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p=</w:t>
            </w:r>
          </w:p>
        </w:tc>
      </w:tr>
      <w:tr w:rsidR="00A05350" w:rsidRPr="00A05350" w14:paraId="2A758EC8" w14:textId="77777777" w:rsidTr="00A05350">
        <w:tc>
          <w:tcPr>
            <w:tcW w:w="2122" w:type="dxa"/>
          </w:tcPr>
          <w:p w14:paraId="2085722F"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Yes </w:t>
            </w:r>
          </w:p>
        </w:tc>
        <w:tc>
          <w:tcPr>
            <w:tcW w:w="1803" w:type="dxa"/>
          </w:tcPr>
          <w:p w14:paraId="3A7A275A"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12; 5698</w:t>
            </w:r>
          </w:p>
        </w:tc>
        <w:tc>
          <w:tcPr>
            <w:tcW w:w="2024" w:type="dxa"/>
          </w:tcPr>
          <w:p w14:paraId="7B447CF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0.15 (0.18, 0.13)</w:t>
            </w:r>
          </w:p>
        </w:tc>
        <w:tc>
          <w:tcPr>
            <w:tcW w:w="1701" w:type="dxa"/>
          </w:tcPr>
          <w:p w14:paraId="0D7ADE55"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77%</w:t>
            </w:r>
          </w:p>
        </w:tc>
        <w:tc>
          <w:tcPr>
            <w:tcW w:w="1701" w:type="dxa"/>
            <w:vMerge w:val="restart"/>
          </w:tcPr>
          <w:p w14:paraId="3DB02B2F"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0.72</w:t>
            </w:r>
          </w:p>
        </w:tc>
      </w:tr>
      <w:tr w:rsidR="00A05350" w:rsidRPr="00A05350" w14:paraId="0A6680E7" w14:textId="77777777" w:rsidTr="00A05350">
        <w:tc>
          <w:tcPr>
            <w:tcW w:w="2122" w:type="dxa"/>
          </w:tcPr>
          <w:p w14:paraId="7AF346ED"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No </w:t>
            </w:r>
          </w:p>
        </w:tc>
        <w:tc>
          <w:tcPr>
            <w:tcW w:w="1803" w:type="dxa"/>
          </w:tcPr>
          <w:p w14:paraId="61F4DBBF"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15; 3701</w:t>
            </w:r>
          </w:p>
        </w:tc>
        <w:tc>
          <w:tcPr>
            <w:tcW w:w="2024" w:type="dxa"/>
          </w:tcPr>
          <w:p w14:paraId="099F0CBA"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0.17 (0.24, 0.10)</w:t>
            </w:r>
          </w:p>
        </w:tc>
        <w:tc>
          <w:tcPr>
            <w:tcW w:w="1701" w:type="dxa"/>
          </w:tcPr>
          <w:p w14:paraId="35B7E2FC"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97%</w:t>
            </w:r>
          </w:p>
        </w:tc>
        <w:tc>
          <w:tcPr>
            <w:tcW w:w="1701" w:type="dxa"/>
            <w:vMerge/>
          </w:tcPr>
          <w:p w14:paraId="6A8BA5DA" w14:textId="77777777" w:rsidR="00A05350" w:rsidRPr="00A05350" w:rsidRDefault="00A05350" w:rsidP="00A05350">
            <w:pPr>
              <w:rPr>
                <w:rFonts w:ascii="Calibri" w:eastAsia="Calibri" w:hAnsi="Calibri" w:cs="Times New Roman"/>
              </w:rPr>
            </w:pPr>
          </w:p>
        </w:tc>
      </w:tr>
      <w:tr w:rsidR="00A05350" w:rsidRPr="00A05350" w14:paraId="2529B586" w14:textId="77777777" w:rsidTr="00A05350">
        <w:tc>
          <w:tcPr>
            <w:tcW w:w="2122" w:type="dxa"/>
            <w:shd w:val="clear" w:color="auto" w:fill="DBDBDB"/>
          </w:tcPr>
          <w:p w14:paraId="196BD631" w14:textId="77777777" w:rsidR="00A05350" w:rsidRPr="00A05350" w:rsidRDefault="00A05350" w:rsidP="00A05350">
            <w:pPr>
              <w:rPr>
                <w:rFonts w:ascii="Calibri" w:eastAsia="Calibri" w:hAnsi="Calibri" w:cs="Times New Roman"/>
                <w:b/>
              </w:rPr>
            </w:pPr>
            <w:r w:rsidRPr="00A05350">
              <w:rPr>
                <w:rFonts w:ascii="Calibri" w:eastAsia="Calibri" w:hAnsi="Calibri" w:cs="Times New Roman"/>
                <w:b/>
              </w:rPr>
              <w:t>3.0 Falls</w:t>
            </w:r>
          </w:p>
        </w:tc>
        <w:tc>
          <w:tcPr>
            <w:tcW w:w="1803" w:type="dxa"/>
            <w:shd w:val="clear" w:color="auto" w:fill="DBDBDB"/>
          </w:tcPr>
          <w:p w14:paraId="5904D916" w14:textId="77777777" w:rsidR="00A05350" w:rsidRPr="00A05350" w:rsidRDefault="00A05350" w:rsidP="00A05350">
            <w:pPr>
              <w:rPr>
                <w:rFonts w:ascii="Calibri" w:eastAsia="Calibri" w:hAnsi="Calibri" w:cs="Times New Roman"/>
                <w:b/>
              </w:rPr>
            </w:pPr>
          </w:p>
        </w:tc>
        <w:tc>
          <w:tcPr>
            <w:tcW w:w="2024" w:type="dxa"/>
            <w:shd w:val="clear" w:color="auto" w:fill="DBDBDB"/>
          </w:tcPr>
          <w:p w14:paraId="2A08FF2E" w14:textId="77777777" w:rsidR="00A05350" w:rsidRPr="00A05350" w:rsidRDefault="00A05350" w:rsidP="00A05350">
            <w:pPr>
              <w:rPr>
                <w:rFonts w:ascii="Calibri" w:eastAsia="Calibri" w:hAnsi="Calibri" w:cs="Times New Roman"/>
                <w:b/>
              </w:rPr>
            </w:pPr>
          </w:p>
        </w:tc>
        <w:tc>
          <w:tcPr>
            <w:tcW w:w="1701" w:type="dxa"/>
            <w:shd w:val="clear" w:color="auto" w:fill="DBDBDB"/>
          </w:tcPr>
          <w:p w14:paraId="3632478D" w14:textId="77777777" w:rsidR="00A05350" w:rsidRPr="00A05350" w:rsidRDefault="00A05350" w:rsidP="00A05350">
            <w:pPr>
              <w:rPr>
                <w:rFonts w:ascii="Calibri" w:eastAsia="Calibri" w:hAnsi="Calibri" w:cs="Times New Roman"/>
                <w:b/>
              </w:rPr>
            </w:pPr>
          </w:p>
        </w:tc>
        <w:tc>
          <w:tcPr>
            <w:tcW w:w="1701" w:type="dxa"/>
            <w:shd w:val="clear" w:color="auto" w:fill="DBDBDB"/>
          </w:tcPr>
          <w:p w14:paraId="41EFBCC5" w14:textId="77777777" w:rsidR="00A05350" w:rsidRPr="00A05350" w:rsidRDefault="00A05350" w:rsidP="00A05350">
            <w:pPr>
              <w:rPr>
                <w:rFonts w:ascii="Calibri" w:eastAsia="Calibri" w:hAnsi="Calibri" w:cs="Times New Roman"/>
                <w:b/>
              </w:rPr>
            </w:pPr>
          </w:p>
        </w:tc>
      </w:tr>
      <w:tr w:rsidR="00A05350" w:rsidRPr="00A05350" w14:paraId="01DD2002" w14:textId="77777777" w:rsidTr="00A05350">
        <w:tc>
          <w:tcPr>
            <w:tcW w:w="7650" w:type="dxa"/>
            <w:gridSpan w:val="4"/>
            <w:shd w:val="clear" w:color="auto" w:fill="DEEAF6"/>
          </w:tcPr>
          <w:p w14:paraId="4C2594F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 xml:space="preserve">3.1 </w:t>
            </w:r>
            <w:r w:rsidRPr="00A05350">
              <w:rPr>
                <w:rFonts w:ascii="Calibri" w:eastAsia="Calibri" w:hAnsi="Calibri" w:cs="Calibri"/>
                <w:sz w:val="20"/>
                <w:szCs w:val="20"/>
              </w:rPr>
              <w:t>Between study subgroup: mean age</w:t>
            </w:r>
          </w:p>
        </w:tc>
        <w:tc>
          <w:tcPr>
            <w:tcW w:w="1701" w:type="dxa"/>
            <w:shd w:val="clear" w:color="auto" w:fill="DEEAF6"/>
          </w:tcPr>
          <w:p w14:paraId="58D1C0C5" w14:textId="77777777" w:rsidR="00A05350" w:rsidRPr="00A05350" w:rsidRDefault="00A05350" w:rsidP="00A05350">
            <w:pPr>
              <w:rPr>
                <w:rFonts w:ascii="Calibri" w:eastAsia="Calibri" w:hAnsi="Calibri" w:cs="Times New Roman"/>
              </w:rPr>
            </w:pPr>
          </w:p>
        </w:tc>
      </w:tr>
      <w:tr w:rsidR="00A05350" w:rsidRPr="00A05350" w14:paraId="706B12A5" w14:textId="77777777" w:rsidTr="00A05350">
        <w:tc>
          <w:tcPr>
            <w:tcW w:w="2122" w:type="dxa"/>
          </w:tcPr>
          <w:p w14:paraId="1B21A96C"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&lt;80 years </w:t>
            </w:r>
          </w:p>
        </w:tc>
        <w:tc>
          <w:tcPr>
            <w:tcW w:w="1803" w:type="dxa"/>
          </w:tcPr>
          <w:p w14:paraId="756D4CA8"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5; 4363</w:t>
            </w:r>
          </w:p>
        </w:tc>
        <w:tc>
          <w:tcPr>
            <w:tcW w:w="2024" w:type="dxa"/>
          </w:tcPr>
          <w:p w14:paraId="7D22B141"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0.09 (0.24, -0.06)</w:t>
            </w:r>
          </w:p>
        </w:tc>
        <w:tc>
          <w:tcPr>
            <w:tcW w:w="1701" w:type="dxa"/>
          </w:tcPr>
          <w:p w14:paraId="36F6FDE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99%</w:t>
            </w:r>
          </w:p>
        </w:tc>
        <w:tc>
          <w:tcPr>
            <w:tcW w:w="1701" w:type="dxa"/>
            <w:vMerge w:val="restart"/>
          </w:tcPr>
          <w:p w14:paraId="3C785BEB"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0.90</w:t>
            </w:r>
          </w:p>
        </w:tc>
      </w:tr>
      <w:tr w:rsidR="00A05350" w:rsidRPr="00A05350" w14:paraId="757AE8E0" w14:textId="77777777" w:rsidTr="00A05350">
        <w:tc>
          <w:tcPr>
            <w:tcW w:w="2122" w:type="dxa"/>
          </w:tcPr>
          <w:p w14:paraId="56B740B2"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≥80 years </w:t>
            </w:r>
          </w:p>
        </w:tc>
        <w:tc>
          <w:tcPr>
            <w:tcW w:w="1803" w:type="dxa"/>
          </w:tcPr>
          <w:p w14:paraId="4F39D723"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1; 290</w:t>
            </w:r>
          </w:p>
        </w:tc>
        <w:tc>
          <w:tcPr>
            <w:tcW w:w="2024" w:type="dxa"/>
          </w:tcPr>
          <w:p w14:paraId="78FF37D2"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0.08 (0.12, 0.04)</w:t>
            </w:r>
          </w:p>
        </w:tc>
        <w:tc>
          <w:tcPr>
            <w:tcW w:w="1701" w:type="dxa"/>
          </w:tcPr>
          <w:p w14:paraId="720D78E2"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vMerge/>
          </w:tcPr>
          <w:p w14:paraId="09E37136" w14:textId="77777777" w:rsidR="00A05350" w:rsidRPr="00A05350" w:rsidRDefault="00A05350" w:rsidP="00A05350">
            <w:pPr>
              <w:rPr>
                <w:rFonts w:ascii="Calibri" w:eastAsia="Calibri" w:hAnsi="Calibri" w:cs="Times New Roman"/>
              </w:rPr>
            </w:pPr>
          </w:p>
        </w:tc>
      </w:tr>
      <w:tr w:rsidR="00A05350" w:rsidRPr="00A05350" w14:paraId="38FA213B" w14:textId="77777777" w:rsidTr="00A05350">
        <w:tc>
          <w:tcPr>
            <w:tcW w:w="7650" w:type="dxa"/>
            <w:gridSpan w:val="4"/>
            <w:shd w:val="clear" w:color="auto" w:fill="DEEAF6"/>
          </w:tcPr>
          <w:p w14:paraId="0744C56D" w14:textId="77777777" w:rsidR="00A05350" w:rsidRPr="00A05350" w:rsidRDefault="00A05350" w:rsidP="00A05350">
            <w:pPr>
              <w:rPr>
                <w:rFonts w:ascii="Calibri" w:eastAsia="Calibri" w:hAnsi="Calibri" w:cs="Times New Roman"/>
              </w:rPr>
            </w:pPr>
            <w:r w:rsidRPr="00A05350">
              <w:rPr>
                <w:rFonts w:ascii="Calibri" w:eastAsia="Calibri" w:hAnsi="Calibri" w:cs="Calibri"/>
                <w:sz w:val="20"/>
                <w:szCs w:val="20"/>
              </w:rPr>
              <w:t>3.2 Between study subgroups: % female</w:t>
            </w:r>
          </w:p>
        </w:tc>
        <w:tc>
          <w:tcPr>
            <w:tcW w:w="1701" w:type="dxa"/>
            <w:shd w:val="clear" w:color="auto" w:fill="DEEAF6"/>
          </w:tcPr>
          <w:p w14:paraId="74569760" w14:textId="77777777" w:rsidR="00A05350" w:rsidRPr="00A05350" w:rsidRDefault="00A05350" w:rsidP="00A05350">
            <w:pPr>
              <w:rPr>
                <w:rFonts w:ascii="Calibri" w:eastAsia="Calibri" w:hAnsi="Calibri" w:cs="Times New Roman"/>
              </w:rPr>
            </w:pPr>
          </w:p>
        </w:tc>
      </w:tr>
      <w:tr w:rsidR="00A05350" w:rsidRPr="00A05350" w14:paraId="3C4D42B1" w14:textId="77777777" w:rsidTr="00A05350">
        <w:tc>
          <w:tcPr>
            <w:tcW w:w="2122" w:type="dxa"/>
            <w:shd w:val="clear" w:color="auto" w:fill="auto"/>
          </w:tcPr>
          <w:p w14:paraId="6ED9A8E0"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&lt;80% female </w:t>
            </w:r>
          </w:p>
        </w:tc>
        <w:tc>
          <w:tcPr>
            <w:tcW w:w="1803" w:type="dxa"/>
            <w:shd w:val="clear" w:color="auto" w:fill="auto"/>
          </w:tcPr>
          <w:p w14:paraId="2F308E6A"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6; 4653</w:t>
            </w:r>
          </w:p>
        </w:tc>
        <w:tc>
          <w:tcPr>
            <w:tcW w:w="2024" w:type="dxa"/>
            <w:shd w:val="clear" w:color="auto" w:fill="auto"/>
          </w:tcPr>
          <w:p w14:paraId="74D447DB"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0.09 (0.22, -0.04)</w:t>
            </w:r>
          </w:p>
        </w:tc>
        <w:tc>
          <w:tcPr>
            <w:tcW w:w="1701" w:type="dxa"/>
            <w:shd w:val="clear" w:color="auto" w:fill="auto"/>
          </w:tcPr>
          <w:p w14:paraId="0ED5841D"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99%</w:t>
            </w:r>
          </w:p>
        </w:tc>
        <w:tc>
          <w:tcPr>
            <w:tcW w:w="1701" w:type="dxa"/>
            <w:vMerge w:val="restart"/>
            <w:shd w:val="clear" w:color="auto" w:fill="auto"/>
          </w:tcPr>
          <w:p w14:paraId="303A013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r>
      <w:tr w:rsidR="00A05350" w:rsidRPr="00A05350" w14:paraId="50745350" w14:textId="77777777" w:rsidTr="00A05350">
        <w:tc>
          <w:tcPr>
            <w:tcW w:w="2122" w:type="dxa"/>
            <w:shd w:val="clear" w:color="auto" w:fill="auto"/>
          </w:tcPr>
          <w:p w14:paraId="7B04647A"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≥80% female </w:t>
            </w:r>
          </w:p>
        </w:tc>
        <w:tc>
          <w:tcPr>
            <w:tcW w:w="1803" w:type="dxa"/>
            <w:shd w:val="clear" w:color="auto" w:fill="auto"/>
          </w:tcPr>
          <w:p w14:paraId="728F96E6"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 0</w:t>
            </w:r>
          </w:p>
        </w:tc>
        <w:tc>
          <w:tcPr>
            <w:tcW w:w="2024" w:type="dxa"/>
            <w:shd w:val="clear" w:color="auto" w:fill="auto"/>
          </w:tcPr>
          <w:p w14:paraId="099CFC0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shd w:val="clear" w:color="auto" w:fill="auto"/>
          </w:tcPr>
          <w:p w14:paraId="667E5A5C"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vMerge/>
            <w:shd w:val="clear" w:color="auto" w:fill="auto"/>
          </w:tcPr>
          <w:p w14:paraId="185D5AE2" w14:textId="77777777" w:rsidR="00A05350" w:rsidRPr="00A05350" w:rsidRDefault="00A05350" w:rsidP="00A05350">
            <w:pPr>
              <w:rPr>
                <w:rFonts w:ascii="Calibri" w:eastAsia="Calibri" w:hAnsi="Calibri" w:cs="Times New Roman"/>
              </w:rPr>
            </w:pPr>
          </w:p>
        </w:tc>
      </w:tr>
      <w:tr w:rsidR="00A05350" w:rsidRPr="00A05350" w14:paraId="14D3F813" w14:textId="77777777" w:rsidTr="00A05350">
        <w:tc>
          <w:tcPr>
            <w:tcW w:w="7650" w:type="dxa"/>
            <w:gridSpan w:val="4"/>
            <w:shd w:val="clear" w:color="auto" w:fill="DEEAF6"/>
          </w:tcPr>
          <w:p w14:paraId="19ACFB48" w14:textId="77777777" w:rsidR="00A05350" w:rsidRPr="00A05350" w:rsidRDefault="00A05350" w:rsidP="00A05350">
            <w:pPr>
              <w:rPr>
                <w:rFonts w:ascii="Calibri" w:eastAsia="Calibri" w:hAnsi="Calibri" w:cs="Times New Roman"/>
                <w:b/>
              </w:rPr>
            </w:pPr>
            <w:r w:rsidRPr="00A05350">
              <w:rPr>
                <w:rFonts w:ascii="Calibri" w:eastAsia="Calibri" w:hAnsi="Calibri" w:cs="Calibri"/>
                <w:sz w:val="20"/>
                <w:szCs w:val="20"/>
              </w:rPr>
              <w:t>3.3 Between study subgroups: % with previous fracture</w:t>
            </w:r>
          </w:p>
        </w:tc>
        <w:tc>
          <w:tcPr>
            <w:tcW w:w="1701" w:type="dxa"/>
            <w:shd w:val="clear" w:color="auto" w:fill="DEEAF6"/>
          </w:tcPr>
          <w:p w14:paraId="1C30BD1E" w14:textId="77777777" w:rsidR="00A05350" w:rsidRPr="00A05350" w:rsidRDefault="00A05350" w:rsidP="00A05350">
            <w:pPr>
              <w:rPr>
                <w:rFonts w:ascii="Calibri" w:eastAsia="Calibri" w:hAnsi="Calibri" w:cs="Times New Roman"/>
              </w:rPr>
            </w:pPr>
          </w:p>
        </w:tc>
      </w:tr>
      <w:tr w:rsidR="00A05350" w:rsidRPr="00A05350" w14:paraId="73ACFB3D" w14:textId="77777777" w:rsidTr="00A05350">
        <w:tc>
          <w:tcPr>
            <w:tcW w:w="2122" w:type="dxa"/>
            <w:shd w:val="clear" w:color="auto" w:fill="auto"/>
          </w:tcPr>
          <w:p w14:paraId="22E0B204"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&lt;30% </w:t>
            </w:r>
          </w:p>
        </w:tc>
        <w:tc>
          <w:tcPr>
            <w:tcW w:w="1803" w:type="dxa"/>
            <w:shd w:val="clear" w:color="auto" w:fill="auto"/>
          </w:tcPr>
          <w:p w14:paraId="211A1760"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 0</w:t>
            </w:r>
          </w:p>
        </w:tc>
        <w:tc>
          <w:tcPr>
            <w:tcW w:w="2024" w:type="dxa"/>
            <w:shd w:val="clear" w:color="auto" w:fill="auto"/>
          </w:tcPr>
          <w:p w14:paraId="00FF8224"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shd w:val="clear" w:color="auto" w:fill="auto"/>
          </w:tcPr>
          <w:p w14:paraId="65303E65"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vMerge w:val="restart"/>
            <w:shd w:val="clear" w:color="auto" w:fill="auto"/>
          </w:tcPr>
          <w:p w14:paraId="06D6A60D"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r>
      <w:tr w:rsidR="00A05350" w:rsidRPr="00A05350" w14:paraId="323DDFBF" w14:textId="77777777" w:rsidTr="00A05350">
        <w:tc>
          <w:tcPr>
            <w:tcW w:w="2122" w:type="dxa"/>
            <w:shd w:val="clear" w:color="auto" w:fill="auto"/>
          </w:tcPr>
          <w:p w14:paraId="4E2F4E0B"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t xml:space="preserve">≥30 to 99% </w:t>
            </w:r>
          </w:p>
        </w:tc>
        <w:tc>
          <w:tcPr>
            <w:tcW w:w="1803" w:type="dxa"/>
            <w:shd w:val="clear" w:color="auto" w:fill="auto"/>
          </w:tcPr>
          <w:p w14:paraId="07D1D1A5"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 0</w:t>
            </w:r>
          </w:p>
        </w:tc>
        <w:tc>
          <w:tcPr>
            <w:tcW w:w="2024" w:type="dxa"/>
            <w:shd w:val="clear" w:color="auto" w:fill="auto"/>
          </w:tcPr>
          <w:p w14:paraId="17644BA9"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shd w:val="clear" w:color="auto" w:fill="auto"/>
          </w:tcPr>
          <w:p w14:paraId="7DB74604"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NA</w:t>
            </w:r>
          </w:p>
        </w:tc>
        <w:tc>
          <w:tcPr>
            <w:tcW w:w="1701" w:type="dxa"/>
            <w:vMerge/>
            <w:shd w:val="clear" w:color="auto" w:fill="auto"/>
          </w:tcPr>
          <w:p w14:paraId="7B060D6C" w14:textId="77777777" w:rsidR="00A05350" w:rsidRPr="00A05350" w:rsidRDefault="00A05350" w:rsidP="00A05350">
            <w:pPr>
              <w:rPr>
                <w:rFonts w:ascii="Calibri" w:eastAsia="Calibri" w:hAnsi="Calibri" w:cs="Times New Roman"/>
                <w:b/>
              </w:rPr>
            </w:pPr>
          </w:p>
        </w:tc>
      </w:tr>
      <w:tr w:rsidR="00A05350" w:rsidRPr="00A05350" w14:paraId="65E8EC2C" w14:textId="77777777" w:rsidTr="00A05350">
        <w:tc>
          <w:tcPr>
            <w:tcW w:w="2122" w:type="dxa"/>
            <w:shd w:val="clear" w:color="auto" w:fill="auto"/>
          </w:tcPr>
          <w:p w14:paraId="0ABD7171" w14:textId="77777777" w:rsidR="00A05350" w:rsidRPr="00A05350" w:rsidRDefault="00A05350" w:rsidP="00A05350">
            <w:pPr>
              <w:rPr>
                <w:rFonts w:ascii="Calibri" w:eastAsia="Calibri" w:hAnsi="Calibri" w:cs="Calibri"/>
                <w:sz w:val="20"/>
                <w:szCs w:val="20"/>
              </w:rPr>
            </w:pPr>
            <w:r w:rsidRPr="00A05350">
              <w:rPr>
                <w:rFonts w:ascii="Calibri" w:eastAsia="Calibri" w:hAnsi="Calibri" w:cs="Calibri"/>
                <w:sz w:val="20"/>
                <w:szCs w:val="20"/>
              </w:rPr>
              <w:lastRenderedPageBreak/>
              <w:t>Unknown</w:t>
            </w:r>
          </w:p>
        </w:tc>
        <w:tc>
          <w:tcPr>
            <w:tcW w:w="1803" w:type="dxa"/>
            <w:shd w:val="clear" w:color="auto" w:fill="auto"/>
          </w:tcPr>
          <w:p w14:paraId="20B5A15E"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6; 4653</w:t>
            </w:r>
          </w:p>
        </w:tc>
        <w:tc>
          <w:tcPr>
            <w:tcW w:w="2024" w:type="dxa"/>
            <w:shd w:val="clear" w:color="auto" w:fill="auto"/>
          </w:tcPr>
          <w:p w14:paraId="72FC5828"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0.09 (0.22, -0.04)</w:t>
            </w:r>
          </w:p>
        </w:tc>
        <w:tc>
          <w:tcPr>
            <w:tcW w:w="1701" w:type="dxa"/>
            <w:shd w:val="clear" w:color="auto" w:fill="auto"/>
          </w:tcPr>
          <w:p w14:paraId="55CEDB89" w14:textId="77777777" w:rsidR="00A05350" w:rsidRPr="00A05350" w:rsidRDefault="00A05350" w:rsidP="00A05350">
            <w:pPr>
              <w:rPr>
                <w:rFonts w:ascii="Calibri" w:eastAsia="Calibri" w:hAnsi="Calibri" w:cs="Times New Roman"/>
              </w:rPr>
            </w:pPr>
            <w:r w:rsidRPr="00A05350">
              <w:rPr>
                <w:rFonts w:ascii="Calibri" w:eastAsia="Calibri" w:hAnsi="Calibri" w:cs="Times New Roman"/>
              </w:rPr>
              <w:t>99%</w:t>
            </w:r>
          </w:p>
        </w:tc>
        <w:tc>
          <w:tcPr>
            <w:tcW w:w="1701" w:type="dxa"/>
            <w:vMerge/>
            <w:shd w:val="clear" w:color="auto" w:fill="auto"/>
          </w:tcPr>
          <w:p w14:paraId="7BC8EAE9" w14:textId="77777777" w:rsidR="00A05350" w:rsidRPr="00A05350" w:rsidRDefault="00A05350" w:rsidP="00A05350">
            <w:pPr>
              <w:rPr>
                <w:rFonts w:ascii="Calibri" w:eastAsia="Calibri" w:hAnsi="Calibri" w:cs="Times New Roman"/>
                <w:b/>
              </w:rPr>
            </w:pPr>
          </w:p>
        </w:tc>
      </w:tr>
    </w:tbl>
    <w:p w14:paraId="7E87390B" w14:textId="77777777" w:rsidR="00A05350" w:rsidRPr="00A05350" w:rsidRDefault="00A05350" w:rsidP="00A05350">
      <w:pPr>
        <w:tabs>
          <w:tab w:val="left" w:pos="720"/>
        </w:tabs>
        <w:rPr>
          <w:rFonts w:ascii="Arial" w:eastAsia="Calibri" w:hAnsi="Arial" w:cs="Arial"/>
          <w:b/>
          <w:sz w:val="18"/>
          <w:szCs w:val="18"/>
          <w:lang w:val="en-US"/>
        </w:rPr>
      </w:pPr>
    </w:p>
    <w:p w14:paraId="10B33DAE" w14:textId="77777777" w:rsidR="00982CC8" w:rsidRDefault="00363260">
      <w:pPr>
        <w:sectPr w:rsidR="00982CC8" w:rsidSect="00982CC8">
          <w:pgSz w:w="12240" w:h="15840" w:code="1"/>
          <w:pgMar w:top="1440" w:right="1440" w:bottom="1440" w:left="1440" w:header="708" w:footer="708" w:gutter="0"/>
          <w:cols w:space="708"/>
          <w:docGrid w:linePitch="360"/>
        </w:sectPr>
      </w:pPr>
      <w:r>
        <w:br w:type="page"/>
      </w:r>
    </w:p>
    <w:p w14:paraId="2FBE410D" w14:textId="77777777" w:rsidR="00363260" w:rsidRDefault="00363260" w:rsidP="00643CCB">
      <w:pPr>
        <w:pStyle w:val="Heading2"/>
      </w:pPr>
      <w:bookmarkStart w:id="11" w:name="_Figure_S3.4_Literature"/>
      <w:bookmarkEnd w:id="11"/>
      <w:r>
        <w:lastRenderedPageBreak/>
        <w:t>Figure S3.4 Literature flow diagram (KQ3)</w:t>
      </w:r>
    </w:p>
    <w:p w14:paraId="63E3758A" w14:textId="790AF092" w:rsidR="00363260" w:rsidRDefault="00363260">
      <w:r>
        <w:rPr>
          <w:noProof/>
        </w:rPr>
        <w:drawing>
          <wp:inline distT="0" distB="0" distL="0" distR="0" wp14:anchorId="1955A42C" wp14:editId="49C2381F">
            <wp:extent cx="6414576" cy="3752698"/>
            <wp:effectExtent l="0" t="0" r="571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6415442" cy="3753205"/>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1B5890F8" w14:textId="77777777" w:rsidR="00A05350" w:rsidRDefault="00A05350" w:rsidP="002E49C6">
      <w:pPr>
        <w:sectPr w:rsidR="00A05350" w:rsidSect="00982CC8">
          <w:pgSz w:w="15840" w:h="12240" w:orient="landscape" w:code="1"/>
          <w:pgMar w:top="1440" w:right="1440" w:bottom="1440" w:left="1440" w:header="708" w:footer="708" w:gutter="0"/>
          <w:cols w:space="708"/>
          <w:docGrid w:linePitch="360"/>
        </w:sectPr>
      </w:pPr>
    </w:p>
    <w:p w14:paraId="169BE520" w14:textId="6DBB048D" w:rsidR="00A05350" w:rsidRPr="00A05350" w:rsidRDefault="00A05350" w:rsidP="00643CCB">
      <w:pPr>
        <w:pStyle w:val="Heading2"/>
      </w:pPr>
      <w:bookmarkStart w:id="12" w:name="_Table_S3.4._Characteristics"/>
      <w:bookmarkEnd w:id="12"/>
      <w:r w:rsidRPr="00A05350">
        <w:lastRenderedPageBreak/>
        <w:t>Table S3.</w:t>
      </w:r>
      <w:r>
        <w:t>4</w:t>
      </w:r>
      <w:r w:rsidRPr="00A05350">
        <w:t>. Characteristics of studies included in KQ</w:t>
      </w:r>
      <w:r>
        <w:t xml:space="preserve">3, quantitative </w:t>
      </w:r>
    </w:p>
    <w:tbl>
      <w:tblPr>
        <w:tblStyle w:val="TableGrid3"/>
        <w:tblW w:w="14305" w:type="dxa"/>
        <w:tblLayout w:type="fixed"/>
        <w:tblLook w:val="04A0" w:firstRow="1" w:lastRow="0" w:firstColumn="1" w:lastColumn="0" w:noHBand="0" w:noVBand="1"/>
      </w:tblPr>
      <w:tblGrid>
        <w:gridCol w:w="2122"/>
        <w:gridCol w:w="1701"/>
        <w:gridCol w:w="2832"/>
        <w:gridCol w:w="3240"/>
        <w:gridCol w:w="4410"/>
      </w:tblGrid>
      <w:tr w:rsidR="00A05350" w:rsidRPr="00BA21E3" w14:paraId="3260E5CE" w14:textId="77777777" w:rsidTr="00982CC8">
        <w:trPr>
          <w:cantSplit/>
          <w:trHeight w:val="930"/>
          <w:tblHeader/>
        </w:trPr>
        <w:tc>
          <w:tcPr>
            <w:tcW w:w="2122" w:type="dxa"/>
            <w:shd w:val="clear" w:color="auto" w:fill="auto"/>
          </w:tcPr>
          <w:p w14:paraId="20E31E64"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Variable(s) studied</w:t>
            </w:r>
          </w:p>
          <w:p w14:paraId="4411A29E" w14:textId="77777777" w:rsidR="00A05350" w:rsidRPr="00BA21E3" w:rsidRDefault="00A05350" w:rsidP="00A05350">
            <w:pPr>
              <w:rPr>
                <w:rFonts w:ascii="Arial" w:eastAsia="Calibri" w:hAnsi="Arial" w:cs="Arial"/>
                <w:b/>
                <w:sz w:val="16"/>
                <w:szCs w:val="16"/>
              </w:rPr>
            </w:pPr>
          </w:p>
        </w:tc>
        <w:tc>
          <w:tcPr>
            <w:tcW w:w="1701" w:type="dxa"/>
          </w:tcPr>
          <w:p w14:paraId="73985B64"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Author, year;</w:t>
            </w:r>
          </w:p>
          <w:p w14:paraId="36F6FCEC"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Study period;</w:t>
            </w:r>
          </w:p>
          <w:p w14:paraId="3C51AB4C"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Country;</w:t>
            </w:r>
          </w:p>
          <w:p w14:paraId="242559FA"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Industry funding</w:t>
            </w:r>
          </w:p>
          <w:p w14:paraId="47F99DB7"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Risk of bias</w:t>
            </w:r>
          </w:p>
        </w:tc>
        <w:tc>
          <w:tcPr>
            <w:tcW w:w="2832" w:type="dxa"/>
          </w:tcPr>
          <w:p w14:paraId="4E2463C6"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Eligible population;</w:t>
            </w:r>
          </w:p>
          <w:p w14:paraId="65148B27"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Demographics; Subgroups</w:t>
            </w:r>
          </w:p>
        </w:tc>
        <w:tc>
          <w:tcPr>
            <w:tcW w:w="3240" w:type="dxa"/>
          </w:tcPr>
          <w:p w14:paraId="602B4A68"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Method;</w:t>
            </w:r>
          </w:p>
          <w:p w14:paraId="77D25F8E"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Experienced or hypothetical;</w:t>
            </w:r>
          </w:p>
          <w:p w14:paraId="5CA8BA61"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Measurement details</w:t>
            </w:r>
          </w:p>
        </w:tc>
        <w:tc>
          <w:tcPr>
            <w:tcW w:w="4410" w:type="dxa"/>
          </w:tcPr>
          <w:p w14:paraId="5002F560"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No. of respondents;</w:t>
            </w:r>
          </w:p>
          <w:p w14:paraId="1C8C516C"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Findings</w:t>
            </w:r>
          </w:p>
          <w:p w14:paraId="4E1C6524" w14:textId="77777777" w:rsidR="00A05350" w:rsidRPr="00BA21E3" w:rsidRDefault="00A05350" w:rsidP="00A05350">
            <w:pPr>
              <w:rPr>
                <w:rFonts w:ascii="Arial" w:eastAsia="Calibri" w:hAnsi="Arial" w:cs="Arial"/>
                <w:b/>
                <w:sz w:val="16"/>
                <w:szCs w:val="16"/>
              </w:rPr>
            </w:pPr>
            <w:r w:rsidRPr="00BA21E3">
              <w:rPr>
                <w:rFonts w:ascii="Arial" w:eastAsia="Calibri" w:hAnsi="Arial" w:cs="Arial"/>
                <w:b/>
                <w:sz w:val="16"/>
                <w:szCs w:val="16"/>
              </w:rPr>
              <w:t>* combined groups</w:t>
            </w:r>
          </w:p>
        </w:tc>
      </w:tr>
      <w:tr w:rsidR="00A05350" w:rsidRPr="00BA21E3" w14:paraId="18E78DA9" w14:textId="77777777" w:rsidTr="00982CC8">
        <w:tc>
          <w:tcPr>
            <w:tcW w:w="2122" w:type="dxa"/>
            <w:shd w:val="clear" w:color="auto" w:fill="auto"/>
          </w:tcPr>
          <w:p w14:paraId="4A5CCD8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Exercise (NR)</w:t>
            </w:r>
          </w:p>
          <w:p w14:paraId="65449425"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group</w:t>
            </w:r>
          </w:p>
          <w:p w14:paraId="12F437D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 individual</w:t>
            </w:r>
          </w:p>
          <w:p w14:paraId="3E0E27B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iii) group/fee/external vs. individual/free/home</w:t>
            </w:r>
          </w:p>
          <w:p w14:paraId="40175D3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iv) cost </w:t>
            </w:r>
          </w:p>
        </w:tc>
        <w:tc>
          <w:tcPr>
            <w:tcW w:w="1701" w:type="dxa"/>
            <w:shd w:val="clear" w:color="auto" w:fill="auto"/>
          </w:tcPr>
          <w:p w14:paraId="5B5F1157"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Barmentloo</w:t>
            </w:r>
            <w:proofErr w:type="spellEnd"/>
            <w:r w:rsidRPr="00BA21E3">
              <w:rPr>
                <w:rFonts w:ascii="Arial" w:eastAsia="Calibri" w:hAnsi="Arial" w:cs="Arial"/>
                <w:sz w:val="16"/>
                <w:szCs w:val="16"/>
              </w:rPr>
              <w:t xml:space="preserve"> 2020</w:t>
            </w:r>
          </w:p>
          <w:p w14:paraId="69293010" w14:textId="77777777" w:rsidR="00A05350" w:rsidRPr="00BA21E3" w:rsidRDefault="00A05350" w:rsidP="00A05350">
            <w:pPr>
              <w:rPr>
                <w:rFonts w:ascii="Arial" w:eastAsia="Calibri" w:hAnsi="Arial" w:cs="Arial"/>
                <w:sz w:val="16"/>
                <w:szCs w:val="16"/>
              </w:rPr>
            </w:pPr>
          </w:p>
          <w:p w14:paraId="6C25C08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Jun 2017 - Dec 2018</w:t>
            </w:r>
          </w:p>
          <w:p w14:paraId="7F572E3D" w14:textId="77777777" w:rsidR="00A05350" w:rsidRPr="00BA21E3" w:rsidRDefault="00A05350" w:rsidP="00A05350">
            <w:pPr>
              <w:rPr>
                <w:rFonts w:ascii="Arial" w:eastAsia="Calibri" w:hAnsi="Arial" w:cs="Arial"/>
                <w:sz w:val="16"/>
                <w:szCs w:val="16"/>
              </w:rPr>
            </w:pPr>
          </w:p>
          <w:p w14:paraId="4E95D37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Netherlands</w:t>
            </w:r>
          </w:p>
          <w:p w14:paraId="64DE7F6E" w14:textId="77777777" w:rsidR="00A05350" w:rsidRPr="00BA21E3" w:rsidRDefault="00A05350" w:rsidP="00A05350">
            <w:pPr>
              <w:rPr>
                <w:rFonts w:ascii="Arial" w:eastAsia="Calibri" w:hAnsi="Arial" w:cs="Arial"/>
                <w:sz w:val="16"/>
                <w:szCs w:val="16"/>
              </w:rPr>
            </w:pPr>
          </w:p>
          <w:p w14:paraId="46CB7AD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0733BEA8" w14:textId="77777777" w:rsidR="00A05350" w:rsidRPr="00BA21E3" w:rsidRDefault="00A05350" w:rsidP="00A05350">
            <w:pPr>
              <w:rPr>
                <w:rFonts w:ascii="Arial" w:eastAsia="Calibri" w:hAnsi="Arial" w:cs="Arial"/>
                <w:sz w:val="16"/>
                <w:szCs w:val="16"/>
              </w:rPr>
            </w:pPr>
          </w:p>
          <w:p w14:paraId="6725E9E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Moderate</w:t>
            </w:r>
          </w:p>
        </w:tc>
        <w:tc>
          <w:tcPr>
            <w:tcW w:w="2832" w:type="dxa"/>
            <w:shd w:val="clear" w:color="auto" w:fill="auto"/>
          </w:tcPr>
          <w:p w14:paraId="348A3514" w14:textId="77777777" w:rsidR="00A05350" w:rsidRPr="00BA21E3" w:rsidRDefault="00A05350" w:rsidP="00A05350">
            <w:pPr>
              <w:outlineLvl w:val="0"/>
              <w:rPr>
                <w:rFonts w:ascii="Arial" w:eastAsia="Calibri" w:hAnsi="Arial" w:cs="Arial"/>
                <w:sz w:val="16"/>
                <w:szCs w:val="16"/>
              </w:rPr>
            </w:pPr>
            <w:r w:rsidRPr="00BA21E3">
              <w:rPr>
                <w:rFonts w:ascii="Arial" w:eastAsia="Calibri" w:hAnsi="Arial" w:cs="Arial"/>
                <w:sz w:val="16"/>
                <w:szCs w:val="16"/>
              </w:rPr>
              <w:t xml:space="preserve">Adults ≥65 years old interested in a fall prevention </w:t>
            </w:r>
            <w:proofErr w:type="spellStart"/>
            <w:r w:rsidRPr="00BA21E3">
              <w:rPr>
                <w:rFonts w:ascii="Arial" w:eastAsia="Calibri" w:hAnsi="Arial" w:cs="Arial"/>
                <w:sz w:val="16"/>
                <w:szCs w:val="16"/>
              </w:rPr>
              <w:t>programme</w:t>
            </w:r>
            <w:proofErr w:type="spellEnd"/>
          </w:p>
          <w:p w14:paraId="35232006" w14:textId="77777777" w:rsidR="00A05350" w:rsidRPr="00BA21E3" w:rsidRDefault="00A05350" w:rsidP="00A05350">
            <w:pPr>
              <w:rPr>
                <w:rFonts w:ascii="Arial" w:eastAsia="Calibri" w:hAnsi="Arial" w:cs="Arial"/>
                <w:sz w:val="16"/>
                <w:szCs w:val="16"/>
              </w:rPr>
            </w:pPr>
          </w:p>
          <w:p w14:paraId="1F90654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77% female</w:t>
            </w:r>
          </w:p>
          <w:p w14:paraId="0189A87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81 y</w:t>
            </w:r>
          </w:p>
          <w:p w14:paraId="190F962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Previous falls NR</w:t>
            </w:r>
          </w:p>
          <w:p w14:paraId="05FFF1E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0% cognitive impairment</w:t>
            </w:r>
          </w:p>
          <w:p w14:paraId="46EFA51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comorbidity N</w:t>
            </w:r>
          </w:p>
          <w:p w14:paraId="729E0D3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p w14:paraId="346E81B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Subgroups: None </w:t>
            </w:r>
          </w:p>
        </w:tc>
        <w:tc>
          <w:tcPr>
            <w:tcW w:w="3240" w:type="dxa"/>
            <w:shd w:val="clear" w:color="auto" w:fill="auto"/>
          </w:tcPr>
          <w:p w14:paraId="0E7388A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Questionnaire</w:t>
            </w:r>
          </w:p>
          <w:p w14:paraId="014D239E" w14:textId="77777777" w:rsidR="00A05350" w:rsidRPr="00BA21E3" w:rsidRDefault="00A05350" w:rsidP="00A05350">
            <w:pPr>
              <w:rPr>
                <w:rFonts w:ascii="Arial" w:eastAsia="Calibri" w:hAnsi="Arial" w:cs="Arial"/>
                <w:sz w:val="16"/>
                <w:szCs w:val="16"/>
              </w:rPr>
            </w:pPr>
          </w:p>
          <w:p w14:paraId="075C0E7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71A28E57" w14:textId="77777777" w:rsidR="00A05350" w:rsidRPr="00BA21E3" w:rsidRDefault="00A05350" w:rsidP="00A05350">
            <w:pPr>
              <w:rPr>
                <w:rFonts w:ascii="Arial" w:eastAsia="Calibri" w:hAnsi="Arial" w:cs="Arial"/>
                <w:sz w:val="16"/>
                <w:szCs w:val="16"/>
              </w:rPr>
            </w:pPr>
          </w:p>
          <w:p w14:paraId="043B990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Survey questions with two answer options and a no preference option:</w:t>
            </w:r>
          </w:p>
          <w:p w14:paraId="7D6A75A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Do you prefer a </w:t>
            </w:r>
            <w:proofErr w:type="spellStart"/>
            <w:proofErr w:type="gramStart"/>
            <w:r w:rsidRPr="00BA21E3">
              <w:rPr>
                <w:rFonts w:ascii="Arial" w:eastAsia="Calibri" w:hAnsi="Arial" w:cs="Arial"/>
                <w:sz w:val="16"/>
                <w:szCs w:val="16"/>
              </w:rPr>
              <w:t>programme</w:t>
            </w:r>
            <w:proofErr w:type="spellEnd"/>
            <w:r w:rsidRPr="00BA21E3">
              <w:rPr>
                <w:rFonts w:ascii="Arial" w:eastAsia="Calibri" w:hAnsi="Arial" w:cs="Arial"/>
                <w:sz w:val="16"/>
                <w:szCs w:val="16"/>
              </w:rPr>
              <w:t>:</w:t>
            </w:r>
            <w:proofErr w:type="gramEnd"/>
          </w:p>
          <w:p w14:paraId="7831BA1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Individually or in a group?</w:t>
            </w:r>
          </w:p>
          <w:p w14:paraId="26BD574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Requiring payment of do you only want to participate if it is for free?</w:t>
            </w:r>
          </w:p>
        </w:tc>
        <w:tc>
          <w:tcPr>
            <w:tcW w:w="4410" w:type="dxa"/>
            <w:shd w:val="clear" w:color="auto" w:fill="auto"/>
          </w:tcPr>
          <w:p w14:paraId="48CA24E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N=134</w:t>
            </w:r>
          </w:p>
          <w:p w14:paraId="0DF73B51" w14:textId="77777777" w:rsidR="00A05350" w:rsidRPr="00BA21E3" w:rsidRDefault="00A05350" w:rsidP="00A05350">
            <w:pPr>
              <w:rPr>
                <w:rFonts w:ascii="Arial" w:eastAsia="Calibri" w:hAnsi="Arial" w:cs="Arial"/>
                <w:sz w:val="16"/>
                <w:szCs w:val="16"/>
              </w:rPr>
            </w:pPr>
          </w:p>
          <w:p w14:paraId="60AB542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44% group</w:t>
            </w:r>
          </w:p>
          <w:p w14:paraId="27C7A805" w14:textId="2D65D23C"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46% individual</w:t>
            </w:r>
          </w:p>
          <w:p w14:paraId="363F0444" w14:textId="2A936E96" w:rsidR="00A94903" w:rsidRPr="00BA21E3" w:rsidRDefault="00A94903" w:rsidP="00A05350">
            <w:pPr>
              <w:rPr>
                <w:rFonts w:ascii="Arial" w:eastAsia="Calibri" w:hAnsi="Arial" w:cs="Arial"/>
                <w:sz w:val="16"/>
                <w:szCs w:val="16"/>
              </w:rPr>
            </w:pPr>
          </w:p>
          <w:p w14:paraId="750627B6" w14:textId="64F4A156" w:rsidR="00A94903" w:rsidRPr="00BA21E3" w:rsidRDefault="00A94903" w:rsidP="00A05350">
            <w:pPr>
              <w:rPr>
                <w:rFonts w:ascii="Arial" w:eastAsia="Calibri" w:hAnsi="Arial" w:cs="Arial"/>
                <w:sz w:val="16"/>
                <w:szCs w:val="16"/>
              </w:rPr>
            </w:pPr>
            <w:r w:rsidRPr="00BA21E3">
              <w:rPr>
                <w:rFonts w:ascii="Arial" w:eastAsia="Calibri" w:hAnsi="Arial" w:cs="Arial"/>
                <w:sz w:val="16"/>
                <w:szCs w:val="16"/>
              </w:rPr>
              <w:t>51% willing to pay a reasonable cost</w:t>
            </w:r>
          </w:p>
          <w:p w14:paraId="17DE4E77" w14:textId="7F3D179C" w:rsidR="00A94903" w:rsidRPr="00BA21E3" w:rsidRDefault="00A94903" w:rsidP="00A05350">
            <w:pPr>
              <w:rPr>
                <w:rFonts w:ascii="Arial" w:eastAsia="Calibri" w:hAnsi="Arial" w:cs="Arial"/>
                <w:sz w:val="16"/>
                <w:szCs w:val="16"/>
              </w:rPr>
            </w:pPr>
            <w:r w:rsidRPr="00BA21E3">
              <w:rPr>
                <w:rFonts w:ascii="Arial" w:eastAsia="Calibri" w:hAnsi="Arial" w:cs="Arial"/>
                <w:sz w:val="16"/>
                <w:szCs w:val="16"/>
              </w:rPr>
              <w:t xml:space="preserve">41% not </w:t>
            </w:r>
            <w:proofErr w:type="spellStart"/>
            <w:r w:rsidRPr="00BA21E3">
              <w:rPr>
                <w:rFonts w:ascii="Arial" w:eastAsia="Calibri" w:hAnsi="Arial" w:cs="Arial"/>
                <w:sz w:val="16"/>
                <w:szCs w:val="16"/>
              </w:rPr>
              <w:t>wiling</w:t>
            </w:r>
            <w:proofErr w:type="spellEnd"/>
            <w:r w:rsidRPr="00BA21E3">
              <w:rPr>
                <w:rFonts w:ascii="Arial" w:eastAsia="Calibri" w:hAnsi="Arial" w:cs="Arial"/>
                <w:sz w:val="16"/>
                <w:szCs w:val="16"/>
              </w:rPr>
              <w:t xml:space="preserve"> to pay</w:t>
            </w:r>
          </w:p>
          <w:p w14:paraId="31859179" w14:textId="77777777" w:rsidR="00A05350" w:rsidRPr="00BA21E3" w:rsidRDefault="00A05350" w:rsidP="00A05350">
            <w:pPr>
              <w:rPr>
                <w:rFonts w:ascii="Arial" w:eastAsia="Calibri" w:hAnsi="Arial" w:cs="Arial"/>
                <w:sz w:val="16"/>
                <w:szCs w:val="16"/>
              </w:rPr>
            </w:pPr>
          </w:p>
          <w:p w14:paraId="6C2A97A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comparisons:</w:t>
            </w:r>
          </w:p>
          <w:p w14:paraId="3908296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None</w:t>
            </w:r>
          </w:p>
          <w:p w14:paraId="0928F82A" w14:textId="77777777" w:rsidR="00A05350" w:rsidRPr="00BA21E3" w:rsidRDefault="00A05350" w:rsidP="00A05350">
            <w:pPr>
              <w:rPr>
                <w:rFonts w:ascii="Arial" w:eastAsia="Calibri" w:hAnsi="Arial" w:cs="Arial"/>
                <w:sz w:val="16"/>
                <w:szCs w:val="16"/>
              </w:rPr>
            </w:pPr>
          </w:p>
          <w:p w14:paraId="03C50907" w14:textId="77777777" w:rsidR="00A05350" w:rsidRPr="00BA21E3" w:rsidRDefault="00A05350" w:rsidP="00A05350">
            <w:pPr>
              <w:rPr>
                <w:rFonts w:ascii="Arial" w:eastAsia="Calibri" w:hAnsi="Arial" w:cs="Arial"/>
                <w:sz w:val="16"/>
                <w:szCs w:val="16"/>
              </w:rPr>
            </w:pPr>
          </w:p>
          <w:p w14:paraId="38F7F3A3" w14:textId="77777777" w:rsidR="00A05350" w:rsidRPr="00BA21E3" w:rsidRDefault="00A05350" w:rsidP="00A05350">
            <w:pPr>
              <w:rPr>
                <w:rFonts w:ascii="Arial" w:eastAsia="Calibri" w:hAnsi="Arial" w:cs="Arial"/>
                <w:sz w:val="16"/>
                <w:szCs w:val="16"/>
              </w:rPr>
            </w:pPr>
          </w:p>
          <w:p w14:paraId="1B4A807F" w14:textId="77777777" w:rsidR="00A05350" w:rsidRPr="00BA21E3" w:rsidRDefault="00A05350" w:rsidP="00A05350">
            <w:pPr>
              <w:rPr>
                <w:rFonts w:ascii="Arial" w:eastAsia="Calibri" w:hAnsi="Arial" w:cs="Arial"/>
                <w:sz w:val="16"/>
                <w:szCs w:val="16"/>
              </w:rPr>
            </w:pPr>
          </w:p>
          <w:p w14:paraId="1430382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*Revealed preferences reported</w:t>
            </w:r>
          </w:p>
        </w:tc>
      </w:tr>
      <w:tr w:rsidR="00A05350" w:rsidRPr="00BA21E3" w14:paraId="6C2D2BE6" w14:textId="77777777" w:rsidTr="00982CC8">
        <w:tc>
          <w:tcPr>
            <w:tcW w:w="2122" w:type="dxa"/>
          </w:tcPr>
          <w:p w14:paraId="06323D2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Exercise (balance/resistance; 30 min x 3 times/week)</w:t>
            </w:r>
          </w:p>
          <w:p w14:paraId="5061A457"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xml:space="preserve">) group </w:t>
            </w:r>
          </w:p>
          <w:p w14:paraId="4CEA71E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 individual</w:t>
            </w:r>
          </w:p>
          <w:p w14:paraId="59206BA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iii) group + individual </w:t>
            </w:r>
          </w:p>
        </w:tc>
        <w:tc>
          <w:tcPr>
            <w:tcW w:w="1701" w:type="dxa"/>
          </w:tcPr>
          <w:p w14:paraId="4BCEE379"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Dedeyne</w:t>
            </w:r>
            <w:proofErr w:type="spellEnd"/>
            <w:r w:rsidRPr="00BA21E3">
              <w:rPr>
                <w:rFonts w:ascii="Arial" w:eastAsia="Calibri" w:hAnsi="Arial" w:cs="Arial"/>
                <w:sz w:val="16"/>
                <w:szCs w:val="16"/>
              </w:rPr>
              <w:t xml:space="preserve"> 2018</w:t>
            </w:r>
          </w:p>
          <w:p w14:paraId="5AF971D2" w14:textId="77777777" w:rsidR="00A05350" w:rsidRPr="00BA21E3" w:rsidRDefault="00A05350" w:rsidP="00A05350">
            <w:pPr>
              <w:rPr>
                <w:rFonts w:ascii="Arial" w:eastAsia="Calibri" w:hAnsi="Arial" w:cs="Arial"/>
                <w:sz w:val="16"/>
                <w:szCs w:val="16"/>
              </w:rPr>
            </w:pPr>
          </w:p>
          <w:p w14:paraId="2E906F7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Study period NR</w:t>
            </w:r>
          </w:p>
          <w:p w14:paraId="7610EA77" w14:textId="77777777" w:rsidR="00A05350" w:rsidRPr="00BA21E3" w:rsidRDefault="00A05350" w:rsidP="00A05350">
            <w:pPr>
              <w:rPr>
                <w:rFonts w:ascii="Arial" w:eastAsia="Calibri" w:hAnsi="Arial" w:cs="Arial"/>
                <w:sz w:val="16"/>
                <w:szCs w:val="16"/>
              </w:rPr>
            </w:pPr>
          </w:p>
          <w:p w14:paraId="01FFC6F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Belgium</w:t>
            </w:r>
          </w:p>
          <w:p w14:paraId="4C802B86" w14:textId="77777777" w:rsidR="00A05350" w:rsidRPr="00BA21E3" w:rsidRDefault="00A05350" w:rsidP="00A05350">
            <w:pPr>
              <w:rPr>
                <w:rFonts w:ascii="Arial" w:eastAsia="Calibri" w:hAnsi="Arial" w:cs="Arial"/>
                <w:sz w:val="16"/>
                <w:szCs w:val="16"/>
              </w:rPr>
            </w:pPr>
          </w:p>
          <w:p w14:paraId="6C1285F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1DA9BD0E" w14:textId="77777777" w:rsidR="00A05350" w:rsidRPr="00BA21E3" w:rsidRDefault="00A05350" w:rsidP="00A05350">
            <w:pPr>
              <w:rPr>
                <w:rFonts w:ascii="Arial" w:eastAsia="Calibri" w:hAnsi="Arial" w:cs="Arial"/>
                <w:sz w:val="16"/>
                <w:szCs w:val="16"/>
              </w:rPr>
            </w:pPr>
          </w:p>
          <w:p w14:paraId="13C68CA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Moderate</w:t>
            </w:r>
          </w:p>
        </w:tc>
        <w:tc>
          <w:tcPr>
            <w:tcW w:w="2832" w:type="dxa"/>
          </w:tcPr>
          <w:p w14:paraId="430E3F2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Adults ≥65 years old living at home or in a service residence </w:t>
            </w:r>
          </w:p>
          <w:p w14:paraId="14999143" w14:textId="77777777" w:rsidR="00A05350" w:rsidRPr="00BA21E3" w:rsidRDefault="00A05350" w:rsidP="00A05350">
            <w:pPr>
              <w:rPr>
                <w:rFonts w:ascii="Arial" w:eastAsia="Calibri" w:hAnsi="Arial" w:cs="Arial"/>
                <w:sz w:val="16"/>
                <w:szCs w:val="16"/>
              </w:rPr>
            </w:pPr>
          </w:p>
          <w:p w14:paraId="626685D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57% female</w:t>
            </w:r>
          </w:p>
          <w:p w14:paraId="122A56E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Median 78 y</w:t>
            </w:r>
          </w:p>
          <w:p w14:paraId="7D550A7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Previous falls NR</w:t>
            </w:r>
          </w:p>
          <w:p w14:paraId="4280B2E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5E5B4E9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6FE38D9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p w14:paraId="07BBA84F" w14:textId="77777777" w:rsidR="00A05350" w:rsidRPr="00BA21E3" w:rsidRDefault="00A05350" w:rsidP="00A05350">
            <w:pPr>
              <w:rPr>
                <w:rFonts w:ascii="Arial" w:eastAsia="Calibri" w:hAnsi="Arial" w:cs="Arial"/>
                <w:sz w:val="16"/>
                <w:szCs w:val="16"/>
              </w:rPr>
            </w:pPr>
          </w:p>
          <w:p w14:paraId="45349912" w14:textId="77777777" w:rsidR="00A05350" w:rsidRPr="00BA21E3" w:rsidRDefault="00A05350" w:rsidP="00A05350">
            <w:pPr>
              <w:rPr>
                <w:rFonts w:ascii="Arial" w:eastAsia="Calibri" w:hAnsi="Arial" w:cs="Arial"/>
                <w:sz w:val="16"/>
                <w:szCs w:val="16"/>
              </w:rPr>
            </w:pPr>
          </w:p>
        </w:tc>
        <w:tc>
          <w:tcPr>
            <w:tcW w:w="3240" w:type="dxa"/>
          </w:tcPr>
          <w:p w14:paraId="0DE10E2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Questionnaire</w:t>
            </w:r>
          </w:p>
          <w:p w14:paraId="0DE79926" w14:textId="77777777" w:rsidR="00A05350" w:rsidRPr="00BA21E3" w:rsidRDefault="00A05350" w:rsidP="00A05350">
            <w:pPr>
              <w:rPr>
                <w:rFonts w:ascii="Arial" w:eastAsia="Calibri" w:hAnsi="Arial" w:cs="Arial"/>
                <w:sz w:val="16"/>
                <w:szCs w:val="16"/>
              </w:rPr>
            </w:pPr>
          </w:p>
          <w:p w14:paraId="08EB112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3CFD2662" w14:textId="77777777" w:rsidR="00A05350" w:rsidRPr="00BA21E3" w:rsidRDefault="00A05350" w:rsidP="00A05350">
            <w:pPr>
              <w:rPr>
                <w:rFonts w:ascii="Arial" w:eastAsia="Calibri" w:hAnsi="Arial" w:cs="Arial"/>
                <w:sz w:val="16"/>
                <w:szCs w:val="16"/>
              </w:rPr>
            </w:pPr>
          </w:p>
          <w:p w14:paraId="56B6600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Statements assessed participants’ preferred intervention format of a hypothetical physical exercise program using a 5-pt Likert scale (strongly disagree| disagree| neutral| agree| strongly agree): </w:t>
            </w:r>
          </w:p>
          <w:p w14:paraId="2D8FECDA" w14:textId="77777777" w:rsidR="00A05350" w:rsidRPr="00BA21E3" w:rsidRDefault="00A05350" w:rsidP="00A05350">
            <w:pPr>
              <w:rPr>
                <w:rFonts w:ascii="Arial" w:eastAsia="Calibri" w:hAnsi="Arial" w:cs="Arial"/>
                <w:sz w:val="16"/>
                <w:szCs w:val="16"/>
              </w:rPr>
            </w:pPr>
          </w:p>
          <w:p w14:paraId="057E330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Please indicate the option that describes your opinion the best in your current situation: strongly agree, disagree, neutral, agree or strongly agree. The questions assess your motivation, you are not expected to participate in the program.</w:t>
            </w:r>
          </w:p>
          <w:p w14:paraId="55784020" w14:textId="77777777" w:rsidR="00A05350" w:rsidRPr="00BA21E3" w:rsidRDefault="00A05350" w:rsidP="00A05350">
            <w:pPr>
              <w:numPr>
                <w:ilvl w:val="0"/>
                <w:numId w:val="10"/>
              </w:numPr>
              <w:rPr>
                <w:rFonts w:ascii="Arial" w:eastAsia="Calibri" w:hAnsi="Arial" w:cs="Arial"/>
                <w:sz w:val="16"/>
                <w:szCs w:val="16"/>
              </w:rPr>
            </w:pPr>
            <w:r w:rsidRPr="00BA21E3">
              <w:rPr>
                <w:rFonts w:ascii="Arial" w:eastAsia="Calibri" w:hAnsi="Arial" w:cs="Arial"/>
                <w:sz w:val="16"/>
                <w:szCs w:val="16"/>
              </w:rPr>
              <w:t>I prefer to exercise in group</w:t>
            </w:r>
          </w:p>
          <w:p w14:paraId="0140E864" w14:textId="77777777" w:rsidR="00A05350" w:rsidRPr="00BA21E3" w:rsidRDefault="00A05350" w:rsidP="00A05350">
            <w:pPr>
              <w:numPr>
                <w:ilvl w:val="0"/>
                <w:numId w:val="10"/>
              </w:numPr>
              <w:rPr>
                <w:rFonts w:ascii="Arial" w:eastAsia="Calibri" w:hAnsi="Arial" w:cs="Arial"/>
                <w:sz w:val="16"/>
                <w:szCs w:val="16"/>
              </w:rPr>
            </w:pPr>
            <w:r w:rsidRPr="00BA21E3">
              <w:rPr>
                <w:rFonts w:ascii="Arial" w:eastAsia="Calibri" w:hAnsi="Arial" w:cs="Arial"/>
                <w:sz w:val="16"/>
                <w:szCs w:val="16"/>
              </w:rPr>
              <w:t>I prefer to exercise at home independently</w:t>
            </w:r>
          </w:p>
          <w:p w14:paraId="321FF2DC" w14:textId="77777777" w:rsidR="00A05350" w:rsidRPr="00BA21E3" w:rsidRDefault="00A05350" w:rsidP="00A05350">
            <w:pPr>
              <w:numPr>
                <w:ilvl w:val="0"/>
                <w:numId w:val="10"/>
              </w:numPr>
              <w:rPr>
                <w:rFonts w:ascii="Arial" w:eastAsia="Calibri" w:hAnsi="Arial" w:cs="Arial"/>
                <w:sz w:val="16"/>
                <w:szCs w:val="16"/>
              </w:rPr>
            </w:pPr>
            <w:r w:rsidRPr="00BA21E3">
              <w:rPr>
                <w:rFonts w:ascii="Arial" w:eastAsia="Calibri" w:hAnsi="Arial" w:cs="Arial"/>
                <w:sz w:val="16"/>
                <w:szCs w:val="16"/>
              </w:rPr>
              <w:t>I prefer a combination of exercises at group and at home (e.g., twice a week at home and once a week in group)</w:t>
            </w:r>
          </w:p>
          <w:p w14:paraId="0EB4B40C" w14:textId="77777777" w:rsidR="00A05350" w:rsidRPr="00BA21E3" w:rsidRDefault="00A05350" w:rsidP="00A05350">
            <w:pPr>
              <w:rPr>
                <w:rFonts w:ascii="Arial" w:eastAsia="Calibri" w:hAnsi="Arial" w:cs="Arial"/>
                <w:sz w:val="16"/>
                <w:szCs w:val="16"/>
              </w:rPr>
            </w:pPr>
          </w:p>
        </w:tc>
        <w:tc>
          <w:tcPr>
            <w:tcW w:w="4410" w:type="dxa"/>
          </w:tcPr>
          <w:p w14:paraId="456BF25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N=113</w:t>
            </w:r>
          </w:p>
          <w:p w14:paraId="593C9163" w14:textId="77777777" w:rsidR="00A05350" w:rsidRPr="00BA21E3" w:rsidRDefault="00A05350" w:rsidP="00A05350">
            <w:pPr>
              <w:rPr>
                <w:rFonts w:ascii="Arial" w:eastAsia="Calibri" w:hAnsi="Arial" w:cs="Arial"/>
                <w:sz w:val="16"/>
                <w:szCs w:val="16"/>
              </w:rPr>
            </w:pPr>
          </w:p>
          <w:p w14:paraId="03A277B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Participants who preferred an exercise program in the following format, mean (SD): </w:t>
            </w:r>
          </w:p>
          <w:p w14:paraId="0AD70E1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2.2 (1.2) group vs. 2.2 (1.2) individual vs. 2.1 (1.2) combined (group + individual) </w:t>
            </w:r>
          </w:p>
          <w:p w14:paraId="7743FF5C" w14:textId="77777777" w:rsidR="00A05350" w:rsidRPr="00BA21E3" w:rsidRDefault="00A05350" w:rsidP="00A05350">
            <w:pPr>
              <w:rPr>
                <w:rFonts w:ascii="Arial" w:eastAsia="Calibri" w:hAnsi="Arial" w:cs="Arial"/>
                <w:sz w:val="16"/>
                <w:szCs w:val="16"/>
              </w:rPr>
            </w:pPr>
          </w:p>
          <w:p w14:paraId="06A8746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analyses:</w:t>
            </w:r>
          </w:p>
          <w:p w14:paraId="0786FA6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None</w:t>
            </w:r>
          </w:p>
          <w:p w14:paraId="6041DAFF" w14:textId="77777777" w:rsidR="00A05350" w:rsidRPr="00BA21E3" w:rsidRDefault="00A05350" w:rsidP="00A05350">
            <w:pPr>
              <w:rPr>
                <w:rFonts w:ascii="Arial" w:eastAsia="Calibri" w:hAnsi="Arial" w:cs="Arial"/>
                <w:sz w:val="16"/>
                <w:szCs w:val="16"/>
              </w:rPr>
            </w:pPr>
          </w:p>
          <w:p w14:paraId="597B59B4" w14:textId="77777777" w:rsidR="00A05350" w:rsidRPr="00BA21E3" w:rsidRDefault="00A05350" w:rsidP="00A05350">
            <w:pPr>
              <w:rPr>
                <w:rFonts w:ascii="Arial" w:eastAsia="Calibri" w:hAnsi="Arial" w:cs="Arial"/>
                <w:sz w:val="16"/>
                <w:szCs w:val="16"/>
              </w:rPr>
            </w:pPr>
          </w:p>
        </w:tc>
      </w:tr>
      <w:tr w:rsidR="00A05350" w:rsidRPr="00BA21E3" w14:paraId="6D49F05C" w14:textId="77777777" w:rsidTr="00982CC8">
        <w:tc>
          <w:tcPr>
            <w:tcW w:w="2122" w:type="dxa"/>
          </w:tcPr>
          <w:p w14:paraId="1BFA0AC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1) </w:t>
            </w:r>
            <w:proofErr w:type="spellStart"/>
            <w:r w:rsidRPr="00BA21E3">
              <w:rPr>
                <w:rFonts w:ascii="Arial" w:eastAsia="Calibri" w:hAnsi="Arial" w:cs="Arial"/>
                <w:sz w:val="16"/>
                <w:szCs w:val="16"/>
              </w:rPr>
              <w:t>Programme</w:t>
            </w:r>
            <w:proofErr w:type="spellEnd"/>
            <w:r w:rsidRPr="00BA21E3">
              <w:rPr>
                <w:rFonts w:ascii="Arial" w:eastAsia="Calibri" w:hAnsi="Arial" w:cs="Arial"/>
                <w:sz w:val="16"/>
                <w:szCs w:val="16"/>
              </w:rPr>
              <w:t xml:space="preserve"> for managing concerns about falls (8 sessions, supervised)</w:t>
            </w:r>
          </w:p>
          <w:p w14:paraId="627BF6EA"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group</w:t>
            </w:r>
          </w:p>
          <w:p w14:paraId="48BC568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ii) home visits (individual) </w:t>
            </w:r>
          </w:p>
          <w:p w14:paraId="7C5186D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iii) telephone</w:t>
            </w:r>
          </w:p>
          <w:p w14:paraId="5EAEA63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iv) television </w:t>
            </w:r>
          </w:p>
          <w:p w14:paraId="6D2C84F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iv) internet </w:t>
            </w:r>
          </w:p>
          <w:p w14:paraId="5FF50B6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vi) home visits + telephone (individual)</w:t>
            </w:r>
          </w:p>
        </w:tc>
        <w:tc>
          <w:tcPr>
            <w:tcW w:w="1701" w:type="dxa"/>
          </w:tcPr>
          <w:p w14:paraId="56C295ED"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Dorresteijn</w:t>
            </w:r>
            <w:proofErr w:type="spellEnd"/>
            <w:r w:rsidRPr="00BA21E3">
              <w:rPr>
                <w:rFonts w:ascii="Arial" w:eastAsia="Calibri" w:hAnsi="Arial" w:cs="Arial"/>
                <w:sz w:val="16"/>
                <w:szCs w:val="16"/>
              </w:rPr>
              <w:t xml:space="preserve">, 2012 </w:t>
            </w:r>
          </w:p>
          <w:p w14:paraId="01FE9173" w14:textId="77777777" w:rsidR="00A05350" w:rsidRPr="00BA21E3" w:rsidRDefault="00A05350" w:rsidP="00A05350">
            <w:pPr>
              <w:rPr>
                <w:rFonts w:ascii="Arial" w:eastAsia="Calibri" w:hAnsi="Arial" w:cs="Arial"/>
                <w:sz w:val="16"/>
                <w:szCs w:val="16"/>
              </w:rPr>
            </w:pPr>
          </w:p>
          <w:p w14:paraId="1E1E8EE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Mar – Dec 2009</w:t>
            </w:r>
          </w:p>
          <w:p w14:paraId="155D924F" w14:textId="77777777" w:rsidR="00A05350" w:rsidRPr="00BA21E3" w:rsidRDefault="00A05350" w:rsidP="00A05350">
            <w:pPr>
              <w:rPr>
                <w:rFonts w:ascii="Arial" w:eastAsia="Calibri" w:hAnsi="Arial" w:cs="Arial"/>
                <w:sz w:val="16"/>
                <w:szCs w:val="16"/>
              </w:rPr>
            </w:pPr>
          </w:p>
          <w:p w14:paraId="41C2AF6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Netherlands</w:t>
            </w:r>
          </w:p>
          <w:p w14:paraId="64CEC513" w14:textId="77777777" w:rsidR="00A05350" w:rsidRPr="00BA21E3" w:rsidRDefault="00A05350" w:rsidP="00A05350">
            <w:pPr>
              <w:rPr>
                <w:rFonts w:ascii="Arial" w:eastAsia="Calibri" w:hAnsi="Arial" w:cs="Arial"/>
                <w:sz w:val="16"/>
                <w:szCs w:val="16"/>
              </w:rPr>
            </w:pPr>
          </w:p>
          <w:p w14:paraId="6B6B438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0D0A0216" w14:textId="77777777" w:rsidR="00A05350" w:rsidRPr="00BA21E3" w:rsidRDefault="00A05350" w:rsidP="00A05350">
            <w:pPr>
              <w:rPr>
                <w:rFonts w:ascii="Arial" w:eastAsia="Calibri" w:hAnsi="Arial" w:cs="Arial"/>
                <w:sz w:val="16"/>
                <w:szCs w:val="16"/>
              </w:rPr>
            </w:pPr>
          </w:p>
          <w:p w14:paraId="53FEC57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High</w:t>
            </w:r>
          </w:p>
        </w:tc>
        <w:tc>
          <w:tcPr>
            <w:tcW w:w="2832" w:type="dxa"/>
          </w:tcPr>
          <w:p w14:paraId="6FE9ED9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Adults ≥70 years old in the general population</w:t>
            </w:r>
          </w:p>
          <w:p w14:paraId="7C4BF298" w14:textId="77777777" w:rsidR="00A05350" w:rsidRPr="00BA21E3" w:rsidRDefault="00A05350" w:rsidP="00A05350">
            <w:pPr>
              <w:rPr>
                <w:rFonts w:ascii="Arial" w:eastAsia="Calibri" w:hAnsi="Arial" w:cs="Arial"/>
                <w:sz w:val="16"/>
                <w:szCs w:val="16"/>
              </w:rPr>
            </w:pPr>
          </w:p>
          <w:p w14:paraId="08A6BB7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57% female</w:t>
            </w:r>
          </w:p>
          <w:p w14:paraId="7F727CA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77 y</w:t>
            </w:r>
          </w:p>
          <w:p w14:paraId="6624E3E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28% ≥1 fall in past 6 </w:t>
            </w:r>
            <w:proofErr w:type="spellStart"/>
            <w:r w:rsidRPr="00BA21E3">
              <w:rPr>
                <w:rFonts w:ascii="Arial" w:eastAsia="Calibri" w:hAnsi="Arial" w:cs="Arial"/>
                <w:sz w:val="16"/>
                <w:szCs w:val="16"/>
              </w:rPr>
              <w:t>mos</w:t>
            </w:r>
            <w:proofErr w:type="spellEnd"/>
          </w:p>
          <w:p w14:paraId="304777C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40CAA78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398962D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p w14:paraId="66A0F365" w14:textId="77777777" w:rsidR="00A05350" w:rsidRPr="00BA21E3" w:rsidRDefault="00A05350" w:rsidP="00A05350">
            <w:pPr>
              <w:rPr>
                <w:rFonts w:ascii="Arial" w:eastAsia="Calibri" w:hAnsi="Arial" w:cs="Arial"/>
                <w:sz w:val="16"/>
                <w:szCs w:val="16"/>
              </w:rPr>
            </w:pPr>
          </w:p>
          <w:p w14:paraId="47A6531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Subgroups:</w:t>
            </w:r>
          </w:p>
          <w:p w14:paraId="52CF6F2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1) age </w:t>
            </w:r>
          </w:p>
          <w:p w14:paraId="7AE903E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2) sex</w:t>
            </w:r>
          </w:p>
          <w:p w14:paraId="5847F76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previous falls</w:t>
            </w:r>
          </w:p>
          <w:p w14:paraId="5BEC257B" w14:textId="77777777" w:rsidR="00A05350" w:rsidRPr="00BA21E3" w:rsidRDefault="00A05350" w:rsidP="00A05350">
            <w:pPr>
              <w:rPr>
                <w:rFonts w:ascii="Arial" w:eastAsia="Calibri" w:hAnsi="Arial" w:cs="Arial"/>
                <w:sz w:val="16"/>
                <w:szCs w:val="16"/>
              </w:rPr>
            </w:pPr>
          </w:p>
        </w:tc>
        <w:tc>
          <w:tcPr>
            <w:tcW w:w="3240" w:type="dxa"/>
          </w:tcPr>
          <w:p w14:paraId="0D66B67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Questionnaire</w:t>
            </w:r>
          </w:p>
          <w:p w14:paraId="387240A8" w14:textId="77777777" w:rsidR="00A05350" w:rsidRPr="00BA21E3" w:rsidRDefault="00A05350" w:rsidP="00A05350">
            <w:pPr>
              <w:rPr>
                <w:rFonts w:ascii="Arial" w:eastAsia="Calibri" w:hAnsi="Arial" w:cs="Arial"/>
                <w:sz w:val="16"/>
                <w:szCs w:val="16"/>
              </w:rPr>
            </w:pPr>
          </w:p>
          <w:p w14:paraId="12272F9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0458B2E8" w14:textId="77777777" w:rsidR="00A05350" w:rsidRPr="00BA21E3" w:rsidRDefault="00A05350" w:rsidP="00A05350">
            <w:pPr>
              <w:rPr>
                <w:rFonts w:ascii="Arial" w:eastAsia="Calibri" w:hAnsi="Arial" w:cs="Arial"/>
                <w:sz w:val="16"/>
                <w:szCs w:val="16"/>
              </w:rPr>
            </w:pPr>
          </w:p>
          <w:p w14:paraId="59D430F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Statements assessed participants’ willingness to participate in specified formats of a </w:t>
            </w:r>
            <w:proofErr w:type="spellStart"/>
            <w:r w:rsidRPr="00BA21E3">
              <w:rPr>
                <w:rFonts w:ascii="Arial" w:eastAsia="Calibri" w:hAnsi="Arial" w:cs="Arial"/>
                <w:sz w:val="16"/>
                <w:szCs w:val="16"/>
              </w:rPr>
              <w:t>programme</w:t>
            </w:r>
            <w:proofErr w:type="spellEnd"/>
            <w:r w:rsidRPr="00BA21E3">
              <w:rPr>
                <w:rFonts w:ascii="Arial" w:eastAsia="Calibri" w:hAnsi="Arial" w:cs="Arial"/>
                <w:sz w:val="16"/>
                <w:szCs w:val="16"/>
              </w:rPr>
              <w:t xml:space="preserve"> for managing concerns about falls using a 4-pt Likert scale (definitely yes| maybe yes| maybe no| definitely no):</w:t>
            </w:r>
          </w:p>
          <w:p w14:paraId="3C6766E5" w14:textId="77777777" w:rsidR="00A05350" w:rsidRPr="00BA21E3" w:rsidRDefault="00A05350" w:rsidP="00A05350">
            <w:pPr>
              <w:rPr>
                <w:rFonts w:ascii="Arial" w:eastAsia="Calibri" w:hAnsi="Arial" w:cs="Arial"/>
                <w:sz w:val="16"/>
                <w:szCs w:val="16"/>
              </w:rPr>
            </w:pPr>
          </w:p>
          <w:p w14:paraId="65E33FF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In which of the following</w:t>
            </w:r>
          </w:p>
          <w:p w14:paraId="5A1B0D8D"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lastRenderedPageBreak/>
              <w:t>programme</w:t>
            </w:r>
            <w:proofErr w:type="spellEnd"/>
            <w:r w:rsidRPr="00BA21E3">
              <w:rPr>
                <w:rFonts w:ascii="Arial" w:eastAsia="Calibri" w:hAnsi="Arial" w:cs="Arial"/>
                <w:sz w:val="16"/>
                <w:szCs w:val="16"/>
              </w:rPr>
              <w:t xml:space="preserve"> formats would you be willing to participate: (1) in a group (</w:t>
            </w:r>
            <w:proofErr w:type="spellStart"/>
            <w:r w:rsidRPr="00BA21E3">
              <w:rPr>
                <w:rFonts w:ascii="Arial" w:eastAsia="Calibri" w:hAnsi="Arial" w:cs="Arial"/>
                <w:sz w:val="16"/>
                <w:szCs w:val="16"/>
              </w:rPr>
              <w:t>programme</w:t>
            </w:r>
            <w:proofErr w:type="spellEnd"/>
            <w:r w:rsidRPr="00BA21E3">
              <w:rPr>
                <w:rFonts w:ascii="Arial" w:eastAsia="Calibri" w:hAnsi="Arial" w:cs="Arial"/>
                <w:sz w:val="16"/>
                <w:szCs w:val="16"/>
              </w:rPr>
              <w:t xml:space="preserve"> with 8–10 persons located in your </w:t>
            </w:r>
            <w:proofErr w:type="spellStart"/>
            <w:r w:rsidRPr="00BA21E3">
              <w:rPr>
                <w:rFonts w:ascii="Arial" w:eastAsia="Calibri" w:hAnsi="Arial" w:cs="Arial"/>
                <w:sz w:val="16"/>
                <w:szCs w:val="16"/>
              </w:rPr>
              <w:t>neighbourhood</w:t>
            </w:r>
            <w:proofErr w:type="spellEnd"/>
            <w:r w:rsidRPr="00BA21E3">
              <w:rPr>
                <w:rFonts w:ascii="Arial" w:eastAsia="Calibri" w:hAnsi="Arial" w:cs="Arial"/>
                <w:sz w:val="16"/>
                <w:szCs w:val="16"/>
              </w:rPr>
              <w:t xml:space="preserve">); </w:t>
            </w:r>
          </w:p>
          <w:p w14:paraId="5AE3B3F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(2) at home (8 home visits); </w:t>
            </w:r>
          </w:p>
          <w:p w14:paraId="6C7CBB9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(3) by telephone; </w:t>
            </w:r>
          </w:p>
          <w:p w14:paraId="0836538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(4) at home (8 home visits) and by telephone (a combination of format 2 and 3); </w:t>
            </w:r>
          </w:p>
          <w:p w14:paraId="272FEFB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(5) via television or </w:t>
            </w:r>
          </w:p>
          <w:p w14:paraId="750BE86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(6) via Internet?</w:t>
            </w:r>
          </w:p>
        </w:tc>
        <w:tc>
          <w:tcPr>
            <w:tcW w:w="4410" w:type="dxa"/>
          </w:tcPr>
          <w:p w14:paraId="64DF24E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N=2,498</w:t>
            </w:r>
          </w:p>
          <w:p w14:paraId="5F97DDBA" w14:textId="77777777" w:rsidR="00A05350" w:rsidRPr="00BA21E3" w:rsidRDefault="00A05350" w:rsidP="00A05350">
            <w:pPr>
              <w:rPr>
                <w:rFonts w:ascii="Arial" w:eastAsia="Calibri" w:hAnsi="Arial" w:cs="Arial"/>
                <w:sz w:val="16"/>
                <w:szCs w:val="16"/>
              </w:rPr>
            </w:pPr>
          </w:p>
          <w:p w14:paraId="602215A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willing to participate in the following intervention format:</w:t>
            </w:r>
          </w:p>
          <w:p w14:paraId="16A6069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In a group = 429/2,498 (17%)</w:t>
            </w:r>
          </w:p>
          <w:p w14:paraId="7A57443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At home = 536/2,498 (22%)</w:t>
            </w:r>
          </w:p>
          <w:p w14:paraId="00E0D3C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By telephone = 441/2,498 (18%)</w:t>
            </w:r>
          </w:p>
          <w:p w14:paraId="4C28BB5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At home and by telephone = 468/2,498 (19%)</w:t>
            </w:r>
          </w:p>
          <w:p w14:paraId="51A7570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Via television = 438/2,498 (18%)</w:t>
            </w:r>
          </w:p>
          <w:p w14:paraId="1BC2F18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Via Internet = 234/2,498 (9%)</w:t>
            </w:r>
          </w:p>
          <w:p w14:paraId="20B97CAD" w14:textId="77777777" w:rsidR="00A05350" w:rsidRPr="00BA21E3" w:rsidRDefault="00A05350" w:rsidP="00A05350">
            <w:pPr>
              <w:rPr>
                <w:rFonts w:ascii="Arial" w:eastAsia="Calibri" w:hAnsi="Arial" w:cs="Arial"/>
                <w:sz w:val="16"/>
                <w:szCs w:val="16"/>
              </w:rPr>
            </w:pPr>
          </w:p>
          <w:p w14:paraId="06F0B32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Participants not/likely not willing to participate in any of the intervention formats = 1,567/2,498 (63%)</w:t>
            </w:r>
          </w:p>
          <w:p w14:paraId="5B15520E" w14:textId="77777777" w:rsidR="00A05350" w:rsidRPr="00BA21E3" w:rsidRDefault="00A05350" w:rsidP="00A05350">
            <w:pPr>
              <w:rPr>
                <w:rFonts w:ascii="Arial" w:eastAsia="Calibri" w:hAnsi="Arial" w:cs="Arial"/>
                <w:sz w:val="16"/>
                <w:szCs w:val="16"/>
              </w:rPr>
            </w:pPr>
          </w:p>
          <w:p w14:paraId="56D7131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analyses:</w:t>
            </w:r>
          </w:p>
          <w:p w14:paraId="1403B52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None</w:t>
            </w:r>
          </w:p>
        </w:tc>
      </w:tr>
      <w:tr w:rsidR="00A05350" w:rsidRPr="00BA21E3" w14:paraId="1CFDBF34" w14:textId="77777777" w:rsidTr="00982CC8">
        <w:tc>
          <w:tcPr>
            <w:tcW w:w="2122" w:type="dxa"/>
          </w:tcPr>
          <w:p w14:paraId="4896ED0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1) Exercise (balance/resistance; supervised or unsupervised)</w:t>
            </w:r>
          </w:p>
          <w:p w14:paraId="61105699" w14:textId="77777777" w:rsidR="00A05350" w:rsidRPr="00BA21E3" w:rsidRDefault="00A05350" w:rsidP="00A05350">
            <w:pPr>
              <w:rPr>
                <w:rFonts w:ascii="Arial" w:eastAsia="Calibri" w:hAnsi="Arial" w:cs="Arial"/>
                <w:sz w:val="16"/>
                <w:szCs w:val="16"/>
              </w:rPr>
            </w:pPr>
          </w:p>
          <w:p w14:paraId="4AD70DB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2) Medication review </w:t>
            </w:r>
          </w:p>
          <w:p w14:paraId="3736E38D" w14:textId="77777777" w:rsidR="00A05350" w:rsidRPr="00BA21E3" w:rsidRDefault="00A05350" w:rsidP="00A05350">
            <w:pPr>
              <w:rPr>
                <w:rFonts w:ascii="Arial" w:eastAsia="Calibri" w:hAnsi="Arial" w:cs="Arial"/>
                <w:sz w:val="16"/>
                <w:szCs w:val="16"/>
              </w:rPr>
            </w:pPr>
          </w:p>
          <w:p w14:paraId="4FC4748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Home hazard assessment</w:t>
            </w:r>
          </w:p>
          <w:p w14:paraId="3EB77D38" w14:textId="77777777" w:rsidR="00A05350" w:rsidRPr="00BA21E3" w:rsidRDefault="00A05350" w:rsidP="00A05350">
            <w:pPr>
              <w:rPr>
                <w:rFonts w:ascii="Arial" w:eastAsia="Calibri" w:hAnsi="Arial" w:cs="Arial"/>
                <w:sz w:val="16"/>
                <w:szCs w:val="16"/>
              </w:rPr>
            </w:pPr>
          </w:p>
          <w:p w14:paraId="204B91D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4) Environment/ Assistive Technology (visual assessment)</w:t>
            </w:r>
          </w:p>
          <w:p w14:paraId="0E264C9B" w14:textId="77777777" w:rsidR="00A05350" w:rsidRPr="00BA21E3" w:rsidRDefault="00A05350" w:rsidP="00A05350">
            <w:pPr>
              <w:rPr>
                <w:rFonts w:ascii="Arial" w:eastAsia="Calibri" w:hAnsi="Arial" w:cs="Arial"/>
                <w:sz w:val="16"/>
                <w:szCs w:val="16"/>
              </w:rPr>
            </w:pPr>
          </w:p>
        </w:tc>
        <w:tc>
          <w:tcPr>
            <w:tcW w:w="1701" w:type="dxa"/>
          </w:tcPr>
          <w:p w14:paraId="6E55A0E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Greenberg 2020 </w:t>
            </w:r>
          </w:p>
          <w:p w14:paraId="660BEDBA" w14:textId="77777777" w:rsidR="00A05350" w:rsidRPr="00BA21E3" w:rsidRDefault="00A05350" w:rsidP="00A05350">
            <w:pPr>
              <w:rPr>
                <w:rFonts w:ascii="Arial" w:eastAsia="Calibri" w:hAnsi="Arial" w:cs="Arial"/>
                <w:sz w:val="16"/>
                <w:szCs w:val="16"/>
              </w:rPr>
            </w:pPr>
          </w:p>
          <w:p w14:paraId="72ABF0F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Study period NR</w:t>
            </w:r>
          </w:p>
          <w:p w14:paraId="4948A30D" w14:textId="77777777" w:rsidR="00A05350" w:rsidRPr="00BA21E3" w:rsidRDefault="00A05350" w:rsidP="00A05350">
            <w:pPr>
              <w:rPr>
                <w:rFonts w:ascii="Arial" w:eastAsia="Calibri" w:hAnsi="Arial" w:cs="Arial"/>
                <w:sz w:val="16"/>
                <w:szCs w:val="16"/>
              </w:rPr>
            </w:pPr>
          </w:p>
          <w:p w14:paraId="02A409D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US</w:t>
            </w:r>
          </w:p>
          <w:p w14:paraId="6A1AF21E" w14:textId="77777777" w:rsidR="00A05350" w:rsidRPr="00BA21E3" w:rsidRDefault="00A05350" w:rsidP="00A05350">
            <w:pPr>
              <w:rPr>
                <w:rFonts w:ascii="Arial" w:eastAsia="Calibri" w:hAnsi="Arial" w:cs="Arial"/>
                <w:sz w:val="16"/>
                <w:szCs w:val="16"/>
              </w:rPr>
            </w:pPr>
          </w:p>
          <w:p w14:paraId="26C767C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4AE43573" w14:textId="77777777" w:rsidR="00A05350" w:rsidRPr="00BA21E3" w:rsidRDefault="00A05350" w:rsidP="00A05350">
            <w:pPr>
              <w:rPr>
                <w:rFonts w:ascii="Arial" w:eastAsia="Calibri" w:hAnsi="Arial" w:cs="Arial"/>
                <w:sz w:val="16"/>
                <w:szCs w:val="16"/>
              </w:rPr>
            </w:pPr>
          </w:p>
          <w:p w14:paraId="2FE34A8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High</w:t>
            </w:r>
          </w:p>
        </w:tc>
        <w:tc>
          <w:tcPr>
            <w:tcW w:w="2832" w:type="dxa"/>
          </w:tcPr>
          <w:p w14:paraId="3DAFF1E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Adults &gt;65 years old discharged home from the emergency department, and randomized to receive a personalized fall risk review using a bedside decision aid (intervention arm) or a falls prevention brochure (control arm)</w:t>
            </w:r>
          </w:p>
          <w:p w14:paraId="21DF9C89" w14:textId="77777777" w:rsidR="00A05350" w:rsidRPr="00BA21E3" w:rsidRDefault="00A05350" w:rsidP="00A05350">
            <w:pPr>
              <w:rPr>
                <w:rFonts w:ascii="Arial" w:eastAsia="Calibri" w:hAnsi="Arial" w:cs="Arial"/>
                <w:sz w:val="16"/>
                <w:szCs w:val="16"/>
              </w:rPr>
            </w:pPr>
          </w:p>
          <w:p w14:paraId="1A84EC0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59% female</w:t>
            </w:r>
          </w:p>
          <w:p w14:paraId="7860254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Median 73 y</w:t>
            </w:r>
          </w:p>
          <w:p w14:paraId="1B83195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68% ≥1 fall in past 12 </w:t>
            </w:r>
            <w:proofErr w:type="spellStart"/>
            <w:r w:rsidRPr="00BA21E3">
              <w:rPr>
                <w:rFonts w:ascii="Arial" w:eastAsia="Calibri" w:hAnsi="Arial" w:cs="Arial"/>
                <w:sz w:val="16"/>
                <w:szCs w:val="16"/>
              </w:rPr>
              <w:t>mos</w:t>
            </w:r>
            <w:proofErr w:type="spellEnd"/>
          </w:p>
          <w:p w14:paraId="0F7004E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5778299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37E1723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p w14:paraId="5EE8277C" w14:textId="77777777" w:rsidR="00A05350" w:rsidRPr="00BA21E3" w:rsidRDefault="00A05350" w:rsidP="00A05350">
            <w:pPr>
              <w:rPr>
                <w:rFonts w:ascii="Arial" w:eastAsia="Calibri" w:hAnsi="Arial" w:cs="Arial"/>
                <w:sz w:val="16"/>
                <w:szCs w:val="16"/>
              </w:rPr>
            </w:pPr>
          </w:p>
          <w:p w14:paraId="0B3FA90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Subgroups:</w:t>
            </w:r>
          </w:p>
          <w:p w14:paraId="2444110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sex</w:t>
            </w:r>
          </w:p>
          <w:p w14:paraId="624D8504" w14:textId="77777777" w:rsidR="00A05350" w:rsidRPr="00BA21E3" w:rsidRDefault="00A05350" w:rsidP="00A05350">
            <w:pPr>
              <w:rPr>
                <w:rFonts w:ascii="Arial" w:eastAsia="Calibri" w:hAnsi="Arial" w:cs="Arial"/>
                <w:sz w:val="16"/>
                <w:szCs w:val="16"/>
              </w:rPr>
            </w:pPr>
          </w:p>
        </w:tc>
        <w:tc>
          <w:tcPr>
            <w:tcW w:w="3240" w:type="dxa"/>
          </w:tcPr>
          <w:p w14:paraId="52F4DDF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Decision aid vs. brochure</w:t>
            </w:r>
          </w:p>
          <w:p w14:paraId="16F53690" w14:textId="77777777" w:rsidR="00A05350" w:rsidRPr="00BA21E3" w:rsidRDefault="00A05350" w:rsidP="00A05350">
            <w:pPr>
              <w:rPr>
                <w:rFonts w:ascii="Arial" w:eastAsia="Calibri" w:hAnsi="Arial" w:cs="Arial"/>
                <w:sz w:val="16"/>
                <w:szCs w:val="16"/>
              </w:rPr>
            </w:pPr>
          </w:p>
          <w:p w14:paraId="583AEB4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67601E9D" w14:textId="77777777" w:rsidR="00A05350" w:rsidRPr="00BA21E3" w:rsidRDefault="00A05350" w:rsidP="00A05350">
            <w:pPr>
              <w:rPr>
                <w:rFonts w:ascii="Arial" w:eastAsia="Calibri" w:hAnsi="Arial" w:cs="Arial"/>
                <w:sz w:val="16"/>
                <w:szCs w:val="16"/>
              </w:rPr>
            </w:pPr>
          </w:p>
          <w:p w14:paraId="6D834C7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Fall-prevention management options presented with advantages and disadvantages of each; follow-up by phone call at 6 weeks, then at 3, 6, 9, and 12 months on completion of chosen option(s).</w:t>
            </w:r>
          </w:p>
          <w:p w14:paraId="611A6759" w14:textId="77777777" w:rsidR="00A05350" w:rsidRPr="00BA21E3" w:rsidRDefault="00A05350" w:rsidP="00A05350">
            <w:pPr>
              <w:rPr>
                <w:rFonts w:ascii="Arial" w:eastAsia="Calibri" w:hAnsi="Arial" w:cs="Arial"/>
                <w:sz w:val="16"/>
                <w:szCs w:val="16"/>
              </w:rPr>
            </w:pPr>
          </w:p>
          <w:p w14:paraId="4CFB989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Please circle the selection(s) that you would prefer to participate in to decrease your fall risk.  </w:t>
            </w:r>
          </w:p>
          <w:p w14:paraId="6B1AFD0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Please read all the options first, and then make your choice(s).</w:t>
            </w:r>
          </w:p>
          <w:p w14:paraId="056ACE24" w14:textId="77777777" w:rsidR="00A05350" w:rsidRPr="00BA21E3" w:rsidRDefault="00A05350" w:rsidP="00A05350">
            <w:pPr>
              <w:numPr>
                <w:ilvl w:val="0"/>
                <w:numId w:val="25"/>
              </w:numPr>
              <w:rPr>
                <w:rFonts w:ascii="Arial" w:eastAsia="Calibri" w:hAnsi="Arial" w:cs="Arial"/>
                <w:sz w:val="16"/>
                <w:szCs w:val="16"/>
              </w:rPr>
            </w:pPr>
            <w:r w:rsidRPr="00BA21E3">
              <w:rPr>
                <w:rFonts w:ascii="Arial" w:eastAsia="Calibri" w:hAnsi="Arial" w:cs="Arial"/>
                <w:sz w:val="16"/>
                <w:szCs w:val="16"/>
              </w:rPr>
              <w:t>Medication Review and Consultation. I would prefer this review be done by:</w:t>
            </w:r>
          </w:p>
          <w:p w14:paraId="6D72FCA3" w14:textId="77777777" w:rsidR="00A05350" w:rsidRPr="00BA21E3" w:rsidRDefault="00A05350" w:rsidP="00A05350">
            <w:pPr>
              <w:numPr>
                <w:ilvl w:val="0"/>
                <w:numId w:val="26"/>
              </w:numPr>
              <w:rPr>
                <w:rFonts w:ascii="Arial" w:eastAsia="Calibri" w:hAnsi="Arial" w:cs="Arial"/>
                <w:sz w:val="16"/>
                <w:szCs w:val="16"/>
              </w:rPr>
            </w:pPr>
            <w:r w:rsidRPr="00BA21E3">
              <w:rPr>
                <w:rFonts w:ascii="Arial" w:eastAsia="Calibri" w:hAnsi="Arial" w:cs="Arial"/>
                <w:sz w:val="16"/>
                <w:szCs w:val="16"/>
              </w:rPr>
              <w:t>By my doctor</w:t>
            </w:r>
          </w:p>
          <w:p w14:paraId="6F52F6F1" w14:textId="77777777" w:rsidR="00A05350" w:rsidRPr="00BA21E3" w:rsidRDefault="00A05350" w:rsidP="00A05350">
            <w:pPr>
              <w:numPr>
                <w:ilvl w:val="0"/>
                <w:numId w:val="26"/>
              </w:numPr>
              <w:rPr>
                <w:rFonts w:ascii="Arial" w:eastAsia="Calibri" w:hAnsi="Arial" w:cs="Arial"/>
                <w:sz w:val="16"/>
                <w:szCs w:val="16"/>
              </w:rPr>
            </w:pPr>
            <w:r w:rsidRPr="00BA21E3">
              <w:rPr>
                <w:rFonts w:ascii="Arial" w:eastAsia="Calibri" w:hAnsi="Arial" w:cs="Arial"/>
                <w:sz w:val="16"/>
                <w:szCs w:val="16"/>
              </w:rPr>
              <w:t>By the Hospital Pharmacist</w:t>
            </w:r>
          </w:p>
          <w:p w14:paraId="5CD873F6" w14:textId="77777777" w:rsidR="00A05350" w:rsidRPr="00BA21E3" w:rsidRDefault="00A05350" w:rsidP="00A05350">
            <w:pPr>
              <w:numPr>
                <w:ilvl w:val="0"/>
                <w:numId w:val="25"/>
              </w:numPr>
              <w:rPr>
                <w:rFonts w:ascii="Arial" w:eastAsia="Calibri" w:hAnsi="Arial" w:cs="Arial"/>
                <w:sz w:val="16"/>
                <w:szCs w:val="16"/>
              </w:rPr>
            </w:pPr>
            <w:r w:rsidRPr="00BA21E3">
              <w:rPr>
                <w:rFonts w:ascii="Arial" w:eastAsia="Calibri" w:hAnsi="Arial" w:cs="Arial"/>
                <w:sz w:val="16"/>
                <w:szCs w:val="16"/>
              </w:rPr>
              <w:t>Get an eye check-up and update your eyeglasses</w:t>
            </w:r>
          </w:p>
          <w:p w14:paraId="76E57A4F" w14:textId="77777777" w:rsidR="00A05350" w:rsidRPr="00BA21E3" w:rsidRDefault="00A05350" w:rsidP="00A05350">
            <w:pPr>
              <w:numPr>
                <w:ilvl w:val="0"/>
                <w:numId w:val="27"/>
              </w:numPr>
              <w:rPr>
                <w:rFonts w:ascii="Arial" w:eastAsia="Calibri" w:hAnsi="Arial" w:cs="Arial"/>
                <w:sz w:val="16"/>
                <w:szCs w:val="16"/>
              </w:rPr>
            </w:pPr>
            <w:r w:rsidRPr="00BA21E3">
              <w:rPr>
                <w:rFonts w:ascii="Arial" w:eastAsia="Calibri" w:hAnsi="Arial" w:cs="Arial"/>
                <w:sz w:val="16"/>
                <w:szCs w:val="16"/>
              </w:rPr>
              <w:t>I would like to make my own appointment</w:t>
            </w:r>
          </w:p>
          <w:p w14:paraId="5C920FA6" w14:textId="77777777" w:rsidR="00A05350" w:rsidRPr="00BA21E3" w:rsidRDefault="00A05350" w:rsidP="00A05350">
            <w:pPr>
              <w:numPr>
                <w:ilvl w:val="0"/>
                <w:numId w:val="27"/>
              </w:numPr>
              <w:rPr>
                <w:rFonts w:ascii="Arial" w:eastAsia="Calibri" w:hAnsi="Arial" w:cs="Arial"/>
                <w:sz w:val="16"/>
                <w:szCs w:val="16"/>
              </w:rPr>
            </w:pPr>
            <w:r w:rsidRPr="00BA21E3">
              <w:rPr>
                <w:rFonts w:ascii="Arial" w:eastAsia="Calibri" w:hAnsi="Arial" w:cs="Arial"/>
                <w:sz w:val="16"/>
                <w:szCs w:val="16"/>
              </w:rPr>
              <w:t>I would like you to give me a referral for an eye exam</w:t>
            </w:r>
          </w:p>
          <w:p w14:paraId="6A6F4352" w14:textId="77777777" w:rsidR="00A05350" w:rsidRPr="00BA21E3" w:rsidRDefault="00A05350" w:rsidP="00A05350">
            <w:pPr>
              <w:numPr>
                <w:ilvl w:val="0"/>
                <w:numId w:val="25"/>
              </w:numPr>
              <w:rPr>
                <w:rFonts w:ascii="Arial" w:eastAsia="Calibri" w:hAnsi="Arial" w:cs="Arial"/>
                <w:sz w:val="16"/>
                <w:szCs w:val="16"/>
              </w:rPr>
            </w:pPr>
            <w:r w:rsidRPr="00BA21E3">
              <w:rPr>
                <w:rFonts w:ascii="Arial" w:eastAsia="Calibri" w:hAnsi="Arial" w:cs="Arial"/>
                <w:sz w:val="16"/>
                <w:szCs w:val="16"/>
              </w:rPr>
              <w:t>I would like to make my home safer by:</w:t>
            </w:r>
          </w:p>
          <w:p w14:paraId="49768FD5" w14:textId="77777777" w:rsidR="00A05350" w:rsidRPr="00BA21E3" w:rsidRDefault="00A05350" w:rsidP="00A05350">
            <w:pPr>
              <w:numPr>
                <w:ilvl w:val="0"/>
                <w:numId w:val="28"/>
              </w:numPr>
              <w:rPr>
                <w:rFonts w:ascii="Arial" w:eastAsia="Calibri" w:hAnsi="Arial" w:cs="Arial"/>
                <w:sz w:val="16"/>
                <w:szCs w:val="16"/>
              </w:rPr>
            </w:pPr>
            <w:r w:rsidRPr="00BA21E3">
              <w:rPr>
                <w:rFonts w:ascii="Arial" w:eastAsia="Calibri" w:hAnsi="Arial" w:cs="Arial"/>
                <w:sz w:val="16"/>
                <w:szCs w:val="16"/>
              </w:rPr>
              <w:t>Using the checklist provided by the ER, I will look for hazards in my home and try to fix them</w:t>
            </w:r>
          </w:p>
          <w:p w14:paraId="6478BF8F" w14:textId="77777777" w:rsidR="00A05350" w:rsidRPr="00BA21E3" w:rsidRDefault="00A05350" w:rsidP="00A05350">
            <w:pPr>
              <w:numPr>
                <w:ilvl w:val="0"/>
                <w:numId w:val="28"/>
              </w:numPr>
              <w:rPr>
                <w:rFonts w:ascii="Arial" w:eastAsia="Calibri" w:hAnsi="Arial" w:cs="Arial"/>
                <w:sz w:val="16"/>
                <w:szCs w:val="16"/>
              </w:rPr>
            </w:pPr>
            <w:r w:rsidRPr="00BA21E3">
              <w:rPr>
                <w:rFonts w:ascii="Arial" w:eastAsia="Calibri" w:hAnsi="Arial" w:cs="Arial"/>
                <w:sz w:val="16"/>
                <w:szCs w:val="16"/>
              </w:rPr>
              <w:t>Having the hospital refer me for a home safety evaluation by an occupational therapist</w:t>
            </w:r>
          </w:p>
          <w:p w14:paraId="0759C158" w14:textId="77777777" w:rsidR="00A05350" w:rsidRPr="00BA21E3" w:rsidRDefault="00A05350" w:rsidP="00A05350">
            <w:pPr>
              <w:numPr>
                <w:ilvl w:val="0"/>
                <w:numId w:val="25"/>
              </w:numPr>
              <w:rPr>
                <w:rFonts w:ascii="Arial" w:eastAsia="Calibri" w:hAnsi="Arial" w:cs="Arial"/>
                <w:sz w:val="16"/>
                <w:szCs w:val="16"/>
              </w:rPr>
            </w:pPr>
            <w:r w:rsidRPr="00BA21E3">
              <w:rPr>
                <w:rFonts w:ascii="Arial" w:eastAsia="Calibri" w:hAnsi="Arial" w:cs="Arial"/>
                <w:sz w:val="16"/>
                <w:szCs w:val="16"/>
              </w:rPr>
              <w:t>I would like to begin an exercise program to improve my strength and balance</w:t>
            </w:r>
          </w:p>
          <w:p w14:paraId="195B1221" w14:textId="77777777" w:rsidR="00A05350" w:rsidRPr="00BA21E3" w:rsidRDefault="00A05350" w:rsidP="00A05350">
            <w:pPr>
              <w:numPr>
                <w:ilvl w:val="0"/>
                <w:numId w:val="29"/>
              </w:numPr>
              <w:rPr>
                <w:rFonts w:ascii="Arial" w:eastAsia="Calibri" w:hAnsi="Arial" w:cs="Arial"/>
                <w:sz w:val="16"/>
                <w:szCs w:val="16"/>
              </w:rPr>
            </w:pPr>
            <w:r w:rsidRPr="00BA21E3">
              <w:rPr>
                <w:rFonts w:ascii="Arial" w:eastAsia="Calibri" w:hAnsi="Arial" w:cs="Arial"/>
                <w:sz w:val="16"/>
                <w:szCs w:val="16"/>
              </w:rPr>
              <w:t xml:space="preserve">I will begin my own exercise program to help me feel stronger </w:t>
            </w:r>
          </w:p>
          <w:p w14:paraId="55D34890" w14:textId="77777777" w:rsidR="00A05350" w:rsidRPr="00BA21E3" w:rsidRDefault="00A05350" w:rsidP="00A05350">
            <w:pPr>
              <w:numPr>
                <w:ilvl w:val="0"/>
                <w:numId w:val="29"/>
              </w:numPr>
              <w:rPr>
                <w:rFonts w:ascii="Arial" w:eastAsia="Calibri" w:hAnsi="Arial" w:cs="Arial"/>
                <w:sz w:val="16"/>
                <w:szCs w:val="16"/>
              </w:rPr>
            </w:pPr>
            <w:r w:rsidRPr="00BA21E3">
              <w:rPr>
                <w:rFonts w:ascii="Arial" w:eastAsia="Calibri" w:hAnsi="Arial" w:cs="Arial"/>
                <w:sz w:val="16"/>
                <w:szCs w:val="16"/>
              </w:rPr>
              <w:lastRenderedPageBreak/>
              <w:t>I would like the hospital to refer me to a physical therapist to help improve my strength and balance</w:t>
            </w:r>
          </w:p>
          <w:p w14:paraId="2593AE95" w14:textId="77777777" w:rsidR="00A05350" w:rsidRPr="00BA21E3" w:rsidRDefault="00A05350" w:rsidP="00A05350">
            <w:pPr>
              <w:numPr>
                <w:ilvl w:val="0"/>
                <w:numId w:val="25"/>
              </w:numPr>
              <w:rPr>
                <w:rFonts w:ascii="Arial" w:eastAsia="Calibri" w:hAnsi="Arial" w:cs="Arial"/>
                <w:sz w:val="16"/>
                <w:szCs w:val="16"/>
              </w:rPr>
            </w:pPr>
            <w:r w:rsidRPr="00BA21E3">
              <w:rPr>
                <w:rFonts w:ascii="Arial" w:eastAsia="Calibri" w:hAnsi="Arial" w:cs="Arial"/>
                <w:sz w:val="16"/>
                <w:szCs w:val="16"/>
              </w:rPr>
              <w:t>I would prefer not to participate in any of these choices</w:t>
            </w:r>
          </w:p>
          <w:p w14:paraId="2D9D3DAE" w14:textId="77777777" w:rsidR="00A05350" w:rsidRPr="00BA21E3" w:rsidRDefault="00A05350" w:rsidP="00A05350">
            <w:pPr>
              <w:numPr>
                <w:ilvl w:val="0"/>
                <w:numId w:val="25"/>
              </w:numPr>
              <w:rPr>
                <w:rFonts w:ascii="Arial" w:eastAsia="Calibri" w:hAnsi="Arial" w:cs="Arial"/>
                <w:sz w:val="16"/>
                <w:szCs w:val="16"/>
              </w:rPr>
            </w:pPr>
            <w:r w:rsidRPr="00BA21E3">
              <w:rPr>
                <w:rFonts w:ascii="Arial" w:eastAsia="Calibri" w:hAnsi="Arial" w:cs="Arial"/>
                <w:sz w:val="16"/>
                <w:szCs w:val="16"/>
              </w:rPr>
              <w:t>I would like the Emergency Department doctor to make these choices for me</w:t>
            </w:r>
          </w:p>
        </w:tc>
        <w:tc>
          <w:tcPr>
            <w:tcW w:w="4410" w:type="dxa"/>
          </w:tcPr>
          <w:p w14:paraId="045414D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N=184 (93 decision aid vs. 91 brochure)</w:t>
            </w:r>
          </w:p>
          <w:p w14:paraId="28B0C477" w14:textId="77777777" w:rsidR="00A05350" w:rsidRPr="00BA21E3" w:rsidRDefault="00A05350" w:rsidP="00A05350">
            <w:pPr>
              <w:rPr>
                <w:rFonts w:ascii="Arial" w:eastAsia="Calibri" w:hAnsi="Arial" w:cs="Arial"/>
                <w:sz w:val="16"/>
                <w:szCs w:val="16"/>
              </w:rPr>
            </w:pPr>
          </w:p>
          <w:p w14:paraId="206DD7D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103/184 (56%) self-reported choosing at least one intervention, decision aid vs. brochure:</w:t>
            </w:r>
          </w:p>
          <w:p w14:paraId="30FDCE9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Medication review = 19/93 (14%) vs. 7/91 (8%)</w:t>
            </w:r>
          </w:p>
          <w:p w14:paraId="13EC146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Eye examination = 20/93 (22%) vs. 5/91 (6%)</w:t>
            </w:r>
          </w:p>
          <w:p w14:paraId="62D7BC8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Home safety check = 71/93 (76%) vs. 11/91 (12%)</w:t>
            </w:r>
          </w:p>
          <w:p w14:paraId="0968BD0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Exercise program = 36/93 (39%) vs. 6/91 (7%)</w:t>
            </w:r>
          </w:p>
          <w:p w14:paraId="122930B5" w14:textId="77777777" w:rsidR="00A05350" w:rsidRPr="00BA21E3" w:rsidRDefault="00A05350" w:rsidP="00A05350">
            <w:pPr>
              <w:rPr>
                <w:rFonts w:ascii="Arial" w:eastAsia="Calibri" w:hAnsi="Arial" w:cs="Arial"/>
                <w:sz w:val="16"/>
                <w:szCs w:val="16"/>
              </w:rPr>
            </w:pPr>
          </w:p>
          <w:p w14:paraId="513E3DD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self-reported choosing not to participate in any of the interventions = 81/184 (44%)</w:t>
            </w:r>
          </w:p>
          <w:p w14:paraId="5BD7096A" w14:textId="77777777" w:rsidR="00A05350" w:rsidRPr="00BA21E3" w:rsidRDefault="00A05350" w:rsidP="00A05350">
            <w:pPr>
              <w:rPr>
                <w:rFonts w:ascii="Arial" w:eastAsia="Calibri" w:hAnsi="Arial" w:cs="Arial"/>
                <w:sz w:val="16"/>
                <w:szCs w:val="16"/>
              </w:rPr>
            </w:pPr>
          </w:p>
          <w:p w14:paraId="6B72F79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Adjusted analyses: </w:t>
            </w:r>
          </w:p>
          <w:p w14:paraId="3492179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None</w:t>
            </w:r>
          </w:p>
          <w:p w14:paraId="63A05991" w14:textId="77777777" w:rsidR="00A05350" w:rsidRPr="00BA21E3" w:rsidRDefault="00A05350" w:rsidP="00A05350">
            <w:pPr>
              <w:rPr>
                <w:rFonts w:ascii="Arial" w:eastAsia="Calibri" w:hAnsi="Arial" w:cs="Arial"/>
                <w:sz w:val="16"/>
                <w:szCs w:val="16"/>
              </w:rPr>
            </w:pPr>
          </w:p>
          <w:p w14:paraId="1998FBB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Revealed preferences at 6 weeks, 3, 6, 9, 12 months (including subgroup data for sex) reported – completed chosen intervention</w:t>
            </w:r>
          </w:p>
        </w:tc>
      </w:tr>
      <w:tr w:rsidR="00A05350" w:rsidRPr="00BA21E3" w14:paraId="2B635165" w14:textId="77777777" w:rsidTr="00982CC8">
        <w:tc>
          <w:tcPr>
            <w:tcW w:w="2122" w:type="dxa"/>
          </w:tcPr>
          <w:p w14:paraId="4D9CDCF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Exercise (balance/</w:t>
            </w:r>
            <w:proofErr w:type="gramStart"/>
            <w:r w:rsidRPr="00BA21E3">
              <w:rPr>
                <w:rFonts w:ascii="Arial" w:eastAsia="Calibri" w:hAnsi="Arial" w:cs="Arial"/>
                <w:sz w:val="16"/>
                <w:szCs w:val="16"/>
              </w:rPr>
              <w:t>resistance;  50</w:t>
            </w:r>
            <w:proofErr w:type="gramEnd"/>
            <w:r w:rsidRPr="00BA21E3">
              <w:rPr>
                <w:rFonts w:ascii="Arial" w:eastAsia="Calibri" w:hAnsi="Arial" w:cs="Arial"/>
                <w:sz w:val="16"/>
                <w:szCs w:val="16"/>
              </w:rPr>
              <w:t>-55 mins x 2 sessions x 12 weeks; supervised 6 of 24 sessions)</w:t>
            </w:r>
          </w:p>
          <w:p w14:paraId="15D50C74" w14:textId="77777777" w:rsidR="00A05350" w:rsidRPr="00BA21E3" w:rsidRDefault="00A05350" w:rsidP="00A05350">
            <w:pPr>
              <w:rPr>
                <w:rFonts w:ascii="Arial" w:eastAsia="Calibri" w:hAnsi="Arial" w:cs="Arial"/>
                <w:sz w:val="16"/>
                <w:szCs w:val="16"/>
              </w:rPr>
            </w:pPr>
          </w:p>
          <w:p w14:paraId="294B7E2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Exercise (</w:t>
            </w:r>
            <w:proofErr w:type="gramStart"/>
            <w:r w:rsidRPr="00BA21E3">
              <w:rPr>
                <w:rFonts w:ascii="Arial" w:eastAsia="Calibri" w:hAnsi="Arial" w:cs="Arial"/>
                <w:sz w:val="16"/>
                <w:szCs w:val="16"/>
              </w:rPr>
              <w:t>aerobic;  50</w:t>
            </w:r>
            <w:proofErr w:type="gramEnd"/>
            <w:r w:rsidRPr="00BA21E3">
              <w:rPr>
                <w:rFonts w:ascii="Arial" w:eastAsia="Calibri" w:hAnsi="Arial" w:cs="Arial"/>
                <w:sz w:val="16"/>
                <w:szCs w:val="16"/>
              </w:rPr>
              <w:t>-55 mins x 2 sessions x 12 weeks; supervised 6 of 24 sessions)</w:t>
            </w:r>
          </w:p>
          <w:p w14:paraId="50329679" w14:textId="77777777" w:rsidR="00A05350" w:rsidRPr="00BA21E3" w:rsidRDefault="00A05350" w:rsidP="00A05350">
            <w:pPr>
              <w:rPr>
                <w:rFonts w:ascii="Arial" w:eastAsia="Calibri" w:hAnsi="Arial" w:cs="Arial"/>
                <w:sz w:val="16"/>
                <w:szCs w:val="16"/>
              </w:rPr>
            </w:pPr>
          </w:p>
        </w:tc>
        <w:tc>
          <w:tcPr>
            <w:tcW w:w="1701" w:type="dxa"/>
          </w:tcPr>
          <w:p w14:paraId="3FC37BAB"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Lauze</w:t>
            </w:r>
            <w:proofErr w:type="spellEnd"/>
            <w:r w:rsidRPr="00BA21E3">
              <w:rPr>
                <w:rFonts w:ascii="Arial" w:eastAsia="Calibri" w:hAnsi="Arial" w:cs="Arial"/>
                <w:sz w:val="16"/>
                <w:szCs w:val="16"/>
              </w:rPr>
              <w:t xml:space="preserve"> 2018</w:t>
            </w:r>
          </w:p>
          <w:p w14:paraId="496C358C" w14:textId="77777777" w:rsidR="00A05350" w:rsidRPr="00BA21E3" w:rsidRDefault="00A05350" w:rsidP="00A05350">
            <w:pPr>
              <w:rPr>
                <w:rFonts w:ascii="Arial" w:eastAsia="Calibri" w:hAnsi="Arial" w:cs="Arial"/>
                <w:sz w:val="16"/>
                <w:szCs w:val="16"/>
              </w:rPr>
            </w:pPr>
          </w:p>
          <w:p w14:paraId="574F215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Study period NR</w:t>
            </w:r>
          </w:p>
          <w:p w14:paraId="11BDD1A8" w14:textId="77777777" w:rsidR="00A05350" w:rsidRPr="00BA21E3" w:rsidRDefault="00A05350" w:rsidP="00A05350">
            <w:pPr>
              <w:rPr>
                <w:rFonts w:ascii="Arial" w:eastAsia="Calibri" w:hAnsi="Arial" w:cs="Arial"/>
                <w:sz w:val="16"/>
                <w:szCs w:val="16"/>
              </w:rPr>
            </w:pPr>
          </w:p>
          <w:p w14:paraId="3A20DA7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Canada</w:t>
            </w:r>
          </w:p>
          <w:p w14:paraId="196A0F87" w14:textId="77777777" w:rsidR="00A05350" w:rsidRPr="00BA21E3" w:rsidRDefault="00A05350" w:rsidP="00A05350">
            <w:pPr>
              <w:rPr>
                <w:rFonts w:ascii="Arial" w:eastAsia="Calibri" w:hAnsi="Arial" w:cs="Arial"/>
                <w:sz w:val="16"/>
                <w:szCs w:val="16"/>
              </w:rPr>
            </w:pPr>
          </w:p>
          <w:p w14:paraId="14E2710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Y</w:t>
            </w:r>
          </w:p>
          <w:p w14:paraId="4E170238" w14:textId="77777777" w:rsidR="00A05350" w:rsidRPr="00BA21E3" w:rsidRDefault="00A05350" w:rsidP="00A05350">
            <w:pPr>
              <w:rPr>
                <w:rFonts w:ascii="Arial" w:eastAsia="Calibri" w:hAnsi="Arial" w:cs="Arial"/>
                <w:sz w:val="16"/>
                <w:szCs w:val="16"/>
              </w:rPr>
            </w:pPr>
          </w:p>
          <w:p w14:paraId="63BCEEA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High</w:t>
            </w:r>
          </w:p>
        </w:tc>
        <w:tc>
          <w:tcPr>
            <w:tcW w:w="2832" w:type="dxa"/>
          </w:tcPr>
          <w:p w14:paraId="621CE52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Adults ≥65 years old independent in all ADLs discharged home from the emergency department after being treated for a minor injury, and randomized to a home-based exercise program (intervention arm) </w:t>
            </w:r>
          </w:p>
          <w:p w14:paraId="099094AA" w14:textId="77777777" w:rsidR="00A05350" w:rsidRPr="00BA21E3" w:rsidRDefault="00A05350" w:rsidP="00A05350">
            <w:pPr>
              <w:rPr>
                <w:rFonts w:ascii="Arial" w:eastAsia="Calibri" w:hAnsi="Arial" w:cs="Arial"/>
                <w:sz w:val="16"/>
                <w:szCs w:val="16"/>
              </w:rPr>
            </w:pPr>
          </w:p>
          <w:p w14:paraId="0AA402C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92% female</w:t>
            </w:r>
          </w:p>
          <w:p w14:paraId="510AFE3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75 y</w:t>
            </w:r>
          </w:p>
          <w:p w14:paraId="2DC70B6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Previous falls NR</w:t>
            </w:r>
          </w:p>
          <w:p w14:paraId="480D213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0% cognitive impairment</w:t>
            </w:r>
          </w:p>
          <w:p w14:paraId="3AC0410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7C8B81A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tc>
        <w:tc>
          <w:tcPr>
            <w:tcW w:w="3240" w:type="dxa"/>
          </w:tcPr>
          <w:p w14:paraId="0EF9FB4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Questionnaire</w:t>
            </w:r>
          </w:p>
          <w:p w14:paraId="27288B69" w14:textId="77777777" w:rsidR="00A05350" w:rsidRPr="00BA21E3" w:rsidRDefault="00A05350" w:rsidP="00A05350">
            <w:pPr>
              <w:rPr>
                <w:rFonts w:ascii="Arial" w:eastAsia="Calibri" w:hAnsi="Arial" w:cs="Arial"/>
                <w:sz w:val="16"/>
                <w:szCs w:val="16"/>
              </w:rPr>
            </w:pPr>
          </w:p>
          <w:p w14:paraId="597907B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Experienced</w:t>
            </w:r>
          </w:p>
          <w:p w14:paraId="132A101D" w14:textId="77777777" w:rsidR="00A05350" w:rsidRPr="00BA21E3" w:rsidRDefault="00A05350" w:rsidP="00A05350">
            <w:pPr>
              <w:rPr>
                <w:rFonts w:ascii="Arial" w:eastAsia="Calibri" w:hAnsi="Arial" w:cs="Arial"/>
                <w:sz w:val="16"/>
                <w:szCs w:val="16"/>
              </w:rPr>
            </w:pPr>
          </w:p>
          <w:p w14:paraId="4FB8DC1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Acceptability was evaluated using a </w:t>
            </w:r>
            <w:proofErr w:type="gramStart"/>
            <w:r w:rsidRPr="00BA21E3">
              <w:rPr>
                <w:rFonts w:ascii="Arial" w:eastAsia="Calibri" w:hAnsi="Arial" w:cs="Arial"/>
                <w:sz w:val="16"/>
                <w:szCs w:val="16"/>
              </w:rPr>
              <w:t>four level</w:t>
            </w:r>
            <w:proofErr w:type="gramEnd"/>
            <w:r w:rsidRPr="00BA21E3">
              <w:rPr>
                <w:rFonts w:ascii="Arial" w:eastAsia="Calibri" w:hAnsi="Arial" w:cs="Arial"/>
                <w:sz w:val="16"/>
                <w:szCs w:val="16"/>
              </w:rPr>
              <w:t xml:space="preserve"> analog scale for perceived level of difficulty and personal level of enjoyment for each session participants completed. </w:t>
            </w:r>
          </w:p>
        </w:tc>
        <w:tc>
          <w:tcPr>
            <w:tcW w:w="4410" w:type="dxa"/>
          </w:tcPr>
          <w:p w14:paraId="01E010A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N=6, completed 123 out of 144 sessions</w:t>
            </w:r>
          </w:p>
          <w:p w14:paraId="0BEAEC20" w14:textId="77777777" w:rsidR="00A05350" w:rsidRPr="00BA21E3" w:rsidRDefault="00A05350" w:rsidP="00A05350">
            <w:pPr>
              <w:rPr>
                <w:rFonts w:ascii="Arial" w:eastAsia="Calibri" w:hAnsi="Arial" w:cs="Arial"/>
                <w:sz w:val="16"/>
                <w:szCs w:val="16"/>
              </w:rPr>
            </w:pPr>
          </w:p>
          <w:p w14:paraId="4E712FD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Perceived level of difficulty across all evaluations, resistance and balance vs. aerobic:</w:t>
            </w:r>
          </w:p>
          <w:p w14:paraId="6746108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Easy = 94/123 (76%) vs. 100/123 (81%)</w:t>
            </w:r>
          </w:p>
          <w:p w14:paraId="05F436F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Moderate = 17/123 (14%) vs. 14/123 (11%)</w:t>
            </w:r>
          </w:p>
          <w:p w14:paraId="04EDCFF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Difficult = 6/123 (5%) vs. 4/123 (3%)</w:t>
            </w:r>
          </w:p>
          <w:p w14:paraId="324F101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Very difficult = 6/123 (5%) vs. 6/123 (5%)</w:t>
            </w:r>
          </w:p>
          <w:p w14:paraId="1E291D65" w14:textId="77777777" w:rsidR="00A05350" w:rsidRPr="00BA21E3" w:rsidRDefault="00A05350" w:rsidP="00A05350">
            <w:pPr>
              <w:rPr>
                <w:rFonts w:ascii="Arial" w:eastAsia="Calibri" w:hAnsi="Arial" w:cs="Arial"/>
                <w:sz w:val="16"/>
                <w:szCs w:val="16"/>
              </w:rPr>
            </w:pPr>
          </w:p>
          <w:p w14:paraId="2A5979C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Perceived level of enjoyment across all evaluations, resistance and balance vs. aerobic: </w:t>
            </w:r>
          </w:p>
          <w:p w14:paraId="45A1386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Most enjoyable = 87/123 (71%) vs. 81/123 (66%)</w:t>
            </w:r>
          </w:p>
          <w:p w14:paraId="54FCDBD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Well enjoyed = 26/123 (21%) vs. 31/123 (25%)</w:t>
            </w:r>
          </w:p>
          <w:p w14:paraId="0389E76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Enjoyed a little = 7/123 (6%) vs. 6/123 (5%)</w:t>
            </w:r>
          </w:p>
          <w:p w14:paraId="5C7FF5C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Did not enjoy = 2/123 (2%) vs. 4/123 (3%)</w:t>
            </w:r>
          </w:p>
          <w:p w14:paraId="34056B9A" w14:textId="77777777" w:rsidR="00A05350" w:rsidRPr="00BA21E3" w:rsidRDefault="00A05350" w:rsidP="00A05350">
            <w:pPr>
              <w:rPr>
                <w:rFonts w:ascii="Arial" w:eastAsia="Calibri" w:hAnsi="Arial" w:cs="Arial"/>
                <w:sz w:val="16"/>
                <w:szCs w:val="16"/>
              </w:rPr>
            </w:pPr>
          </w:p>
          <w:p w14:paraId="4EFDBA4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analyses:</w:t>
            </w:r>
          </w:p>
          <w:p w14:paraId="76E00CA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None</w:t>
            </w:r>
          </w:p>
          <w:p w14:paraId="0C5190B3" w14:textId="77777777" w:rsidR="00A05350" w:rsidRPr="00BA21E3" w:rsidRDefault="00A05350" w:rsidP="00A05350">
            <w:pPr>
              <w:rPr>
                <w:rFonts w:ascii="Arial" w:eastAsia="Calibri" w:hAnsi="Arial" w:cs="Arial"/>
                <w:sz w:val="16"/>
                <w:szCs w:val="16"/>
              </w:rPr>
            </w:pPr>
          </w:p>
          <w:p w14:paraId="3028E19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Revealed preferences reported: Adherence (proportion of sessions completed out of total prescribed sessions) and compliance (quantity of movements and quality of movements) reported</w:t>
            </w:r>
          </w:p>
        </w:tc>
      </w:tr>
      <w:tr w:rsidR="00A05350" w:rsidRPr="00BA21E3" w14:paraId="0BD910CD" w14:textId="77777777" w:rsidTr="00982CC8">
        <w:tc>
          <w:tcPr>
            <w:tcW w:w="2122" w:type="dxa"/>
          </w:tcPr>
          <w:p w14:paraId="1C366CF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Exercise (balance/resistance)</w:t>
            </w:r>
          </w:p>
          <w:p w14:paraId="6EFF9220"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home (individual)</w:t>
            </w:r>
          </w:p>
          <w:p w14:paraId="5D95D7A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ii) group </w:t>
            </w:r>
          </w:p>
          <w:p w14:paraId="587DF4A8" w14:textId="77777777" w:rsidR="00A05350" w:rsidRPr="00BA21E3" w:rsidRDefault="00A05350" w:rsidP="00A05350">
            <w:pPr>
              <w:rPr>
                <w:rFonts w:ascii="Arial" w:eastAsia="Calibri" w:hAnsi="Arial" w:cs="Arial"/>
                <w:sz w:val="16"/>
                <w:szCs w:val="16"/>
              </w:rPr>
            </w:pPr>
          </w:p>
        </w:tc>
        <w:tc>
          <w:tcPr>
            <w:tcW w:w="1701" w:type="dxa"/>
          </w:tcPr>
          <w:p w14:paraId="731FC19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Yardley 2007</w:t>
            </w:r>
          </w:p>
          <w:p w14:paraId="2451F780" w14:textId="77777777" w:rsidR="00A05350" w:rsidRPr="00BA21E3" w:rsidRDefault="00A05350" w:rsidP="00A05350">
            <w:pPr>
              <w:rPr>
                <w:rFonts w:ascii="Arial" w:eastAsia="Calibri" w:hAnsi="Arial" w:cs="Arial"/>
                <w:sz w:val="16"/>
                <w:szCs w:val="16"/>
              </w:rPr>
            </w:pPr>
          </w:p>
          <w:p w14:paraId="7790ADE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Study period NR</w:t>
            </w:r>
          </w:p>
          <w:p w14:paraId="046C9745" w14:textId="77777777" w:rsidR="00A05350" w:rsidRPr="00BA21E3" w:rsidRDefault="00A05350" w:rsidP="00A05350">
            <w:pPr>
              <w:rPr>
                <w:rFonts w:ascii="Arial" w:eastAsia="Calibri" w:hAnsi="Arial" w:cs="Arial"/>
                <w:sz w:val="16"/>
                <w:szCs w:val="16"/>
              </w:rPr>
            </w:pPr>
          </w:p>
          <w:p w14:paraId="54F3DA7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UK</w:t>
            </w:r>
          </w:p>
          <w:p w14:paraId="2A106A4F" w14:textId="77777777" w:rsidR="00A05350" w:rsidRPr="00BA21E3" w:rsidRDefault="00A05350" w:rsidP="00A05350">
            <w:pPr>
              <w:rPr>
                <w:rFonts w:ascii="Arial" w:eastAsia="Calibri" w:hAnsi="Arial" w:cs="Arial"/>
                <w:sz w:val="16"/>
                <w:szCs w:val="16"/>
              </w:rPr>
            </w:pPr>
          </w:p>
          <w:p w14:paraId="52CB2E3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57B7F14E" w14:textId="77777777" w:rsidR="00A05350" w:rsidRPr="00BA21E3" w:rsidRDefault="00A05350" w:rsidP="00A05350">
            <w:pPr>
              <w:rPr>
                <w:rFonts w:ascii="Arial" w:eastAsia="Calibri" w:hAnsi="Arial" w:cs="Arial"/>
                <w:sz w:val="16"/>
                <w:szCs w:val="16"/>
              </w:rPr>
            </w:pPr>
          </w:p>
          <w:p w14:paraId="46B11F9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High</w:t>
            </w:r>
          </w:p>
          <w:p w14:paraId="1414DC8A" w14:textId="77777777" w:rsidR="00A05350" w:rsidRPr="00BA21E3" w:rsidRDefault="00A05350" w:rsidP="00A05350">
            <w:pPr>
              <w:rPr>
                <w:rFonts w:ascii="Arial" w:eastAsia="Calibri" w:hAnsi="Arial" w:cs="Arial"/>
                <w:sz w:val="16"/>
                <w:szCs w:val="16"/>
              </w:rPr>
            </w:pPr>
          </w:p>
        </w:tc>
        <w:tc>
          <w:tcPr>
            <w:tcW w:w="2832" w:type="dxa"/>
          </w:tcPr>
          <w:p w14:paraId="7F5D4BF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Adults ≥65 years presented with tailored advice on strength and balance training (intervention group)</w:t>
            </w:r>
          </w:p>
          <w:p w14:paraId="3937EE31" w14:textId="77777777" w:rsidR="00A05350" w:rsidRPr="00BA21E3" w:rsidRDefault="00A05350" w:rsidP="00A05350">
            <w:pPr>
              <w:rPr>
                <w:rFonts w:ascii="Arial" w:eastAsia="Calibri" w:hAnsi="Arial" w:cs="Arial"/>
                <w:sz w:val="16"/>
                <w:szCs w:val="16"/>
              </w:rPr>
            </w:pPr>
          </w:p>
          <w:p w14:paraId="31B98EC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63% female</w:t>
            </w:r>
          </w:p>
          <w:p w14:paraId="36A6BB3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78 y</w:t>
            </w:r>
          </w:p>
          <w:p w14:paraId="3567ECF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Previous falls NR</w:t>
            </w:r>
          </w:p>
          <w:p w14:paraId="6EF99E7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7941D91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6E31D2F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tc>
        <w:tc>
          <w:tcPr>
            <w:tcW w:w="3240" w:type="dxa"/>
          </w:tcPr>
          <w:p w14:paraId="087753E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Questionnaire</w:t>
            </w:r>
          </w:p>
          <w:p w14:paraId="64DB9139" w14:textId="77777777" w:rsidR="00A05350" w:rsidRPr="00BA21E3" w:rsidRDefault="00A05350" w:rsidP="00A05350">
            <w:pPr>
              <w:rPr>
                <w:rFonts w:ascii="Arial" w:eastAsia="Calibri" w:hAnsi="Arial" w:cs="Arial"/>
                <w:sz w:val="16"/>
                <w:szCs w:val="16"/>
              </w:rPr>
            </w:pPr>
          </w:p>
          <w:p w14:paraId="565F27A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1B80F362" w14:textId="77777777" w:rsidR="00A05350" w:rsidRPr="00BA21E3" w:rsidRDefault="00A05350" w:rsidP="00A05350">
            <w:pPr>
              <w:rPr>
                <w:rFonts w:ascii="Arial" w:eastAsia="Calibri" w:hAnsi="Arial" w:cs="Arial"/>
                <w:sz w:val="16"/>
                <w:szCs w:val="16"/>
              </w:rPr>
            </w:pPr>
          </w:p>
          <w:p w14:paraId="3D05B58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six items taken scored from 1 (disagree strongly) to 6 (agree strongly), assessing: intention to carry out the recommended activities; self-efficacy (confidence in ability to do the activities); outcome expectancy (belief that the activities will improve balance); interest; suitability of the activities and personal relevance.</w:t>
            </w:r>
          </w:p>
          <w:p w14:paraId="1F125F27" w14:textId="77777777" w:rsidR="00A05350" w:rsidRPr="00BA21E3" w:rsidRDefault="00A05350" w:rsidP="00A05350">
            <w:pPr>
              <w:rPr>
                <w:rFonts w:ascii="Arial" w:eastAsia="Calibri" w:hAnsi="Arial" w:cs="Arial"/>
                <w:sz w:val="16"/>
                <w:szCs w:val="16"/>
              </w:rPr>
            </w:pPr>
          </w:p>
          <w:p w14:paraId="1ED923D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Questions used to tailor the advice included self-rated balance and preferences for where the activity was carried out (at home, outside the home and/or in a group or class) were used to select a menu of advice about suitable activities and how these could contribute to improving balance. Participants then </w:t>
            </w:r>
            <w:r w:rsidRPr="00BA21E3">
              <w:rPr>
                <w:rFonts w:ascii="Arial" w:eastAsia="Calibri" w:hAnsi="Arial" w:cs="Arial"/>
                <w:sz w:val="16"/>
                <w:szCs w:val="16"/>
              </w:rPr>
              <w:lastRenderedPageBreak/>
              <w:t>selected their preferred activities from a list of suggested activities.</w:t>
            </w:r>
          </w:p>
          <w:p w14:paraId="0B411D04" w14:textId="77777777" w:rsidR="00A05350" w:rsidRPr="00BA21E3" w:rsidRDefault="00A05350" w:rsidP="00A05350">
            <w:pPr>
              <w:rPr>
                <w:rFonts w:ascii="Arial" w:eastAsia="Calibri" w:hAnsi="Arial" w:cs="Arial"/>
                <w:sz w:val="16"/>
                <w:szCs w:val="16"/>
              </w:rPr>
            </w:pPr>
          </w:p>
        </w:tc>
        <w:tc>
          <w:tcPr>
            <w:tcW w:w="4410" w:type="dxa"/>
          </w:tcPr>
          <w:p w14:paraId="5C02EC7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N=144</w:t>
            </w:r>
          </w:p>
          <w:p w14:paraId="77371634" w14:textId="77777777" w:rsidR="00A05350" w:rsidRPr="00BA21E3" w:rsidRDefault="00A05350" w:rsidP="00A05350">
            <w:pPr>
              <w:rPr>
                <w:rFonts w:ascii="Arial" w:eastAsia="Calibri" w:hAnsi="Arial" w:cs="Arial"/>
                <w:sz w:val="16"/>
                <w:szCs w:val="16"/>
              </w:rPr>
            </w:pPr>
          </w:p>
          <w:p w14:paraId="175BBBD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Preferences from tailored advice group for balance training</w:t>
            </w:r>
          </w:p>
          <w:p w14:paraId="3541A66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activities:</w:t>
            </w:r>
          </w:p>
          <w:p w14:paraId="329AB1D0" w14:textId="77777777" w:rsidR="00A05350" w:rsidRPr="00BA21E3" w:rsidRDefault="00A05350" w:rsidP="00A05350">
            <w:pPr>
              <w:rPr>
                <w:rFonts w:ascii="Arial" w:eastAsia="Calibri" w:hAnsi="Arial" w:cs="Arial"/>
                <w:sz w:val="16"/>
                <w:szCs w:val="16"/>
              </w:rPr>
            </w:pPr>
          </w:p>
          <w:p w14:paraId="73A448F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104/144 (72%) home vs. 17/144 (12%) group </w:t>
            </w:r>
          </w:p>
          <w:p w14:paraId="008FDB64" w14:textId="77777777" w:rsidR="00A05350" w:rsidRPr="00BA21E3" w:rsidRDefault="00A05350" w:rsidP="00A05350">
            <w:pPr>
              <w:rPr>
                <w:rFonts w:ascii="Arial" w:eastAsia="Calibri" w:hAnsi="Arial" w:cs="Arial"/>
                <w:sz w:val="16"/>
                <w:szCs w:val="16"/>
              </w:rPr>
            </w:pPr>
          </w:p>
          <w:p w14:paraId="29E02C8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analyses:</w:t>
            </w:r>
          </w:p>
          <w:p w14:paraId="1818D61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None</w:t>
            </w:r>
          </w:p>
        </w:tc>
      </w:tr>
      <w:tr w:rsidR="00A05350" w:rsidRPr="00BA21E3" w14:paraId="774B718C" w14:textId="77777777" w:rsidTr="00982CC8">
        <w:tc>
          <w:tcPr>
            <w:tcW w:w="2122" w:type="dxa"/>
          </w:tcPr>
          <w:p w14:paraId="2166304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Home hazard assessment + Medication review + Nutritional counselling (Program I) (MC HHA + Other)</w:t>
            </w:r>
          </w:p>
          <w:p w14:paraId="6857AF0F" w14:textId="77777777" w:rsidR="00A05350" w:rsidRPr="00BA21E3" w:rsidRDefault="00A05350" w:rsidP="00A05350">
            <w:pPr>
              <w:rPr>
                <w:rFonts w:ascii="Arial" w:eastAsia="Calibri" w:hAnsi="Arial" w:cs="Arial"/>
                <w:sz w:val="16"/>
                <w:szCs w:val="16"/>
              </w:rPr>
            </w:pPr>
          </w:p>
          <w:p w14:paraId="06E3B3A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medication review + vitamin D (Program II) (MC Other)</w:t>
            </w:r>
          </w:p>
          <w:p w14:paraId="687087C7" w14:textId="77777777" w:rsidR="00A05350" w:rsidRPr="00BA21E3" w:rsidRDefault="00A05350" w:rsidP="00A05350">
            <w:pPr>
              <w:rPr>
                <w:rFonts w:ascii="Arial" w:eastAsia="Calibri" w:hAnsi="Arial" w:cs="Arial"/>
                <w:sz w:val="16"/>
                <w:szCs w:val="16"/>
              </w:rPr>
            </w:pPr>
          </w:p>
          <w:p w14:paraId="4015C34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Home hazard assessment + medication review + nutritional counselling + vitamin D (Program III) (MC HHA + Other)</w:t>
            </w:r>
            <w:r w:rsidRPr="00BA21E3" w:rsidDel="00E56107">
              <w:rPr>
                <w:rFonts w:ascii="Arial" w:eastAsia="Calibri" w:hAnsi="Arial" w:cs="Arial"/>
                <w:sz w:val="16"/>
                <w:szCs w:val="16"/>
              </w:rPr>
              <w:t xml:space="preserve"> </w:t>
            </w:r>
          </w:p>
        </w:tc>
        <w:tc>
          <w:tcPr>
            <w:tcW w:w="1701" w:type="dxa"/>
          </w:tcPr>
          <w:p w14:paraId="1DF1101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Larsen, 2001</w:t>
            </w:r>
          </w:p>
          <w:p w14:paraId="440272DB" w14:textId="77777777" w:rsidR="00A05350" w:rsidRPr="00BA21E3" w:rsidRDefault="00A05350" w:rsidP="00A05350">
            <w:pPr>
              <w:rPr>
                <w:rFonts w:ascii="Arial" w:eastAsia="Calibri" w:hAnsi="Arial" w:cs="Arial"/>
                <w:sz w:val="16"/>
                <w:szCs w:val="16"/>
              </w:rPr>
            </w:pPr>
          </w:p>
          <w:p w14:paraId="2CFD201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Jan – June 1995</w:t>
            </w:r>
          </w:p>
          <w:p w14:paraId="05C5C93D" w14:textId="77777777" w:rsidR="00A05350" w:rsidRPr="00BA21E3" w:rsidRDefault="00A05350" w:rsidP="00A05350">
            <w:pPr>
              <w:rPr>
                <w:rFonts w:ascii="Arial" w:eastAsia="Calibri" w:hAnsi="Arial" w:cs="Arial"/>
                <w:sz w:val="16"/>
                <w:szCs w:val="16"/>
              </w:rPr>
            </w:pPr>
          </w:p>
          <w:p w14:paraId="0FC5CE5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Denmark</w:t>
            </w:r>
          </w:p>
          <w:p w14:paraId="32892397" w14:textId="77777777" w:rsidR="00A05350" w:rsidRPr="00BA21E3" w:rsidRDefault="00A05350" w:rsidP="00A05350">
            <w:pPr>
              <w:rPr>
                <w:rFonts w:ascii="Arial" w:eastAsia="Calibri" w:hAnsi="Arial" w:cs="Arial"/>
                <w:sz w:val="16"/>
                <w:szCs w:val="16"/>
              </w:rPr>
            </w:pPr>
          </w:p>
          <w:p w14:paraId="52271EB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NR</w:t>
            </w:r>
          </w:p>
          <w:p w14:paraId="41D30C0E" w14:textId="77777777" w:rsidR="00A05350" w:rsidRPr="00BA21E3" w:rsidRDefault="00A05350" w:rsidP="00A05350">
            <w:pPr>
              <w:rPr>
                <w:rFonts w:ascii="Arial" w:eastAsia="Calibri" w:hAnsi="Arial" w:cs="Arial"/>
                <w:sz w:val="16"/>
                <w:szCs w:val="16"/>
              </w:rPr>
            </w:pPr>
          </w:p>
          <w:p w14:paraId="5882554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Moderate</w:t>
            </w:r>
          </w:p>
        </w:tc>
        <w:tc>
          <w:tcPr>
            <w:tcW w:w="2832" w:type="dxa"/>
          </w:tcPr>
          <w:p w14:paraId="1B0F00C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Adults ≥66 years old offered one of three free-of-charge fall and fracture prevention programs</w:t>
            </w:r>
          </w:p>
          <w:p w14:paraId="299DA6AA" w14:textId="77777777" w:rsidR="00A05350" w:rsidRPr="00BA21E3" w:rsidRDefault="00A05350" w:rsidP="00A05350">
            <w:pPr>
              <w:rPr>
                <w:rFonts w:ascii="Arial" w:eastAsia="Calibri" w:hAnsi="Arial" w:cs="Arial"/>
                <w:sz w:val="16"/>
                <w:szCs w:val="16"/>
              </w:rPr>
            </w:pPr>
          </w:p>
          <w:p w14:paraId="200F8F7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60% female</w:t>
            </w:r>
          </w:p>
          <w:p w14:paraId="0FFF9B8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75 y</w:t>
            </w:r>
          </w:p>
          <w:p w14:paraId="5BFF497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Previous falls NR</w:t>
            </w:r>
          </w:p>
          <w:p w14:paraId="6BB21A8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2AB0345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44D3AC5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p w14:paraId="07885AAF" w14:textId="77777777" w:rsidR="00A05350" w:rsidRPr="00BA21E3" w:rsidRDefault="00A05350" w:rsidP="00A05350">
            <w:pPr>
              <w:rPr>
                <w:rFonts w:ascii="Arial" w:eastAsia="Calibri" w:hAnsi="Arial" w:cs="Arial"/>
                <w:sz w:val="16"/>
                <w:szCs w:val="16"/>
              </w:rPr>
            </w:pPr>
          </w:p>
          <w:p w14:paraId="150B9876" w14:textId="77777777" w:rsidR="00A05350" w:rsidRPr="00BA21E3" w:rsidRDefault="00A05350" w:rsidP="00A05350">
            <w:pPr>
              <w:rPr>
                <w:rFonts w:ascii="Arial" w:eastAsia="Calibri" w:hAnsi="Arial" w:cs="Arial"/>
                <w:sz w:val="16"/>
                <w:szCs w:val="16"/>
              </w:rPr>
            </w:pPr>
          </w:p>
        </w:tc>
        <w:tc>
          <w:tcPr>
            <w:tcW w:w="3240" w:type="dxa"/>
          </w:tcPr>
          <w:p w14:paraId="78E492C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Questionnaire</w:t>
            </w:r>
          </w:p>
          <w:p w14:paraId="73DFA0B3" w14:textId="77777777" w:rsidR="00A05350" w:rsidRPr="00BA21E3" w:rsidRDefault="00A05350" w:rsidP="00A05350">
            <w:pPr>
              <w:rPr>
                <w:rFonts w:ascii="Arial" w:eastAsia="Calibri" w:hAnsi="Arial" w:cs="Arial"/>
                <w:sz w:val="16"/>
                <w:szCs w:val="16"/>
              </w:rPr>
            </w:pPr>
          </w:p>
          <w:p w14:paraId="6524ED1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54A83AC9" w14:textId="77777777" w:rsidR="00A05350" w:rsidRPr="00BA21E3" w:rsidRDefault="00A05350" w:rsidP="00A05350">
            <w:pPr>
              <w:rPr>
                <w:rFonts w:ascii="Arial" w:eastAsia="Calibri" w:hAnsi="Arial" w:cs="Arial"/>
                <w:sz w:val="16"/>
                <w:szCs w:val="16"/>
              </w:rPr>
            </w:pPr>
          </w:p>
          <w:p w14:paraId="54E40A0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Acceptance to receive a home visit of a community-based fall and fracture prevention program:</w:t>
            </w:r>
          </w:p>
          <w:p w14:paraId="4B61CD0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 Home safety inspection, evaluation of prescribed medicine, and identification of possible health and dietary problems</w:t>
            </w:r>
          </w:p>
          <w:p w14:paraId="0202F2D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 vitamin D</w:t>
            </w:r>
            <w:r w:rsidRPr="00BA21E3">
              <w:rPr>
                <w:rFonts w:ascii="Arial" w:eastAsia="Calibri" w:hAnsi="Arial" w:cs="Arial"/>
                <w:sz w:val="16"/>
                <w:szCs w:val="16"/>
                <w:vertAlign w:val="subscript"/>
              </w:rPr>
              <w:t>3</w:t>
            </w:r>
            <w:r w:rsidRPr="00BA21E3">
              <w:rPr>
                <w:rFonts w:ascii="Arial" w:eastAsia="Calibri" w:hAnsi="Arial" w:cs="Arial"/>
                <w:sz w:val="16"/>
                <w:szCs w:val="16"/>
              </w:rPr>
              <w:t xml:space="preserve"> (400 IU, 10 µg) and calcium (1,000 mg), and medication review as described in Program I.</w:t>
            </w:r>
          </w:p>
          <w:p w14:paraId="4629DFA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(III) program (I) and (II)</w:t>
            </w:r>
          </w:p>
          <w:p w14:paraId="4F766F40" w14:textId="77777777" w:rsidR="00A05350" w:rsidRPr="00BA21E3" w:rsidRDefault="00A05350" w:rsidP="00A05350">
            <w:pPr>
              <w:rPr>
                <w:rFonts w:ascii="Arial" w:eastAsia="Calibri" w:hAnsi="Arial" w:cs="Arial"/>
                <w:sz w:val="16"/>
                <w:szCs w:val="16"/>
              </w:rPr>
            </w:pPr>
          </w:p>
        </w:tc>
        <w:tc>
          <w:tcPr>
            <w:tcW w:w="4410" w:type="dxa"/>
          </w:tcPr>
          <w:p w14:paraId="0D96C9B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N=7,543</w:t>
            </w:r>
          </w:p>
          <w:p w14:paraId="6CC50E53" w14:textId="77777777" w:rsidR="00A05350" w:rsidRPr="00BA21E3" w:rsidRDefault="00A05350" w:rsidP="00A05350">
            <w:pPr>
              <w:rPr>
                <w:rFonts w:ascii="Arial" w:eastAsia="Calibri" w:hAnsi="Arial" w:cs="Arial"/>
                <w:sz w:val="16"/>
                <w:szCs w:val="16"/>
              </w:rPr>
            </w:pPr>
          </w:p>
          <w:p w14:paraId="5EC383BB" w14:textId="77777777" w:rsidR="00A05350" w:rsidRPr="00BA21E3" w:rsidRDefault="00A05350" w:rsidP="00A05350">
            <w:pPr>
              <w:rPr>
                <w:rFonts w:ascii="Arial" w:eastAsia="Calibri" w:hAnsi="Arial" w:cs="Arial"/>
                <w:sz w:val="16"/>
                <w:szCs w:val="16"/>
              </w:rPr>
            </w:pPr>
          </w:p>
          <w:p w14:paraId="0DA1874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Acceptance of a home visit among the programs:</w:t>
            </w:r>
          </w:p>
          <w:p w14:paraId="08CEBF2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 1,275/2,550 (50%)</w:t>
            </w:r>
          </w:p>
          <w:p w14:paraId="7E87FC4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 1,369/2,445 (56%)</w:t>
            </w:r>
          </w:p>
          <w:p w14:paraId="41E62A1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(III) 1,172/2,548 (46%)</w:t>
            </w:r>
          </w:p>
          <w:p w14:paraId="35E90587" w14:textId="77777777" w:rsidR="00A05350" w:rsidRPr="00BA21E3" w:rsidRDefault="00A05350" w:rsidP="00A05350">
            <w:pPr>
              <w:rPr>
                <w:rFonts w:ascii="Arial" w:eastAsia="Calibri" w:hAnsi="Arial" w:cs="Arial"/>
                <w:sz w:val="16"/>
                <w:szCs w:val="16"/>
              </w:rPr>
            </w:pPr>
          </w:p>
          <w:p w14:paraId="4785D1B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MC HHA + Other (Program I or </w:t>
            </w:r>
            <w:proofErr w:type="gramStart"/>
            <w:r w:rsidRPr="00BA21E3">
              <w:rPr>
                <w:rFonts w:ascii="Arial" w:eastAsia="Calibri" w:hAnsi="Arial" w:cs="Arial"/>
                <w:sz w:val="16"/>
                <w:szCs w:val="16"/>
              </w:rPr>
              <w:t>III)*</w:t>
            </w:r>
            <w:proofErr w:type="gramEnd"/>
            <w:r w:rsidRPr="00BA21E3">
              <w:rPr>
                <w:rFonts w:ascii="Arial" w:eastAsia="Calibri" w:hAnsi="Arial" w:cs="Arial"/>
                <w:sz w:val="16"/>
                <w:szCs w:val="16"/>
              </w:rPr>
              <w:t>: 48%</w:t>
            </w:r>
          </w:p>
          <w:p w14:paraId="73CBA38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MC Other (Program 1): 56%</w:t>
            </w:r>
          </w:p>
          <w:p w14:paraId="664EA0BB" w14:textId="77777777" w:rsidR="00A05350" w:rsidRPr="00BA21E3" w:rsidRDefault="00A05350" w:rsidP="00A05350">
            <w:pPr>
              <w:rPr>
                <w:rFonts w:ascii="Arial" w:eastAsia="Calibri" w:hAnsi="Arial" w:cs="Arial"/>
                <w:sz w:val="16"/>
                <w:szCs w:val="16"/>
              </w:rPr>
            </w:pPr>
          </w:p>
          <w:p w14:paraId="7179027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analyses:</w:t>
            </w:r>
          </w:p>
          <w:p w14:paraId="4A609BF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None</w:t>
            </w:r>
          </w:p>
        </w:tc>
      </w:tr>
      <w:tr w:rsidR="00A05350" w:rsidRPr="00BA21E3" w14:paraId="42A3A37D" w14:textId="77777777" w:rsidTr="00982CC8">
        <w:tc>
          <w:tcPr>
            <w:tcW w:w="2122" w:type="dxa"/>
          </w:tcPr>
          <w:p w14:paraId="244FF18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Multicomponent intervention:</w:t>
            </w:r>
          </w:p>
          <w:p w14:paraId="29F0E690" w14:textId="77777777" w:rsidR="00A05350" w:rsidRPr="00BA21E3" w:rsidRDefault="00A05350" w:rsidP="00A05350">
            <w:pPr>
              <w:rPr>
                <w:rFonts w:ascii="Arial" w:eastAsia="Calibri" w:hAnsi="Arial" w:cs="Arial"/>
                <w:sz w:val="16"/>
                <w:szCs w:val="16"/>
              </w:rPr>
            </w:pPr>
          </w:p>
          <w:p w14:paraId="19C9F01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Exercise (balance/ resistance 3 times/week x 8 weeks; individual; supervised)</w:t>
            </w:r>
          </w:p>
          <w:p w14:paraId="730C6AA9" w14:textId="77777777" w:rsidR="00A05350" w:rsidRPr="00BA21E3" w:rsidRDefault="00A05350" w:rsidP="00A05350">
            <w:pPr>
              <w:rPr>
                <w:rFonts w:ascii="Arial" w:eastAsia="Calibri" w:hAnsi="Arial" w:cs="Arial"/>
                <w:sz w:val="16"/>
                <w:szCs w:val="16"/>
              </w:rPr>
            </w:pPr>
          </w:p>
          <w:p w14:paraId="3E64BA1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Exercise (walking; individual; unsupervised, 2 times/ week x 8 weeks)</w:t>
            </w:r>
          </w:p>
          <w:p w14:paraId="39442FB8" w14:textId="77777777" w:rsidR="00A05350" w:rsidRPr="00BA21E3" w:rsidRDefault="00A05350" w:rsidP="00A05350">
            <w:pPr>
              <w:rPr>
                <w:rFonts w:ascii="Arial" w:eastAsia="Calibri" w:hAnsi="Arial" w:cs="Arial"/>
                <w:sz w:val="16"/>
                <w:szCs w:val="16"/>
              </w:rPr>
            </w:pPr>
          </w:p>
          <w:p w14:paraId="07E7692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Home hazard assessment (1 visit)</w:t>
            </w:r>
          </w:p>
          <w:p w14:paraId="53B8F52C" w14:textId="77777777" w:rsidR="00A05350" w:rsidRPr="00BA21E3" w:rsidRDefault="00A05350" w:rsidP="00A05350">
            <w:pPr>
              <w:rPr>
                <w:rFonts w:ascii="Arial" w:eastAsia="Calibri" w:hAnsi="Arial" w:cs="Arial"/>
                <w:sz w:val="16"/>
                <w:szCs w:val="16"/>
              </w:rPr>
            </w:pPr>
          </w:p>
          <w:p w14:paraId="79A27F2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4) CBT (8 weeks)</w:t>
            </w:r>
          </w:p>
          <w:p w14:paraId="69F624FC" w14:textId="77777777" w:rsidR="00A05350" w:rsidRPr="00BA21E3" w:rsidRDefault="00A05350" w:rsidP="00A05350">
            <w:pPr>
              <w:rPr>
                <w:rFonts w:ascii="Arial" w:eastAsia="Calibri" w:hAnsi="Arial" w:cs="Arial"/>
                <w:sz w:val="16"/>
                <w:szCs w:val="16"/>
              </w:rPr>
            </w:pPr>
          </w:p>
          <w:p w14:paraId="22F5BB9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5) Medication review</w:t>
            </w:r>
          </w:p>
          <w:p w14:paraId="4829E30C" w14:textId="77777777" w:rsidR="00A05350" w:rsidRPr="00BA21E3" w:rsidRDefault="00A05350" w:rsidP="00A05350">
            <w:pPr>
              <w:rPr>
                <w:rFonts w:ascii="Arial" w:eastAsia="Calibri" w:hAnsi="Arial" w:cs="Arial"/>
                <w:sz w:val="16"/>
                <w:szCs w:val="16"/>
              </w:rPr>
            </w:pPr>
          </w:p>
          <w:p w14:paraId="09F82BBD"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individual</w:t>
            </w:r>
          </w:p>
          <w:p w14:paraId="10B2A61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 group</w:t>
            </w:r>
          </w:p>
          <w:p w14:paraId="309B5FB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iii) dose </w:t>
            </w:r>
          </w:p>
          <w:p w14:paraId="53B36CEF" w14:textId="77777777" w:rsidR="00A05350" w:rsidRPr="00BA21E3" w:rsidRDefault="00A05350" w:rsidP="00A05350">
            <w:pPr>
              <w:rPr>
                <w:rFonts w:ascii="Arial" w:eastAsia="Calibri" w:hAnsi="Arial" w:cs="Arial"/>
                <w:sz w:val="16"/>
                <w:szCs w:val="16"/>
              </w:rPr>
            </w:pPr>
          </w:p>
        </w:tc>
        <w:tc>
          <w:tcPr>
            <w:tcW w:w="1701" w:type="dxa"/>
          </w:tcPr>
          <w:p w14:paraId="2566DFE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Wetherell, 2018</w:t>
            </w:r>
          </w:p>
          <w:p w14:paraId="76A92511" w14:textId="77777777" w:rsidR="00A05350" w:rsidRPr="00BA21E3" w:rsidRDefault="00A05350" w:rsidP="00A05350">
            <w:pPr>
              <w:rPr>
                <w:rFonts w:ascii="Arial" w:eastAsia="Calibri" w:hAnsi="Arial" w:cs="Arial"/>
                <w:sz w:val="16"/>
                <w:szCs w:val="16"/>
              </w:rPr>
            </w:pPr>
          </w:p>
          <w:p w14:paraId="51FFF03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Aug 2010 – Aug 2013</w:t>
            </w:r>
          </w:p>
          <w:p w14:paraId="62AE5ABF" w14:textId="77777777" w:rsidR="00A05350" w:rsidRPr="00BA21E3" w:rsidRDefault="00A05350" w:rsidP="00A05350">
            <w:pPr>
              <w:rPr>
                <w:rFonts w:ascii="Arial" w:eastAsia="Calibri" w:hAnsi="Arial" w:cs="Arial"/>
                <w:sz w:val="16"/>
                <w:szCs w:val="16"/>
              </w:rPr>
            </w:pPr>
          </w:p>
          <w:p w14:paraId="55DC2E2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US</w:t>
            </w:r>
          </w:p>
          <w:p w14:paraId="7AE33CB2" w14:textId="77777777" w:rsidR="00A05350" w:rsidRPr="00BA21E3" w:rsidRDefault="00A05350" w:rsidP="00A05350">
            <w:pPr>
              <w:rPr>
                <w:rFonts w:ascii="Arial" w:eastAsia="Calibri" w:hAnsi="Arial" w:cs="Arial"/>
                <w:sz w:val="16"/>
                <w:szCs w:val="16"/>
              </w:rPr>
            </w:pPr>
          </w:p>
          <w:p w14:paraId="7A9C712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5EAD9BA4" w14:textId="77777777" w:rsidR="00A05350" w:rsidRPr="00BA21E3" w:rsidRDefault="00A05350" w:rsidP="00A05350">
            <w:pPr>
              <w:rPr>
                <w:rFonts w:ascii="Arial" w:eastAsia="Calibri" w:hAnsi="Arial" w:cs="Arial"/>
                <w:sz w:val="16"/>
                <w:szCs w:val="16"/>
              </w:rPr>
            </w:pPr>
          </w:p>
          <w:p w14:paraId="4538BE8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High</w:t>
            </w:r>
          </w:p>
        </w:tc>
        <w:tc>
          <w:tcPr>
            <w:tcW w:w="2832" w:type="dxa"/>
          </w:tcPr>
          <w:p w14:paraId="2CF1A2E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Adults ≥65 years old from the general population with high levels of fear of falling, low fall risk, and randomized to a multifactorial falls-prevention intervention.</w:t>
            </w:r>
          </w:p>
          <w:p w14:paraId="4D0410D3" w14:textId="77777777" w:rsidR="00A05350" w:rsidRPr="00BA21E3" w:rsidRDefault="00A05350" w:rsidP="00A05350">
            <w:pPr>
              <w:rPr>
                <w:rFonts w:ascii="Arial" w:eastAsia="Calibri" w:hAnsi="Arial" w:cs="Arial"/>
                <w:sz w:val="16"/>
                <w:szCs w:val="16"/>
              </w:rPr>
            </w:pPr>
          </w:p>
          <w:p w14:paraId="3006475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67% female</w:t>
            </w:r>
          </w:p>
          <w:p w14:paraId="7BECBD6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77 y</w:t>
            </w:r>
          </w:p>
          <w:p w14:paraId="442A497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72% ≥1 fall in past 12 </w:t>
            </w:r>
            <w:proofErr w:type="spellStart"/>
            <w:r w:rsidRPr="00BA21E3">
              <w:rPr>
                <w:rFonts w:ascii="Arial" w:eastAsia="Calibri" w:hAnsi="Arial" w:cs="Arial"/>
                <w:sz w:val="16"/>
                <w:szCs w:val="16"/>
              </w:rPr>
              <w:t>mos</w:t>
            </w:r>
            <w:proofErr w:type="spellEnd"/>
          </w:p>
          <w:p w14:paraId="2550632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0% Cognitive impairment</w:t>
            </w:r>
          </w:p>
          <w:p w14:paraId="17F950C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529C81D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tc>
        <w:tc>
          <w:tcPr>
            <w:tcW w:w="3240" w:type="dxa"/>
          </w:tcPr>
          <w:p w14:paraId="592DDAA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Survey</w:t>
            </w:r>
          </w:p>
          <w:p w14:paraId="4F298EA2" w14:textId="77777777" w:rsidR="00A05350" w:rsidRPr="00BA21E3" w:rsidRDefault="00A05350" w:rsidP="00A05350">
            <w:pPr>
              <w:rPr>
                <w:rFonts w:ascii="Arial" w:eastAsia="Calibri" w:hAnsi="Arial" w:cs="Arial"/>
                <w:sz w:val="16"/>
                <w:szCs w:val="16"/>
              </w:rPr>
            </w:pPr>
          </w:p>
          <w:p w14:paraId="0851BA8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Experienced and hypothetical</w:t>
            </w:r>
          </w:p>
          <w:p w14:paraId="426D0F61" w14:textId="77777777" w:rsidR="00A05350" w:rsidRPr="00BA21E3" w:rsidRDefault="00A05350" w:rsidP="00A05350">
            <w:pPr>
              <w:rPr>
                <w:rFonts w:ascii="Arial" w:eastAsia="Calibri" w:hAnsi="Arial" w:cs="Arial"/>
                <w:sz w:val="16"/>
                <w:szCs w:val="16"/>
              </w:rPr>
            </w:pPr>
          </w:p>
          <w:p w14:paraId="6CF3C34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rating of each component of the intervention on a 4-pt scale (less helpful to most helpful), as well as opportunity to provide open-ended comments and suggestions:</w:t>
            </w:r>
          </w:p>
          <w:p w14:paraId="5E970F66" w14:textId="77777777" w:rsidR="00A05350" w:rsidRPr="00BA21E3" w:rsidRDefault="00A05350" w:rsidP="00A05350">
            <w:pPr>
              <w:numPr>
                <w:ilvl w:val="0"/>
                <w:numId w:val="30"/>
              </w:numPr>
              <w:rPr>
                <w:rFonts w:ascii="Arial" w:eastAsia="Calibri" w:hAnsi="Arial" w:cs="Arial"/>
                <w:sz w:val="16"/>
                <w:szCs w:val="16"/>
              </w:rPr>
            </w:pPr>
            <w:r w:rsidRPr="00BA21E3">
              <w:rPr>
                <w:rFonts w:ascii="Arial" w:eastAsia="Calibri" w:hAnsi="Arial" w:cs="Arial"/>
                <w:sz w:val="16"/>
                <w:szCs w:val="16"/>
              </w:rPr>
              <w:t>Intervention components (e.g., Otago exercise, home safety evaluation)</w:t>
            </w:r>
          </w:p>
          <w:p w14:paraId="64369418" w14:textId="77777777" w:rsidR="00A05350" w:rsidRPr="00BA21E3" w:rsidRDefault="00A05350" w:rsidP="00A05350">
            <w:pPr>
              <w:numPr>
                <w:ilvl w:val="0"/>
                <w:numId w:val="30"/>
              </w:numPr>
              <w:rPr>
                <w:rFonts w:ascii="Arial" w:eastAsia="Calibri" w:hAnsi="Arial" w:cs="Arial"/>
                <w:sz w:val="16"/>
                <w:szCs w:val="16"/>
              </w:rPr>
            </w:pPr>
            <w:r w:rsidRPr="00BA21E3">
              <w:rPr>
                <w:rFonts w:ascii="Arial" w:eastAsia="Calibri" w:hAnsi="Arial" w:cs="Arial"/>
                <w:sz w:val="16"/>
                <w:szCs w:val="16"/>
              </w:rPr>
              <w:t>Duration of program</w:t>
            </w:r>
          </w:p>
          <w:p w14:paraId="1CDC46F8" w14:textId="77777777" w:rsidR="00A05350" w:rsidRPr="00BA21E3" w:rsidRDefault="00A05350" w:rsidP="00A05350">
            <w:pPr>
              <w:numPr>
                <w:ilvl w:val="0"/>
                <w:numId w:val="30"/>
              </w:numPr>
              <w:rPr>
                <w:rFonts w:ascii="Arial" w:eastAsia="Calibri" w:hAnsi="Arial" w:cs="Arial"/>
                <w:sz w:val="16"/>
                <w:szCs w:val="16"/>
              </w:rPr>
            </w:pPr>
            <w:r w:rsidRPr="00BA21E3">
              <w:rPr>
                <w:rFonts w:ascii="Arial" w:eastAsia="Calibri" w:hAnsi="Arial" w:cs="Arial"/>
                <w:sz w:val="16"/>
                <w:szCs w:val="16"/>
              </w:rPr>
              <w:t xml:space="preserve">Whether holding the sessions in a group would influence their willingness to participate </w:t>
            </w:r>
          </w:p>
        </w:tc>
        <w:tc>
          <w:tcPr>
            <w:tcW w:w="4410" w:type="dxa"/>
          </w:tcPr>
          <w:p w14:paraId="499B614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N=21</w:t>
            </w:r>
          </w:p>
          <w:p w14:paraId="68F08C34" w14:textId="77777777" w:rsidR="00A05350" w:rsidRPr="00BA21E3" w:rsidRDefault="00A05350" w:rsidP="00A05350">
            <w:pPr>
              <w:rPr>
                <w:rFonts w:ascii="Arial" w:eastAsia="Calibri" w:hAnsi="Arial" w:cs="Arial"/>
                <w:sz w:val="16"/>
                <w:szCs w:val="16"/>
              </w:rPr>
            </w:pPr>
          </w:p>
          <w:p w14:paraId="6F3FA0C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evaluations of helpfulness of the following program parts, less helpful vs. helpful vs. very helpful vs. most helpful:</w:t>
            </w:r>
          </w:p>
          <w:p w14:paraId="7708A04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Doctor office visit (including medication review) = 0 vs. 7/17 (41%) vs 8/17 (48%) vs 2/17 (12%) = 58.8% Very or most helpful</w:t>
            </w:r>
          </w:p>
          <w:p w14:paraId="20F8B80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Exercise= 0 vs. 3/17 (18%) vs. 5/17 (29%) vs. 9/17 (53%) = 82.4% very or most helpful</w:t>
            </w:r>
          </w:p>
          <w:p w14:paraId="00B9ADD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Walking = 0 vs. 1/17 (6%) vs. 11/17 (65%) vs. 5/17 (29%) = 94.1% very or most helpful</w:t>
            </w:r>
          </w:p>
          <w:p w14:paraId="6E4F69F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Home safety evaluation = 1/17 (6%) vs. 6/17 (35%) vs. 5/17 (29%) vs. 5/17 (29%) = 58.8% very or most helpful</w:t>
            </w:r>
          </w:p>
          <w:p w14:paraId="77A05C6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CBT* = 0 vs. 3.7/17 (21.6%) vs 8.7/17 (51.0%) vs. 4.7/17 (27.5%)</w:t>
            </w:r>
          </w:p>
          <w:p w14:paraId="5E04D72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Learning about concerns and avoidance = 0 vs. 5/17 (29%) vs. 9/17 (53%) vs. 3/17 (18%)</w:t>
            </w:r>
          </w:p>
          <w:p w14:paraId="7ABF760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Exposure practice =                                     0 vs. 1/17 (6%) vs. 8/17 (47%) vs. 8/17 (47%)</w:t>
            </w:r>
          </w:p>
          <w:p w14:paraId="1E2073A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Learning about unhelpful/helpful thoughts = 0 vs. 5/17 (29%) vs. 9/17 (53%) vs. 3/17 (18%)</w:t>
            </w:r>
          </w:p>
          <w:p w14:paraId="5E0126EE" w14:textId="77777777" w:rsidR="00A05350" w:rsidRPr="00BA21E3" w:rsidRDefault="00A05350" w:rsidP="00A05350">
            <w:pPr>
              <w:rPr>
                <w:rFonts w:ascii="Arial" w:eastAsia="Calibri" w:hAnsi="Arial" w:cs="Arial"/>
                <w:sz w:val="16"/>
                <w:szCs w:val="16"/>
              </w:rPr>
            </w:pPr>
          </w:p>
          <w:p w14:paraId="6D3F55D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felt that the number of sessions were about right = 13/17 (77%)</w:t>
            </w:r>
          </w:p>
          <w:p w14:paraId="31CC3F9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felt that the number of exercises were about right = 16/17 (94%)</w:t>
            </w:r>
          </w:p>
          <w:p w14:paraId="03AF7545" w14:textId="77777777" w:rsidR="00A05350" w:rsidRPr="00BA21E3" w:rsidRDefault="00A05350" w:rsidP="00A05350">
            <w:pPr>
              <w:rPr>
                <w:rFonts w:ascii="Arial" w:eastAsia="Calibri" w:hAnsi="Arial" w:cs="Arial"/>
                <w:sz w:val="16"/>
                <w:szCs w:val="16"/>
              </w:rPr>
            </w:pPr>
          </w:p>
          <w:p w14:paraId="7D32988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willingness to participate (compared one-on-one) if, much less vs. a little less vs. no difference:</w:t>
            </w:r>
          </w:p>
          <w:p w14:paraId="19116EC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Exercise sessions were held in a group = 8/17 (47%) vs. 8/17 (47%) vs. 1/17 (6%)</w:t>
            </w:r>
          </w:p>
          <w:p w14:paraId="4CD44B2B" w14:textId="77777777" w:rsidR="00A05350" w:rsidRPr="00BA21E3" w:rsidRDefault="00A05350" w:rsidP="00A05350">
            <w:pPr>
              <w:rPr>
                <w:rFonts w:ascii="Arial" w:eastAsia="Calibri" w:hAnsi="Arial" w:cs="Arial"/>
                <w:sz w:val="16"/>
                <w:szCs w:val="16"/>
              </w:rPr>
            </w:pPr>
          </w:p>
          <w:p w14:paraId="0754A04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analyses:</w:t>
            </w:r>
          </w:p>
          <w:p w14:paraId="54951CE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None</w:t>
            </w:r>
          </w:p>
          <w:p w14:paraId="7782BFB4" w14:textId="77777777" w:rsidR="00A05350" w:rsidRPr="00BA21E3" w:rsidRDefault="00A05350" w:rsidP="00A05350">
            <w:pPr>
              <w:rPr>
                <w:rFonts w:ascii="Arial" w:eastAsia="Calibri" w:hAnsi="Arial" w:cs="Arial"/>
                <w:sz w:val="16"/>
                <w:szCs w:val="16"/>
              </w:rPr>
            </w:pPr>
          </w:p>
          <w:p w14:paraId="6E014AE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Revealed preference reported - Intervention completion rates</w:t>
            </w:r>
          </w:p>
        </w:tc>
      </w:tr>
      <w:tr w:rsidR="00A05350" w:rsidRPr="00BA21E3" w14:paraId="5CF2D417" w14:textId="77777777" w:rsidTr="00982CC8">
        <w:tc>
          <w:tcPr>
            <w:tcW w:w="2122" w:type="dxa"/>
          </w:tcPr>
          <w:p w14:paraId="1AC3B9F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1) Exercise (balance/resistance)</w:t>
            </w:r>
          </w:p>
          <w:p w14:paraId="61C2247A"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home</w:t>
            </w:r>
          </w:p>
          <w:p w14:paraId="6FFE3DC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 group</w:t>
            </w:r>
          </w:p>
          <w:p w14:paraId="0795C76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iii) dose</w:t>
            </w:r>
          </w:p>
          <w:p w14:paraId="180E88E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iii) cost</w:t>
            </w:r>
          </w:p>
          <w:p w14:paraId="00A74716" w14:textId="77777777" w:rsidR="00A05350" w:rsidRPr="00BA21E3" w:rsidRDefault="00A05350" w:rsidP="00A05350">
            <w:pPr>
              <w:rPr>
                <w:rFonts w:ascii="Arial" w:eastAsia="Calibri" w:hAnsi="Arial" w:cs="Arial"/>
                <w:sz w:val="16"/>
                <w:szCs w:val="16"/>
              </w:rPr>
            </w:pPr>
          </w:p>
          <w:p w14:paraId="2C5ED4C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Exercise (Yoga)</w:t>
            </w:r>
          </w:p>
          <w:p w14:paraId="4D16DD6B"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group</w:t>
            </w:r>
          </w:p>
          <w:p w14:paraId="01393D82" w14:textId="77777777" w:rsidR="00A05350" w:rsidRPr="00BA21E3" w:rsidRDefault="00A05350" w:rsidP="00A05350">
            <w:pPr>
              <w:rPr>
                <w:rFonts w:ascii="Arial" w:eastAsia="Calibri" w:hAnsi="Arial" w:cs="Arial"/>
                <w:sz w:val="16"/>
                <w:szCs w:val="16"/>
              </w:rPr>
            </w:pPr>
          </w:p>
          <w:p w14:paraId="0BF9681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Exercise (Tai Chi)</w:t>
            </w:r>
          </w:p>
          <w:p w14:paraId="7A1BE9BD"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group</w:t>
            </w:r>
          </w:p>
          <w:p w14:paraId="1BE2EEC3" w14:textId="77777777" w:rsidR="00A05350" w:rsidRPr="00BA21E3" w:rsidRDefault="00A05350" w:rsidP="00A05350">
            <w:pPr>
              <w:rPr>
                <w:rFonts w:ascii="Arial" w:eastAsia="Calibri" w:hAnsi="Arial" w:cs="Arial"/>
                <w:sz w:val="16"/>
                <w:szCs w:val="16"/>
              </w:rPr>
            </w:pPr>
          </w:p>
          <w:p w14:paraId="6BEE6AB5" w14:textId="77777777" w:rsidR="00A05350" w:rsidRPr="00BA21E3" w:rsidRDefault="00A05350" w:rsidP="00A05350">
            <w:pPr>
              <w:rPr>
                <w:rFonts w:ascii="Arial" w:eastAsia="Calibri" w:hAnsi="Arial" w:cs="Arial"/>
                <w:sz w:val="16"/>
                <w:szCs w:val="16"/>
              </w:rPr>
            </w:pPr>
          </w:p>
        </w:tc>
        <w:tc>
          <w:tcPr>
            <w:tcW w:w="1701" w:type="dxa"/>
          </w:tcPr>
          <w:p w14:paraId="3480809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Franco, 2015</w:t>
            </w:r>
          </w:p>
          <w:p w14:paraId="40D2DF60" w14:textId="77777777" w:rsidR="00A05350" w:rsidRPr="00BA21E3" w:rsidRDefault="00A05350" w:rsidP="00A05350">
            <w:pPr>
              <w:rPr>
                <w:rFonts w:ascii="Arial" w:eastAsia="Calibri" w:hAnsi="Arial" w:cs="Arial"/>
                <w:sz w:val="16"/>
                <w:szCs w:val="16"/>
              </w:rPr>
            </w:pPr>
          </w:p>
          <w:p w14:paraId="74D045A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Feb – Oct 2013</w:t>
            </w:r>
          </w:p>
          <w:p w14:paraId="750C36EF" w14:textId="77777777" w:rsidR="00A05350" w:rsidRPr="00BA21E3" w:rsidRDefault="00A05350" w:rsidP="00A05350">
            <w:pPr>
              <w:rPr>
                <w:rFonts w:ascii="Arial" w:eastAsia="Calibri" w:hAnsi="Arial" w:cs="Arial"/>
                <w:sz w:val="16"/>
                <w:szCs w:val="16"/>
              </w:rPr>
            </w:pPr>
          </w:p>
          <w:p w14:paraId="70A45BF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Australia</w:t>
            </w:r>
          </w:p>
          <w:p w14:paraId="6C6A1223" w14:textId="77777777" w:rsidR="00A05350" w:rsidRPr="00BA21E3" w:rsidRDefault="00A05350" w:rsidP="00A05350">
            <w:pPr>
              <w:rPr>
                <w:rFonts w:ascii="Arial" w:eastAsia="Calibri" w:hAnsi="Arial" w:cs="Arial"/>
                <w:sz w:val="16"/>
                <w:szCs w:val="16"/>
              </w:rPr>
            </w:pPr>
          </w:p>
          <w:p w14:paraId="3C46B41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7F779511" w14:textId="77777777" w:rsidR="00A05350" w:rsidRPr="00BA21E3" w:rsidRDefault="00A05350" w:rsidP="00A05350">
            <w:pPr>
              <w:rPr>
                <w:rFonts w:ascii="Arial" w:eastAsia="Calibri" w:hAnsi="Arial" w:cs="Arial"/>
                <w:sz w:val="16"/>
                <w:szCs w:val="16"/>
              </w:rPr>
            </w:pPr>
          </w:p>
          <w:p w14:paraId="299EAEA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Moderate</w:t>
            </w:r>
          </w:p>
        </w:tc>
        <w:tc>
          <w:tcPr>
            <w:tcW w:w="2832" w:type="dxa"/>
          </w:tcPr>
          <w:p w14:paraId="479F11B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Adults &gt;66 years old in the general population with a previous fall or mobility-related disability</w:t>
            </w:r>
          </w:p>
          <w:p w14:paraId="3C77532D" w14:textId="77777777" w:rsidR="00A05350" w:rsidRPr="00BA21E3" w:rsidRDefault="00A05350" w:rsidP="00A05350">
            <w:pPr>
              <w:rPr>
                <w:rFonts w:ascii="Arial" w:eastAsia="Calibri" w:hAnsi="Arial" w:cs="Arial"/>
                <w:sz w:val="16"/>
                <w:szCs w:val="16"/>
              </w:rPr>
            </w:pPr>
          </w:p>
          <w:p w14:paraId="48BEB9F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female NR</w:t>
            </w:r>
          </w:p>
          <w:p w14:paraId="57F02F2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100% &gt;66 y</w:t>
            </w:r>
          </w:p>
          <w:p w14:paraId="344E253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Previous falls NR</w:t>
            </w:r>
          </w:p>
          <w:p w14:paraId="34F6895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0% cognitive impairment</w:t>
            </w:r>
          </w:p>
          <w:p w14:paraId="70FFD10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2103E8F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p w14:paraId="2E0E291F" w14:textId="77777777" w:rsidR="00A05350" w:rsidRPr="00BA21E3" w:rsidRDefault="00A05350" w:rsidP="00A05350">
            <w:pPr>
              <w:rPr>
                <w:rFonts w:ascii="Arial" w:eastAsia="Calibri" w:hAnsi="Arial" w:cs="Arial"/>
                <w:sz w:val="16"/>
                <w:szCs w:val="16"/>
              </w:rPr>
            </w:pPr>
          </w:p>
        </w:tc>
        <w:tc>
          <w:tcPr>
            <w:tcW w:w="3240" w:type="dxa"/>
          </w:tcPr>
          <w:p w14:paraId="704C63B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Questionnaire</w:t>
            </w:r>
          </w:p>
          <w:p w14:paraId="3D9AABC4" w14:textId="77777777" w:rsidR="00A05350" w:rsidRPr="00BA21E3" w:rsidRDefault="00A05350" w:rsidP="00A05350">
            <w:pPr>
              <w:rPr>
                <w:rFonts w:ascii="Arial" w:eastAsia="Calibri" w:hAnsi="Arial" w:cs="Arial"/>
                <w:sz w:val="16"/>
                <w:szCs w:val="16"/>
              </w:rPr>
            </w:pPr>
          </w:p>
          <w:p w14:paraId="71BC45E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Experienced or hypothetical</w:t>
            </w:r>
          </w:p>
          <w:p w14:paraId="5ED2CEF7" w14:textId="77777777" w:rsidR="00A05350" w:rsidRPr="00BA21E3" w:rsidRDefault="00A05350" w:rsidP="00A05350">
            <w:pPr>
              <w:rPr>
                <w:rFonts w:ascii="Arial" w:eastAsia="Calibri" w:hAnsi="Arial" w:cs="Arial"/>
                <w:sz w:val="16"/>
                <w:szCs w:val="16"/>
              </w:rPr>
            </w:pPr>
          </w:p>
          <w:p w14:paraId="585AB2F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selected exercise attributes considered best (1 = most likely to participate in) and worst (-1 = least likely to participate in), with all remaining levels = 0. These were used to calculate utility levels/values for different choices, estimated on a single scale (reference level=attribute level with lowest utility), where larger utility coefficients indicate higher utility (more attractive to participants)</w:t>
            </w:r>
          </w:p>
          <w:p w14:paraId="2A90BABF" w14:textId="77777777" w:rsidR="00A05350" w:rsidRPr="00BA21E3" w:rsidRDefault="00A05350" w:rsidP="00A05350">
            <w:pPr>
              <w:rPr>
                <w:rFonts w:ascii="Arial" w:eastAsia="Calibri" w:hAnsi="Arial" w:cs="Arial"/>
                <w:sz w:val="16"/>
                <w:szCs w:val="16"/>
              </w:rPr>
            </w:pPr>
          </w:p>
          <w:p w14:paraId="0D59056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Attributes (5 levels):</w:t>
            </w:r>
          </w:p>
          <w:p w14:paraId="2B304BD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improvement in ability to leave house for tasks or socialize</w:t>
            </w:r>
          </w:p>
          <w:p w14:paraId="76D9EBF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exercise type</w:t>
            </w:r>
          </w:p>
          <w:p w14:paraId="213D53E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time spent on exercise per day</w:t>
            </w:r>
          </w:p>
          <w:p w14:paraId="48C9306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4) frequency (times per week)</w:t>
            </w:r>
          </w:p>
          <w:p w14:paraId="69534EB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5) out-of-pocket costs per exercise session</w:t>
            </w:r>
          </w:p>
          <w:p w14:paraId="3C0088A5" w14:textId="77777777" w:rsidR="00A05350" w:rsidRPr="00BA21E3" w:rsidRDefault="00A05350" w:rsidP="00A05350">
            <w:pPr>
              <w:rPr>
                <w:rFonts w:ascii="Arial" w:eastAsia="Calibri" w:hAnsi="Arial" w:cs="Arial"/>
                <w:sz w:val="16"/>
                <w:szCs w:val="16"/>
              </w:rPr>
            </w:pPr>
          </w:p>
        </w:tc>
        <w:tc>
          <w:tcPr>
            <w:tcW w:w="4410" w:type="dxa"/>
          </w:tcPr>
          <w:p w14:paraId="7B86EF9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N=183</w:t>
            </w:r>
          </w:p>
          <w:p w14:paraId="02A16E6A" w14:textId="77777777" w:rsidR="00A05350" w:rsidRPr="00BA21E3" w:rsidRDefault="00A05350" w:rsidP="00A05350">
            <w:pPr>
              <w:rPr>
                <w:rFonts w:ascii="Arial" w:eastAsia="Calibri" w:hAnsi="Arial" w:cs="Arial"/>
                <w:sz w:val="16"/>
                <w:szCs w:val="16"/>
              </w:rPr>
            </w:pPr>
          </w:p>
          <w:p w14:paraId="061578C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Utility coefficients (95% CI) of participants’ preferences for exercise program attributes, all were statistically significant:</w:t>
            </w:r>
          </w:p>
          <w:p w14:paraId="00C83555" w14:textId="77777777" w:rsidR="00A05350" w:rsidRPr="00BA21E3" w:rsidRDefault="00A05350" w:rsidP="00A05350">
            <w:pPr>
              <w:rPr>
                <w:rFonts w:ascii="Arial" w:eastAsia="Calibri" w:hAnsi="Arial" w:cs="Arial"/>
                <w:sz w:val="16"/>
                <w:szCs w:val="16"/>
              </w:rPr>
            </w:pPr>
          </w:p>
          <w:p w14:paraId="1BB2B4B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Exercise type:</w:t>
            </w:r>
          </w:p>
          <w:p w14:paraId="31CBBFE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At home = 3.13 (2.71 to 3.54)</w:t>
            </w:r>
          </w:p>
          <w:p w14:paraId="708ED7A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In a group = 2.02 (1.57 to 2.47)</w:t>
            </w:r>
          </w:p>
          <w:p w14:paraId="32F4F19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Group yoga = 1.60 (1.15 to 2.05)</w:t>
            </w:r>
          </w:p>
          <w:p w14:paraId="79E5C32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Group Tai Chi = 1.76 (1.31 to 2.21)</w:t>
            </w:r>
          </w:p>
          <w:p w14:paraId="7E7D05C2" w14:textId="77777777" w:rsidR="00A05350" w:rsidRPr="00BA21E3" w:rsidRDefault="00A05350" w:rsidP="00A05350">
            <w:pPr>
              <w:rPr>
                <w:rFonts w:ascii="Arial" w:eastAsia="Calibri" w:hAnsi="Arial" w:cs="Arial"/>
                <w:sz w:val="16"/>
                <w:szCs w:val="16"/>
              </w:rPr>
            </w:pPr>
          </w:p>
          <w:p w14:paraId="1D52EC1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Frequency of exercise (times/week):</w:t>
            </w:r>
          </w:p>
          <w:p w14:paraId="11374D7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 1.93 (1.49 to 2.38)</w:t>
            </w:r>
          </w:p>
          <w:p w14:paraId="11A3FA1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 2.42 (1.97 to 2.88)</w:t>
            </w:r>
          </w:p>
          <w:p w14:paraId="5ABF1E9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 2.26 (1.80 to 2.72)</w:t>
            </w:r>
          </w:p>
          <w:p w14:paraId="7105BB4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4 = 2.06 (1.57 to 2.55)</w:t>
            </w:r>
          </w:p>
          <w:p w14:paraId="03EEA1F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5 = 2.04 (1.55 to 2.53)</w:t>
            </w:r>
          </w:p>
          <w:p w14:paraId="74C8F884" w14:textId="77777777" w:rsidR="00A05350" w:rsidRPr="00BA21E3" w:rsidRDefault="00A05350" w:rsidP="00A05350">
            <w:pPr>
              <w:rPr>
                <w:rFonts w:ascii="Arial" w:eastAsia="Calibri" w:hAnsi="Arial" w:cs="Arial"/>
                <w:sz w:val="16"/>
                <w:szCs w:val="16"/>
              </w:rPr>
            </w:pPr>
          </w:p>
        </w:tc>
      </w:tr>
      <w:tr w:rsidR="00A05350" w:rsidRPr="00BA21E3" w14:paraId="5E0B2B0B" w14:textId="77777777" w:rsidTr="00982CC8">
        <w:tc>
          <w:tcPr>
            <w:tcW w:w="2122" w:type="dxa"/>
          </w:tcPr>
          <w:p w14:paraId="6ABF652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Exercise (strength/balance)</w:t>
            </w:r>
          </w:p>
          <w:p w14:paraId="4B993BA0"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individual</w:t>
            </w:r>
          </w:p>
          <w:p w14:paraId="50913F8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 group</w:t>
            </w:r>
          </w:p>
          <w:p w14:paraId="6F3E9559" w14:textId="77777777" w:rsidR="00A05350" w:rsidRPr="00BA21E3" w:rsidRDefault="00A05350" w:rsidP="00A05350">
            <w:pPr>
              <w:rPr>
                <w:rFonts w:ascii="Arial" w:eastAsia="Calibri" w:hAnsi="Arial" w:cs="Arial"/>
                <w:sz w:val="16"/>
                <w:szCs w:val="16"/>
              </w:rPr>
            </w:pPr>
          </w:p>
          <w:p w14:paraId="4EF474D6" w14:textId="77777777" w:rsidR="00A05350" w:rsidRPr="00BA21E3" w:rsidRDefault="00A05350" w:rsidP="00A05350">
            <w:pPr>
              <w:rPr>
                <w:rFonts w:ascii="Arial" w:eastAsia="Calibri" w:hAnsi="Arial" w:cs="Arial"/>
                <w:sz w:val="16"/>
                <w:szCs w:val="16"/>
              </w:rPr>
            </w:pPr>
          </w:p>
        </w:tc>
        <w:tc>
          <w:tcPr>
            <w:tcW w:w="1701" w:type="dxa"/>
          </w:tcPr>
          <w:p w14:paraId="1333192D"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Forkan</w:t>
            </w:r>
            <w:proofErr w:type="spellEnd"/>
            <w:r w:rsidRPr="00BA21E3">
              <w:rPr>
                <w:rFonts w:ascii="Arial" w:eastAsia="Calibri" w:hAnsi="Arial" w:cs="Arial"/>
                <w:sz w:val="16"/>
                <w:szCs w:val="16"/>
              </w:rPr>
              <w:t xml:space="preserve">, 2006 </w:t>
            </w:r>
          </w:p>
          <w:p w14:paraId="2A598840" w14:textId="77777777" w:rsidR="00A05350" w:rsidRPr="00BA21E3" w:rsidRDefault="00A05350" w:rsidP="00A05350">
            <w:pPr>
              <w:rPr>
                <w:rFonts w:ascii="Arial" w:eastAsia="Calibri" w:hAnsi="Arial" w:cs="Arial"/>
                <w:sz w:val="16"/>
                <w:szCs w:val="16"/>
              </w:rPr>
            </w:pPr>
          </w:p>
          <w:p w14:paraId="47CCBBD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Jan-Mar 2004</w:t>
            </w:r>
          </w:p>
          <w:p w14:paraId="14500B78" w14:textId="77777777" w:rsidR="00A05350" w:rsidRPr="00BA21E3" w:rsidRDefault="00A05350" w:rsidP="00A05350">
            <w:pPr>
              <w:rPr>
                <w:rFonts w:ascii="Arial" w:eastAsia="Calibri" w:hAnsi="Arial" w:cs="Arial"/>
                <w:sz w:val="16"/>
                <w:szCs w:val="16"/>
              </w:rPr>
            </w:pPr>
          </w:p>
          <w:p w14:paraId="5DD4A99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US</w:t>
            </w:r>
          </w:p>
          <w:p w14:paraId="427A41F8" w14:textId="77777777" w:rsidR="00A05350" w:rsidRPr="00BA21E3" w:rsidRDefault="00A05350" w:rsidP="00A05350">
            <w:pPr>
              <w:rPr>
                <w:rFonts w:ascii="Arial" w:eastAsia="Calibri" w:hAnsi="Arial" w:cs="Arial"/>
                <w:sz w:val="16"/>
                <w:szCs w:val="16"/>
              </w:rPr>
            </w:pPr>
          </w:p>
          <w:p w14:paraId="6741B19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NR</w:t>
            </w:r>
          </w:p>
          <w:p w14:paraId="5E45E5C9" w14:textId="77777777" w:rsidR="00A05350" w:rsidRPr="00BA21E3" w:rsidRDefault="00A05350" w:rsidP="00A05350">
            <w:pPr>
              <w:rPr>
                <w:rFonts w:ascii="Arial" w:eastAsia="Calibri" w:hAnsi="Arial" w:cs="Arial"/>
                <w:sz w:val="16"/>
                <w:szCs w:val="16"/>
              </w:rPr>
            </w:pPr>
          </w:p>
          <w:p w14:paraId="3A8D2F4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High</w:t>
            </w:r>
          </w:p>
        </w:tc>
        <w:tc>
          <w:tcPr>
            <w:tcW w:w="2832" w:type="dxa"/>
          </w:tcPr>
          <w:p w14:paraId="555AA54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Adults ≥65 years old who completed a hospital-based outpatient balance training program </w:t>
            </w:r>
          </w:p>
          <w:p w14:paraId="11839EBD" w14:textId="77777777" w:rsidR="00A05350" w:rsidRPr="00BA21E3" w:rsidRDefault="00A05350" w:rsidP="00A05350">
            <w:pPr>
              <w:rPr>
                <w:rFonts w:ascii="Arial" w:eastAsia="Calibri" w:hAnsi="Arial" w:cs="Arial"/>
                <w:sz w:val="16"/>
                <w:szCs w:val="16"/>
              </w:rPr>
            </w:pPr>
          </w:p>
          <w:p w14:paraId="016D7B8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70% female</w:t>
            </w:r>
          </w:p>
          <w:p w14:paraId="602791E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81 y</w:t>
            </w:r>
          </w:p>
          <w:p w14:paraId="691416F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Previous falls NR</w:t>
            </w:r>
          </w:p>
          <w:p w14:paraId="42C0F55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7F8FEF2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comorbidity N</w:t>
            </w:r>
          </w:p>
          <w:p w14:paraId="4FD5A28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 N</w:t>
            </w:r>
          </w:p>
          <w:p w14:paraId="51C7D65A" w14:textId="77777777" w:rsidR="00A05350" w:rsidRPr="00BA21E3" w:rsidRDefault="00A05350" w:rsidP="00A05350">
            <w:pPr>
              <w:rPr>
                <w:rFonts w:ascii="Arial" w:eastAsia="Calibri" w:hAnsi="Arial" w:cs="Arial"/>
                <w:sz w:val="16"/>
                <w:szCs w:val="16"/>
              </w:rPr>
            </w:pPr>
          </w:p>
          <w:p w14:paraId="7A7709F7" w14:textId="77777777" w:rsidR="00A05350" w:rsidRPr="00BA21E3" w:rsidRDefault="00A05350" w:rsidP="00A05350">
            <w:pPr>
              <w:rPr>
                <w:rFonts w:ascii="Arial" w:eastAsia="Calibri" w:hAnsi="Arial" w:cs="Arial"/>
                <w:sz w:val="16"/>
                <w:szCs w:val="16"/>
              </w:rPr>
            </w:pPr>
          </w:p>
        </w:tc>
        <w:tc>
          <w:tcPr>
            <w:tcW w:w="3240" w:type="dxa"/>
          </w:tcPr>
          <w:p w14:paraId="43C64FA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Questionnaire</w:t>
            </w:r>
          </w:p>
          <w:p w14:paraId="29EB7EEF" w14:textId="77777777" w:rsidR="00A05350" w:rsidRPr="00BA21E3" w:rsidRDefault="00A05350" w:rsidP="00A05350">
            <w:pPr>
              <w:rPr>
                <w:rFonts w:ascii="Arial" w:eastAsia="Calibri" w:hAnsi="Arial" w:cs="Arial"/>
                <w:sz w:val="16"/>
                <w:szCs w:val="16"/>
              </w:rPr>
            </w:pPr>
          </w:p>
          <w:p w14:paraId="4A715D8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Experienced </w:t>
            </w:r>
          </w:p>
          <w:p w14:paraId="7A1EFC68" w14:textId="77777777" w:rsidR="00A05350" w:rsidRPr="00BA21E3" w:rsidRDefault="00A05350" w:rsidP="00A05350">
            <w:pPr>
              <w:rPr>
                <w:rFonts w:ascii="Arial" w:eastAsia="Calibri" w:hAnsi="Arial" w:cs="Arial"/>
                <w:sz w:val="16"/>
                <w:szCs w:val="16"/>
              </w:rPr>
            </w:pPr>
          </w:p>
          <w:p w14:paraId="11C60A3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 closed-ended multiple choice question regarding mode of exercise was included. Mode, frequency, and duration of participation in the prescribed HEP was described, and the most frequently reported combinations of exercises were determined. For non-prescribed physical activity, percentages were calculated to determine the frequency of participation in strengthening, flexibility, and aerobic activity</w:t>
            </w:r>
          </w:p>
          <w:p w14:paraId="75835B5D" w14:textId="77777777" w:rsidR="00A05350" w:rsidRPr="00BA21E3" w:rsidRDefault="00A05350" w:rsidP="00A05350">
            <w:pPr>
              <w:rPr>
                <w:rFonts w:ascii="Arial" w:eastAsia="Calibri" w:hAnsi="Arial" w:cs="Arial"/>
                <w:sz w:val="16"/>
                <w:szCs w:val="16"/>
              </w:rPr>
            </w:pPr>
          </w:p>
        </w:tc>
        <w:tc>
          <w:tcPr>
            <w:tcW w:w="4410" w:type="dxa"/>
          </w:tcPr>
          <w:p w14:paraId="4B54E82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N=170</w:t>
            </w:r>
          </w:p>
          <w:p w14:paraId="135A492E" w14:textId="77777777" w:rsidR="00A05350" w:rsidRPr="00BA21E3" w:rsidRDefault="00A05350" w:rsidP="00A05350">
            <w:pPr>
              <w:rPr>
                <w:rFonts w:ascii="Arial" w:eastAsia="Calibri" w:hAnsi="Arial" w:cs="Arial"/>
                <w:sz w:val="16"/>
                <w:szCs w:val="16"/>
              </w:rPr>
            </w:pPr>
          </w:p>
          <w:p w14:paraId="09B6219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Preferences (endorsing motivators)</w:t>
            </w:r>
          </w:p>
          <w:p w14:paraId="2B34247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 prefer to exercise with others*: 83/170 (49%)</w:t>
            </w:r>
          </w:p>
          <w:p w14:paraId="0A684F1D" w14:textId="77777777" w:rsidR="00A05350" w:rsidRPr="00BA21E3" w:rsidRDefault="00A05350" w:rsidP="00A05350">
            <w:pPr>
              <w:rPr>
                <w:rFonts w:ascii="Arial" w:eastAsia="Calibri" w:hAnsi="Arial" w:cs="Arial"/>
                <w:sz w:val="16"/>
                <w:szCs w:val="16"/>
              </w:rPr>
            </w:pPr>
          </w:p>
          <w:p w14:paraId="5EAFC98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analysis: None</w:t>
            </w:r>
          </w:p>
          <w:p w14:paraId="18D215A9" w14:textId="77777777" w:rsidR="00A05350" w:rsidRPr="00BA21E3" w:rsidRDefault="00A05350" w:rsidP="00A05350">
            <w:pPr>
              <w:rPr>
                <w:rFonts w:ascii="Arial" w:eastAsia="Calibri" w:hAnsi="Arial" w:cs="Arial"/>
                <w:sz w:val="16"/>
                <w:szCs w:val="16"/>
              </w:rPr>
            </w:pPr>
          </w:p>
          <w:p w14:paraId="4E95A5E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*Revealed preferences reported - adherence/compliance</w:t>
            </w:r>
          </w:p>
        </w:tc>
      </w:tr>
      <w:tr w:rsidR="00A05350" w:rsidRPr="00BA21E3" w14:paraId="5E6868F6" w14:textId="77777777" w:rsidTr="00982CC8">
        <w:tc>
          <w:tcPr>
            <w:tcW w:w="2122" w:type="dxa"/>
          </w:tcPr>
          <w:p w14:paraId="6D7F3CC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Fall preventions services</w:t>
            </w:r>
          </w:p>
          <w:p w14:paraId="454C95A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 Education</w:t>
            </w:r>
          </w:p>
          <w:p w14:paraId="2617355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b) Exercise program </w:t>
            </w:r>
          </w:p>
          <w:p w14:paraId="636516A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 Eye exam</w:t>
            </w:r>
          </w:p>
          <w:p w14:paraId="3821ECC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 Nutrition advice</w:t>
            </w:r>
          </w:p>
          <w:p w14:paraId="0885D41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e) Social programs </w:t>
            </w:r>
          </w:p>
          <w:p w14:paraId="1126D7A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f) Location of the program</w:t>
            </w:r>
          </w:p>
        </w:tc>
        <w:tc>
          <w:tcPr>
            <w:tcW w:w="1701" w:type="dxa"/>
          </w:tcPr>
          <w:p w14:paraId="1A2C760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Snodgrass, 2005 </w:t>
            </w:r>
          </w:p>
          <w:p w14:paraId="36B84874" w14:textId="77777777" w:rsidR="00A05350" w:rsidRPr="00BA21E3" w:rsidRDefault="00A05350" w:rsidP="00A05350">
            <w:pPr>
              <w:rPr>
                <w:rFonts w:ascii="Arial" w:eastAsia="Calibri" w:hAnsi="Arial" w:cs="Arial"/>
                <w:sz w:val="16"/>
                <w:szCs w:val="16"/>
              </w:rPr>
            </w:pPr>
          </w:p>
          <w:p w14:paraId="56C04B2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Study period NR</w:t>
            </w:r>
          </w:p>
          <w:p w14:paraId="2A10F0AA" w14:textId="77777777" w:rsidR="00A05350" w:rsidRPr="00BA21E3" w:rsidRDefault="00A05350" w:rsidP="00A05350">
            <w:pPr>
              <w:rPr>
                <w:rFonts w:ascii="Arial" w:eastAsia="Calibri" w:hAnsi="Arial" w:cs="Arial"/>
                <w:sz w:val="16"/>
                <w:szCs w:val="16"/>
              </w:rPr>
            </w:pPr>
          </w:p>
          <w:p w14:paraId="66ED722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Australia</w:t>
            </w:r>
          </w:p>
          <w:p w14:paraId="3E409463" w14:textId="77777777" w:rsidR="00A05350" w:rsidRPr="00BA21E3" w:rsidRDefault="00A05350" w:rsidP="00A05350">
            <w:pPr>
              <w:rPr>
                <w:rFonts w:ascii="Arial" w:eastAsia="Calibri" w:hAnsi="Arial" w:cs="Arial"/>
                <w:sz w:val="16"/>
                <w:szCs w:val="16"/>
              </w:rPr>
            </w:pPr>
          </w:p>
          <w:p w14:paraId="4E89747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0A465659" w14:textId="77777777" w:rsidR="00A05350" w:rsidRPr="00BA21E3" w:rsidRDefault="00A05350" w:rsidP="00A05350">
            <w:pPr>
              <w:rPr>
                <w:rFonts w:ascii="Arial" w:eastAsia="Calibri" w:hAnsi="Arial" w:cs="Arial"/>
                <w:sz w:val="16"/>
                <w:szCs w:val="16"/>
              </w:rPr>
            </w:pPr>
          </w:p>
          <w:p w14:paraId="476B48A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Moderate</w:t>
            </w:r>
          </w:p>
        </w:tc>
        <w:tc>
          <w:tcPr>
            <w:tcW w:w="2832" w:type="dxa"/>
          </w:tcPr>
          <w:p w14:paraId="79CE407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Adults aged ≥60 years from the general population</w:t>
            </w:r>
          </w:p>
          <w:p w14:paraId="788B4E32" w14:textId="77777777" w:rsidR="00A05350" w:rsidRPr="00BA21E3" w:rsidRDefault="00A05350" w:rsidP="00A05350">
            <w:pPr>
              <w:rPr>
                <w:rFonts w:ascii="Arial" w:eastAsia="Calibri" w:hAnsi="Arial" w:cs="Arial"/>
                <w:sz w:val="16"/>
                <w:szCs w:val="16"/>
              </w:rPr>
            </w:pPr>
          </w:p>
          <w:p w14:paraId="1343CCE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Female % NR</w:t>
            </w:r>
          </w:p>
          <w:p w14:paraId="2B1778D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75 y</w:t>
            </w:r>
          </w:p>
          <w:p w14:paraId="3E83337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28% ≥1 fall in past 6 </w:t>
            </w:r>
            <w:proofErr w:type="spellStart"/>
            <w:r w:rsidRPr="00BA21E3">
              <w:rPr>
                <w:rFonts w:ascii="Arial" w:eastAsia="Calibri" w:hAnsi="Arial" w:cs="Arial"/>
                <w:sz w:val="16"/>
                <w:szCs w:val="16"/>
              </w:rPr>
              <w:t>mos</w:t>
            </w:r>
            <w:proofErr w:type="spellEnd"/>
          </w:p>
          <w:p w14:paraId="4A5AE70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1C5EB0B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comorbidity N</w:t>
            </w:r>
          </w:p>
          <w:p w14:paraId="77AF4CC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Equity concern N</w:t>
            </w:r>
          </w:p>
          <w:p w14:paraId="1B2058E3" w14:textId="77777777" w:rsidR="00A05350" w:rsidRPr="00BA21E3" w:rsidRDefault="00A05350" w:rsidP="00A05350">
            <w:pPr>
              <w:rPr>
                <w:rFonts w:ascii="Arial" w:eastAsia="Calibri" w:hAnsi="Arial" w:cs="Arial"/>
                <w:sz w:val="16"/>
                <w:szCs w:val="16"/>
              </w:rPr>
            </w:pPr>
          </w:p>
          <w:p w14:paraId="42FECF1C" w14:textId="77777777" w:rsidR="00A05350" w:rsidRPr="00BA21E3" w:rsidRDefault="00A05350" w:rsidP="00A05350">
            <w:pPr>
              <w:rPr>
                <w:rFonts w:ascii="Arial" w:eastAsia="Calibri" w:hAnsi="Arial" w:cs="Arial"/>
                <w:sz w:val="16"/>
                <w:szCs w:val="16"/>
              </w:rPr>
            </w:pPr>
          </w:p>
        </w:tc>
        <w:tc>
          <w:tcPr>
            <w:tcW w:w="3240" w:type="dxa"/>
          </w:tcPr>
          <w:p w14:paraId="445C4C6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Survey</w:t>
            </w:r>
          </w:p>
          <w:p w14:paraId="23ECB09D" w14:textId="77777777" w:rsidR="00A05350" w:rsidRPr="00BA21E3" w:rsidRDefault="00A05350" w:rsidP="00A05350">
            <w:pPr>
              <w:rPr>
                <w:rFonts w:ascii="Arial" w:eastAsia="Calibri" w:hAnsi="Arial" w:cs="Arial"/>
                <w:sz w:val="16"/>
                <w:szCs w:val="16"/>
              </w:rPr>
            </w:pPr>
          </w:p>
          <w:p w14:paraId="4A4047A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1F09E2F5" w14:textId="77777777" w:rsidR="00A05350" w:rsidRPr="00BA21E3" w:rsidRDefault="00A05350" w:rsidP="00A05350">
            <w:pPr>
              <w:rPr>
                <w:rFonts w:ascii="Arial" w:eastAsia="Calibri" w:hAnsi="Arial" w:cs="Arial"/>
                <w:sz w:val="16"/>
                <w:szCs w:val="16"/>
              </w:rPr>
            </w:pPr>
          </w:p>
          <w:p w14:paraId="59548C3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Questions with multiple-choice responses. Respondents were asked about the types of the programs they would like to see in a </w:t>
            </w:r>
            <w:proofErr w:type="gramStart"/>
            <w:r w:rsidRPr="00BA21E3">
              <w:rPr>
                <w:rFonts w:ascii="Arial" w:eastAsia="Calibri" w:hAnsi="Arial" w:cs="Arial"/>
                <w:sz w:val="16"/>
                <w:szCs w:val="16"/>
              </w:rPr>
              <w:t>falls</w:t>
            </w:r>
            <w:proofErr w:type="gramEnd"/>
            <w:r w:rsidRPr="00BA21E3">
              <w:rPr>
                <w:rFonts w:ascii="Arial" w:eastAsia="Calibri" w:hAnsi="Arial" w:cs="Arial"/>
                <w:sz w:val="16"/>
                <w:szCs w:val="16"/>
              </w:rPr>
              <w:t xml:space="preserve"> prevention service, types of the </w:t>
            </w:r>
            <w:r w:rsidRPr="00BA21E3">
              <w:rPr>
                <w:rFonts w:ascii="Arial" w:eastAsia="Calibri" w:hAnsi="Arial" w:cs="Arial"/>
                <w:sz w:val="16"/>
                <w:szCs w:val="16"/>
              </w:rPr>
              <w:lastRenderedPageBreak/>
              <w:t>program were selected from a broad list of options. Respondents were also asked whether there were certain health services related to falls prevention that they wished were more readily accessible in the community</w:t>
            </w:r>
          </w:p>
        </w:tc>
        <w:tc>
          <w:tcPr>
            <w:tcW w:w="4410" w:type="dxa"/>
          </w:tcPr>
          <w:p w14:paraId="1B93470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N=75</w:t>
            </w:r>
          </w:p>
          <w:p w14:paraId="7C18FB2F" w14:textId="77777777" w:rsidR="00A05350" w:rsidRPr="00BA21E3" w:rsidRDefault="00A05350" w:rsidP="00A05350">
            <w:pPr>
              <w:rPr>
                <w:rFonts w:ascii="Arial" w:eastAsia="Calibri" w:hAnsi="Arial" w:cs="Arial"/>
                <w:sz w:val="16"/>
                <w:szCs w:val="16"/>
              </w:rPr>
            </w:pPr>
          </w:p>
          <w:p w14:paraId="65692EE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Services needed</w:t>
            </w:r>
          </w:p>
          <w:p w14:paraId="0F389B3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Education about healthy ageing and strategies to prevent falls: 20/75 (27%)</w:t>
            </w:r>
          </w:p>
          <w:p w14:paraId="09A6BA1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Exercise program: 16/75 (21%)</w:t>
            </w:r>
          </w:p>
          <w:p w14:paraId="5C3EA20E" w14:textId="77777777" w:rsidR="00A05350" w:rsidRPr="00BA21E3" w:rsidRDefault="00A05350" w:rsidP="00A05350">
            <w:pPr>
              <w:rPr>
                <w:rFonts w:ascii="Arial" w:eastAsia="Calibri" w:hAnsi="Arial" w:cs="Arial"/>
                <w:sz w:val="16"/>
                <w:szCs w:val="16"/>
              </w:rPr>
            </w:pPr>
          </w:p>
          <w:p w14:paraId="69DBE3C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Desired activities in a </w:t>
            </w:r>
            <w:proofErr w:type="gramStart"/>
            <w:r w:rsidRPr="00BA21E3">
              <w:rPr>
                <w:rFonts w:ascii="Arial" w:eastAsia="Calibri" w:hAnsi="Arial" w:cs="Arial"/>
                <w:sz w:val="16"/>
                <w:szCs w:val="16"/>
              </w:rPr>
              <w:t>falls</w:t>
            </w:r>
            <w:proofErr w:type="gramEnd"/>
            <w:r w:rsidRPr="00BA21E3">
              <w:rPr>
                <w:rFonts w:ascii="Arial" w:eastAsia="Calibri" w:hAnsi="Arial" w:cs="Arial"/>
                <w:sz w:val="16"/>
                <w:szCs w:val="16"/>
              </w:rPr>
              <w:t xml:space="preserve"> prevention service</w:t>
            </w:r>
          </w:p>
          <w:p w14:paraId="33BE2A5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Group exercise program: 41/67 (61%)</w:t>
            </w:r>
          </w:p>
          <w:p w14:paraId="216A949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Educational talks about health issues: 38/67 (57%)</w:t>
            </w:r>
          </w:p>
          <w:p w14:paraId="10D3F21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Nutrition advice 29/67 (43%)</w:t>
            </w:r>
          </w:p>
          <w:p w14:paraId="2DFA8EB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Vision and eye glasses checkups: 35/67 (52%)</w:t>
            </w:r>
          </w:p>
          <w:p w14:paraId="00426EE2" w14:textId="77777777" w:rsidR="00A05350" w:rsidRPr="00BA21E3" w:rsidRDefault="00A05350" w:rsidP="00A05350">
            <w:pPr>
              <w:rPr>
                <w:rFonts w:ascii="Arial" w:eastAsia="Calibri" w:hAnsi="Arial" w:cs="Arial"/>
                <w:sz w:val="16"/>
                <w:szCs w:val="16"/>
              </w:rPr>
            </w:pPr>
          </w:p>
          <w:p w14:paraId="0FA48A8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Willingness to participate in exercise groups</w:t>
            </w:r>
          </w:p>
          <w:p w14:paraId="3662256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Would consider attending: 44/70 (63%)</w:t>
            </w:r>
          </w:p>
          <w:p w14:paraId="6E41742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Unsure if they would consider attending: 21/70 (30%)</w:t>
            </w:r>
          </w:p>
          <w:p w14:paraId="6012E89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Would not consider attending: 5/70 (7%)</w:t>
            </w:r>
          </w:p>
          <w:p w14:paraId="5072E26B" w14:textId="77777777" w:rsidR="00A05350" w:rsidRPr="00BA21E3" w:rsidRDefault="00A05350" w:rsidP="00A05350">
            <w:pPr>
              <w:rPr>
                <w:rFonts w:ascii="Arial" w:eastAsia="Calibri" w:hAnsi="Arial" w:cs="Arial"/>
                <w:sz w:val="16"/>
                <w:szCs w:val="16"/>
              </w:rPr>
            </w:pPr>
          </w:p>
          <w:p w14:paraId="626507B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analysis: None</w:t>
            </w:r>
          </w:p>
          <w:p w14:paraId="58E630C7" w14:textId="77777777" w:rsidR="00A05350" w:rsidRPr="00BA21E3" w:rsidRDefault="00A05350" w:rsidP="00A05350">
            <w:pPr>
              <w:rPr>
                <w:rFonts w:ascii="Arial" w:eastAsia="Calibri" w:hAnsi="Arial" w:cs="Arial"/>
                <w:sz w:val="16"/>
                <w:szCs w:val="16"/>
              </w:rPr>
            </w:pPr>
          </w:p>
          <w:p w14:paraId="11EA23B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*Revealed preferences reported – current participation in falls-prevention activities</w:t>
            </w:r>
          </w:p>
        </w:tc>
      </w:tr>
      <w:tr w:rsidR="00A05350" w:rsidRPr="00BA21E3" w14:paraId="046F76FD" w14:textId="77777777" w:rsidTr="00982CC8">
        <w:tc>
          <w:tcPr>
            <w:tcW w:w="2122" w:type="dxa"/>
          </w:tcPr>
          <w:p w14:paraId="668F848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 xml:space="preserve">1) Exercise group </w:t>
            </w:r>
          </w:p>
          <w:p w14:paraId="2ADBFCB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2) Home modification </w:t>
            </w:r>
          </w:p>
          <w:p w14:paraId="547BECB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Medication (modification)</w:t>
            </w:r>
          </w:p>
        </w:tc>
        <w:tc>
          <w:tcPr>
            <w:tcW w:w="1701" w:type="dxa"/>
          </w:tcPr>
          <w:p w14:paraId="31355E0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Whitehead, 2006 </w:t>
            </w:r>
          </w:p>
          <w:p w14:paraId="6765372A" w14:textId="77777777" w:rsidR="00A05350" w:rsidRPr="00BA21E3" w:rsidRDefault="00A05350" w:rsidP="00A05350">
            <w:pPr>
              <w:rPr>
                <w:rFonts w:ascii="Arial" w:eastAsia="Calibri" w:hAnsi="Arial" w:cs="Arial"/>
                <w:sz w:val="16"/>
                <w:szCs w:val="16"/>
              </w:rPr>
            </w:pPr>
          </w:p>
          <w:p w14:paraId="3102336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Study period NR</w:t>
            </w:r>
          </w:p>
          <w:p w14:paraId="3C7BCF63" w14:textId="77777777" w:rsidR="00A05350" w:rsidRPr="00BA21E3" w:rsidRDefault="00A05350" w:rsidP="00A05350">
            <w:pPr>
              <w:rPr>
                <w:rFonts w:ascii="Arial" w:eastAsia="Calibri" w:hAnsi="Arial" w:cs="Arial"/>
                <w:sz w:val="16"/>
                <w:szCs w:val="16"/>
              </w:rPr>
            </w:pPr>
          </w:p>
          <w:p w14:paraId="74CFED4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Australia</w:t>
            </w:r>
          </w:p>
          <w:p w14:paraId="67CF3866" w14:textId="77777777" w:rsidR="00A05350" w:rsidRPr="00BA21E3" w:rsidRDefault="00A05350" w:rsidP="00A05350">
            <w:pPr>
              <w:rPr>
                <w:rFonts w:ascii="Arial" w:eastAsia="Calibri" w:hAnsi="Arial" w:cs="Arial"/>
                <w:sz w:val="16"/>
                <w:szCs w:val="16"/>
              </w:rPr>
            </w:pPr>
          </w:p>
          <w:p w14:paraId="13B39F7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NR</w:t>
            </w:r>
          </w:p>
          <w:p w14:paraId="6CF935C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  </w:t>
            </w:r>
          </w:p>
          <w:p w14:paraId="2F8FF65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Moderate</w:t>
            </w:r>
          </w:p>
          <w:p w14:paraId="40E96D19" w14:textId="77777777" w:rsidR="00A05350" w:rsidRPr="00BA21E3" w:rsidRDefault="00A05350" w:rsidP="00A05350">
            <w:pPr>
              <w:rPr>
                <w:rFonts w:ascii="Arial" w:eastAsia="Calibri" w:hAnsi="Arial" w:cs="Arial"/>
                <w:sz w:val="16"/>
                <w:szCs w:val="16"/>
              </w:rPr>
            </w:pPr>
          </w:p>
          <w:p w14:paraId="560B3298" w14:textId="77777777" w:rsidR="00A05350" w:rsidRPr="00BA21E3" w:rsidRDefault="00A05350" w:rsidP="00A05350">
            <w:pPr>
              <w:rPr>
                <w:rFonts w:ascii="Arial" w:eastAsia="Calibri" w:hAnsi="Arial" w:cs="Arial"/>
                <w:sz w:val="16"/>
                <w:szCs w:val="16"/>
              </w:rPr>
            </w:pPr>
          </w:p>
          <w:p w14:paraId="06A0DB3F" w14:textId="77777777" w:rsidR="00A05350" w:rsidRPr="00BA21E3" w:rsidRDefault="00A05350" w:rsidP="00A05350">
            <w:pPr>
              <w:rPr>
                <w:rFonts w:ascii="Arial" w:eastAsia="Calibri" w:hAnsi="Arial" w:cs="Arial"/>
                <w:sz w:val="16"/>
                <w:szCs w:val="16"/>
              </w:rPr>
            </w:pPr>
          </w:p>
        </w:tc>
        <w:tc>
          <w:tcPr>
            <w:tcW w:w="2832" w:type="dxa"/>
          </w:tcPr>
          <w:p w14:paraId="6407B42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Adults who presented to the ED after a fall </w:t>
            </w:r>
          </w:p>
          <w:p w14:paraId="1698670A" w14:textId="77777777" w:rsidR="00A05350" w:rsidRPr="00BA21E3" w:rsidRDefault="00A05350" w:rsidP="00A05350">
            <w:pPr>
              <w:rPr>
                <w:rFonts w:ascii="Arial" w:eastAsia="Calibri" w:hAnsi="Arial" w:cs="Arial"/>
                <w:sz w:val="16"/>
                <w:szCs w:val="16"/>
              </w:rPr>
            </w:pPr>
          </w:p>
          <w:p w14:paraId="6FB596B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73% female</w:t>
            </w:r>
          </w:p>
          <w:p w14:paraId="2462D6A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78 y</w:t>
            </w:r>
          </w:p>
          <w:p w14:paraId="7ED169C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100% ≥1 fall in past 12 </w:t>
            </w:r>
            <w:proofErr w:type="spellStart"/>
            <w:r w:rsidRPr="00BA21E3">
              <w:rPr>
                <w:rFonts w:ascii="Arial" w:eastAsia="Calibri" w:hAnsi="Arial" w:cs="Arial"/>
                <w:sz w:val="16"/>
                <w:szCs w:val="16"/>
              </w:rPr>
              <w:t>mos</w:t>
            </w:r>
            <w:proofErr w:type="spellEnd"/>
          </w:p>
          <w:p w14:paraId="42D30DF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0% cognitive impairment</w:t>
            </w:r>
          </w:p>
          <w:p w14:paraId="35CAC81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comorbidity N</w:t>
            </w:r>
          </w:p>
          <w:p w14:paraId="3F6A152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Equity concern N </w:t>
            </w:r>
          </w:p>
          <w:p w14:paraId="63B994D6" w14:textId="77777777" w:rsidR="00A05350" w:rsidRPr="00BA21E3" w:rsidRDefault="00A05350" w:rsidP="00A05350">
            <w:pPr>
              <w:rPr>
                <w:rFonts w:ascii="Arial" w:eastAsia="Calibri" w:hAnsi="Arial" w:cs="Arial"/>
                <w:sz w:val="16"/>
                <w:szCs w:val="16"/>
              </w:rPr>
            </w:pPr>
          </w:p>
          <w:p w14:paraId="618FCDA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Subgroup: self-rated health state</w:t>
            </w:r>
          </w:p>
        </w:tc>
        <w:tc>
          <w:tcPr>
            <w:tcW w:w="3240" w:type="dxa"/>
          </w:tcPr>
          <w:p w14:paraId="64D064F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In-person interview at participants’ home </w:t>
            </w:r>
          </w:p>
          <w:p w14:paraId="29BD4805" w14:textId="77777777" w:rsidR="00A05350" w:rsidRPr="00BA21E3" w:rsidRDefault="00A05350" w:rsidP="00A05350">
            <w:pPr>
              <w:rPr>
                <w:rFonts w:ascii="Arial" w:eastAsia="Calibri" w:hAnsi="Arial" w:cs="Arial"/>
                <w:sz w:val="16"/>
                <w:szCs w:val="16"/>
              </w:rPr>
            </w:pPr>
          </w:p>
          <w:p w14:paraId="5D80B2D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2D58F550" w14:textId="77777777" w:rsidR="00A05350" w:rsidRPr="00BA21E3" w:rsidRDefault="00A05350" w:rsidP="00A05350">
            <w:pPr>
              <w:rPr>
                <w:rFonts w:ascii="Arial" w:eastAsia="Calibri" w:hAnsi="Arial" w:cs="Arial"/>
                <w:sz w:val="16"/>
                <w:szCs w:val="16"/>
              </w:rPr>
            </w:pPr>
          </w:p>
          <w:p w14:paraId="48C7BB6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were asked to consider the strategy as if their local doctor had recommended it and then they were asked if they would be reluctant to do the activity. Participants self-rated their health state (adapted from a time trade-off study in people at risk of hip fracture) and were asked whether they would undertake a particular falls prevention strategy to prevent their health declining from their current health state to a poorer health state</w:t>
            </w:r>
          </w:p>
        </w:tc>
        <w:tc>
          <w:tcPr>
            <w:tcW w:w="4410" w:type="dxa"/>
          </w:tcPr>
          <w:p w14:paraId="316E3BB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N=60 </w:t>
            </w:r>
          </w:p>
          <w:p w14:paraId="6CF66DCA" w14:textId="77777777" w:rsidR="00A05350" w:rsidRPr="00BA21E3" w:rsidRDefault="00A05350" w:rsidP="00A05350">
            <w:pPr>
              <w:rPr>
                <w:rFonts w:ascii="Arial" w:eastAsia="Calibri" w:hAnsi="Arial" w:cs="Arial"/>
                <w:sz w:val="16"/>
                <w:szCs w:val="16"/>
              </w:rPr>
            </w:pPr>
          </w:p>
          <w:p w14:paraId="44DEDE1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Willingness to participate:</w:t>
            </w:r>
          </w:p>
          <w:p w14:paraId="34F9D31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Exercise: 17/60 (28%)</w:t>
            </w:r>
          </w:p>
          <w:p w14:paraId="6F23296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Stop psychotropic medication: 7/17 people taking psychotropic medication (41%)</w:t>
            </w:r>
          </w:p>
          <w:p w14:paraId="32F8931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Home safety assessment: 26/60 (43%)</w:t>
            </w:r>
          </w:p>
          <w:p w14:paraId="05307DA8" w14:textId="77777777" w:rsidR="00A05350" w:rsidRPr="00BA21E3" w:rsidRDefault="00A05350" w:rsidP="00A05350">
            <w:pPr>
              <w:rPr>
                <w:rFonts w:ascii="Arial" w:eastAsia="Calibri" w:hAnsi="Arial" w:cs="Arial"/>
                <w:sz w:val="16"/>
                <w:szCs w:val="16"/>
              </w:rPr>
            </w:pPr>
          </w:p>
          <w:p w14:paraId="3051396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Most favorable strategy</w:t>
            </w:r>
          </w:p>
          <w:p w14:paraId="3713CDB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Home safety assessment: 26/60 (43%)</w:t>
            </w:r>
          </w:p>
          <w:p w14:paraId="0DC74F74" w14:textId="77777777" w:rsidR="00A05350" w:rsidRPr="00BA21E3" w:rsidRDefault="00A05350" w:rsidP="00A05350">
            <w:pPr>
              <w:rPr>
                <w:rFonts w:ascii="Arial" w:eastAsia="Calibri" w:hAnsi="Arial" w:cs="Arial"/>
                <w:sz w:val="16"/>
                <w:szCs w:val="16"/>
              </w:rPr>
            </w:pPr>
          </w:p>
          <w:p w14:paraId="323FDF8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Willing to undertake a falls prevention strategy to avoid a worsening of their current health</w:t>
            </w:r>
          </w:p>
          <w:p w14:paraId="576FBF7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self-rated as full health (n=30) vs. less than full health (n=26)</w:t>
            </w:r>
          </w:p>
          <w:p w14:paraId="7512497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Exercise: 19/30 (63%) vs 17/26 (65%)</w:t>
            </w:r>
          </w:p>
          <w:p w14:paraId="599974B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Home assessment: 17/30 (57%) vs 22/26 (85%)</w:t>
            </w:r>
          </w:p>
          <w:p w14:paraId="6F2018C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Psychotropic medication withdrawal: 4/30 (13%) vs 5/26 (19%)</w:t>
            </w:r>
          </w:p>
          <w:p w14:paraId="3D627064" w14:textId="77777777" w:rsidR="00A05350" w:rsidRPr="00BA21E3" w:rsidRDefault="00A05350" w:rsidP="00A05350">
            <w:pPr>
              <w:rPr>
                <w:rFonts w:ascii="Arial" w:eastAsia="Calibri" w:hAnsi="Arial" w:cs="Arial"/>
                <w:sz w:val="16"/>
                <w:szCs w:val="16"/>
              </w:rPr>
            </w:pPr>
          </w:p>
          <w:p w14:paraId="047E82E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analysis: None</w:t>
            </w:r>
          </w:p>
        </w:tc>
      </w:tr>
      <w:tr w:rsidR="00A05350" w:rsidRPr="00BA21E3" w14:paraId="1FF2C902" w14:textId="77777777" w:rsidTr="00982CC8">
        <w:tc>
          <w:tcPr>
            <w:tcW w:w="2122" w:type="dxa"/>
          </w:tcPr>
          <w:p w14:paraId="4334707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Group exercise (strength/balance, supervised, group)</w:t>
            </w:r>
          </w:p>
          <w:p w14:paraId="4DCAA98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Individual at-home exercise (strength/balance, unsupervised, individual)</w:t>
            </w:r>
          </w:p>
          <w:p w14:paraId="72D6209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3) Home safety assessment </w:t>
            </w:r>
          </w:p>
        </w:tc>
        <w:tc>
          <w:tcPr>
            <w:tcW w:w="1701" w:type="dxa"/>
          </w:tcPr>
          <w:p w14:paraId="1BAC3EE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Yardley, 2008 </w:t>
            </w:r>
          </w:p>
          <w:p w14:paraId="39F70BCD" w14:textId="77777777" w:rsidR="00A05350" w:rsidRPr="00BA21E3" w:rsidRDefault="00A05350" w:rsidP="00A05350">
            <w:pPr>
              <w:rPr>
                <w:rFonts w:ascii="Arial" w:eastAsia="Calibri" w:hAnsi="Arial" w:cs="Arial"/>
                <w:sz w:val="16"/>
                <w:szCs w:val="16"/>
              </w:rPr>
            </w:pPr>
          </w:p>
          <w:p w14:paraId="558C7B0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2006</w:t>
            </w:r>
          </w:p>
          <w:p w14:paraId="0959C226" w14:textId="77777777" w:rsidR="00A05350" w:rsidRPr="00BA21E3" w:rsidRDefault="00A05350" w:rsidP="00A05350">
            <w:pPr>
              <w:rPr>
                <w:rFonts w:ascii="Arial" w:eastAsia="Calibri" w:hAnsi="Arial" w:cs="Arial"/>
                <w:sz w:val="16"/>
                <w:szCs w:val="16"/>
              </w:rPr>
            </w:pPr>
          </w:p>
          <w:p w14:paraId="5379DB2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UK</w:t>
            </w:r>
          </w:p>
          <w:p w14:paraId="04D985F2" w14:textId="77777777" w:rsidR="00A05350" w:rsidRPr="00BA21E3" w:rsidRDefault="00A05350" w:rsidP="00A05350">
            <w:pPr>
              <w:rPr>
                <w:rFonts w:ascii="Arial" w:eastAsia="Calibri" w:hAnsi="Arial" w:cs="Arial"/>
                <w:sz w:val="16"/>
                <w:szCs w:val="16"/>
              </w:rPr>
            </w:pPr>
          </w:p>
          <w:p w14:paraId="27F4446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60F19CDA" w14:textId="77777777" w:rsidR="00A05350" w:rsidRPr="00BA21E3" w:rsidRDefault="00A05350" w:rsidP="00A05350">
            <w:pPr>
              <w:rPr>
                <w:rFonts w:ascii="Arial" w:eastAsia="Calibri" w:hAnsi="Arial" w:cs="Arial"/>
                <w:sz w:val="16"/>
                <w:szCs w:val="16"/>
              </w:rPr>
            </w:pPr>
          </w:p>
          <w:p w14:paraId="301B4B3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Moderate</w:t>
            </w:r>
          </w:p>
        </w:tc>
        <w:tc>
          <w:tcPr>
            <w:tcW w:w="2832" w:type="dxa"/>
          </w:tcPr>
          <w:p w14:paraId="22202AC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Adults &gt;54 years old recruited from ten general practices in the Southampton, Bristol and Manchester areas</w:t>
            </w:r>
          </w:p>
          <w:p w14:paraId="47170DC8" w14:textId="77777777" w:rsidR="00A05350" w:rsidRPr="00BA21E3" w:rsidRDefault="00A05350" w:rsidP="00A05350">
            <w:pPr>
              <w:rPr>
                <w:rFonts w:ascii="Arial" w:eastAsia="Calibri" w:hAnsi="Arial" w:cs="Arial"/>
                <w:sz w:val="16"/>
                <w:szCs w:val="16"/>
              </w:rPr>
            </w:pPr>
          </w:p>
          <w:p w14:paraId="5A788F8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52% female</w:t>
            </w:r>
          </w:p>
          <w:p w14:paraId="5E2791D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Age group: 45% 55-64 y, 28% 65-74 y, 24% ≥75 y </w:t>
            </w:r>
          </w:p>
          <w:p w14:paraId="2F122CB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40% ≥1 fall in the past 12 </w:t>
            </w:r>
            <w:proofErr w:type="spellStart"/>
            <w:r w:rsidRPr="00BA21E3">
              <w:rPr>
                <w:rFonts w:ascii="Arial" w:eastAsia="Calibri" w:hAnsi="Arial" w:cs="Arial"/>
                <w:sz w:val="16"/>
                <w:szCs w:val="16"/>
              </w:rPr>
              <w:t>mos</w:t>
            </w:r>
            <w:proofErr w:type="spellEnd"/>
          </w:p>
          <w:p w14:paraId="6749180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Dementia NR</w:t>
            </w:r>
          </w:p>
          <w:p w14:paraId="7A2BB84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comorbidity N</w:t>
            </w:r>
          </w:p>
          <w:p w14:paraId="7A4A7A8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 Y (Primarily low-income)</w:t>
            </w:r>
          </w:p>
          <w:p w14:paraId="164B5FFE" w14:textId="77777777" w:rsidR="00A05350" w:rsidRPr="00BA21E3" w:rsidRDefault="00A05350" w:rsidP="00A05350">
            <w:pPr>
              <w:rPr>
                <w:rFonts w:ascii="Arial" w:eastAsia="Calibri" w:hAnsi="Arial" w:cs="Arial"/>
                <w:sz w:val="16"/>
                <w:szCs w:val="16"/>
              </w:rPr>
            </w:pPr>
          </w:p>
          <w:p w14:paraId="64AE49B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Subgroups:</w:t>
            </w:r>
          </w:p>
          <w:p w14:paraId="0D500041" w14:textId="77777777" w:rsidR="00A05350" w:rsidRPr="00BA21E3" w:rsidRDefault="00A05350" w:rsidP="00A05350">
            <w:pPr>
              <w:numPr>
                <w:ilvl w:val="0"/>
                <w:numId w:val="31"/>
              </w:numPr>
              <w:rPr>
                <w:rFonts w:ascii="Arial" w:eastAsia="Calibri" w:hAnsi="Arial" w:cs="Arial"/>
                <w:sz w:val="16"/>
                <w:szCs w:val="16"/>
              </w:rPr>
            </w:pPr>
            <w:r w:rsidRPr="00BA21E3">
              <w:rPr>
                <w:rFonts w:ascii="Arial" w:eastAsia="Calibri" w:hAnsi="Arial" w:cs="Arial"/>
                <w:sz w:val="16"/>
                <w:szCs w:val="16"/>
              </w:rPr>
              <w:t>Sex</w:t>
            </w:r>
          </w:p>
          <w:p w14:paraId="51266540" w14:textId="77777777" w:rsidR="00A05350" w:rsidRPr="00BA21E3" w:rsidRDefault="00A05350" w:rsidP="00A05350">
            <w:pPr>
              <w:numPr>
                <w:ilvl w:val="0"/>
                <w:numId w:val="31"/>
              </w:numPr>
              <w:rPr>
                <w:rFonts w:ascii="Arial" w:eastAsia="Calibri" w:hAnsi="Arial" w:cs="Arial"/>
                <w:sz w:val="16"/>
                <w:szCs w:val="16"/>
              </w:rPr>
            </w:pPr>
            <w:r w:rsidRPr="00BA21E3">
              <w:rPr>
                <w:rFonts w:ascii="Arial" w:eastAsia="Calibri" w:hAnsi="Arial" w:cs="Arial"/>
                <w:sz w:val="16"/>
                <w:szCs w:val="16"/>
              </w:rPr>
              <w:t>≥75 vs. 65-74 y</w:t>
            </w:r>
          </w:p>
          <w:p w14:paraId="49072576" w14:textId="77777777" w:rsidR="00A05350" w:rsidRPr="00BA21E3" w:rsidRDefault="00A05350" w:rsidP="00A05350">
            <w:pPr>
              <w:numPr>
                <w:ilvl w:val="0"/>
                <w:numId w:val="31"/>
              </w:numPr>
              <w:rPr>
                <w:rFonts w:ascii="Arial" w:eastAsia="Calibri" w:hAnsi="Arial" w:cs="Arial"/>
                <w:sz w:val="16"/>
                <w:szCs w:val="16"/>
              </w:rPr>
            </w:pPr>
            <w:r w:rsidRPr="00BA21E3">
              <w:rPr>
                <w:rFonts w:ascii="Arial" w:eastAsia="Calibri" w:hAnsi="Arial" w:cs="Arial"/>
                <w:sz w:val="16"/>
                <w:szCs w:val="16"/>
              </w:rPr>
              <w:t xml:space="preserve">Fall history </w:t>
            </w:r>
          </w:p>
          <w:p w14:paraId="3234F835" w14:textId="77777777" w:rsidR="00A05350" w:rsidRPr="00BA21E3" w:rsidRDefault="00A05350" w:rsidP="00A05350">
            <w:pPr>
              <w:rPr>
                <w:rFonts w:ascii="Arial" w:eastAsia="Calibri" w:hAnsi="Arial" w:cs="Arial"/>
                <w:sz w:val="16"/>
                <w:szCs w:val="16"/>
              </w:rPr>
            </w:pPr>
          </w:p>
          <w:p w14:paraId="3522E903" w14:textId="77777777" w:rsidR="00A05350" w:rsidRPr="00BA21E3" w:rsidRDefault="00A05350" w:rsidP="00A05350">
            <w:pPr>
              <w:rPr>
                <w:rFonts w:ascii="Arial" w:eastAsia="Calibri" w:hAnsi="Arial" w:cs="Arial"/>
                <w:sz w:val="16"/>
                <w:szCs w:val="16"/>
              </w:rPr>
            </w:pPr>
          </w:p>
        </w:tc>
        <w:tc>
          <w:tcPr>
            <w:tcW w:w="3240" w:type="dxa"/>
          </w:tcPr>
          <w:p w14:paraId="1751F72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Mailed questionnaire</w:t>
            </w:r>
          </w:p>
          <w:p w14:paraId="3E844015" w14:textId="77777777" w:rsidR="00A05350" w:rsidRPr="00BA21E3" w:rsidRDefault="00A05350" w:rsidP="00A05350">
            <w:pPr>
              <w:rPr>
                <w:rFonts w:ascii="Arial" w:eastAsia="Calibri" w:hAnsi="Arial" w:cs="Arial"/>
                <w:sz w:val="16"/>
                <w:szCs w:val="16"/>
              </w:rPr>
            </w:pPr>
          </w:p>
          <w:p w14:paraId="729B2B1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Hypothetical </w:t>
            </w:r>
          </w:p>
          <w:p w14:paraId="45D0D371" w14:textId="77777777" w:rsidR="00A05350" w:rsidRPr="00BA21E3" w:rsidRDefault="00A05350" w:rsidP="00A05350">
            <w:pPr>
              <w:rPr>
                <w:rFonts w:ascii="Arial" w:eastAsia="Calibri" w:hAnsi="Arial" w:cs="Arial"/>
                <w:sz w:val="16"/>
                <w:szCs w:val="16"/>
              </w:rPr>
            </w:pPr>
          </w:p>
          <w:p w14:paraId="774C77F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Participants were asked whether they would: a) attend a </w:t>
            </w:r>
            <w:proofErr w:type="spellStart"/>
            <w:r w:rsidRPr="00BA21E3">
              <w:rPr>
                <w:rFonts w:ascii="Arial" w:eastAsia="Calibri" w:hAnsi="Arial" w:cs="Arial"/>
                <w:sz w:val="16"/>
                <w:szCs w:val="16"/>
              </w:rPr>
              <w:t>programme</w:t>
            </w:r>
            <w:proofErr w:type="spellEnd"/>
            <w:r w:rsidRPr="00BA21E3">
              <w:rPr>
                <w:rFonts w:ascii="Arial" w:eastAsia="Calibri" w:hAnsi="Arial" w:cs="Arial"/>
                <w:sz w:val="16"/>
                <w:szCs w:val="16"/>
              </w:rPr>
              <w:t xml:space="preserve"> of professionally supervised strength and balance training sessions in a group; b) follow general instructions on how to do strength and balance training at home; c) accept advice and support to make their home safe (e.g. fit grab-rails, improve lighting, ensure carpets and rugs cannot slip). Items were scored on a scale from 1 (definitely yes) to 4 (definitely no)</w:t>
            </w:r>
          </w:p>
        </w:tc>
        <w:tc>
          <w:tcPr>
            <w:tcW w:w="4410" w:type="dxa"/>
          </w:tcPr>
          <w:p w14:paraId="4BA3C18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N=5,328</w:t>
            </w:r>
          </w:p>
          <w:p w14:paraId="6444673B" w14:textId="77777777" w:rsidR="00A05350" w:rsidRPr="00BA21E3" w:rsidRDefault="00A05350" w:rsidP="00A05350">
            <w:pPr>
              <w:rPr>
                <w:rFonts w:ascii="Arial" w:eastAsia="Calibri" w:hAnsi="Arial" w:cs="Arial"/>
                <w:sz w:val="16"/>
                <w:szCs w:val="16"/>
              </w:rPr>
            </w:pPr>
          </w:p>
          <w:p w14:paraId="2F3920B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Willing to attend supervised SBT group sessions</w:t>
            </w:r>
          </w:p>
          <w:p w14:paraId="3DA8137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Yes* = 1775/4418 (40.2%)</w:t>
            </w:r>
          </w:p>
          <w:p w14:paraId="73FFD56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Definitely yes: 998/4418 (23%)</w:t>
            </w:r>
          </w:p>
          <w:p w14:paraId="38A9F4E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Maybe yes: 777/4418 (18%)</w:t>
            </w:r>
          </w:p>
          <w:p w14:paraId="6B2630B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Maybe no: 831/4418 (19%)</w:t>
            </w:r>
          </w:p>
          <w:p w14:paraId="3326D52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Definitely no: 1817/4418 (41%)</w:t>
            </w:r>
          </w:p>
          <w:p w14:paraId="73CC5E3B" w14:textId="77777777" w:rsidR="00A05350" w:rsidRPr="00BA21E3" w:rsidRDefault="00A05350" w:rsidP="00A05350">
            <w:pPr>
              <w:rPr>
                <w:rFonts w:ascii="Arial" w:eastAsia="Calibri" w:hAnsi="Arial" w:cs="Arial"/>
                <w:sz w:val="16"/>
                <w:szCs w:val="16"/>
              </w:rPr>
            </w:pPr>
          </w:p>
          <w:p w14:paraId="0248038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Willing to undertake at-home SBT</w:t>
            </w:r>
          </w:p>
          <w:p w14:paraId="1FBD3DD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Yes* = 2836/4594 (61.1%)</w:t>
            </w:r>
          </w:p>
          <w:p w14:paraId="39F975F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Definitely yes: 1670/4594 (36%)</w:t>
            </w:r>
          </w:p>
          <w:p w14:paraId="322F329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Maybe yes: 1166/4594 (25%)</w:t>
            </w:r>
          </w:p>
          <w:p w14:paraId="57B484A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Maybe no: 814/4594 (18%)</w:t>
            </w:r>
          </w:p>
          <w:p w14:paraId="4350C9B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Definitely no: 943/4594 (21%)</w:t>
            </w:r>
          </w:p>
          <w:p w14:paraId="0D563D6E" w14:textId="77777777" w:rsidR="00A05350" w:rsidRPr="00BA21E3" w:rsidRDefault="00A05350" w:rsidP="00A05350">
            <w:pPr>
              <w:rPr>
                <w:rFonts w:ascii="Arial" w:eastAsia="Calibri" w:hAnsi="Arial" w:cs="Arial"/>
                <w:sz w:val="16"/>
                <w:szCs w:val="16"/>
              </w:rPr>
            </w:pPr>
          </w:p>
          <w:p w14:paraId="407F6C4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Willing to accept home modification</w:t>
            </w:r>
          </w:p>
          <w:p w14:paraId="736A501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Yes* = 2599/4510 (57.6%)</w:t>
            </w:r>
          </w:p>
          <w:p w14:paraId="508F49D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Definitely yes: 1702/4510 (38%)</w:t>
            </w:r>
          </w:p>
          <w:p w14:paraId="24107BA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Maybe yes: 897/4510 (20%)</w:t>
            </w:r>
          </w:p>
          <w:p w14:paraId="276542A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Maybe no: 711/4510 (16%)</w:t>
            </w:r>
          </w:p>
          <w:p w14:paraId="72BB2AA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Definitely no: 1201/4510 (27%)</w:t>
            </w:r>
          </w:p>
          <w:p w14:paraId="11613486" w14:textId="77777777" w:rsidR="00A05350" w:rsidRPr="00BA21E3" w:rsidRDefault="00A05350" w:rsidP="00A05350">
            <w:pPr>
              <w:rPr>
                <w:rFonts w:ascii="Arial" w:eastAsia="Calibri" w:hAnsi="Arial" w:cs="Arial"/>
                <w:sz w:val="16"/>
                <w:szCs w:val="16"/>
              </w:rPr>
            </w:pPr>
          </w:p>
          <w:p w14:paraId="2E16136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analysis: None</w:t>
            </w:r>
          </w:p>
        </w:tc>
      </w:tr>
      <w:tr w:rsidR="00A05350" w:rsidRPr="00BA21E3" w14:paraId="56073459" w14:textId="77777777" w:rsidTr="00982CC8">
        <w:tblPrEx>
          <w:jc w:val="center"/>
        </w:tblPrEx>
        <w:trPr>
          <w:jc w:val="center"/>
        </w:trPr>
        <w:tc>
          <w:tcPr>
            <w:tcW w:w="2122" w:type="dxa"/>
            <w:tcBorders>
              <w:top w:val="single" w:sz="4" w:space="0" w:color="auto"/>
              <w:left w:val="single" w:sz="4" w:space="0" w:color="auto"/>
              <w:bottom w:val="single" w:sz="4" w:space="0" w:color="auto"/>
              <w:right w:val="single" w:sz="4" w:space="0" w:color="auto"/>
            </w:tcBorders>
            <w:hideMark/>
          </w:tcPr>
          <w:p w14:paraId="401617D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1) Falls prevention exercise</w:t>
            </w:r>
          </w:p>
          <w:p w14:paraId="2A9E2D5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 Group-based</w:t>
            </w:r>
          </w:p>
          <w:p w14:paraId="113F057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b) Home-based</w:t>
            </w:r>
          </w:p>
        </w:tc>
        <w:tc>
          <w:tcPr>
            <w:tcW w:w="1701" w:type="dxa"/>
            <w:tcBorders>
              <w:top w:val="single" w:sz="4" w:space="0" w:color="auto"/>
              <w:left w:val="single" w:sz="4" w:space="0" w:color="auto"/>
              <w:bottom w:val="single" w:sz="4" w:space="0" w:color="auto"/>
              <w:right w:val="single" w:sz="4" w:space="0" w:color="auto"/>
            </w:tcBorders>
          </w:tcPr>
          <w:p w14:paraId="39C1F81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Haines, 2016 </w:t>
            </w:r>
          </w:p>
          <w:p w14:paraId="6157F507" w14:textId="77777777" w:rsidR="00A05350" w:rsidRPr="00BA21E3" w:rsidRDefault="00A05350" w:rsidP="00A05350">
            <w:pPr>
              <w:rPr>
                <w:rFonts w:ascii="Arial" w:eastAsia="Calibri" w:hAnsi="Arial" w:cs="Arial"/>
                <w:sz w:val="16"/>
                <w:szCs w:val="16"/>
              </w:rPr>
            </w:pPr>
          </w:p>
          <w:p w14:paraId="066009D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Dec 2010 – Feb 2011</w:t>
            </w:r>
          </w:p>
          <w:p w14:paraId="2D66B0C9" w14:textId="77777777" w:rsidR="00A05350" w:rsidRPr="00BA21E3" w:rsidRDefault="00A05350" w:rsidP="00A05350">
            <w:pPr>
              <w:rPr>
                <w:rFonts w:ascii="Arial" w:eastAsia="Calibri" w:hAnsi="Arial" w:cs="Arial"/>
                <w:sz w:val="16"/>
                <w:szCs w:val="16"/>
              </w:rPr>
            </w:pPr>
          </w:p>
          <w:p w14:paraId="5798D88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Australia</w:t>
            </w:r>
          </w:p>
          <w:p w14:paraId="1DB76DCA" w14:textId="77777777" w:rsidR="00A05350" w:rsidRPr="00BA21E3" w:rsidRDefault="00A05350" w:rsidP="00A05350">
            <w:pPr>
              <w:rPr>
                <w:rFonts w:ascii="Arial" w:eastAsia="Calibri" w:hAnsi="Arial" w:cs="Arial"/>
                <w:sz w:val="16"/>
                <w:szCs w:val="16"/>
              </w:rPr>
            </w:pPr>
          </w:p>
          <w:p w14:paraId="20FBA17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706D5BB1" w14:textId="77777777" w:rsidR="00A05350" w:rsidRPr="00BA21E3" w:rsidRDefault="00A05350" w:rsidP="00A05350">
            <w:pPr>
              <w:rPr>
                <w:rFonts w:ascii="Arial" w:eastAsia="Calibri" w:hAnsi="Arial" w:cs="Arial"/>
                <w:sz w:val="16"/>
                <w:szCs w:val="16"/>
              </w:rPr>
            </w:pPr>
          </w:p>
          <w:p w14:paraId="2E6387D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High</w:t>
            </w:r>
          </w:p>
        </w:tc>
        <w:tc>
          <w:tcPr>
            <w:tcW w:w="2832" w:type="dxa"/>
            <w:tcBorders>
              <w:top w:val="single" w:sz="4" w:space="0" w:color="auto"/>
              <w:left w:val="single" w:sz="4" w:space="0" w:color="auto"/>
              <w:bottom w:val="single" w:sz="4" w:space="0" w:color="auto"/>
              <w:right w:val="single" w:sz="4" w:space="0" w:color="auto"/>
            </w:tcBorders>
          </w:tcPr>
          <w:p w14:paraId="3B601F2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Adults ≥70 years old with no significant cognitive impairment</w:t>
            </w:r>
          </w:p>
          <w:p w14:paraId="7197C3ED" w14:textId="77777777" w:rsidR="00A05350" w:rsidRPr="00BA21E3" w:rsidRDefault="00A05350" w:rsidP="00A05350">
            <w:pPr>
              <w:rPr>
                <w:rFonts w:ascii="Arial" w:eastAsia="Calibri" w:hAnsi="Arial" w:cs="Arial"/>
                <w:sz w:val="16"/>
                <w:szCs w:val="16"/>
              </w:rPr>
            </w:pPr>
          </w:p>
          <w:p w14:paraId="6644541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59% female</w:t>
            </w:r>
          </w:p>
          <w:p w14:paraId="665B772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77 y</w:t>
            </w:r>
          </w:p>
          <w:p w14:paraId="5DF63FB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36% ≥1 fall in the past 12 </w:t>
            </w:r>
            <w:proofErr w:type="spellStart"/>
            <w:r w:rsidRPr="00BA21E3">
              <w:rPr>
                <w:rFonts w:ascii="Arial" w:eastAsia="Calibri" w:hAnsi="Arial" w:cs="Arial"/>
                <w:sz w:val="16"/>
                <w:szCs w:val="16"/>
              </w:rPr>
              <w:t>mos</w:t>
            </w:r>
            <w:proofErr w:type="spellEnd"/>
            <w:r w:rsidRPr="00BA21E3">
              <w:rPr>
                <w:rFonts w:ascii="Arial" w:eastAsia="Calibri" w:hAnsi="Arial" w:cs="Arial"/>
                <w:sz w:val="16"/>
                <w:szCs w:val="16"/>
              </w:rPr>
              <w:t xml:space="preserve"> </w:t>
            </w:r>
          </w:p>
          <w:p w14:paraId="4AF6828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0% cognitive impairment </w:t>
            </w:r>
          </w:p>
          <w:p w14:paraId="6DFA605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comorbidity N</w:t>
            </w:r>
          </w:p>
          <w:p w14:paraId="394EC7A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 N</w:t>
            </w:r>
          </w:p>
          <w:p w14:paraId="1E4DB6EC" w14:textId="77777777" w:rsidR="00A05350" w:rsidRPr="00BA21E3" w:rsidRDefault="00A05350" w:rsidP="00A05350">
            <w:pPr>
              <w:rPr>
                <w:rFonts w:ascii="Arial" w:eastAsia="Calibri" w:hAnsi="Arial" w:cs="Arial"/>
                <w:sz w:val="16"/>
                <w:szCs w:val="16"/>
              </w:rPr>
            </w:pPr>
          </w:p>
          <w:p w14:paraId="266F352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Subgroups:</w:t>
            </w:r>
          </w:p>
          <w:p w14:paraId="1356121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Experienced (participated in a falls prevention exercise during the past 5 years) vs. hypothetical </w:t>
            </w:r>
          </w:p>
        </w:tc>
        <w:tc>
          <w:tcPr>
            <w:tcW w:w="3240" w:type="dxa"/>
            <w:tcBorders>
              <w:top w:val="single" w:sz="4" w:space="0" w:color="auto"/>
              <w:left w:val="single" w:sz="4" w:space="0" w:color="auto"/>
              <w:bottom w:val="single" w:sz="4" w:space="0" w:color="auto"/>
              <w:right w:val="single" w:sz="4" w:space="0" w:color="auto"/>
            </w:tcBorders>
          </w:tcPr>
          <w:p w14:paraId="680029A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Survey questionnaire </w:t>
            </w:r>
          </w:p>
          <w:p w14:paraId="694A17AC" w14:textId="77777777" w:rsidR="00A05350" w:rsidRPr="00BA21E3" w:rsidRDefault="00A05350" w:rsidP="00A05350">
            <w:pPr>
              <w:rPr>
                <w:rFonts w:ascii="Arial" w:eastAsia="Calibri" w:hAnsi="Arial" w:cs="Arial"/>
                <w:sz w:val="16"/>
                <w:szCs w:val="16"/>
              </w:rPr>
            </w:pPr>
          </w:p>
          <w:p w14:paraId="5A7B09E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Mixed</w:t>
            </w:r>
          </w:p>
          <w:p w14:paraId="3D38F79B" w14:textId="77777777" w:rsidR="00A05350" w:rsidRPr="00BA21E3" w:rsidRDefault="00A05350" w:rsidP="00A05350">
            <w:pPr>
              <w:rPr>
                <w:rFonts w:ascii="Arial" w:eastAsia="Calibri" w:hAnsi="Arial" w:cs="Arial"/>
                <w:sz w:val="16"/>
                <w:szCs w:val="16"/>
              </w:rPr>
            </w:pPr>
          </w:p>
          <w:p w14:paraId="4D7FD0B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Intentions to participate in home- and group-based falls prevention exercises. Intention to undertake home-based falls prevention exercise was examined with an item worded “I will start participating in a falls prevention exercise like this within the next 6 months”. The item was rephrased slightly depending on whether the respondent was currently participating in, or had previously undertaken, falls prevention exercise. Responses were on a 5-point Likert-style approach (strongly agree to strongly disagree with undecided as a central point). Those who agreed or strongly agreed that they would commence/recommence/continue participating in these exercise options were classified as being “inclined”, while those who were undecided, disagreed or strongly disagreed were classified as “disinclined”</w:t>
            </w:r>
          </w:p>
        </w:tc>
        <w:tc>
          <w:tcPr>
            <w:tcW w:w="4410" w:type="dxa"/>
            <w:tcBorders>
              <w:top w:val="single" w:sz="4" w:space="0" w:color="auto"/>
              <w:left w:val="single" w:sz="4" w:space="0" w:color="auto"/>
              <w:bottom w:val="single" w:sz="4" w:space="0" w:color="auto"/>
              <w:right w:val="single" w:sz="4" w:space="0" w:color="auto"/>
            </w:tcBorders>
          </w:tcPr>
          <w:p w14:paraId="3B7713C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N=245 at </w:t>
            </w:r>
            <w:proofErr w:type="gramStart"/>
            <w:r w:rsidRPr="00BA21E3">
              <w:rPr>
                <w:rFonts w:ascii="Arial" w:eastAsia="Calibri" w:hAnsi="Arial" w:cs="Arial"/>
                <w:sz w:val="16"/>
                <w:szCs w:val="16"/>
              </w:rPr>
              <w:t>12 month</w:t>
            </w:r>
            <w:proofErr w:type="gramEnd"/>
            <w:r w:rsidRPr="00BA21E3">
              <w:rPr>
                <w:rFonts w:ascii="Arial" w:eastAsia="Calibri" w:hAnsi="Arial" w:cs="Arial"/>
                <w:sz w:val="16"/>
                <w:szCs w:val="16"/>
              </w:rPr>
              <w:t xml:space="preserve"> follow-up</w:t>
            </w:r>
          </w:p>
          <w:p w14:paraId="623DEF69" w14:textId="77777777" w:rsidR="00A05350" w:rsidRPr="00BA21E3" w:rsidRDefault="00A05350" w:rsidP="00A05350">
            <w:pPr>
              <w:rPr>
                <w:rFonts w:ascii="Arial" w:eastAsia="Calibri" w:hAnsi="Arial" w:cs="Arial"/>
                <w:sz w:val="16"/>
                <w:szCs w:val="16"/>
              </w:rPr>
            </w:pPr>
          </w:p>
          <w:p w14:paraId="7D168B9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“Inclined” (i.e. intended to </w:t>
            </w:r>
            <w:proofErr w:type="gramStart"/>
            <w:r w:rsidRPr="00BA21E3">
              <w:rPr>
                <w:rFonts w:ascii="Arial" w:eastAsia="Calibri" w:hAnsi="Arial" w:cs="Arial"/>
                <w:sz w:val="16"/>
                <w:szCs w:val="16"/>
              </w:rPr>
              <w:t>participate)*</w:t>
            </w:r>
            <w:proofErr w:type="gramEnd"/>
          </w:p>
          <w:p w14:paraId="64F6617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Home-based: 67/234 (29%)</w:t>
            </w:r>
          </w:p>
          <w:p w14:paraId="5B06203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Group-based: 83/240 (35%)</w:t>
            </w:r>
          </w:p>
          <w:p w14:paraId="150EE634" w14:textId="77777777" w:rsidR="00A05350" w:rsidRPr="00BA21E3" w:rsidRDefault="00A05350" w:rsidP="00A05350">
            <w:pPr>
              <w:rPr>
                <w:rFonts w:ascii="Arial" w:eastAsia="Calibri" w:hAnsi="Arial" w:cs="Arial"/>
                <w:sz w:val="16"/>
                <w:szCs w:val="16"/>
              </w:rPr>
            </w:pPr>
          </w:p>
          <w:p w14:paraId="77A214E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analysis</w:t>
            </w:r>
          </w:p>
          <w:p w14:paraId="2008F51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Subgroups</w:t>
            </w:r>
          </w:p>
          <w:p w14:paraId="12AED03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Standardized regression coefficient for effect of exposure to exercise program on intention to participate in:</w:t>
            </w:r>
          </w:p>
          <w:p w14:paraId="5776A08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Home-based exercise: 0.32 (adjusted for personal effectiveness, self-perceived risk of harm from falls)</w:t>
            </w:r>
          </w:p>
          <w:p w14:paraId="7CFA218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Group-based exercise: 0.40 (adjusted for personal effectiveness, broken bone since turning 65y, other heart condition)</w:t>
            </w:r>
          </w:p>
          <w:p w14:paraId="22E43B5D" w14:textId="77777777" w:rsidR="00A05350" w:rsidRPr="00BA21E3" w:rsidRDefault="00A05350" w:rsidP="00A05350">
            <w:pPr>
              <w:rPr>
                <w:rFonts w:ascii="Arial" w:eastAsia="Calibri" w:hAnsi="Arial" w:cs="Arial"/>
                <w:sz w:val="16"/>
                <w:szCs w:val="16"/>
              </w:rPr>
            </w:pPr>
          </w:p>
          <w:p w14:paraId="28C62F0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*Revealed preferences reported – actors vs. abstainers </w:t>
            </w:r>
          </w:p>
        </w:tc>
      </w:tr>
      <w:tr w:rsidR="00A05350" w:rsidRPr="00BA21E3" w14:paraId="31945562" w14:textId="77777777" w:rsidTr="00982CC8">
        <w:tc>
          <w:tcPr>
            <w:tcW w:w="2122" w:type="dxa"/>
          </w:tcPr>
          <w:p w14:paraId="6D70307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Falls prevention programs</w:t>
            </w:r>
          </w:p>
          <w:p w14:paraId="04013CC6"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Vision examination</w:t>
            </w:r>
          </w:p>
          <w:p w14:paraId="3E853A1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ii) Group exercise </w:t>
            </w:r>
          </w:p>
          <w:p w14:paraId="18126D1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iii) individual exercise</w:t>
            </w:r>
          </w:p>
          <w:p w14:paraId="15F07C1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iv) cost</w:t>
            </w:r>
          </w:p>
        </w:tc>
        <w:tc>
          <w:tcPr>
            <w:tcW w:w="1701" w:type="dxa"/>
          </w:tcPr>
          <w:p w14:paraId="45D5BC60"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Kiami</w:t>
            </w:r>
            <w:proofErr w:type="spellEnd"/>
            <w:r w:rsidRPr="00BA21E3">
              <w:rPr>
                <w:rFonts w:ascii="Arial" w:eastAsia="Calibri" w:hAnsi="Arial" w:cs="Arial"/>
                <w:sz w:val="16"/>
                <w:szCs w:val="16"/>
              </w:rPr>
              <w:t xml:space="preserve">, 2019 </w:t>
            </w:r>
          </w:p>
          <w:p w14:paraId="33A87AEE" w14:textId="77777777" w:rsidR="00A05350" w:rsidRPr="00BA21E3" w:rsidRDefault="00A05350" w:rsidP="00A05350">
            <w:pPr>
              <w:rPr>
                <w:rFonts w:ascii="Arial" w:eastAsia="Calibri" w:hAnsi="Arial" w:cs="Arial"/>
                <w:sz w:val="16"/>
                <w:szCs w:val="16"/>
              </w:rPr>
            </w:pPr>
          </w:p>
          <w:p w14:paraId="6180BDF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Oct – Nov 2016</w:t>
            </w:r>
          </w:p>
          <w:p w14:paraId="2303E3AD" w14:textId="77777777" w:rsidR="00A05350" w:rsidRPr="00BA21E3" w:rsidRDefault="00A05350" w:rsidP="00A05350">
            <w:pPr>
              <w:rPr>
                <w:rFonts w:ascii="Arial" w:eastAsia="Calibri" w:hAnsi="Arial" w:cs="Arial"/>
                <w:sz w:val="16"/>
                <w:szCs w:val="16"/>
              </w:rPr>
            </w:pPr>
          </w:p>
          <w:p w14:paraId="674239D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US</w:t>
            </w:r>
          </w:p>
          <w:p w14:paraId="72B2C134" w14:textId="77777777" w:rsidR="00A05350" w:rsidRPr="00BA21E3" w:rsidRDefault="00A05350" w:rsidP="00A05350">
            <w:pPr>
              <w:rPr>
                <w:rFonts w:ascii="Arial" w:eastAsia="Calibri" w:hAnsi="Arial" w:cs="Arial"/>
                <w:sz w:val="16"/>
                <w:szCs w:val="16"/>
              </w:rPr>
            </w:pPr>
          </w:p>
          <w:p w14:paraId="4EAAD3A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0A85F5DA" w14:textId="77777777" w:rsidR="00A05350" w:rsidRPr="00BA21E3" w:rsidRDefault="00A05350" w:rsidP="00A05350">
            <w:pPr>
              <w:rPr>
                <w:rFonts w:ascii="Arial" w:eastAsia="Calibri" w:hAnsi="Arial" w:cs="Arial"/>
                <w:sz w:val="16"/>
                <w:szCs w:val="16"/>
              </w:rPr>
            </w:pPr>
          </w:p>
          <w:p w14:paraId="5035534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High</w:t>
            </w:r>
          </w:p>
        </w:tc>
        <w:tc>
          <w:tcPr>
            <w:tcW w:w="2832" w:type="dxa"/>
          </w:tcPr>
          <w:p w14:paraId="28C9D07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Adults ≥60 years old from the general population. </w:t>
            </w:r>
          </w:p>
          <w:p w14:paraId="615066F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75% female</w:t>
            </w:r>
          </w:p>
          <w:p w14:paraId="648AC88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93% ≥65 years old</w:t>
            </w:r>
          </w:p>
          <w:p w14:paraId="3B3ACE3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19% with ≥1 fall in past 3 months </w:t>
            </w:r>
          </w:p>
          <w:p w14:paraId="5A06B7A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4EC1468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comorbidity N</w:t>
            </w:r>
          </w:p>
          <w:p w14:paraId="67BCA63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 Y (Primarily rural)</w:t>
            </w:r>
          </w:p>
        </w:tc>
        <w:tc>
          <w:tcPr>
            <w:tcW w:w="3240" w:type="dxa"/>
          </w:tcPr>
          <w:p w14:paraId="4B40F2F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Questionnaire </w:t>
            </w:r>
          </w:p>
          <w:p w14:paraId="15B56138" w14:textId="77777777" w:rsidR="00A05350" w:rsidRPr="00BA21E3" w:rsidRDefault="00A05350" w:rsidP="00A05350">
            <w:pPr>
              <w:rPr>
                <w:rFonts w:ascii="Arial" w:eastAsia="Calibri" w:hAnsi="Arial" w:cs="Arial"/>
                <w:sz w:val="16"/>
                <w:szCs w:val="16"/>
              </w:rPr>
            </w:pPr>
          </w:p>
          <w:p w14:paraId="6A5F6E5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6A1A01DC" w14:textId="77777777" w:rsidR="00A05350" w:rsidRPr="00BA21E3" w:rsidRDefault="00A05350" w:rsidP="00A05350">
            <w:pPr>
              <w:rPr>
                <w:rFonts w:ascii="Arial" w:eastAsia="Calibri" w:hAnsi="Arial" w:cs="Arial"/>
                <w:sz w:val="16"/>
                <w:szCs w:val="16"/>
              </w:rPr>
            </w:pPr>
          </w:p>
          <w:p w14:paraId="02C63C7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Participants were asked: </w:t>
            </w:r>
          </w:p>
          <w:p w14:paraId="0A0AC8D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1) “What might make you </w:t>
            </w:r>
            <w:r w:rsidRPr="00BA21E3">
              <w:rPr>
                <w:rFonts w:ascii="Arial" w:eastAsia="Calibri" w:hAnsi="Arial" w:cs="Arial"/>
                <w:sz w:val="16"/>
                <w:szCs w:val="16"/>
                <w:u w:val="single"/>
              </w:rPr>
              <w:t>more likely</w:t>
            </w:r>
            <w:r w:rsidRPr="00BA21E3">
              <w:rPr>
                <w:rFonts w:ascii="Arial" w:eastAsia="Calibri" w:hAnsi="Arial" w:cs="Arial"/>
                <w:sz w:val="16"/>
                <w:szCs w:val="16"/>
              </w:rPr>
              <w:t xml:space="preserve"> to participate in a falls prevention program?” Relevant responses included “no cost – free”, “low cost</w:t>
            </w:r>
            <w:proofErr w:type="gramStart"/>
            <w:r w:rsidRPr="00BA21E3">
              <w:rPr>
                <w:rFonts w:ascii="Arial" w:eastAsia="Calibri" w:hAnsi="Arial" w:cs="Arial"/>
                <w:sz w:val="16"/>
                <w:szCs w:val="16"/>
              </w:rPr>
              <w:t>”,  “</w:t>
            </w:r>
            <w:proofErr w:type="gramEnd"/>
            <w:r w:rsidRPr="00BA21E3">
              <w:rPr>
                <w:rFonts w:ascii="Arial" w:eastAsia="Calibri" w:hAnsi="Arial" w:cs="Arial"/>
                <w:sz w:val="16"/>
                <w:szCs w:val="16"/>
              </w:rPr>
              <w:t xml:space="preserve">free vision screening”, “group exercise class”; </w:t>
            </w:r>
          </w:p>
          <w:p w14:paraId="5AC7ECF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2) “What might make you </w:t>
            </w:r>
            <w:r w:rsidRPr="00BA21E3">
              <w:rPr>
                <w:rFonts w:ascii="Arial" w:eastAsia="Calibri" w:hAnsi="Arial" w:cs="Arial"/>
                <w:sz w:val="16"/>
                <w:szCs w:val="16"/>
                <w:u w:val="single"/>
              </w:rPr>
              <w:t>less likely</w:t>
            </w:r>
            <w:r w:rsidRPr="00BA21E3">
              <w:rPr>
                <w:rFonts w:ascii="Arial" w:eastAsia="Calibri" w:hAnsi="Arial" w:cs="Arial"/>
                <w:sz w:val="16"/>
                <w:szCs w:val="16"/>
              </w:rPr>
              <w:t xml:space="preserve"> to participate in a falls prevention program?” Relevant responses included “don’t like exercising in groups”</w:t>
            </w:r>
          </w:p>
        </w:tc>
        <w:tc>
          <w:tcPr>
            <w:tcW w:w="4410" w:type="dxa"/>
          </w:tcPr>
          <w:p w14:paraId="42DAE98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N=369</w:t>
            </w:r>
          </w:p>
          <w:p w14:paraId="633D01B5" w14:textId="77777777" w:rsidR="00A05350" w:rsidRPr="00BA21E3" w:rsidRDefault="00A05350" w:rsidP="00A05350">
            <w:pPr>
              <w:rPr>
                <w:rFonts w:ascii="Arial" w:eastAsia="Calibri" w:hAnsi="Arial" w:cs="Arial"/>
                <w:sz w:val="16"/>
                <w:szCs w:val="16"/>
              </w:rPr>
            </w:pPr>
          </w:p>
          <w:p w14:paraId="367762A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Likelihood to register for a </w:t>
            </w:r>
            <w:proofErr w:type="gramStart"/>
            <w:r w:rsidRPr="00BA21E3">
              <w:rPr>
                <w:rFonts w:ascii="Arial" w:eastAsia="Calibri" w:hAnsi="Arial" w:cs="Arial"/>
                <w:sz w:val="16"/>
                <w:szCs w:val="16"/>
              </w:rPr>
              <w:t>falls</w:t>
            </w:r>
            <w:proofErr w:type="gramEnd"/>
            <w:r w:rsidRPr="00BA21E3">
              <w:rPr>
                <w:rFonts w:ascii="Arial" w:eastAsia="Calibri" w:hAnsi="Arial" w:cs="Arial"/>
                <w:sz w:val="16"/>
                <w:szCs w:val="16"/>
              </w:rPr>
              <w:t xml:space="preserve"> prevention program due to-</w:t>
            </w:r>
          </w:p>
          <w:p w14:paraId="1D10A21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 cost – free: 167/306 (55%)</w:t>
            </w:r>
          </w:p>
          <w:p w14:paraId="22265A9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Low cost: 57/306 (19%)</w:t>
            </w:r>
          </w:p>
          <w:p w14:paraId="346F1D3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Free vision screening: 38/306 (12%)</w:t>
            </w:r>
          </w:p>
          <w:p w14:paraId="25C09B3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Group exercise: 80/306 (26%)</w:t>
            </w:r>
          </w:p>
          <w:p w14:paraId="690ED3A8" w14:textId="77777777" w:rsidR="00A05350" w:rsidRPr="00BA21E3" w:rsidRDefault="00A05350" w:rsidP="00A05350">
            <w:pPr>
              <w:rPr>
                <w:rFonts w:ascii="Arial" w:eastAsia="Calibri" w:hAnsi="Arial" w:cs="Arial"/>
                <w:sz w:val="16"/>
                <w:szCs w:val="16"/>
              </w:rPr>
            </w:pPr>
          </w:p>
          <w:p w14:paraId="78DAD5F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analysis: None</w:t>
            </w:r>
          </w:p>
          <w:p w14:paraId="7E4EF07E" w14:textId="77777777" w:rsidR="00A05350" w:rsidRPr="00BA21E3" w:rsidRDefault="00A05350" w:rsidP="00A05350">
            <w:pPr>
              <w:rPr>
                <w:rFonts w:ascii="Arial" w:eastAsia="Calibri" w:hAnsi="Arial" w:cs="Arial"/>
                <w:sz w:val="16"/>
                <w:szCs w:val="16"/>
              </w:rPr>
            </w:pPr>
          </w:p>
          <w:p w14:paraId="356CFF8B" w14:textId="77777777" w:rsidR="00A05350" w:rsidRPr="00BA21E3" w:rsidRDefault="00A05350" w:rsidP="00A05350">
            <w:pPr>
              <w:rPr>
                <w:rFonts w:ascii="Arial" w:eastAsia="Calibri" w:hAnsi="Arial" w:cs="Arial"/>
                <w:sz w:val="16"/>
                <w:szCs w:val="16"/>
              </w:rPr>
            </w:pPr>
          </w:p>
        </w:tc>
      </w:tr>
      <w:tr w:rsidR="00A05350" w:rsidRPr="00BA21E3" w14:paraId="7E7BCB36" w14:textId="77777777" w:rsidTr="00982CC8">
        <w:tc>
          <w:tcPr>
            <w:tcW w:w="2122" w:type="dxa"/>
          </w:tcPr>
          <w:p w14:paraId="229C5AE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1) Exercise </w:t>
            </w:r>
          </w:p>
          <w:p w14:paraId="63593D7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(any; walking)</w:t>
            </w:r>
          </w:p>
          <w:p w14:paraId="7198ED3A"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group</w:t>
            </w:r>
          </w:p>
          <w:p w14:paraId="12D1BDD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 individual</w:t>
            </w:r>
          </w:p>
          <w:p w14:paraId="136C86A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iii) dose/ intensity</w:t>
            </w:r>
          </w:p>
          <w:p w14:paraId="457641D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iv) cost</w:t>
            </w:r>
          </w:p>
        </w:tc>
        <w:tc>
          <w:tcPr>
            <w:tcW w:w="1701" w:type="dxa"/>
          </w:tcPr>
          <w:p w14:paraId="64C9473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Cohen-Mansfield, 2004</w:t>
            </w:r>
          </w:p>
          <w:p w14:paraId="18BD44CC" w14:textId="77777777" w:rsidR="00A05350" w:rsidRPr="00BA21E3" w:rsidRDefault="00A05350" w:rsidP="00A05350">
            <w:pPr>
              <w:rPr>
                <w:rFonts w:ascii="Arial" w:eastAsia="Calibri" w:hAnsi="Arial" w:cs="Arial"/>
                <w:sz w:val="16"/>
                <w:szCs w:val="16"/>
              </w:rPr>
            </w:pPr>
          </w:p>
          <w:p w14:paraId="300514B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Study period NR</w:t>
            </w:r>
          </w:p>
          <w:p w14:paraId="4DF85259" w14:textId="77777777" w:rsidR="00A05350" w:rsidRPr="00BA21E3" w:rsidRDefault="00A05350" w:rsidP="00A05350">
            <w:pPr>
              <w:rPr>
                <w:rFonts w:ascii="Arial" w:eastAsia="Calibri" w:hAnsi="Arial" w:cs="Arial"/>
                <w:sz w:val="16"/>
                <w:szCs w:val="16"/>
              </w:rPr>
            </w:pPr>
          </w:p>
          <w:p w14:paraId="4A7BFE1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US</w:t>
            </w:r>
          </w:p>
          <w:p w14:paraId="11CEB4EF" w14:textId="77777777" w:rsidR="00A05350" w:rsidRPr="00BA21E3" w:rsidRDefault="00A05350" w:rsidP="00A05350">
            <w:pPr>
              <w:rPr>
                <w:rFonts w:ascii="Arial" w:eastAsia="Calibri" w:hAnsi="Arial" w:cs="Arial"/>
                <w:sz w:val="16"/>
                <w:szCs w:val="16"/>
              </w:rPr>
            </w:pPr>
          </w:p>
          <w:p w14:paraId="41FFF7B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13CFC902" w14:textId="77777777" w:rsidR="00A05350" w:rsidRPr="00BA21E3" w:rsidRDefault="00A05350" w:rsidP="00A05350">
            <w:pPr>
              <w:rPr>
                <w:rFonts w:ascii="Arial" w:eastAsia="Calibri" w:hAnsi="Arial" w:cs="Arial"/>
                <w:sz w:val="16"/>
                <w:szCs w:val="16"/>
              </w:rPr>
            </w:pPr>
          </w:p>
          <w:p w14:paraId="255EFFC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Moderate</w:t>
            </w:r>
          </w:p>
        </w:tc>
        <w:tc>
          <w:tcPr>
            <w:tcW w:w="2832" w:type="dxa"/>
          </w:tcPr>
          <w:p w14:paraId="488876E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 xml:space="preserve">Adults 74 to 85 years old </w:t>
            </w:r>
          </w:p>
          <w:p w14:paraId="36453E93" w14:textId="77777777" w:rsidR="00A05350" w:rsidRPr="00BA21E3" w:rsidRDefault="00A05350" w:rsidP="00A05350">
            <w:pPr>
              <w:rPr>
                <w:rFonts w:ascii="Arial" w:eastAsia="Calibri" w:hAnsi="Arial" w:cs="Arial"/>
                <w:sz w:val="16"/>
                <w:szCs w:val="16"/>
              </w:rPr>
            </w:pPr>
          </w:p>
          <w:p w14:paraId="197E670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58% female</w:t>
            </w:r>
          </w:p>
          <w:p w14:paraId="2142E79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74-85 years old</w:t>
            </w:r>
          </w:p>
          <w:p w14:paraId="1EBB24E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Previous falls NR</w:t>
            </w:r>
          </w:p>
          <w:p w14:paraId="0C82BF3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0EEE043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5C2448A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p w14:paraId="77053CD5" w14:textId="77777777" w:rsidR="00A05350" w:rsidRPr="00BA21E3" w:rsidRDefault="00A05350" w:rsidP="00A05350">
            <w:pPr>
              <w:rPr>
                <w:rFonts w:ascii="Arial" w:eastAsia="Calibri" w:hAnsi="Arial" w:cs="Arial"/>
                <w:sz w:val="16"/>
                <w:szCs w:val="16"/>
              </w:rPr>
            </w:pPr>
          </w:p>
          <w:p w14:paraId="1EFBC0B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Subgroups:</w:t>
            </w:r>
          </w:p>
          <w:p w14:paraId="3B1D511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sex</w:t>
            </w:r>
          </w:p>
        </w:tc>
        <w:tc>
          <w:tcPr>
            <w:tcW w:w="3240" w:type="dxa"/>
          </w:tcPr>
          <w:p w14:paraId="6EBD086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Questionnaire</w:t>
            </w:r>
          </w:p>
          <w:p w14:paraId="64F7DC23" w14:textId="77777777" w:rsidR="00A05350" w:rsidRPr="00BA21E3" w:rsidRDefault="00A05350" w:rsidP="00A05350">
            <w:pPr>
              <w:rPr>
                <w:rFonts w:ascii="Arial" w:eastAsia="Calibri" w:hAnsi="Arial" w:cs="Arial"/>
                <w:sz w:val="16"/>
                <w:szCs w:val="16"/>
              </w:rPr>
            </w:pPr>
          </w:p>
          <w:p w14:paraId="13C515A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0ADBEFC6" w14:textId="77777777" w:rsidR="00A05350" w:rsidRPr="00BA21E3" w:rsidRDefault="00A05350" w:rsidP="00A05350">
            <w:pPr>
              <w:rPr>
                <w:rFonts w:ascii="Arial" w:eastAsia="Calibri" w:hAnsi="Arial" w:cs="Arial"/>
                <w:sz w:val="16"/>
                <w:szCs w:val="16"/>
              </w:rPr>
            </w:pPr>
          </w:p>
          <w:p w14:paraId="328A457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Participants’ preferences of exercise attributes (13-items, rated on a 4-point scale, 0=not important to 3=very </w:t>
            </w:r>
            <w:r w:rsidRPr="00BA21E3">
              <w:rPr>
                <w:rFonts w:ascii="Arial" w:eastAsia="Calibri" w:hAnsi="Arial" w:cs="Arial"/>
                <w:sz w:val="16"/>
                <w:szCs w:val="16"/>
              </w:rPr>
              <w:lastRenderedPageBreak/>
              <w:t>important): authority involvement, social opportunities, cost, and setting</w:t>
            </w:r>
          </w:p>
          <w:p w14:paraId="7D96B09A" w14:textId="77777777" w:rsidR="00A05350" w:rsidRPr="00BA21E3" w:rsidRDefault="00A05350" w:rsidP="00A05350">
            <w:pPr>
              <w:rPr>
                <w:rFonts w:ascii="Arial" w:eastAsia="Calibri" w:hAnsi="Arial" w:cs="Arial"/>
                <w:sz w:val="16"/>
                <w:szCs w:val="16"/>
              </w:rPr>
            </w:pPr>
          </w:p>
          <w:p w14:paraId="1901F8C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preference for location of exercise (at home or in a convenient exercise class) and walking were assessed first via a yes/no question and then via a 5-point frequency scale with which participants rated how often they would be willing to participate in each type of exercise. The scale ranged from 0 (never) to 4 (more than three times a week)</w:t>
            </w:r>
          </w:p>
        </w:tc>
        <w:tc>
          <w:tcPr>
            <w:tcW w:w="4410" w:type="dxa"/>
          </w:tcPr>
          <w:p w14:paraId="7BB10B3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N=324</w:t>
            </w:r>
          </w:p>
          <w:p w14:paraId="5207DD33" w14:textId="77777777" w:rsidR="00A05350" w:rsidRPr="00BA21E3" w:rsidRDefault="00A05350" w:rsidP="00A05350">
            <w:pPr>
              <w:rPr>
                <w:rFonts w:ascii="Arial" w:eastAsia="Calibri" w:hAnsi="Arial" w:cs="Arial"/>
                <w:sz w:val="16"/>
                <w:szCs w:val="16"/>
              </w:rPr>
            </w:pPr>
          </w:p>
          <w:p w14:paraId="12BDCB9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importance rating (0=not important to 3=very important):</w:t>
            </w:r>
          </w:p>
          <w:p w14:paraId="16372B9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Exercise with other participants your age: 1.43</w:t>
            </w:r>
          </w:p>
          <w:p w14:paraId="5D8FA58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Program is free or low cost: 1.67</w:t>
            </w:r>
          </w:p>
          <w:p w14:paraId="6ACF1BCA" w14:textId="77777777" w:rsidR="00A05350" w:rsidRPr="00BA21E3" w:rsidRDefault="00A05350" w:rsidP="00A05350">
            <w:pPr>
              <w:rPr>
                <w:rFonts w:ascii="Arial" w:eastAsia="Calibri" w:hAnsi="Arial" w:cs="Arial"/>
                <w:sz w:val="16"/>
                <w:szCs w:val="16"/>
              </w:rPr>
            </w:pPr>
          </w:p>
          <w:p w14:paraId="266A011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Social preferences for walking:</w:t>
            </w:r>
          </w:p>
          <w:p w14:paraId="4BB931D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By yourself = 56/310 (18%)</w:t>
            </w:r>
          </w:p>
          <w:p w14:paraId="1ABAC8F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In a group = 41/310 (13%)</w:t>
            </w:r>
          </w:p>
          <w:p w14:paraId="0ABBC7B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Any (no preference) = 110/310 (36%)</w:t>
            </w:r>
          </w:p>
          <w:p w14:paraId="60E90B6C" w14:textId="77777777" w:rsidR="00A05350" w:rsidRPr="00BA21E3" w:rsidRDefault="00A05350" w:rsidP="00A05350">
            <w:pPr>
              <w:rPr>
                <w:rFonts w:ascii="Arial" w:eastAsia="Calibri" w:hAnsi="Arial" w:cs="Arial"/>
                <w:sz w:val="16"/>
                <w:szCs w:val="16"/>
              </w:rPr>
            </w:pPr>
          </w:p>
          <w:p w14:paraId="67680F9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Frequency at which participants would consider exercising in the future, by location/type of exercise:</w:t>
            </w:r>
          </w:p>
          <w:p w14:paraId="1E2A05A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Attend exercise class:</w:t>
            </w:r>
          </w:p>
          <w:p w14:paraId="4D2747D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&gt;3 times/week = 21/322 (7%)</w:t>
            </w:r>
          </w:p>
          <w:p w14:paraId="76FC903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times/week = 87/322 (27%)</w:t>
            </w:r>
          </w:p>
          <w:p w14:paraId="5236AC1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times/week = 121/322 (38%)</w:t>
            </w:r>
          </w:p>
          <w:p w14:paraId="1675855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Once/week = 39/322 (12%)</w:t>
            </w:r>
          </w:p>
          <w:p w14:paraId="3588316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Never = 54/322 (17%)</w:t>
            </w:r>
          </w:p>
          <w:p w14:paraId="44DCAA2A" w14:textId="77777777" w:rsidR="00A05350" w:rsidRPr="00BA21E3" w:rsidRDefault="00A05350" w:rsidP="00A05350">
            <w:pPr>
              <w:rPr>
                <w:rFonts w:ascii="Arial" w:eastAsia="Calibri" w:hAnsi="Arial" w:cs="Arial"/>
                <w:sz w:val="16"/>
                <w:szCs w:val="16"/>
              </w:rPr>
            </w:pPr>
          </w:p>
          <w:p w14:paraId="6078F45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Exercise at home:</w:t>
            </w:r>
          </w:p>
          <w:p w14:paraId="1B4344D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&gt;3 times/week = 96/317 (30%)</w:t>
            </w:r>
          </w:p>
          <w:p w14:paraId="7EB5AB2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times/week = 108/317 (34%)</w:t>
            </w:r>
          </w:p>
          <w:p w14:paraId="1A73BAF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times/week = 34/317 (11%)</w:t>
            </w:r>
          </w:p>
          <w:p w14:paraId="64D8F17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Once/week = 8/317 (3%)</w:t>
            </w:r>
          </w:p>
          <w:p w14:paraId="71B5657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Never = 71/317 (22%)</w:t>
            </w:r>
          </w:p>
          <w:p w14:paraId="57022EEA" w14:textId="77777777" w:rsidR="00A05350" w:rsidRPr="00BA21E3" w:rsidRDefault="00A05350" w:rsidP="00A05350">
            <w:pPr>
              <w:rPr>
                <w:rFonts w:ascii="Arial" w:eastAsia="Calibri" w:hAnsi="Arial" w:cs="Arial"/>
                <w:sz w:val="16"/>
                <w:szCs w:val="16"/>
              </w:rPr>
            </w:pPr>
          </w:p>
          <w:p w14:paraId="09CEB92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Walk for 30 mins:</w:t>
            </w:r>
          </w:p>
          <w:p w14:paraId="5AA0CC9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&gt;3 times/week = 77/315 (24%)</w:t>
            </w:r>
          </w:p>
          <w:p w14:paraId="65D610D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times/week = 96/315 (31%)</w:t>
            </w:r>
          </w:p>
          <w:p w14:paraId="6050698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times/week = 79/315 (25%)</w:t>
            </w:r>
          </w:p>
          <w:p w14:paraId="07ED826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Once/week = 21/315 (7%)</w:t>
            </w:r>
          </w:p>
          <w:p w14:paraId="3DB0E79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Never = 42/315 (13%)</w:t>
            </w:r>
          </w:p>
          <w:p w14:paraId="46B13F7B" w14:textId="77777777" w:rsidR="00A05350" w:rsidRPr="00BA21E3" w:rsidRDefault="00A05350" w:rsidP="00A05350">
            <w:pPr>
              <w:rPr>
                <w:rFonts w:ascii="Arial" w:eastAsia="Calibri" w:hAnsi="Arial" w:cs="Arial"/>
                <w:sz w:val="16"/>
                <w:szCs w:val="16"/>
              </w:rPr>
            </w:pPr>
          </w:p>
          <w:p w14:paraId="18DD314B" w14:textId="77777777" w:rsidR="00A05350" w:rsidRPr="00BA21E3" w:rsidRDefault="00A05350" w:rsidP="00A05350">
            <w:pPr>
              <w:rPr>
                <w:rFonts w:ascii="Arial" w:eastAsia="Calibri" w:hAnsi="Arial" w:cs="Arial"/>
                <w:sz w:val="16"/>
                <w:szCs w:val="16"/>
              </w:rPr>
            </w:pPr>
          </w:p>
          <w:p w14:paraId="2B8E484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analyses:</w:t>
            </w:r>
          </w:p>
          <w:p w14:paraId="0C769BA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None</w:t>
            </w:r>
          </w:p>
          <w:p w14:paraId="3D3D94A1" w14:textId="77777777" w:rsidR="00A05350" w:rsidRPr="00BA21E3" w:rsidRDefault="00A05350" w:rsidP="00A05350">
            <w:pPr>
              <w:rPr>
                <w:rFonts w:ascii="Arial" w:eastAsia="Calibri" w:hAnsi="Arial" w:cs="Arial"/>
                <w:sz w:val="16"/>
                <w:szCs w:val="16"/>
              </w:rPr>
            </w:pPr>
          </w:p>
        </w:tc>
      </w:tr>
      <w:tr w:rsidR="00A05350" w:rsidRPr="00BA21E3" w14:paraId="175C459D" w14:textId="77777777" w:rsidTr="00982CC8">
        <w:tc>
          <w:tcPr>
            <w:tcW w:w="2122" w:type="dxa"/>
            <w:shd w:val="clear" w:color="auto" w:fill="auto"/>
          </w:tcPr>
          <w:p w14:paraId="6E2FD7F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1) Exercise (balance/resistance)</w:t>
            </w:r>
          </w:p>
          <w:p w14:paraId="3C7C262C"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xml:space="preserve">) individual </w:t>
            </w:r>
          </w:p>
          <w:p w14:paraId="01D135F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 group</w:t>
            </w:r>
          </w:p>
          <w:p w14:paraId="520EE46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iii) supervised</w:t>
            </w:r>
          </w:p>
          <w:p w14:paraId="205CD6FB" w14:textId="77777777" w:rsidR="00A05350" w:rsidRPr="00BA21E3" w:rsidRDefault="00A05350" w:rsidP="00A05350">
            <w:pPr>
              <w:rPr>
                <w:rFonts w:ascii="Arial" w:eastAsia="Calibri" w:hAnsi="Arial" w:cs="Arial"/>
                <w:sz w:val="16"/>
                <w:szCs w:val="16"/>
              </w:rPr>
            </w:pPr>
          </w:p>
          <w:p w14:paraId="24B00EF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Home hazard assessment</w:t>
            </w:r>
          </w:p>
          <w:p w14:paraId="113ABA8D" w14:textId="77777777" w:rsidR="00A05350" w:rsidRPr="00BA21E3" w:rsidRDefault="00A05350" w:rsidP="00A05350">
            <w:pPr>
              <w:rPr>
                <w:rFonts w:ascii="Arial" w:eastAsia="Calibri" w:hAnsi="Arial" w:cs="Arial"/>
                <w:sz w:val="16"/>
                <w:szCs w:val="16"/>
              </w:rPr>
            </w:pPr>
          </w:p>
          <w:p w14:paraId="15137C2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Environment/ Assistive Technology (mobility aid/device)</w:t>
            </w:r>
          </w:p>
        </w:tc>
        <w:tc>
          <w:tcPr>
            <w:tcW w:w="1701" w:type="dxa"/>
            <w:shd w:val="clear" w:color="auto" w:fill="auto"/>
          </w:tcPr>
          <w:p w14:paraId="278DCDB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Roddick, 2016</w:t>
            </w:r>
          </w:p>
          <w:p w14:paraId="0619A326" w14:textId="77777777" w:rsidR="00A05350" w:rsidRPr="00BA21E3" w:rsidRDefault="00A05350" w:rsidP="00A05350">
            <w:pPr>
              <w:rPr>
                <w:rFonts w:ascii="Arial" w:eastAsia="Calibri" w:hAnsi="Arial" w:cs="Arial"/>
                <w:sz w:val="16"/>
                <w:szCs w:val="16"/>
              </w:rPr>
            </w:pPr>
          </w:p>
          <w:p w14:paraId="2094AF1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Jun – Dec 2015</w:t>
            </w:r>
          </w:p>
          <w:p w14:paraId="030DC75F" w14:textId="77777777" w:rsidR="00A05350" w:rsidRPr="00BA21E3" w:rsidRDefault="00A05350" w:rsidP="00A05350">
            <w:pPr>
              <w:rPr>
                <w:rFonts w:ascii="Arial" w:eastAsia="Calibri" w:hAnsi="Arial" w:cs="Arial"/>
                <w:sz w:val="16"/>
                <w:szCs w:val="16"/>
              </w:rPr>
            </w:pPr>
          </w:p>
          <w:p w14:paraId="42A63BF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Canada</w:t>
            </w:r>
          </w:p>
          <w:p w14:paraId="7E572BE6" w14:textId="77777777" w:rsidR="00A05350" w:rsidRPr="00BA21E3" w:rsidRDefault="00A05350" w:rsidP="00A05350">
            <w:pPr>
              <w:rPr>
                <w:rFonts w:ascii="Arial" w:eastAsia="Calibri" w:hAnsi="Arial" w:cs="Arial"/>
                <w:sz w:val="16"/>
                <w:szCs w:val="16"/>
              </w:rPr>
            </w:pPr>
          </w:p>
          <w:p w14:paraId="713C1E1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NR</w:t>
            </w:r>
          </w:p>
          <w:p w14:paraId="2A5B958D" w14:textId="77777777" w:rsidR="00A05350" w:rsidRPr="00BA21E3" w:rsidRDefault="00A05350" w:rsidP="00A05350">
            <w:pPr>
              <w:rPr>
                <w:rFonts w:ascii="Arial" w:eastAsia="Calibri" w:hAnsi="Arial" w:cs="Arial"/>
                <w:sz w:val="16"/>
                <w:szCs w:val="16"/>
              </w:rPr>
            </w:pPr>
          </w:p>
          <w:p w14:paraId="16850E6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Moderate</w:t>
            </w:r>
          </w:p>
        </w:tc>
        <w:tc>
          <w:tcPr>
            <w:tcW w:w="2832" w:type="dxa"/>
            <w:shd w:val="clear" w:color="auto" w:fill="auto"/>
          </w:tcPr>
          <w:p w14:paraId="09873B0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Adults ≥65 years old in the general population</w:t>
            </w:r>
          </w:p>
          <w:p w14:paraId="23F01D56" w14:textId="77777777" w:rsidR="00A05350" w:rsidRPr="00BA21E3" w:rsidRDefault="00A05350" w:rsidP="00A05350">
            <w:pPr>
              <w:rPr>
                <w:rFonts w:ascii="Arial" w:eastAsia="Calibri" w:hAnsi="Arial" w:cs="Arial"/>
                <w:sz w:val="16"/>
                <w:szCs w:val="16"/>
              </w:rPr>
            </w:pPr>
          </w:p>
          <w:p w14:paraId="4DA2430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80% female</w:t>
            </w:r>
          </w:p>
          <w:p w14:paraId="64F18A9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75 y</w:t>
            </w:r>
          </w:p>
          <w:p w14:paraId="215F1ED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17% ≥1 fall in past 12 </w:t>
            </w:r>
            <w:proofErr w:type="spellStart"/>
            <w:r w:rsidRPr="00BA21E3">
              <w:rPr>
                <w:rFonts w:ascii="Arial" w:eastAsia="Calibri" w:hAnsi="Arial" w:cs="Arial"/>
                <w:sz w:val="16"/>
                <w:szCs w:val="16"/>
              </w:rPr>
              <w:t>mos</w:t>
            </w:r>
            <w:proofErr w:type="spellEnd"/>
          </w:p>
          <w:p w14:paraId="592F29B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015F7AB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46F38B4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50% rural vs. urban </w:t>
            </w:r>
          </w:p>
          <w:p w14:paraId="083329F8" w14:textId="77777777" w:rsidR="00A05350" w:rsidRPr="00BA21E3" w:rsidRDefault="00A05350" w:rsidP="00A05350">
            <w:pPr>
              <w:rPr>
                <w:rFonts w:ascii="Arial" w:eastAsia="Calibri" w:hAnsi="Arial" w:cs="Arial"/>
                <w:sz w:val="16"/>
                <w:szCs w:val="16"/>
              </w:rPr>
            </w:pPr>
          </w:p>
          <w:p w14:paraId="2DDDC1B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Subgroups:</w:t>
            </w:r>
          </w:p>
          <w:p w14:paraId="2F5E8E2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age</w:t>
            </w:r>
          </w:p>
          <w:p w14:paraId="597F8EB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sex</w:t>
            </w:r>
          </w:p>
          <w:p w14:paraId="0D92A63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fall history</w:t>
            </w:r>
          </w:p>
          <w:p w14:paraId="4DFFA4D5" w14:textId="77777777" w:rsidR="00A05350" w:rsidRPr="00BA21E3" w:rsidRDefault="00A05350" w:rsidP="00A05350">
            <w:pPr>
              <w:rPr>
                <w:rFonts w:ascii="Arial" w:eastAsia="Calibri" w:hAnsi="Arial" w:cs="Arial"/>
                <w:sz w:val="16"/>
                <w:szCs w:val="16"/>
              </w:rPr>
            </w:pPr>
          </w:p>
        </w:tc>
        <w:tc>
          <w:tcPr>
            <w:tcW w:w="3240" w:type="dxa"/>
            <w:shd w:val="clear" w:color="auto" w:fill="auto"/>
          </w:tcPr>
          <w:p w14:paraId="63636E3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Survey (modified from Yardley et al, 2008)</w:t>
            </w:r>
          </w:p>
          <w:p w14:paraId="788766CD" w14:textId="77777777" w:rsidR="00A05350" w:rsidRPr="00BA21E3" w:rsidRDefault="00A05350" w:rsidP="00A05350">
            <w:pPr>
              <w:rPr>
                <w:rFonts w:ascii="Arial" w:eastAsia="Calibri" w:hAnsi="Arial" w:cs="Arial"/>
                <w:sz w:val="16"/>
                <w:szCs w:val="16"/>
              </w:rPr>
            </w:pPr>
          </w:p>
          <w:p w14:paraId="7D7FC33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2971728C" w14:textId="77777777" w:rsidR="00A05350" w:rsidRPr="00BA21E3" w:rsidRDefault="00A05350" w:rsidP="00A05350">
            <w:pPr>
              <w:rPr>
                <w:rFonts w:ascii="Arial" w:eastAsia="Calibri" w:hAnsi="Arial" w:cs="Arial"/>
                <w:sz w:val="16"/>
                <w:szCs w:val="16"/>
              </w:rPr>
            </w:pPr>
          </w:p>
          <w:p w14:paraId="00441CA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attitudes toward benefits of strength and balance exercises for falls prevention:</w:t>
            </w:r>
          </w:p>
          <w:p w14:paraId="500D256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‘Strength and balance activities’ means doing physical activities most days to build up the strength in your body and also activities that improve your balance. These kinds of activities include lifting and stretching your legs, standing on your toes, playing a sport, fitness classes, dancing, </w:t>
            </w:r>
            <w:proofErr w:type="spellStart"/>
            <w:r w:rsidRPr="00BA21E3">
              <w:rPr>
                <w:rFonts w:ascii="Arial" w:eastAsia="Calibri" w:hAnsi="Arial" w:cs="Arial"/>
                <w:sz w:val="16"/>
                <w:szCs w:val="16"/>
              </w:rPr>
              <w:t>T’ai</w:t>
            </w:r>
            <w:proofErr w:type="spellEnd"/>
            <w:r w:rsidRPr="00BA21E3">
              <w:rPr>
                <w:rFonts w:ascii="Arial" w:eastAsia="Calibri" w:hAnsi="Arial" w:cs="Arial"/>
                <w:sz w:val="16"/>
                <w:szCs w:val="16"/>
              </w:rPr>
              <w:t xml:space="preserve"> Chi, yoga, water fitness, regular walking or and other activities. </w:t>
            </w:r>
          </w:p>
          <w:p w14:paraId="2361240F" w14:textId="77777777" w:rsidR="00A05350" w:rsidRPr="00BA21E3" w:rsidRDefault="00A05350" w:rsidP="00A05350">
            <w:pPr>
              <w:rPr>
                <w:rFonts w:ascii="Arial" w:eastAsia="Calibri" w:hAnsi="Arial" w:cs="Arial"/>
                <w:sz w:val="16"/>
                <w:szCs w:val="16"/>
              </w:rPr>
            </w:pPr>
          </w:p>
          <w:p w14:paraId="60B11F6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The survey also assessed intention to utilize group-based instructor-led programs, performing exercises at home, and acceptance of advice on home and </w:t>
            </w:r>
            <w:r w:rsidRPr="00BA21E3">
              <w:rPr>
                <w:rFonts w:ascii="Arial" w:eastAsia="Calibri" w:hAnsi="Arial" w:cs="Arial"/>
                <w:sz w:val="16"/>
                <w:szCs w:val="16"/>
              </w:rPr>
              <w:lastRenderedPageBreak/>
              <w:t>outdoors safety (1=very likely to 4=not likely)</w:t>
            </w:r>
          </w:p>
        </w:tc>
        <w:tc>
          <w:tcPr>
            <w:tcW w:w="4410" w:type="dxa"/>
            <w:shd w:val="clear" w:color="auto" w:fill="auto"/>
          </w:tcPr>
          <w:p w14:paraId="060F797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N=225</w:t>
            </w:r>
          </w:p>
          <w:p w14:paraId="1AB43835" w14:textId="77777777" w:rsidR="00A05350" w:rsidRPr="00BA21E3" w:rsidRDefault="00A05350" w:rsidP="00A05350">
            <w:pPr>
              <w:rPr>
                <w:rFonts w:ascii="Arial" w:eastAsia="Calibri" w:hAnsi="Arial" w:cs="Arial"/>
                <w:sz w:val="16"/>
                <w:szCs w:val="16"/>
              </w:rPr>
            </w:pPr>
          </w:p>
          <w:p w14:paraId="0EDCF88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Participants’ intention to implement falls prevention </w:t>
            </w:r>
            <w:proofErr w:type="spellStart"/>
            <w:r w:rsidRPr="00BA21E3">
              <w:rPr>
                <w:rFonts w:ascii="Arial" w:eastAsia="Calibri" w:hAnsi="Arial" w:cs="Arial"/>
                <w:sz w:val="16"/>
                <w:szCs w:val="16"/>
              </w:rPr>
              <w:t>behaviours</w:t>
            </w:r>
            <w:proofErr w:type="spellEnd"/>
            <w:r w:rsidRPr="00BA21E3">
              <w:rPr>
                <w:rFonts w:ascii="Arial" w:eastAsia="Calibri" w:hAnsi="Arial" w:cs="Arial"/>
                <w:sz w:val="16"/>
                <w:szCs w:val="16"/>
              </w:rPr>
              <w:t>, mean (SE); proportion:</w:t>
            </w:r>
          </w:p>
          <w:p w14:paraId="4E376AD9" w14:textId="77777777" w:rsidR="00A05350" w:rsidRPr="00BA21E3" w:rsidRDefault="00A05350" w:rsidP="00A05350">
            <w:pPr>
              <w:rPr>
                <w:rFonts w:ascii="Arial" w:eastAsia="Calibri" w:hAnsi="Arial" w:cs="Arial"/>
                <w:sz w:val="16"/>
                <w:szCs w:val="16"/>
              </w:rPr>
            </w:pPr>
          </w:p>
          <w:p w14:paraId="3F0AE0D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Attend a group-based strength and balance program led by an instructor = 3.04 (0.077); 108/225 (48%) strongly agree vs. 62/225 (27%) very unlikely</w:t>
            </w:r>
          </w:p>
          <w:p w14:paraId="1F5FB7E6" w14:textId="77777777" w:rsidR="00A05350" w:rsidRPr="00BA21E3" w:rsidRDefault="00A05350" w:rsidP="00A05350">
            <w:pPr>
              <w:rPr>
                <w:rFonts w:ascii="Arial" w:eastAsia="Calibri" w:hAnsi="Arial" w:cs="Arial"/>
                <w:sz w:val="16"/>
                <w:szCs w:val="16"/>
              </w:rPr>
            </w:pPr>
          </w:p>
          <w:p w14:paraId="361EC3B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Follow general instructions on how to do strength and balance activities at home = 3.28 (0.066); 108/225 (48%) strongly agree vs. 36/225 (16%) very unlikely</w:t>
            </w:r>
          </w:p>
          <w:p w14:paraId="55469F5D" w14:textId="77777777" w:rsidR="00A05350" w:rsidRPr="00BA21E3" w:rsidRDefault="00A05350" w:rsidP="00A05350">
            <w:pPr>
              <w:rPr>
                <w:rFonts w:ascii="Arial" w:eastAsia="Calibri" w:hAnsi="Arial" w:cs="Arial"/>
                <w:sz w:val="16"/>
                <w:szCs w:val="16"/>
              </w:rPr>
            </w:pPr>
          </w:p>
          <w:p w14:paraId="115C9DD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Accept advice and support to make home safe (e.g. fit grab-rails, improve lighting, ensure carpets and rugs) = 3.44 (0.060); 140/225 (62%) would follow vs. 14/225 (6%) very unlikely </w:t>
            </w:r>
          </w:p>
          <w:p w14:paraId="2920CA0E" w14:textId="77777777" w:rsidR="00A05350" w:rsidRPr="00BA21E3" w:rsidRDefault="00A05350" w:rsidP="00A05350">
            <w:pPr>
              <w:rPr>
                <w:rFonts w:ascii="Arial" w:eastAsia="Calibri" w:hAnsi="Arial" w:cs="Arial"/>
                <w:sz w:val="16"/>
                <w:szCs w:val="16"/>
              </w:rPr>
            </w:pPr>
          </w:p>
          <w:p w14:paraId="69F4395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Follow advice on how to improve safety when going out (e.g. proper footwear, wearing glasses, using a cane or walker) = 3.48 (0.058); 136/225 (60%) would follow vs. 9/225 (4%) very unlikely </w:t>
            </w:r>
          </w:p>
          <w:p w14:paraId="5949095C" w14:textId="77777777" w:rsidR="00A05350" w:rsidRPr="00BA21E3" w:rsidRDefault="00A05350" w:rsidP="00A05350">
            <w:pPr>
              <w:rPr>
                <w:rFonts w:ascii="Arial" w:eastAsia="Calibri" w:hAnsi="Arial" w:cs="Arial"/>
                <w:sz w:val="16"/>
                <w:szCs w:val="16"/>
              </w:rPr>
            </w:pPr>
          </w:p>
          <w:p w14:paraId="6C36CFD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analyses:</w:t>
            </w:r>
          </w:p>
          <w:p w14:paraId="0DD1958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None</w:t>
            </w:r>
          </w:p>
          <w:p w14:paraId="3C6204BB" w14:textId="77777777" w:rsidR="00A05350" w:rsidRPr="00BA21E3" w:rsidRDefault="00A05350" w:rsidP="00A05350">
            <w:pPr>
              <w:rPr>
                <w:rFonts w:ascii="Arial" w:eastAsia="Calibri" w:hAnsi="Arial" w:cs="Arial"/>
                <w:sz w:val="16"/>
                <w:szCs w:val="16"/>
              </w:rPr>
            </w:pPr>
          </w:p>
        </w:tc>
      </w:tr>
      <w:tr w:rsidR="00A05350" w:rsidRPr="00BA21E3" w14:paraId="6121232B" w14:textId="77777777" w:rsidTr="00982CC8">
        <w:tc>
          <w:tcPr>
            <w:tcW w:w="2122" w:type="dxa"/>
            <w:shd w:val="clear" w:color="auto" w:fill="auto"/>
          </w:tcPr>
          <w:p w14:paraId="49E75D0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lastRenderedPageBreak/>
              <w:t>1) Exercise (balance/resistance)</w:t>
            </w:r>
          </w:p>
          <w:p w14:paraId="4BE95400"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individual</w:t>
            </w:r>
          </w:p>
          <w:p w14:paraId="5148582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 group</w:t>
            </w:r>
          </w:p>
          <w:p w14:paraId="5F6A5C9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iii) individual + group</w:t>
            </w:r>
          </w:p>
          <w:p w14:paraId="0E6F85FF" w14:textId="77777777" w:rsidR="00A05350" w:rsidRPr="00BA21E3" w:rsidRDefault="00A05350" w:rsidP="00A05350">
            <w:pPr>
              <w:rPr>
                <w:rFonts w:ascii="Arial" w:eastAsia="Calibri" w:hAnsi="Arial" w:cs="Arial"/>
                <w:sz w:val="16"/>
                <w:szCs w:val="16"/>
              </w:rPr>
            </w:pPr>
          </w:p>
          <w:p w14:paraId="6774396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 Exercise (Tai Chi)</w:t>
            </w:r>
          </w:p>
          <w:p w14:paraId="70CA7C2E" w14:textId="77777777" w:rsidR="00A05350" w:rsidRPr="00BA21E3" w:rsidRDefault="00A05350" w:rsidP="00A05350">
            <w:pPr>
              <w:rPr>
                <w:rFonts w:ascii="Arial" w:eastAsia="Calibri" w:hAnsi="Arial" w:cs="Arial"/>
                <w:sz w:val="16"/>
                <w:szCs w:val="16"/>
              </w:rPr>
            </w:pPr>
          </w:p>
          <w:p w14:paraId="230ADC2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3) Exercise (yoga)</w:t>
            </w:r>
          </w:p>
        </w:tc>
        <w:tc>
          <w:tcPr>
            <w:tcW w:w="1701" w:type="dxa"/>
            <w:shd w:val="clear" w:color="auto" w:fill="auto"/>
          </w:tcPr>
          <w:p w14:paraId="72ACD6A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Yardley, 2009</w:t>
            </w:r>
          </w:p>
          <w:p w14:paraId="6BB3A2A0" w14:textId="77777777" w:rsidR="00A05350" w:rsidRPr="00BA21E3" w:rsidRDefault="00A05350" w:rsidP="00A05350">
            <w:pPr>
              <w:rPr>
                <w:rFonts w:ascii="Arial" w:eastAsia="Calibri" w:hAnsi="Arial" w:cs="Arial"/>
                <w:sz w:val="16"/>
                <w:szCs w:val="16"/>
              </w:rPr>
            </w:pPr>
          </w:p>
          <w:p w14:paraId="6572CBE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Study period NR</w:t>
            </w:r>
          </w:p>
          <w:p w14:paraId="00067AC0" w14:textId="77777777" w:rsidR="00A05350" w:rsidRPr="00BA21E3" w:rsidRDefault="00A05350" w:rsidP="00A05350">
            <w:pPr>
              <w:rPr>
                <w:rFonts w:ascii="Arial" w:eastAsia="Calibri" w:hAnsi="Arial" w:cs="Arial"/>
                <w:sz w:val="16"/>
                <w:szCs w:val="16"/>
              </w:rPr>
            </w:pPr>
          </w:p>
          <w:p w14:paraId="139FD2F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UK</w:t>
            </w:r>
          </w:p>
          <w:p w14:paraId="756C546C" w14:textId="77777777" w:rsidR="00A05350" w:rsidRPr="00BA21E3" w:rsidRDefault="00A05350" w:rsidP="00A05350">
            <w:pPr>
              <w:rPr>
                <w:rFonts w:ascii="Arial" w:eastAsia="Calibri" w:hAnsi="Arial" w:cs="Arial"/>
                <w:sz w:val="16"/>
                <w:szCs w:val="16"/>
              </w:rPr>
            </w:pPr>
          </w:p>
          <w:p w14:paraId="57EF97C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1D9FA91B" w14:textId="77777777" w:rsidR="00A05350" w:rsidRPr="00BA21E3" w:rsidRDefault="00A05350" w:rsidP="00A05350">
            <w:pPr>
              <w:rPr>
                <w:rFonts w:ascii="Arial" w:eastAsia="Calibri" w:hAnsi="Arial" w:cs="Arial"/>
                <w:sz w:val="16"/>
                <w:szCs w:val="16"/>
              </w:rPr>
            </w:pPr>
          </w:p>
          <w:p w14:paraId="1127408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Moderate</w:t>
            </w:r>
          </w:p>
        </w:tc>
        <w:tc>
          <w:tcPr>
            <w:tcW w:w="2832" w:type="dxa"/>
            <w:shd w:val="clear" w:color="auto" w:fill="auto"/>
          </w:tcPr>
          <w:p w14:paraId="29E3857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Adults ≥60 years old in the general population</w:t>
            </w:r>
          </w:p>
          <w:p w14:paraId="1882DFF9" w14:textId="77777777" w:rsidR="00A05350" w:rsidRPr="00BA21E3" w:rsidRDefault="00A05350" w:rsidP="00A05350">
            <w:pPr>
              <w:rPr>
                <w:rFonts w:ascii="Arial" w:eastAsia="Calibri" w:hAnsi="Arial" w:cs="Arial"/>
                <w:sz w:val="16"/>
                <w:szCs w:val="16"/>
              </w:rPr>
            </w:pPr>
          </w:p>
          <w:p w14:paraId="6FD7157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63% female </w:t>
            </w:r>
          </w:p>
          <w:p w14:paraId="295F776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71 y</w:t>
            </w:r>
          </w:p>
          <w:p w14:paraId="4E74B05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Previous falls NR</w:t>
            </w:r>
          </w:p>
          <w:p w14:paraId="6D9CDD9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35EE566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1375983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tc>
        <w:tc>
          <w:tcPr>
            <w:tcW w:w="3240" w:type="dxa"/>
            <w:shd w:val="clear" w:color="auto" w:fill="auto"/>
          </w:tcPr>
          <w:p w14:paraId="215C636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Mixed method</w:t>
            </w:r>
          </w:p>
          <w:p w14:paraId="705EF4F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Questionnaire (web page), followed by semi-structured interview</w:t>
            </w:r>
          </w:p>
          <w:p w14:paraId="05E93DB8" w14:textId="77777777" w:rsidR="00A05350" w:rsidRPr="00BA21E3" w:rsidRDefault="00A05350" w:rsidP="00A05350">
            <w:pPr>
              <w:rPr>
                <w:rFonts w:ascii="Arial" w:eastAsia="Calibri" w:hAnsi="Arial" w:cs="Arial"/>
                <w:sz w:val="16"/>
                <w:szCs w:val="16"/>
              </w:rPr>
            </w:pPr>
          </w:p>
          <w:p w14:paraId="5FF16B1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4BA775B4" w14:textId="77777777" w:rsidR="00A05350" w:rsidRPr="00BA21E3" w:rsidRDefault="00A05350" w:rsidP="00A05350">
            <w:pPr>
              <w:rPr>
                <w:rFonts w:ascii="Arial" w:eastAsia="Calibri" w:hAnsi="Arial" w:cs="Arial"/>
                <w:sz w:val="16"/>
                <w:szCs w:val="16"/>
                <w:highlight w:val="cyan"/>
              </w:rPr>
            </w:pPr>
          </w:p>
          <w:p w14:paraId="725B546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Along with self-rated balance, preference for where the activity was carried out (at home, outside, and/or in a group or class) was used to select a menu of advice about suitable activities and how these could contribute to improving balance. </w:t>
            </w:r>
          </w:p>
        </w:tc>
        <w:tc>
          <w:tcPr>
            <w:tcW w:w="4410" w:type="dxa"/>
            <w:shd w:val="clear" w:color="auto" w:fill="auto"/>
          </w:tcPr>
          <w:p w14:paraId="34C0ECD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N=16</w:t>
            </w:r>
          </w:p>
          <w:p w14:paraId="684B11FA" w14:textId="77777777" w:rsidR="00A05350" w:rsidRPr="00BA21E3" w:rsidRDefault="00A05350" w:rsidP="00A05350">
            <w:pPr>
              <w:rPr>
                <w:rFonts w:ascii="Arial" w:eastAsia="Calibri" w:hAnsi="Arial" w:cs="Arial"/>
                <w:sz w:val="16"/>
                <w:szCs w:val="16"/>
              </w:rPr>
            </w:pPr>
          </w:p>
          <w:p w14:paraId="22FD992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Proportion of participants selecting preference for where strength and balance training was carried out:</w:t>
            </w:r>
          </w:p>
          <w:p w14:paraId="75E97E9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At home = 7/16 (44%)</w:t>
            </w:r>
          </w:p>
          <w:p w14:paraId="19AAC97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Group or class = 4/16 (25%)</w:t>
            </w:r>
          </w:p>
          <w:p w14:paraId="47FEB25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Combination of at home, outside, or group/class = 2/16 (12%)</w:t>
            </w:r>
          </w:p>
          <w:p w14:paraId="110BA518" w14:textId="77777777" w:rsidR="00A05350" w:rsidRPr="00BA21E3" w:rsidRDefault="00A05350" w:rsidP="00A05350">
            <w:pPr>
              <w:rPr>
                <w:rFonts w:ascii="Arial" w:eastAsia="Calibri" w:hAnsi="Arial" w:cs="Arial"/>
                <w:sz w:val="16"/>
                <w:szCs w:val="16"/>
              </w:rPr>
            </w:pPr>
          </w:p>
          <w:p w14:paraId="06C9512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Most participants selected activities that they enjoyed or activities that they were interested in (e.g. Tai Chi), and appeared to plan to introduce these activities by careful consideration of their current routine.</w:t>
            </w:r>
          </w:p>
          <w:p w14:paraId="743A166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When viewing the advice on Tai Chi and Yoga, some participants were wary of meditation.</w:t>
            </w:r>
          </w:p>
          <w:p w14:paraId="737B8A0C" w14:textId="77777777" w:rsidR="00A05350" w:rsidRPr="00BA21E3" w:rsidRDefault="00A05350" w:rsidP="00A05350">
            <w:pPr>
              <w:rPr>
                <w:rFonts w:ascii="Arial" w:eastAsia="Calibri" w:hAnsi="Arial" w:cs="Arial"/>
                <w:sz w:val="16"/>
                <w:szCs w:val="16"/>
              </w:rPr>
            </w:pPr>
          </w:p>
          <w:p w14:paraId="656BD396"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analyses:</w:t>
            </w:r>
          </w:p>
          <w:p w14:paraId="74A10A9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None</w:t>
            </w:r>
          </w:p>
        </w:tc>
      </w:tr>
      <w:tr w:rsidR="00A05350" w:rsidRPr="00BA21E3" w14:paraId="6C9815ED" w14:textId="77777777" w:rsidTr="00982CC8">
        <w:trPr>
          <w:cantSplit/>
        </w:trPr>
        <w:tc>
          <w:tcPr>
            <w:tcW w:w="2122" w:type="dxa"/>
            <w:shd w:val="clear" w:color="auto" w:fill="auto"/>
          </w:tcPr>
          <w:p w14:paraId="4F4F057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Education</w:t>
            </w:r>
          </w:p>
          <w:p w14:paraId="2591355E"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2) Exercise </w:t>
            </w:r>
          </w:p>
          <w:p w14:paraId="4EB92526"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group</w:t>
            </w:r>
          </w:p>
        </w:tc>
        <w:tc>
          <w:tcPr>
            <w:tcW w:w="1701" w:type="dxa"/>
            <w:shd w:val="clear" w:color="auto" w:fill="auto"/>
          </w:tcPr>
          <w:p w14:paraId="2FD30004"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Hanlin</w:t>
            </w:r>
            <w:proofErr w:type="spellEnd"/>
            <w:r w:rsidRPr="00BA21E3">
              <w:rPr>
                <w:rFonts w:ascii="Arial" w:eastAsia="Calibri" w:hAnsi="Arial" w:cs="Arial"/>
                <w:sz w:val="16"/>
                <w:szCs w:val="16"/>
              </w:rPr>
              <w:t>, 2013</w:t>
            </w:r>
          </w:p>
          <w:p w14:paraId="4CB471CB" w14:textId="77777777" w:rsidR="00A05350" w:rsidRPr="00BA21E3" w:rsidRDefault="00A05350" w:rsidP="00A05350">
            <w:pPr>
              <w:rPr>
                <w:rFonts w:ascii="Arial" w:eastAsia="Calibri" w:hAnsi="Arial" w:cs="Arial"/>
                <w:sz w:val="16"/>
                <w:szCs w:val="16"/>
              </w:rPr>
            </w:pPr>
          </w:p>
          <w:p w14:paraId="417E588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Study period NR</w:t>
            </w:r>
          </w:p>
          <w:p w14:paraId="27162BF3" w14:textId="77777777" w:rsidR="00A05350" w:rsidRPr="00BA21E3" w:rsidRDefault="00A05350" w:rsidP="00A05350">
            <w:pPr>
              <w:rPr>
                <w:rFonts w:ascii="Arial" w:eastAsia="Calibri" w:hAnsi="Arial" w:cs="Arial"/>
                <w:sz w:val="16"/>
                <w:szCs w:val="16"/>
              </w:rPr>
            </w:pPr>
          </w:p>
          <w:p w14:paraId="18A0D00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US</w:t>
            </w:r>
          </w:p>
          <w:p w14:paraId="6C58C88C" w14:textId="77777777" w:rsidR="00A05350" w:rsidRPr="00BA21E3" w:rsidRDefault="00A05350" w:rsidP="00A05350">
            <w:pPr>
              <w:rPr>
                <w:rFonts w:ascii="Arial" w:eastAsia="Calibri" w:hAnsi="Arial" w:cs="Arial"/>
                <w:sz w:val="16"/>
                <w:szCs w:val="16"/>
              </w:rPr>
            </w:pPr>
          </w:p>
          <w:p w14:paraId="25128B5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NR</w:t>
            </w:r>
          </w:p>
          <w:p w14:paraId="537737A1" w14:textId="77777777" w:rsidR="00A05350" w:rsidRPr="00BA21E3" w:rsidRDefault="00A05350" w:rsidP="00A05350">
            <w:pPr>
              <w:rPr>
                <w:rFonts w:ascii="Arial" w:eastAsia="Calibri" w:hAnsi="Arial" w:cs="Arial"/>
                <w:sz w:val="16"/>
                <w:szCs w:val="16"/>
              </w:rPr>
            </w:pPr>
          </w:p>
          <w:p w14:paraId="1F9E04D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Moderate</w:t>
            </w:r>
          </w:p>
        </w:tc>
        <w:tc>
          <w:tcPr>
            <w:tcW w:w="2832" w:type="dxa"/>
            <w:shd w:val="clear" w:color="auto" w:fill="auto"/>
          </w:tcPr>
          <w:p w14:paraId="0C2C6E6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Older adults attending a fall-prevention program at a Latino community center</w:t>
            </w:r>
          </w:p>
          <w:p w14:paraId="1F94CF32" w14:textId="77777777" w:rsidR="00A05350" w:rsidRPr="00BA21E3" w:rsidRDefault="00A05350" w:rsidP="00A05350">
            <w:pPr>
              <w:rPr>
                <w:rFonts w:ascii="Arial" w:eastAsia="Calibri" w:hAnsi="Arial" w:cs="Arial"/>
                <w:sz w:val="16"/>
                <w:szCs w:val="16"/>
              </w:rPr>
            </w:pPr>
          </w:p>
          <w:p w14:paraId="2ADD803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63% female</w:t>
            </w:r>
          </w:p>
          <w:p w14:paraId="0E8C89A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73 y</w:t>
            </w:r>
          </w:p>
          <w:p w14:paraId="4089DD6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54% ≥1 fall in past 12 </w:t>
            </w:r>
            <w:proofErr w:type="spellStart"/>
            <w:r w:rsidRPr="00BA21E3">
              <w:rPr>
                <w:rFonts w:ascii="Arial" w:eastAsia="Calibri" w:hAnsi="Arial" w:cs="Arial"/>
                <w:sz w:val="16"/>
                <w:szCs w:val="16"/>
              </w:rPr>
              <w:t>mos</w:t>
            </w:r>
            <w:proofErr w:type="spellEnd"/>
          </w:p>
          <w:p w14:paraId="03FF9D6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00470C6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40B2BE6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100% Latino (81% Spanish-speaking)</w:t>
            </w:r>
          </w:p>
        </w:tc>
        <w:tc>
          <w:tcPr>
            <w:tcW w:w="3240" w:type="dxa"/>
            <w:shd w:val="clear" w:color="auto" w:fill="auto"/>
          </w:tcPr>
          <w:p w14:paraId="243F551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Survey</w:t>
            </w:r>
          </w:p>
          <w:p w14:paraId="2CB0ACF3" w14:textId="77777777" w:rsidR="00A05350" w:rsidRPr="00BA21E3" w:rsidRDefault="00A05350" w:rsidP="00A05350">
            <w:pPr>
              <w:rPr>
                <w:rFonts w:ascii="Arial" w:eastAsia="Calibri" w:hAnsi="Arial" w:cs="Arial"/>
                <w:sz w:val="16"/>
                <w:szCs w:val="16"/>
              </w:rPr>
            </w:pPr>
          </w:p>
          <w:p w14:paraId="10E7AC57"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Hypothetical</w:t>
            </w:r>
          </w:p>
          <w:p w14:paraId="22CB32B7" w14:textId="77777777" w:rsidR="00A05350" w:rsidRPr="00BA21E3" w:rsidRDefault="00A05350" w:rsidP="00A05350">
            <w:pPr>
              <w:rPr>
                <w:rFonts w:ascii="Arial" w:eastAsia="Calibri" w:hAnsi="Arial" w:cs="Arial"/>
                <w:sz w:val="16"/>
                <w:szCs w:val="16"/>
              </w:rPr>
            </w:pPr>
          </w:p>
          <w:p w14:paraId="6865574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Participants’ attitudes toward falls and preferred methods for health information delivery</w:t>
            </w:r>
          </w:p>
        </w:tc>
        <w:tc>
          <w:tcPr>
            <w:tcW w:w="4410" w:type="dxa"/>
            <w:shd w:val="clear" w:color="auto" w:fill="auto"/>
          </w:tcPr>
          <w:p w14:paraId="12D2B6A9"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N=103</w:t>
            </w:r>
          </w:p>
          <w:p w14:paraId="38B61FC7" w14:textId="77777777" w:rsidR="00A05350" w:rsidRPr="00BA21E3" w:rsidRDefault="00A05350" w:rsidP="00A05350">
            <w:pPr>
              <w:rPr>
                <w:rFonts w:ascii="Arial" w:eastAsia="Calibri" w:hAnsi="Arial" w:cs="Arial"/>
                <w:sz w:val="16"/>
                <w:szCs w:val="16"/>
              </w:rPr>
            </w:pPr>
          </w:p>
          <w:p w14:paraId="3DEDD97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Interest in methods for receiving fall prevention information:</w:t>
            </w:r>
          </w:p>
          <w:p w14:paraId="68BD026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Talking with their health care provider = 80/103 (78%)</w:t>
            </w:r>
          </w:p>
          <w:p w14:paraId="3611DE2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Participating in an exercise class = 67/103 (65%)</w:t>
            </w:r>
          </w:p>
          <w:p w14:paraId="6684ECAA" w14:textId="77777777" w:rsidR="00A05350" w:rsidRPr="00BA21E3" w:rsidRDefault="00A05350" w:rsidP="00A05350">
            <w:pPr>
              <w:rPr>
                <w:rFonts w:ascii="Arial" w:eastAsia="Calibri" w:hAnsi="Arial" w:cs="Arial"/>
                <w:sz w:val="16"/>
                <w:szCs w:val="16"/>
              </w:rPr>
            </w:pPr>
          </w:p>
          <w:p w14:paraId="147815D2"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Adjusted analyses:</w:t>
            </w:r>
          </w:p>
          <w:p w14:paraId="5DE9C78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None</w:t>
            </w:r>
          </w:p>
        </w:tc>
      </w:tr>
      <w:tr w:rsidR="00A05350" w:rsidRPr="00BA21E3" w14:paraId="7DD5D6B7" w14:textId="77777777" w:rsidTr="00982CC8">
        <w:tc>
          <w:tcPr>
            <w:tcW w:w="2122" w:type="dxa"/>
            <w:shd w:val="clear" w:color="auto" w:fill="auto"/>
          </w:tcPr>
          <w:p w14:paraId="218E126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1) Exercise (</w:t>
            </w:r>
            <w:proofErr w:type="spellStart"/>
            <w:r w:rsidRPr="00BA21E3">
              <w:rPr>
                <w:rFonts w:ascii="Arial" w:eastAsia="Calibri" w:hAnsi="Arial" w:cs="Arial"/>
                <w:sz w:val="16"/>
                <w:szCs w:val="16"/>
              </w:rPr>
              <w:t>bal</w:t>
            </w:r>
            <w:proofErr w:type="spellEnd"/>
            <w:r w:rsidRPr="00BA21E3">
              <w:rPr>
                <w:rFonts w:ascii="Arial" w:eastAsia="Calibri" w:hAnsi="Arial" w:cs="Arial"/>
                <w:sz w:val="16"/>
                <w:szCs w:val="16"/>
              </w:rPr>
              <w:t>/resistance)</w:t>
            </w:r>
          </w:p>
          <w:p w14:paraId="62656D4F"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Group</w:t>
            </w:r>
          </w:p>
          <w:p w14:paraId="681F52C1"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ii) Individual</w:t>
            </w:r>
          </w:p>
        </w:tc>
        <w:tc>
          <w:tcPr>
            <w:tcW w:w="1701" w:type="dxa"/>
            <w:shd w:val="clear" w:color="auto" w:fill="auto"/>
          </w:tcPr>
          <w:p w14:paraId="14B694E7" w14:textId="77777777" w:rsidR="00A05350" w:rsidRPr="00BA21E3" w:rsidRDefault="00A05350" w:rsidP="00A05350">
            <w:pPr>
              <w:rPr>
                <w:rFonts w:ascii="Arial" w:eastAsia="Calibri" w:hAnsi="Arial" w:cs="Arial"/>
                <w:sz w:val="16"/>
                <w:szCs w:val="16"/>
              </w:rPr>
            </w:pPr>
            <w:proofErr w:type="spellStart"/>
            <w:r w:rsidRPr="00BA21E3">
              <w:rPr>
                <w:rFonts w:ascii="Arial" w:eastAsia="Calibri" w:hAnsi="Arial" w:cs="Arial"/>
                <w:sz w:val="16"/>
                <w:szCs w:val="16"/>
              </w:rPr>
              <w:t>Nerz</w:t>
            </w:r>
            <w:proofErr w:type="spellEnd"/>
            <w:r w:rsidRPr="00BA21E3">
              <w:rPr>
                <w:rFonts w:ascii="Arial" w:eastAsia="Calibri" w:hAnsi="Arial" w:cs="Arial"/>
                <w:sz w:val="16"/>
                <w:szCs w:val="16"/>
              </w:rPr>
              <w:t xml:space="preserve"> 2022 </w:t>
            </w:r>
          </w:p>
          <w:p w14:paraId="3B7B0CC7" w14:textId="77777777" w:rsidR="00A05350" w:rsidRPr="00BA21E3" w:rsidRDefault="00A05350" w:rsidP="00A05350">
            <w:pPr>
              <w:rPr>
                <w:rFonts w:ascii="Arial" w:eastAsia="Calibri" w:hAnsi="Arial" w:cs="Arial"/>
                <w:sz w:val="16"/>
                <w:szCs w:val="16"/>
              </w:rPr>
            </w:pPr>
          </w:p>
          <w:p w14:paraId="7AA6043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2018</w:t>
            </w:r>
          </w:p>
          <w:p w14:paraId="4DFD58BF" w14:textId="77777777" w:rsidR="00A05350" w:rsidRPr="00BA21E3" w:rsidRDefault="00A05350" w:rsidP="00A05350">
            <w:pPr>
              <w:rPr>
                <w:rFonts w:ascii="Arial" w:eastAsia="Calibri" w:hAnsi="Arial" w:cs="Arial"/>
                <w:sz w:val="16"/>
                <w:szCs w:val="16"/>
              </w:rPr>
            </w:pPr>
          </w:p>
          <w:p w14:paraId="0B42876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Germany</w:t>
            </w:r>
          </w:p>
          <w:p w14:paraId="12516977" w14:textId="77777777" w:rsidR="00A05350" w:rsidRPr="00BA21E3" w:rsidRDefault="00A05350" w:rsidP="00A05350">
            <w:pPr>
              <w:rPr>
                <w:rFonts w:ascii="Arial" w:eastAsia="Calibri" w:hAnsi="Arial" w:cs="Arial"/>
                <w:sz w:val="16"/>
                <w:szCs w:val="16"/>
              </w:rPr>
            </w:pPr>
          </w:p>
          <w:p w14:paraId="5847B50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w:t>
            </w:r>
          </w:p>
          <w:p w14:paraId="51F97DC0" w14:textId="77777777" w:rsidR="00A05350" w:rsidRPr="00BA21E3" w:rsidRDefault="00A05350" w:rsidP="00A05350">
            <w:pPr>
              <w:rPr>
                <w:rFonts w:ascii="Arial" w:eastAsia="Calibri" w:hAnsi="Arial" w:cs="Arial"/>
                <w:sz w:val="16"/>
                <w:szCs w:val="16"/>
              </w:rPr>
            </w:pPr>
          </w:p>
          <w:p w14:paraId="6B5A1A4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High</w:t>
            </w:r>
          </w:p>
          <w:p w14:paraId="7AAEBC01" w14:textId="77777777" w:rsidR="00A05350" w:rsidRPr="00BA21E3" w:rsidRDefault="00A05350" w:rsidP="00A05350">
            <w:pPr>
              <w:rPr>
                <w:rFonts w:ascii="Arial" w:eastAsia="Calibri" w:hAnsi="Arial" w:cs="Arial"/>
                <w:sz w:val="16"/>
                <w:szCs w:val="16"/>
              </w:rPr>
            </w:pPr>
          </w:p>
        </w:tc>
        <w:tc>
          <w:tcPr>
            <w:tcW w:w="2832" w:type="dxa"/>
            <w:shd w:val="clear" w:color="auto" w:fill="auto"/>
          </w:tcPr>
          <w:p w14:paraId="1C6F64C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German-speaking, community-dwelling older adults (≥70 years) able to walk ≥200m with or without walking aid recruited to participate in the </w:t>
            </w:r>
            <w:proofErr w:type="spellStart"/>
            <w:r w:rsidRPr="00BA21E3">
              <w:rPr>
                <w:rFonts w:ascii="Arial" w:eastAsia="Calibri" w:hAnsi="Arial" w:cs="Arial"/>
                <w:sz w:val="16"/>
                <w:szCs w:val="16"/>
              </w:rPr>
              <w:t>LiFE</w:t>
            </w:r>
            <w:proofErr w:type="spellEnd"/>
            <w:r w:rsidRPr="00BA21E3">
              <w:rPr>
                <w:rFonts w:ascii="Arial" w:eastAsia="Calibri" w:hAnsi="Arial" w:cs="Arial"/>
                <w:sz w:val="16"/>
                <w:szCs w:val="16"/>
              </w:rPr>
              <w:t xml:space="preserve"> program.</w:t>
            </w:r>
          </w:p>
          <w:p w14:paraId="787A0E37" w14:textId="77777777" w:rsidR="00A05350" w:rsidRPr="00BA21E3" w:rsidRDefault="00A05350" w:rsidP="00A05350">
            <w:pPr>
              <w:rPr>
                <w:rFonts w:ascii="Arial" w:eastAsia="Calibri" w:hAnsi="Arial" w:cs="Arial"/>
                <w:sz w:val="16"/>
                <w:szCs w:val="16"/>
              </w:rPr>
            </w:pPr>
          </w:p>
          <w:p w14:paraId="7D8051B5"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76% female</w:t>
            </w:r>
          </w:p>
          <w:p w14:paraId="3ECB852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Mean 79y</w:t>
            </w:r>
          </w:p>
          <w:p w14:paraId="20C0723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40% ≥1 fall in past 6 </w:t>
            </w:r>
            <w:proofErr w:type="spellStart"/>
            <w:r w:rsidRPr="00BA21E3">
              <w:rPr>
                <w:rFonts w:ascii="Arial" w:eastAsia="Calibri" w:hAnsi="Arial" w:cs="Arial"/>
                <w:sz w:val="16"/>
                <w:szCs w:val="16"/>
              </w:rPr>
              <w:t>mos</w:t>
            </w:r>
            <w:proofErr w:type="spellEnd"/>
          </w:p>
          <w:p w14:paraId="11E9F57B"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Cognitive impairment NR</w:t>
            </w:r>
          </w:p>
          <w:p w14:paraId="577B3930"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Clinical comorbidities N</w:t>
            </w:r>
          </w:p>
          <w:p w14:paraId="2D4DC78C"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Equity concerns N</w:t>
            </w:r>
          </w:p>
          <w:p w14:paraId="1BED08EC" w14:textId="77777777" w:rsidR="00A05350" w:rsidRPr="00BA21E3" w:rsidRDefault="00A05350" w:rsidP="00A05350">
            <w:pPr>
              <w:rPr>
                <w:rFonts w:ascii="Arial" w:eastAsia="Calibri" w:hAnsi="Arial" w:cs="Arial"/>
                <w:sz w:val="16"/>
                <w:szCs w:val="16"/>
              </w:rPr>
            </w:pPr>
          </w:p>
        </w:tc>
        <w:tc>
          <w:tcPr>
            <w:tcW w:w="3240" w:type="dxa"/>
            <w:shd w:val="clear" w:color="auto" w:fill="auto"/>
          </w:tcPr>
          <w:p w14:paraId="6F7C0F03"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Survey</w:t>
            </w:r>
          </w:p>
          <w:p w14:paraId="0558D8A9" w14:textId="77777777" w:rsidR="00A05350" w:rsidRPr="00BA21E3" w:rsidRDefault="00A05350" w:rsidP="00A05350">
            <w:pPr>
              <w:rPr>
                <w:rFonts w:ascii="Arial" w:eastAsia="Calibri" w:hAnsi="Arial" w:cs="Arial"/>
                <w:sz w:val="16"/>
                <w:szCs w:val="16"/>
              </w:rPr>
            </w:pPr>
          </w:p>
          <w:p w14:paraId="3C7C7488"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Experienced</w:t>
            </w:r>
          </w:p>
          <w:p w14:paraId="0D8F5489" w14:textId="77777777" w:rsidR="00A05350" w:rsidRPr="00BA21E3" w:rsidRDefault="00A05350" w:rsidP="00A05350">
            <w:pPr>
              <w:rPr>
                <w:rFonts w:ascii="Arial" w:eastAsia="Calibri" w:hAnsi="Arial" w:cs="Arial"/>
                <w:sz w:val="16"/>
                <w:szCs w:val="16"/>
              </w:rPr>
            </w:pPr>
          </w:p>
          <w:p w14:paraId="4EAAB80D"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 xml:space="preserve">Participants’ acceptance of the </w:t>
            </w:r>
            <w:proofErr w:type="spellStart"/>
            <w:r w:rsidRPr="00BA21E3">
              <w:rPr>
                <w:rFonts w:ascii="Arial" w:eastAsia="Calibri" w:hAnsi="Arial" w:cs="Arial"/>
                <w:sz w:val="16"/>
                <w:szCs w:val="16"/>
              </w:rPr>
              <w:t>LiFE</w:t>
            </w:r>
            <w:proofErr w:type="spellEnd"/>
            <w:r w:rsidRPr="00BA21E3">
              <w:rPr>
                <w:rFonts w:ascii="Arial" w:eastAsia="Calibri" w:hAnsi="Arial" w:cs="Arial"/>
                <w:sz w:val="16"/>
                <w:szCs w:val="16"/>
              </w:rPr>
              <w:t xml:space="preserve"> program solicited by the question: “Overall, what grade would you give to the group/individual </w:t>
            </w:r>
            <w:proofErr w:type="spellStart"/>
            <w:r w:rsidRPr="00BA21E3">
              <w:rPr>
                <w:rFonts w:ascii="Arial" w:eastAsia="Calibri" w:hAnsi="Arial" w:cs="Arial"/>
                <w:sz w:val="16"/>
                <w:szCs w:val="16"/>
              </w:rPr>
              <w:t>LiFE</w:t>
            </w:r>
            <w:proofErr w:type="spellEnd"/>
            <w:r w:rsidRPr="00BA21E3">
              <w:rPr>
                <w:rFonts w:ascii="Arial" w:eastAsia="Calibri" w:hAnsi="Arial" w:cs="Arial"/>
                <w:sz w:val="16"/>
                <w:szCs w:val="16"/>
              </w:rPr>
              <w:t xml:space="preserve"> program?” Acceptable answers range from: “very good” (1) to “insufficient” (6).</w:t>
            </w:r>
          </w:p>
        </w:tc>
        <w:tc>
          <w:tcPr>
            <w:tcW w:w="4410" w:type="dxa"/>
            <w:shd w:val="clear" w:color="auto" w:fill="auto"/>
          </w:tcPr>
          <w:p w14:paraId="0663B1FA"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N=252</w:t>
            </w:r>
          </w:p>
          <w:p w14:paraId="39AF82D6" w14:textId="77777777" w:rsidR="00A05350" w:rsidRPr="00BA21E3" w:rsidRDefault="00A05350" w:rsidP="00A05350">
            <w:pPr>
              <w:rPr>
                <w:rFonts w:ascii="Arial" w:eastAsia="Calibri" w:hAnsi="Arial" w:cs="Arial"/>
                <w:sz w:val="16"/>
                <w:szCs w:val="16"/>
              </w:rPr>
            </w:pPr>
          </w:p>
          <w:p w14:paraId="1D3B1C5E" w14:textId="77777777" w:rsidR="00A05350" w:rsidRPr="00BA21E3" w:rsidRDefault="00A05350" w:rsidP="00A05350">
            <w:pPr>
              <w:rPr>
                <w:rFonts w:ascii="Arial" w:eastAsia="Calibri" w:hAnsi="Arial" w:cs="Arial"/>
                <w:sz w:val="16"/>
                <w:szCs w:val="16"/>
                <w:u w:val="single"/>
              </w:rPr>
            </w:pPr>
            <w:r w:rsidRPr="00BA21E3">
              <w:rPr>
                <w:rFonts w:ascii="Arial" w:eastAsia="Calibri" w:hAnsi="Arial" w:cs="Arial"/>
                <w:sz w:val="16"/>
                <w:szCs w:val="16"/>
                <w:u w:val="single"/>
              </w:rPr>
              <w:t>Acceptance of program - mean (SD)</w:t>
            </w:r>
          </w:p>
          <w:p w14:paraId="7FBC06B4"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Group (n=126): 1.62 (0.73)</w:t>
            </w:r>
          </w:p>
          <w:p w14:paraId="6B5A2F4F" w14:textId="77777777" w:rsidR="00A05350" w:rsidRPr="00BA21E3" w:rsidRDefault="00A05350" w:rsidP="00A05350">
            <w:pPr>
              <w:rPr>
                <w:rFonts w:ascii="Arial" w:eastAsia="Calibri" w:hAnsi="Arial" w:cs="Arial"/>
                <w:sz w:val="16"/>
                <w:szCs w:val="16"/>
              </w:rPr>
            </w:pPr>
            <w:r w:rsidRPr="00BA21E3">
              <w:rPr>
                <w:rFonts w:ascii="Arial" w:eastAsia="Calibri" w:hAnsi="Arial" w:cs="Arial"/>
                <w:sz w:val="16"/>
                <w:szCs w:val="16"/>
              </w:rPr>
              <w:t>Individual (n=126): 1.56 (0.54)</w:t>
            </w:r>
          </w:p>
        </w:tc>
      </w:tr>
    </w:tbl>
    <w:p w14:paraId="66DE0EFC" w14:textId="10EB7E25" w:rsidR="00A05350" w:rsidRDefault="00A05350" w:rsidP="002E49C6"/>
    <w:p w14:paraId="507D7A8C" w14:textId="77777777" w:rsidR="00643CCB" w:rsidRDefault="00A05350">
      <w:pPr>
        <w:sectPr w:rsidR="00643CCB" w:rsidSect="00643CCB">
          <w:pgSz w:w="15840" w:h="12240" w:orient="landscape" w:code="1"/>
          <w:pgMar w:top="720" w:right="720" w:bottom="720" w:left="720" w:header="708" w:footer="708" w:gutter="0"/>
          <w:cols w:space="708"/>
          <w:docGrid w:linePitch="360"/>
        </w:sectPr>
      </w:pPr>
      <w:r>
        <w:br w:type="page"/>
      </w:r>
    </w:p>
    <w:p w14:paraId="638A75E2" w14:textId="77777777" w:rsidR="00A05350" w:rsidRPr="00A05350" w:rsidRDefault="00A05350" w:rsidP="00643CCB">
      <w:pPr>
        <w:pStyle w:val="Heading2"/>
      </w:pPr>
      <w:bookmarkStart w:id="13" w:name="_Table_S3.5._Characteristics"/>
      <w:bookmarkEnd w:id="13"/>
      <w:r w:rsidRPr="00A05350">
        <w:lastRenderedPageBreak/>
        <w:t>Table S3.</w:t>
      </w:r>
      <w:r>
        <w:t>5</w:t>
      </w:r>
      <w:r w:rsidRPr="00A05350">
        <w:t>. Characteristics of studies included in KQ</w:t>
      </w:r>
      <w:r>
        <w:t>3, qualitative</w:t>
      </w:r>
    </w:p>
    <w:tbl>
      <w:tblPr>
        <w:tblStyle w:val="TableGrid4"/>
        <w:tblW w:w="14305" w:type="dxa"/>
        <w:tblLook w:val="04A0" w:firstRow="1" w:lastRow="0" w:firstColumn="1" w:lastColumn="0" w:noHBand="0" w:noVBand="1"/>
      </w:tblPr>
      <w:tblGrid>
        <w:gridCol w:w="2263"/>
        <w:gridCol w:w="2180"/>
        <w:gridCol w:w="3382"/>
        <w:gridCol w:w="6480"/>
      </w:tblGrid>
      <w:tr w:rsidR="00224DE2" w:rsidRPr="00BA21E3" w14:paraId="38EFAE47" w14:textId="77777777" w:rsidTr="00643CCB">
        <w:trPr>
          <w:cantSplit/>
          <w:trHeight w:val="930"/>
          <w:tblHeader/>
        </w:trPr>
        <w:tc>
          <w:tcPr>
            <w:tcW w:w="2263" w:type="dxa"/>
            <w:shd w:val="clear" w:color="auto" w:fill="DEEAF6"/>
          </w:tcPr>
          <w:p w14:paraId="4471E1D2" w14:textId="77777777" w:rsidR="00224DE2" w:rsidRPr="00BA21E3" w:rsidRDefault="00224DE2" w:rsidP="00224DE2">
            <w:pPr>
              <w:rPr>
                <w:rFonts w:ascii="Arial" w:eastAsia="Calibri" w:hAnsi="Arial" w:cs="Arial"/>
                <w:b/>
                <w:sz w:val="16"/>
                <w:szCs w:val="16"/>
              </w:rPr>
            </w:pPr>
            <w:r w:rsidRPr="00BA21E3">
              <w:rPr>
                <w:rFonts w:ascii="Arial" w:eastAsia="Calibri" w:hAnsi="Arial" w:cs="Arial"/>
                <w:b/>
                <w:sz w:val="16"/>
                <w:szCs w:val="16"/>
              </w:rPr>
              <w:t>Author year (</w:t>
            </w:r>
            <w:proofErr w:type="spellStart"/>
            <w:r w:rsidRPr="00BA21E3">
              <w:rPr>
                <w:rFonts w:ascii="Arial" w:eastAsia="Calibri" w:hAnsi="Arial" w:cs="Arial"/>
                <w:b/>
                <w:sz w:val="16"/>
                <w:szCs w:val="16"/>
              </w:rPr>
              <w:t>refID</w:t>
            </w:r>
            <w:proofErr w:type="spellEnd"/>
            <w:r w:rsidRPr="00BA21E3">
              <w:rPr>
                <w:rFonts w:ascii="Arial" w:eastAsia="Calibri" w:hAnsi="Arial" w:cs="Arial"/>
                <w:b/>
                <w:sz w:val="16"/>
                <w:szCs w:val="16"/>
              </w:rPr>
              <w:t>);</w:t>
            </w:r>
          </w:p>
          <w:p w14:paraId="5FF0FBB8" w14:textId="77777777" w:rsidR="00224DE2" w:rsidRPr="00BA21E3" w:rsidRDefault="00224DE2" w:rsidP="00224DE2">
            <w:pPr>
              <w:rPr>
                <w:rFonts w:ascii="Arial" w:eastAsia="Calibri" w:hAnsi="Arial" w:cs="Arial"/>
                <w:b/>
                <w:sz w:val="16"/>
                <w:szCs w:val="16"/>
              </w:rPr>
            </w:pPr>
            <w:r w:rsidRPr="00BA21E3">
              <w:rPr>
                <w:rFonts w:ascii="Arial" w:eastAsia="Calibri" w:hAnsi="Arial" w:cs="Arial"/>
                <w:b/>
                <w:sz w:val="16"/>
                <w:szCs w:val="16"/>
              </w:rPr>
              <w:t>Study period;</w:t>
            </w:r>
          </w:p>
          <w:p w14:paraId="3AF5B828" w14:textId="77777777" w:rsidR="00224DE2" w:rsidRPr="00BA21E3" w:rsidRDefault="00224DE2" w:rsidP="00224DE2">
            <w:pPr>
              <w:rPr>
                <w:rFonts w:ascii="Arial" w:eastAsia="Calibri" w:hAnsi="Arial" w:cs="Arial"/>
                <w:b/>
                <w:sz w:val="16"/>
                <w:szCs w:val="16"/>
              </w:rPr>
            </w:pPr>
            <w:r w:rsidRPr="00BA21E3">
              <w:rPr>
                <w:rFonts w:ascii="Arial" w:eastAsia="Calibri" w:hAnsi="Arial" w:cs="Arial"/>
                <w:b/>
                <w:sz w:val="16"/>
                <w:szCs w:val="16"/>
              </w:rPr>
              <w:t>Country;</w:t>
            </w:r>
          </w:p>
          <w:p w14:paraId="7FA6A919" w14:textId="77777777" w:rsidR="00224DE2" w:rsidRPr="00BA21E3" w:rsidRDefault="00224DE2" w:rsidP="00224DE2">
            <w:pPr>
              <w:rPr>
                <w:rFonts w:ascii="Arial" w:eastAsia="Calibri" w:hAnsi="Arial" w:cs="Arial"/>
                <w:b/>
                <w:sz w:val="16"/>
                <w:szCs w:val="16"/>
              </w:rPr>
            </w:pPr>
            <w:r w:rsidRPr="00BA21E3">
              <w:rPr>
                <w:rFonts w:ascii="Arial" w:eastAsia="Calibri" w:hAnsi="Arial" w:cs="Arial"/>
                <w:b/>
                <w:sz w:val="16"/>
                <w:szCs w:val="16"/>
              </w:rPr>
              <w:t>Industry funding</w:t>
            </w:r>
          </w:p>
          <w:p w14:paraId="37B22ABB" w14:textId="77777777" w:rsidR="00224DE2" w:rsidRPr="00BA21E3" w:rsidRDefault="00224DE2" w:rsidP="00224DE2">
            <w:pPr>
              <w:rPr>
                <w:rFonts w:ascii="Arial" w:eastAsia="Calibri" w:hAnsi="Arial" w:cs="Arial"/>
                <w:b/>
                <w:sz w:val="16"/>
                <w:szCs w:val="16"/>
              </w:rPr>
            </w:pPr>
            <w:r w:rsidRPr="00BA21E3">
              <w:rPr>
                <w:rFonts w:ascii="Arial" w:eastAsia="Calibri" w:hAnsi="Arial" w:cs="Arial"/>
                <w:b/>
                <w:sz w:val="16"/>
                <w:szCs w:val="16"/>
              </w:rPr>
              <w:t>Risk of bias</w:t>
            </w:r>
          </w:p>
        </w:tc>
        <w:tc>
          <w:tcPr>
            <w:tcW w:w="2180" w:type="dxa"/>
            <w:shd w:val="clear" w:color="auto" w:fill="DEEAF6"/>
          </w:tcPr>
          <w:p w14:paraId="491E0B25" w14:textId="77777777" w:rsidR="00224DE2" w:rsidRPr="00BA21E3" w:rsidRDefault="00224DE2" w:rsidP="00224DE2">
            <w:pPr>
              <w:rPr>
                <w:rFonts w:ascii="Arial" w:eastAsia="Calibri" w:hAnsi="Arial" w:cs="Arial"/>
                <w:b/>
                <w:sz w:val="16"/>
                <w:szCs w:val="16"/>
              </w:rPr>
            </w:pPr>
            <w:r w:rsidRPr="00BA21E3">
              <w:rPr>
                <w:rFonts w:ascii="Arial" w:eastAsia="Calibri" w:hAnsi="Arial" w:cs="Arial"/>
                <w:b/>
                <w:sz w:val="16"/>
                <w:szCs w:val="16"/>
              </w:rPr>
              <w:t>Variable(s) studied</w:t>
            </w:r>
          </w:p>
          <w:p w14:paraId="209E61A9" w14:textId="77777777" w:rsidR="00224DE2" w:rsidRPr="00BA21E3" w:rsidRDefault="00224DE2" w:rsidP="00224DE2">
            <w:pPr>
              <w:rPr>
                <w:rFonts w:ascii="Arial" w:eastAsia="Calibri" w:hAnsi="Arial" w:cs="Arial"/>
                <w:b/>
                <w:sz w:val="16"/>
                <w:szCs w:val="16"/>
              </w:rPr>
            </w:pPr>
          </w:p>
        </w:tc>
        <w:tc>
          <w:tcPr>
            <w:tcW w:w="3382" w:type="dxa"/>
            <w:shd w:val="clear" w:color="auto" w:fill="DEEAF6"/>
          </w:tcPr>
          <w:p w14:paraId="7715545A" w14:textId="77777777" w:rsidR="00224DE2" w:rsidRPr="00BA21E3" w:rsidRDefault="00224DE2" w:rsidP="00224DE2">
            <w:pPr>
              <w:rPr>
                <w:rFonts w:ascii="Arial" w:eastAsia="Calibri" w:hAnsi="Arial" w:cs="Arial"/>
                <w:b/>
                <w:sz w:val="16"/>
                <w:szCs w:val="16"/>
              </w:rPr>
            </w:pPr>
            <w:r w:rsidRPr="00BA21E3">
              <w:rPr>
                <w:rFonts w:ascii="Arial" w:eastAsia="Calibri" w:hAnsi="Arial" w:cs="Arial"/>
                <w:b/>
                <w:sz w:val="16"/>
                <w:szCs w:val="16"/>
              </w:rPr>
              <w:t>Eligible population;</w:t>
            </w:r>
          </w:p>
          <w:p w14:paraId="0851F73C" w14:textId="77777777" w:rsidR="00224DE2" w:rsidRPr="00BA21E3" w:rsidRDefault="00224DE2" w:rsidP="00224DE2">
            <w:pPr>
              <w:rPr>
                <w:rFonts w:ascii="Arial" w:eastAsia="Calibri" w:hAnsi="Arial" w:cs="Arial"/>
                <w:b/>
                <w:sz w:val="16"/>
                <w:szCs w:val="16"/>
              </w:rPr>
            </w:pPr>
            <w:r w:rsidRPr="00BA21E3">
              <w:rPr>
                <w:rFonts w:ascii="Arial" w:eastAsia="Calibri" w:hAnsi="Arial" w:cs="Arial"/>
                <w:b/>
                <w:sz w:val="16"/>
                <w:szCs w:val="16"/>
              </w:rPr>
              <w:t>Demographics; Subgroups</w:t>
            </w:r>
          </w:p>
        </w:tc>
        <w:tc>
          <w:tcPr>
            <w:tcW w:w="6480" w:type="dxa"/>
            <w:shd w:val="clear" w:color="auto" w:fill="DEEAF6"/>
          </w:tcPr>
          <w:p w14:paraId="4B867A0F" w14:textId="77777777" w:rsidR="00224DE2" w:rsidRPr="00BA21E3" w:rsidRDefault="00224DE2" w:rsidP="00224DE2">
            <w:pPr>
              <w:rPr>
                <w:rFonts w:ascii="Arial" w:eastAsia="Calibri" w:hAnsi="Arial" w:cs="Arial"/>
                <w:b/>
                <w:sz w:val="16"/>
                <w:szCs w:val="16"/>
              </w:rPr>
            </w:pPr>
            <w:r w:rsidRPr="00BA21E3">
              <w:rPr>
                <w:rFonts w:ascii="Arial" w:eastAsia="Calibri" w:hAnsi="Arial" w:cs="Arial"/>
                <w:b/>
                <w:sz w:val="16"/>
                <w:szCs w:val="16"/>
              </w:rPr>
              <w:t>Method and sample size;</w:t>
            </w:r>
          </w:p>
          <w:p w14:paraId="0105734F" w14:textId="77777777" w:rsidR="00224DE2" w:rsidRPr="00BA21E3" w:rsidRDefault="00224DE2" w:rsidP="00224DE2">
            <w:pPr>
              <w:rPr>
                <w:rFonts w:ascii="Arial" w:eastAsia="Calibri" w:hAnsi="Arial" w:cs="Arial"/>
                <w:b/>
                <w:sz w:val="16"/>
                <w:szCs w:val="16"/>
              </w:rPr>
            </w:pPr>
            <w:r w:rsidRPr="00BA21E3">
              <w:rPr>
                <w:rFonts w:ascii="Arial" w:eastAsia="Calibri" w:hAnsi="Arial" w:cs="Arial"/>
                <w:b/>
                <w:sz w:val="16"/>
                <w:szCs w:val="16"/>
              </w:rPr>
              <w:t>Experienced or hypothetical;</w:t>
            </w:r>
          </w:p>
          <w:p w14:paraId="492559B7" w14:textId="77777777" w:rsidR="00224DE2" w:rsidRPr="00BA21E3" w:rsidRDefault="00224DE2" w:rsidP="00224DE2">
            <w:pPr>
              <w:rPr>
                <w:rFonts w:ascii="Arial" w:eastAsia="Calibri" w:hAnsi="Arial" w:cs="Arial"/>
                <w:b/>
                <w:sz w:val="16"/>
                <w:szCs w:val="16"/>
              </w:rPr>
            </w:pPr>
            <w:r w:rsidRPr="00BA21E3">
              <w:rPr>
                <w:rFonts w:ascii="Arial" w:eastAsia="Calibri" w:hAnsi="Arial" w:cs="Arial"/>
                <w:b/>
                <w:sz w:val="16"/>
                <w:szCs w:val="16"/>
              </w:rPr>
              <w:t>Measurement details</w:t>
            </w:r>
          </w:p>
        </w:tc>
      </w:tr>
      <w:tr w:rsidR="00224DE2" w:rsidRPr="00BA21E3" w14:paraId="5D98590C" w14:textId="77777777" w:rsidTr="00643CCB">
        <w:trPr>
          <w:cantSplit/>
        </w:trPr>
        <w:tc>
          <w:tcPr>
            <w:tcW w:w="2263" w:type="dxa"/>
          </w:tcPr>
          <w:p w14:paraId="5DFDB534"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Dickinson, 2011 </w:t>
            </w:r>
          </w:p>
          <w:p w14:paraId="691D7CCE" w14:textId="77777777" w:rsidR="00224DE2" w:rsidRPr="00BA21E3" w:rsidRDefault="00224DE2" w:rsidP="00224DE2">
            <w:pPr>
              <w:rPr>
                <w:rFonts w:ascii="Arial" w:eastAsia="Calibri" w:hAnsi="Arial" w:cs="Arial"/>
                <w:sz w:val="16"/>
                <w:szCs w:val="16"/>
              </w:rPr>
            </w:pPr>
          </w:p>
          <w:p w14:paraId="2B49E0C6"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Study period NR</w:t>
            </w:r>
          </w:p>
          <w:p w14:paraId="4C40E206" w14:textId="77777777" w:rsidR="00224DE2" w:rsidRPr="00BA21E3" w:rsidRDefault="00224DE2" w:rsidP="00224DE2">
            <w:pPr>
              <w:rPr>
                <w:rFonts w:ascii="Arial" w:eastAsia="Calibri" w:hAnsi="Arial" w:cs="Arial"/>
                <w:sz w:val="16"/>
                <w:szCs w:val="16"/>
              </w:rPr>
            </w:pPr>
          </w:p>
          <w:p w14:paraId="702BCEB4"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UK</w:t>
            </w:r>
          </w:p>
          <w:p w14:paraId="5BA5B704" w14:textId="77777777" w:rsidR="00224DE2" w:rsidRPr="00BA21E3" w:rsidRDefault="00224DE2" w:rsidP="00224DE2">
            <w:pPr>
              <w:rPr>
                <w:rFonts w:ascii="Arial" w:eastAsia="Calibri" w:hAnsi="Arial" w:cs="Arial"/>
                <w:sz w:val="16"/>
                <w:szCs w:val="16"/>
              </w:rPr>
            </w:pPr>
          </w:p>
          <w:p w14:paraId="7F6AF661"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N</w:t>
            </w:r>
          </w:p>
          <w:p w14:paraId="457AF6F3" w14:textId="77777777" w:rsidR="00224DE2" w:rsidRPr="00BA21E3" w:rsidRDefault="00224DE2" w:rsidP="00224DE2">
            <w:pPr>
              <w:rPr>
                <w:rFonts w:ascii="Arial" w:eastAsia="Calibri" w:hAnsi="Arial" w:cs="Arial"/>
                <w:sz w:val="16"/>
                <w:szCs w:val="16"/>
              </w:rPr>
            </w:pPr>
          </w:p>
          <w:p w14:paraId="1960B11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Moderate</w:t>
            </w:r>
          </w:p>
        </w:tc>
        <w:tc>
          <w:tcPr>
            <w:tcW w:w="2180" w:type="dxa"/>
          </w:tcPr>
          <w:p w14:paraId="2D7710B5"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1) Education (NS; group or individual)</w:t>
            </w:r>
          </w:p>
          <w:p w14:paraId="4BC8B690" w14:textId="77777777" w:rsidR="00224DE2" w:rsidRPr="00BA21E3" w:rsidRDefault="00224DE2" w:rsidP="00224DE2">
            <w:pPr>
              <w:rPr>
                <w:rFonts w:ascii="Arial" w:eastAsia="Calibri" w:hAnsi="Arial" w:cs="Arial"/>
                <w:sz w:val="16"/>
                <w:szCs w:val="16"/>
              </w:rPr>
            </w:pPr>
          </w:p>
          <w:p w14:paraId="6E107EBD"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2) Exercise (Tai chi)</w:t>
            </w:r>
          </w:p>
        </w:tc>
        <w:tc>
          <w:tcPr>
            <w:tcW w:w="3382" w:type="dxa"/>
          </w:tcPr>
          <w:p w14:paraId="09DAFCF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Older people who had attended, withdrawn from, or refused a fall prevention intervention.</w:t>
            </w:r>
          </w:p>
          <w:p w14:paraId="31285824" w14:textId="77777777" w:rsidR="00224DE2" w:rsidRPr="00BA21E3" w:rsidRDefault="00224DE2" w:rsidP="00224DE2">
            <w:pPr>
              <w:rPr>
                <w:rFonts w:ascii="Arial" w:eastAsia="Calibri" w:hAnsi="Arial" w:cs="Arial"/>
                <w:sz w:val="16"/>
                <w:szCs w:val="16"/>
              </w:rPr>
            </w:pPr>
          </w:p>
          <w:p w14:paraId="73CA3BEF"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73% female</w:t>
            </w:r>
          </w:p>
          <w:p w14:paraId="306A3E61"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Mean 75 y</w:t>
            </w:r>
          </w:p>
          <w:p w14:paraId="76E7E12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66% ≥1 in past 2 </w:t>
            </w:r>
            <w:proofErr w:type="spellStart"/>
            <w:r w:rsidRPr="00BA21E3">
              <w:rPr>
                <w:rFonts w:ascii="Arial" w:eastAsia="Calibri" w:hAnsi="Arial" w:cs="Arial"/>
                <w:sz w:val="16"/>
                <w:szCs w:val="16"/>
              </w:rPr>
              <w:t>yrs</w:t>
            </w:r>
            <w:proofErr w:type="spellEnd"/>
          </w:p>
          <w:p w14:paraId="38B4C3A6"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Cognitive impairment NR</w:t>
            </w:r>
          </w:p>
          <w:p w14:paraId="09C2792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Clinical comorbidity N</w:t>
            </w:r>
          </w:p>
          <w:p w14:paraId="04AF3380"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Equity concern Y (Purposeful sampling of Chinese [16%] and South Asian [17%] individuals)</w:t>
            </w:r>
          </w:p>
        </w:tc>
        <w:tc>
          <w:tcPr>
            <w:tcW w:w="6480" w:type="dxa"/>
          </w:tcPr>
          <w:p w14:paraId="505776E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Focus groups, n=187</w:t>
            </w:r>
          </w:p>
          <w:p w14:paraId="4679B870" w14:textId="77777777" w:rsidR="00224DE2" w:rsidRPr="00BA21E3" w:rsidRDefault="00224DE2" w:rsidP="00224DE2">
            <w:pPr>
              <w:rPr>
                <w:rFonts w:ascii="Arial" w:eastAsia="Calibri" w:hAnsi="Arial" w:cs="Arial"/>
                <w:sz w:val="16"/>
                <w:szCs w:val="16"/>
              </w:rPr>
            </w:pPr>
          </w:p>
          <w:p w14:paraId="46A57AD3"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Mixed (65% experienced)</w:t>
            </w:r>
          </w:p>
          <w:p w14:paraId="5565DE32" w14:textId="77777777" w:rsidR="00224DE2" w:rsidRPr="00BA21E3" w:rsidRDefault="00224DE2" w:rsidP="00224DE2">
            <w:pPr>
              <w:rPr>
                <w:rFonts w:ascii="Arial" w:eastAsia="Calibri" w:hAnsi="Arial" w:cs="Arial"/>
                <w:sz w:val="16"/>
                <w:szCs w:val="16"/>
              </w:rPr>
            </w:pPr>
          </w:p>
          <w:p w14:paraId="400A136F"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Focus groups were undertaken with those who were attending/had previously attended a fall prevention intervention (n=122), semi-structured interviews were undertaken with those who were unable to attend focus groups or who had not attended/withdrawn from an intervention (n=65), to explore their preferences and experiences with an intervention.</w:t>
            </w:r>
          </w:p>
        </w:tc>
      </w:tr>
      <w:tr w:rsidR="00224DE2" w:rsidRPr="00BA21E3" w14:paraId="5677A932" w14:textId="77777777" w:rsidTr="00643CCB">
        <w:trPr>
          <w:cantSplit/>
        </w:trPr>
        <w:tc>
          <w:tcPr>
            <w:tcW w:w="2263" w:type="dxa"/>
          </w:tcPr>
          <w:p w14:paraId="389D0564" w14:textId="77777777" w:rsidR="00224DE2" w:rsidRPr="00BA21E3" w:rsidRDefault="00224DE2" w:rsidP="00224DE2">
            <w:pPr>
              <w:rPr>
                <w:rFonts w:ascii="Arial" w:eastAsia="Calibri" w:hAnsi="Arial" w:cs="Arial"/>
                <w:sz w:val="16"/>
                <w:szCs w:val="16"/>
              </w:rPr>
            </w:pPr>
            <w:proofErr w:type="spellStart"/>
            <w:r w:rsidRPr="00BA21E3">
              <w:rPr>
                <w:rFonts w:ascii="Arial" w:eastAsia="Calibri" w:hAnsi="Arial" w:cs="Arial"/>
                <w:sz w:val="16"/>
                <w:szCs w:val="16"/>
              </w:rPr>
              <w:t>Jagnoor</w:t>
            </w:r>
            <w:proofErr w:type="spellEnd"/>
            <w:r w:rsidRPr="00BA21E3">
              <w:rPr>
                <w:rFonts w:ascii="Arial" w:eastAsia="Calibri" w:hAnsi="Arial" w:cs="Arial"/>
                <w:sz w:val="16"/>
                <w:szCs w:val="16"/>
              </w:rPr>
              <w:t xml:space="preserve"> 2014</w:t>
            </w:r>
          </w:p>
          <w:p w14:paraId="7AE4939C" w14:textId="77777777" w:rsidR="00224DE2" w:rsidRPr="00BA21E3" w:rsidRDefault="00224DE2" w:rsidP="00224DE2">
            <w:pPr>
              <w:rPr>
                <w:rFonts w:ascii="Arial" w:eastAsia="Calibri" w:hAnsi="Arial" w:cs="Arial"/>
                <w:sz w:val="16"/>
                <w:szCs w:val="16"/>
              </w:rPr>
            </w:pPr>
          </w:p>
          <w:p w14:paraId="2DFFB00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Dec 2010 – Mar 2011</w:t>
            </w:r>
          </w:p>
          <w:p w14:paraId="4511973F" w14:textId="77777777" w:rsidR="00224DE2" w:rsidRPr="00BA21E3" w:rsidRDefault="00224DE2" w:rsidP="00224DE2">
            <w:pPr>
              <w:rPr>
                <w:rFonts w:ascii="Arial" w:eastAsia="Calibri" w:hAnsi="Arial" w:cs="Arial"/>
                <w:sz w:val="16"/>
                <w:szCs w:val="16"/>
              </w:rPr>
            </w:pPr>
          </w:p>
          <w:p w14:paraId="4EE43263"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India</w:t>
            </w:r>
          </w:p>
          <w:p w14:paraId="236DEC63" w14:textId="77777777" w:rsidR="00224DE2" w:rsidRPr="00BA21E3" w:rsidRDefault="00224DE2" w:rsidP="00224DE2">
            <w:pPr>
              <w:rPr>
                <w:rFonts w:ascii="Arial" w:eastAsia="Calibri" w:hAnsi="Arial" w:cs="Arial"/>
                <w:sz w:val="16"/>
                <w:szCs w:val="16"/>
              </w:rPr>
            </w:pPr>
          </w:p>
          <w:p w14:paraId="4B12656F"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N</w:t>
            </w:r>
          </w:p>
          <w:p w14:paraId="1BCA3A81" w14:textId="77777777" w:rsidR="00224DE2" w:rsidRPr="00BA21E3" w:rsidRDefault="00224DE2" w:rsidP="00224DE2">
            <w:pPr>
              <w:rPr>
                <w:rFonts w:ascii="Arial" w:eastAsia="Calibri" w:hAnsi="Arial" w:cs="Arial"/>
                <w:sz w:val="16"/>
                <w:szCs w:val="16"/>
              </w:rPr>
            </w:pPr>
          </w:p>
          <w:p w14:paraId="38331EE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Low </w:t>
            </w:r>
          </w:p>
        </w:tc>
        <w:tc>
          <w:tcPr>
            <w:tcW w:w="2180" w:type="dxa"/>
          </w:tcPr>
          <w:p w14:paraId="1C35A564"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1) Education</w:t>
            </w:r>
          </w:p>
          <w:p w14:paraId="5116B183" w14:textId="77777777" w:rsidR="00224DE2" w:rsidRPr="00BA21E3" w:rsidRDefault="00224DE2" w:rsidP="00224DE2">
            <w:pPr>
              <w:rPr>
                <w:rFonts w:ascii="Arial" w:eastAsia="Calibri" w:hAnsi="Arial" w:cs="Arial"/>
                <w:sz w:val="16"/>
                <w:szCs w:val="16"/>
              </w:rPr>
            </w:pPr>
          </w:p>
          <w:p w14:paraId="6EA4D3AA"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2) Exercise (yoga)</w:t>
            </w:r>
          </w:p>
          <w:p w14:paraId="4459223C" w14:textId="77777777" w:rsidR="00224DE2" w:rsidRPr="00BA21E3" w:rsidRDefault="00224DE2" w:rsidP="00224DE2">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individual</w:t>
            </w:r>
          </w:p>
          <w:p w14:paraId="2A832CD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ii) group</w:t>
            </w:r>
          </w:p>
          <w:p w14:paraId="055C142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iii) supervised</w:t>
            </w:r>
          </w:p>
          <w:p w14:paraId="387E63DA" w14:textId="77777777" w:rsidR="00224DE2" w:rsidRPr="00BA21E3" w:rsidRDefault="00224DE2" w:rsidP="00224DE2">
            <w:pPr>
              <w:rPr>
                <w:rFonts w:ascii="Arial" w:eastAsia="Calibri" w:hAnsi="Arial" w:cs="Arial"/>
                <w:sz w:val="16"/>
                <w:szCs w:val="16"/>
              </w:rPr>
            </w:pPr>
          </w:p>
          <w:p w14:paraId="63C97EC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3) Exercise (walking)</w:t>
            </w:r>
          </w:p>
          <w:p w14:paraId="44129228" w14:textId="77777777" w:rsidR="00224DE2" w:rsidRPr="00BA21E3" w:rsidRDefault="00224DE2" w:rsidP="00224DE2">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group</w:t>
            </w:r>
          </w:p>
          <w:p w14:paraId="177DE2E6" w14:textId="77777777" w:rsidR="00224DE2" w:rsidRPr="00BA21E3" w:rsidRDefault="00224DE2" w:rsidP="00224DE2">
            <w:pPr>
              <w:rPr>
                <w:rFonts w:ascii="Arial" w:eastAsia="Calibri" w:hAnsi="Arial" w:cs="Arial"/>
                <w:sz w:val="16"/>
                <w:szCs w:val="16"/>
              </w:rPr>
            </w:pPr>
          </w:p>
          <w:p w14:paraId="53764747"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3) Home hazard assessment</w:t>
            </w:r>
          </w:p>
          <w:p w14:paraId="7B9951B2" w14:textId="77777777" w:rsidR="00224DE2" w:rsidRPr="00BA21E3" w:rsidRDefault="00224DE2" w:rsidP="00224DE2">
            <w:pPr>
              <w:rPr>
                <w:rFonts w:ascii="Arial" w:eastAsia="Calibri" w:hAnsi="Arial" w:cs="Arial"/>
                <w:sz w:val="16"/>
                <w:szCs w:val="16"/>
              </w:rPr>
            </w:pPr>
          </w:p>
          <w:p w14:paraId="43E010E0"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4) Mobility aid/device</w:t>
            </w:r>
          </w:p>
        </w:tc>
        <w:tc>
          <w:tcPr>
            <w:tcW w:w="3382" w:type="dxa"/>
          </w:tcPr>
          <w:p w14:paraId="05F43AE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Adults &gt;60 years old in the general population</w:t>
            </w:r>
          </w:p>
          <w:p w14:paraId="0584FF2C" w14:textId="77777777" w:rsidR="00224DE2" w:rsidRPr="00BA21E3" w:rsidRDefault="00224DE2" w:rsidP="00224DE2">
            <w:pPr>
              <w:rPr>
                <w:rFonts w:ascii="Arial" w:eastAsia="Calibri" w:hAnsi="Arial" w:cs="Arial"/>
                <w:sz w:val="16"/>
                <w:szCs w:val="16"/>
              </w:rPr>
            </w:pPr>
          </w:p>
          <w:p w14:paraId="5A3DFE7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Female NR</w:t>
            </w:r>
          </w:p>
          <w:p w14:paraId="17591AD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Mean age NR</w:t>
            </w:r>
          </w:p>
          <w:p w14:paraId="50686A20"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Previous falls NR</w:t>
            </w:r>
          </w:p>
          <w:p w14:paraId="50BC1F4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Cognitive impairment NR</w:t>
            </w:r>
          </w:p>
          <w:p w14:paraId="5C097FFF"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Clinical comorbidities N</w:t>
            </w:r>
          </w:p>
          <w:p w14:paraId="73804E3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Equity concerns Y (Urban slums subgroup)</w:t>
            </w:r>
          </w:p>
          <w:p w14:paraId="1C45D2D3" w14:textId="77777777" w:rsidR="00224DE2" w:rsidRPr="00BA21E3" w:rsidRDefault="00224DE2" w:rsidP="00224DE2">
            <w:pPr>
              <w:rPr>
                <w:rFonts w:ascii="Arial" w:eastAsia="Calibri" w:hAnsi="Arial" w:cs="Arial"/>
                <w:sz w:val="16"/>
                <w:szCs w:val="16"/>
              </w:rPr>
            </w:pPr>
          </w:p>
          <w:p w14:paraId="3DB5B4B4"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Subgroups:</w:t>
            </w:r>
          </w:p>
          <w:p w14:paraId="7EE2453D"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1) sex</w:t>
            </w:r>
          </w:p>
        </w:tc>
        <w:tc>
          <w:tcPr>
            <w:tcW w:w="6480" w:type="dxa"/>
          </w:tcPr>
          <w:p w14:paraId="49872BE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Focus groups, n=108</w:t>
            </w:r>
          </w:p>
          <w:p w14:paraId="61ACD2D3" w14:textId="77777777" w:rsidR="00224DE2" w:rsidRPr="00BA21E3" w:rsidRDefault="00224DE2" w:rsidP="00224DE2">
            <w:pPr>
              <w:rPr>
                <w:rFonts w:ascii="Arial" w:eastAsia="Calibri" w:hAnsi="Arial" w:cs="Arial"/>
                <w:sz w:val="16"/>
                <w:szCs w:val="16"/>
              </w:rPr>
            </w:pPr>
          </w:p>
          <w:p w14:paraId="3E20DD8A"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Mixed (Experienced NR)</w:t>
            </w:r>
          </w:p>
          <w:p w14:paraId="0DDFDEC3" w14:textId="77777777" w:rsidR="00224DE2" w:rsidRPr="00BA21E3" w:rsidRDefault="00224DE2" w:rsidP="00224DE2">
            <w:pPr>
              <w:rPr>
                <w:rFonts w:ascii="Arial" w:eastAsia="Calibri" w:hAnsi="Arial" w:cs="Arial"/>
                <w:sz w:val="16"/>
                <w:szCs w:val="16"/>
              </w:rPr>
            </w:pPr>
          </w:p>
          <w:p w14:paraId="60719A55"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Focus groups (6 single-sex groups of 12-18 people) to explore fall prevention as a health priority, understand perceptions of risk and concepts of fall prevention, and explore acceptability of yoga as an intervention:</w:t>
            </w:r>
          </w:p>
          <w:p w14:paraId="013A9144" w14:textId="77777777" w:rsidR="00224DE2" w:rsidRPr="00BA21E3" w:rsidRDefault="00224DE2" w:rsidP="00224DE2">
            <w:pPr>
              <w:rPr>
                <w:rFonts w:ascii="Arial" w:eastAsia="Calibri" w:hAnsi="Arial" w:cs="Arial"/>
                <w:sz w:val="16"/>
                <w:szCs w:val="16"/>
              </w:rPr>
            </w:pPr>
          </w:p>
          <w:p w14:paraId="3EE37DC6"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1) Are falls preventable? If yes, how? If no, why?</w:t>
            </w:r>
          </w:p>
          <w:p w14:paraId="385CE4E1"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2) What preventive measures can be taken?</w:t>
            </w:r>
          </w:p>
          <w:p w14:paraId="5EC569C6"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3) Do you think that any form of exercise or yoga could be of help in falls prevention?)</w:t>
            </w:r>
          </w:p>
        </w:tc>
      </w:tr>
      <w:tr w:rsidR="00224DE2" w:rsidRPr="00BA21E3" w14:paraId="63DFA83C" w14:textId="77777777" w:rsidTr="00643CCB">
        <w:trPr>
          <w:cantSplit/>
        </w:trPr>
        <w:tc>
          <w:tcPr>
            <w:tcW w:w="2263" w:type="dxa"/>
          </w:tcPr>
          <w:p w14:paraId="47A2BBF4" w14:textId="77777777" w:rsidR="00224DE2" w:rsidRPr="00BA21E3" w:rsidRDefault="00224DE2" w:rsidP="00224DE2">
            <w:pPr>
              <w:rPr>
                <w:rFonts w:ascii="Arial" w:eastAsia="Calibri" w:hAnsi="Arial" w:cs="Arial"/>
                <w:sz w:val="16"/>
                <w:szCs w:val="16"/>
              </w:rPr>
            </w:pPr>
            <w:proofErr w:type="spellStart"/>
            <w:r w:rsidRPr="00BA21E3">
              <w:rPr>
                <w:rFonts w:ascii="Arial" w:eastAsia="Calibri" w:hAnsi="Arial" w:cs="Arial"/>
                <w:sz w:val="16"/>
                <w:szCs w:val="16"/>
              </w:rPr>
              <w:t>Khong</w:t>
            </w:r>
            <w:proofErr w:type="spellEnd"/>
            <w:r w:rsidRPr="00BA21E3">
              <w:rPr>
                <w:rFonts w:ascii="Arial" w:eastAsia="Calibri" w:hAnsi="Arial" w:cs="Arial"/>
                <w:sz w:val="16"/>
                <w:szCs w:val="16"/>
              </w:rPr>
              <w:t xml:space="preserve"> 2017 </w:t>
            </w:r>
          </w:p>
          <w:p w14:paraId="491162D8" w14:textId="77777777" w:rsidR="00224DE2" w:rsidRPr="00BA21E3" w:rsidRDefault="00224DE2" w:rsidP="00224DE2">
            <w:pPr>
              <w:rPr>
                <w:rFonts w:ascii="Arial" w:eastAsia="Calibri" w:hAnsi="Arial" w:cs="Arial"/>
                <w:sz w:val="16"/>
                <w:szCs w:val="16"/>
              </w:rPr>
            </w:pPr>
          </w:p>
          <w:p w14:paraId="3B09E531"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During 2014 and 2015</w:t>
            </w:r>
          </w:p>
          <w:p w14:paraId="05AA51C9" w14:textId="77777777" w:rsidR="00224DE2" w:rsidRPr="00BA21E3" w:rsidRDefault="00224DE2" w:rsidP="00224DE2">
            <w:pPr>
              <w:rPr>
                <w:rFonts w:ascii="Arial" w:eastAsia="Calibri" w:hAnsi="Arial" w:cs="Arial"/>
                <w:sz w:val="16"/>
                <w:szCs w:val="16"/>
              </w:rPr>
            </w:pPr>
          </w:p>
          <w:p w14:paraId="72103C5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Australia</w:t>
            </w:r>
          </w:p>
          <w:p w14:paraId="73E8023D" w14:textId="77777777" w:rsidR="00224DE2" w:rsidRPr="00BA21E3" w:rsidRDefault="00224DE2" w:rsidP="00224DE2">
            <w:pPr>
              <w:rPr>
                <w:rFonts w:ascii="Arial" w:eastAsia="Calibri" w:hAnsi="Arial" w:cs="Arial"/>
                <w:sz w:val="16"/>
                <w:szCs w:val="16"/>
              </w:rPr>
            </w:pPr>
          </w:p>
          <w:p w14:paraId="26AACB2F"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N</w:t>
            </w:r>
          </w:p>
          <w:p w14:paraId="014188A5" w14:textId="77777777" w:rsidR="00224DE2" w:rsidRPr="00BA21E3" w:rsidRDefault="00224DE2" w:rsidP="00224DE2">
            <w:pPr>
              <w:rPr>
                <w:rFonts w:ascii="Arial" w:eastAsia="Calibri" w:hAnsi="Arial" w:cs="Arial"/>
                <w:sz w:val="16"/>
                <w:szCs w:val="16"/>
              </w:rPr>
            </w:pPr>
          </w:p>
          <w:p w14:paraId="4A23C8C1"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Moderate</w:t>
            </w:r>
          </w:p>
          <w:p w14:paraId="59D97166" w14:textId="77777777" w:rsidR="00224DE2" w:rsidRPr="00BA21E3" w:rsidRDefault="00224DE2" w:rsidP="00224DE2">
            <w:pPr>
              <w:rPr>
                <w:rFonts w:ascii="Arial" w:eastAsia="Calibri" w:hAnsi="Arial" w:cs="Arial"/>
                <w:sz w:val="16"/>
                <w:szCs w:val="16"/>
              </w:rPr>
            </w:pPr>
          </w:p>
        </w:tc>
        <w:tc>
          <w:tcPr>
            <w:tcW w:w="2180" w:type="dxa"/>
          </w:tcPr>
          <w:p w14:paraId="05E040D5"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1) Mobility aid/device</w:t>
            </w:r>
          </w:p>
          <w:p w14:paraId="0723D8A4"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 </w:t>
            </w:r>
          </w:p>
          <w:p w14:paraId="053AB3F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2) Home hazard assessment</w:t>
            </w:r>
          </w:p>
          <w:p w14:paraId="3816E0E6" w14:textId="77777777" w:rsidR="00224DE2" w:rsidRPr="00BA21E3" w:rsidRDefault="00224DE2" w:rsidP="00224DE2">
            <w:pPr>
              <w:rPr>
                <w:rFonts w:ascii="Arial" w:eastAsia="Calibri" w:hAnsi="Arial" w:cs="Arial"/>
                <w:sz w:val="16"/>
                <w:szCs w:val="16"/>
              </w:rPr>
            </w:pPr>
          </w:p>
          <w:p w14:paraId="60BEAD0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3) Exercise (Tai chi or balance/resistance)</w:t>
            </w:r>
          </w:p>
          <w:p w14:paraId="0E0188DE" w14:textId="77777777" w:rsidR="00224DE2" w:rsidRPr="00BA21E3" w:rsidRDefault="00224DE2" w:rsidP="00224DE2">
            <w:pPr>
              <w:rPr>
                <w:rFonts w:ascii="Arial" w:eastAsia="Calibri" w:hAnsi="Arial" w:cs="Arial"/>
                <w:sz w:val="16"/>
                <w:szCs w:val="16"/>
              </w:rPr>
            </w:pPr>
          </w:p>
          <w:p w14:paraId="6BEC6884"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4) Medication review</w:t>
            </w:r>
          </w:p>
          <w:p w14:paraId="67726ECF" w14:textId="77777777" w:rsidR="00224DE2" w:rsidRPr="00BA21E3" w:rsidRDefault="00224DE2" w:rsidP="00224DE2">
            <w:pPr>
              <w:rPr>
                <w:rFonts w:ascii="Arial" w:eastAsia="Calibri" w:hAnsi="Arial" w:cs="Arial"/>
                <w:sz w:val="16"/>
                <w:szCs w:val="16"/>
              </w:rPr>
            </w:pPr>
          </w:p>
          <w:p w14:paraId="2C11F9E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5) Vision assessment</w:t>
            </w:r>
          </w:p>
        </w:tc>
        <w:tc>
          <w:tcPr>
            <w:tcW w:w="3382" w:type="dxa"/>
          </w:tcPr>
          <w:p w14:paraId="48ACF2AD"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Adults ≥60 years old attending a peer-led falls prevention presentation </w:t>
            </w:r>
          </w:p>
          <w:p w14:paraId="2DE6B5EF" w14:textId="77777777" w:rsidR="00224DE2" w:rsidRPr="00BA21E3" w:rsidRDefault="00224DE2" w:rsidP="00224DE2">
            <w:pPr>
              <w:rPr>
                <w:rFonts w:ascii="Arial" w:eastAsia="Calibri" w:hAnsi="Arial" w:cs="Arial"/>
                <w:sz w:val="16"/>
                <w:szCs w:val="16"/>
              </w:rPr>
            </w:pPr>
          </w:p>
          <w:p w14:paraId="06DE588F"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62% female</w:t>
            </w:r>
          </w:p>
          <w:p w14:paraId="1AF82B6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Mean 79 y</w:t>
            </w:r>
          </w:p>
          <w:p w14:paraId="3DA61D3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41% ≥1 fall in past 12 </w:t>
            </w:r>
            <w:proofErr w:type="spellStart"/>
            <w:r w:rsidRPr="00BA21E3">
              <w:rPr>
                <w:rFonts w:ascii="Arial" w:eastAsia="Calibri" w:hAnsi="Arial" w:cs="Arial"/>
                <w:sz w:val="16"/>
                <w:szCs w:val="16"/>
              </w:rPr>
              <w:t>mos</w:t>
            </w:r>
            <w:proofErr w:type="spellEnd"/>
          </w:p>
          <w:p w14:paraId="28BC4237"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Cognitive impairment NR</w:t>
            </w:r>
          </w:p>
          <w:p w14:paraId="59451364"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Clinical comorbidity N</w:t>
            </w:r>
          </w:p>
          <w:p w14:paraId="5CAC4476" w14:textId="4CB73019"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Equity concerns N</w:t>
            </w:r>
          </w:p>
          <w:p w14:paraId="57CB38F5" w14:textId="77777777" w:rsidR="00224DE2" w:rsidRPr="00BA21E3" w:rsidRDefault="00224DE2" w:rsidP="00224DE2">
            <w:pPr>
              <w:rPr>
                <w:rFonts w:ascii="Arial" w:eastAsia="Calibri" w:hAnsi="Arial" w:cs="Arial"/>
                <w:sz w:val="16"/>
                <w:szCs w:val="16"/>
              </w:rPr>
            </w:pPr>
          </w:p>
        </w:tc>
        <w:tc>
          <w:tcPr>
            <w:tcW w:w="6480" w:type="dxa"/>
          </w:tcPr>
          <w:p w14:paraId="2A5503E5"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Open-ended questionnaire, n=232</w:t>
            </w:r>
          </w:p>
          <w:p w14:paraId="1A832975" w14:textId="77777777" w:rsidR="00224DE2" w:rsidRPr="00BA21E3" w:rsidRDefault="00224DE2" w:rsidP="00224DE2">
            <w:pPr>
              <w:rPr>
                <w:rFonts w:ascii="Arial" w:eastAsia="Calibri" w:hAnsi="Arial" w:cs="Arial"/>
                <w:sz w:val="16"/>
                <w:szCs w:val="16"/>
              </w:rPr>
            </w:pPr>
          </w:p>
          <w:p w14:paraId="34DA28FF"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Hypothetical</w:t>
            </w:r>
          </w:p>
          <w:p w14:paraId="3063A105" w14:textId="77777777" w:rsidR="00224DE2" w:rsidRPr="00BA21E3" w:rsidRDefault="00224DE2" w:rsidP="00224DE2">
            <w:pPr>
              <w:rPr>
                <w:rFonts w:ascii="Arial" w:eastAsia="Calibri" w:hAnsi="Arial" w:cs="Arial"/>
                <w:sz w:val="16"/>
                <w:szCs w:val="16"/>
              </w:rPr>
            </w:pPr>
          </w:p>
          <w:p w14:paraId="7925033F"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The intervention group participants received a 1 hour falls prevention presentation by peer educators who were trained with a new package of training. The control group participants received an existing 1-hour falls prevention presentation by peer educators without the new training.</w:t>
            </w:r>
          </w:p>
          <w:p w14:paraId="1BFA7E33" w14:textId="77777777" w:rsidR="00224DE2" w:rsidRPr="00BA21E3" w:rsidRDefault="00224DE2" w:rsidP="00224DE2">
            <w:pPr>
              <w:rPr>
                <w:rFonts w:ascii="Arial" w:eastAsia="Calibri" w:hAnsi="Arial" w:cs="Arial"/>
                <w:sz w:val="16"/>
                <w:szCs w:val="16"/>
              </w:rPr>
            </w:pPr>
          </w:p>
          <w:p w14:paraId="73C83D2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Open-ended question asked each participant to list up to three measures that they could take in the next month which would help them avoid falling or reduce their risk of falling. Participants’ responses about their </w:t>
            </w:r>
            <w:proofErr w:type="gramStart"/>
            <w:r w:rsidRPr="00BA21E3">
              <w:rPr>
                <w:rFonts w:ascii="Arial" w:eastAsia="Calibri" w:hAnsi="Arial" w:cs="Arial"/>
                <w:sz w:val="16"/>
                <w:szCs w:val="16"/>
              </w:rPr>
              <w:t>falls</w:t>
            </w:r>
            <w:proofErr w:type="gramEnd"/>
            <w:r w:rsidRPr="00BA21E3">
              <w:rPr>
                <w:rFonts w:ascii="Arial" w:eastAsia="Calibri" w:hAnsi="Arial" w:cs="Arial"/>
                <w:sz w:val="16"/>
                <w:szCs w:val="16"/>
              </w:rPr>
              <w:t xml:space="preserve"> prevention measures were coded by theme and assigned according to the predetermined categories within the matrix.</w:t>
            </w:r>
          </w:p>
        </w:tc>
      </w:tr>
      <w:tr w:rsidR="00224DE2" w:rsidRPr="00BA21E3" w14:paraId="51FE823B" w14:textId="77777777" w:rsidTr="00643CCB">
        <w:trPr>
          <w:cantSplit/>
        </w:trPr>
        <w:tc>
          <w:tcPr>
            <w:tcW w:w="2263" w:type="dxa"/>
          </w:tcPr>
          <w:p w14:paraId="1645EB54"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lastRenderedPageBreak/>
              <w:t xml:space="preserve">Loganathan, 2016 </w:t>
            </w:r>
          </w:p>
          <w:p w14:paraId="1361ADB7" w14:textId="77777777" w:rsidR="00224DE2" w:rsidRPr="00BA21E3" w:rsidRDefault="00224DE2" w:rsidP="00224DE2">
            <w:pPr>
              <w:rPr>
                <w:rFonts w:ascii="Arial" w:eastAsia="Calibri" w:hAnsi="Arial" w:cs="Arial"/>
                <w:sz w:val="16"/>
                <w:szCs w:val="16"/>
              </w:rPr>
            </w:pPr>
          </w:p>
          <w:p w14:paraId="255201CD"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Aug 2012 - Jan 2013</w:t>
            </w:r>
          </w:p>
          <w:p w14:paraId="561BD16A" w14:textId="77777777" w:rsidR="00224DE2" w:rsidRPr="00BA21E3" w:rsidRDefault="00224DE2" w:rsidP="00224DE2">
            <w:pPr>
              <w:rPr>
                <w:rFonts w:ascii="Arial" w:eastAsia="Calibri" w:hAnsi="Arial" w:cs="Arial"/>
                <w:sz w:val="16"/>
                <w:szCs w:val="16"/>
              </w:rPr>
            </w:pPr>
          </w:p>
          <w:p w14:paraId="043DB557"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Malaysia</w:t>
            </w:r>
          </w:p>
          <w:p w14:paraId="4E627850" w14:textId="77777777" w:rsidR="00224DE2" w:rsidRPr="00BA21E3" w:rsidRDefault="00224DE2" w:rsidP="00224DE2">
            <w:pPr>
              <w:rPr>
                <w:rFonts w:ascii="Arial" w:eastAsia="Calibri" w:hAnsi="Arial" w:cs="Arial"/>
                <w:sz w:val="16"/>
                <w:szCs w:val="16"/>
              </w:rPr>
            </w:pPr>
          </w:p>
          <w:p w14:paraId="32AE6743"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N</w:t>
            </w:r>
          </w:p>
          <w:p w14:paraId="67BC32C7" w14:textId="77777777" w:rsidR="00224DE2" w:rsidRPr="00BA21E3" w:rsidRDefault="00224DE2" w:rsidP="00224DE2">
            <w:pPr>
              <w:rPr>
                <w:rFonts w:ascii="Arial" w:eastAsia="Calibri" w:hAnsi="Arial" w:cs="Arial"/>
                <w:sz w:val="16"/>
                <w:szCs w:val="16"/>
              </w:rPr>
            </w:pPr>
          </w:p>
          <w:p w14:paraId="39F4FA66"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Low</w:t>
            </w:r>
          </w:p>
        </w:tc>
        <w:tc>
          <w:tcPr>
            <w:tcW w:w="2180" w:type="dxa"/>
          </w:tcPr>
          <w:p w14:paraId="0636E96F"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1) Home hazard assessment </w:t>
            </w:r>
          </w:p>
          <w:p w14:paraId="03A5FAA7" w14:textId="77777777" w:rsidR="00224DE2" w:rsidRPr="00BA21E3" w:rsidRDefault="00224DE2" w:rsidP="00224DE2">
            <w:pPr>
              <w:rPr>
                <w:rFonts w:ascii="Arial" w:eastAsia="Calibri" w:hAnsi="Arial" w:cs="Arial"/>
                <w:sz w:val="16"/>
                <w:szCs w:val="16"/>
              </w:rPr>
            </w:pPr>
          </w:p>
          <w:p w14:paraId="118D9C6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2) Exercise (Tai Chi, aerobic, walking or dancing)</w:t>
            </w:r>
          </w:p>
          <w:p w14:paraId="00B5FD0E" w14:textId="77777777" w:rsidR="00224DE2" w:rsidRPr="00BA21E3" w:rsidRDefault="00224DE2" w:rsidP="00224DE2">
            <w:pPr>
              <w:rPr>
                <w:rFonts w:ascii="Arial" w:eastAsia="Calibri" w:hAnsi="Arial" w:cs="Arial"/>
                <w:sz w:val="16"/>
                <w:szCs w:val="16"/>
              </w:rPr>
            </w:pPr>
          </w:p>
          <w:p w14:paraId="60B9A93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3) Mobility aid/device </w:t>
            </w:r>
          </w:p>
        </w:tc>
        <w:tc>
          <w:tcPr>
            <w:tcW w:w="3382" w:type="dxa"/>
          </w:tcPr>
          <w:p w14:paraId="4D9CDC53"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Adults ≥60 years old with at least one fall in the preceding 12 months, recruited from primary care clinics</w:t>
            </w:r>
          </w:p>
          <w:p w14:paraId="15BD3672" w14:textId="77777777" w:rsidR="00224DE2" w:rsidRPr="00BA21E3" w:rsidRDefault="00224DE2" w:rsidP="00224DE2">
            <w:pPr>
              <w:rPr>
                <w:rFonts w:ascii="Arial" w:eastAsia="Calibri" w:hAnsi="Arial" w:cs="Arial"/>
                <w:sz w:val="16"/>
                <w:szCs w:val="16"/>
              </w:rPr>
            </w:pPr>
          </w:p>
          <w:p w14:paraId="16DE622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75% female</w:t>
            </w:r>
          </w:p>
          <w:p w14:paraId="6C68F2A5"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Age range: 62-71 y</w:t>
            </w:r>
          </w:p>
          <w:p w14:paraId="11319AC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100% ≥1 fall in past 12 </w:t>
            </w:r>
            <w:proofErr w:type="spellStart"/>
            <w:r w:rsidRPr="00BA21E3">
              <w:rPr>
                <w:rFonts w:ascii="Arial" w:eastAsia="Calibri" w:hAnsi="Arial" w:cs="Arial"/>
                <w:sz w:val="16"/>
                <w:szCs w:val="16"/>
              </w:rPr>
              <w:t>mos</w:t>
            </w:r>
            <w:proofErr w:type="spellEnd"/>
          </w:p>
          <w:p w14:paraId="370BA16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0% cognitive impairment </w:t>
            </w:r>
          </w:p>
          <w:p w14:paraId="543CCA55"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Clinical comorbidity N</w:t>
            </w:r>
          </w:p>
          <w:p w14:paraId="3B2B02C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Equity concern N</w:t>
            </w:r>
          </w:p>
          <w:p w14:paraId="7C15AB2F" w14:textId="77777777" w:rsidR="00224DE2" w:rsidRPr="00BA21E3" w:rsidRDefault="00224DE2" w:rsidP="00224DE2">
            <w:pPr>
              <w:rPr>
                <w:rFonts w:ascii="Arial" w:eastAsia="Calibri" w:hAnsi="Arial" w:cs="Arial"/>
                <w:sz w:val="16"/>
                <w:szCs w:val="16"/>
              </w:rPr>
            </w:pPr>
          </w:p>
        </w:tc>
        <w:tc>
          <w:tcPr>
            <w:tcW w:w="6480" w:type="dxa"/>
          </w:tcPr>
          <w:p w14:paraId="66551AB0"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Focus groups, semi-structured interviews, n=16</w:t>
            </w:r>
          </w:p>
          <w:p w14:paraId="69EDD270" w14:textId="77777777" w:rsidR="00224DE2" w:rsidRPr="00BA21E3" w:rsidRDefault="00224DE2" w:rsidP="00224DE2">
            <w:pPr>
              <w:rPr>
                <w:rFonts w:ascii="Arial" w:eastAsia="Calibri" w:hAnsi="Arial" w:cs="Arial"/>
                <w:sz w:val="16"/>
                <w:szCs w:val="16"/>
              </w:rPr>
            </w:pPr>
          </w:p>
          <w:p w14:paraId="63AF003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Hypothetical</w:t>
            </w:r>
          </w:p>
          <w:p w14:paraId="4BA8C6B4" w14:textId="77777777" w:rsidR="00224DE2" w:rsidRPr="00BA21E3" w:rsidRDefault="00224DE2" w:rsidP="00224DE2">
            <w:pPr>
              <w:rPr>
                <w:rFonts w:ascii="Arial" w:eastAsia="Calibri" w:hAnsi="Arial" w:cs="Arial"/>
                <w:sz w:val="16"/>
                <w:szCs w:val="16"/>
              </w:rPr>
            </w:pPr>
          </w:p>
          <w:p w14:paraId="24DBB71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Semi-structured individual interviews (n=2) and focus groups (n=14) to explore perceptions of interventions which may reduce falls. Relevant questions:</w:t>
            </w:r>
          </w:p>
          <w:p w14:paraId="1C0CB791"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1) Would you allow a home visit to identify potential hazards that might lead to falls? (Probe: remove loose rugs and carpets, </w:t>
            </w:r>
            <w:proofErr w:type="spellStart"/>
            <w:r w:rsidRPr="00BA21E3">
              <w:rPr>
                <w:rFonts w:ascii="Arial" w:eastAsia="Calibri" w:hAnsi="Arial" w:cs="Arial"/>
                <w:sz w:val="16"/>
                <w:szCs w:val="16"/>
              </w:rPr>
              <w:t>reorganise</w:t>
            </w:r>
            <w:proofErr w:type="spellEnd"/>
            <w:r w:rsidRPr="00BA21E3">
              <w:rPr>
                <w:rFonts w:ascii="Arial" w:eastAsia="Calibri" w:hAnsi="Arial" w:cs="Arial"/>
                <w:sz w:val="16"/>
                <w:szCs w:val="16"/>
              </w:rPr>
              <w:t xml:space="preserve"> furniture)?</w:t>
            </w:r>
          </w:p>
          <w:p w14:paraId="2EEAFBF6"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2) What do you think about exercise pertaining to fall prevention? (Probe: Tai Chi, aerobic, walking or dancing)</w:t>
            </w:r>
          </w:p>
          <w:p w14:paraId="07D0CE6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3) What do you think about using an assistive device? (Probe: walking stick, walking frame).</w:t>
            </w:r>
          </w:p>
          <w:p w14:paraId="708A3A0C" w14:textId="77777777" w:rsidR="00224DE2" w:rsidRPr="00BA21E3" w:rsidRDefault="00224DE2" w:rsidP="00224DE2">
            <w:pPr>
              <w:rPr>
                <w:rFonts w:ascii="Arial" w:eastAsia="Calibri" w:hAnsi="Arial" w:cs="Arial"/>
                <w:sz w:val="16"/>
                <w:szCs w:val="16"/>
              </w:rPr>
            </w:pPr>
          </w:p>
          <w:p w14:paraId="01E1E443" w14:textId="77777777" w:rsidR="00224DE2" w:rsidRPr="00BA21E3" w:rsidRDefault="00224DE2" w:rsidP="00224DE2">
            <w:pPr>
              <w:rPr>
                <w:rFonts w:ascii="Arial" w:eastAsia="Calibri" w:hAnsi="Arial" w:cs="Arial"/>
                <w:sz w:val="16"/>
                <w:szCs w:val="16"/>
              </w:rPr>
            </w:pPr>
          </w:p>
        </w:tc>
      </w:tr>
      <w:tr w:rsidR="00224DE2" w:rsidRPr="00BA21E3" w14:paraId="577E01CC" w14:textId="77777777" w:rsidTr="00643CCB">
        <w:trPr>
          <w:cantSplit/>
        </w:trPr>
        <w:tc>
          <w:tcPr>
            <w:tcW w:w="2263" w:type="dxa"/>
          </w:tcPr>
          <w:p w14:paraId="2BD6EB80" w14:textId="77777777" w:rsidR="00224DE2" w:rsidRPr="00BA21E3" w:rsidRDefault="00224DE2" w:rsidP="00224DE2">
            <w:pPr>
              <w:rPr>
                <w:rFonts w:ascii="Arial" w:eastAsia="Calibri" w:hAnsi="Arial" w:cs="Arial"/>
                <w:sz w:val="16"/>
                <w:szCs w:val="16"/>
              </w:rPr>
            </w:pPr>
            <w:proofErr w:type="spellStart"/>
            <w:r w:rsidRPr="00BA21E3">
              <w:rPr>
                <w:rFonts w:ascii="Arial" w:eastAsia="Calibri" w:hAnsi="Arial" w:cs="Arial"/>
                <w:sz w:val="16"/>
                <w:szCs w:val="16"/>
              </w:rPr>
              <w:t>Renehan</w:t>
            </w:r>
            <w:proofErr w:type="spellEnd"/>
            <w:r w:rsidRPr="00BA21E3">
              <w:rPr>
                <w:rFonts w:ascii="Arial" w:eastAsia="Calibri" w:hAnsi="Arial" w:cs="Arial"/>
                <w:sz w:val="16"/>
                <w:szCs w:val="16"/>
              </w:rPr>
              <w:t xml:space="preserve"> 2019</w:t>
            </w:r>
          </w:p>
          <w:p w14:paraId="6F1564B7" w14:textId="77777777" w:rsidR="00224DE2" w:rsidRPr="00BA21E3" w:rsidRDefault="00224DE2" w:rsidP="00224DE2">
            <w:pPr>
              <w:rPr>
                <w:rFonts w:ascii="Arial" w:eastAsia="Calibri" w:hAnsi="Arial" w:cs="Arial"/>
                <w:sz w:val="16"/>
                <w:szCs w:val="16"/>
              </w:rPr>
            </w:pPr>
          </w:p>
          <w:p w14:paraId="22C5AAC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Study period NR</w:t>
            </w:r>
          </w:p>
          <w:p w14:paraId="14367116" w14:textId="77777777" w:rsidR="00224DE2" w:rsidRPr="00BA21E3" w:rsidRDefault="00224DE2" w:rsidP="00224DE2">
            <w:pPr>
              <w:rPr>
                <w:rFonts w:ascii="Arial" w:eastAsia="Calibri" w:hAnsi="Arial" w:cs="Arial"/>
                <w:sz w:val="16"/>
                <w:szCs w:val="16"/>
              </w:rPr>
            </w:pPr>
          </w:p>
          <w:p w14:paraId="079D2114"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Australia</w:t>
            </w:r>
          </w:p>
          <w:p w14:paraId="320AA5B4" w14:textId="77777777" w:rsidR="00224DE2" w:rsidRPr="00BA21E3" w:rsidRDefault="00224DE2" w:rsidP="00224DE2">
            <w:pPr>
              <w:rPr>
                <w:rFonts w:ascii="Arial" w:eastAsia="Calibri" w:hAnsi="Arial" w:cs="Arial"/>
                <w:sz w:val="16"/>
                <w:szCs w:val="16"/>
              </w:rPr>
            </w:pPr>
          </w:p>
          <w:p w14:paraId="5D83AF06"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NR</w:t>
            </w:r>
          </w:p>
          <w:p w14:paraId="1FDE61B5" w14:textId="77777777" w:rsidR="00224DE2" w:rsidRPr="00BA21E3" w:rsidRDefault="00224DE2" w:rsidP="00224DE2">
            <w:pPr>
              <w:rPr>
                <w:rFonts w:ascii="Arial" w:eastAsia="Calibri" w:hAnsi="Arial" w:cs="Arial"/>
                <w:sz w:val="16"/>
                <w:szCs w:val="16"/>
              </w:rPr>
            </w:pPr>
          </w:p>
          <w:p w14:paraId="31571F24" w14:textId="77777777" w:rsidR="00224DE2" w:rsidRPr="00BA21E3" w:rsidDel="0060777E" w:rsidRDefault="00224DE2" w:rsidP="00224DE2">
            <w:pPr>
              <w:rPr>
                <w:rFonts w:ascii="Arial" w:eastAsia="Calibri" w:hAnsi="Arial" w:cs="Arial"/>
                <w:sz w:val="16"/>
                <w:szCs w:val="16"/>
              </w:rPr>
            </w:pPr>
            <w:r w:rsidRPr="00BA21E3">
              <w:rPr>
                <w:rFonts w:ascii="Arial" w:eastAsia="Calibri" w:hAnsi="Arial" w:cs="Arial"/>
                <w:sz w:val="16"/>
                <w:szCs w:val="16"/>
              </w:rPr>
              <w:t>Moderate</w:t>
            </w:r>
          </w:p>
        </w:tc>
        <w:tc>
          <w:tcPr>
            <w:tcW w:w="2180" w:type="dxa"/>
          </w:tcPr>
          <w:p w14:paraId="76527F5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1) Exercise (balance/resistance)</w:t>
            </w:r>
          </w:p>
          <w:p w14:paraId="55ED2A70" w14:textId="77777777" w:rsidR="00224DE2" w:rsidRPr="00BA21E3" w:rsidRDefault="00224DE2" w:rsidP="00224DE2">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individual</w:t>
            </w:r>
          </w:p>
          <w:p w14:paraId="0681FD1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ii) group</w:t>
            </w:r>
          </w:p>
          <w:p w14:paraId="43D7B64C" w14:textId="77777777" w:rsidR="00224DE2" w:rsidRPr="00BA21E3" w:rsidRDefault="00224DE2" w:rsidP="00224DE2">
            <w:pPr>
              <w:rPr>
                <w:rFonts w:ascii="Arial" w:eastAsia="Calibri" w:hAnsi="Arial" w:cs="Arial"/>
                <w:sz w:val="16"/>
                <w:szCs w:val="16"/>
              </w:rPr>
            </w:pPr>
          </w:p>
          <w:p w14:paraId="4579520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2) Education </w:t>
            </w:r>
          </w:p>
          <w:p w14:paraId="5A4BECBE" w14:textId="77777777" w:rsidR="00224DE2" w:rsidRPr="00BA21E3" w:rsidRDefault="00224DE2" w:rsidP="00224DE2">
            <w:pPr>
              <w:rPr>
                <w:rFonts w:ascii="Arial" w:eastAsia="Calibri" w:hAnsi="Arial" w:cs="Arial"/>
                <w:sz w:val="16"/>
                <w:szCs w:val="16"/>
              </w:rPr>
            </w:pPr>
          </w:p>
          <w:p w14:paraId="2DC622F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3) Medication review</w:t>
            </w:r>
          </w:p>
          <w:p w14:paraId="2537634D" w14:textId="77777777" w:rsidR="00224DE2" w:rsidRPr="00BA21E3" w:rsidRDefault="00224DE2" w:rsidP="00224DE2">
            <w:pPr>
              <w:rPr>
                <w:rFonts w:ascii="Arial" w:eastAsia="Calibri" w:hAnsi="Arial" w:cs="Arial"/>
                <w:sz w:val="16"/>
                <w:szCs w:val="16"/>
              </w:rPr>
            </w:pPr>
          </w:p>
          <w:p w14:paraId="58E93C17" w14:textId="77777777" w:rsidR="00224DE2" w:rsidRPr="00BA21E3" w:rsidRDefault="00224DE2" w:rsidP="00224DE2">
            <w:pPr>
              <w:rPr>
                <w:rFonts w:ascii="Arial" w:eastAsia="Calibri" w:hAnsi="Arial" w:cs="Arial"/>
                <w:sz w:val="16"/>
                <w:szCs w:val="16"/>
              </w:rPr>
            </w:pPr>
          </w:p>
        </w:tc>
        <w:tc>
          <w:tcPr>
            <w:tcW w:w="3382" w:type="dxa"/>
          </w:tcPr>
          <w:p w14:paraId="06B32443"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Adults &gt;65 years old recently discharged home after hospitalization for a fall and randomized to a multifactorial falls-prevention program</w:t>
            </w:r>
          </w:p>
          <w:p w14:paraId="2182D304" w14:textId="77777777" w:rsidR="00224DE2" w:rsidRPr="00BA21E3" w:rsidRDefault="00224DE2" w:rsidP="00224DE2">
            <w:pPr>
              <w:rPr>
                <w:rFonts w:ascii="Arial" w:eastAsia="Calibri" w:hAnsi="Arial" w:cs="Arial"/>
                <w:sz w:val="16"/>
                <w:szCs w:val="16"/>
              </w:rPr>
            </w:pPr>
          </w:p>
          <w:p w14:paraId="32E60E8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57% female</w:t>
            </w:r>
          </w:p>
          <w:p w14:paraId="3EC8353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Mean 84 y</w:t>
            </w:r>
          </w:p>
          <w:p w14:paraId="21AE9FE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Previous falls NR </w:t>
            </w:r>
          </w:p>
          <w:p w14:paraId="433A273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Cognitive impairment NR</w:t>
            </w:r>
          </w:p>
          <w:p w14:paraId="28FFDDFF"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Clinical comorbidities N</w:t>
            </w:r>
          </w:p>
          <w:p w14:paraId="7AF45820"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Equity concerns N</w:t>
            </w:r>
          </w:p>
          <w:p w14:paraId="0AE5B153" w14:textId="77777777" w:rsidR="00224DE2" w:rsidRPr="00BA21E3" w:rsidRDefault="00224DE2" w:rsidP="00224DE2">
            <w:pPr>
              <w:rPr>
                <w:rFonts w:ascii="Arial" w:eastAsia="Calibri" w:hAnsi="Arial" w:cs="Arial"/>
                <w:sz w:val="16"/>
                <w:szCs w:val="16"/>
              </w:rPr>
            </w:pPr>
          </w:p>
        </w:tc>
        <w:tc>
          <w:tcPr>
            <w:tcW w:w="6480" w:type="dxa"/>
          </w:tcPr>
          <w:p w14:paraId="28D06DA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Semi-structured interviews, n=13</w:t>
            </w:r>
          </w:p>
          <w:p w14:paraId="5F0AA755" w14:textId="77777777" w:rsidR="00224DE2" w:rsidRPr="00BA21E3" w:rsidRDefault="00224DE2" w:rsidP="00224DE2">
            <w:pPr>
              <w:rPr>
                <w:rFonts w:ascii="Arial" w:eastAsia="Calibri" w:hAnsi="Arial" w:cs="Arial"/>
                <w:sz w:val="16"/>
                <w:szCs w:val="16"/>
              </w:rPr>
            </w:pPr>
          </w:p>
          <w:p w14:paraId="36C24CA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Experienced</w:t>
            </w:r>
          </w:p>
          <w:p w14:paraId="5703AEA2" w14:textId="77777777" w:rsidR="00224DE2" w:rsidRPr="00BA21E3" w:rsidRDefault="00224DE2" w:rsidP="00224DE2">
            <w:pPr>
              <w:rPr>
                <w:rFonts w:ascii="Arial" w:eastAsia="Calibri" w:hAnsi="Arial" w:cs="Arial"/>
                <w:sz w:val="16"/>
                <w:szCs w:val="16"/>
              </w:rPr>
            </w:pPr>
          </w:p>
          <w:p w14:paraId="434F6261"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Semi-structured interviews to explore perceptions of the 6-month period since hospital discharge and of the feasibility and acceptability of the intervention.</w:t>
            </w:r>
          </w:p>
        </w:tc>
      </w:tr>
      <w:tr w:rsidR="00224DE2" w:rsidRPr="00BA21E3" w14:paraId="0CF12458" w14:textId="77777777" w:rsidTr="00643CCB">
        <w:trPr>
          <w:cantSplit/>
        </w:trPr>
        <w:tc>
          <w:tcPr>
            <w:tcW w:w="2263" w:type="dxa"/>
          </w:tcPr>
          <w:p w14:paraId="1817D1C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Sales 2018 </w:t>
            </w:r>
          </w:p>
          <w:p w14:paraId="64D814B0" w14:textId="77777777" w:rsidR="00224DE2" w:rsidRPr="00BA21E3" w:rsidRDefault="00224DE2" w:rsidP="00224DE2">
            <w:pPr>
              <w:rPr>
                <w:rFonts w:ascii="Arial" w:eastAsia="Calibri" w:hAnsi="Arial" w:cs="Arial"/>
                <w:sz w:val="16"/>
                <w:szCs w:val="16"/>
              </w:rPr>
            </w:pPr>
          </w:p>
          <w:p w14:paraId="509E89C4"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Study period NR</w:t>
            </w:r>
          </w:p>
          <w:p w14:paraId="6D17F845" w14:textId="77777777" w:rsidR="00224DE2" w:rsidRPr="00BA21E3" w:rsidRDefault="00224DE2" w:rsidP="00224DE2">
            <w:pPr>
              <w:rPr>
                <w:rFonts w:ascii="Arial" w:eastAsia="Calibri" w:hAnsi="Arial" w:cs="Arial"/>
                <w:sz w:val="16"/>
                <w:szCs w:val="16"/>
              </w:rPr>
            </w:pPr>
          </w:p>
          <w:p w14:paraId="4B9C67A0"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Australia</w:t>
            </w:r>
          </w:p>
          <w:p w14:paraId="4A404901" w14:textId="77777777" w:rsidR="00224DE2" w:rsidRPr="00BA21E3" w:rsidRDefault="00224DE2" w:rsidP="00224DE2">
            <w:pPr>
              <w:rPr>
                <w:rFonts w:ascii="Arial" w:eastAsia="Calibri" w:hAnsi="Arial" w:cs="Arial"/>
                <w:sz w:val="16"/>
                <w:szCs w:val="16"/>
              </w:rPr>
            </w:pPr>
          </w:p>
          <w:p w14:paraId="1F3D8A13"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N</w:t>
            </w:r>
          </w:p>
          <w:p w14:paraId="16E6C529" w14:textId="77777777" w:rsidR="00224DE2" w:rsidRPr="00BA21E3" w:rsidRDefault="00224DE2" w:rsidP="00224DE2">
            <w:pPr>
              <w:rPr>
                <w:rFonts w:ascii="Arial" w:eastAsia="Calibri" w:hAnsi="Arial" w:cs="Arial"/>
                <w:sz w:val="16"/>
                <w:szCs w:val="16"/>
              </w:rPr>
            </w:pPr>
          </w:p>
          <w:p w14:paraId="2E26699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High</w:t>
            </w:r>
          </w:p>
        </w:tc>
        <w:tc>
          <w:tcPr>
            <w:tcW w:w="2180" w:type="dxa"/>
          </w:tcPr>
          <w:p w14:paraId="12ADD2C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Exercise (balance/resistance)</w:t>
            </w:r>
          </w:p>
          <w:p w14:paraId="317CA923"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Longer duration</w:t>
            </w:r>
          </w:p>
          <w:p w14:paraId="16717311"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Shorter duration</w:t>
            </w:r>
          </w:p>
        </w:tc>
        <w:tc>
          <w:tcPr>
            <w:tcW w:w="3382" w:type="dxa"/>
          </w:tcPr>
          <w:p w14:paraId="1958145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Adults 60 to 90 years old who are generally active and in the general population.</w:t>
            </w:r>
          </w:p>
          <w:p w14:paraId="63120EAC" w14:textId="77777777" w:rsidR="00224DE2" w:rsidRPr="00BA21E3" w:rsidRDefault="00224DE2" w:rsidP="00224DE2">
            <w:pPr>
              <w:rPr>
                <w:rFonts w:ascii="Arial" w:eastAsia="Calibri" w:hAnsi="Arial" w:cs="Arial"/>
                <w:sz w:val="16"/>
                <w:szCs w:val="16"/>
              </w:rPr>
            </w:pPr>
          </w:p>
          <w:p w14:paraId="46C9C2F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71% female</w:t>
            </w:r>
          </w:p>
          <w:p w14:paraId="454A29F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Mean 71 y</w:t>
            </w:r>
          </w:p>
          <w:p w14:paraId="4938E290"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63% ≥1 fall in past 12 </w:t>
            </w:r>
            <w:proofErr w:type="spellStart"/>
            <w:r w:rsidRPr="00BA21E3">
              <w:rPr>
                <w:rFonts w:ascii="Arial" w:eastAsia="Calibri" w:hAnsi="Arial" w:cs="Arial"/>
                <w:sz w:val="16"/>
                <w:szCs w:val="16"/>
              </w:rPr>
              <w:t>mos</w:t>
            </w:r>
            <w:proofErr w:type="spellEnd"/>
          </w:p>
          <w:p w14:paraId="2658957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Cognitive impairment NR</w:t>
            </w:r>
          </w:p>
          <w:p w14:paraId="2F6BBAD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Clinical comorbidities N</w:t>
            </w:r>
          </w:p>
          <w:p w14:paraId="52EADF0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Equity concerns N</w:t>
            </w:r>
          </w:p>
          <w:p w14:paraId="177B2075" w14:textId="77777777" w:rsidR="00224DE2" w:rsidRPr="00BA21E3" w:rsidRDefault="00224DE2" w:rsidP="00224DE2">
            <w:pPr>
              <w:rPr>
                <w:rFonts w:ascii="Arial" w:eastAsia="Calibri" w:hAnsi="Arial" w:cs="Arial"/>
                <w:sz w:val="16"/>
                <w:szCs w:val="16"/>
              </w:rPr>
            </w:pPr>
          </w:p>
        </w:tc>
        <w:tc>
          <w:tcPr>
            <w:tcW w:w="6480" w:type="dxa"/>
          </w:tcPr>
          <w:p w14:paraId="6998E737"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Qualitative, n=62</w:t>
            </w:r>
          </w:p>
          <w:p w14:paraId="29EB2A75" w14:textId="77777777" w:rsidR="00224DE2" w:rsidRPr="00BA21E3" w:rsidRDefault="00224DE2" w:rsidP="00224DE2">
            <w:pPr>
              <w:rPr>
                <w:rFonts w:ascii="Arial" w:eastAsia="Calibri" w:hAnsi="Arial" w:cs="Arial"/>
                <w:sz w:val="16"/>
                <w:szCs w:val="16"/>
              </w:rPr>
            </w:pPr>
          </w:p>
          <w:p w14:paraId="3DC89F8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Experienced</w:t>
            </w:r>
          </w:p>
          <w:p w14:paraId="549D9DEB" w14:textId="77777777" w:rsidR="00224DE2" w:rsidRPr="00BA21E3" w:rsidRDefault="00224DE2" w:rsidP="00224DE2">
            <w:pPr>
              <w:rPr>
                <w:rFonts w:ascii="Arial" w:eastAsia="Calibri" w:hAnsi="Arial" w:cs="Arial"/>
                <w:sz w:val="16"/>
                <w:szCs w:val="16"/>
              </w:rPr>
            </w:pPr>
          </w:p>
          <w:p w14:paraId="3DC014F7"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Participants allocated to the exercise intervention group were interviewed by an experienced independent qualitative researcher post-intervention. An interview guide (see Appendix) explored participants’ experiences with the project, including the training program (e.g., supervision, frequency, duration, progression of exercises, level of difficulty of exercises, changes to their life in general, and general level of satisfaction).</w:t>
            </w:r>
          </w:p>
        </w:tc>
      </w:tr>
      <w:tr w:rsidR="00224DE2" w:rsidRPr="00BA21E3" w14:paraId="30CA0124" w14:textId="77777777" w:rsidTr="00643CCB">
        <w:trPr>
          <w:cantSplit/>
        </w:trPr>
        <w:tc>
          <w:tcPr>
            <w:tcW w:w="2263" w:type="dxa"/>
          </w:tcPr>
          <w:p w14:paraId="1A0C0AEE" w14:textId="77777777" w:rsidR="00224DE2" w:rsidRPr="00BA21E3" w:rsidRDefault="00224DE2" w:rsidP="00224DE2">
            <w:pPr>
              <w:rPr>
                <w:rFonts w:ascii="Arial" w:eastAsia="Calibri" w:hAnsi="Arial" w:cs="Arial"/>
                <w:sz w:val="16"/>
                <w:szCs w:val="16"/>
              </w:rPr>
            </w:pPr>
            <w:proofErr w:type="spellStart"/>
            <w:r w:rsidRPr="00BA21E3">
              <w:rPr>
                <w:rFonts w:ascii="Arial" w:eastAsia="Calibri" w:hAnsi="Arial" w:cs="Arial"/>
                <w:sz w:val="16"/>
                <w:szCs w:val="16"/>
              </w:rPr>
              <w:t>Tuevmo</w:t>
            </w:r>
            <w:proofErr w:type="spellEnd"/>
            <w:r w:rsidRPr="00BA21E3">
              <w:rPr>
                <w:rFonts w:ascii="Arial" w:eastAsia="Calibri" w:hAnsi="Arial" w:cs="Arial"/>
                <w:sz w:val="16"/>
                <w:szCs w:val="16"/>
              </w:rPr>
              <w:t xml:space="preserve"> 2018 </w:t>
            </w:r>
          </w:p>
          <w:p w14:paraId="5B0C0076" w14:textId="77777777" w:rsidR="00224DE2" w:rsidRPr="00BA21E3" w:rsidRDefault="00224DE2" w:rsidP="00224DE2">
            <w:pPr>
              <w:rPr>
                <w:rFonts w:ascii="Arial" w:eastAsia="Calibri" w:hAnsi="Arial" w:cs="Arial"/>
                <w:sz w:val="16"/>
                <w:szCs w:val="16"/>
              </w:rPr>
            </w:pPr>
          </w:p>
          <w:p w14:paraId="767A8AF3"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May – Jul 2010</w:t>
            </w:r>
          </w:p>
          <w:p w14:paraId="5631958C" w14:textId="77777777" w:rsidR="00224DE2" w:rsidRPr="00BA21E3" w:rsidRDefault="00224DE2" w:rsidP="00224DE2">
            <w:pPr>
              <w:rPr>
                <w:rFonts w:ascii="Arial" w:eastAsia="Calibri" w:hAnsi="Arial" w:cs="Arial"/>
                <w:sz w:val="16"/>
                <w:szCs w:val="16"/>
              </w:rPr>
            </w:pPr>
          </w:p>
          <w:p w14:paraId="4742ECB5"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Sweden</w:t>
            </w:r>
          </w:p>
          <w:p w14:paraId="6D7FB537" w14:textId="77777777" w:rsidR="00224DE2" w:rsidRPr="00BA21E3" w:rsidRDefault="00224DE2" w:rsidP="00224DE2">
            <w:pPr>
              <w:rPr>
                <w:rFonts w:ascii="Arial" w:eastAsia="Calibri" w:hAnsi="Arial" w:cs="Arial"/>
                <w:sz w:val="16"/>
                <w:szCs w:val="16"/>
              </w:rPr>
            </w:pPr>
          </w:p>
          <w:p w14:paraId="5757FA8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N</w:t>
            </w:r>
          </w:p>
          <w:p w14:paraId="653347D6" w14:textId="77777777" w:rsidR="00224DE2" w:rsidRPr="00BA21E3" w:rsidRDefault="00224DE2" w:rsidP="00224DE2">
            <w:pPr>
              <w:rPr>
                <w:rFonts w:ascii="Arial" w:eastAsia="Calibri" w:hAnsi="Arial" w:cs="Arial"/>
                <w:sz w:val="16"/>
                <w:szCs w:val="16"/>
              </w:rPr>
            </w:pPr>
          </w:p>
          <w:p w14:paraId="7B57D66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Moderate</w:t>
            </w:r>
          </w:p>
        </w:tc>
        <w:tc>
          <w:tcPr>
            <w:tcW w:w="2180" w:type="dxa"/>
          </w:tcPr>
          <w:p w14:paraId="73C9ECD6"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Fall prevention actions</w:t>
            </w:r>
          </w:p>
          <w:p w14:paraId="248FB479" w14:textId="77777777" w:rsidR="00224DE2" w:rsidRPr="00BA21E3" w:rsidRDefault="00224DE2" w:rsidP="00224DE2">
            <w:pPr>
              <w:rPr>
                <w:rFonts w:ascii="Arial" w:eastAsia="Calibri" w:hAnsi="Arial" w:cs="Arial"/>
                <w:sz w:val="16"/>
                <w:szCs w:val="16"/>
              </w:rPr>
            </w:pPr>
          </w:p>
          <w:p w14:paraId="380B3AA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1) Exercise</w:t>
            </w:r>
          </w:p>
          <w:p w14:paraId="21D526EE" w14:textId="77777777" w:rsidR="00224DE2" w:rsidRPr="00BA21E3" w:rsidRDefault="00224DE2" w:rsidP="00224DE2">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Balance or strength training</w:t>
            </w:r>
          </w:p>
          <w:p w14:paraId="0943364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ii) Walking</w:t>
            </w:r>
          </w:p>
          <w:p w14:paraId="7286160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iii) Other (Gymnastics, dance)</w:t>
            </w:r>
          </w:p>
          <w:p w14:paraId="1D07513A" w14:textId="77777777" w:rsidR="00224DE2" w:rsidRPr="00BA21E3" w:rsidRDefault="00224DE2" w:rsidP="00224DE2">
            <w:pPr>
              <w:rPr>
                <w:rFonts w:ascii="Arial" w:eastAsia="Calibri" w:hAnsi="Arial" w:cs="Arial"/>
                <w:sz w:val="16"/>
                <w:szCs w:val="16"/>
              </w:rPr>
            </w:pPr>
          </w:p>
          <w:p w14:paraId="3CC3D35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2) Home hazard assessment</w:t>
            </w:r>
          </w:p>
          <w:p w14:paraId="3F8FB66E" w14:textId="77777777" w:rsidR="00224DE2" w:rsidRPr="00BA21E3" w:rsidRDefault="00224DE2" w:rsidP="00224DE2">
            <w:pPr>
              <w:rPr>
                <w:rFonts w:ascii="Arial" w:eastAsia="Calibri" w:hAnsi="Arial" w:cs="Arial"/>
                <w:sz w:val="16"/>
                <w:szCs w:val="16"/>
              </w:rPr>
            </w:pPr>
          </w:p>
          <w:p w14:paraId="07565D2D"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3) Cognitive behavioral therapy</w:t>
            </w:r>
          </w:p>
          <w:p w14:paraId="17413834" w14:textId="77777777" w:rsidR="00224DE2" w:rsidRPr="00BA21E3" w:rsidRDefault="00224DE2" w:rsidP="00224DE2">
            <w:pPr>
              <w:rPr>
                <w:rFonts w:ascii="Arial" w:eastAsia="Calibri" w:hAnsi="Arial" w:cs="Arial"/>
                <w:sz w:val="16"/>
                <w:szCs w:val="16"/>
              </w:rPr>
            </w:pPr>
          </w:p>
          <w:p w14:paraId="2F46095F" w14:textId="55E0A9B8"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4) Mobility aid/device</w:t>
            </w:r>
          </w:p>
        </w:tc>
        <w:tc>
          <w:tcPr>
            <w:tcW w:w="3382" w:type="dxa"/>
          </w:tcPr>
          <w:p w14:paraId="2CE242A0"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Adults ≥75 years old in the general population requiring walking aids or home support</w:t>
            </w:r>
          </w:p>
          <w:p w14:paraId="7F22C80B" w14:textId="77777777" w:rsidR="00224DE2" w:rsidRPr="00BA21E3" w:rsidRDefault="00224DE2" w:rsidP="00224DE2">
            <w:pPr>
              <w:rPr>
                <w:rFonts w:ascii="Arial" w:eastAsia="Calibri" w:hAnsi="Arial" w:cs="Arial"/>
                <w:sz w:val="16"/>
                <w:szCs w:val="16"/>
              </w:rPr>
            </w:pPr>
          </w:p>
          <w:p w14:paraId="7461389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58% female</w:t>
            </w:r>
          </w:p>
          <w:p w14:paraId="50C5F185"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Mean 81 y</w:t>
            </w:r>
          </w:p>
          <w:p w14:paraId="54CF595A"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22% ≥1 fall in past 6 </w:t>
            </w:r>
            <w:proofErr w:type="spellStart"/>
            <w:r w:rsidRPr="00BA21E3">
              <w:rPr>
                <w:rFonts w:ascii="Arial" w:eastAsia="Calibri" w:hAnsi="Arial" w:cs="Arial"/>
                <w:sz w:val="16"/>
                <w:szCs w:val="16"/>
              </w:rPr>
              <w:t>mos</w:t>
            </w:r>
            <w:proofErr w:type="spellEnd"/>
          </w:p>
          <w:p w14:paraId="31A3A9F6"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Cognitive impairment NR</w:t>
            </w:r>
          </w:p>
          <w:p w14:paraId="6EBC1B28"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Clinical comorbidities N</w:t>
            </w:r>
          </w:p>
          <w:p w14:paraId="416AB0BD"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Equity concerns N</w:t>
            </w:r>
          </w:p>
        </w:tc>
        <w:tc>
          <w:tcPr>
            <w:tcW w:w="6480" w:type="dxa"/>
          </w:tcPr>
          <w:p w14:paraId="350B0905"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Open-ended questionnaire, n=259</w:t>
            </w:r>
          </w:p>
          <w:p w14:paraId="0365CDCD" w14:textId="77777777" w:rsidR="00224DE2" w:rsidRPr="00BA21E3" w:rsidRDefault="00224DE2" w:rsidP="00224DE2">
            <w:pPr>
              <w:rPr>
                <w:rFonts w:ascii="Arial" w:eastAsia="Calibri" w:hAnsi="Arial" w:cs="Arial"/>
                <w:sz w:val="16"/>
                <w:szCs w:val="16"/>
              </w:rPr>
            </w:pPr>
          </w:p>
          <w:p w14:paraId="7394E1CC"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Hypothetical</w:t>
            </w:r>
          </w:p>
          <w:p w14:paraId="31A75562" w14:textId="77777777" w:rsidR="00224DE2" w:rsidRPr="00BA21E3" w:rsidRDefault="00224DE2" w:rsidP="00224DE2">
            <w:pPr>
              <w:rPr>
                <w:rFonts w:ascii="Arial" w:eastAsia="Calibri" w:hAnsi="Arial" w:cs="Arial"/>
                <w:sz w:val="16"/>
                <w:szCs w:val="16"/>
              </w:rPr>
            </w:pPr>
          </w:p>
          <w:p w14:paraId="7B835741"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Open-ended questions to solicit opinions on items about important actions for preventing falls in relation to physical activity level:</w:t>
            </w:r>
          </w:p>
          <w:p w14:paraId="78B763D4" w14:textId="77777777" w:rsidR="00224DE2" w:rsidRPr="00BA21E3" w:rsidRDefault="00224DE2" w:rsidP="00224DE2">
            <w:pPr>
              <w:rPr>
                <w:rFonts w:ascii="Arial" w:eastAsia="Calibri" w:hAnsi="Arial" w:cs="Arial"/>
                <w:sz w:val="16"/>
                <w:szCs w:val="16"/>
              </w:rPr>
            </w:pPr>
          </w:p>
          <w:p w14:paraId="2E7DA8BD"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1) What do you consider to be important actions for preventing falls?</w:t>
            </w:r>
          </w:p>
          <w:p w14:paraId="25BF23B8" w14:textId="77777777" w:rsidR="00224DE2" w:rsidRPr="00BA21E3" w:rsidRDefault="00224DE2" w:rsidP="00224DE2">
            <w:pPr>
              <w:rPr>
                <w:rFonts w:ascii="Arial" w:eastAsia="Calibri" w:hAnsi="Arial" w:cs="Arial"/>
                <w:sz w:val="16"/>
                <w:szCs w:val="16"/>
              </w:rPr>
            </w:pPr>
          </w:p>
        </w:tc>
      </w:tr>
      <w:tr w:rsidR="00224DE2" w:rsidRPr="00BA21E3" w14:paraId="3EDA725B" w14:textId="77777777" w:rsidTr="00643CCB">
        <w:trPr>
          <w:cantSplit/>
        </w:trPr>
        <w:tc>
          <w:tcPr>
            <w:tcW w:w="2263" w:type="dxa"/>
          </w:tcPr>
          <w:p w14:paraId="509A9DDD" w14:textId="77777777" w:rsidR="00224DE2" w:rsidRPr="00BA21E3" w:rsidRDefault="00224DE2" w:rsidP="00224DE2">
            <w:pPr>
              <w:rPr>
                <w:rFonts w:ascii="Arial" w:eastAsia="Calibri" w:hAnsi="Arial" w:cs="Arial"/>
                <w:sz w:val="16"/>
                <w:szCs w:val="16"/>
              </w:rPr>
            </w:pPr>
            <w:proofErr w:type="spellStart"/>
            <w:r w:rsidRPr="00BA21E3">
              <w:rPr>
                <w:rFonts w:ascii="Arial" w:eastAsia="Calibri" w:hAnsi="Arial" w:cs="Arial"/>
                <w:sz w:val="16"/>
                <w:szCs w:val="16"/>
              </w:rPr>
              <w:lastRenderedPageBreak/>
              <w:t>Vivrette</w:t>
            </w:r>
            <w:proofErr w:type="spellEnd"/>
            <w:r w:rsidRPr="00BA21E3">
              <w:rPr>
                <w:rFonts w:ascii="Arial" w:eastAsia="Calibri" w:hAnsi="Arial" w:cs="Arial"/>
                <w:sz w:val="16"/>
                <w:szCs w:val="16"/>
              </w:rPr>
              <w:t xml:space="preserve"> 2011</w:t>
            </w:r>
          </w:p>
          <w:p w14:paraId="56A714AE" w14:textId="77777777" w:rsidR="00224DE2" w:rsidRPr="00BA21E3" w:rsidRDefault="00224DE2" w:rsidP="00224DE2">
            <w:pPr>
              <w:rPr>
                <w:rFonts w:ascii="Arial" w:eastAsia="Calibri" w:hAnsi="Arial" w:cs="Arial"/>
                <w:sz w:val="16"/>
                <w:szCs w:val="16"/>
              </w:rPr>
            </w:pPr>
          </w:p>
          <w:p w14:paraId="62D1388A"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US</w:t>
            </w:r>
          </w:p>
          <w:p w14:paraId="0F730477" w14:textId="77777777" w:rsidR="00224DE2" w:rsidRPr="00BA21E3" w:rsidRDefault="00224DE2" w:rsidP="00224DE2">
            <w:pPr>
              <w:rPr>
                <w:rFonts w:ascii="Arial" w:eastAsia="Calibri" w:hAnsi="Arial" w:cs="Arial"/>
                <w:sz w:val="16"/>
                <w:szCs w:val="16"/>
              </w:rPr>
            </w:pPr>
          </w:p>
          <w:p w14:paraId="4A7F0626"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N</w:t>
            </w:r>
          </w:p>
          <w:p w14:paraId="061BAD22" w14:textId="77777777" w:rsidR="00224DE2" w:rsidRPr="00BA21E3" w:rsidRDefault="00224DE2" w:rsidP="00224DE2">
            <w:pPr>
              <w:rPr>
                <w:rFonts w:ascii="Arial" w:eastAsia="Calibri" w:hAnsi="Arial" w:cs="Arial"/>
                <w:sz w:val="16"/>
                <w:szCs w:val="16"/>
              </w:rPr>
            </w:pPr>
          </w:p>
          <w:p w14:paraId="6ECDB635"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Moderate</w:t>
            </w:r>
          </w:p>
        </w:tc>
        <w:tc>
          <w:tcPr>
            <w:tcW w:w="2180" w:type="dxa"/>
          </w:tcPr>
          <w:p w14:paraId="64D40CAF"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1) Education</w:t>
            </w:r>
          </w:p>
          <w:p w14:paraId="35F7721D" w14:textId="77777777" w:rsidR="00224DE2" w:rsidRPr="00BA21E3" w:rsidRDefault="00224DE2" w:rsidP="00224DE2">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individual</w:t>
            </w:r>
          </w:p>
          <w:p w14:paraId="70E18285"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ii) group</w:t>
            </w:r>
          </w:p>
          <w:p w14:paraId="16592D2B" w14:textId="77777777" w:rsidR="00224DE2" w:rsidRPr="00BA21E3" w:rsidRDefault="00224DE2" w:rsidP="00224DE2">
            <w:pPr>
              <w:rPr>
                <w:rFonts w:ascii="Arial" w:eastAsia="Calibri" w:hAnsi="Arial" w:cs="Arial"/>
                <w:sz w:val="16"/>
                <w:szCs w:val="16"/>
              </w:rPr>
            </w:pPr>
          </w:p>
        </w:tc>
        <w:tc>
          <w:tcPr>
            <w:tcW w:w="3382" w:type="dxa"/>
            <w:hideMark/>
          </w:tcPr>
          <w:p w14:paraId="7626800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Adults ≥65 years old from senior and community centers</w:t>
            </w:r>
          </w:p>
          <w:p w14:paraId="3E0B1364" w14:textId="77777777" w:rsidR="00224DE2" w:rsidRPr="00BA21E3" w:rsidRDefault="00224DE2" w:rsidP="00224DE2">
            <w:pPr>
              <w:rPr>
                <w:rFonts w:ascii="Arial" w:eastAsia="Calibri" w:hAnsi="Arial" w:cs="Arial"/>
                <w:sz w:val="16"/>
                <w:szCs w:val="16"/>
              </w:rPr>
            </w:pPr>
          </w:p>
          <w:p w14:paraId="49F3C4A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84% female</w:t>
            </w:r>
          </w:p>
          <w:p w14:paraId="27CC5F5D"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Mean 74 y</w:t>
            </w:r>
          </w:p>
          <w:p w14:paraId="66732FB3"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Previous falls NR</w:t>
            </w:r>
          </w:p>
          <w:p w14:paraId="6BF9D9B7"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Cognitive impairment NR</w:t>
            </w:r>
          </w:p>
          <w:p w14:paraId="6B222CB3"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Clinical comorbidities N</w:t>
            </w:r>
          </w:p>
          <w:p w14:paraId="1919CC8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Equity concerns N</w:t>
            </w:r>
          </w:p>
        </w:tc>
        <w:tc>
          <w:tcPr>
            <w:tcW w:w="6480" w:type="dxa"/>
          </w:tcPr>
          <w:p w14:paraId="0DC860D7"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Semi-structured focus groups, n=19</w:t>
            </w:r>
          </w:p>
          <w:p w14:paraId="5B37CD01" w14:textId="77777777" w:rsidR="00224DE2" w:rsidRPr="00BA21E3" w:rsidRDefault="00224DE2" w:rsidP="00224DE2">
            <w:pPr>
              <w:rPr>
                <w:rFonts w:ascii="Arial" w:eastAsia="Calibri" w:hAnsi="Arial" w:cs="Arial"/>
                <w:sz w:val="16"/>
                <w:szCs w:val="16"/>
              </w:rPr>
            </w:pPr>
          </w:p>
          <w:p w14:paraId="06C0825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Hypothetical</w:t>
            </w:r>
          </w:p>
          <w:p w14:paraId="225541C9" w14:textId="77777777" w:rsidR="00224DE2" w:rsidRPr="00BA21E3" w:rsidRDefault="00224DE2" w:rsidP="00224DE2">
            <w:pPr>
              <w:rPr>
                <w:rFonts w:ascii="Arial" w:eastAsia="Calibri" w:hAnsi="Arial" w:cs="Arial"/>
                <w:sz w:val="16"/>
                <w:szCs w:val="16"/>
              </w:rPr>
            </w:pPr>
          </w:p>
          <w:p w14:paraId="3BC9915D"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Semi-structured, open-ended focus-group interviews on participants’ knowledge and believes around fall risk and prevention (Phase I) and perceptions of acceptability and usability of a self-assessment brochure (Phase II). Opinions on how and where to deliver information about fall-risk reduction were solicited (Phase I). Phase II not relevant to this review.</w:t>
            </w:r>
          </w:p>
        </w:tc>
      </w:tr>
      <w:tr w:rsidR="00224DE2" w:rsidRPr="00BA21E3" w14:paraId="73AA8ABF" w14:textId="77777777" w:rsidTr="00643CCB">
        <w:trPr>
          <w:cantSplit/>
        </w:trPr>
        <w:tc>
          <w:tcPr>
            <w:tcW w:w="2263" w:type="dxa"/>
          </w:tcPr>
          <w:p w14:paraId="5D61D12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Yardley 2006</w:t>
            </w:r>
          </w:p>
          <w:p w14:paraId="0CA23CBC" w14:textId="77777777" w:rsidR="00224DE2" w:rsidRPr="00BA21E3" w:rsidRDefault="00224DE2" w:rsidP="00224DE2">
            <w:pPr>
              <w:rPr>
                <w:rFonts w:ascii="Arial" w:eastAsia="Calibri" w:hAnsi="Arial" w:cs="Arial"/>
                <w:sz w:val="16"/>
                <w:szCs w:val="16"/>
              </w:rPr>
            </w:pPr>
          </w:p>
          <w:p w14:paraId="4700B12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Denmark, Germany, Greece, Netherlands, Switzerland, UK</w:t>
            </w:r>
          </w:p>
          <w:p w14:paraId="0099934B" w14:textId="77777777" w:rsidR="00224DE2" w:rsidRPr="00BA21E3" w:rsidRDefault="00224DE2" w:rsidP="00224DE2">
            <w:pPr>
              <w:rPr>
                <w:rFonts w:ascii="Arial" w:eastAsia="Calibri" w:hAnsi="Arial" w:cs="Arial"/>
                <w:sz w:val="16"/>
                <w:szCs w:val="16"/>
              </w:rPr>
            </w:pPr>
          </w:p>
          <w:p w14:paraId="1EB46177"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Low</w:t>
            </w:r>
          </w:p>
          <w:p w14:paraId="090BD512" w14:textId="77777777" w:rsidR="00224DE2" w:rsidRPr="00BA21E3" w:rsidRDefault="00224DE2" w:rsidP="00224DE2">
            <w:pPr>
              <w:rPr>
                <w:rFonts w:ascii="Arial" w:eastAsia="Calibri" w:hAnsi="Arial" w:cs="Arial"/>
                <w:sz w:val="16"/>
                <w:szCs w:val="16"/>
              </w:rPr>
            </w:pPr>
          </w:p>
        </w:tc>
        <w:tc>
          <w:tcPr>
            <w:tcW w:w="2180" w:type="dxa"/>
          </w:tcPr>
          <w:p w14:paraId="25F9D36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1) Exercise (balance/resistance)</w:t>
            </w:r>
          </w:p>
          <w:p w14:paraId="7C3070B8" w14:textId="77777777" w:rsidR="00224DE2" w:rsidRPr="00BA21E3" w:rsidRDefault="00224DE2" w:rsidP="00224DE2">
            <w:pPr>
              <w:rPr>
                <w:rFonts w:ascii="Arial" w:eastAsia="Calibri" w:hAnsi="Arial" w:cs="Arial"/>
                <w:sz w:val="16"/>
                <w:szCs w:val="16"/>
              </w:rPr>
            </w:pPr>
            <w:proofErr w:type="spellStart"/>
            <w:r w:rsidRPr="00BA21E3">
              <w:rPr>
                <w:rFonts w:ascii="Arial" w:eastAsia="Calibri" w:hAnsi="Arial" w:cs="Arial"/>
                <w:sz w:val="16"/>
                <w:szCs w:val="16"/>
              </w:rPr>
              <w:t>i</w:t>
            </w:r>
            <w:proofErr w:type="spellEnd"/>
            <w:r w:rsidRPr="00BA21E3">
              <w:rPr>
                <w:rFonts w:ascii="Arial" w:eastAsia="Calibri" w:hAnsi="Arial" w:cs="Arial"/>
                <w:sz w:val="16"/>
                <w:szCs w:val="16"/>
              </w:rPr>
              <w:t>) group</w:t>
            </w:r>
          </w:p>
          <w:p w14:paraId="696137EB"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ii) individual</w:t>
            </w:r>
          </w:p>
          <w:p w14:paraId="51AB1859"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iii) supervised</w:t>
            </w:r>
          </w:p>
          <w:p w14:paraId="2BD1F057" w14:textId="77777777" w:rsidR="00224DE2" w:rsidRPr="00BA21E3" w:rsidRDefault="00224DE2" w:rsidP="00224DE2">
            <w:pPr>
              <w:rPr>
                <w:rFonts w:ascii="Arial" w:eastAsia="Calibri" w:hAnsi="Arial" w:cs="Arial"/>
                <w:sz w:val="16"/>
                <w:szCs w:val="16"/>
              </w:rPr>
            </w:pPr>
          </w:p>
          <w:p w14:paraId="2FFE0390"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2) Home hazard assessment </w:t>
            </w:r>
          </w:p>
          <w:p w14:paraId="3EDB6981" w14:textId="77777777" w:rsidR="00224DE2" w:rsidRPr="00BA21E3" w:rsidRDefault="00224DE2" w:rsidP="00224DE2">
            <w:pPr>
              <w:rPr>
                <w:rFonts w:ascii="Arial" w:eastAsia="Calibri" w:hAnsi="Arial" w:cs="Arial"/>
                <w:sz w:val="16"/>
                <w:szCs w:val="16"/>
              </w:rPr>
            </w:pPr>
          </w:p>
          <w:p w14:paraId="026B4A91"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3) Cognitive behavioral therapy</w:t>
            </w:r>
          </w:p>
        </w:tc>
        <w:tc>
          <w:tcPr>
            <w:tcW w:w="3382" w:type="dxa"/>
          </w:tcPr>
          <w:p w14:paraId="691841D7"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Older adults with different experiences of participation or nonparticipation in falls prevention interventions </w:t>
            </w:r>
          </w:p>
          <w:p w14:paraId="62A2B28B" w14:textId="77777777" w:rsidR="00224DE2" w:rsidRPr="00BA21E3" w:rsidRDefault="00224DE2" w:rsidP="00224DE2">
            <w:pPr>
              <w:rPr>
                <w:rFonts w:ascii="Arial" w:eastAsia="Calibri" w:hAnsi="Arial" w:cs="Arial"/>
                <w:sz w:val="16"/>
                <w:szCs w:val="16"/>
              </w:rPr>
            </w:pPr>
          </w:p>
          <w:p w14:paraId="16A85C6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72% female</w:t>
            </w:r>
          </w:p>
          <w:p w14:paraId="53ECE5E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Mean 79 y</w:t>
            </w:r>
          </w:p>
          <w:p w14:paraId="423DBC7E"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 xml:space="preserve">43% ≥1 fall in past 12 </w:t>
            </w:r>
            <w:proofErr w:type="spellStart"/>
            <w:r w:rsidRPr="00BA21E3">
              <w:rPr>
                <w:rFonts w:ascii="Arial" w:eastAsia="Calibri" w:hAnsi="Arial" w:cs="Arial"/>
                <w:sz w:val="16"/>
                <w:szCs w:val="16"/>
              </w:rPr>
              <w:t>mos</w:t>
            </w:r>
            <w:proofErr w:type="spellEnd"/>
          </w:p>
          <w:p w14:paraId="5575103A"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Cognitive impairment NR</w:t>
            </w:r>
          </w:p>
          <w:p w14:paraId="06FC74D7"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Clinical comorbidities N</w:t>
            </w:r>
          </w:p>
          <w:p w14:paraId="1E1B0192"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Equity concerns N</w:t>
            </w:r>
          </w:p>
        </w:tc>
        <w:tc>
          <w:tcPr>
            <w:tcW w:w="6480" w:type="dxa"/>
          </w:tcPr>
          <w:p w14:paraId="0D1810FD"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Semi-structured interviews</w:t>
            </w:r>
          </w:p>
          <w:p w14:paraId="6F50704E" w14:textId="77777777" w:rsidR="00224DE2" w:rsidRPr="00BA21E3" w:rsidRDefault="00224DE2" w:rsidP="00224DE2">
            <w:pPr>
              <w:rPr>
                <w:rFonts w:ascii="Arial" w:eastAsia="Calibri" w:hAnsi="Arial" w:cs="Arial"/>
                <w:sz w:val="16"/>
                <w:szCs w:val="16"/>
              </w:rPr>
            </w:pPr>
          </w:p>
          <w:p w14:paraId="7BF15B97"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Mixed (50% experienced)</w:t>
            </w:r>
          </w:p>
          <w:p w14:paraId="7553A86A" w14:textId="77777777" w:rsidR="00224DE2" w:rsidRPr="00BA21E3" w:rsidRDefault="00224DE2" w:rsidP="00224DE2">
            <w:pPr>
              <w:rPr>
                <w:rFonts w:ascii="Arial" w:eastAsia="Calibri" w:hAnsi="Arial" w:cs="Arial"/>
                <w:sz w:val="16"/>
                <w:szCs w:val="16"/>
              </w:rPr>
            </w:pPr>
          </w:p>
          <w:p w14:paraId="2570CE64" w14:textId="77777777" w:rsidR="00224DE2" w:rsidRPr="00BA21E3" w:rsidRDefault="00224DE2" w:rsidP="00224DE2">
            <w:pPr>
              <w:rPr>
                <w:rFonts w:ascii="Arial" w:eastAsia="Calibri" w:hAnsi="Arial" w:cs="Arial"/>
                <w:sz w:val="16"/>
                <w:szCs w:val="16"/>
              </w:rPr>
            </w:pPr>
            <w:r w:rsidRPr="00BA21E3">
              <w:rPr>
                <w:rFonts w:ascii="Arial" w:eastAsia="Calibri" w:hAnsi="Arial" w:cs="Arial"/>
                <w:sz w:val="16"/>
                <w:szCs w:val="16"/>
              </w:rPr>
              <w:t>Semi-structured interviews to solicit participants’ attitudes (perceived advantages and barriers) toward falls-related interventions. People who had previously been offered interventions were asked about their attitudes toward those interventions. People who had not previously been offered falls-related interventions were asked what their attitudes would be if they were offered a multifactorial intervention.</w:t>
            </w:r>
          </w:p>
        </w:tc>
      </w:tr>
    </w:tbl>
    <w:p w14:paraId="137263A3" w14:textId="77777777" w:rsidR="00972035" w:rsidRDefault="00972035" w:rsidP="002E49C6">
      <w:pPr>
        <w:rPr>
          <w:rFonts w:ascii="Arial" w:hAnsi="Arial" w:cs="Arial"/>
          <w:b/>
          <w:sz w:val="20"/>
          <w:szCs w:val="20"/>
        </w:rPr>
      </w:pPr>
    </w:p>
    <w:p w14:paraId="130DA7A7" w14:textId="77777777" w:rsidR="00972035" w:rsidRDefault="00972035" w:rsidP="002E49C6">
      <w:pPr>
        <w:rPr>
          <w:rFonts w:ascii="Arial" w:hAnsi="Arial" w:cs="Arial"/>
          <w:b/>
          <w:sz w:val="20"/>
          <w:szCs w:val="20"/>
        </w:rPr>
      </w:pPr>
    </w:p>
    <w:p w14:paraId="3468EDFC" w14:textId="77777777" w:rsidR="00972035" w:rsidRDefault="00972035" w:rsidP="002E49C6">
      <w:pPr>
        <w:rPr>
          <w:rFonts w:ascii="Arial" w:hAnsi="Arial" w:cs="Arial"/>
          <w:b/>
          <w:sz w:val="20"/>
          <w:szCs w:val="20"/>
        </w:rPr>
      </w:pPr>
    </w:p>
    <w:p w14:paraId="15680CFF" w14:textId="77777777" w:rsidR="00643CCB" w:rsidRDefault="00643CCB">
      <w:pPr>
        <w:rPr>
          <w:rFonts w:ascii="Arial" w:hAnsi="Arial" w:cs="Arial"/>
          <w:b/>
          <w:sz w:val="20"/>
          <w:szCs w:val="20"/>
        </w:rPr>
        <w:sectPr w:rsidR="00643CCB" w:rsidSect="00643CCB">
          <w:pgSz w:w="15840" w:h="12240" w:orient="landscape" w:code="1"/>
          <w:pgMar w:top="720" w:right="720" w:bottom="720" w:left="720" w:header="708" w:footer="708" w:gutter="0"/>
          <w:cols w:space="708"/>
          <w:docGrid w:linePitch="360"/>
        </w:sectPr>
      </w:pPr>
    </w:p>
    <w:p w14:paraId="3D156AC1" w14:textId="023A0D34" w:rsidR="00D92C00" w:rsidRDefault="00363260" w:rsidP="00CB2EA3">
      <w:pPr>
        <w:pStyle w:val="Heading2"/>
      </w:pPr>
      <w:bookmarkStart w:id="14" w:name="_Included_studies_list_1"/>
      <w:bookmarkEnd w:id="14"/>
      <w:r>
        <w:lastRenderedPageBreak/>
        <w:t>Included studies list (KQ3)</w:t>
      </w:r>
      <w:r w:rsidR="00D92C00">
        <w:t xml:space="preserve"> </w:t>
      </w:r>
    </w:p>
    <w:tbl>
      <w:tblPr>
        <w:tblStyle w:val="TableGrid"/>
        <w:tblW w:w="9445" w:type="dxa"/>
        <w:tblLook w:val="04A0" w:firstRow="1" w:lastRow="0" w:firstColumn="1" w:lastColumn="0" w:noHBand="0" w:noVBand="1"/>
      </w:tblPr>
      <w:tblGrid>
        <w:gridCol w:w="1795"/>
        <w:gridCol w:w="7650"/>
      </w:tblGrid>
      <w:tr w:rsidR="00D92C00" w:rsidRPr="00D92C00" w14:paraId="73570593" w14:textId="77777777" w:rsidTr="00982CC8">
        <w:trPr>
          <w:trHeight w:val="332"/>
        </w:trPr>
        <w:tc>
          <w:tcPr>
            <w:tcW w:w="9445" w:type="dxa"/>
            <w:gridSpan w:val="2"/>
            <w:shd w:val="clear" w:color="auto" w:fill="D9D9D9" w:themeFill="background1" w:themeFillShade="D9"/>
            <w:noWrap/>
          </w:tcPr>
          <w:p w14:paraId="211D1262" w14:textId="64C72301" w:rsidR="00D92C00" w:rsidRPr="00D92C00" w:rsidRDefault="00D92C00" w:rsidP="00D92C00">
            <w:pPr>
              <w:rPr>
                <w:rFonts w:ascii="Arial" w:eastAsia="Calibri" w:hAnsi="Arial" w:cs="Arial"/>
                <w:b/>
                <w:sz w:val="18"/>
                <w:szCs w:val="18"/>
                <w:lang w:val="en-US"/>
              </w:rPr>
            </w:pPr>
            <w:r w:rsidRPr="00D92C00">
              <w:rPr>
                <w:rFonts w:ascii="Arial" w:eastAsia="Calibri" w:hAnsi="Arial" w:cs="Arial"/>
                <w:b/>
                <w:sz w:val="18"/>
                <w:szCs w:val="18"/>
                <w:lang w:val="en-US"/>
              </w:rPr>
              <w:t>Quantitative,</w:t>
            </w:r>
            <w:r w:rsidR="008F6DB7">
              <w:rPr>
                <w:rFonts w:ascii="Arial" w:eastAsia="Calibri" w:hAnsi="Arial" w:cs="Arial"/>
                <w:b/>
                <w:sz w:val="18"/>
                <w:szCs w:val="18"/>
                <w:lang w:val="en-US"/>
              </w:rPr>
              <w:t xml:space="preserve"> </w:t>
            </w:r>
            <w:r w:rsidRPr="00D92C00">
              <w:rPr>
                <w:rFonts w:ascii="Arial" w:eastAsia="Calibri" w:hAnsi="Arial" w:cs="Arial"/>
                <w:b/>
                <w:sz w:val="18"/>
                <w:szCs w:val="18"/>
                <w:lang w:val="en-US"/>
              </w:rPr>
              <w:t>20 studies</w:t>
            </w:r>
          </w:p>
        </w:tc>
      </w:tr>
      <w:tr w:rsidR="00D92C00" w:rsidRPr="00D92C00" w14:paraId="0E10CF3F" w14:textId="77777777" w:rsidTr="00643CCB">
        <w:trPr>
          <w:trHeight w:val="720"/>
        </w:trPr>
        <w:tc>
          <w:tcPr>
            <w:tcW w:w="1795" w:type="dxa"/>
            <w:noWrap/>
            <w:hideMark/>
          </w:tcPr>
          <w:p w14:paraId="6C7DDFA5"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Barmentloo</w:t>
            </w:r>
            <w:proofErr w:type="spellEnd"/>
            <w:r w:rsidRPr="00D92C00">
              <w:rPr>
                <w:rFonts w:ascii="Arial" w:eastAsia="Calibri" w:hAnsi="Arial" w:cs="Arial"/>
                <w:sz w:val="18"/>
                <w:szCs w:val="18"/>
                <w:lang w:val="en-US"/>
              </w:rPr>
              <w:t xml:space="preserve"> 2020</w:t>
            </w:r>
          </w:p>
        </w:tc>
        <w:tc>
          <w:tcPr>
            <w:tcW w:w="7650" w:type="dxa"/>
            <w:hideMark/>
          </w:tcPr>
          <w:p w14:paraId="33F9B7E6" w14:textId="06D6767A" w:rsidR="00D92C00" w:rsidRPr="00D92C00" w:rsidRDefault="00983BAB" w:rsidP="00D92C00">
            <w:pPr>
              <w:rPr>
                <w:rFonts w:ascii="Arial" w:eastAsia="Calibri" w:hAnsi="Arial" w:cs="Arial"/>
                <w:sz w:val="18"/>
                <w:szCs w:val="18"/>
                <w:lang w:val="en-US"/>
              </w:rPr>
            </w:pPr>
            <w:proofErr w:type="spellStart"/>
            <w:r w:rsidRPr="00983BAB">
              <w:rPr>
                <w:rFonts w:ascii="Arial" w:eastAsia="Calibri" w:hAnsi="Arial" w:cs="Arial"/>
                <w:sz w:val="18"/>
                <w:szCs w:val="18"/>
                <w:lang w:val="en-US"/>
              </w:rPr>
              <w:t>Barmentloo</w:t>
            </w:r>
            <w:proofErr w:type="spellEnd"/>
            <w:r w:rsidRPr="00983BAB">
              <w:rPr>
                <w:rFonts w:ascii="Arial" w:eastAsia="Calibri" w:hAnsi="Arial" w:cs="Arial"/>
                <w:sz w:val="18"/>
                <w:szCs w:val="18"/>
                <w:lang w:val="en-US"/>
              </w:rPr>
              <w:t xml:space="preserve"> LM, </w:t>
            </w:r>
            <w:proofErr w:type="spellStart"/>
            <w:r w:rsidRPr="00983BAB">
              <w:rPr>
                <w:rFonts w:ascii="Arial" w:eastAsia="Calibri" w:hAnsi="Arial" w:cs="Arial"/>
                <w:sz w:val="18"/>
                <w:szCs w:val="18"/>
                <w:lang w:val="en-US"/>
              </w:rPr>
              <w:t>Olij</w:t>
            </w:r>
            <w:proofErr w:type="spellEnd"/>
            <w:r w:rsidRPr="00983BAB">
              <w:rPr>
                <w:rFonts w:ascii="Arial" w:eastAsia="Calibri" w:hAnsi="Arial" w:cs="Arial"/>
                <w:sz w:val="18"/>
                <w:szCs w:val="18"/>
                <w:lang w:val="en-US"/>
              </w:rPr>
              <w:t xml:space="preserve"> BF, Erasmus V, et al. Personal preferences of participation in fall prevention </w:t>
            </w:r>
            <w:proofErr w:type="spellStart"/>
            <w:r w:rsidRPr="00983BAB">
              <w:rPr>
                <w:rFonts w:ascii="Arial" w:eastAsia="Calibri" w:hAnsi="Arial" w:cs="Arial"/>
                <w:sz w:val="18"/>
                <w:szCs w:val="18"/>
                <w:lang w:val="en-US"/>
              </w:rPr>
              <w:t>programmes</w:t>
            </w:r>
            <w:proofErr w:type="spellEnd"/>
            <w:r w:rsidRPr="00983BAB">
              <w:rPr>
                <w:rFonts w:ascii="Arial" w:eastAsia="Calibri" w:hAnsi="Arial" w:cs="Arial"/>
                <w:sz w:val="18"/>
                <w:szCs w:val="18"/>
                <w:lang w:val="en-US"/>
              </w:rPr>
              <w:t xml:space="preserve">: a descriptive study. BMC </w:t>
            </w:r>
            <w:proofErr w:type="spellStart"/>
            <w:r w:rsidRPr="00983BAB">
              <w:rPr>
                <w:rFonts w:ascii="Arial" w:eastAsia="Calibri" w:hAnsi="Arial" w:cs="Arial"/>
                <w:sz w:val="18"/>
                <w:szCs w:val="18"/>
                <w:lang w:val="en-US"/>
              </w:rPr>
              <w:t>Geriatr</w:t>
            </w:r>
            <w:proofErr w:type="spellEnd"/>
            <w:r w:rsidRPr="00983BAB">
              <w:rPr>
                <w:rFonts w:ascii="Arial" w:eastAsia="Calibri" w:hAnsi="Arial" w:cs="Arial"/>
                <w:sz w:val="18"/>
                <w:szCs w:val="18"/>
                <w:lang w:val="en-US"/>
              </w:rPr>
              <w:t xml:space="preserve">. 2020;20(1):185. </w:t>
            </w:r>
            <w:proofErr w:type="spellStart"/>
            <w:r w:rsidRPr="00983BAB">
              <w:rPr>
                <w:rFonts w:ascii="Arial" w:eastAsia="Calibri" w:hAnsi="Arial" w:cs="Arial"/>
                <w:sz w:val="18"/>
                <w:szCs w:val="18"/>
                <w:lang w:val="en-US"/>
              </w:rPr>
              <w:t>doi</w:t>
            </w:r>
            <w:proofErr w:type="spellEnd"/>
            <w:r w:rsidRPr="00983BAB">
              <w:rPr>
                <w:rFonts w:ascii="Arial" w:eastAsia="Calibri" w:hAnsi="Arial" w:cs="Arial"/>
                <w:sz w:val="18"/>
                <w:szCs w:val="18"/>
                <w:lang w:val="en-US"/>
              </w:rPr>
              <w:t>: 10.1186/s12877-020-01586-9</w:t>
            </w:r>
            <w:r>
              <w:rPr>
                <w:rFonts w:ascii="Arial" w:eastAsia="Calibri" w:hAnsi="Arial" w:cs="Arial"/>
                <w:sz w:val="18"/>
                <w:szCs w:val="18"/>
                <w:lang w:val="en-US"/>
              </w:rPr>
              <w:t xml:space="preserve"> </w:t>
            </w:r>
          </w:p>
        </w:tc>
      </w:tr>
      <w:tr w:rsidR="00D92C00" w:rsidRPr="00D92C00" w14:paraId="6CC30947" w14:textId="77777777" w:rsidTr="00643CCB">
        <w:trPr>
          <w:trHeight w:val="720"/>
        </w:trPr>
        <w:tc>
          <w:tcPr>
            <w:tcW w:w="1795" w:type="dxa"/>
            <w:noWrap/>
            <w:hideMark/>
          </w:tcPr>
          <w:p w14:paraId="35EB4B73"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Dedeyne</w:t>
            </w:r>
            <w:proofErr w:type="spellEnd"/>
            <w:r w:rsidRPr="00D92C00">
              <w:rPr>
                <w:rFonts w:ascii="Arial" w:eastAsia="Calibri" w:hAnsi="Arial" w:cs="Arial"/>
                <w:sz w:val="18"/>
                <w:szCs w:val="18"/>
                <w:lang w:val="en-US"/>
              </w:rPr>
              <w:t xml:space="preserve"> 2018</w:t>
            </w:r>
          </w:p>
        </w:tc>
        <w:tc>
          <w:tcPr>
            <w:tcW w:w="7650" w:type="dxa"/>
            <w:hideMark/>
          </w:tcPr>
          <w:p w14:paraId="1EBA5106" w14:textId="25830704" w:rsidR="00D92C00" w:rsidRPr="00D92C00" w:rsidRDefault="00983BAB" w:rsidP="00D92C00">
            <w:pPr>
              <w:rPr>
                <w:rFonts w:ascii="Arial" w:eastAsia="Calibri" w:hAnsi="Arial" w:cs="Arial"/>
                <w:sz w:val="18"/>
                <w:szCs w:val="18"/>
                <w:lang w:val="en-US"/>
              </w:rPr>
            </w:pPr>
            <w:proofErr w:type="spellStart"/>
            <w:r w:rsidRPr="00983BAB">
              <w:rPr>
                <w:rFonts w:ascii="Arial" w:eastAsia="Calibri" w:hAnsi="Arial" w:cs="Arial"/>
                <w:sz w:val="18"/>
                <w:szCs w:val="18"/>
                <w:lang w:val="en-US"/>
              </w:rPr>
              <w:t>Dedeyne</w:t>
            </w:r>
            <w:proofErr w:type="spellEnd"/>
            <w:r w:rsidRPr="00983BAB">
              <w:rPr>
                <w:rFonts w:ascii="Arial" w:eastAsia="Calibri" w:hAnsi="Arial" w:cs="Arial"/>
                <w:sz w:val="18"/>
                <w:szCs w:val="18"/>
                <w:lang w:val="en-US"/>
              </w:rPr>
              <w:t xml:space="preserve"> L, </w:t>
            </w:r>
            <w:proofErr w:type="spellStart"/>
            <w:r w:rsidRPr="00983BAB">
              <w:rPr>
                <w:rFonts w:ascii="Arial" w:eastAsia="Calibri" w:hAnsi="Arial" w:cs="Arial"/>
                <w:sz w:val="18"/>
                <w:szCs w:val="18"/>
                <w:lang w:val="en-US"/>
              </w:rPr>
              <w:t>Dewinter</w:t>
            </w:r>
            <w:proofErr w:type="spellEnd"/>
            <w:r w:rsidRPr="00983BAB">
              <w:rPr>
                <w:rFonts w:ascii="Arial" w:eastAsia="Calibri" w:hAnsi="Arial" w:cs="Arial"/>
                <w:sz w:val="18"/>
                <w:szCs w:val="18"/>
                <w:lang w:val="en-US"/>
              </w:rPr>
              <w:t xml:space="preserve"> L, </w:t>
            </w:r>
            <w:proofErr w:type="spellStart"/>
            <w:r w:rsidRPr="00983BAB">
              <w:rPr>
                <w:rFonts w:ascii="Arial" w:eastAsia="Calibri" w:hAnsi="Arial" w:cs="Arial"/>
                <w:sz w:val="18"/>
                <w:szCs w:val="18"/>
                <w:lang w:val="en-US"/>
              </w:rPr>
              <w:t>Lovik</w:t>
            </w:r>
            <w:proofErr w:type="spellEnd"/>
            <w:r w:rsidRPr="00983BAB">
              <w:rPr>
                <w:rFonts w:ascii="Arial" w:eastAsia="Calibri" w:hAnsi="Arial" w:cs="Arial"/>
                <w:sz w:val="18"/>
                <w:szCs w:val="18"/>
                <w:lang w:val="en-US"/>
              </w:rPr>
              <w:t xml:space="preserve"> A, et al. Nutritional and physical exercise programs for older people: program format preferences and (dis)incentives to participate. Clin </w:t>
            </w:r>
            <w:proofErr w:type="spellStart"/>
            <w:r w:rsidRPr="00983BAB">
              <w:rPr>
                <w:rFonts w:ascii="Arial" w:eastAsia="Calibri" w:hAnsi="Arial" w:cs="Arial"/>
                <w:sz w:val="18"/>
                <w:szCs w:val="18"/>
                <w:lang w:val="en-US"/>
              </w:rPr>
              <w:t>Interv</w:t>
            </w:r>
            <w:proofErr w:type="spellEnd"/>
            <w:r w:rsidRPr="00983BAB">
              <w:rPr>
                <w:rFonts w:ascii="Arial" w:eastAsia="Calibri" w:hAnsi="Arial" w:cs="Arial"/>
                <w:sz w:val="18"/>
                <w:szCs w:val="18"/>
                <w:lang w:val="en-US"/>
              </w:rPr>
              <w:t xml:space="preserve"> Aging. </w:t>
            </w:r>
            <w:proofErr w:type="gramStart"/>
            <w:r w:rsidRPr="00983BAB">
              <w:rPr>
                <w:rFonts w:ascii="Arial" w:eastAsia="Calibri" w:hAnsi="Arial" w:cs="Arial"/>
                <w:sz w:val="18"/>
                <w:szCs w:val="18"/>
                <w:lang w:val="en-US"/>
              </w:rPr>
              <w:t>2018;13:1259</w:t>
            </w:r>
            <w:proofErr w:type="gramEnd"/>
            <w:r w:rsidRPr="00983BAB">
              <w:rPr>
                <w:rFonts w:ascii="Arial" w:eastAsia="Calibri" w:hAnsi="Arial" w:cs="Arial"/>
                <w:sz w:val="18"/>
                <w:szCs w:val="18"/>
                <w:lang w:val="en-US"/>
              </w:rPr>
              <w:t xml:space="preserve">-66. </w:t>
            </w:r>
            <w:proofErr w:type="spellStart"/>
            <w:r w:rsidRPr="00983BAB">
              <w:rPr>
                <w:rFonts w:ascii="Arial" w:eastAsia="Calibri" w:hAnsi="Arial" w:cs="Arial"/>
                <w:sz w:val="18"/>
                <w:szCs w:val="18"/>
                <w:lang w:val="en-US"/>
              </w:rPr>
              <w:t>doi</w:t>
            </w:r>
            <w:proofErr w:type="spellEnd"/>
            <w:r w:rsidRPr="00983BAB">
              <w:rPr>
                <w:rFonts w:ascii="Arial" w:eastAsia="Calibri" w:hAnsi="Arial" w:cs="Arial"/>
                <w:sz w:val="18"/>
                <w:szCs w:val="18"/>
                <w:lang w:val="en-US"/>
              </w:rPr>
              <w:t>: 10.2147/CIA.S159819</w:t>
            </w:r>
            <w:r>
              <w:rPr>
                <w:rFonts w:ascii="Arial" w:eastAsia="Calibri" w:hAnsi="Arial" w:cs="Arial"/>
                <w:sz w:val="18"/>
                <w:szCs w:val="18"/>
                <w:lang w:val="en-US"/>
              </w:rPr>
              <w:t xml:space="preserve"> </w:t>
            </w:r>
          </w:p>
        </w:tc>
      </w:tr>
      <w:tr w:rsidR="00D92C00" w:rsidRPr="00D92C00" w14:paraId="231973DA" w14:textId="77777777" w:rsidTr="00643CCB">
        <w:trPr>
          <w:trHeight w:val="720"/>
        </w:trPr>
        <w:tc>
          <w:tcPr>
            <w:tcW w:w="1795" w:type="dxa"/>
            <w:noWrap/>
            <w:hideMark/>
          </w:tcPr>
          <w:p w14:paraId="1147C82E"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Dorresteijn</w:t>
            </w:r>
            <w:proofErr w:type="spellEnd"/>
            <w:r w:rsidRPr="00D92C00">
              <w:rPr>
                <w:rFonts w:ascii="Arial" w:eastAsia="Calibri" w:hAnsi="Arial" w:cs="Arial"/>
                <w:sz w:val="18"/>
                <w:szCs w:val="18"/>
                <w:lang w:val="en-US"/>
              </w:rPr>
              <w:t xml:space="preserve"> 2012</w:t>
            </w:r>
          </w:p>
        </w:tc>
        <w:tc>
          <w:tcPr>
            <w:tcW w:w="7650" w:type="dxa"/>
            <w:hideMark/>
          </w:tcPr>
          <w:p w14:paraId="09D74908" w14:textId="3AF96F03" w:rsidR="00D92C00" w:rsidRPr="00D92C00" w:rsidRDefault="00983BAB" w:rsidP="00D92C00">
            <w:pPr>
              <w:rPr>
                <w:rFonts w:ascii="Arial" w:eastAsia="Calibri" w:hAnsi="Arial" w:cs="Arial"/>
                <w:sz w:val="18"/>
                <w:szCs w:val="18"/>
                <w:lang w:val="en-US"/>
              </w:rPr>
            </w:pPr>
            <w:proofErr w:type="spellStart"/>
            <w:r w:rsidRPr="00983BAB">
              <w:rPr>
                <w:rFonts w:ascii="Arial" w:eastAsia="Calibri" w:hAnsi="Arial" w:cs="Arial"/>
                <w:sz w:val="18"/>
                <w:szCs w:val="18"/>
                <w:lang w:val="en-US"/>
              </w:rPr>
              <w:t>Dorresteijn</w:t>
            </w:r>
            <w:proofErr w:type="spellEnd"/>
            <w:r w:rsidRPr="00983BAB">
              <w:rPr>
                <w:rFonts w:ascii="Arial" w:eastAsia="Calibri" w:hAnsi="Arial" w:cs="Arial"/>
                <w:sz w:val="18"/>
                <w:szCs w:val="18"/>
                <w:lang w:val="en-US"/>
              </w:rPr>
              <w:t xml:space="preserve"> TAC, </w:t>
            </w:r>
            <w:proofErr w:type="spellStart"/>
            <w:r w:rsidRPr="00983BAB">
              <w:rPr>
                <w:rFonts w:ascii="Arial" w:eastAsia="Calibri" w:hAnsi="Arial" w:cs="Arial"/>
                <w:sz w:val="18"/>
                <w:szCs w:val="18"/>
                <w:lang w:val="en-US"/>
              </w:rPr>
              <w:t>Zijlstra</w:t>
            </w:r>
            <w:proofErr w:type="spellEnd"/>
            <w:r w:rsidRPr="00983BAB">
              <w:rPr>
                <w:rFonts w:ascii="Arial" w:eastAsia="Calibri" w:hAnsi="Arial" w:cs="Arial"/>
                <w:sz w:val="18"/>
                <w:szCs w:val="18"/>
                <w:lang w:val="en-US"/>
              </w:rPr>
              <w:t xml:space="preserve"> GA, Van </w:t>
            </w:r>
            <w:proofErr w:type="spellStart"/>
            <w:r w:rsidRPr="00983BAB">
              <w:rPr>
                <w:rFonts w:ascii="Arial" w:eastAsia="Calibri" w:hAnsi="Arial" w:cs="Arial"/>
                <w:sz w:val="18"/>
                <w:szCs w:val="18"/>
                <w:lang w:val="en-US"/>
              </w:rPr>
              <w:t>Eijs</w:t>
            </w:r>
            <w:proofErr w:type="spellEnd"/>
            <w:r w:rsidRPr="00983BAB">
              <w:rPr>
                <w:rFonts w:ascii="Arial" w:eastAsia="Calibri" w:hAnsi="Arial" w:cs="Arial"/>
                <w:sz w:val="18"/>
                <w:szCs w:val="18"/>
                <w:lang w:val="en-US"/>
              </w:rPr>
              <w:t xml:space="preserve"> YJJ, et al. Older people's preferences regarding </w:t>
            </w:r>
            <w:proofErr w:type="spellStart"/>
            <w:r w:rsidRPr="00983BAB">
              <w:rPr>
                <w:rFonts w:ascii="Arial" w:eastAsia="Calibri" w:hAnsi="Arial" w:cs="Arial"/>
                <w:sz w:val="18"/>
                <w:szCs w:val="18"/>
                <w:lang w:val="en-US"/>
              </w:rPr>
              <w:t>programme</w:t>
            </w:r>
            <w:proofErr w:type="spellEnd"/>
            <w:r w:rsidRPr="00983BAB">
              <w:rPr>
                <w:rFonts w:ascii="Arial" w:eastAsia="Calibri" w:hAnsi="Arial" w:cs="Arial"/>
                <w:sz w:val="18"/>
                <w:szCs w:val="18"/>
                <w:lang w:val="en-US"/>
              </w:rPr>
              <w:t xml:space="preserve"> formats for managing concerns about falls. Age Ageing. 2012;41(4):474-81. </w:t>
            </w:r>
            <w:proofErr w:type="spellStart"/>
            <w:r w:rsidRPr="00983BAB">
              <w:rPr>
                <w:rFonts w:ascii="Arial" w:eastAsia="Calibri" w:hAnsi="Arial" w:cs="Arial"/>
                <w:sz w:val="18"/>
                <w:szCs w:val="18"/>
                <w:lang w:val="en-US"/>
              </w:rPr>
              <w:t>doi</w:t>
            </w:r>
            <w:proofErr w:type="spellEnd"/>
            <w:r w:rsidRPr="00983BAB">
              <w:rPr>
                <w:rFonts w:ascii="Arial" w:eastAsia="Calibri" w:hAnsi="Arial" w:cs="Arial"/>
                <w:sz w:val="18"/>
                <w:szCs w:val="18"/>
                <w:lang w:val="en-US"/>
              </w:rPr>
              <w:t>: 10.1093/ageing/afs007</w:t>
            </w:r>
            <w:r>
              <w:rPr>
                <w:rFonts w:ascii="Arial" w:eastAsia="Calibri" w:hAnsi="Arial" w:cs="Arial"/>
                <w:sz w:val="18"/>
                <w:szCs w:val="18"/>
                <w:lang w:val="en-US"/>
              </w:rPr>
              <w:t xml:space="preserve"> </w:t>
            </w:r>
          </w:p>
        </w:tc>
      </w:tr>
      <w:tr w:rsidR="00D92C00" w:rsidRPr="00D92C00" w14:paraId="3C887867" w14:textId="77777777" w:rsidTr="00643CCB">
        <w:trPr>
          <w:trHeight w:val="720"/>
        </w:trPr>
        <w:tc>
          <w:tcPr>
            <w:tcW w:w="1795" w:type="dxa"/>
            <w:noWrap/>
          </w:tcPr>
          <w:p w14:paraId="227E31A9"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 xml:space="preserve">Greenberg 2020 </w:t>
            </w:r>
          </w:p>
          <w:p w14:paraId="5E43F476" w14:textId="77777777" w:rsidR="00D92C00" w:rsidRPr="00D92C00" w:rsidRDefault="00D92C00" w:rsidP="00D92C00">
            <w:pPr>
              <w:rPr>
                <w:rFonts w:ascii="Arial" w:eastAsia="Calibri" w:hAnsi="Arial" w:cs="Arial"/>
                <w:sz w:val="18"/>
                <w:szCs w:val="18"/>
                <w:lang w:val="en-US"/>
              </w:rPr>
            </w:pPr>
          </w:p>
        </w:tc>
        <w:tc>
          <w:tcPr>
            <w:tcW w:w="7650" w:type="dxa"/>
          </w:tcPr>
          <w:p w14:paraId="70064B6D" w14:textId="7899BD6E" w:rsidR="00D92C00" w:rsidRPr="00D92C00" w:rsidRDefault="00983BAB" w:rsidP="00D92C00">
            <w:pPr>
              <w:rPr>
                <w:rFonts w:ascii="Arial" w:eastAsia="Calibri" w:hAnsi="Arial" w:cs="Arial"/>
                <w:sz w:val="18"/>
                <w:szCs w:val="18"/>
                <w:lang w:val="en-US"/>
              </w:rPr>
            </w:pPr>
            <w:r w:rsidRPr="00983BAB">
              <w:rPr>
                <w:rFonts w:ascii="Arial" w:eastAsia="Calibri" w:hAnsi="Arial" w:cs="Arial"/>
                <w:sz w:val="18"/>
                <w:szCs w:val="18"/>
                <w:lang w:val="en-US"/>
              </w:rPr>
              <w:t xml:space="preserve">Greenberg MR, Goodheart V, Jacoby JL, et al. Emergency Department Stopping Elderly Accidents, Deaths and Injuries (ED STEADI) Program. J </w:t>
            </w:r>
            <w:proofErr w:type="spellStart"/>
            <w:r w:rsidRPr="00983BAB">
              <w:rPr>
                <w:rFonts w:ascii="Arial" w:eastAsia="Calibri" w:hAnsi="Arial" w:cs="Arial"/>
                <w:sz w:val="18"/>
                <w:szCs w:val="18"/>
                <w:lang w:val="en-US"/>
              </w:rPr>
              <w:t>Emerg</w:t>
            </w:r>
            <w:proofErr w:type="spellEnd"/>
            <w:r w:rsidRPr="00983BAB">
              <w:rPr>
                <w:rFonts w:ascii="Arial" w:eastAsia="Calibri" w:hAnsi="Arial" w:cs="Arial"/>
                <w:sz w:val="18"/>
                <w:szCs w:val="18"/>
                <w:lang w:val="en-US"/>
              </w:rPr>
              <w:t xml:space="preserve"> Med. 2020;59(1):1-11. </w:t>
            </w:r>
            <w:proofErr w:type="spellStart"/>
            <w:r w:rsidRPr="00983BAB">
              <w:rPr>
                <w:rFonts w:ascii="Arial" w:eastAsia="Calibri" w:hAnsi="Arial" w:cs="Arial"/>
                <w:sz w:val="18"/>
                <w:szCs w:val="18"/>
                <w:lang w:val="en-US"/>
              </w:rPr>
              <w:t>doi</w:t>
            </w:r>
            <w:proofErr w:type="spellEnd"/>
            <w:r w:rsidRPr="00983BAB">
              <w:rPr>
                <w:rFonts w:ascii="Arial" w:eastAsia="Calibri" w:hAnsi="Arial" w:cs="Arial"/>
                <w:sz w:val="18"/>
                <w:szCs w:val="18"/>
                <w:lang w:val="en-US"/>
              </w:rPr>
              <w:t>: 10.1016/j.jemermed.2020.04.019</w:t>
            </w:r>
            <w:r>
              <w:rPr>
                <w:rFonts w:ascii="Arial" w:eastAsia="Calibri" w:hAnsi="Arial" w:cs="Arial"/>
                <w:sz w:val="18"/>
                <w:szCs w:val="18"/>
                <w:lang w:val="en-US"/>
              </w:rPr>
              <w:t xml:space="preserve"> </w:t>
            </w:r>
          </w:p>
        </w:tc>
      </w:tr>
      <w:tr w:rsidR="00D92C00" w:rsidRPr="00D92C00" w14:paraId="67B56C49" w14:textId="77777777" w:rsidTr="00643CCB">
        <w:trPr>
          <w:trHeight w:val="720"/>
        </w:trPr>
        <w:tc>
          <w:tcPr>
            <w:tcW w:w="1795" w:type="dxa"/>
            <w:noWrap/>
          </w:tcPr>
          <w:p w14:paraId="5A7FDF28"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Lauze</w:t>
            </w:r>
            <w:proofErr w:type="spellEnd"/>
            <w:r w:rsidRPr="00D92C00">
              <w:rPr>
                <w:rFonts w:ascii="Arial" w:eastAsia="Calibri" w:hAnsi="Arial" w:cs="Arial"/>
                <w:sz w:val="18"/>
                <w:szCs w:val="18"/>
                <w:lang w:val="en-US"/>
              </w:rPr>
              <w:t xml:space="preserve"> 2018</w:t>
            </w:r>
          </w:p>
          <w:p w14:paraId="76A0F644" w14:textId="77777777" w:rsidR="00D92C00" w:rsidRPr="00D92C00" w:rsidRDefault="00D92C00" w:rsidP="00D92C00">
            <w:pPr>
              <w:rPr>
                <w:rFonts w:ascii="Arial" w:eastAsia="Calibri" w:hAnsi="Arial" w:cs="Arial"/>
                <w:sz w:val="18"/>
                <w:szCs w:val="18"/>
                <w:lang w:val="en-US"/>
              </w:rPr>
            </w:pPr>
          </w:p>
        </w:tc>
        <w:tc>
          <w:tcPr>
            <w:tcW w:w="7650" w:type="dxa"/>
          </w:tcPr>
          <w:p w14:paraId="18148EC2" w14:textId="6278782D" w:rsidR="00D92C00" w:rsidRPr="00D92C00" w:rsidRDefault="00983BAB" w:rsidP="00D92C00">
            <w:pPr>
              <w:rPr>
                <w:rFonts w:ascii="Arial" w:eastAsia="Calibri" w:hAnsi="Arial" w:cs="Arial"/>
                <w:sz w:val="18"/>
                <w:szCs w:val="18"/>
                <w:lang w:val="en-US"/>
              </w:rPr>
            </w:pPr>
            <w:proofErr w:type="spellStart"/>
            <w:r w:rsidRPr="00983BAB">
              <w:rPr>
                <w:rFonts w:ascii="Arial" w:eastAsia="Calibri" w:hAnsi="Arial" w:cs="Arial"/>
                <w:sz w:val="18"/>
                <w:szCs w:val="18"/>
                <w:lang w:val="en-US"/>
              </w:rPr>
              <w:t>Lauze</w:t>
            </w:r>
            <w:proofErr w:type="spellEnd"/>
            <w:r w:rsidRPr="00983BAB">
              <w:rPr>
                <w:rFonts w:ascii="Arial" w:eastAsia="Calibri" w:hAnsi="Arial" w:cs="Arial"/>
                <w:sz w:val="18"/>
                <w:szCs w:val="18"/>
                <w:lang w:val="en-US"/>
              </w:rPr>
              <w:t xml:space="preserve"> M, Martel DD, </w:t>
            </w:r>
            <w:proofErr w:type="spellStart"/>
            <w:r w:rsidRPr="00983BAB">
              <w:rPr>
                <w:rFonts w:ascii="Arial" w:eastAsia="Calibri" w:hAnsi="Arial" w:cs="Arial"/>
                <w:sz w:val="18"/>
                <w:szCs w:val="18"/>
                <w:lang w:val="en-US"/>
              </w:rPr>
              <w:t>Agnoux</w:t>
            </w:r>
            <w:proofErr w:type="spellEnd"/>
            <w:r w:rsidRPr="00983BAB">
              <w:rPr>
                <w:rFonts w:ascii="Arial" w:eastAsia="Calibri" w:hAnsi="Arial" w:cs="Arial"/>
                <w:sz w:val="18"/>
                <w:szCs w:val="18"/>
                <w:lang w:val="en-US"/>
              </w:rPr>
              <w:t xml:space="preserve"> A, et al. Feasibility, acceptability, and effects of a home-based exercise program using a </w:t>
            </w:r>
            <w:proofErr w:type="spellStart"/>
            <w:r w:rsidRPr="00983BAB">
              <w:rPr>
                <w:rFonts w:ascii="Arial" w:eastAsia="Calibri" w:hAnsi="Arial" w:cs="Arial"/>
                <w:sz w:val="18"/>
                <w:szCs w:val="18"/>
                <w:lang w:val="en-US"/>
              </w:rPr>
              <w:t>gerontechnology</w:t>
            </w:r>
            <w:proofErr w:type="spellEnd"/>
            <w:r w:rsidRPr="00983BAB">
              <w:rPr>
                <w:rFonts w:ascii="Arial" w:eastAsia="Calibri" w:hAnsi="Arial" w:cs="Arial"/>
                <w:sz w:val="18"/>
                <w:szCs w:val="18"/>
                <w:lang w:val="en-US"/>
              </w:rPr>
              <w:t xml:space="preserve"> on physical capacities after a minor injury in community-living older adults: A pilot study. J </w:t>
            </w:r>
            <w:proofErr w:type="spellStart"/>
            <w:r w:rsidRPr="00983BAB">
              <w:rPr>
                <w:rFonts w:ascii="Arial" w:eastAsia="Calibri" w:hAnsi="Arial" w:cs="Arial"/>
                <w:sz w:val="18"/>
                <w:szCs w:val="18"/>
                <w:lang w:val="en-US"/>
              </w:rPr>
              <w:t>Nutr</w:t>
            </w:r>
            <w:proofErr w:type="spellEnd"/>
            <w:r w:rsidRPr="00983BAB">
              <w:rPr>
                <w:rFonts w:ascii="Arial" w:eastAsia="Calibri" w:hAnsi="Arial" w:cs="Arial"/>
                <w:sz w:val="18"/>
                <w:szCs w:val="18"/>
                <w:lang w:val="en-US"/>
              </w:rPr>
              <w:t xml:space="preserve"> Health Aging. 2018;22(1):16-25. </w:t>
            </w:r>
            <w:proofErr w:type="spellStart"/>
            <w:r w:rsidRPr="00983BAB">
              <w:rPr>
                <w:rFonts w:ascii="Arial" w:eastAsia="Calibri" w:hAnsi="Arial" w:cs="Arial"/>
                <w:sz w:val="18"/>
                <w:szCs w:val="18"/>
                <w:lang w:val="en-US"/>
              </w:rPr>
              <w:t>doi</w:t>
            </w:r>
            <w:proofErr w:type="spellEnd"/>
            <w:r w:rsidRPr="00983BAB">
              <w:rPr>
                <w:rFonts w:ascii="Arial" w:eastAsia="Calibri" w:hAnsi="Arial" w:cs="Arial"/>
                <w:sz w:val="18"/>
                <w:szCs w:val="18"/>
                <w:lang w:val="en-US"/>
              </w:rPr>
              <w:t>: 10.1007/s12603-017-0938-8</w:t>
            </w:r>
            <w:r>
              <w:rPr>
                <w:rFonts w:ascii="Arial" w:eastAsia="Calibri" w:hAnsi="Arial" w:cs="Arial"/>
                <w:sz w:val="18"/>
                <w:szCs w:val="18"/>
                <w:lang w:val="en-US"/>
              </w:rPr>
              <w:t xml:space="preserve"> </w:t>
            </w:r>
            <w:r w:rsidR="00D92C00" w:rsidRPr="00D92C00">
              <w:rPr>
                <w:rFonts w:ascii="Arial" w:eastAsia="Calibri" w:hAnsi="Arial" w:cs="Arial"/>
                <w:sz w:val="18"/>
                <w:szCs w:val="18"/>
                <w:lang w:val="en-US"/>
              </w:rPr>
              <w:t xml:space="preserve"> </w:t>
            </w:r>
          </w:p>
        </w:tc>
      </w:tr>
      <w:tr w:rsidR="00D92C00" w:rsidRPr="00D92C00" w14:paraId="15A6F392" w14:textId="77777777" w:rsidTr="00983BAB">
        <w:trPr>
          <w:trHeight w:val="485"/>
        </w:trPr>
        <w:tc>
          <w:tcPr>
            <w:tcW w:w="1795" w:type="dxa"/>
            <w:noWrap/>
          </w:tcPr>
          <w:p w14:paraId="3608151F"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Yardley 2007</w:t>
            </w:r>
          </w:p>
        </w:tc>
        <w:tc>
          <w:tcPr>
            <w:tcW w:w="7650" w:type="dxa"/>
          </w:tcPr>
          <w:p w14:paraId="6F1F0F9D" w14:textId="537E2D67" w:rsidR="00D92C00" w:rsidRPr="00D92C00" w:rsidRDefault="00983BAB" w:rsidP="00D92C00">
            <w:pPr>
              <w:rPr>
                <w:rFonts w:ascii="Arial" w:eastAsia="Calibri" w:hAnsi="Arial" w:cs="Arial"/>
                <w:sz w:val="18"/>
                <w:szCs w:val="18"/>
                <w:lang w:val="en-US"/>
              </w:rPr>
            </w:pPr>
            <w:r w:rsidRPr="00983BAB">
              <w:rPr>
                <w:rFonts w:ascii="Arial" w:eastAsia="Calibri" w:hAnsi="Arial" w:cs="Arial"/>
                <w:sz w:val="18"/>
                <w:szCs w:val="18"/>
                <w:lang w:val="en-US"/>
              </w:rPr>
              <w:t xml:space="preserve">Yardley L, Nyman SR. Internet provision of tailored advice on falls prevention activities for older people: a randomized controlled evaluation. Health </w:t>
            </w:r>
            <w:proofErr w:type="spellStart"/>
            <w:r w:rsidRPr="00983BAB">
              <w:rPr>
                <w:rFonts w:ascii="Arial" w:eastAsia="Calibri" w:hAnsi="Arial" w:cs="Arial"/>
                <w:sz w:val="18"/>
                <w:szCs w:val="18"/>
                <w:lang w:val="en-US"/>
              </w:rPr>
              <w:t>Promot</w:t>
            </w:r>
            <w:proofErr w:type="spellEnd"/>
            <w:r w:rsidRPr="00983BAB">
              <w:rPr>
                <w:rFonts w:ascii="Arial" w:eastAsia="Calibri" w:hAnsi="Arial" w:cs="Arial"/>
                <w:sz w:val="18"/>
                <w:szCs w:val="18"/>
                <w:lang w:val="en-US"/>
              </w:rPr>
              <w:t xml:space="preserve"> Int. 2007;22(2):122-8.</w:t>
            </w:r>
          </w:p>
        </w:tc>
      </w:tr>
      <w:tr w:rsidR="00D92C00" w:rsidRPr="00D92C00" w14:paraId="5322E610" w14:textId="77777777" w:rsidTr="00983BAB">
        <w:trPr>
          <w:trHeight w:val="629"/>
        </w:trPr>
        <w:tc>
          <w:tcPr>
            <w:tcW w:w="1795" w:type="dxa"/>
            <w:noWrap/>
          </w:tcPr>
          <w:p w14:paraId="40DAF37E"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Larsen, 2001</w:t>
            </w:r>
          </w:p>
          <w:p w14:paraId="2ABBFF3E" w14:textId="77777777" w:rsidR="00D92C00" w:rsidRPr="00D92C00" w:rsidRDefault="00D92C00" w:rsidP="00D92C00">
            <w:pPr>
              <w:rPr>
                <w:rFonts w:ascii="Arial" w:eastAsia="Calibri" w:hAnsi="Arial" w:cs="Arial"/>
                <w:sz w:val="18"/>
                <w:szCs w:val="18"/>
                <w:lang w:val="en-US"/>
              </w:rPr>
            </w:pPr>
          </w:p>
        </w:tc>
        <w:tc>
          <w:tcPr>
            <w:tcW w:w="7650" w:type="dxa"/>
          </w:tcPr>
          <w:p w14:paraId="093BB888" w14:textId="5F2E0A52" w:rsidR="00D92C00" w:rsidRPr="00D92C00" w:rsidRDefault="00983BAB" w:rsidP="00D92C00">
            <w:pPr>
              <w:rPr>
                <w:rFonts w:ascii="Arial" w:eastAsia="Calibri" w:hAnsi="Arial" w:cs="Arial"/>
                <w:sz w:val="18"/>
                <w:szCs w:val="18"/>
                <w:lang w:val="en-US"/>
              </w:rPr>
            </w:pPr>
            <w:r w:rsidRPr="00983BAB">
              <w:rPr>
                <w:rFonts w:ascii="Arial" w:eastAsia="Calibri" w:hAnsi="Arial" w:cs="Arial"/>
                <w:sz w:val="18"/>
                <w:szCs w:val="18"/>
                <w:lang w:val="en-US"/>
              </w:rPr>
              <w:t xml:space="preserve">Larsen ER, </w:t>
            </w:r>
            <w:proofErr w:type="spellStart"/>
            <w:r w:rsidRPr="00983BAB">
              <w:rPr>
                <w:rFonts w:ascii="Arial" w:eastAsia="Calibri" w:hAnsi="Arial" w:cs="Arial"/>
                <w:sz w:val="18"/>
                <w:szCs w:val="18"/>
                <w:lang w:val="en-US"/>
              </w:rPr>
              <w:t>Mosekilde</w:t>
            </w:r>
            <w:proofErr w:type="spellEnd"/>
            <w:r w:rsidRPr="00983BAB">
              <w:rPr>
                <w:rFonts w:ascii="Arial" w:eastAsia="Calibri" w:hAnsi="Arial" w:cs="Arial"/>
                <w:sz w:val="18"/>
                <w:szCs w:val="18"/>
                <w:lang w:val="en-US"/>
              </w:rPr>
              <w:t xml:space="preserve"> L, </w:t>
            </w:r>
            <w:proofErr w:type="spellStart"/>
            <w:r w:rsidRPr="00983BAB">
              <w:rPr>
                <w:rFonts w:ascii="Arial" w:eastAsia="Calibri" w:hAnsi="Arial" w:cs="Arial"/>
                <w:sz w:val="18"/>
                <w:szCs w:val="18"/>
                <w:lang w:val="en-US"/>
              </w:rPr>
              <w:t>Foldspang</w:t>
            </w:r>
            <w:proofErr w:type="spellEnd"/>
            <w:r w:rsidRPr="00983BAB">
              <w:rPr>
                <w:rFonts w:ascii="Arial" w:eastAsia="Calibri" w:hAnsi="Arial" w:cs="Arial"/>
                <w:sz w:val="18"/>
                <w:szCs w:val="18"/>
                <w:lang w:val="en-US"/>
              </w:rPr>
              <w:t xml:space="preserve"> A. Determinants of acceptance of a community-based program for the prevention of falls and fractures among the elderly. </w:t>
            </w:r>
            <w:proofErr w:type="spellStart"/>
            <w:r w:rsidRPr="00983BAB">
              <w:rPr>
                <w:rFonts w:ascii="Arial" w:eastAsia="Calibri" w:hAnsi="Arial" w:cs="Arial"/>
                <w:sz w:val="18"/>
                <w:szCs w:val="18"/>
                <w:lang w:val="en-US"/>
              </w:rPr>
              <w:t>Prev</w:t>
            </w:r>
            <w:proofErr w:type="spellEnd"/>
            <w:r w:rsidRPr="00983BAB">
              <w:rPr>
                <w:rFonts w:ascii="Arial" w:eastAsia="Calibri" w:hAnsi="Arial" w:cs="Arial"/>
                <w:sz w:val="18"/>
                <w:szCs w:val="18"/>
                <w:lang w:val="en-US"/>
              </w:rPr>
              <w:t xml:space="preserve"> Med. 2001;33(2, Pt. 1 of 2):115-19. </w:t>
            </w:r>
            <w:proofErr w:type="spellStart"/>
            <w:r w:rsidRPr="00983BAB">
              <w:rPr>
                <w:rFonts w:ascii="Arial" w:eastAsia="Calibri" w:hAnsi="Arial" w:cs="Arial"/>
                <w:sz w:val="18"/>
                <w:szCs w:val="18"/>
                <w:lang w:val="en-US"/>
              </w:rPr>
              <w:t>doi</w:t>
            </w:r>
            <w:proofErr w:type="spellEnd"/>
            <w:r w:rsidRPr="00983BAB">
              <w:rPr>
                <w:rFonts w:ascii="Arial" w:eastAsia="Calibri" w:hAnsi="Arial" w:cs="Arial"/>
                <w:sz w:val="18"/>
                <w:szCs w:val="18"/>
                <w:lang w:val="en-US"/>
              </w:rPr>
              <w:t>: 10.1006/pmed.2001.0859</w:t>
            </w:r>
          </w:p>
        </w:tc>
      </w:tr>
      <w:tr w:rsidR="00D92C00" w:rsidRPr="00D92C00" w14:paraId="6F3FD25E" w14:textId="77777777" w:rsidTr="00983BAB">
        <w:trPr>
          <w:trHeight w:val="701"/>
        </w:trPr>
        <w:tc>
          <w:tcPr>
            <w:tcW w:w="1795" w:type="dxa"/>
            <w:noWrap/>
          </w:tcPr>
          <w:p w14:paraId="7CE0D78A"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Wetherell, 2018</w:t>
            </w:r>
          </w:p>
          <w:p w14:paraId="58B9C045" w14:textId="77777777" w:rsidR="00D92C00" w:rsidRPr="00D92C00" w:rsidRDefault="00D92C00" w:rsidP="00D92C00">
            <w:pPr>
              <w:rPr>
                <w:rFonts w:ascii="Arial" w:eastAsia="Calibri" w:hAnsi="Arial" w:cs="Arial"/>
                <w:sz w:val="18"/>
                <w:szCs w:val="18"/>
                <w:lang w:val="en-US"/>
              </w:rPr>
            </w:pPr>
          </w:p>
        </w:tc>
        <w:tc>
          <w:tcPr>
            <w:tcW w:w="7650" w:type="dxa"/>
          </w:tcPr>
          <w:p w14:paraId="6911E9B6" w14:textId="050D6651" w:rsidR="00D92C00" w:rsidRPr="00D92C00" w:rsidRDefault="00983BAB" w:rsidP="00D92C00">
            <w:pPr>
              <w:rPr>
                <w:rFonts w:ascii="Arial" w:eastAsia="Calibri" w:hAnsi="Arial" w:cs="Arial"/>
                <w:sz w:val="18"/>
                <w:szCs w:val="18"/>
                <w:lang w:val="en-US"/>
              </w:rPr>
            </w:pPr>
            <w:r w:rsidRPr="00983BAB">
              <w:rPr>
                <w:rFonts w:ascii="Arial" w:eastAsia="Calibri" w:hAnsi="Arial" w:cs="Arial"/>
                <w:sz w:val="18"/>
                <w:szCs w:val="18"/>
                <w:lang w:val="en-US"/>
              </w:rPr>
              <w:t xml:space="preserve">Wetherell JL, Bower ES, Johnson K, et al. Integrated exposure therapy and exercise reduces fear of falling and avoidance in older adults: A randomized pilot study. Am J </w:t>
            </w:r>
            <w:proofErr w:type="spellStart"/>
            <w:r w:rsidRPr="00983BAB">
              <w:rPr>
                <w:rFonts w:ascii="Arial" w:eastAsia="Calibri" w:hAnsi="Arial" w:cs="Arial"/>
                <w:sz w:val="18"/>
                <w:szCs w:val="18"/>
                <w:lang w:val="en-US"/>
              </w:rPr>
              <w:t>Geriatr</w:t>
            </w:r>
            <w:proofErr w:type="spellEnd"/>
            <w:r w:rsidRPr="00983BAB">
              <w:rPr>
                <w:rFonts w:ascii="Arial" w:eastAsia="Calibri" w:hAnsi="Arial" w:cs="Arial"/>
                <w:sz w:val="18"/>
                <w:szCs w:val="18"/>
                <w:lang w:val="en-US"/>
              </w:rPr>
              <w:t xml:space="preserve"> Psychiatry. 2018;26(8):849-59. </w:t>
            </w:r>
            <w:proofErr w:type="spellStart"/>
            <w:r w:rsidRPr="00983BAB">
              <w:rPr>
                <w:rFonts w:ascii="Arial" w:eastAsia="Calibri" w:hAnsi="Arial" w:cs="Arial"/>
                <w:sz w:val="18"/>
                <w:szCs w:val="18"/>
                <w:lang w:val="en-US"/>
              </w:rPr>
              <w:t>doi</w:t>
            </w:r>
            <w:proofErr w:type="spellEnd"/>
            <w:r w:rsidRPr="00983BAB">
              <w:rPr>
                <w:rFonts w:ascii="Arial" w:eastAsia="Calibri" w:hAnsi="Arial" w:cs="Arial"/>
                <w:sz w:val="18"/>
                <w:szCs w:val="18"/>
                <w:lang w:val="en-US"/>
              </w:rPr>
              <w:t>: 10.1016/j.jagp.2018.04.001</w:t>
            </w:r>
          </w:p>
        </w:tc>
      </w:tr>
      <w:tr w:rsidR="00D92C00" w:rsidRPr="00D92C00" w14:paraId="749970A0" w14:textId="77777777" w:rsidTr="00983BAB">
        <w:trPr>
          <w:trHeight w:val="629"/>
        </w:trPr>
        <w:tc>
          <w:tcPr>
            <w:tcW w:w="1795" w:type="dxa"/>
            <w:noWrap/>
            <w:hideMark/>
          </w:tcPr>
          <w:p w14:paraId="7E764586"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Franco 2015</w:t>
            </w:r>
          </w:p>
        </w:tc>
        <w:tc>
          <w:tcPr>
            <w:tcW w:w="7650" w:type="dxa"/>
            <w:hideMark/>
          </w:tcPr>
          <w:p w14:paraId="1A561CBE" w14:textId="1F2456DC" w:rsidR="00D92C00" w:rsidRPr="00D92C00" w:rsidRDefault="00983BAB" w:rsidP="00D92C00">
            <w:pPr>
              <w:rPr>
                <w:rFonts w:ascii="Arial" w:eastAsia="Calibri" w:hAnsi="Arial" w:cs="Arial"/>
                <w:sz w:val="18"/>
                <w:szCs w:val="18"/>
                <w:lang w:val="en-US"/>
              </w:rPr>
            </w:pPr>
            <w:r w:rsidRPr="00983BAB">
              <w:rPr>
                <w:rFonts w:ascii="Arial" w:eastAsia="Calibri" w:hAnsi="Arial" w:cs="Arial"/>
                <w:sz w:val="18"/>
                <w:szCs w:val="18"/>
                <w:lang w:val="en-US"/>
              </w:rPr>
              <w:t xml:space="preserve">Franco MR, Howard K, Sherrington C, et al. Eliciting older people's preferences for exercise programs: A best-worst scaling choice experiment. J </w:t>
            </w:r>
            <w:proofErr w:type="spellStart"/>
            <w:r w:rsidRPr="00983BAB">
              <w:rPr>
                <w:rFonts w:ascii="Arial" w:eastAsia="Calibri" w:hAnsi="Arial" w:cs="Arial"/>
                <w:sz w:val="18"/>
                <w:szCs w:val="18"/>
                <w:lang w:val="en-US"/>
              </w:rPr>
              <w:t>Physiother</w:t>
            </w:r>
            <w:proofErr w:type="spellEnd"/>
            <w:r w:rsidRPr="00983BAB">
              <w:rPr>
                <w:rFonts w:ascii="Arial" w:eastAsia="Calibri" w:hAnsi="Arial" w:cs="Arial"/>
                <w:sz w:val="18"/>
                <w:szCs w:val="18"/>
                <w:lang w:val="en-US"/>
              </w:rPr>
              <w:t xml:space="preserve">. 2015;61(1):34-41. </w:t>
            </w:r>
            <w:proofErr w:type="spellStart"/>
            <w:r w:rsidRPr="00983BAB">
              <w:rPr>
                <w:rFonts w:ascii="Arial" w:eastAsia="Calibri" w:hAnsi="Arial" w:cs="Arial"/>
                <w:sz w:val="18"/>
                <w:szCs w:val="18"/>
                <w:lang w:val="en-US"/>
              </w:rPr>
              <w:t>doi</w:t>
            </w:r>
            <w:proofErr w:type="spellEnd"/>
            <w:r w:rsidRPr="00983BAB">
              <w:rPr>
                <w:rFonts w:ascii="Arial" w:eastAsia="Calibri" w:hAnsi="Arial" w:cs="Arial"/>
                <w:sz w:val="18"/>
                <w:szCs w:val="18"/>
                <w:lang w:val="en-US"/>
              </w:rPr>
              <w:t>: 10.1016/j.jphys.2014.11.001</w:t>
            </w:r>
          </w:p>
        </w:tc>
      </w:tr>
      <w:tr w:rsidR="00D92C00" w:rsidRPr="00D92C00" w14:paraId="01CCD765" w14:textId="77777777" w:rsidTr="00643CCB">
        <w:trPr>
          <w:trHeight w:val="720"/>
        </w:trPr>
        <w:tc>
          <w:tcPr>
            <w:tcW w:w="1795" w:type="dxa"/>
            <w:noWrap/>
          </w:tcPr>
          <w:p w14:paraId="3D828E88"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Forkan</w:t>
            </w:r>
            <w:proofErr w:type="spellEnd"/>
            <w:r w:rsidRPr="00D92C00">
              <w:rPr>
                <w:rFonts w:ascii="Arial" w:eastAsia="Calibri" w:hAnsi="Arial" w:cs="Arial"/>
                <w:sz w:val="18"/>
                <w:szCs w:val="18"/>
                <w:lang w:val="en-US"/>
              </w:rPr>
              <w:t xml:space="preserve"> 2006</w:t>
            </w:r>
          </w:p>
        </w:tc>
        <w:tc>
          <w:tcPr>
            <w:tcW w:w="7650" w:type="dxa"/>
          </w:tcPr>
          <w:p w14:paraId="54A2BA2B" w14:textId="2AFE1640" w:rsidR="00D92C00" w:rsidRPr="00D92C00" w:rsidRDefault="00983BAB" w:rsidP="00D92C00">
            <w:pPr>
              <w:rPr>
                <w:rFonts w:ascii="Arial" w:eastAsia="Calibri" w:hAnsi="Arial" w:cs="Arial"/>
                <w:sz w:val="18"/>
                <w:szCs w:val="18"/>
                <w:lang w:val="en-US"/>
              </w:rPr>
            </w:pPr>
            <w:proofErr w:type="spellStart"/>
            <w:r w:rsidRPr="00983BAB">
              <w:rPr>
                <w:rFonts w:ascii="Arial" w:eastAsia="Calibri" w:hAnsi="Arial" w:cs="Arial"/>
                <w:sz w:val="18"/>
                <w:szCs w:val="18"/>
                <w:lang w:val="en-US"/>
              </w:rPr>
              <w:t>Forkan</w:t>
            </w:r>
            <w:proofErr w:type="spellEnd"/>
            <w:r w:rsidRPr="00983BAB">
              <w:rPr>
                <w:rFonts w:ascii="Arial" w:eastAsia="Calibri" w:hAnsi="Arial" w:cs="Arial"/>
                <w:sz w:val="18"/>
                <w:szCs w:val="18"/>
                <w:lang w:val="en-US"/>
              </w:rPr>
              <w:t xml:space="preserve"> R, Pumper B, Smyth N, et al. Exercise adherence following physical therapy intervention in older adults with impaired balance. Phys </w:t>
            </w:r>
            <w:proofErr w:type="spellStart"/>
            <w:r w:rsidRPr="00983BAB">
              <w:rPr>
                <w:rFonts w:ascii="Arial" w:eastAsia="Calibri" w:hAnsi="Arial" w:cs="Arial"/>
                <w:sz w:val="18"/>
                <w:szCs w:val="18"/>
                <w:lang w:val="en-US"/>
              </w:rPr>
              <w:t>Ther</w:t>
            </w:r>
            <w:proofErr w:type="spellEnd"/>
            <w:r w:rsidRPr="00983BAB">
              <w:rPr>
                <w:rFonts w:ascii="Arial" w:eastAsia="Calibri" w:hAnsi="Arial" w:cs="Arial"/>
                <w:sz w:val="18"/>
                <w:szCs w:val="18"/>
                <w:lang w:val="en-US"/>
              </w:rPr>
              <w:t xml:space="preserve">. 2006;86(3):401-10. </w:t>
            </w:r>
            <w:proofErr w:type="spellStart"/>
            <w:r w:rsidRPr="00983BAB">
              <w:rPr>
                <w:rFonts w:ascii="Arial" w:eastAsia="Calibri" w:hAnsi="Arial" w:cs="Arial"/>
                <w:sz w:val="18"/>
                <w:szCs w:val="18"/>
                <w:lang w:val="en-US"/>
              </w:rPr>
              <w:t>doi</w:t>
            </w:r>
            <w:proofErr w:type="spellEnd"/>
            <w:r w:rsidRPr="00983BAB">
              <w:rPr>
                <w:rFonts w:ascii="Arial" w:eastAsia="Calibri" w:hAnsi="Arial" w:cs="Arial"/>
                <w:sz w:val="18"/>
                <w:szCs w:val="18"/>
                <w:lang w:val="en-US"/>
              </w:rPr>
              <w:t>: 10.1093/</w:t>
            </w:r>
            <w:proofErr w:type="spellStart"/>
            <w:r w:rsidRPr="00983BAB">
              <w:rPr>
                <w:rFonts w:ascii="Arial" w:eastAsia="Calibri" w:hAnsi="Arial" w:cs="Arial"/>
                <w:sz w:val="18"/>
                <w:szCs w:val="18"/>
                <w:lang w:val="en-US"/>
              </w:rPr>
              <w:t>ptj</w:t>
            </w:r>
            <w:proofErr w:type="spellEnd"/>
            <w:r w:rsidRPr="00983BAB">
              <w:rPr>
                <w:rFonts w:ascii="Arial" w:eastAsia="Calibri" w:hAnsi="Arial" w:cs="Arial"/>
                <w:sz w:val="18"/>
                <w:szCs w:val="18"/>
                <w:lang w:val="en-US"/>
              </w:rPr>
              <w:t>/86.3.401</w:t>
            </w:r>
          </w:p>
        </w:tc>
      </w:tr>
      <w:tr w:rsidR="00D92C00" w:rsidRPr="00D92C00" w14:paraId="714E757B" w14:textId="77777777" w:rsidTr="00643CCB">
        <w:trPr>
          <w:trHeight w:val="720"/>
        </w:trPr>
        <w:tc>
          <w:tcPr>
            <w:tcW w:w="1795" w:type="dxa"/>
            <w:noWrap/>
          </w:tcPr>
          <w:p w14:paraId="2A6FF404" w14:textId="10A55268"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Snodgrass 2005</w:t>
            </w:r>
          </w:p>
        </w:tc>
        <w:tc>
          <w:tcPr>
            <w:tcW w:w="7650" w:type="dxa"/>
          </w:tcPr>
          <w:p w14:paraId="23F10B62" w14:textId="1A9E4DC3" w:rsidR="00D92C00" w:rsidRPr="00D92C00" w:rsidRDefault="00983BAB" w:rsidP="00D92C00">
            <w:pPr>
              <w:rPr>
                <w:rFonts w:ascii="Arial" w:eastAsia="Calibri" w:hAnsi="Arial" w:cs="Arial"/>
                <w:sz w:val="18"/>
                <w:szCs w:val="18"/>
                <w:lang w:val="en-US"/>
              </w:rPr>
            </w:pPr>
            <w:r w:rsidRPr="00983BAB">
              <w:rPr>
                <w:rFonts w:ascii="Arial" w:eastAsia="Calibri" w:hAnsi="Arial" w:cs="Arial"/>
                <w:sz w:val="18"/>
                <w:szCs w:val="18"/>
                <w:lang w:val="en-US"/>
              </w:rPr>
              <w:t xml:space="preserve">Snodgrass SJ, Rivett DA, Mackenzie LA. Perceptions of older people about falls injury prevention and physical activity. </w:t>
            </w:r>
            <w:proofErr w:type="spellStart"/>
            <w:r w:rsidRPr="00983BAB">
              <w:rPr>
                <w:rFonts w:ascii="Arial" w:eastAsia="Calibri" w:hAnsi="Arial" w:cs="Arial"/>
                <w:sz w:val="18"/>
                <w:szCs w:val="18"/>
                <w:lang w:val="en-US"/>
              </w:rPr>
              <w:t>Australas</w:t>
            </w:r>
            <w:proofErr w:type="spellEnd"/>
            <w:r w:rsidRPr="00983BAB">
              <w:rPr>
                <w:rFonts w:ascii="Arial" w:eastAsia="Calibri" w:hAnsi="Arial" w:cs="Arial"/>
                <w:sz w:val="18"/>
                <w:szCs w:val="18"/>
                <w:lang w:val="en-US"/>
              </w:rPr>
              <w:t xml:space="preserve"> J Ageing. 2005;24(2):114-18. </w:t>
            </w:r>
            <w:proofErr w:type="spellStart"/>
            <w:r w:rsidRPr="00983BAB">
              <w:rPr>
                <w:rFonts w:ascii="Arial" w:eastAsia="Calibri" w:hAnsi="Arial" w:cs="Arial"/>
                <w:sz w:val="18"/>
                <w:szCs w:val="18"/>
                <w:lang w:val="en-US"/>
              </w:rPr>
              <w:t>doi</w:t>
            </w:r>
            <w:proofErr w:type="spellEnd"/>
            <w:r w:rsidRPr="00983BAB">
              <w:rPr>
                <w:rFonts w:ascii="Arial" w:eastAsia="Calibri" w:hAnsi="Arial" w:cs="Arial"/>
                <w:sz w:val="18"/>
                <w:szCs w:val="18"/>
                <w:lang w:val="en-US"/>
              </w:rPr>
              <w:t>: 10.1111/j.1741-6612.</w:t>
            </w:r>
            <w:proofErr w:type="gramStart"/>
            <w:r w:rsidRPr="00983BAB">
              <w:rPr>
                <w:rFonts w:ascii="Arial" w:eastAsia="Calibri" w:hAnsi="Arial" w:cs="Arial"/>
                <w:sz w:val="18"/>
                <w:szCs w:val="18"/>
                <w:lang w:val="en-US"/>
              </w:rPr>
              <w:t>2005</w:t>
            </w:r>
            <w:r>
              <w:rPr>
                <w:rFonts w:ascii="Arial" w:eastAsia="Calibri" w:hAnsi="Arial" w:cs="Arial"/>
                <w:sz w:val="18"/>
                <w:szCs w:val="18"/>
                <w:lang w:val="en-US"/>
              </w:rPr>
              <w:t>.</w:t>
            </w:r>
            <w:r w:rsidRPr="00983BAB">
              <w:rPr>
                <w:rFonts w:ascii="Arial" w:eastAsia="Calibri" w:hAnsi="Arial" w:cs="Arial"/>
                <w:sz w:val="18"/>
                <w:szCs w:val="18"/>
                <w:lang w:val="en-US"/>
              </w:rPr>
              <w:t>00086.x</w:t>
            </w:r>
            <w:proofErr w:type="gramEnd"/>
            <w:r>
              <w:rPr>
                <w:rFonts w:ascii="Arial" w:eastAsia="Calibri" w:hAnsi="Arial" w:cs="Arial"/>
                <w:sz w:val="18"/>
                <w:szCs w:val="18"/>
                <w:lang w:val="en-US"/>
              </w:rPr>
              <w:t xml:space="preserve"> </w:t>
            </w:r>
          </w:p>
        </w:tc>
      </w:tr>
      <w:tr w:rsidR="00D92C00" w:rsidRPr="00D92C00" w14:paraId="6608CA60" w14:textId="77777777" w:rsidTr="00983BAB">
        <w:trPr>
          <w:trHeight w:val="512"/>
        </w:trPr>
        <w:tc>
          <w:tcPr>
            <w:tcW w:w="1795" w:type="dxa"/>
            <w:noWrap/>
          </w:tcPr>
          <w:p w14:paraId="69FDE971"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Whitehead, 2006</w:t>
            </w:r>
          </w:p>
        </w:tc>
        <w:tc>
          <w:tcPr>
            <w:tcW w:w="7650" w:type="dxa"/>
          </w:tcPr>
          <w:p w14:paraId="4CF17455" w14:textId="3C1CFC2D" w:rsidR="00D92C00" w:rsidRPr="00D92C00" w:rsidRDefault="00983BAB" w:rsidP="00D92C00">
            <w:pPr>
              <w:rPr>
                <w:rFonts w:ascii="Arial" w:eastAsia="Calibri" w:hAnsi="Arial" w:cs="Arial"/>
                <w:sz w:val="18"/>
                <w:szCs w:val="18"/>
                <w:lang w:val="en-US"/>
              </w:rPr>
            </w:pPr>
            <w:r w:rsidRPr="00983BAB">
              <w:rPr>
                <w:rFonts w:ascii="Arial" w:eastAsia="Calibri" w:hAnsi="Arial" w:cs="Arial"/>
                <w:sz w:val="18"/>
                <w:szCs w:val="18"/>
                <w:lang w:val="en-US"/>
              </w:rPr>
              <w:t xml:space="preserve">Whitehead CH, </w:t>
            </w:r>
            <w:proofErr w:type="spellStart"/>
            <w:r w:rsidRPr="00983BAB">
              <w:rPr>
                <w:rFonts w:ascii="Arial" w:eastAsia="Calibri" w:hAnsi="Arial" w:cs="Arial"/>
                <w:sz w:val="18"/>
                <w:szCs w:val="18"/>
                <w:lang w:val="en-US"/>
              </w:rPr>
              <w:t>Wundke</w:t>
            </w:r>
            <w:proofErr w:type="spellEnd"/>
            <w:r w:rsidRPr="00983BAB">
              <w:rPr>
                <w:rFonts w:ascii="Arial" w:eastAsia="Calibri" w:hAnsi="Arial" w:cs="Arial"/>
                <w:sz w:val="18"/>
                <w:szCs w:val="18"/>
                <w:lang w:val="en-US"/>
              </w:rPr>
              <w:t xml:space="preserve"> R, Crotty M. Attitudes to falls and injury prevention: What are the barriers to implementing falls prevention strategies? Clin </w:t>
            </w:r>
            <w:proofErr w:type="spellStart"/>
            <w:r w:rsidRPr="00983BAB">
              <w:rPr>
                <w:rFonts w:ascii="Arial" w:eastAsia="Calibri" w:hAnsi="Arial" w:cs="Arial"/>
                <w:sz w:val="18"/>
                <w:szCs w:val="18"/>
                <w:lang w:val="en-US"/>
              </w:rPr>
              <w:t>Rehabil</w:t>
            </w:r>
            <w:proofErr w:type="spellEnd"/>
            <w:r w:rsidRPr="00983BAB">
              <w:rPr>
                <w:rFonts w:ascii="Arial" w:eastAsia="Calibri" w:hAnsi="Arial" w:cs="Arial"/>
                <w:sz w:val="18"/>
                <w:szCs w:val="18"/>
                <w:lang w:val="en-US"/>
              </w:rPr>
              <w:t xml:space="preserve">. </w:t>
            </w:r>
            <w:proofErr w:type="gramStart"/>
            <w:r w:rsidRPr="00983BAB">
              <w:rPr>
                <w:rFonts w:ascii="Arial" w:eastAsia="Calibri" w:hAnsi="Arial" w:cs="Arial"/>
                <w:sz w:val="18"/>
                <w:szCs w:val="18"/>
                <w:lang w:val="en-US"/>
              </w:rPr>
              <w:t>2006;20:536</w:t>
            </w:r>
            <w:proofErr w:type="gramEnd"/>
            <w:r w:rsidRPr="00983BAB">
              <w:rPr>
                <w:rFonts w:ascii="Arial" w:eastAsia="Calibri" w:hAnsi="Arial" w:cs="Arial"/>
                <w:sz w:val="18"/>
                <w:szCs w:val="18"/>
                <w:lang w:val="en-US"/>
              </w:rPr>
              <w:t>-42.</w:t>
            </w:r>
            <w:r>
              <w:rPr>
                <w:rFonts w:ascii="Arial" w:eastAsia="Calibri" w:hAnsi="Arial" w:cs="Arial"/>
                <w:sz w:val="18"/>
                <w:szCs w:val="18"/>
                <w:lang w:val="en-US"/>
              </w:rPr>
              <w:t xml:space="preserve"> </w:t>
            </w:r>
          </w:p>
        </w:tc>
      </w:tr>
      <w:tr w:rsidR="00D92C00" w:rsidRPr="00D92C00" w14:paraId="4CEA5AC7" w14:textId="77777777" w:rsidTr="00983BAB">
        <w:trPr>
          <w:trHeight w:val="503"/>
        </w:trPr>
        <w:tc>
          <w:tcPr>
            <w:tcW w:w="1795" w:type="dxa"/>
            <w:noWrap/>
          </w:tcPr>
          <w:p w14:paraId="7A48BB7C"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 xml:space="preserve">Yardley, 2008 </w:t>
            </w:r>
          </w:p>
          <w:p w14:paraId="534D727E" w14:textId="77777777" w:rsidR="00D92C00" w:rsidRPr="00D92C00" w:rsidRDefault="00D92C00" w:rsidP="00D92C00">
            <w:pPr>
              <w:rPr>
                <w:rFonts w:ascii="Arial" w:eastAsia="Calibri" w:hAnsi="Arial" w:cs="Arial"/>
                <w:sz w:val="18"/>
                <w:szCs w:val="18"/>
                <w:lang w:val="en-US"/>
              </w:rPr>
            </w:pPr>
          </w:p>
        </w:tc>
        <w:tc>
          <w:tcPr>
            <w:tcW w:w="7650" w:type="dxa"/>
          </w:tcPr>
          <w:p w14:paraId="5D2E1BB8" w14:textId="608C1DEB" w:rsidR="00D92C00" w:rsidRPr="00D92C00" w:rsidRDefault="00983BAB" w:rsidP="00D92C00">
            <w:pPr>
              <w:rPr>
                <w:rFonts w:ascii="Arial" w:eastAsia="Calibri" w:hAnsi="Arial" w:cs="Arial"/>
                <w:sz w:val="18"/>
                <w:szCs w:val="18"/>
                <w:lang w:val="en-US"/>
              </w:rPr>
            </w:pPr>
            <w:r w:rsidRPr="00983BAB">
              <w:rPr>
                <w:rFonts w:ascii="Arial" w:eastAsia="Calibri" w:hAnsi="Arial" w:cs="Arial"/>
                <w:sz w:val="18"/>
                <w:szCs w:val="18"/>
                <w:lang w:val="en-US"/>
              </w:rPr>
              <w:t>Yardley L, Kirby S, Ben-</w:t>
            </w:r>
            <w:proofErr w:type="spellStart"/>
            <w:r w:rsidRPr="00983BAB">
              <w:rPr>
                <w:rFonts w:ascii="Arial" w:eastAsia="Calibri" w:hAnsi="Arial" w:cs="Arial"/>
                <w:sz w:val="18"/>
                <w:szCs w:val="18"/>
                <w:lang w:val="en-US"/>
              </w:rPr>
              <w:t>Shlomo</w:t>
            </w:r>
            <w:proofErr w:type="spellEnd"/>
            <w:r w:rsidRPr="00983BAB">
              <w:rPr>
                <w:rFonts w:ascii="Arial" w:eastAsia="Calibri" w:hAnsi="Arial" w:cs="Arial"/>
                <w:sz w:val="18"/>
                <w:szCs w:val="18"/>
                <w:lang w:val="en-US"/>
              </w:rPr>
              <w:t xml:space="preserve"> Y, et al. How likely are older people to take up different </w:t>
            </w:r>
            <w:proofErr w:type="gramStart"/>
            <w:r w:rsidRPr="00983BAB">
              <w:rPr>
                <w:rFonts w:ascii="Arial" w:eastAsia="Calibri" w:hAnsi="Arial" w:cs="Arial"/>
                <w:sz w:val="18"/>
                <w:szCs w:val="18"/>
                <w:lang w:val="en-US"/>
              </w:rPr>
              <w:t>falls</w:t>
            </w:r>
            <w:proofErr w:type="gramEnd"/>
            <w:r w:rsidRPr="00983BAB">
              <w:rPr>
                <w:rFonts w:ascii="Arial" w:eastAsia="Calibri" w:hAnsi="Arial" w:cs="Arial"/>
                <w:sz w:val="18"/>
                <w:szCs w:val="18"/>
                <w:lang w:val="en-US"/>
              </w:rPr>
              <w:t xml:space="preserve"> prevention activities? </w:t>
            </w:r>
            <w:proofErr w:type="spellStart"/>
            <w:r w:rsidRPr="00983BAB">
              <w:rPr>
                <w:rFonts w:ascii="Arial" w:eastAsia="Calibri" w:hAnsi="Arial" w:cs="Arial"/>
                <w:sz w:val="18"/>
                <w:szCs w:val="18"/>
                <w:lang w:val="en-US"/>
              </w:rPr>
              <w:t>Prev</w:t>
            </w:r>
            <w:proofErr w:type="spellEnd"/>
            <w:r w:rsidRPr="00983BAB">
              <w:rPr>
                <w:rFonts w:ascii="Arial" w:eastAsia="Calibri" w:hAnsi="Arial" w:cs="Arial"/>
                <w:sz w:val="18"/>
                <w:szCs w:val="18"/>
                <w:lang w:val="en-US"/>
              </w:rPr>
              <w:t xml:space="preserve"> Med. 2008;47(5):554-58.</w:t>
            </w:r>
          </w:p>
        </w:tc>
      </w:tr>
      <w:tr w:rsidR="00D92C00" w:rsidRPr="00D92C00" w14:paraId="1354222B" w14:textId="77777777" w:rsidTr="00643CCB">
        <w:trPr>
          <w:trHeight w:val="720"/>
        </w:trPr>
        <w:tc>
          <w:tcPr>
            <w:tcW w:w="1795" w:type="dxa"/>
            <w:noWrap/>
          </w:tcPr>
          <w:p w14:paraId="55A96493"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Haines 2016</w:t>
            </w:r>
          </w:p>
        </w:tc>
        <w:tc>
          <w:tcPr>
            <w:tcW w:w="7650" w:type="dxa"/>
          </w:tcPr>
          <w:p w14:paraId="5E8444E6" w14:textId="0D92B1DE" w:rsidR="00D92C00" w:rsidRPr="00D92C00" w:rsidRDefault="00983BAB" w:rsidP="00D92C00">
            <w:pPr>
              <w:rPr>
                <w:rFonts w:ascii="Arial" w:eastAsia="Calibri" w:hAnsi="Arial" w:cs="Arial"/>
                <w:sz w:val="18"/>
                <w:szCs w:val="18"/>
                <w:lang w:val="en-US"/>
              </w:rPr>
            </w:pPr>
            <w:r w:rsidRPr="00983BAB">
              <w:rPr>
                <w:rFonts w:ascii="Arial" w:eastAsia="Calibri" w:hAnsi="Arial" w:cs="Arial"/>
                <w:sz w:val="18"/>
                <w:szCs w:val="18"/>
                <w:lang w:val="en-US"/>
              </w:rPr>
              <w:t xml:space="preserve">Haines TP, Hill KD, McPhail SM, et al. Does action follow intention with participation in home and group-based falls prevention exercise programs? An exploratory, prospective, observational study. Arch </w:t>
            </w:r>
            <w:proofErr w:type="spellStart"/>
            <w:r w:rsidRPr="00983BAB">
              <w:rPr>
                <w:rFonts w:ascii="Arial" w:eastAsia="Calibri" w:hAnsi="Arial" w:cs="Arial"/>
                <w:sz w:val="18"/>
                <w:szCs w:val="18"/>
                <w:lang w:val="en-US"/>
              </w:rPr>
              <w:t>Gerontol</w:t>
            </w:r>
            <w:proofErr w:type="spellEnd"/>
            <w:r w:rsidRPr="00983BAB">
              <w:rPr>
                <w:rFonts w:ascii="Arial" w:eastAsia="Calibri" w:hAnsi="Arial" w:cs="Arial"/>
                <w:sz w:val="18"/>
                <w:szCs w:val="18"/>
                <w:lang w:val="en-US"/>
              </w:rPr>
              <w:t xml:space="preserve"> </w:t>
            </w:r>
            <w:proofErr w:type="spellStart"/>
            <w:r w:rsidRPr="00983BAB">
              <w:rPr>
                <w:rFonts w:ascii="Arial" w:eastAsia="Calibri" w:hAnsi="Arial" w:cs="Arial"/>
                <w:sz w:val="18"/>
                <w:szCs w:val="18"/>
                <w:lang w:val="en-US"/>
              </w:rPr>
              <w:t>Geriatr</w:t>
            </w:r>
            <w:proofErr w:type="spellEnd"/>
            <w:r w:rsidRPr="00983BAB">
              <w:rPr>
                <w:rFonts w:ascii="Arial" w:eastAsia="Calibri" w:hAnsi="Arial" w:cs="Arial"/>
                <w:sz w:val="18"/>
                <w:szCs w:val="18"/>
                <w:lang w:val="en-US"/>
              </w:rPr>
              <w:t xml:space="preserve">. </w:t>
            </w:r>
            <w:proofErr w:type="gramStart"/>
            <w:r w:rsidRPr="00983BAB">
              <w:rPr>
                <w:rFonts w:ascii="Arial" w:eastAsia="Calibri" w:hAnsi="Arial" w:cs="Arial"/>
                <w:sz w:val="18"/>
                <w:szCs w:val="18"/>
                <w:lang w:val="en-US"/>
              </w:rPr>
              <w:t>2016;64:151</w:t>
            </w:r>
            <w:proofErr w:type="gramEnd"/>
            <w:r w:rsidRPr="00983BAB">
              <w:rPr>
                <w:rFonts w:ascii="Arial" w:eastAsia="Calibri" w:hAnsi="Arial" w:cs="Arial"/>
                <w:sz w:val="18"/>
                <w:szCs w:val="18"/>
                <w:lang w:val="en-US"/>
              </w:rPr>
              <w:t>-61.</w:t>
            </w:r>
            <w:r>
              <w:rPr>
                <w:rFonts w:ascii="Arial" w:eastAsia="Calibri" w:hAnsi="Arial" w:cs="Arial"/>
                <w:sz w:val="18"/>
                <w:szCs w:val="18"/>
                <w:lang w:val="en-US"/>
              </w:rPr>
              <w:t xml:space="preserve"> </w:t>
            </w:r>
          </w:p>
        </w:tc>
      </w:tr>
      <w:tr w:rsidR="00D92C00" w:rsidRPr="00D92C00" w14:paraId="7BBF8C6F" w14:textId="77777777" w:rsidTr="00643CCB">
        <w:trPr>
          <w:trHeight w:val="720"/>
        </w:trPr>
        <w:tc>
          <w:tcPr>
            <w:tcW w:w="1795" w:type="dxa"/>
            <w:noWrap/>
          </w:tcPr>
          <w:p w14:paraId="1DAF93B4"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Kiami</w:t>
            </w:r>
            <w:proofErr w:type="spellEnd"/>
            <w:r w:rsidRPr="00D92C00">
              <w:rPr>
                <w:rFonts w:ascii="Arial" w:eastAsia="Calibri" w:hAnsi="Arial" w:cs="Arial"/>
                <w:sz w:val="18"/>
                <w:szCs w:val="18"/>
                <w:lang w:val="en-US"/>
              </w:rPr>
              <w:t xml:space="preserve"> 2019</w:t>
            </w:r>
          </w:p>
        </w:tc>
        <w:tc>
          <w:tcPr>
            <w:tcW w:w="7650" w:type="dxa"/>
          </w:tcPr>
          <w:p w14:paraId="73C23030" w14:textId="6B4EBC14" w:rsidR="00D92C00" w:rsidRPr="00D92C00" w:rsidRDefault="00983BAB" w:rsidP="00D92C00">
            <w:pPr>
              <w:rPr>
                <w:rFonts w:ascii="Arial" w:eastAsia="Calibri" w:hAnsi="Arial" w:cs="Arial"/>
                <w:sz w:val="18"/>
                <w:szCs w:val="18"/>
                <w:lang w:val="en-US"/>
              </w:rPr>
            </w:pPr>
            <w:proofErr w:type="spellStart"/>
            <w:r w:rsidRPr="00983BAB">
              <w:rPr>
                <w:rFonts w:ascii="Arial" w:eastAsia="Calibri" w:hAnsi="Arial" w:cs="Arial"/>
                <w:sz w:val="18"/>
                <w:szCs w:val="18"/>
                <w:lang w:val="en-US"/>
              </w:rPr>
              <w:t>Kiami</w:t>
            </w:r>
            <w:proofErr w:type="spellEnd"/>
            <w:r w:rsidRPr="00983BAB">
              <w:rPr>
                <w:rFonts w:ascii="Arial" w:eastAsia="Calibri" w:hAnsi="Arial" w:cs="Arial"/>
                <w:sz w:val="18"/>
                <w:szCs w:val="18"/>
                <w:lang w:val="en-US"/>
              </w:rPr>
              <w:t xml:space="preserve"> SR, Sky R, </w:t>
            </w:r>
            <w:proofErr w:type="spellStart"/>
            <w:r w:rsidRPr="00983BAB">
              <w:rPr>
                <w:rFonts w:ascii="Arial" w:eastAsia="Calibri" w:hAnsi="Arial" w:cs="Arial"/>
                <w:sz w:val="18"/>
                <w:szCs w:val="18"/>
                <w:lang w:val="en-US"/>
              </w:rPr>
              <w:t>Goodgold</w:t>
            </w:r>
            <w:proofErr w:type="spellEnd"/>
            <w:r w:rsidRPr="00983BAB">
              <w:rPr>
                <w:rFonts w:ascii="Arial" w:eastAsia="Calibri" w:hAnsi="Arial" w:cs="Arial"/>
                <w:sz w:val="18"/>
                <w:szCs w:val="18"/>
                <w:lang w:val="en-US"/>
              </w:rPr>
              <w:t xml:space="preserve"> S. Facilitators and barriers to enrolling in falls prevention programming among community dwelling older adults. Arch </w:t>
            </w:r>
            <w:proofErr w:type="spellStart"/>
            <w:r w:rsidRPr="00983BAB">
              <w:rPr>
                <w:rFonts w:ascii="Arial" w:eastAsia="Calibri" w:hAnsi="Arial" w:cs="Arial"/>
                <w:sz w:val="18"/>
                <w:szCs w:val="18"/>
                <w:lang w:val="en-US"/>
              </w:rPr>
              <w:t>Gerontol</w:t>
            </w:r>
            <w:proofErr w:type="spellEnd"/>
            <w:r w:rsidRPr="00983BAB">
              <w:rPr>
                <w:rFonts w:ascii="Arial" w:eastAsia="Calibri" w:hAnsi="Arial" w:cs="Arial"/>
                <w:sz w:val="18"/>
                <w:szCs w:val="18"/>
                <w:lang w:val="en-US"/>
              </w:rPr>
              <w:t xml:space="preserve"> </w:t>
            </w:r>
            <w:proofErr w:type="spellStart"/>
            <w:r w:rsidRPr="00983BAB">
              <w:rPr>
                <w:rFonts w:ascii="Arial" w:eastAsia="Calibri" w:hAnsi="Arial" w:cs="Arial"/>
                <w:sz w:val="18"/>
                <w:szCs w:val="18"/>
                <w:lang w:val="en-US"/>
              </w:rPr>
              <w:t>Geriatr</w:t>
            </w:r>
            <w:proofErr w:type="spellEnd"/>
            <w:r w:rsidRPr="00983BAB">
              <w:rPr>
                <w:rFonts w:ascii="Arial" w:eastAsia="Calibri" w:hAnsi="Arial" w:cs="Arial"/>
                <w:sz w:val="18"/>
                <w:szCs w:val="18"/>
                <w:lang w:val="en-US"/>
              </w:rPr>
              <w:t xml:space="preserve">. </w:t>
            </w:r>
            <w:proofErr w:type="gramStart"/>
            <w:r w:rsidRPr="00983BAB">
              <w:rPr>
                <w:rFonts w:ascii="Arial" w:eastAsia="Calibri" w:hAnsi="Arial" w:cs="Arial"/>
                <w:sz w:val="18"/>
                <w:szCs w:val="18"/>
                <w:lang w:val="en-US"/>
              </w:rPr>
              <w:t>2019;82:106</w:t>
            </w:r>
            <w:proofErr w:type="gramEnd"/>
            <w:r w:rsidRPr="00983BAB">
              <w:rPr>
                <w:rFonts w:ascii="Arial" w:eastAsia="Calibri" w:hAnsi="Arial" w:cs="Arial"/>
                <w:sz w:val="18"/>
                <w:szCs w:val="18"/>
                <w:lang w:val="en-US"/>
              </w:rPr>
              <w:t xml:space="preserve">-13. </w:t>
            </w:r>
            <w:proofErr w:type="spellStart"/>
            <w:r w:rsidRPr="00983BAB">
              <w:rPr>
                <w:rFonts w:ascii="Arial" w:eastAsia="Calibri" w:hAnsi="Arial" w:cs="Arial"/>
                <w:sz w:val="18"/>
                <w:szCs w:val="18"/>
                <w:lang w:val="en-US"/>
              </w:rPr>
              <w:t>doi</w:t>
            </w:r>
            <w:proofErr w:type="spellEnd"/>
            <w:r w:rsidRPr="00983BAB">
              <w:rPr>
                <w:rFonts w:ascii="Arial" w:eastAsia="Calibri" w:hAnsi="Arial" w:cs="Arial"/>
                <w:sz w:val="18"/>
                <w:szCs w:val="18"/>
                <w:lang w:val="en-US"/>
              </w:rPr>
              <w:t>: 10.1016/j.archger.2019.01.006</w:t>
            </w:r>
          </w:p>
        </w:tc>
      </w:tr>
      <w:tr w:rsidR="00D92C00" w:rsidRPr="00D92C00" w14:paraId="3C05BA5E" w14:textId="77777777" w:rsidTr="00265E8E">
        <w:trPr>
          <w:trHeight w:val="530"/>
        </w:trPr>
        <w:tc>
          <w:tcPr>
            <w:tcW w:w="1795" w:type="dxa"/>
            <w:noWrap/>
          </w:tcPr>
          <w:p w14:paraId="7E7B66D9"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Cohen-Mansfield 2004</w:t>
            </w:r>
          </w:p>
        </w:tc>
        <w:tc>
          <w:tcPr>
            <w:tcW w:w="7650" w:type="dxa"/>
          </w:tcPr>
          <w:p w14:paraId="5F257BA8" w14:textId="1E0E3C87" w:rsidR="00D92C00" w:rsidRPr="00D92C00" w:rsidRDefault="00265E8E" w:rsidP="00D92C00">
            <w:pPr>
              <w:rPr>
                <w:rFonts w:ascii="Arial" w:eastAsia="Calibri" w:hAnsi="Arial" w:cs="Arial"/>
                <w:sz w:val="18"/>
                <w:szCs w:val="18"/>
                <w:lang w:val="en-US"/>
              </w:rPr>
            </w:pPr>
            <w:r w:rsidRPr="00265E8E">
              <w:rPr>
                <w:rFonts w:ascii="Arial" w:eastAsia="Calibri" w:hAnsi="Arial" w:cs="Arial"/>
                <w:sz w:val="18"/>
                <w:szCs w:val="18"/>
                <w:lang w:val="en-US"/>
              </w:rPr>
              <w:t xml:space="preserve">Cohen-Mansfield J, Marx MS, </w:t>
            </w:r>
            <w:proofErr w:type="spellStart"/>
            <w:r w:rsidRPr="00265E8E">
              <w:rPr>
                <w:rFonts w:ascii="Arial" w:eastAsia="Calibri" w:hAnsi="Arial" w:cs="Arial"/>
                <w:sz w:val="18"/>
                <w:szCs w:val="18"/>
                <w:lang w:val="en-US"/>
              </w:rPr>
              <w:t>Biddison</w:t>
            </w:r>
            <w:proofErr w:type="spellEnd"/>
            <w:r w:rsidRPr="00265E8E">
              <w:rPr>
                <w:rFonts w:ascii="Arial" w:eastAsia="Calibri" w:hAnsi="Arial" w:cs="Arial"/>
                <w:sz w:val="18"/>
                <w:szCs w:val="18"/>
                <w:lang w:val="en-US"/>
              </w:rPr>
              <w:t xml:space="preserve"> JR, </w:t>
            </w:r>
            <w:proofErr w:type="spellStart"/>
            <w:r w:rsidRPr="00265E8E">
              <w:rPr>
                <w:rFonts w:ascii="Arial" w:eastAsia="Calibri" w:hAnsi="Arial" w:cs="Arial"/>
                <w:sz w:val="18"/>
                <w:szCs w:val="18"/>
                <w:lang w:val="en-US"/>
              </w:rPr>
              <w:t>Guralnik</w:t>
            </w:r>
            <w:proofErr w:type="spellEnd"/>
            <w:r w:rsidRPr="00265E8E">
              <w:rPr>
                <w:rFonts w:ascii="Arial" w:eastAsia="Calibri" w:hAnsi="Arial" w:cs="Arial"/>
                <w:sz w:val="18"/>
                <w:szCs w:val="18"/>
                <w:lang w:val="en-US"/>
              </w:rPr>
              <w:t xml:space="preserve"> JM. Socio-environmental exercise preferences among older adults. </w:t>
            </w:r>
            <w:proofErr w:type="spellStart"/>
            <w:r w:rsidRPr="00265E8E">
              <w:rPr>
                <w:rFonts w:ascii="Arial" w:eastAsia="Calibri" w:hAnsi="Arial" w:cs="Arial"/>
                <w:sz w:val="18"/>
                <w:szCs w:val="18"/>
                <w:lang w:val="en-US"/>
              </w:rPr>
              <w:t>Prev</w:t>
            </w:r>
            <w:proofErr w:type="spellEnd"/>
            <w:r w:rsidRPr="00265E8E">
              <w:rPr>
                <w:rFonts w:ascii="Arial" w:eastAsia="Calibri" w:hAnsi="Arial" w:cs="Arial"/>
                <w:sz w:val="18"/>
                <w:szCs w:val="18"/>
                <w:lang w:val="en-US"/>
              </w:rPr>
              <w:t xml:space="preserve"> Med. 2004;38(6):804-11.</w:t>
            </w:r>
          </w:p>
        </w:tc>
      </w:tr>
      <w:tr w:rsidR="00D92C00" w:rsidRPr="00D92C00" w14:paraId="190FCD20" w14:textId="77777777" w:rsidTr="00265E8E">
        <w:trPr>
          <w:trHeight w:val="530"/>
        </w:trPr>
        <w:tc>
          <w:tcPr>
            <w:tcW w:w="1795" w:type="dxa"/>
            <w:noWrap/>
          </w:tcPr>
          <w:p w14:paraId="42CB75ED"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Roddick 2016</w:t>
            </w:r>
          </w:p>
        </w:tc>
        <w:tc>
          <w:tcPr>
            <w:tcW w:w="7650" w:type="dxa"/>
          </w:tcPr>
          <w:p w14:paraId="1277CD68" w14:textId="7FCD94B3" w:rsidR="00D92C00" w:rsidRPr="00D92C00" w:rsidRDefault="00265E8E" w:rsidP="00D92C00">
            <w:pPr>
              <w:rPr>
                <w:rFonts w:ascii="Arial" w:eastAsia="Calibri" w:hAnsi="Arial" w:cs="Arial"/>
                <w:sz w:val="18"/>
                <w:szCs w:val="18"/>
                <w:lang w:val="en-US"/>
              </w:rPr>
            </w:pPr>
            <w:r w:rsidRPr="00265E8E">
              <w:rPr>
                <w:rFonts w:ascii="Arial" w:eastAsia="Calibri" w:hAnsi="Arial" w:cs="Arial"/>
                <w:sz w:val="18"/>
                <w:szCs w:val="18"/>
                <w:lang w:val="en-US"/>
              </w:rPr>
              <w:t>Roddick J. The attitudes and intentions of seniors in Newfoundland and Labrador related to falls prevention practices. Thesis, Memorial University of Newfoundland; 2016.</w:t>
            </w:r>
          </w:p>
        </w:tc>
      </w:tr>
      <w:tr w:rsidR="00D92C00" w:rsidRPr="00D92C00" w14:paraId="35DF044B" w14:textId="77777777" w:rsidTr="00643CCB">
        <w:trPr>
          <w:trHeight w:val="720"/>
        </w:trPr>
        <w:tc>
          <w:tcPr>
            <w:tcW w:w="1795" w:type="dxa"/>
            <w:noWrap/>
          </w:tcPr>
          <w:p w14:paraId="0E3CFCE6"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Yardley, 2009 **</w:t>
            </w:r>
          </w:p>
        </w:tc>
        <w:tc>
          <w:tcPr>
            <w:tcW w:w="7650" w:type="dxa"/>
          </w:tcPr>
          <w:p w14:paraId="54BEC6D7"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 xml:space="preserve">Nyman SR, Yardley L. Usability and acceptability of a website that provides tailored advice on falls prevention activities for older people. Health informatics journal 2009;15(1):27-39. </w:t>
            </w:r>
            <w:proofErr w:type="spellStart"/>
            <w:r w:rsidRPr="00D92C00">
              <w:rPr>
                <w:rFonts w:ascii="Arial" w:eastAsia="Calibri" w:hAnsi="Arial" w:cs="Arial"/>
                <w:sz w:val="18"/>
                <w:szCs w:val="18"/>
                <w:lang w:val="en-US"/>
              </w:rPr>
              <w:t>doi</w:t>
            </w:r>
            <w:proofErr w:type="spellEnd"/>
            <w:r w:rsidRPr="00D92C00">
              <w:rPr>
                <w:rFonts w:ascii="Arial" w:eastAsia="Calibri" w:hAnsi="Arial" w:cs="Arial"/>
                <w:sz w:val="18"/>
                <w:szCs w:val="18"/>
                <w:lang w:val="en-US"/>
              </w:rPr>
              <w:t>: https://dx.doi.org/10.1177/1460458208099866</w:t>
            </w:r>
          </w:p>
        </w:tc>
      </w:tr>
      <w:tr w:rsidR="00D92C00" w:rsidRPr="00D92C00" w14:paraId="273D7717" w14:textId="77777777" w:rsidTr="00265E8E">
        <w:trPr>
          <w:trHeight w:val="710"/>
        </w:trPr>
        <w:tc>
          <w:tcPr>
            <w:tcW w:w="1795" w:type="dxa"/>
            <w:noWrap/>
          </w:tcPr>
          <w:p w14:paraId="47B47116"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lastRenderedPageBreak/>
              <w:t>Hanlin</w:t>
            </w:r>
            <w:proofErr w:type="spellEnd"/>
            <w:r w:rsidRPr="00D92C00">
              <w:rPr>
                <w:rFonts w:ascii="Arial" w:eastAsia="Calibri" w:hAnsi="Arial" w:cs="Arial"/>
                <w:sz w:val="18"/>
                <w:szCs w:val="18"/>
                <w:lang w:val="en-US"/>
              </w:rPr>
              <w:t>, 2013</w:t>
            </w:r>
          </w:p>
        </w:tc>
        <w:tc>
          <w:tcPr>
            <w:tcW w:w="7650" w:type="dxa"/>
          </w:tcPr>
          <w:p w14:paraId="7063298A" w14:textId="60E4E564" w:rsidR="00D92C00" w:rsidRPr="00D92C00" w:rsidRDefault="00265E8E" w:rsidP="00D92C00">
            <w:pPr>
              <w:rPr>
                <w:rFonts w:ascii="Arial" w:eastAsia="Calibri" w:hAnsi="Arial" w:cs="Arial"/>
                <w:sz w:val="18"/>
                <w:szCs w:val="18"/>
                <w:lang w:val="en-US"/>
              </w:rPr>
            </w:pPr>
            <w:proofErr w:type="spellStart"/>
            <w:r w:rsidRPr="00265E8E">
              <w:rPr>
                <w:rFonts w:ascii="Arial" w:eastAsia="Calibri" w:hAnsi="Arial" w:cs="Arial"/>
                <w:sz w:val="18"/>
                <w:szCs w:val="18"/>
                <w:lang w:val="en-US"/>
              </w:rPr>
              <w:t>Hanlin</w:t>
            </w:r>
            <w:proofErr w:type="spellEnd"/>
            <w:r w:rsidRPr="00265E8E">
              <w:rPr>
                <w:rFonts w:ascii="Arial" w:eastAsia="Calibri" w:hAnsi="Arial" w:cs="Arial"/>
                <w:sz w:val="18"/>
                <w:szCs w:val="18"/>
                <w:lang w:val="en-US"/>
              </w:rPr>
              <w:t xml:space="preserve"> ER, Delgado-</w:t>
            </w:r>
            <w:proofErr w:type="spellStart"/>
            <w:r w:rsidRPr="00265E8E">
              <w:rPr>
                <w:rFonts w:ascii="Arial" w:eastAsia="Calibri" w:hAnsi="Arial" w:cs="Arial"/>
                <w:sz w:val="18"/>
                <w:szCs w:val="18"/>
                <w:lang w:val="en-US"/>
              </w:rPr>
              <w:t>Rendón</w:t>
            </w:r>
            <w:proofErr w:type="spellEnd"/>
            <w:r w:rsidRPr="00265E8E">
              <w:rPr>
                <w:rFonts w:ascii="Arial" w:eastAsia="Calibri" w:hAnsi="Arial" w:cs="Arial"/>
                <w:sz w:val="18"/>
                <w:szCs w:val="18"/>
                <w:lang w:val="en-US"/>
              </w:rPr>
              <w:t xml:space="preserve"> A, Lerner EB, et al. Fall risk and prevention needs assessment in an older adult Latino population: A model community global health partnership. Prog Community Health </w:t>
            </w:r>
            <w:proofErr w:type="spellStart"/>
            <w:r w:rsidRPr="00265E8E">
              <w:rPr>
                <w:rFonts w:ascii="Arial" w:eastAsia="Calibri" w:hAnsi="Arial" w:cs="Arial"/>
                <w:sz w:val="18"/>
                <w:szCs w:val="18"/>
                <w:lang w:val="en-US"/>
              </w:rPr>
              <w:t>Partnersh</w:t>
            </w:r>
            <w:proofErr w:type="spellEnd"/>
            <w:r w:rsidRPr="00265E8E">
              <w:rPr>
                <w:rFonts w:ascii="Arial" w:eastAsia="Calibri" w:hAnsi="Arial" w:cs="Arial"/>
                <w:sz w:val="18"/>
                <w:szCs w:val="18"/>
                <w:lang w:val="en-US"/>
              </w:rPr>
              <w:t xml:space="preserve">. 2013;7(2):191-99. </w:t>
            </w:r>
            <w:proofErr w:type="spellStart"/>
            <w:r w:rsidRPr="00265E8E">
              <w:rPr>
                <w:rFonts w:ascii="Arial" w:eastAsia="Calibri" w:hAnsi="Arial" w:cs="Arial"/>
                <w:sz w:val="18"/>
                <w:szCs w:val="18"/>
                <w:lang w:val="en-US"/>
              </w:rPr>
              <w:t>doi</w:t>
            </w:r>
            <w:proofErr w:type="spellEnd"/>
            <w:r w:rsidRPr="00265E8E">
              <w:rPr>
                <w:rFonts w:ascii="Arial" w:eastAsia="Calibri" w:hAnsi="Arial" w:cs="Arial"/>
                <w:sz w:val="18"/>
                <w:szCs w:val="18"/>
                <w:lang w:val="en-US"/>
              </w:rPr>
              <w:t>: 10.1353/cpr.2013.0014</w:t>
            </w:r>
          </w:p>
        </w:tc>
      </w:tr>
      <w:tr w:rsidR="00D92C00" w:rsidRPr="00D92C00" w14:paraId="596267F1" w14:textId="77777777" w:rsidTr="00643CCB">
        <w:trPr>
          <w:trHeight w:val="720"/>
        </w:trPr>
        <w:tc>
          <w:tcPr>
            <w:tcW w:w="1795" w:type="dxa"/>
            <w:noWrap/>
          </w:tcPr>
          <w:p w14:paraId="7C0E6CD1"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Nerz</w:t>
            </w:r>
            <w:proofErr w:type="spellEnd"/>
            <w:r w:rsidRPr="00D92C00">
              <w:rPr>
                <w:rFonts w:ascii="Arial" w:eastAsia="Calibri" w:hAnsi="Arial" w:cs="Arial"/>
                <w:sz w:val="18"/>
                <w:szCs w:val="18"/>
                <w:lang w:val="en-US"/>
              </w:rPr>
              <w:t xml:space="preserve"> 2022 </w:t>
            </w:r>
          </w:p>
          <w:p w14:paraId="5071885C" w14:textId="77777777" w:rsidR="00D92C00" w:rsidRPr="00D92C00" w:rsidRDefault="00D92C00" w:rsidP="00D92C00">
            <w:pPr>
              <w:rPr>
                <w:rFonts w:ascii="Arial" w:eastAsia="Calibri" w:hAnsi="Arial" w:cs="Arial"/>
                <w:sz w:val="18"/>
                <w:szCs w:val="18"/>
                <w:lang w:val="en-US"/>
              </w:rPr>
            </w:pPr>
          </w:p>
        </w:tc>
        <w:tc>
          <w:tcPr>
            <w:tcW w:w="7650" w:type="dxa"/>
          </w:tcPr>
          <w:p w14:paraId="2E8903C5" w14:textId="71310AC9" w:rsidR="00D92C00" w:rsidRPr="00D92C00" w:rsidRDefault="00265E8E" w:rsidP="00D92C00">
            <w:pPr>
              <w:rPr>
                <w:rFonts w:ascii="Arial" w:eastAsia="Calibri" w:hAnsi="Arial" w:cs="Arial"/>
                <w:sz w:val="18"/>
                <w:szCs w:val="18"/>
                <w:lang w:val="en-US"/>
              </w:rPr>
            </w:pPr>
            <w:proofErr w:type="spellStart"/>
            <w:r w:rsidRPr="00265E8E">
              <w:rPr>
                <w:rFonts w:ascii="Arial" w:eastAsia="Calibri" w:hAnsi="Arial" w:cs="Arial"/>
                <w:sz w:val="18"/>
                <w:szCs w:val="18"/>
                <w:lang w:val="en-US"/>
              </w:rPr>
              <w:t>Nerz</w:t>
            </w:r>
            <w:proofErr w:type="spellEnd"/>
            <w:r w:rsidRPr="00265E8E">
              <w:rPr>
                <w:rFonts w:ascii="Arial" w:eastAsia="Calibri" w:hAnsi="Arial" w:cs="Arial"/>
                <w:sz w:val="18"/>
                <w:szCs w:val="18"/>
                <w:lang w:val="en-US"/>
              </w:rPr>
              <w:t xml:space="preserve"> CK-G, Jansen F, </w:t>
            </w:r>
            <w:proofErr w:type="spellStart"/>
            <w:r w:rsidRPr="00265E8E">
              <w:rPr>
                <w:rFonts w:ascii="Arial" w:eastAsia="Calibri" w:hAnsi="Arial" w:cs="Arial"/>
                <w:sz w:val="18"/>
                <w:szCs w:val="18"/>
                <w:lang w:val="en-US"/>
              </w:rPr>
              <w:t>Labudek</w:t>
            </w:r>
            <w:proofErr w:type="spellEnd"/>
            <w:r w:rsidRPr="00265E8E">
              <w:rPr>
                <w:rFonts w:ascii="Arial" w:eastAsia="Calibri" w:hAnsi="Arial" w:cs="Arial"/>
                <w:sz w:val="18"/>
                <w:szCs w:val="18"/>
                <w:lang w:val="en-US"/>
              </w:rPr>
              <w:t xml:space="preserve"> C-P, et al. Group-based and individually delivered </w:t>
            </w:r>
            <w:proofErr w:type="spellStart"/>
            <w:r w:rsidRPr="00265E8E">
              <w:rPr>
                <w:rFonts w:ascii="Arial" w:eastAsia="Calibri" w:hAnsi="Arial" w:cs="Arial"/>
                <w:sz w:val="18"/>
                <w:szCs w:val="18"/>
                <w:lang w:val="en-US"/>
              </w:rPr>
              <w:t>LiFE</w:t>
            </w:r>
            <w:proofErr w:type="spellEnd"/>
            <w:r w:rsidRPr="00265E8E">
              <w:rPr>
                <w:rFonts w:ascii="Arial" w:eastAsia="Calibri" w:hAnsi="Arial" w:cs="Arial"/>
                <w:sz w:val="18"/>
                <w:szCs w:val="18"/>
                <w:lang w:val="en-US"/>
              </w:rPr>
              <w:t xml:space="preserve">: Content evaluation and predictors of training response - A dose-response analysis. Clin </w:t>
            </w:r>
            <w:proofErr w:type="spellStart"/>
            <w:r w:rsidRPr="00265E8E">
              <w:rPr>
                <w:rFonts w:ascii="Arial" w:eastAsia="Calibri" w:hAnsi="Arial" w:cs="Arial"/>
                <w:sz w:val="18"/>
                <w:szCs w:val="18"/>
                <w:lang w:val="en-US"/>
              </w:rPr>
              <w:t>Interv</w:t>
            </w:r>
            <w:proofErr w:type="spellEnd"/>
            <w:r w:rsidRPr="00265E8E">
              <w:rPr>
                <w:rFonts w:ascii="Arial" w:eastAsia="Calibri" w:hAnsi="Arial" w:cs="Arial"/>
                <w:sz w:val="18"/>
                <w:szCs w:val="18"/>
                <w:lang w:val="en-US"/>
              </w:rPr>
              <w:t xml:space="preserve"> Aging. </w:t>
            </w:r>
            <w:proofErr w:type="gramStart"/>
            <w:r w:rsidRPr="00265E8E">
              <w:rPr>
                <w:rFonts w:ascii="Arial" w:eastAsia="Calibri" w:hAnsi="Arial" w:cs="Arial"/>
                <w:sz w:val="18"/>
                <w:szCs w:val="18"/>
                <w:lang w:val="en-US"/>
              </w:rPr>
              <w:t>2022;17:637</w:t>
            </w:r>
            <w:proofErr w:type="gramEnd"/>
            <w:r w:rsidRPr="00265E8E">
              <w:rPr>
                <w:rFonts w:ascii="Arial" w:eastAsia="Calibri" w:hAnsi="Arial" w:cs="Arial"/>
                <w:sz w:val="18"/>
                <w:szCs w:val="18"/>
                <w:lang w:val="en-US"/>
              </w:rPr>
              <w:t xml:space="preserve">-52. </w:t>
            </w:r>
            <w:proofErr w:type="spellStart"/>
            <w:r w:rsidRPr="00265E8E">
              <w:rPr>
                <w:rFonts w:ascii="Arial" w:eastAsia="Calibri" w:hAnsi="Arial" w:cs="Arial"/>
                <w:sz w:val="18"/>
                <w:szCs w:val="18"/>
                <w:lang w:val="en-US"/>
              </w:rPr>
              <w:t>doi</w:t>
            </w:r>
            <w:proofErr w:type="spellEnd"/>
            <w:r w:rsidRPr="00265E8E">
              <w:rPr>
                <w:rFonts w:ascii="Arial" w:eastAsia="Calibri" w:hAnsi="Arial" w:cs="Arial"/>
                <w:sz w:val="18"/>
                <w:szCs w:val="18"/>
                <w:lang w:val="en-US"/>
              </w:rPr>
              <w:t>: 10.2147/CIA.S359150</w:t>
            </w:r>
          </w:p>
        </w:tc>
      </w:tr>
      <w:tr w:rsidR="00D92C00" w:rsidRPr="00D92C00" w14:paraId="721077A1" w14:textId="77777777" w:rsidTr="00982CC8">
        <w:trPr>
          <w:trHeight w:val="368"/>
        </w:trPr>
        <w:tc>
          <w:tcPr>
            <w:tcW w:w="9445" w:type="dxa"/>
            <w:gridSpan w:val="2"/>
            <w:shd w:val="clear" w:color="auto" w:fill="D9D9D9" w:themeFill="background1" w:themeFillShade="D9"/>
            <w:noWrap/>
          </w:tcPr>
          <w:p w14:paraId="2F3A7E6A" w14:textId="77777777" w:rsidR="00D92C00" w:rsidRPr="00D92C00" w:rsidRDefault="00D92C00" w:rsidP="00D92C00">
            <w:pPr>
              <w:rPr>
                <w:rFonts w:ascii="Arial" w:eastAsia="Calibri" w:hAnsi="Arial" w:cs="Arial"/>
                <w:b/>
                <w:sz w:val="18"/>
                <w:szCs w:val="18"/>
                <w:lang w:val="en-US"/>
              </w:rPr>
            </w:pPr>
            <w:r w:rsidRPr="00D92C00">
              <w:rPr>
                <w:rFonts w:ascii="Arial" w:eastAsia="Calibri" w:hAnsi="Arial" w:cs="Arial"/>
                <w:b/>
                <w:sz w:val="18"/>
                <w:szCs w:val="18"/>
                <w:lang w:val="en-US"/>
              </w:rPr>
              <w:t>Qualitative, 9 studies</w:t>
            </w:r>
          </w:p>
        </w:tc>
      </w:tr>
      <w:tr w:rsidR="00D92C00" w:rsidRPr="00D92C00" w14:paraId="6E51846D" w14:textId="77777777" w:rsidTr="00265E8E">
        <w:trPr>
          <w:trHeight w:val="224"/>
        </w:trPr>
        <w:tc>
          <w:tcPr>
            <w:tcW w:w="1795" w:type="dxa"/>
            <w:noWrap/>
          </w:tcPr>
          <w:p w14:paraId="7CCA547E"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 xml:space="preserve">Dickinson, 2011 </w:t>
            </w:r>
          </w:p>
          <w:p w14:paraId="79187376" w14:textId="77777777" w:rsidR="00D92C00" w:rsidRPr="00D92C00" w:rsidRDefault="00D92C00" w:rsidP="00D92C00">
            <w:pPr>
              <w:rPr>
                <w:rFonts w:ascii="Arial" w:eastAsia="Calibri" w:hAnsi="Arial" w:cs="Arial"/>
                <w:sz w:val="18"/>
                <w:szCs w:val="18"/>
                <w:lang w:val="en-US"/>
              </w:rPr>
            </w:pPr>
          </w:p>
        </w:tc>
        <w:tc>
          <w:tcPr>
            <w:tcW w:w="7650" w:type="dxa"/>
          </w:tcPr>
          <w:p w14:paraId="3A12624A" w14:textId="2A6F600F" w:rsidR="00D92C00" w:rsidRPr="00D92C00" w:rsidRDefault="00265E8E" w:rsidP="00D92C00">
            <w:pPr>
              <w:rPr>
                <w:rFonts w:ascii="Arial" w:eastAsia="Calibri" w:hAnsi="Arial" w:cs="Arial"/>
                <w:sz w:val="18"/>
                <w:szCs w:val="18"/>
                <w:lang w:val="en-US"/>
              </w:rPr>
            </w:pPr>
            <w:proofErr w:type="spellStart"/>
            <w:r w:rsidRPr="00265E8E">
              <w:rPr>
                <w:rFonts w:ascii="Arial" w:eastAsia="Calibri" w:hAnsi="Arial" w:cs="Arial"/>
                <w:sz w:val="18"/>
                <w:szCs w:val="18"/>
                <w:lang w:val="en-US"/>
              </w:rPr>
              <w:t>Brigith</w:t>
            </w:r>
            <w:proofErr w:type="spellEnd"/>
            <w:r w:rsidRPr="00265E8E">
              <w:rPr>
                <w:rFonts w:ascii="Arial" w:eastAsia="Calibri" w:hAnsi="Arial" w:cs="Arial"/>
                <w:sz w:val="18"/>
                <w:szCs w:val="18"/>
                <w:lang w:val="en-US"/>
              </w:rPr>
              <w:t xml:space="preserve">. Journal of Community Nursing. 2011;16(4). </w:t>
            </w:r>
            <w:proofErr w:type="spellStart"/>
            <w:r w:rsidRPr="00265E8E">
              <w:rPr>
                <w:rFonts w:ascii="Arial" w:eastAsia="Calibri" w:hAnsi="Arial" w:cs="Arial"/>
                <w:sz w:val="18"/>
                <w:szCs w:val="18"/>
                <w:lang w:val="en-US"/>
              </w:rPr>
              <w:t>doi</w:t>
            </w:r>
            <w:proofErr w:type="spellEnd"/>
            <w:r w:rsidRPr="00265E8E">
              <w:rPr>
                <w:rFonts w:ascii="Arial" w:eastAsia="Calibri" w:hAnsi="Arial" w:cs="Arial"/>
                <w:sz w:val="18"/>
                <w:szCs w:val="18"/>
                <w:lang w:val="en-US"/>
              </w:rPr>
              <w:t>: 10.12968/bjcn.2011.16.4.174</w:t>
            </w:r>
          </w:p>
        </w:tc>
      </w:tr>
      <w:tr w:rsidR="00D92C00" w:rsidRPr="00D92C00" w14:paraId="1F9BE7ED" w14:textId="77777777" w:rsidTr="00265E8E">
        <w:trPr>
          <w:trHeight w:val="620"/>
        </w:trPr>
        <w:tc>
          <w:tcPr>
            <w:tcW w:w="1795" w:type="dxa"/>
            <w:noWrap/>
          </w:tcPr>
          <w:p w14:paraId="485237BE"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Jagnoor</w:t>
            </w:r>
            <w:proofErr w:type="spellEnd"/>
            <w:r w:rsidRPr="00D92C00">
              <w:rPr>
                <w:rFonts w:ascii="Arial" w:eastAsia="Calibri" w:hAnsi="Arial" w:cs="Arial"/>
                <w:sz w:val="18"/>
                <w:szCs w:val="18"/>
                <w:lang w:val="en-US"/>
              </w:rPr>
              <w:t xml:space="preserve"> 2014</w:t>
            </w:r>
          </w:p>
        </w:tc>
        <w:tc>
          <w:tcPr>
            <w:tcW w:w="7650" w:type="dxa"/>
          </w:tcPr>
          <w:p w14:paraId="15314E77" w14:textId="004E9423" w:rsidR="00D92C00" w:rsidRPr="00D92C00" w:rsidRDefault="00265E8E" w:rsidP="00D92C00">
            <w:pPr>
              <w:rPr>
                <w:rFonts w:ascii="Arial" w:eastAsia="Calibri" w:hAnsi="Arial" w:cs="Arial"/>
                <w:sz w:val="18"/>
                <w:szCs w:val="18"/>
                <w:lang w:val="en-US"/>
              </w:rPr>
            </w:pPr>
            <w:proofErr w:type="spellStart"/>
            <w:r w:rsidRPr="00265E8E">
              <w:rPr>
                <w:rFonts w:ascii="Arial" w:eastAsia="Calibri" w:hAnsi="Arial" w:cs="Arial"/>
                <w:sz w:val="18"/>
                <w:szCs w:val="18"/>
                <w:lang w:val="en-US"/>
              </w:rPr>
              <w:t>Jagnoor</w:t>
            </w:r>
            <w:proofErr w:type="spellEnd"/>
            <w:r w:rsidRPr="00265E8E">
              <w:rPr>
                <w:rFonts w:ascii="Arial" w:eastAsia="Calibri" w:hAnsi="Arial" w:cs="Arial"/>
                <w:sz w:val="18"/>
                <w:szCs w:val="18"/>
                <w:lang w:val="en-US"/>
              </w:rPr>
              <w:t xml:space="preserve"> J, </w:t>
            </w:r>
            <w:proofErr w:type="spellStart"/>
            <w:r w:rsidRPr="00265E8E">
              <w:rPr>
                <w:rFonts w:ascii="Arial" w:eastAsia="Calibri" w:hAnsi="Arial" w:cs="Arial"/>
                <w:sz w:val="18"/>
                <w:szCs w:val="18"/>
                <w:lang w:val="en-US"/>
              </w:rPr>
              <w:t>Keay</w:t>
            </w:r>
            <w:proofErr w:type="spellEnd"/>
            <w:r w:rsidRPr="00265E8E">
              <w:rPr>
                <w:rFonts w:ascii="Arial" w:eastAsia="Calibri" w:hAnsi="Arial" w:cs="Arial"/>
                <w:sz w:val="18"/>
                <w:szCs w:val="18"/>
                <w:lang w:val="en-US"/>
              </w:rPr>
              <w:t xml:space="preserve"> L, </w:t>
            </w:r>
            <w:proofErr w:type="spellStart"/>
            <w:r w:rsidRPr="00265E8E">
              <w:rPr>
                <w:rFonts w:ascii="Arial" w:eastAsia="Calibri" w:hAnsi="Arial" w:cs="Arial"/>
                <w:sz w:val="18"/>
                <w:szCs w:val="18"/>
                <w:lang w:val="en-US"/>
              </w:rPr>
              <w:t>Jaswal</w:t>
            </w:r>
            <w:proofErr w:type="spellEnd"/>
            <w:r w:rsidRPr="00265E8E">
              <w:rPr>
                <w:rFonts w:ascii="Arial" w:eastAsia="Calibri" w:hAnsi="Arial" w:cs="Arial"/>
                <w:sz w:val="18"/>
                <w:szCs w:val="18"/>
                <w:lang w:val="en-US"/>
              </w:rPr>
              <w:t xml:space="preserve"> N, Kaur M, </w:t>
            </w:r>
            <w:proofErr w:type="spellStart"/>
            <w:r w:rsidRPr="00265E8E">
              <w:rPr>
                <w:rFonts w:ascii="Arial" w:eastAsia="Calibri" w:hAnsi="Arial" w:cs="Arial"/>
                <w:sz w:val="18"/>
                <w:szCs w:val="18"/>
                <w:lang w:val="en-US"/>
              </w:rPr>
              <w:t>Ivers</w:t>
            </w:r>
            <w:proofErr w:type="spellEnd"/>
            <w:r w:rsidRPr="00265E8E">
              <w:rPr>
                <w:rFonts w:ascii="Arial" w:eastAsia="Calibri" w:hAnsi="Arial" w:cs="Arial"/>
                <w:sz w:val="18"/>
                <w:szCs w:val="18"/>
                <w:lang w:val="en-US"/>
              </w:rPr>
              <w:t xml:space="preserve"> R. A qualitative study on the perceptions of preventing falls as a health priority among older people in Northern India. </w:t>
            </w:r>
            <w:proofErr w:type="spellStart"/>
            <w:r w:rsidRPr="00265E8E">
              <w:rPr>
                <w:rFonts w:ascii="Arial" w:eastAsia="Calibri" w:hAnsi="Arial" w:cs="Arial"/>
                <w:sz w:val="18"/>
                <w:szCs w:val="18"/>
                <w:lang w:val="en-US"/>
              </w:rPr>
              <w:t>Inj</w:t>
            </w:r>
            <w:proofErr w:type="spellEnd"/>
            <w:r w:rsidRPr="00265E8E">
              <w:rPr>
                <w:rFonts w:ascii="Arial" w:eastAsia="Calibri" w:hAnsi="Arial" w:cs="Arial"/>
                <w:sz w:val="18"/>
                <w:szCs w:val="18"/>
                <w:lang w:val="en-US"/>
              </w:rPr>
              <w:t xml:space="preserve"> Prev. </w:t>
            </w:r>
            <w:proofErr w:type="gramStart"/>
            <w:r w:rsidRPr="00265E8E">
              <w:rPr>
                <w:rFonts w:ascii="Arial" w:eastAsia="Calibri" w:hAnsi="Arial" w:cs="Arial"/>
                <w:sz w:val="18"/>
                <w:szCs w:val="18"/>
                <w:lang w:val="en-US"/>
              </w:rPr>
              <w:t>2014;20:29</w:t>
            </w:r>
            <w:proofErr w:type="gramEnd"/>
            <w:r w:rsidRPr="00265E8E">
              <w:rPr>
                <w:rFonts w:ascii="Arial" w:eastAsia="Calibri" w:hAnsi="Arial" w:cs="Arial"/>
                <w:sz w:val="18"/>
                <w:szCs w:val="18"/>
                <w:lang w:val="en-US"/>
              </w:rPr>
              <w:t>-34.</w:t>
            </w:r>
          </w:p>
        </w:tc>
      </w:tr>
      <w:tr w:rsidR="00D92C00" w:rsidRPr="00D92C00" w14:paraId="7D976DDA" w14:textId="77777777" w:rsidTr="00265E8E">
        <w:trPr>
          <w:trHeight w:val="620"/>
        </w:trPr>
        <w:tc>
          <w:tcPr>
            <w:tcW w:w="1795" w:type="dxa"/>
            <w:noWrap/>
          </w:tcPr>
          <w:p w14:paraId="3B1D2785"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Khong</w:t>
            </w:r>
            <w:proofErr w:type="spellEnd"/>
            <w:r w:rsidRPr="00D92C00">
              <w:rPr>
                <w:rFonts w:ascii="Arial" w:eastAsia="Calibri" w:hAnsi="Arial" w:cs="Arial"/>
                <w:sz w:val="18"/>
                <w:szCs w:val="18"/>
                <w:lang w:val="en-US"/>
              </w:rPr>
              <w:t xml:space="preserve"> 2017 </w:t>
            </w:r>
          </w:p>
          <w:p w14:paraId="6881EA89" w14:textId="77777777" w:rsidR="00D92C00" w:rsidRPr="00D92C00" w:rsidRDefault="00D92C00" w:rsidP="00D92C00">
            <w:pPr>
              <w:rPr>
                <w:rFonts w:ascii="Arial" w:eastAsia="Calibri" w:hAnsi="Arial" w:cs="Arial"/>
                <w:sz w:val="18"/>
                <w:szCs w:val="18"/>
                <w:lang w:val="en-US"/>
              </w:rPr>
            </w:pPr>
          </w:p>
        </w:tc>
        <w:tc>
          <w:tcPr>
            <w:tcW w:w="7650" w:type="dxa"/>
          </w:tcPr>
          <w:p w14:paraId="5B0F8613" w14:textId="69AEF7B1" w:rsidR="00D92C00" w:rsidRPr="00D92C00" w:rsidRDefault="00265E8E" w:rsidP="00D92C00">
            <w:pPr>
              <w:rPr>
                <w:rFonts w:ascii="Arial" w:eastAsia="Calibri" w:hAnsi="Arial" w:cs="Arial"/>
                <w:sz w:val="18"/>
                <w:szCs w:val="18"/>
                <w:lang w:val="en-US"/>
              </w:rPr>
            </w:pPr>
            <w:proofErr w:type="spellStart"/>
            <w:r w:rsidRPr="00265E8E">
              <w:rPr>
                <w:rFonts w:ascii="Arial" w:eastAsia="Calibri" w:hAnsi="Arial" w:cs="Arial"/>
                <w:sz w:val="18"/>
                <w:szCs w:val="18"/>
                <w:lang w:val="en-US"/>
              </w:rPr>
              <w:t>Khong</w:t>
            </w:r>
            <w:proofErr w:type="spellEnd"/>
            <w:r w:rsidRPr="00265E8E">
              <w:rPr>
                <w:rFonts w:ascii="Arial" w:eastAsia="Calibri" w:hAnsi="Arial" w:cs="Arial"/>
                <w:sz w:val="18"/>
                <w:szCs w:val="18"/>
                <w:lang w:val="en-US"/>
              </w:rPr>
              <w:t xml:space="preserve"> L, </w:t>
            </w:r>
            <w:proofErr w:type="spellStart"/>
            <w:r w:rsidRPr="00265E8E">
              <w:rPr>
                <w:rFonts w:ascii="Arial" w:eastAsia="Calibri" w:hAnsi="Arial" w:cs="Arial"/>
                <w:sz w:val="18"/>
                <w:szCs w:val="18"/>
                <w:lang w:val="en-US"/>
              </w:rPr>
              <w:t>Berlach</w:t>
            </w:r>
            <w:proofErr w:type="spellEnd"/>
            <w:r w:rsidRPr="00265E8E">
              <w:rPr>
                <w:rFonts w:ascii="Arial" w:eastAsia="Calibri" w:hAnsi="Arial" w:cs="Arial"/>
                <w:sz w:val="18"/>
                <w:szCs w:val="18"/>
                <w:lang w:val="en-US"/>
              </w:rPr>
              <w:t xml:space="preserve"> R, Hill K, Hill A-M. Can peer education improve beliefs, knowledge, motivation and intention to engage in falls prevention amongst community-dwelling older adults? Eur J Ageing. 2017;14(3):243-55. </w:t>
            </w:r>
            <w:proofErr w:type="spellStart"/>
            <w:r w:rsidRPr="00265E8E">
              <w:rPr>
                <w:rFonts w:ascii="Arial" w:eastAsia="Calibri" w:hAnsi="Arial" w:cs="Arial"/>
                <w:sz w:val="18"/>
                <w:szCs w:val="18"/>
                <w:lang w:val="en-US"/>
              </w:rPr>
              <w:t>doi</w:t>
            </w:r>
            <w:proofErr w:type="spellEnd"/>
            <w:r w:rsidRPr="00265E8E">
              <w:rPr>
                <w:rFonts w:ascii="Arial" w:eastAsia="Calibri" w:hAnsi="Arial" w:cs="Arial"/>
                <w:sz w:val="18"/>
                <w:szCs w:val="18"/>
                <w:lang w:val="en-US"/>
              </w:rPr>
              <w:t>: 10.1007/s10433-016-0408-x</w:t>
            </w:r>
            <w:r w:rsidR="00D92C00" w:rsidRPr="00D92C00">
              <w:rPr>
                <w:rFonts w:ascii="Arial" w:eastAsia="Calibri" w:hAnsi="Arial" w:cs="Arial"/>
                <w:sz w:val="18"/>
                <w:szCs w:val="18"/>
                <w:lang w:val="en-US"/>
              </w:rPr>
              <w:t xml:space="preserve"> </w:t>
            </w:r>
          </w:p>
        </w:tc>
      </w:tr>
      <w:tr w:rsidR="00D92C00" w:rsidRPr="00D92C00" w14:paraId="737E42AA" w14:textId="77777777" w:rsidTr="00265E8E">
        <w:trPr>
          <w:trHeight w:val="440"/>
        </w:trPr>
        <w:tc>
          <w:tcPr>
            <w:tcW w:w="1795" w:type="dxa"/>
            <w:noWrap/>
          </w:tcPr>
          <w:p w14:paraId="355E3410"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Loganathan, 2016</w:t>
            </w:r>
          </w:p>
        </w:tc>
        <w:tc>
          <w:tcPr>
            <w:tcW w:w="7650" w:type="dxa"/>
          </w:tcPr>
          <w:p w14:paraId="7A002AFE" w14:textId="35AC9343" w:rsidR="00D92C00" w:rsidRPr="00D92C00" w:rsidRDefault="00265E8E" w:rsidP="00D92C00">
            <w:pPr>
              <w:rPr>
                <w:rFonts w:ascii="Arial" w:eastAsia="Calibri" w:hAnsi="Arial" w:cs="Arial"/>
                <w:sz w:val="18"/>
                <w:szCs w:val="18"/>
                <w:lang w:val="en-US"/>
              </w:rPr>
            </w:pPr>
            <w:r w:rsidRPr="00265E8E">
              <w:rPr>
                <w:rFonts w:ascii="Arial" w:eastAsia="Calibri" w:hAnsi="Arial" w:cs="Arial"/>
                <w:sz w:val="18"/>
                <w:szCs w:val="18"/>
                <w:lang w:val="en-US"/>
              </w:rPr>
              <w:t>Loganathan. Development of a fall-risk self-assessment for community-dwelling seniors. University of Malaya; 2018.</w:t>
            </w:r>
          </w:p>
        </w:tc>
      </w:tr>
      <w:tr w:rsidR="00D92C00" w:rsidRPr="00D92C00" w14:paraId="42BEED12" w14:textId="77777777" w:rsidTr="00265E8E">
        <w:trPr>
          <w:trHeight w:val="620"/>
        </w:trPr>
        <w:tc>
          <w:tcPr>
            <w:tcW w:w="1795" w:type="dxa"/>
            <w:noWrap/>
          </w:tcPr>
          <w:p w14:paraId="4DD05F48"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Renehan</w:t>
            </w:r>
            <w:proofErr w:type="spellEnd"/>
            <w:r w:rsidRPr="00D92C00">
              <w:rPr>
                <w:rFonts w:ascii="Arial" w:eastAsia="Calibri" w:hAnsi="Arial" w:cs="Arial"/>
                <w:sz w:val="18"/>
                <w:szCs w:val="18"/>
                <w:lang w:val="en-US"/>
              </w:rPr>
              <w:t xml:space="preserve"> 2019</w:t>
            </w:r>
          </w:p>
        </w:tc>
        <w:tc>
          <w:tcPr>
            <w:tcW w:w="7650" w:type="dxa"/>
          </w:tcPr>
          <w:p w14:paraId="4DE419CF" w14:textId="4C41EA02" w:rsidR="00D92C00" w:rsidRPr="00D92C00" w:rsidRDefault="00265E8E" w:rsidP="00D92C00">
            <w:pPr>
              <w:rPr>
                <w:rFonts w:ascii="Arial" w:eastAsia="Calibri" w:hAnsi="Arial" w:cs="Arial"/>
                <w:sz w:val="18"/>
                <w:szCs w:val="18"/>
                <w:lang w:val="en-US"/>
              </w:rPr>
            </w:pPr>
            <w:proofErr w:type="spellStart"/>
            <w:r w:rsidRPr="00265E8E">
              <w:rPr>
                <w:rFonts w:ascii="Arial" w:eastAsia="Calibri" w:hAnsi="Arial" w:cs="Arial"/>
                <w:sz w:val="18"/>
                <w:szCs w:val="18"/>
                <w:lang w:val="en-US"/>
              </w:rPr>
              <w:t>Renehan</w:t>
            </w:r>
            <w:proofErr w:type="spellEnd"/>
            <w:r w:rsidRPr="00265E8E">
              <w:rPr>
                <w:rFonts w:ascii="Arial" w:eastAsia="Calibri" w:hAnsi="Arial" w:cs="Arial"/>
                <w:sz w:val="18"/>
                <w:szCs w:val="18"/>
                <w:lang w:val="en-US"/>
              </w:rPr>
              <w:t xml:space="preserve"> E, Meyer C, Elliott RA, </w:t>
            </w:r>
            <w:proofErr w:type="spellStart"/>
            <w:r w:rsidRPr="00265E8E">
              <w:rPr>
                <w:rFonts w:ascii="Arial" w:eastAsia="Calibri" w:hAnsi="Arial" w:cs="Arial"/>
                <w:sz w:val="18"/>
                <w:szCs w:val="18"/>
                <w:lang w:val="en-US"/>
              </w:rPr>
              <w:t>Batchelor</w:t>
            </w:r>
            <w:proofErr w:type="spellEnd"/>
            <w:r w:rsidRPr="00265E8E">
              <w:rPr>
                <w:rFonts w:ascii="Arial" w:eastAsia="Calibri" w:hAnsi="Arial" w:cs="Arial"/>
                <w:sz w:val="18"/>
                <w:szCs w:val="18"/>
                <w:lang w:val="en-US"/>
              </w:rPr>
              <w:t xml:space="preserve"> F, Said C, Haines T, </w:t>
            </w:r>
            <w:proofErr w:type="spellStart"/>
            <w:r w:rsidRPr="00265E8E">
              <w:rPr>
                <w:rFonts w:ascii="Arial" w:eastAsia="Calibri" w:hAnsi="Arial" w:cs="Arial"/>
                <w:sz w:val="18"/>
                <w:szCs w:val="18"/>
                <w:lang w:val="en-US"/>
              </w:rPr>
              <w:t>Goeman</w:t>
            </w:r>
            <w:proofErr w:type="spellEnd"/>
            <w:r w:rsidRPr="00265E8E">
              <w:rPr>
                <w:rFonts w:ascii="Arial" w:eastAsia="Calibri" w:hAnsi="Arial" w:cs="Arial"/>
                <w:sz w:val="18"/>
                <w:szCs w:val="18"/>
                <w:lang w:val="en-US"/>
              </w:rPr>
              <w:t xml:space="preserve"> D. Posthospital falls prevention intervention: A mixed-methods study. J Aging Phys Act. 2017;27(2):155-65. </w:t>
            </w:r>
            <w:proofErr w:type="spellStart"/>
            <w:r w:rsidRPr="00265E8E">
              <w:rPr>
                <w:rFonts w:ascii="Arial" w:eastAsia="Calibri" w:hAnsi="Arial" w:cs="Arial"/>
                <w:sz w:val="18"/>
                <w:szCs w:val="18"/>
                <w:lang w:val="en-US"/>
              </w:rPr>
              <w:t>doi</w:t>
            </w:r>
            <w:proofErr w:type="spellEnd"/>
            <w:r w:rsidRPr="00265E8E">
              <w:rPr>
                <w:rFonts w:ascii="Arial" w:eastAsia="Calibri" w:hAnsi="Arial" w:cs="Arial"/>
                <w:sz w:val="18"/>
                <w:szCs w:val="18"/>
                <w:lang w:val="en-US"/>
              </w:rPr>
              <w:t>: 10.1123/japa.2017-0406</w:t>
            </w:r>
          </w:p>
        </w:tc>
      </w:tr>
      <w:tr w:rsidR="00D92C00" w:rsidRPr="00D92C00" w14:paraId="003B53A0" w14:textId="77777777" w:rsidTr="00265E8E">
        <w:trPr>
          <w:trHeight w:val="620"/>
        </w:trPr>
        <w:tc>
          <w:tcPr>
            <w:tcW w:w="1795" w:type="dxa"/>
            <w:noWrap/>
          </w:tcPr>
          <w:p w14:paraId="3199A155"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 xml:space="preserve">Sales 2018 </w:t>
            </w:r>
          </w:p>
          <w:p w14:paraId="6DCF12E4" w14:textId="77777777" w:rsidR="00D92C00" w:rsidRPr="00D92C00" w:rsidRDefault="00D92C00" w:rsidP="00D92C00">
            <w:pPr>
              <w:rPr>
                <w:rFonts w:ascii="Arial" w:eastAsia="Calibri" w:hAnsi="Arial" w:cs="Arial"/>
                <w:sz w:val="18"/>
                <w:szCs w:val="18"/>
                <w:lang w:val="en-US"/>
              </w:rPr>
            </w:pPr>
          </w:p>
        </w:tc>
        <w:tc>
          <w:tcPr>
            <w:tcW w:w="7650" w:type="dxa"/>
          </w:tcPr>
          <w:p w14:paraId="3C14ACF0" w14:textId="6200BC9B" w:rsidR="00D92C00" w:rsidRPr="00D92C00" w:rsidRDefault="00265E8E" w:rsidP="00D92C00">
            <w:pPr>
              <w:rPr>
                <w:rFonts w:ascii="Arial" w:eastAsia="Calibri" w:hAnsi="Arial" w:cs="Arial"/>
                <w:sz w:val="18"/>
                <w:szCs w:val="18"/>
                <w:lang w:val="en-US"/>
              </w:rPr>
            </w:pPr>
            <w:r w:rsidRPr="00265E8E">
              <w:rPr>
                <w:rFonts w:ascii="Arial" w:eastAsia="Calibri" w:hAnsi="Arial" w:cs="Arial"/>
                <w:sz w:val="18"/>
                <w:szCs w:val="18"/>
                <w:lang w:val="en-US"/>
              </w:rPr>
              <w:t xml:space="preserve">Sales M, </w:t>
            </w:r>
            <w:proofErr w:type="spellStart"/>
            <w:r w:rsidRPr="00265E8E">
              <w:rPr>
                <w:rFonts w:ascii="Arial" w:eastAsia="Calibri" w:hAnsi="Arial" w:cs="Arial"/>
                <w:sz w:val="18"/>
                <w:szCs w:val="18"/>
                <w:lang w:val="en-US"/>
              </w:rPr>
              <w:t>Polman</w:t>
            </w:r>
            <w:proofErr w:type="spellEnd"/>
            <w:r w:rsidRPr="00265E8E">
              <w:rPr>
                <w:rFonts w:ascii="Arial" w:eastAsia="Calibri" w:hAnsi="Arial" w:cs="Arial"/>
                <w:sz w:val="18"/>
                <w:szCs w:val="18"/>
                <w:lang w:val="en-US"/>
              </w:rPr>
              <w:t xml:space="preserve"> R, Hill KD, Levinger P. Older adults’ perceptions of a novel outdoor exercise initiative: A qualitative analysis. J Aging Soc Change. 2018;8(1):61-78. </w:t>
            </w:r>
            <w:proofErr w:type="spellStart"/>
            <w:r w:rsidRPr="00265E8E">
              <w:rPr>
                <w:rFonts w:ascii="Arial" w:eastAsia="Calibri" w:hAnsi="Arial" w:cs="Arial"/>
                <w:sz w:val="18"/>
                <w:szCs w:val="18"/>
                <w:lang w:val="en-US"/>
              </w:rPr>
              <w:t>doi</w:t>
            </w:r>
            <w:proofErr w:type="spellEnd"/>
            <w:r w:rsidRPr="00265E8E">
              <w:rPr>
                <w:rFonts w:ascii="Arial" w:eastAsia="Calibri" w:hAnsi="Arial" w:cs="Arial"/>
                <w:sz w:val="18"/>
                <w:szCs w:val="18"/>
                <w:lang w:val="en-US"/>
              </w:rPr>
              <w:t>: 10.18848/2576-5310/CGP/v08i01/61-78</w:t>
            </w:r>
          </w:p>
        </w:tc>
      </w:tr>
      <w:tr w:rsidR="00D92C00" w:rsidRPr="00D92C00" w14:paraId="1E83D50B" w14:textId="77777777" w:rsidTr="00265E8E">
        <w:trPr>
          <w:trHeight w:val="431"/>
        </w:trPr>
        <w:tc>
          <w:tcPr>
            <w:tcW w:w="1795" w:type="dxa"/>
            <w:noWrap/>
          </w:tcPr>
          <w:p w14:paraId="7F03CBD5"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Tuvemo</w:t>
            </w:r>
            <w:proofErr w:type="spellEnd"/>
            <w:r w:rsidRPr="00D92C00">
              <w:rPr>
                <w:rFonts w:ascii="Arial" w:eastAsia="Calibri" w:hAnsi="Arial" w:cs="Arial"/>
                <w:sz w:val="18"/>
                <w:szCs w:val="18"/>
                <w:lang w:val="en-US"/>
              </w:rPr>
              <w:t xml:space="preserve"> Johnson 2018</w:t>
            </w:r>
          </w:p>
        </w:tc>
        <w:tc>
          <w:tcPr>
            <w:tcW w:w="7650" w:type="dxa"/>
          </w:tcPr>
          <w:p w14:paraId="4FAF98C0" w14:textId="53C33FCA" w:rsidR="00D92C00" w:rsidRPr="00D92C00" w:rsidRDefault="00265E8E" w:rsidP="00D92C00">
            <w:pPr>
              <w:rPr>
                <w:rFonts w:ascii="Arial" w:eastAsia="Calibri" w:hAnsi="Arial" w:cs="Arial"/>
                <w:sz w:val="18"/>
                <w:szCs w:val="18"/>
                <w:lang w:val="en-US"/>
              </w:rPr>
            </w:pPr>
            <w:proofErr w:type="spellStart"/>
            <w:r w:rsidRPr="00265E8E">
              <w:rPr>
                <w:rFonts w:ascii="Arial" w:eastAsia="Calibri" w:hAnsi="Arial" w:cs="Arial"/>
                <w:sz w:val="18"/>
                <w:szCs w:val="18"/>
                <w:lang w:val="en-US"/>
              </w:rPr>
              <w:t>Tuvemo</w:t>
            </w:r>
            <w:proofErr w:type="spellEnd"/>
            <w:r w:rsidRPr="00265E8E">
              <w:rPr>
                <w:rFonts w:ascii="Arial" w:eastAsia="Calibri" w:hAnsi="Arial" w:cs="Arial"/>
                <w:sz w:val="18"/>
                <w:szCs w:val="18"/>
                <w:lang w:val="en-US"/>
              </w:rPr>
              <w:t xml:space="preserve"> T, et al. Older adults’ opinions on fall prevention in relation to physical activity level. J Appl </w:t>
            </w:r>
            <w:proofErr w:type="spellStart"/>
            <w:r w:rsidRPr="00265E8E">
              <w:rPr>
                <w:rFonts w:ascii="Arial" w:eastAsia="Calibri" w:hAnsi="Arial" w:cs="Arial"/>
                <w:sz w:val="18"/>
                <w:szCs w:val="18"/>
                <w:lang w:val="en-US"/>
              </w:rPr>
              <w:t>Gerontol</w:t>
            </w:r>
            <w:proofErr w:type="spellEnd"/>
            <w:r w:rsidRPr="00265E8E">
              <w:rPr>
                <w:rFonts w:ascii="Arial" w:eastAsia="Calibri" w:hAnsi="Arial" w:cs="Arial"/>
                <w:sz w:val="18"/>
                <w:szCs w:val="18"/>
                <w:lang w:val="en-US"/>
              </w:rPr>
              <w:t>. 2018;37(1):58-78.</w:t>
            </w:r>
          </w:p>
        </w:tc>
      </w:tr>
      <w:tr w:rsidR="00D92C00" w:rsidRPr="00D92C00" w14:paraId="4480C2A8" w14:textId="77777777" w:rsidTr="00265E8E">
        <w:trPr>
          <w:trHeight w:val="449"/>
        </w:trPr>
        <w:tc>
          <w:tcPr>
            <w:tcW w:w="1795" w:type="dxa"/>
            <w:noWrap/>
          </w:tcPr>
          <w:p w14:paraId="4290D1ED" w14:textId="77777777" w:rsidR="00D92C00" w:rsidRPr="00D92C00" w:rsidRDefault="00D92C00" w:rsidP="00D92C00">
            <w:pPr>
              <w:rPr>
                <w:rFonts w:ascii="Arial" w:eastAsia="Calibri" w:hAnsi="Arial" w:cs="Arial"/>
                <w:sz w:val="18"/>
                <w:szCs w:val="18"/>
                <w:lang w:val="en-US"/>
              </w:rPr>
            </w:pPr>
            <w:proofErr w:type="spellStart"/>
            <w:r w:rsidRPr="00D92C00">
              <w:rPr>
                <w:rFonts w:ascii="Arial" w:eastAsia="Calibri" w:hAnsi="Arial" w:cs="Arial"/>
                <w:sz w:val="18"/>
                <w:szCs w:val="18"/>
                <w:lang w:val="en-US"/>
              </w:rPr>
              <w:t>Vivrette</w:t>
            </w:r>
            <w:proofErr w:type="spellEnd"/>
            <w:r w:rsidRPr="00D92C00">
              <w:rPr>
                <w:rFonts w:ascii="Arial" w:eastAsia="Calibri" w:hAnsi="Arial" w:cs="Arial"/>
                <w:sz w:val="18"/>
                <w:szCs w:val="18"/>
                <w:lang w:val="en-US"/>
              </w:rPr>
              <w:t xml:space="preserve"> 2011</w:t>
            </w:r>
          </w:p>
        </w:tc>
        <w:tc>
          <w:tcPr>
            <w:tcW w:w="7650" w:type="dxa"/>
          </w:tcPr>
          <w:p w14:paraId="48D23D26" w14:textId="137F8489" w:rsidR="00D92C00" w:rsidRPr="00D92C00" w:rsidRDefault="00265E8E" w:rsidP="00D92C00">
            <w:pPr>
              <w:rPr>
                <w:rFonts w:ascii="Arial" w:eastAsia="Calibri" w:hAnsi="Arial" w:cs="Arial"/>
                <w:sz w:val="18"/>
                <w:szCs w:val="18"/>
                <w:lang w:val="en-US"/>
              </w:rPr>
            </w:pPr>
            <w:proofErr w:type="spellStart"/>
            <w:r w:rsidRPr="00265E8E">
              <w:rPr>
                <w:rFonts w:ascii="Arial" w:eastAsia="Calibri" w:hAnsi="Arial" w:cs="Arial"/>
                <w:sz w:val="18"/>
                <w:szCs w:val="18"/>
                <w:lang w:val="en-US"/>
              </w:rPr>
              <w:t>Vivrette</w:t>
            </w:r>
            <w:proofErr w:type="spellEnd"/>
            <w:r w:rsidRPr="00265E8E">
              <w:rPr>
                <w:rFonts w:ascii="Arial" w:eastAsia="Calibri" w:hAnsi="Arial" w:cs="Arial"/>
                <w:sz w:val="18"/>
                <w:szCs w:val="18"/>
                <w:lang w:val="en-US"/>
              </w:rPr>
              <w:t xml:space="preserve"> RL, Rubenstein LZ, Martin JL, et al. Development of a fall-risk self-assessment for community-dwelling seniors. J Aging Phys Act. 2011;19(1):16-29.</w:t>
            </w:r>
          </w:p>
        </w:tc>
      </w:tr>
      <w:tr w:rsidR="00D92C00" w:rsidRPr="00D92C00" w14:paraId="428F40BE" w14:textId="77777777" w:rsidTr="00265E8E">
        <w:trPr>
          <w:trHeight w:val="611"/>
        </w:trPr>
        <w:tc>
          <w:tcPr>
            <w:tcW w:w="1795" w:type="dxa"/>
            <w:noWrap/>
          </w:tcPr>
          <w:p w14:paraId="1AB8776F" w14:textId="77777777" w:rsidR="00D92C00" w:rsidRPr="00D92C00" w:rsidRDefault="00D92C00" w:rsidP="00D92C00">
            <w:pPr>
              <w:rPr>
                <w:rFonts w:ascii="Arial" w:eastAsia="Calibri" w:hAnsi="Arial" w:cs="Arial"/>
                <w:sz w:val="18"/>
                <w:szCs w:val="18"/>
                <w:lang w:val="en-US"/>
              </w:rPr>
            </w:pPr>
            <w:r w:rsidRPr="00D92C00">
              <w:rPr>
                <w:rFonts w:ascii="Arial" w:eastAsia="Calibri" w:hAnsi="Arial" w:cs="Arial"/>
                <w:sz w:val="18"/>
                <w:szCs w:val="18"/>
                <w:lang w:val="en-US"/>
              </w:rPr>
              <w:t>Yardley 2006</w:t>
            </w:r>
          </w:p>
        </w:tc>
        <w:tc>
          <w:tcPr>
            <w:tcW w:w="7650" w:type="dxa"/>
          </w:tcPr>
          <w:p w14:paraId="31CA8CFB" w14:textId="37E65B3D" w:rsidR="00D92C00" w:rsidRPr="00D92C00" w:rsidRDefault="00265E8E" w:rsidP="00D92C00">
            <w:pPr>
              <w:rPr>
                <w:rFonts w:ascii="Arial" w:eastAsia="Calibri" w:hAnsi="Arial" w:cs="Arial"/>
                <w:sz w:val="18"/>
                <w:szCs w:val="18"/>
                <w:lang w:val="en-US"/>
              </w:rPr>
            </w:pPr>
            <w:r w:rsidRPr="00265E8E">
              <w:rPr>
                <w:rFonts w:ascii="Arial" w:eastAsia="Calibri" w:hAnsi="Arial" w:cs="Arial"/>
                <w:sz w:val="18"/>
                <w:szCs w:val="18"/>
                <w:lang w:val="en-US"/>
              </w:rPr>
              <w:t xml:space="preserve">Yardley L, Bishop FL, Beyer N, et al. Older people's views of falls-prevention interventions in six European countries. Gerontologist. 2006;46(5):650-60. </w:t>
            </w:r>
            <w:proofErr w:type="spellStart"/>
            <w:r w:rsidRPr="00265E8E">
              <w:rPr>
                <w:rFonts w:ascii="Arial" w:eastAsia="Calibri" w:hAnsi="Arial" w:cs="Arial"/>
                <w:sz w:val="18"/>
                <w:szCs w:val="18"/>
                <w:lang w:val="en-US"/>
              </w:rPr>
              <w:t>doi</w:t>
            </w:r>
            <w:proofErr w:type="spellEnd"/>
            <w:r w:rsidRPr="00265E8E">
              <w:rPr>
                <w:rFonts w:ascii="Arial" w:eastAsia="Calibri" w:hAnsi="Arial" w:cs="Arial"/>
                <w:sz w:val="18"/>
                <w:szCs w:val="18"/>
                <w:lang w:val="en-US"/>
              </w:rPr>
              <w:t>: 10.1093/</w:t>
            </w:r>
            <w:proofErr w:type="spellStart"/>
            <w:r w:rsidRPr="00265E8E">
              <w:rPr>
                <w:rFonts w:ascii="Arial" w:eastAsia="Calibri" w:hAnsi="Arial" w:cs="Arial"/>
                <w:sz w:val="18"/>
                <w:szCs w:val="18"/>
                <w:lang w:val="en-US"/>
              </w:rPr>
              <w:t>geront</w:t>
            </w:r>
            <w:proofErr w:type="spellEnd"/>
            <w:r w:rsidRPr="00265E8E">
              <w:rPr>
                <w:rFonts w:ascii="Arial" w:eastAsia="Calibri" w:hAnsi="Arial" w:cs="Arial"/>
                <w:sz w:val="18"/>
                <w:szCs w:val="18"/>
                <w:lang w:val="en-US"/>
              </w:rPr>
              <w:t>/46.5.650</w:t>
            </w:r>
          </w:p>
        </w:tc>
      </w:tr>
    </w:tbl>
    <w:p w14:paraId="642D3737" w14:textId="77777777" w:rsidR="00643CCB" w:rsidRDefault="00363260">
      <w:pPr>
        <w:rPr>
          <w:rFonts w:ascii="Arial" w:hAnsi="Arial" w:cs="Arial"/>
          <w:b/>
          <w:sz w:val="20"/>
          <w:szCs w:val="20"/>
        </w:rPr>
        <w:sectPr w:rsidR="00643CCB" w:rsidSect="00643CCB">
          <w:pgSz w:w="12240" w:h="15840" w:code="1"/>
          <w:pgMar w:top="1440" w:right="1440" w:bottom="1440" w:left="1440" w:header="708" w:footer="708" w:gutter="0"/>
          <w:cols w:space="708"/>
          <w:docGrid w:linePitch="360"/>
        </w:sectPr>
      </w:pPr>
      <w:r>
        <w:rPr>
          <w:rFonts w:ascii="Arial" w:hAnsi="Arial" w:cs="Arial"/>
          <w:b/>
          <w:sz w:val="20"/>
          <w:szCs w:val="20"/>
        </w:rPr>
        <w:br w:type="page"/>
      </w:r>
    </w:p>
    <w:p w14:paraId="3D6CC5C2" w14:textId="36942CB7" w:rsidR="00A05350" w:rsidRPr="00224DE2" w:rsidRDefault="00224DE2" w:rsidP="00643CCB">
      <w:pPr>
        <w:pStyle w:val="Heading2"/>
      </w:pPr>
      <w:bookmarkStart w:id="15" w:name="_Table_S3.6_Evidence"/>
      <w:bookmarkEnd w:id="15"/>
      <w:r w:rsidRPr="00224DE2">
        <w:lastRenderedPageBreak/>
        <w:t>Table S3.6 Evidence profile for KQ3</w:t>
      </w:r>
    </w:p>
    <w:tbl>
      <w:tblPr>
        <w:tblStyle w:val="TableGrid5"/>
        <w:tblW w:w="14471" w:type="dxa"/>
        <w:tblCellMar>
          <w:top w:w="72" w:type="dxa"/>
          <w:left w:w="115" w:type="dxa"/>
          <w:bottom w:w="72" w:type="dxa"/>
          <w:right w:w="115" w:type="dxa"/>
        </w:tblCellMar>
        <w:tblLook w:val="04A0" w:firstRow="1" w:lastRow="0" w:firstColumn="1" w:lastColumn="0" w:noHBand="0" w:noVBand="1"/>
      </w:tblPr>
      <w:tblGrid>
        <w:gridCol w:w="1525"/>
        <w:gridCol w:w="2340"/>
        <w:gridCol w:w="2070"/>
        <w:gridCol w:w="1350"/>
        <w:gridCol w:w="1440"/>
        <w:gridCol w:w="1350"/>
        <w:gridCol w:w="1260"/>
        <w:gridCol w:w="1620"/>
        <w:gridCol w:w="1516"/>
      </w:tblGrid>
      <w:tr w:rsidR="00224DE2" w:rsidRPr="00224DE2" w14:paraId="54F8FE71" w14:textId="77777777" w:rsidTr="00224DE2">
        <w:trPr>
          <w:cantSplit/>
          <w:tblHeader/>
        </w:trPr>
        <w:tc>
          <w:tcPr>
            <w:tcW w:w="1525" w:type="dxa"/>
            <w:tcBorders>
              <w:bottom w:val="single" w:sz="4" w:space="0" w:color="auto"/>
            </w:tcBorders>
            <w:shd w:val="clear" w:color="auto" w:fill="000000"/>
          </w:tcPr>
          <w:p w14:paraId="7753AB6C" w14:textId="77777777" w:rsidR="00224DE2" w:rsidRPr="00224DE2" w:rsidRDefault="00224DE2" w:rsidP="00224DE2">
            <w:pPr>
              <w:rPr>
                <w:rFonts w:ascii="Arial" w:eastAsia="Calibri" w:hAnsi="Arial" w:cs="Arial"/>
                <w:b/>
                <w:sz w:val="16"/>
                <w:szCs w:val="16"/>
              </w:rPr>
            </w:pPr>
            <w:proofErr w:type="spellStart"/>
            <w:r w:rsidRPr="00224DE2">
              <w:rPr>
                <w:rFonts w:ascii="Arial" w:eastAsia="Calibri" w:hAnsi="Arial" w:cs="Arial"/>
                <w:b/>
                <w:sz w:val="16"/>
                <w:szCs w:val="16"/>
                <w:lang w:val="en-CA"/>
              </w:rPr>
              <w:t>Comparison</w:t>
            </w:r>
            <w:r w:rsidRPr="00224DE2">
              <w:rPr>
                <w:rFonts w:ascii="Arial" w:eastAsia="Calibri" w:hAnsi="Arial" w:cs="Arial"/>
                <w:b/>
                <w:sz w:val="16"/>
                <w:szCs w:val="16"/>
                <w:vertAlign w:val="superscript"/>
                <w:lang w:val="en-CA"/>
              </w:rPr>
              <w:t>Refs</w:t>
            </w:r>
            <w:proofErr w:type="spellEnd"/>
          </w:p>
        </w:tc>
        <w:tc>
          <w:tcPr>
            <w:tcW w:w="2340" w:type="dxa"/>
            <w:tcBorders>
              <w:bottom w:val="single" w:sz="4" w:space="0" w:color="auto"/>
            </w:tcBorders>
            <w:shd w:val="clear" w:color="auto" w:fill="000000"/>
          </w:tcPr>
          <w:p w14:paraId="5FE45421"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Studies; participants</w:t>
            </w:r>
          </w:p>
          <w:p w14:paraId="557C669B" w14:textId="77777777" w:rsidR="00224DE2" w:rsidRPr="00224DE2" w:rsidRDefault="00224DE2" w:rsidP="00224DE2">
            <w:pPr>
              <w:rPr>
                <w:rFonts w:ascii="Arial" w:eastAsia="Calibri" w:hAnsi="Arial" w:cs="Arial"/>
                <w:b/>
                <w:sz w:val="16"/>
                <w:szCs w:val="16"/>
              </w:rPr>
            </w:pPr>
          </w:p>
          <w:p w14:paraId="20792260"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Measurement instrument(s)</w:t>
            </w:r>
          </w:p>
        </w:tc>
        <w:tc>
          <w:tcPr>
            <w:tcW w:w="2070" w:type="dxa"/>
            <w:tcBorders>
              <w:bottom w:val="single" w:sz="4" w:space="0" w:color="auto"/>
            </w:tcBorders>
            <w:shd w:val="clear" w:color="auto" w:fill="000000"/>
          </w:tcPr>
          <w:p w14:paraId="62287D16"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Conclusion;</w:t>
            </w:r>
          </w:p>
          <w:p w14:paraId="4653A862" w14:textId="77777777" w:rsidR="00224DE2" w:rsidRPr="00224DE2" w:rsidRDefault="00224DE2" w:rsidP="00224DE2">
            <w:pPr>
              <w:rPr>
                <w:rFonts w:ascii="Arial" w:eastAsia="Calibri" w:hAnsi="Arial" w:cs="Arial"/>
                <w:b/>
                <w:sz w:val="16"/>
                <w:szCs w:val="16"/>
              </w:rPr>
            </w:pPr>
          </w:p>
          <w:p w14:paraId="126F86F4"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Findings</w:t>
            </w:r>
          </w:p>
        </w:tc>
        <w:tc>
          <w:tcPr>
            <w:tcW w:w="1350" w:type="dxa"/>
            <w:tcBorders>
              <w:bottom w:val="single" w:sz="4" w:space="0" w:color="auto"/>
            </w:tcBorders>
            <w:shd w:val="clear" w:color="auto" w:fill="000000"/>
          </w:tcPr>
          <w:p w14:paraId="5B98FFD4"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Risk of bias</w:t>
            </w:r>
          </w:p>
          <w:p w14:paraId="179B42E8" w14:textId="77777777" w:rsidR="00224DE2" w:rsidRPr="00224DE2" w:rsidRDefault="00224DE2" w:rsidP="00224DE2">
            <w:pPr>
              <w:rPr>
                <w:rFonts w:ascii="Arial" w:eastAsia="Calibri" w:hAnsi="Arial" w:cs="Arial"/>
                <w:b/>
                <w:sz w:val="16"/>
                <w:szCs w:val="16"/>
              </w:rPr>
            </w:pPr>
          </w:p>
          <w:p w14:paraId="3A627E6C"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 High</w:t>
            </w:r>
          </w:p>
        </w:tc>
        <w:tc>
          <w:tcPr>
            <w:tcW w:w="1440" w:type="dxa"/>
            <w:tcBorders>
              <w:bottom w:val="single" w:sz="4" w:space="0" w:color="auto"/>
            </w:tcBorders>
            <w:shd w:val="clear" w:color="auto" w:fill="000000"/>
          </w:tcPr>
          <w:p w14:paraId="6F98BB4A"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Inconsistency</w:t>
            </w:r>
          </w:p>
        </w:tc>
        <w:tc>
          <w:tcPr>
            <w:tcW w:w="1350" w:type="dxa"/>
            <w:tcBorders>
              <w:bottom w:val="single" w:sz="4" w:space="0" w:color="auto"/>
            </w:tcBorders>
            <w:shd w:val="clear" w:color="auto" w:fill="000000"/>
          </w:tcPr>
          <w:p w14:paraId="5155FFB7"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Indirectness</w:t>
            </w:r>
          </w:p>
        </w:tc>
        <w:tc>
          <w:tcPr>
            <w:tcW w:w="1260" w:type="dxa"/>
            <w:tcBorders>
              <w:bottom w:val="single" w:sz="4" w:space="0" w:color="auto"/>
            </w:tcBorders>
            <w:shd w:val="clear" w:color="auto" w:fill="000000"/>
          </w:tcPr>
          <w:p w14:paraId="6B3FF6CE"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Imprecision</w:t>
            </w:r>
          </w:p>
        </w:tc>
        <w:tc>
          <w:tcPr>
            <w:tcW w:w="1620" w:type="dxa"/>
            <w:tcBorders>
              <w:bottom w:val="single" w:sz="4" w:space="0" w:color="auto"/>
            </w:tcBorders>
            <w:shd w:val="clear" w:color="auto" w:fill="000000"/>
          </w:tcPr>
          <w:p w14:paraId="0FEC292F"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Other considerations</w:t>
            </w:r>
          </w:p>
        </w:tc>
        <w:tc>
          <w:tcPr>
            <w:tcW w:w="1516" w:type="dxa"/>
            <w:tcBorders>
              <w:bottom w:val="single" w:sz="4" w:space="0" w:color="auto"/>
            </w:tcBorders>
            <w:shd w:val="clear" w:color="auto" w:fill="000000"/>
          </w:tcPr>
          <w:p w14:paraId="71F4BCB9"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Certainty</w:t>
            </w:r>
          </w:p>
        </w:tc>
      </w:tr>
      <w:tr w:rsidR="00224DE2" w:rsidRPr="00224DE2" w14:paraId="77886B27" w14:textId="77777777" w:rsidTr="00224DE2">
        <w:trPr>
          <w:cantSplit/>
        </w:trPr>
        <w:tc>
          <w:tcPr>
            <w:tcW w:w="1525" w:type="dxa"/>
            <w:tcBorders>
              <w:right w:val="nil"/>
            </w:tcBorders>
            <w:shd w:val="clear" w:color="auto" w:fill="D0CECE"/>
          </w:tcPr>
          <w:p w14:paraId="6F460AFE"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lang w:val="en-CA"/>
              </w:rPr>
              <w:t>CBT</w:t>
            </w:r>
          </w:p>
        </w:tc>
        <w:tc>
          <w:tcPr>
            <w:tcW w:w="2340" w:type="dxa"/>
            <w:tcBorders>
              <w:left w:val="nil"/>
              <w:right w:val="nil"/>
            </w:tcBorders>
            <w:shd w:val="clear" w:color="auto" w:fill="D0CECE"/>
          </w:tcPr>
          <w:p w14:paraId="6D209939" w14:textId="77777777" w:rsidR="00224DE2" w:rsidRPr="00224DE2" w:rsidRDefault="00224DE2" w:rsidP="00224DE2">
            <w:pPr>
              <w:rPr>
                <w:rFonts w:ascii="Arial" w:eastAsia="Calibri" w:hAnsi="Arial" w:cs="Arial"/>
                <w:sz w:val="16"/>
                <w:szCs w:val="16"/>
              </w:rPr>
            </w:pPr>
          </w:p>
        </w:tc>
        <w:tc>
          <w:tcPr>
            <w:tcW w:w="2070" w:type="dxa"/>
            <w:tcBorders>
              <w:left w:val="nil"/>
              <w:right w:val="nil"/>
            </w:tcBorders>
            <w:shd w:val="clear" w:color="auto" w:fill="D0CECE"/>
          </w:tcPr>
          <w:p w14:paraId="16A30FBA"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089F1B54" w14:textId="77777777" w:rsidR="00224DE2" w:rsidRPr="00224DE2" w:rsidRDefault="00224DE2" w:rsidP="00224DE2">
            <w:pPr>
              <w:rPr>
                <w:rFonts w:ascii="Arial" w:eastAsia="Calibri" w:hAnsi="Arial" w:cs="Arial"/>
                <w:sz w:val="16"/>
                <w:szCs w:val="16"/>
              </w:rPr>
            </w:pPr>
          </w:p>
        </w:tc>
        <w:tc>
          <w:tcPr>
            <w:tcW w:w="1440" w:type="dxa"/>
            <w:tcBorders>
              <w:left w:val="nil"/>
              <w:right w:val="nil"/>
            </w:tcBorders>
            <w:shd w:val="clear" w:color="auto" w:fill="D0CECE"/>
          </w:tcPr>
          <w:p w14:paraId="5AE8274D"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1738A13F" w14:textId="77777777" w:rsidR="00224DE2" w:rsidRPr="00224DE2" w:rsidRDefault="00224DE2" w:rsidP="00224DE2">
            <w:pPr>
              <w:rPr>
                <w:rFonts w:ascii="Arial" w:eastAsia="Calibri" w:hAnsi="Arial" w:cs="Arial"/>
                <w:sz w:val="16"/>
                <w:szCs w:val="16"/>
              </w:rPr>
            </w:pPr>
          </w:p>
        </w:tc>
        <w:tc>
          <w:tcPr>
            <w:tcW w:w="1260" w:type="dxa"/>
            <w:tcBorders>
              <w:left w:val="nil"/>
              <w:right w:val="nil"/>
            </w:tcBorders>
            <w:shd w:val="clear" w:color="auto" w:fill="D0CECE"/>
          </w:tcPr>
          <w:p w14:paraId="728EB36B" w14:textId="77777777" w:rsidR="00224DE2" w:rsidRPr="00224DE2" w:rsidRDefault="00224DE2" w:rsidP="00224DE2">
            <w:pPr>
              <w:rPr>
                <w:rFonts w:ascii="Arial" w:eastAsia="Calibri" w:hAnsi="Arial" w:cs="Arial"/>
                <w:sz w:val="16"/>
                <w:szCs w:val="16"/>
              </w:rPr>
            </w:pPr>
          </w:p>
        </w:tc>
        <w:tc>
          <w:tcPr>
            <w:tcW w:w="1620" w:type="dxa"/>
            <w:tcBorders>
              <w:left w:val="nil"/>
              <w:right w:val="nil"/>
            </w:tcBorders>
            <w:shd w:val="clear" w:color="auto" w:fill="D0CECE"/>
          </w:tcPr>
          <w:p w14:paraId="6785FF4A" w14:textId="77777777" w:rsidR="00224DE2" w:rsidRPr="00224DE2" w:rsidRDefault="00224DE2" w:rsidP="00224DE2">
            <w:pPr>
              <w:rPr>
                <w:rFonts w:ascii="Arial" w:eastAsia="Calibri" w:hAnsi="Arial" w:cs="Arial"/>
                <w:sz w:val="16"/>
                <w:szCs w:val="16"/>
              </w:rPr>
            </w:pPr>
          </w:p>
        </w:tc>
        <w:tc>
          <w:tcPr>
            <w:tcW w:w="1516" w:type="dxa"/>
            <w:tcBorders>
              <w:left w:val="nil"/>
            </w:tcBorders>
            <w:shd w:val="clear" w:color="auto" w:fill="D0CECE"/>
          </w:tcPr>
          <w:p w14:paraId="1A9F979F" w14:textId="77777777" w:rsidR="00224DE2" w:rsidRPr="00224DE2" w:rsidRDefault="00224DE2" w:rsidP="00224DE2">
            <w:pPr>
              <w:rPr>
                <w:rFonts w:ascii="Arial" w:eastAsia="Calibri" w:hAnsi="Arial" w:cs="Arial"/>
                <w:sz w:val="16"/>
                <w:szCs w:val="16"/>
              </w:rPr>
            </w:pPr>
          </w:p>
        </w:tc>
      </w:tr>
      <w:tr w:rsidR="00224DE2" w:rsidRPr="00224DE2" w14:paraId="68D9E724" w14:textId="77777777" w:rsidTr="00224DE2">
        <w:trPr>
          <w:cantSplit/>
        </w:trPr>
        <w:tc>
          <w:tcPr>
            <w:tcW w:w="1525" w:type="dxa"/>
            <w:tcBorders>
              <w:bottom w:val="single" w:sz="4" w:space="0" w:color="auto"/>
            </w:tcBorders>
          </w:tcPr>
          <w:p w14:paraId="4783A071" w14:textId="77777777" w:rsidR="00224DE2" w:rsidRPr="00224DE2" w:rsidRDefault="00224DE2" w:rsidP="00224DE2">
            <w:pPr>
              <w:rPr>
                <w:rFonts w:ascii="Arial" w:eastAsia="Calibri" w:hAnsi="Arial" w:cs="Arial"/>
                <w:sz w:val="16"/>
                <w:szCs w:val="16"/>
                <w:lang w:val="en-CA"/>
              </w:rPr>
            </w:pPr>
            <w:r w:rsidRPr="00224DE2">
              <w:rPr>
                <w:rFonts w:ascii="Arial" w:eastAsia="Calibri" w:hAnsi="Arial" w:cs="Arial"/>
                <w:sz w:val="16"/>
                <w:szCs w:val="16"/>
                <w:lang w:val="en-CA"/>
              </w:rPr>
              <w:t xml:space="preserve">CBT (group) vs. </w:t>
            </w:r>
          </w:p>
          <w:p w14:paraId="1FAEF0D6" w14:textId="176BA750"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CBT (individual)</w:t>
            </w:r>
            <w:r w:rsidRPr="00224DE2">
              <w:rPr>
                <w:rFonts w:ascii="Arial" w:eastAsia="Calibri" w:hAnsi="Arial" w:cs="Arial"/>
                <w:sz w:val="16"/>
                <w:szCs w:val="16"/>
              </w:rPr>
              <w:t xml:space="preserve"> </w:t>
            </w:r>
          </w:p>
        </w:tc>
        <w:tc>
          <w:tcPr>
            <w:tcW w:w="2340" w:type="dxa"/>
            <w:tcBorders>
              <w:bottom w:val="single" w:sz="4" w:space="0" w:color="auto"/>
            </w:tcBorders>
          </w:tcPr>
          <w:p w14:paraId="1559F6C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2,498</w:t>
            </w:r>
          </w:p>
          <w:p w14:paraId="375D944D" w14:textId="77777777" w:rsidR="00224DE2" w:rsidRPr="00224DE2" w:rsidRDefault="00224DE2" w:rsidP="00224DE2">
            <w:pPr>
              <w:rPr>
                <w:rFonts w:ascii="Arial" w:eastAsia="Calibri" w:hAnsi="Arial" w:cs="Arial"/>
                <w:sz w:val="16"/>
                <w:szCs w:val="16"/>
              </w:rPr>
            </w:pPr>
          </w:p>
          <w:p w14:paraId="1C0F1D8D"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4-pt Likert scale (Willingness to participate: definitely yes to definitely no)</w:t>
            </w:r>
          </w:p>
        </w:tc>
        <w:tc>
          <w:tcPr>
            <w:tcW w:w="2070" w:type="dxa"/>
            <w:tcBorders>
              <w:bottom w:val="single" w:sz="4" w:space="0" w:color="auto"/>
            </w:tcBorders>
            <w:shd w:val="clear" w:color="auto" w:fill="auto"/>
          </w:tcPr>
          <w:p w14:paraId="0AED59F5" w14:textId="77777777" w:rsidR="00224DE2" w:rsidRPr="00224DE2" w:rsidRDefault="00224DE2" w:rsidP="00224DE2">
            <w:pPr>
              <w:rPr>
                <w:rFonts w:ascii="Arial" w:eastAsia="Calibri" w:hAnsi="Arial" w:cs="Arial"/>
                <w:sz w:val="16"/>
                <w:szCs w:val="16"/>
              </w:rPr>
            </w:pPr>
            <w:r w:rsidRPr="00224DE2">
              <w:rPr>
                <w:rFonts w:ascii="Arial" w:eastAsia="Calibri" w:hAnsi="Arial" w:cs="Arial"/>
                <w:b/>
                <w:sz w:val="16"/>
                <w:szCs w:val="16"/>
              </w:rPr>
              <w:t>Variable preferences</w:t>
            </w:r>
            <w:r w:rsidRPr="00224DE2">
              <w:rPr>
                <w:rFonts w:ascii="Arial" w:eastAsia="Calibri" w:hAnsi="Arial" w:cs="Arial"/>
                <w:sz w:val="16"/>
                <w:szCs w:val="16"/>
              </w:rPr>
              <w:t xml:space="preserve"> </w:t>
            </w:r>
          </w:p>
          <w:p w14:paraId="4EA0B42A" w14:textId="77777777" w:rsidR="00224DE2" w:rsidRPr="00224DE2" w:rsidRDefault="00224DE2" w:rsidP="00224DE2">
            <w:pPr>
              <w:rPr>
                <w:rFonts w:ascii="Arial" w:eastAsia="Calibri" w:hAnsi="Arial" w:cs="Arial"/>
                <w:sz w:val="16"/>
                <w:szCs w:val="16"/>
              </w:rPr>
            </w:pPr>
          </w:p>
          <w:p w14:paraId="062C96E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No clear preference between CBT (group) and CBT (individual) in 1 study (n=2,498) </w:t>
            </w:r>
          </w:p>
        </w:tc>
        <w:tc>
          <w:tcPr>
            <w:tcW w:w="1350" w:type="dxa"/>
            <w:tcBorders>
              <w:bottom w:val="single" w:sz="4" w:space="0" w:color="auto"/>
            </w:tcBorders>
            <w:shd w:val="clear" w:color="auto" w:fill="FFF2CC"/>
          </w:tcPr>
          <w:p w14:paraId="77A53DF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p w14:paraId="1946C263" w14:textId="77777777" w:rsidR="00224DE2" w:rsidRPr="00224DE2" w:rsidRDefault="00224DE2" w:rsidP="00224DE2">
            <w:pPr>
              <w:rPr>
                <w:rFonts w:ascii="Arial" w:eastAsia="Calibri" w:hAnsi="Arial" w:cs="Arial"/>
                <w:sz w:val="16"/>
                <w:szCs w:val="16"/>
              </w:rPr>
            </w:pPr>
          </w:p>
          <w:p w14:paraId="4A9C167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100%</w:t>
            </w:r>
          </w:p>
        </w:tc>
        <w:tc>
          <w:tcPr>
            <w:tcW w:w="1440" w:type="dxa"/>
            <w:tcBorders>
              <w:bottom w:val="single" w:sz="4" w:space="0" w:color="auto"/>
            </w:tcBorders>
            <w:shd w:val="clear" w:color="auto" w:fill="FFF2CC"/>
          </w:tcPr>
          <w:p w14:paraId="6116F6D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tcBorders>
              <w:bottom w:val="single" w:sz="4" w:space="0" w:color="auto"/>
            </w:tcBorders>
            <w:shd w:val="clear" w:color="auto" w:fill="E2EFD9"/>
          </w:tcPr>
          <w:p w14:paraId="4909BDD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tcBorders>
              <w:bottom w:val="single" w:sz="4" w:space="0" w:color="auto"/>
            </w:tcBorders>
            <w:shd w:val="clear" w:color="auto" w:fill="E2EFD9"/>
          </w:tcPr>
          <w:p w14:paraId="15C4285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620" w:type="dxa"/>
            <w:tcBorders>
              <w:bottom w:val="single" w:sz="4" w:space="0" w:color="auto"/>
            </w:tcBorders>
            <w:shd w:val="clear" w:color="auto" w:fill="E2EFD9"/>
          </w:tcPr>
          <w:p w14:paraId="214B44AE"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Borders>
              <w:bottom w:val="single" w:sz="4" w:space="0" w:color="auto"/>
            </w:tcBorders>
          </w:tcPr>
          <w:p w14:paraId="5F9682DA"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2C26D58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Low </w:t>
            </w:r>
            <w:r w:rsidRPr="00224DE2">
              <w:rPr>
                <w:rFonts w:ascii="Arial" w:eastAsia="Calibri" w:hAnsi="Arial" w:cs="Arial"/>
                <w:sz w:val="16"/>
                <w:szCs w:val="16"/>
                <w:vertAlign w:val="superscript"/>
              </w:rPr>
              <w:t>ab</w:t>
            </w:r>
          </w:p>
        </w:tc>
      </w:tr>
      <w:tr w:rsidR="00224DE2" w:rsidRPr="00224DE2" w14:paraId="0456B972" w14:textId="77777777" w:rsidTr="00224DE2">
        <w:trPr>
          <w:cantSplit/>
        </w:trPr>
        <w:tc>
          <w:tcPr>
            <w:tcW w:w="1525" w:type="dxa"/>
          </w:tcPr>
          <w:p w14:paraId="0A854725" w14:textId="78AC7396" w:rsidR="00224DE2" w:rsidRPr="00224DE2" w:rsidRDefault="00224DE2" w:rsidP="00224DE2">
            <w:pPr>
              <w:rPr>
                <w:rFonts w:ascii="Arial" w:eastAsia="Calibri" w:hAnsi="Arial" w:cs="Arial"/>
                <w:color w:val="000000"/>
                <w:sz w:val="16"/>
                <w:szCs w:val="16"/>
              </w:rPr>
            </w:pPr>
            <w:r w:rsidRPr="00224DE2">
              <w:rPr>
                <w:rFonts w:ascii="Arial" w:eastAsia="Calibri" w:hAnsi="Arial" w:cs="Arial"/>
                <w:color w:val="000000"/>
                <w:sz w:val="16"/>
                <w:szCs w:val="16"/>
                <w:lang w:val="en-CA"/>
              </w:rPr>
              <w:t>CBT (NS) vs. Education (NS)</w:t>
            </w:r>
            <w:r w:rsidRPr="00224DE2">
              <w:rPr>
                <w:rFonts w:ascii="Arial" w:eastAsia="Calibri" w:hAnsi="Arial" w:cs="Arial"/>
                <w:color w:val="000000"/>
                <w:sz w:val="16"/>
                <w:szCs w:val="16"/>
              </w:rPr>
              <w:t xml:space="preserve"> </w:t>
            </w:r>
          </w:p>
        </w:tc>
        <w:tc>
          <w:tcPr>
            <w:tcW w:w="2340" w:type="dxa"/>
          </w:tcPr>
          <w:p w14:paraId="3606FB9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(qualitative); 69</w:t>
            </w:r>
          </w:p>
          <w:p w14:paraId="44EF46BF" w14:textId="77777777" w:rsidR="00224DE2" w:rsidRPr="00224DE2" w:rsidRDefault="00224DE2" w:rsidP="00224DE2">
            <w:pPr>
              <w:rPr>
                <w:rFonts w:ascii="Arial" w:eastAsia="Calibri" w:hAnsi="Arial" w:cs="Arial"/>
                <w:sz w:val="16"/>
                <w:szCs w:val="16"/>
              </w:rPr>
            </w:pPr>
          </w:p>
          <w:p w14:paraId="2A79D445" w14:textId="77777777" w:rsidR="00224DE2" w:rsidRPr="00224DE2" w:rsidRDefault="00224DE2" w:rsidP="00224DE2">
            <w:pPr>
              <w:rPr>
                <w:rFonts w:ascii="Arial" w:eastAsia="Calibri" w:hAnsi="Arial" w:cs="Arial"/>
                <w:sz w:val="16"/>
                <w:szCs w:val="16"/>
              </w:rPr>
            </w:pPr>
            <w:r w:rsidRPr="00224DE2">
              <w:rPr>
                <w:rFonts w:ascii="Arial" w:eastAsia="Calibri" w:hAnsi="Arial" w:cs="Arial"/>
                <w:color w:val="000000"/>
                <w:sz w:val="16"/>
                <w:szCs w:val="16"/>
              </w:rPr>
              <w:t>Reporting frequency of facilitators for uptake of fall prevention interventions</w:t>
            </w:r>
          </w:p>
        </w:tc>
        <w:tc>
          <w:tcPr>
            <w:tcW w:w="2070" w:type="dxa"/>
          </w:tcPr>
          <w:p w14:paraId="1ED12E77" w14:textId="77777777" w:rsidR="00224DE2" w:rsidRPr="00224DE2" w:rsidRDefault="00224DE2" w:rsidP="00224DE2">
            <w:pPr>
              <w:rPr>
                <w:rFonts w:ascii="Arial" w:eastAsia="Calibri" w:hAnsi="Arial" w:cs="Arial"/>
                <w:color w:val="000000"/>
                <w:sz w:val="16"/>
                <w:szCs w:val="16"/>
              </w:rPr>
            </w:pPr>
            <w:r w:rsidRPr="00224DE2">
              <w:rPr>
                <w:rFonts w:ascii="Arial" w:eastAsia="Calibri" w:hAnsi="Arial" w:cs="Arial"/>
                <w:b/>
                <w:color w:val="000000"/>
                <w:sz w:val="16"/>
                <w:szCs w:val="16"/>
              </w:rPr>
              <w:t>Slight preference for education</w:t>
            </w:r>
            <w:r w:rsidRPr="00224DE2">
              <w:rPr>
                <w:rFonts w:ascii="Arial" w:eastAsia="Calibri" w:hAnsi="Arial" w:cs="Arial"/>
                <w:color w:val="000000"/>
                <w:sz w:val="16"/>
                <w:szCs w:val="16"/>
              </w:rPr>
              <w:t xml:space="preserve"> </w:t>
            </w:r>
          </w:p>
          <w:p w14:paraId="59F04513" w14:textId="77777777" w:rsidR="00224DE2" w:rsidRPr="00224DE2" w:rsidRDefault="00224DE2" w:rsidP="00224DE2">
            <w:pPr>
              <w:rPr>
                <w:rFonts w:ascii="Arial" w:eastAsia="Calibri" w:hAnsi="Arial" w:cs="Arial"/>
                <w:color w:val="000000"/>
                <w:sz w:val="16"/>
                <w:szCs w:val="16"/>
              </w:rPr>
            </w:pPr>
            <w:r w:rsidRPr="00224DE2">
              <w:rPr>
                <w:rFonts w:ascii="Arial" w:eastAsia="Calibri" w:hAnsi="Arial" w:cs="Arial"/>
                <w:color w:val="000000"/>
                <w:sz w:val="16"/>
                <w:szCs w:val="16"/>
              </w:rPr>
              <w:t xml:space="preserve">Preference for education over CBT found in 1 study (n=69) with qualitative data </w:t>
            </w:r>
          </w:p>
        </w:tc>
        <w:tc>
          <w:tcPr>
            <w:tcW w:w="1350" w:type="dxa"/>
            <w:shd w:val="clear" w:color="auto" w:fill="E2EFD9"/>
          </w:tcPr>
          <w:p w14:paraId="7196CC6E"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412D92B2" w14:textId="77777777" w:rsidR="00224DE2" w:rsidRPr="00224DE2" w:rsidRDefault="00224DE2" w:rsidP="00224DE2">
            <w:pPr>
              <w:rPr>
                <w:rFonts w:ascii="Arial" w:eastAsia="Calibri" w:hAnsi="Arial" w:cs="Arial"/>
                <w:sz w:val="16"/>
                <w:szCs w:val="16"/>
              </w:rPr>
            </w:pPr>
          </w:p>
          <w:p w14:paraId="0C617E86"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shd w:val="clear" w:color="auto" w:fill="FFF2CC"/>
          </w:tcPr>
          <w:p w14:paraId="133F959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shd w:val="clear" w:color="auto" w:fill="E2EFD9"/>
          </w:tcPr>
          <w:p w14:paraId="0959F96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shd w:val="clear" w:color="auto" w:fill="FFF2CC"/>
          </w:tcPr>
          <w:p w14:paraId="5BC1A57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shd w:val="clear" w:color="auto" w:fill="E2EFD9"/>
          </w:tcPr>
          <w:p w14:paraId="2EF54675"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129CBEE3"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2253CFC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Low </w:t>
            </w:r>
            <w:proofErr w:type="spellStart"/>
            <w:r w:rsidRPr="00224DE2">
              <w:rPr>
                <w:rFonts w:ascii="Arial" w:eastAsia="Calibri" w:hAnsi="Arial" w:cs="Arial"/>
                <w:sz w:val="16"/>
                <w:szCs w:val="16"/>
                <w:vertAlign w:val="superscript"/>
              </w:rPr>
              <w:t>bc</w:t>
            </w:r>
            <w:proofErr w:type="spellEnd"/>
          </w:p>
        </w:tc>
      </w:tr>
      <w:tr w:rsidR="00224DE2" w:rsidRPr="00224DE2" w14:paraId="4235D0CF" w14:textId="77777777" w:rsidTr="00224DE2">
        <w:trPr>
          <w:cantSplit/>
        </w:trPr>
        <w:tc>
          <w:tcPr>
            <w:tcW w:w="1525" w:type="dxa"/>
          </w:tcPr>
          <w:p w14:paraId="0E150E14" w14:textId="77777777" w:rsidR="00224DE2" w:rsidRPr="00224DE2" w:rsidRDefault="00224DE2" w:rsidP="00224DE2">
            <w:pPr>
              <w:rPr>
                <w:rFonts w:ascii="Arial" w:eastAsia="Calibri" w:hAnsi="Arial" w:cs="Arial"/>
                <w:color w:val="000000"/>
                <w:sz w:val="16"/>
                <w:szCs w:val="16"/>
                <w:lang w:val="en-CA"/>
              </w:rPr>
            </w:pPr>
            <w:r w:rsidRPr="00224DE2">
              <w:rPr>
                <w:rFonts w:ascii="Arial" w:eastAsia="Calibri" w:hAnsi="Arial" w:cs="Arial"/>
                <w:color w:val="000000"/>
                <w:sz w:val="16"/>
                <w:szCs w:val="16"/>
                <w:lang w:val="en-CA"/>
              </w:rPr>
              <w:t xml:space="preserve">CBT (NS) vs. </w:t>
            </w:r>
          </w:p>
          <w:p w14:paraId="58C9C990" w14:textId="186F0322" w:rsidR="00224DE2" w:rsidRPr="00224DE2" w:rsidRDefault="00224DE2" w:rsidP="00224DE2">
            <w:pPr>
              <w:rPr>
                <w:rFonts w:ascii="Arial" w:eastAsia="Calibri" w:hAnsi="Arial" w:cs="Arial"/>
                <w:sz w:val="16"/>
                <w:szCs w:val="16"/>
              </w:rPr>
            </w:pPr>
            <w:r w:rsidRPr="00224DE2">
              <w:rPr>
                <w:rFonts w:ascii="Arial" w:eastAsia="Calibri" w:hAnsi="Arial" w:cs="Arial"/>
                <w:color w:val="000000"/>
                <w:sz w:val="16"/>
                <w:szCs w:val="16"/>
                <w:lang w:val="en-CA"/>
              </w:rPr>
              <w:t>Exercise (B&amp;R, individual)</w:t>
            </w:r>
            <w:r w:rsidRPr="00224DE2">
              <w:rPr>
                <w:rFonts w:ascii="Arial" w:eastAsia="Calibri" w:hAnsi="Arial" w:cs="Arial"/>
                <w:sz w:val="16"/>
                <w:szCs w:val="16"/>
              </w:rPr>
              <w:t xml:space="preserve"> </w:t>
            </w:r>
          </w:p>
        </w:tc>
        <w:tc>
          <w:tcPr>
            <w:tcW w:w="2340" w:type="dxa"/>
          </w:tcPr>
          <w:p w14:paraId="50469146"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17</w:t>
            </w:r>
          </w:p>
          <w:p w14:paraId="3E3FFCDA" w14:textId="77777777" w:rsidR="00224DE2" w:rsidRPr="00224DE2" w:rsidRDefault="00224DE2" w:rsidP="00224DE2">
            <w:pPr>
              <w:rPr>
                <w:rFonts w:ascii="Arial" w:eastAsia="Calibri" w:hAnsi="Arial" w:cs="Arial"/>
                <w:sz w:val="16"/>
                <w:szCs w:val="16"/>
              </w:rPr>
            </w:pPr>
          </w:p>
          <w:p w14:paraId="37D4098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4-pt Likert scale (less helpful to most helpful)</w:t>
            </w:r>
          </w:p>
        </w:tc>
        <w:tc>
          <w:tcPr>
            <w:tcW w:w="2070" w:type="dxa"/>
            <w:shd w:val="clear" w:color="auto" w:fill="auto"/>
          </w:tcPr>
          <w:p w14:paraId="5C7EE4DF" w14:textId="77777777" w:rsidR="00224DE2" w:rsidRPr="00224DE2" w:rsidRDefault="00224DE2" w:rsidP="00224DE2">
            <w:pPr>
              <w:rPr>
                <w:rFonts w:ascii="Arial" w:eastAsia="Calibri" w:hAnsi="Arial" w:cs="Arial"/>
                <w:color w:val="000000"/>
                <w:sz w:val="16"/>
                <w:szCs w:val="16"/>
              </w:rPr>
            </w:pPr>
            <w:r w:rsidRPr="00224DE2">
              <w:rPr>
                <w:rFonts w:ascii="Arial" w:eastAsia="Calibri" w:hAnsi="Arial" w:cs="Arial"/>
                <w:b/>
                <w:color w:val="000000"/>
                <w:sz w:val="16"/>
                <w:szCs w:val="16"/>
              </w:rPr>
              <w:t xml:space="preserve">Strong preference for exercise (B&amp;R) </w:t>
            </w:r>
          </w:p>
          <w:p w14:paraId="0B1F34E1" w14:textId="77777777" w:rsidR="00224DE2" w:rsidRPr="00224DE2" w:rsidRDefault="00224DE2" w:rsidP="00224DE2">
            <w:pPr>
              <w:rPr>
                <w:rFonts w:ascii="Arial" w:eastAsia="Calibri" w:hAnsi="Arial" w:cs="Arial"/>
                <w:color w:val="000000"/>
                <w:sz w:val="16"/>
                <w:szCs w:val="16"/>
              </w:rPr>
            </w:pPr>
          </w:p>
          <w:p w14:paraId="473C4480" w14:textId="77777777" w:rsidR="00224DE2" w:rsidRPr="00224DE2" w:rsidRDefault="00224DE2" w:rsidP="00224DE2">
            <w:pPr>
              <w:rPr>
                <w:rFonts w:ascii="Arial" w:eastAsia="Calibri" w:hAnsi="Arial" w:cs="Arial"/>
                <w:color w:val="000000"/>
                <w:sz w:val="16"/>
                <w:szCs w:val="16"/>
              </w:rPr>
            </w:pPr>
            <w:r w:rsidRPr="00224DE2">
              <w:rPr>
                <w:rFonts w:ascii="Arial" w:eastAsia="Calibri" w:hAnsi="Arial" w:cs="Arial"/>
                <w:color w:val="000000"/>
                <w:sz w:val="16"/>
                <w:szCs w:val="16"/>
              </w:rPr>
              <w:t>Strong preference for exercise (B&amp;R) over CBT found in 1 study (n=17)</w:t>
            </w:r>
          </w:p>
        </w:tc>
        <w:tc>
          <w:tcPr>
            <w:tcW w:w="1350" w:type="dxa"/>
            <w:shd w:val="clear" w:color="auto" w:fill="FFF2CC"/>
          </w:tcPr>
          <w:p w14:paraId="6E1CB525"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p w14:paraId="5E5E33B1" w14:textId="77777777" w:rsidR="00224DE2" w:rsidRPr="00224DE2" w:rsidRDefault="00224DE2" w:rsidP="00224DE2">
            <w:pPr>
              <w:rPr>
                <w:rFonts w:ascii="Arial" w:eastAsia="Calibri" w:hAnsi="Arial" w:cs="Arial"/>
                <w:sz w:val="16"/>
                <w:szCs w:val="16"/>
              </w:rPr>
            </w:pPr>
          </w:p>
          <w:p w14:paraId="5EF1F2D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100%</w:t>
            </w:r>
          </w:p>
        </w:tc>
        <w:tc>
          <w:tcPr>
            <w:tcW w:w="1440" w:type="dxa"/>
            <w:shd w:val="clear" w:color="auto" w:fill="FFF2CC"/>
          </w:tcPr>
          <w:p w14:paraId="02FD8D9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shd w:val="clear" w:color="auto" w:fill="E2EFD9"/>
          </w:tcPr>
          <w:p w14:paraId="542D2315"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shd w:val="clear" w:color="auto" w:fill="FFF2CC"/>
          </w:tcPr>
          <w:p w14:paraId="62A7BEE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shd w:val="clear" w:color="auto" w:fill="E2EFD9"/>
          </w:tcPr>
          <w:p w14:paraId="5854D3A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49489F09"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0209EF4B" w14:textId="77777777" w:rsidR="00224DE2" w:rsidRPr="00224DE2" w:rsidRDefault="00224DE2" w:rsidP="00224DE2">
            <w:pPr>
              <w:rPr>
                <w:rFonts w:ascii="Arial" w:eastAsia="Calibri" w:hAnsi="Arial" w:cs="Arial"/>
                <w:sz w:val="16"/>
                <w:szCs w:val="16"/>
                <w:vertAlign w:val="superscript"/>
              </w:rPr>
            </w:pPr>
            <w:r w:rsidRPr="00224DE2">
              <w:rPr>
                <w:rFonts w:ascii="Arial" w:eastAsia="Calibri" w:hAnsi="Arial" w:cs="Arial"/>
                <w:sz w:val="16"/>
                <w:szCs w:val="16"/>
              </w:rPr>
              <w:t xml:space="preserve">Very Low </w:t>
            </w:r>
            <w:proofErr w:type="spellStart"/>
            <w:r w:rsidRPr="00224DE2">
              <w:rPr>
                <w:rFonts w:ascii="Arial" w:eastAsia="Calibri" w:hAnsi="Arial" w:cs="Arial"/>
                <w:sz w:val="16"/>
                <w:szCs w:val="16"/>
                <w:vertAlign w:val="superscript"/>
              </w:rPr>
              <w:t>abc</w:t>
            </w:r>
            <w:proofErr w:type="spellEnd"/>
          </w:p>
          <w:p w14:paraId="522DCD9D" w14:textId="77777777" w:rsidR="00224DE2" w:rsidRPr="00224DE2" w:rsidRDefault="00224DE2" w:rsidP="00224DE2">
            <w:pPr>
              <w:rPr>
                <w:rFonts w:ascii="Cambria Math" w:eastAsia="Times New Roman" w:hAnsi="Cambria Math" w:cs="Cambria Math"/>
                <w:kern w:val="24"/>
                <w:sz w:val="18"/>
                <w:szCs w:val="18"/>
                <w:lang w:eastAsia="en-CA"/>
              </w:rPr>
            </w:pPr>
          </w:p>
        </w:tc>
      </w:tr>
      <w:tr w:rsidR="00224DE2" w:rsidRPr="00224DE2" w14:paraId="6140AED3" w14:textId="77777777" w:rsidTr="00224DE2">
        <w:trPr>
          <w:cantSplit/>
        </w:trPr>
        <w:tc>
          <w:tcPr>
            <w:tcW w:w="1525" w:type="dxa"/>
            <w:tcBorders>
              <w:right w:val="nil"/>
            </w:tcBorders>
            <w:shd w:val="clear" w:color="auto" w:fill="D0CECE"/>
          </w:tcPr>
          <w:p w14:paraId="25987EB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Education</w:t>
            </w:r>
          </w:p>
        </w:tc>
        <w:tc>
          <w:tcPr>
            <w:tcW w:w="2340" w:type="dxa"/>
            <w:tcBorders>
              <w:left w:val="nil"/>
              <w:right w:val="nil"/>
            </w:tcBorders>
            <w:shd w:val="clear" w:color="auto" w:fill="D0CECE"/>
          </w:tcPr>
          <w:p w14:paraId="66416946" w14:textId="77777777" w:rsidR="00224DE2" w:rsidRPr="00224DE2" w:rsidRDefault="00224DE2" w:rsidP="00224DE2">
            <w:pPr>
              <w:rPr>
                <w:rFonts w:ascii="Arial" w:eastAsia="Calibri" w:hAnsi="Arial" w:cs="Arial"/>
                <w:sz w:val="16"/>
                <w:szCs w:val="16"/>
              </w:rPr>
            </w:pPr>
          </w:p>
        </w:tc>
        <w:tc>
          <w:tcPr>
            <w:tcW w:w="2070" w:type="dxa"/>
            <w:tcBorders>
              <w:left w:val="nil"/>
              <w:right w:val="nil"/>
            </w:tcBorders>
            <w:shd w:val="clear" w:color="auto" w:fill="D0CECE"/>
          </w:tcPr>
          <w:p w14:paraId="767090DF"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5772B12C" w14:textId="77777777" w:rsidR="00224DE2" w:rsidRPr="00224DE2" w:rsidRDefault="00224DE2" w:rsidP="00224DE2">
            <w:pPr>
              <w:rPr>
                <w:rFonts w:ascii="Arial" w:eastAsia="Calibri" w:hAnsi="Arial" w:cs="Arial"/>
                <w:sz w:val="16"/>
                <w:szCs w:val="16"/>
              </w:rPr>
            </w:pPr>
          </w:p>
        </w:tc>
        <w:tc>
          <w:tcPr>
            <w:tcW w:w="1440" w:type="dxa"/>
            <w:tcBorders>
              <w:left w:val="nil"/>
              <w:right w:val="nil"/>
            </w:tcBorders>
            <w:shd w:val="clear" w:color="auto" w:fill="D0CECE"/>
          </w:tcPr>
          <w:p w14:paraId="6603D00E"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3B519894" w14:textId="77777777" w:rsidR="00224DE2" w:rsidRPr="00224DE2" w:rsidRDefault="00224DE2" w:rsidP="00224DE2">
            <w:pPr>
              <w:rPr>
                <w:rFonts w:ascii="Arial" w:eastAsia="Calibri" w:hAnsi="Arial" w:cs="Arial"/>
                <w:sz w:val="16"/>
                <w:szCs w:val="16"/>
              </w:rPr>
            </w:pPr>
          </w:p>
        </w:tc>
        <w:tc>
          <w:tcPr>
            <w:tcW w:w="1260" w:type="dxa"/>
            <w:tcBorders>
              <w:left w:val="nil"/>
              <w:right w:val="nil"/>
            </w:tcBorders>
            <w:shd w:val="clear" w:color="auto" w:fill="D0CECE"/>
          </w:tcPr>
          <w:p w14:paraId="44574A65" w14:textId="77777777" w:rsidR="00224DE2" w:rsidRPr="00224DE2" w:rsidRDefault="00224DE2" w:rsidP="00224DE2">
            <w:pPr>
              <w:rPr>
                <w:rFonts w:ascii="Arial" w:eastAsia="Calibri" w:hAnsi="Arial" w:cs="Arial"/>
                <w:sz w:val="16"/>
                <w:szCs w:val="16"/>
              </w:rPr>
            </w:pPr>
          </w:p>
        </w:tc>
        <w:tc>
          <w:tcPr>
            <w:tcW w:w="1620" w:type="dxa"/>
            <w:tcBorders>
              <w:left w:val="nil"/>
              <w:right w:val="nil"/>
            </w:tcBorders>
            <w:shd w:val="clear" w:color="auto" w:fill="D0CECE"/>
          </w:tcPr>
          <w:p w14:paraId="63CDDC5B" w14:textId="77777777" w:rsidR="00224DE2" w:rsidRPr="00224DE2" w:rsidRDefault="00224DE2" w:rsidP="00224DE2">
            <w:pPr>
              <w:rPr>
                <w:rFonts w:ascii="Arial" w:eastAsia="Calibri" w:hAnsi="Arial" w:cs="Arial"/>
                <w:sz w:val="16"/>
                <w:szCs w:val="16"/>
              </w:rPr>
            </w:pPr>
          </w:p>
        </w:tc>
        <w:tc>
          <w:tcPr>
            <w:tcW w:w="1516" w:type="dxa"/>
            <w:tcBorders>
              <w:left w:val="nil"/>
            </w:tcBorders>
            <w:shd w:val="clear" w:color="auto" w:fill="D0CECE"/>
          </w:tcPr>
          <w:p w14:paraId="6B8B7CD4" w14:textId="77777777" w:rsidR="00224DE2" w:rsidRPr="00224DE2" w:rsidRDefault="00224DE2" w:rsidP="00224DE2">
            <w:pPr>
              <w:rPr>
                <w:rFonts w:ascii="Arial" w:eastAsia="Calibri" w:hAnsi="Arial" w:cs="Arial"/>
                <w:sz w:val="16"/>
                <w:szCs w:val="16"/>
              </w:rPr>
            </w:pPr>
          </w:p>
        </w:tc>
      </w:tr>
      <w:tr w:rsidR="00224DE2" w:rsidRPr="00224DE2" w14:paraId="04F8539F" w14:textId="77777777" w:rsidTr="00224DE2">
        <w:trPr>
          <w:cantSplit/>
        </w:trPr>
        <w:tc>
          <w:tcPr>
            <w:tcW w:w="1525" w:type="dxa"/>
            <w:tcBorders>
              <w:bottom w:val="single" w:sz="4" w:space="0" w:color="auto"/>
              <w:right w:val="single" w:sz="4" w:space="0" w:color="auto"/>
            </w:tcBorders>
          </w:tcPr>
          <w:p w14:paraId="097FBE61" w14:textId="77777777" w:rsidR="00224DE2" w:rsidRPr="00224DE2" w:rsidRDefault="00224DE2" w:rsidP="00224DE2">
            <w:pPr>
              <w:rPr>
                <w:rFonts w:ascii="Arial" w:eastAsia="Calibri" w:hAnsi="Arial" w:cs="Arial"/>
                <w:sz w:val="16"/>
                <w:szCs w:val="16"/>
                <w:lang w:val="en-CA"/>
              </w:rPr>
            </w:pPr>
            <w:r w:rsidRPr="00224DE2">
              <w:rPr>
                <w:rFonts w:ascii="Arial" w:eastAsia="Calibri" w:hAnsi="Arial" w:cs="Arial"/>
                <w:sz w:val="16"/>
                <w:szCs w:val="16"/>
                <w:lang w:val="en-CA"/>
              </w:rPr>
              <w:t>Education (group) vs.</w:t>
            </w:r>
          </w:p>
          <w:p w14:paraId="04B74E08" w14:textId="7A3BDB4B"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Education (individual)</w:t>
            </w:r>
            <w:r w:rsidRPr="00224DE2">
              <w:rPr>
                <w:rFonts w:ascii="Arial" w:eastAsia="Calibri" w:hAnsi="Arial" w:cs="Arial"/>
                <w:sz w:val="16"/>
                <w:szCs w:val="16"/>
              </w:rPr>
              <w:t xml:space="preserve"> </w:t>
            </w:r>
          </w:p>
        </w:tc>
        <w:tc>
          <w:tcPr>
            <w:tcW w:w="2340" w:type="dxa"/>
            <w:tcBorders>
              <w:left w:val="single" w:sz="4" w:space="0" w:color="auto"/>
              <w:bottom w:val="single" w:sz="4" w:space="0" w:color="auto"/>
              <w:right w:val="single" w:sz="4" w:space="0" w:color="auto"/>
            </w:tcBorders>
          </w:tcPr>
          <w:p w14:paraId="073944A1"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(qualitative); 19</w:t>
            </w:r>
          </w:p>
          <w:p w14:paraId="3B0A7F0C" w14:textId="77777777" w:rsidR="00224DE2" w:rsidRPr="00224DE2" w:rsidRDefault="00224DE2" w:rsidP="00224DE2">
            <w:pPr>
              <w:rPr>
                <w:rFonts w:ascii="Arial" w:eastAsia="Calibri" w:hAnsi="Arial" w:cs="Arial"/>
                <w:sz w:val="16"/>
                <w:szCs w:val="16"/>
              </w:rPr>
            </w:pPr>
          </w:p>
          <w:p w14:paraId="1CB8CFC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Inference from qualitative statements</w:t>
            </w:r>
          </w:p>
        </w:tc>
        <w:tc>
          <w:tcPr>
            <w:tcW w:w="2070" w:type="dxa"/>
            <w:tcBorders>
              <w:left w:val="single" w:sz="4" w:space="0" w:color="auto"/>
              <w:bottom w:val="single" w:sz="4" w:space="0" w:color="auto"/>
              <w:right w:val="single" w:sz="4" w:space="0" w:color="auto"/>
            </w:tcBorders>
          </w:tcPr>
          <w:p w14:paraId="79086FD1"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Slight preference for education (group)</w:t>
            </w:r>
          </w:p>
          <w:p w14:paraId="53B6934B" w14:textId="77777777" w:rsidR="00224DE2" w:rsidRPr="00224DE2" w:rsidRDefault="00224DE2" w:rsidP="00224DE2">
            <w:pPr>
              <w:rPr>
                <w:rFonts w:ascii="Arial" w:eastAsia="Calibri" w:hAnsi="Arial" w:cs="Arial"/>
                <w:b/>
                <w:sz w:val="16"/>
                <w:szCs w:val="16"/>
              </w:rPr>
            </w:pPr>
          </w:p>
          <w:p w14:paraId="1E3D938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Preference for education (group) over education (individual) in 1 study (n=19) with qualitative data.</w:t>
            </w:r>
          </w:p>
        </w:tc>
        <w:tc>
          <w:tcPr>
            <w:tcW w:w="1350" w:type="dxa"/>
            <w:tcBorders>
              <w:left w:val="single" w:sz="4" w:space="0" w:color="auto"/>
              <w:bottom w:val="single" w:sz="4" w:space="0" w:color="auto"/>
              <w:right w:val="single" w:sz="4" w:space="0" w:color="auto"/>
            </w:tcBorders>
            <w:shd w:val="clear" w:color="auto" w:fill="E2EFD9"/>
          </w:tcPr>
          <w:p w14:paraId="3B50FEAD"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2D4716E1" w14:textId="77777777" w:rsidR="00224DE2" w:rsidRPr="00224DE2" w:rsidRDefault="00224DE2" w:rsidP="00224DE2">
            <w:pPr>
              <w:rPr>
                <w:rFonts w:ascii="Arial" w:eastAsia="Calibri" w:hAnsi="Arial" w:cs="Arial"/>
                <w:sz w:val="16"/>
                <w:szCs w:val="16"/>
              </w:rPr>
            </w:pPr>
          </w:p>
          <w:p w14:paraId="1B457C06"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tcBorders>
              <w:left w:val="single" w:sz="4" w:space="0" w:color="auto"/>
              <w:bottom w:val="single" w:sz="4" w:space="0" w:color="auto"/>
              <w:right w:val="single" w:sz="4" w:space="0" w:color="auto"/>
            </w:tcBorders>
            <w:shd w:val="clear" w:color="auto" w:fill="FFF2CC"/>
          </w:tcPr>
          <w:p w14:paraId="53B3B431"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tcBorders>
              <w:left w:val="single" w:sz="4" w:space="0" w:color="auto"/>
              <w:bottom w:val="single" w:sz="4" w:space="0" w:color="auto"/>
              <w:right w:val="single" w:sz="4" w:space="0" w:color="auto"/>
            </w:tcBorders>
            <w:shd w:val="clear" w:color="auto" w:fill="E2EFD9"/>
          </w:tcPr>
          <w:p w14:paraId="3014969D"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tcBorders>
              <w:left w:val="single" w:sz="4" w:space="0" w:color="auto"/>
              <w:bottom w:val="single" w:sz="4" w:space="0" w:color="auto"/>
              <w:right w:val="single" w:sz="4" w:space="0" w:color="auto"/>
            </w:tcBorders>
            <w:shd w:val="clear" w:color="auto" w:fill="FFF2CC"/>
          </w:tcPr>
          <w:p w14:paraId="20E2E492"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tcBorders>
              <w:left w:val="single" w:sz="4" w:space="0" w:color="auto"/>
              <w:bottom w:val="single" w:sz="4" w:space="0" w:color="auto"/>
              <w:right w:val="single" w:sz="4" w:space="0" w:color="auto"/>
            </w:tcBorders>
            <w:shd w:val="clear" w:color="auto" w:fill="E2EFD9"/>
          </w:tcPr>
          <w:p w14:paraId="3B677F3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Borders>
              <w:left w:val="single" w:sz="4" w:space="0" w:color="auto"/>
              <w:bottom w:val="single" w:sz="4" w:space="0" w:color="auto"/>
            </w:tcBorders>
          </w:tcPr>
          <w:p w14:paraId="0C885A71"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66026562"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Low </w:t>
            </w:r>
            <w:proofErr w:type="spellStart"/>
            <w:r w:rsidRPr="00224DE2">
              <w:rPr>
                <w:rFonts w:ascii="Arial" w:eastAsia="Calibri" w:hAnsi="Arial" w:cs="Arial"/>
                <w:sz w:val="16"/>
                <w:szCs w:val="16"/>
                <w:vertAlign w:val="superscript"/>
              </w:rPr>
              <w:t>bc</w:t>
            </w:r>
            <w:proofErr w:type="spellEnd"/>
          </w:p>
        </w:tc>
      </w:tr>
      <w:tr w:rsidR="00224DE2" w:rsidRPr="00224DE2" w14:paraId="1DBFA0BA" w14:textId="77777777" w:rsidTr="00224DE2">
        <w:trPr>
          <w:cantSplit/>
        </w:trPr>
        <w:tc>
          <w:tcPr>
            <w:tcW w:w="1525" w:type="dxa"/>
          </w:tcPr>
          <w:p w14:paraId="45ACA745" w14:textId="77777777" w:rsidR="00224DE2" w:rsidRPr="00224DE2" w:rsidRDefault="00224DE2" w:rsidP="00224DE2">
            <w:pPr>
              <w:rPr>
                <w:rFonts w:ascii="Arial" w:eastAsia="Calibri" w:hAnsi="Arial" w:cs="Arial"/>
                <w:color w:val="000000"/>
                <w:sz w:val="16"/>
                <w:szCs w:val="16"/>
                <w:lang w:val="en-CA"/>
              </w:rPr>
            </w:pPr>
            <w:r w:rsidRPr="00224DE2">
              <w:rPr>
                <w:rFonts w:ascii="Arial" w:eastAsia="Calibri" w:hAnsi="Arial" w:cs="Arial"/>
                <w:color w:val="000000"/>
                <w:sz w:val="16"/>
                <w:szCs w:val="16"/>
                <w:lang w:val="en-CA"/>
              </w:rPr>
              <w:t xml:space="preserve">Education (group) vs. </w:t>
            </w:r>
          </w:p>
          <w:p w14:paraId="0B99D7DD" w14:textId="435EDE30" w:rsidR="00224DE2" w:rsidRPr="00224DE2" w:rsidRDefault="00224DE2" w:rsidP="00224DE2">
            <w:pPr>
              <w:rPr>
                <w:rFonts w:ascii="Arial" w:eastAsia="Calibri" w:hAnsi="Arial" w:cs="Arial"/>
                <w:sz w:val="16"/>
                <w:szCs w:val="16"/>
              </w:rPr>
            </w:pPr>
            <w:r w:rsidRPr="00224DE2">
              <w:rPr>
                <w:rFonts w:ascii="Arial" w:eastAsia="Calibri" w:hAnsi="Arial" w:cs="Arial"/>
                <w:color w:val="000000"/>
                <w:sz w:val="16"/>
                <w:szCs w:val="16"/>
                <w:lang w:val="en-CA"/>
              </w:rPr>
              <w:t>Exercise (NS, group)</w:t>
            </w:r>
            <w:r w:rsidRPr="00224DE2">
              <w:rPr>
                <w:rFonts w:ascii="Arial" w:eastAsia="Calibri" w:hAnsi="Arial" w:cs="Arial"/>
                <w:sz w:val="16"/>
                <w:szCs w:val="16"/>
              </w:rPr>
              <w:t xml:space="preserve"> </w:t>
            </w:r>
          </w:p>
        </w:tc>
        <w:tc>
          <w:tcPr>
            <w:tcW w:w="2340" w:type="dxa"/>
          </w:tcPr>
          <w:p w14:paraId="27FAEBF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75</w:t>
            </w:r>
          </w:p>
          <w:p w14:paraId="603A27EF" w14:textId="77777777" w:rsidR="00224DE2" w:rsidRPr="00224DE2" w:rsidRDefault="00224DE2" w:rsidP="00224DE2">
            <w:pPr>
              <w:rPr>
                <w:rFonts w:ascii="Arial" w:eastAsia="Calibri" w:hAnsi="Arial" w:cs="Arial"/>
                <w:sz w:val="16"/>
                <w:szCs w:val="16"/>
              </w:rPr>
            </w:pPr>
          </w:p>
          <w:p w14:paraId="321ADC2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Types of programs respondents would like in a </w:t>
            </w:r>
            <w:proofErr w:type="gramStart"/>
            <w:r w:rsidRPr="00224DE2">
              <w:rPr>
                <w:rFonts w:ascii="Arial" w:eastAsia="Calibri" w:hAnsi="Arial" w:cs="Arial"/>
                <w:sz w:val="16"/>
                <w:szCs w:val="16"/>
              </w:rPr>
              <w:t>falls</w:t>
            </w:r>
            <w:proofErr w:type="gramEnd"/>
            <w:r w:rsidRPr="00224DE2">
              <w:rPr>
                <w:rFonts w:ascii="Arial" w:eastAsia="Calibri" w:hAnsi="Arial" w:cs="Arial"/>
                <w:sz w:val="16"/>
                <w:szCs w:val="16"/>
              </w:rPr>
              <w:t xml:space="preserve"> prevention service, selected from a list of options.</w:t>
            </w:r>
          </w:p>
        </w:tc>
        <w:tc>
          <w:tcPr>
            <w:tcW w:w="2070" w:type="dxa"/>
            <w:shd w:val="clear" w:color="auto" w:fill="auto"/>
          </w:tcPr>
          <w:p w14:paraId="4B7DC12E" w14:textId="77777777" w:rsidR="00224DE2" w:rsidRPr="00224DE2" w:rsidRDefault="00224DE2" w:rsidP="00224DE2">
            <w:pPr>
              <w:rPr>
                <w:rFonts w:ascii="Arial" w:eastAsia="Calibri" w:hAnsi="Arial" w:cs="Arial"/>
                <w:sz w:val="16"/>
                <w:szCs w:val="16"/>
              </w:rPr>
            </w:pPr>
            <w:r w:rsidRPr="00224DE2">
              <w:rPr>
                <w:rFonts w:ascii="Arial" w:eastAsia="Calibri" w:hAnsi="Arial" w:cs="Arial"/>
                <w:b/>
                <w:sz w:val="16"/>
                <w:szCs w:val="16"/>
              </w:rPr>
              <w:t>Variable preferences</w:t>
            </w:r>
            <w:r w:rsidRPr="00224DE2">
              <w:rPr>
                <w:rFonts w:ascii="Arial" w:eastAsia="Calibri" w:hAnsi="Arial" w:cs="Arial"/>
                <w:sz w:val="16"/>
                <w:szCs w:val="16"/>
              </w:rPr>
              <w:t xml:space="preserve"> </w:t>
            </w:r>
          </w:p>
          <w:p w14:paraId="3268CDD7" w14:textId="77777777" w:rsidR="00224DE2" w:rsidRPr="00224DE2" w:rsidRDefault="00224DE2" w:rsidP="00224DE2">
            <w:pPr>
              <w:rPr>
                <w:rFonts w:ascii="Arial" w:eastAsia="Calibri" w:hAnsi="Arial" w:cs="Arial"/>
                <w:sz w:val="16"/>
                <w:szCs w:val="16"/>
              </w:rPr>
            </w:pPr>
          </w:p>
          <w:p w14:paraId="79AD798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clear preference between education (group) and exercise (group) in 1 study (n=75)</w:t>
            </w:r>
          </w:p>
        </w:tc>
        <w:tc>
          <w:tcPr>
            <w:tcW w:w="1350" w:type="dxa"/>
            <w:shd w:val="clear" w:color="auto" w:fill="E2EFD9"/>
          </w:tcPr>
          <w:p w14:paraId="0F1D559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73695865" w14:textId="77777777" w:rsidR="00224DE2" w:rsidRPr="00224DE2" w:rsidRDefault="00224DE2" w:rsidP="00224DE2">
            <w:pPr>
              <w:rPr>
                <w:rFonts w:ascii="Arial" w:eastAsia="Calibri" w:hAnsi="Arial" w:cs="Arial"/>
                <w:sz w:val="16"/>
                <w:szCs w:val="16"/>
              </w:rPr>
            </w:pPr>
          </w:p>
          <w:p w14:paraId="2B71130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shd w:val="clear" w:color="auto" w:fill="FFF2CC"/>
          </w:tcPr>
          <w:p w14:paraId="2BF3C29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shd w:val="clear" w:color="auto" w:fill="FFF2CC"/>
          </w:tcPr>
          <w:p w14:paraId="417D0CE6"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260" w:type="dxa"/>
            <w:shd w:val="clear" w:color="auto" w:fill="FFF2CC"/>
          </w:tcPr>
          <w:p w14:paraId="7564989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shd w:val="clear" w:color="auto" w:fill="E2EFD9"/>
          </w:tcPr>
          <w:p w14:paraId="2F3DB151"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6CC84491"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59FB6E3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Very Low </w:t>
            </w:r>
            <w:proofErr w:type="spellStart"/>
            <w:r w:rsidRPr="00224DE2">
              <w:rPr>
                <w:rFonts w:ascii="Arial" w:eastAsia="Calibri" w:hAnsi="Arial" w:cs="Arial"/>
                <w:sz w:val="16"/>
                <w:szCs w:val="16"/>
                <w:vertAlign w:val="superscript"/>
              </w:rPr>
              <w:t>bcd</w:t>
            </w:r>
            <w:proofErr w:type="spellEnd"/>
          </w:p>
        </w:tc>
      </w:tr>
      <w:tr w:rsidR="00224DE2" w:rsidRPr="00224DE2" w14:paraId="7E000E5B" w14:textId="77777777" w:rsidTr="00A94903">
        <w:trPr>
          <w:cantSplit/>
        </w:trPr>
        <w:tc>
          <w:tcPr>
            <w:tcW w:w="1525" w:type="dxa"/>
            <w:tcBorders>
              <w:bottom w:val="single" w:sz="4" w:space="0" w:color="auto"/>
            </w:tcBorders>
          </w:tcPr>
          <w:p w14:paraId="5B85BF42" w14:textId="77777777" w:rsidR="00224DE2" w:rsidRPr="00224DE2" w:rsidRDefault="00224DE2" w:rsidP="00224DE2">
            <w:pPr>
              <w:rPr>
                <w:rFonts w:ascii="Arial" w:eastAsia="Calibri" w:hAnsi="Arial" w:cs="Arial"/>
                <w:color w:val="000000"/>
                <w:sz w:val="16"/>
                <w:szCs w:val="16"/>
                <w:lang w:val="en-CA"/>
              </w:rPr>
            </w:pPr>
            <w:r w:rsidRPr="00224DE2">
              <w:rPr>
                <w:rFonts w:ascii="Arial" w:eastAsia="Calibri" w:hAnsi="Arial" w:cs="Arial"/>
                <w:color w:val="000000"/>
                <w:sz w:val="16"/>
                <w:szCs w:val="16"/>
                <w:lang w:val="en-CA"/>
              </w:rPr>
              <w:t xml:space="preserve">Education (individual) vs. </w:t>
            </w:r>
          </w:p>
          <w:p w14:paraId="35072FF4" w14:textId="3512BCB9" w:rsidR="00224DE2" w:rsidRPr="00224DE2" w:rsidRDefault="00224DE2" w:rsidP="00224DE2">
            <w:pPr>
              <w:rPr>
                <w:rFonts w:ascii="Arial" w:eastAsia="Calibri" w:hAnsi="Arial" w:cs="Arial"/>
                <w:sz w:val="16"/>
                <w:szCs w:val="16"/>
              </w:rPr>
            </w:pPr>
            <w:r w:rsidRPr="00224DE2">
              <w:rPr>
                <w:rFonts w:ascii="Arial" w:eastAsia="Calibri" w:hAnsi="Arial" w:cs="Arial"/>
                <w:color w:val="000000"/>
                <w:sz w:val="16"/>
                <w:szCs w:val="16"/>
                <w:lang w:val="en-CA"/>
              </w:rPr>
              <w:t>Exercise (B&amp;R, group)</w:t>
            </w:r>
            <w:r w:rsidRPr="00224DE2">
              <w:rPr>
                <w:rFonts w:ascii="Arial" w:eastAsia="Calibri" w:hAnsi="Arial" w:cs="Arial"/>
                <w:sz w:val="16"/>
                <w:szCs w:val="16"/>
              </w:rPr>
              <w:t xml:space="preserve"> </w:t>
            </w:r>
          </w:p>
        </w:tc>
        <w:tc>
          <w:tcPr>
            <w:tcW w:w="2340" w:type="dxa"/>
            <w:tcBorders>
              <w:bottom w:val="single" w:sz="4" w:space="0" w:color="auto"/>
            </w:tcBorders>
          </w:tcPr>
          <w:p w14:paraId="6FC7697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103</w:t>
            </w:r>
          </w:p>
          <w:p w14:paraId="50262BE3" w14:textId="77777777" w:rsidR="00224DE2" w:rsidRPr="00224DE2" w:rsidRDefault="00224DE2" w:rsidP="00224DE2">
            <w:pPr>
              <w:rPr>
                <w:rFonts w:ascii="Arial" w:eastAsia="Calibri" w:hAnsi="Arial" w:cs="Arial"/>
                <w:sz w:val="16"/>
                <w:szCs w:val="16"/>
              </w:rPr>
            </w:pPr>
          </w:p>
          <w:p w14:paraId="636E70B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Interest in receiving fall prevention program</w:t>
            </w:r>
          </w:p>
        </w:tc>
        <w:tc>
          <w:tcPr>
            <w:tcW w:w="2070" w:type="dxa"/>
            <w:tcBorders>
              <w:bottom w:val="single" w:sz="4" w:space="0" w:color="auto"/>
            </w:tcBorders>
            <w:shd w:val="clear" w:color="auto" w:fill="auto"/>
          </w:tcPr>
          <w:p w14:paraId="1EE700BD" w14:textId="50897C5D" w:rsidR="00224DE2" w:rsidRPr="00224DE2" w:rsidRDefault="00224DE2" w:rsidP="00224DE2">
            <w:pPr>
              <w:rPr>
                <w:rFonts w:ascii="Arial" w:eastAsia="Calibri" w:hAnsi="Arial" w:cs="Arial"/>
                <w:b/>
                <w:color w:val="000000"/>
                <w:sz w:val="16"/>
                <w:szCs w:val="16"/>
              </w:rPr>
            </w:pPr>
            <w:r w:rsidRPr="00224DE2">
              <w:rPr>
                <w:rFonts w:ascii="Arial" w:eastAsia="Calibri" w:hAnsi="Arial" w:cs="Arial"/>
                <w:b/>
                <w:sz w:val="16"/>
                <w:szCs w:val="16"/>
              </w:rPr>
              <w:t xml:space="preserve">Slight preference for </w:t>
            </w:r>
            <w:r w:rsidR="00972035">
              <w:rPr>
                <w:rFonts w:ascii="Arial" w:eastAsia="Calibri" w:hAnsi="Arial" w:cs="Arial"/>
                <w:b/>
                <w:sz w:val="16"/>
                <w:szCs w:val="16"/>
              </w:rPr>
              <w:t>education (individual)</w:t>
            </w:r>
            <w:r w:rsidRPr="00224DE2">
              <w:rPr>
                <w:rFonts w:ascii="Arial" w:eastAsia="Calibri" w:hAnsi="Arial" w:cs="Arial"/>
                <w:b/>
                <w:color w:val="000000"/>
                <w:sz w:val="16"/>
                <w:szCs w:val="16"/>
              </w:rPr>
              <w:t xml:space="preserve"> </w:t>
            </w:r>
          </w:p>
          <w:p w14:paraId="1F14077D" w14:textId="77777777" w:rsidR="00224DE2" w:rsidRPr="00224DE2" w:rsidRDefault="00224DE2" w:rsidP="00224DE2">
            <w:pPr>
              <w:rPr>
                <w:rFonts w:ascii="Arial" w:eastAsia="Calibri" w:hAnsi="Arial" w:cs="Arial"/>
                <w:b/>
                <w:color w:val="000000"/>
                <w:sz w:val="16"/>
                <w:szCs w:val="16"/>
              </w:rPr>
            </w:pPr>
          </w:p>
          <w:p w14:paraId="5E6FFC0F" w14:textId="347110DF"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Slight preference for </w:t>
            </w:r>
            <w:r w:rsidR="00972035">
              <w:rPr>
                <w:rFonts w:ascii="Arial" w:eastAsia="Calibri" w:hAnsi="Arial" w:cs="Arial"/>
                <w:sz w:val="16"/>
                <w:szCs w:val="16"/>
              </w:rPr>
              <w:t xml:space="preserve">education </w:t>
            </w:r>
            <w:r w:rsidRPr="00224DE2">
              <w:rPr>
                <w:rFonts w:ascii="Arial" w:eastAsia="Calibri" w:hAnsi="Arial" w:cs="Arial"/>
                <w:sz w:val="16"/>
                <w:szCs w:val="16"/>
              </w:rPr>
              <w:t>(</w:t>
            </w:r>
            <w:r w:rsidR="00972035">
              <w:rPr>
                <w:rFonts w:ascii="Arial" w:eastAsia="Calibri" w:hAnsi="Arial" w:cs="Arial"/>
                <w:sz w:val="16"/>
                <w:szCs w:val="16"/>
              </w:rPr>
              <w:t>individual)</w:t>
            </w:r>
            <w:r w:rsidRPr="00224DE2">
              <w:rPr>
                <w:rFonts w:ascii="Arial" w:eastAsia="Calibri" w:hAnsi="Arial" w:cs="Arial"/>
                <w:sz w:val="16"/>
                <w:szCs w:val="16"/>
              </w:rPr>
              <w:t xml:space="preserve"> over </w:t>
            </w:r>
            <w:r w:rsidR="00972035">
              <w:rPr>
                <w:rFonts w:ascii="Arial" w:eastAsia="Calibri" w:hAnsi="Arial" w:cs="Arial"/>
                <w:sz w:val="16"/>
                <w:szCs w:val="16"/>
              </w:rPr>
              <w:t>Exercise (B&amp;R, group)</w:t>
            </w:r>
            <w:r w:rsidRPr="00224DE2">
              <w:rPr>
                <w:rFonts w:ascii="Arial" w:eastAsia="Calibri" w:hAnsi="Arial" w:cs="Arial"/>
                <w:sz w:val="16"/>
                <w:szCs w:val="16"/>
              </w:rPr>
              <w:t xml:space="preserve"> in 1 study (n=103)</w:t>
            </w:r>
          </w:p>
        </w:tc>
        <w:tc>
          <w:tcPr>
            <w:tcW w:w="1350" w:type="dxa"/>
            <w:tcBorders>
              <w:bottom w:val="single" w:sz="4" w:space="0" w:color="auto"/>
            </w:tcBorders>
            <w:shd w:val="clear" w:color="auto" w:fill="E2EFD9"/>
          </w:tcPr>
          <w:p w14:paraId="0925A76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049355F0" w14:textId="77777777" w:rsidR="00224DE2" w:rsidRPr="00224DE2" w:rsidRDefault="00224DE2" w:rsidP="00224DE2">
            <w:pPr>
              <w:rPr>
                <w:rFonts w:ascii="Arial" w:eastAsia="Calibri" w:hAnsi="Arial" w:cs="Arial"/>
                <w:sz w:val="16"/>
                <w:szCs w:val="16"/>
              </w:rPr>
            </w:pPr>
          </w:p>
          <w:p w14:paraId="23548AE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tcBorders>
              <w:bottom w:val="single" w:sz="4" w:space="0" w:color="auto"/>
            </w:tcBorders>
            <w:shd w:val="clear" w:color="auto" w:fill="FFF2CC"/>
          </w:tcPr>
          <w:p w14:paraId="7D620BB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tcBorders>
              <w:bottom w:val="single" w:sz="4" w:space="0" w:color="auto"/>
            </w:tcBorders>
            <w:shd w:val="clear" w:color="auto" w:fill="FFF2CC" w:themeFill="accent4" w:themeFillTint="33"/>
          </w:tcPr>
          <w:p w14:paraId="35689472" w14:textId="18A7E7B1" w:rsidR="00224DE2" w:rsidRPr="00224DE2" w:rsidRDefault="00A94903" w:rsidP="00224DE2">
            <w:pPr>
              <w:rPr>
                <w:rFonts w:ascii="Arial" w:eastAsia="Calibri" w:hAnsi="Arial" w:cs="Arial"/>
                <w:sz w:val="16"/>
                <w:szCs w:val="16"/>
              </w:rPr>
            </w:pPr>
            <w:r>
              <w:rPr>
                <w:rFonts w:ascii="Arial" w:eastAsia="Calibri" w:hAnsi="Arial" w:cs="Arial"/>
                <w:sz w:val="16"/>
                <w:szCs w:val="16"/>
              </w:rPr>
              <w:t xml:space="preserve">Serious </w:t>
            </w:r>
            <w:r w:rsidR="00224DE2" w:rsidRPr="00224DE2">
              <w:rPr>
                <w:rFonts w:ascii="Arial" w:eastAsia="Calibri" w:hAnsi="Arial" w:cs="Arial"/>
                <w:sz w:val="16"/>
                <w:szCs w:val="16"/>
              </w:rPr>
              <w:t>concerns</w:t>
            </w:r>
            <w:r>
              <w:rPr>
                <w:rFonts w:ascii="Arial" w:eastAsia="Calibri" w:hAnsi="Arial" w:cs="Arial"/>
                <w:sz w:val="16"/>
                <w:szCs w:val="16"/>
              </w:rPr>
              <w:t xml:space="preserve"> (100% Latino US population)</w:t>
            </w:r>
          </w:p>
        </w:tc>
        <w:tc>
          <w:tcPr>
            <w:tcW w:w="1260" w:type="dxa"/>
            <w:tcBorders>
              <w:bottom w:val="single" w:sz="4" w:space="0" w:color="auto"/>
            </w:tcBorders>
            <w:shd w:val="clear" w:color="auto" w:fill="FFF2CC"/>
          </w:tcPr>
          <w:p w14:paraId="0813A3F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tcBorders>
              <w:bottom w:val="single" w:sz="4" w:space="0" w:color="auto"/>
            </w:tcBorders>
            <w:shd w:val="clear" w:color="auto" w:fill="E2EFD9"/>
          </w:tcPr>
          <w:p w14:paraId="748630AA"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Borders>
              <w:bottom w:val="single" w:sz="4" w:space="0" w:color="auto"/>
            </w:tcBorders>
          </w:tcPr>
          <w:p w14:paraId="5B05E636" w14:textId="5BC818CD"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r w:rsidR="00A94903" w:rsidRPr="00A94903">
              <w:rPr>
                <w:rFonts w:ascii="Cambria Math" w:eastAsia="Times New Roman" w:hAnsi="Cambria Math" w:cs="Cambria Math"/>
                <w:kern w:val="24"/>
                <w:sz w:val="18"/>
                <w:szCs w:val="18"/>
                <w:lang w:eastAsia="en-CA"/>
              </w:rPr>
              <w:t>⊝</w:t>
            </w:r>
          </w:p>
          <w:p w14:paraId="0C5D9A95" w14:textId="1BED9FEF" w:rsidR="00224DE2" w:rsidRPr="00224DE2" w:rsidRDefault="00A94903" w:rsidP="00224DE2">
            <w:pPr>
              <w:rPr>
                <w:rFonts w:ascii="Arial" w:eastAsia="Calibri" w:hAnsi="Arial" w:cs="Arial"/>
                <w:sz w:val="16"/>
                <w:szCs w:val="16"/>
              </w:rPr>
            </w:pPr>
            <w:r>
              <w:rPr>
                <w:rFonts w:ascii="Arial" w:eastAsia="Calibri" w:hAnsi="Arial" w:cs="Arial"/>
                <w:sz w:val="16"/>
                <w:szCs w:val="16"/>
              </w:rPr>
              <w:t xml:space="preserve">Very </w:t>
            </w:r>
            <w:r w:rsidR="00224DE2" w:rsidRPr="00224DE2">
              <w:rPr>
                <w:rFonts w:ascii="Arial" w:eastAsia="Calibri" w:hAnsi="Arial" w:cs="Arial"/>
                <w:sz w:val="16"/>
                <w:szCs w:val="16"/>
              </w:rPr>
              <w:t xml:space="preserve">Low </w:t>
            </w:r>
            <w:proofErr w:type="spellStart"/>
            <w:r w:rsidR="00224DE2" w:rsidRPr="00224DE2">
              <w:rPr>
                <w:rFonts w:ascii="Arial" w:eastAsia="Calibri" w:hAnsi="Arial" w:cs="Arial"/>
                <w:sz w:val="16"/>
                <w:szCs w:val="16"/>
                <w:vertAlign w:val="superscript"/>
              </w:rPr>
              <w:t>bc</w:t>
            </w:r>
            <w:r>
              <w:rPr>
                <w:rFonts w:ascii="Arial" w:eastAsia="Calibri" w:hAnsi="Arial" w:cs="Arial"/>
                <w:sz w:val="16"/>
                <w:szCs w:val="16"/>
                <w:vertAlign w:val="superscript"/>
              </w:rPr>
              <w:t>d</w:t>
            </w:r>
            <w:proofErr w:type="spellEnd"/>
          </w:p>
        </w:tc>
      </w:tr>
      <w:tr w:rsidR="00224DE2" w:rsidRPr="00224DE2" w14:paraId="1D1F2A0A" w14:textId="77777777" w:rsidTr="00224DE2">
        <w:trPr>
          <w:cantSplit/>
        </w:trPr>
        <w:tc>
          <w:tcPr>
            <w:tcW w:w="1525" w:type="dxa"/>
            <w:tcBorders>
              <w:bottom w:val="single" w:sz="4" w:space="0" w:color="auto"/>
            </w:tcBorders>
          </w:tcPr>
          <w:p w14:paraId="6333BD28" w14:textId="77777777" w:rsidR="00224DE2" w:rsidRPr="00224DE2" w:rsidRDefault="00224DE2" w:rsidP="00224DE2">
            <w:pPr>
              <w:rPr>
                <w:rFonts w:ascii="Arial" w:eastAsia="Calibri" w:hAnsi="Arial" w:cs="Arial"/>
                <w:color w:val="000000"/>
                <w:sz w:val="16"/>
                <w:szCs w:val="16"/>
                <w:lang w:val="en-CA"/>
              </w:rPr>
            </w:pPr>
            <w:r w:rsidRPr="00224DE2">
              <w:rPr>
                <w:rFonts w:ascii="Arial" w:eastAsia="Calibri" w:hAnsi="Arial" w:cs="Arial"/>
                <w:color w:val="000000"/>
                <w:sz w:val="16"/>
                <w:szCs w:val="16"/>
                <w:lang w:val="en-CA"/>
              </w:rPr>
              <w:lastRenderedPageBreak/>
              <w:t xml:space="preserve">Education (NS) vs. </w:t>
            </w:r>
          </w:p>
          <w:p w14:paraId="52EC8A5C" w14:textId="405F7851" w:rsidR="00224DE2" w:rsidRPr="00224DE2" w:rsidRDefault="00224DE2" w:rsidP="00224DE2">
            <w:pPr>
              <w:rPr>
                <w:rFonts w:ascii="Arial" w:eastAsia="Calibri" w:hAnsi="Arial" w:cs="Arial"/>
                <w:color w:val="000000"/>
                <w:sz w:val="16"/>
                <w:szCs w:val="16"/>
              </w:rPr>
            </w:pPr>
            <w:r w:rsidRPr="00224DE2">
              <w:rPr>
                <w:rFonts w:ascii="Arial" w:eastAsia="Calibri" w:hAnsi="Arial" w:cs="Arial"/>
                <w:color w:val="000000"/>
                <w:sz w:val="16"/>
                <w:szCs w:val="16"/>
                <w:lang w:val="en-CA"/>
              </w:rPr>
              <w:t>Exercise (B&amp;R, NS)</w:t>
            </w:r>
            <w:r w:rsidRPr="00224DE2">
              <w:rPr>
                <w:rFonts w:ascii="Arial" w:eastAsia="Calibri" w:hAnsi="Arial" w:cs="Arial"/>
                <w:color w:val="000000"/>
                <w:sz w:val="16"/>
                <w:szCs w:val="16"/>
              </w:rPr>
              <w:t xml:space="preserve"> </w:t>
            </w:r>
          </w:p>
        </w:tc>
        <w:tc>
          <w:tcPr>
            <w:tcW w:w="2340" w:type="dxa"/>
            <w:tcBorders>
              <w:bottom w:val="single" w:sz="4" w:space="0" w:color="auto"/>
            </w:tcBorders>
          </w:tcPr>
          <w:p w14:paraId="5784DBAA"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2 (qualitative); 82</w:t>
            </w:r>
          </w:p>
          <w:p w14:paraId="1EEBE658" w14:textId="77777777" w:rsidR="00224DE2" w:rsidRPr="00224DE2" w:rsidRDefault="00224DE2" w:rsidP="00224DE2">
            <w:pPr>
              <w:rPr>
                <w:rFonts w:ascii="Arial" w:eastAsia="Calibri" w:hAnsi="Arial" w:cs="Arial"/>
                <w:sz w:val="16"/>
                <w:szCs w:val="16"/>
              </w:rPr>
            </w:pPr>
          </w:p>
          <w:p w14:paraId="5AF092C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Reporting frequency</w:t>
            </w:r>
          </w:p>
        </w:tc>
        <w:tc>
          <w:tcPr>
            <w:tcW w:w="2070" w:type="dxa"/>
            <w:tcBorders>
              <w:bottom w:val="single" w:sz="4" w:space="0" w:color="auto"/>
            </w:tcBorders>
            <w:shd w:val="clear" w:color="auto" w:fill="auto"/>
          </w:tcPr>
          <w:p w14:paraId="5A3C1A89"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Clear preference for Exercise (B&amp;R)</w:t>
            </w:r>
          </w:p>
          <w:p w14:paraId="4ED2DABA" w14:textId="77777777" w:rsidR="00224DE2" w:rsidRPr="00224DE2" w:rsidRDefault="00224DE2" w:rsidP="00224DE2">
            <w:pPr>
              <w:rPr>
                <w:rFonts w:ascii="Arial" w:eastAsia="Calibri" w:hAnsi="Arial" w:cs="Arial"/>
                <w:sz w:val="16"/>
                <w:szCs w:val="16"/>
              </w:rPr>
            </w:pPr>
          </w:p>
          <w:p w14:paraId="0A1DED1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Clear preference for exercise (B&amp;R) over education (NS) in 2 studies (n=82) with qualitative data.</w:t>
            </w:r>
          </w:p>
        </w:tc>
        <w:tc>
          <w:tcPr>
            <w:tcW w:w="1350" w:type="dxa"/>
            <w:tcBorders>
              <w:bottom w:val="single" w:sz="4" w:space="0" w:color="auto"/>
            </w:tcBorders>
            <w:shd w:val="clear" w:color="auto" w:fill="E2EFD9"/>
          </w:tcPr>
          <w:p w14:paraId="391C29F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088300EA" w14:textId="77777777" w:rsidR="00224DE2" w:rsidRPr="00224DE2" w:rsidRDefault="00224DE2" w:rsidP="00224DE2">
            <w:pPr>
              <w:rPr>
                <w:rFonts w:ascii="Arial" w:eastAsia="Calibri" w:hAnsi="Arial" w:cs="Arial"/>
                <w:sz w:val="16"/>
                <w:szCs w:val="16"/>
              </w:rPr>
            </w:pPr>
          </w:p>
          <w:p w14:paraId="24C6C11D"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tcBorders>
              <w:bottom w:val="single" w:sz="4" w:space="0" w:color="auto"/>
            </w:tcBorders>
            <w:shd w:val="clear" w:color="auto" w:fill="E2EFD9"/>
          </w:tcPr>
          <w:p w14:paraId="77EB408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350" w:type="dxa"/>
            <w:tcBorders>
              <w:bottom w:val="single" w:sz="4" w:space="0" w:color="auto"/>
            </w:tcBorders>
            <w:shd w:val="clear" w:color="auto" w:fill="FFF2CC"/>
          </w:tcPr>
          <w:p w14:paraId="1717C12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260" w:type="dxa"/>
            <w:tcBorders>
              <w:bottom w:val="single" w:sz="4" w:space="0" w:color="auto"/>
            </w:tcBorders>
            <w:shd w:val="clear" w:color="auto" w:fill="FFF2CC"/>
          </w:tcPr>
          <w:p w14:paraId="0559D8E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tcBorders>
              <w:bottom w:val="single" w:sz="4" w:space="0" w:color="auto"/>
            </w:tcBorders>
            <w:shd w:val="clear" w:color="auto" w:fill="E2EFD9"/>
          </w:tcPr>
          <w:p w14:paraId="62E2C05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Borders>
              <w:bottom w:val="single" w:sz="4" w:space="0" w:color="auto"/>
            </w:tcBorders>
          </w:tcPr>
          <w:p w14:paraId="2FF92903"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04A7316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Low </w:t>
            </w:r>
            <w:r w:rsidRPr="00224DE2">
              <w:rPr>
                <w:rFonts w:ascii="Arial" w:eastAsia="Calibri" w:hAnsi="Arial" w:cs="Arial"/>
                <w:sz w:val="16"/>
                <w:szCs w:val="16"/>
                <w:vertAlign w:val="superscript"/>
              </w:rPr>
              <w:t>cd</w:t>
            </w:r>
          </w:p>
        </w:tc>
      </w:tr>
      <w:tr w:rsidR="00224DE2" w:rsidRPr="00224DE2" w14:paraId="778A251D" w14:textId="77777777" w:rsidTr="00224DE2">
        <w:trPr>
          <w:cantSplit/>
        </w:trPr>
        <w:tc>
          <w:tcPr>
            <w:tcW w:w="1525" w:type="dxa"/>
            <w:tcBorders>
              <w:bottom w:val="single" w:sz="4" w:space="0" w:color="auto"/>
            </w:tcBorders>
          </w:tcPr>
          <w:p w14:paraId="4F9C9181" w14:textId="77777777" w:rsidR="00224DE2" w:rsidRPr="00224DE2" w:rsidRDefault="00224DE2" w:rsidP="00224DE2">
            <w:pPr>
              <w:rPr>
                <w:rFonts w:ascii="Arial" w:eastAsia="Calibri" w:hAnsi="Arial" w:cs="Arial"/>
                <w:color w:val="000000"/>
                <w:sz w:val="16"/>
                <w:szCs w:val="16"/>
                <w:lang w:val="en-CA"/>
              </w:rPr>
            </w:pPr>
            <w:r w:rsidRPr="00224DE2">
              <w:rPr>
                <w:rFonts w:ascii="Arial" w:eastAsia="Calibri" w:hAnsi="Arial" w:cs="Arial"/>
                <w:color w:val="000000"/>
                <w:sz w:val="16"/>
                <w:szCs w:val="16"/>
                <w:lang w:val="en-CA"/>
              </w:rPr>
              <w:t xml:space="preserve">Education (NS) vs. </w:t>
            </w:r>
          </w:p>
          <w:p w14:paraId="4486F3D4" w14:textId="453DCC79" w:rsidR="00224DE2" w:rsidRPr="00224DE2" w:rsidRDefault="00224DE2" w:rsidP="00224DE2">
            <w:pPr>
              <w:rPr>
                <w:rFonts w:ascii="Arial" w:eastAsia="Calibri" w:hAnsi="Arial" w:cs="Arial"/>
                <w:color w:val="000000"/>
                <w:sz w:val="16"/>
                <w:szCs w:val="16"/>
              </w:rPr>
            </w:pPr>
            <w:r w:rsidRPr="00224DE2">
              <w:rPr>
                <w:rFonts w:ascii="Arial" w:eastAsia="Calibri" w:hAnsi="Arial" w:cs="Arial"/>
                <w:color w:val="000000"/>
                <w:sz w:val="16"/>
                <w:szCs w:val="16"/>
                <w:lang w:val="en-CA"/>
              </w:rPr>
              <w:t>Exercise (Other, NS)</w:t>
            </w:r>
            <w:r w:rsidRPr="00224DE2">
              <w:rPr>
                <w:rFonts w:ascii="Arial" w:eastAsia="Calibri" w:hAnsi="Arial" w:cs="Arial"/>
                <w:color w:val="000000"/>
                <w:sz w:val="16"/>
                <w:szCs w:val="16"/>
              </w:rPr>
              <w:t xml:space="preserve"> </w:t>
            </w:r>
          </w:p>
        </w:tc>
        <w:tc>
          <w:tcPr>
            <w:tcW w:w="2340" w:type="dxa"/>
            <w:tcBorders>
              <w:bottom w:val="single" w:sz="4" w:space="0" w:color="auto"/>
            </w:tcBorders>
          </w:tcPr>
          <w:p w14:paraId="0844F06C"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(qualitative); 108</w:t>
            </w:r>
          </w:p>
          <w:p w14:paraId="57C821FF" w14:textId="77777777" w:rsidR="00224DE2" w:rsidRPr="00224DE2" w:rsidRDefault="00224DE2" w:rsidP="00224DE2">
            <w:pPr>
              <w:rPr>
                <w:rFonts w:ascii="Arial" w:eastAsia="Calibri" w:hAnsi="Arial" w:cs="Arial"/>
                <w:sz w:val="16"/>
                <w:szCs w:val="16"/>
              </w:rPr>
            </w:pPr>
          </w:p>
          <w:p w14:paraId="33CD076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Inference from qualitative statements</w:t>
            </w:r>
          </w:p>
        </w:tc>
        <w:tc>
          <w:tcPr>
            <w:tcW w:w="2070" w:type="dxa"/>
            <w:tcBorders>
              <w:bottom w:val="single" w:sz="4" w:space="0" w:color="auto"/>
            </w:tcBorders>
            <w:shd w:val="clear" w:color="auto" w:fill="auto"/>
          </w:tcPr>
          <w:p w14:paraId="5BA1FD77"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Slight preference for education (NS)</w:t>
            </w:r>
          </w:p>
          <w:p w14:paraId="7085B284" w14:textId="77777777" w:rsidR="00224DE2" w:rsidRPr="00224DE2" w:rsidRDefault="00224DE2" w:rsidP="00224DE2">
            <w:pPr>
              <w:rPr>
                <w:rFonts w:ascii="Arial" w:eastAsia="Calibri" w:hAnsi="Arial" w:cs="Arial"/>
                <w:sz w:val="16"/>
                <w:szCs w:val="16"/>
              </w:rPr>
            </w:pPr>
          </w:p>
          <w:p w14:paraId="541E6E8F" w14:textId="77777777" w:rsidR="00224DE2" w:rsidRPr="00224DE2" w:rsidRDefault="00224DE2" w:rsidP="00224DE2">
            <w:pPr>
              <w:rPr>
                <w:rFonts w:ascii="Arial" w:eastAsia="Calibri" w:hAnsi="Arial" w:cs="Arial"/>
                <w:b/>
                <w:sz w:val="16"/>
                <w:szCs w:val="16"/>
              </w:rPr>
            </w:pPr>
            <w:r w:rsidRPr="00224DE2">
              <w:rPr>
                <w:rFonts w:ascii="Arial" w:eastAsia="Calibri" w:hAnsi="Arial" w:cs="Arial"/>
                <w:sz w:val="16"/>
                <w:szCs w:val="16"/>
              </w:rPr>
              <w:t>Slight preference for education (NS) over exercise (Other, NS) in 1 study (n=108) with qualitative data.</w:t>
            </w:r>
          </w:p>
        </w:tc>
        <w:tc>
          <w:tcPr>
            <w:tcW w:w="1350" w:type="dxa"/>
            <w:tcBorders>
              <w:bottom w:val="single" w:sz="4" w:space="0" w:color="auto"/>
            </w:tcBorders>
            <w:shd w:val="clear" w:color="auto" w:fill="E2EFD9"/>
          </w:tcPr>
          <w:p w14:paraId="2E84407D"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22AABB67" w14:textId="77777777" w:rsidR="00224DE2" w:rsidRPr="00224DE2" w:rsidRDefault="00224DE2" w:rsidP="00224DE2">
            <w:pPr>
              <w:rPr>
                <w:rFonts w:ascii="Arial" w:eastAsia="Calibri" w:hAnsi="Arial" w:cs="Arial"/>
                <w:sz w:val="16"/>
                <w:szCs w:val="16"/>
              </w:rPr>
            </w:pPr>
          </w:p>
          <w:p w14:paraId="0AE4168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tcBorders>
              <w:bottom w:val="single" w:sz="4" w:space="0" w:color="auto"/>
            </w:tcBorders>
            <w:shd w:val="clear" w:color="auto" w:fill="FFF2CC"/>
          </w:tcPr>
          <w:p w14:paraId="6B4187D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tcBorders>
              <w:bottom w:val="single" w:sz="4" w:space="0" w:color="auto"/>
            </w:tcBorders>
            <w:shd w:val="clear" w:color="auto" w:fill="FFF2CC"/>
          </w:tcPr>
          <w:p w14:paraId="4C054FE5"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260" w:type="dxa"/>
            <w:tcBorders>
              <w:bottom w:val="single" w:sz="4" w:space="0" w:color="auto"/>
            </w:tcBorders>
            <w:shd w:val="clear" w:color="auto" w:fill="FFF2CC"/>
          </w:tcPr>
          <w:p w14:paraId="02D6E9B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tcBorders>
              <w:bottom w:val="single" w:sz="4" w:space="0" w:color="auto"/>
            </w:tcBorders>
            <w:shd w:val="clear" w:color="auto" w:fill="E2EFD9"/>
          </w:tcPr>
          <w:p w14:paraId="09D1166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Borders>
              <w:bottom w:val="single" w:sz="4" w:space="0" w:color="auto"/>
            </w:tcBorders>
          </w:tcPr>
          <w:p w14:paraId="3555501A"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24EEC862"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Very Low </w:t>
            </w:r>
            <w:proofErr w:type="spellStart"/>
            <w:r w:rsidRPr="00224DE2">
              <w:rPr>
                <w:rFonts w:ascii="Arial" w:eastAsia="Calibri" w:hAnsi="Arial" w:cs="Arial"/>
                <w:sz w:val="16"/>
                <w:szCs w:val="16"/>
                <w:vertAlign w:val="superscript"/>
              </w:rPr>
              <w:t>bcd</w:t>
            </w:r>
            <w:proofErr w:type="spellEnd"/>
          </w:p>
        </w:tc>
      </w:tr>
      <w:tr w:rsidR="00224DE2" w:rsidRPr="00224DE2" w14:paraId="20C48DA1" w14:textId="77777777" w:rsidTr="00224DE2">
        <w:trPr>
          <w:cantSplit/>
        </w:trPr>
        <w:tc>
          <w:tcPr>
            <w:tcW w:w="1525" w:type="dxa"/>
            <w:tcBorders>
              <w:bottom w:val="single" w:sz="4" w:space="0" w:color="auto"/>
            </w:tcBorders>
          </w:tcPr>
          <w:p w14:paraId="09BEB300" w14:textId="77777777" w:rsidR="00224DE2" w:rsidRPr="00224DE2" w:rsidRDefault="00224DE2" w:rsidP="00224DE2">
            <w:pPr>
              <w:rPr>
                <w:rFonts w:ascii="Arial" w:eastAsia="Calibri" w:hAnsi="Arial" w:cs="Arial"/>
                <w:color w:val="000000"/>
                <w:sz w:val="16"/>
                <w:szCs w:val="16"/>
                <w:lang w:val="en-CA"/>
              </w:rPr>
            </w:pPr>
            <w:r w:rsidRPr="00224DE2">
              <w:rPr>
                <w:rFonts w:ascii="Arial" w:eastAsia="Calibri" w:hAnsi="Arial" w:cs="Arial"/>
                <w:color w:val="000000"/>
                <w:sz w:val="16"/>
                <w:szCs w:val="16"/>
                <w:lang w:val="en-CA"/>
              </w:rPr>
              <w:t xml:space="preserve">Education (NS) vs. </w:t>
            </w:r>
          </w:p>
          <w:p w14:paraId="73E5C09E" w14:textId="1BA26300" w:rsidR="00224DE2" w:rsidRPr="00224DE2" w:rsidRDefault="00224DE2" w:rsidP="00224DE2">
            <w:pPr>
              <w:rPr>
                <w:rFonts w:ascii="Arial" w:eastAsia="Calibri" w:hAnsi="Arial" w:cs="Arial"/>
                <w:color w:val="000000"/>
                <w:sz w:val="16"/>
                <w:szCs w:val="16"/>
              </w:rPr>
            </w:pPr>
            <w:r w:rsidRPr="00224DE2">
              <w:rPr>
                <w:rFonts w:ascii="Arial" w:eastAsia="Calibri" w:hAnsi="Arial" w:cs="Arial"/>
                <w:color w:val="000000"/>
                <w:sz w:val="16"/>
                <w:szCs w:val="16"/>
                <w:lang w:val="en-CA"/>
              </w:rPr>
              <w:t>Exercise (Tai chi, group)</w:t>
            </w:r>
            <w:r w:rsidRPr="00224DE2">
              <w:rPr>
                <w:rFonts w:ascii="Arial" w:eastAsia="Calibri" w:hAnsi="Arial" w:cs="Arial"/>
                <w:color w:val="000000"/>
                <w:sz w:val="16"/>
                <w:szCs w:val="16"/>
              </w:rPr>
              <w:t xml:space="preserve"> </w:t>
            </w:r>
          </w:p>
        </w:tc>
        <w:tc>
          <w:tcPr>
            <w:tcW w:w="2340" w:type="dxa"/>
            <w:tcBorders>
              <w:bottom w:val="single" w:sz="4" w:space="0" w:color="auto"/>
            </w:tcBorders>
          </w:tcPr>
          <w:p w14:paraId="501B616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(qualitative); 187</w:t>
            </w:r>
          </w:p>
          <w:p w14:paraId="4573F3B2" w14:textId="77777777" w:rsidR="00224DE2" w:rsidRPr="00224DE2" w:rsidRDefault="00224DE2" w:rsidP="00224DE2">
            <w:pPr>
              <w:rPr>
                <w:rFonts w:ascii="Arial" w:eastAsia="Calibri" w:hAnsi="Arial" w:cs="Arial"/>
                <w:sz w:val="16"/>
                <w:szCs w:val="16"/>
              </w:rPr>
            </w:pPr>
          </w:p>
          <w:p w14:paraId="0C58E09D"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Inference from qualitative statements</w:t>
            </w:r>
          </w:p>
        </w:tc>
        <w:tc>
          <w:tcPr>
            <w:tcW w:w="2070" w:type="dxa"/>
            <w:tcBorders>
              <w:bottom w:val="single" w:sz="4" w:space="0" w:color="auto"/>
            </w:tcBorders>
            <w:shd w:val="clear" w:color="auto" w:fill="auto"/>
          </w:tcPr>
          <w:p w14:paraId="48AD9E8F"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Variable preferences</w:t>
            </w:r>
          </w:p>
          <w:p w14:paraId="47A89E47" w14:textId="77777777" w:rsidR="00224DE2" w:rsidRPr="00224DE2" w:rsidRDefault="00224DE2" w:rsidP="00224DE2">
            <w:pPr>
              <w:rPr>
                <w:rFonts w:ascii="Arial" w:eastAsia="Calibri" w:hAnsi="Arial" w:cs="Arial"/>
                <w:b/>
                <w:sz w:val="16"/>
                <w:szCs w:val="16"/>
              </w:rPr>
            </w:pPr>
          </w:p>
          <w:p w14:paraId="2ACCEAD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clear preference between education (NS) and Exercise (Tai Chi, group) in 1 study (n=187) with qualitative data.</w:t>
            </w:r>
          </w:p>
        </w:tc>
        <w:tc>
          <w:tcPr>
            <w:tcW w:w="1350" w:type="dxa"/>
            <w:tcBorders>
              <w:bottom w:val="single" w:sz="4" w:space="0" w:color="auto"/>
            </w:tcBorders>
            <w:shd w:val="clear" w:color="auto" w:fill="E2EFD9"/>
          </w:tcPr>
          <w:p w14:paraId="1259831C"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0F079693" w14:textId="77777777" w:rsidR="00224DE2" w:rsidRPr="00224DE2" w:rsidRDefault="00224DE2" w:rsidP="00224DE2">
            <w:pPr>
              <w:rPr>
                <w:rFonts w:ascii="Arial" w:eastAsia="Calibri" w:hAnsi="Arial" w:cs="Arial"/>
                <w:sz w:val="16"/>
                <w:szCs w:val="16"/>
              </w:rPr>
            </w:pPr>
          </w:p>
          <w:p w14:paraId="3128513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tcBorders>
              <w:bottom w:val="single" w:sz="4" w:space="0" w:color="auto"/>
            </w:tcBorders>
            <w:shd w:val="clear" w:color="auto" w:fill="FFF2CC"/>
          </w:tcPr>
          <w:p w14:paraId="72C1176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tcBorders>
              <w:bottom w:val="single" w:sz="4" w:space="0" w:color="auto"/>
            </w:tcBorders>
            <w:shd w:val="clear" w:color="auto" w:fill="FFF2CC"/>
          </w:tcPr>
          <w:p w14:paraId="74AAC0F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260" w:type="dxa"/>
            <w:tcBorders>
              <w:bottom w:val="single" w:sz="4" w:space="0" w:color="auto"/>
            </w:tcBorders>
            <w:shd w:val="clear" w:color="auto" w:fill="FFF2CC"/>
          </w:tcPr>
          <w:p w14:paraId="55BAF20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tcBorders>
              <w:bottom w:val="single" w:sz="4" w:space="0" w:color="auto"/>
            </w:tcBorders>
            <w:shd w:val="clear" w:color="auto" w:fill="E2EFD9"/>
          </w:tcPr>
          <w:p w14:paraId="7FE4702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Borders>
              <w:bottom w:val="single" w:sz="4" w:space="0" w:color="auto"/>
            </w:tcBorders>
          </w:tcPr>
          <w:p w14:paraId="79AE7D8C"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361362DD"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Very Low </w:t>
            </w:r>
            <w:proofErr w:type="spellStart"/>
            <w:r w:rsidRPr="00224DE2">
              <w:rPr>
                <w:rFonts w:ascii="Arial" w:eastAsia="Calibri" w:hAnsi="Arial" w:cs="Arial"/>
                <w:sz w:val="16"/>
                <w:szCs w:val="16"/>
                <w:vertAlign w:val="superscript"/>
              </w:rPr>
              <w:t>bcd</w:t>
            </w:r>
            <w:proofErr w:type="spellEnd"/>
          </w:p>
        </w:tc>
      </w:tr>
      <w:tr w:rsidR="00224DE2" w:rsidRPr="00224DE2" w14:paraId="56EEBD98" w14:textId="77777777" w:rsidTr="00224DE2">
        <w:trPr>
          <w:cantSplit/>
        </w:trPr>
        <w:tc>
          <w:tcPr>
            <w:tcW w:w="1525" w:type="dxa"/>
            <w:tcBorders>
              <w:right w:val="nil"/>
            </w:tcBorders>
            <w:shd w:val="clear" w:color="auto" w:fill="D0CECE"/>
          </w:tcPr>
          <w:p w14:paraId="2F7A2F0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(B&amp;R, group)</w:t>
            </w:r>
          </w:p>
        </w:tc>
        <w:tc>
          <w:tcPr>
            <w:tcW w:w="2340" w:type="dxa"/>
            <w:tcBorders>
              <w:left w:val="nil"/>
              <w:right w:val="nil"/>
            </w:tcBorders>
            <w:shd w:val="clear" w:color="auto" w:fill="D0CECE"/>
          </w:tcPr>
          <w:p w14:paraId="7D6C168E" w14:textId="77777777" w:rsidR="00224DE2" w:rsidRPr="00224DE2" w:rsidRDefault="00224DE2" w:rsidP="00224DE2">
            <w:pPr>
              <w:rPr>
                <w:rFonts w:ascii="Arial" w:eastAsia="Calibri" w:hAnsi="Arial" w:cs="Arial"/>
                <w:sz w:val="16"/>
                <w:szCs w:val="16"/>
              </w:rPr>
            </w:pPr>
          </w:p>
        </w:tc>
        <w:tc>
          <w:tcPr>
            <w:tcW w:w="2070" w:type="dxa"/>
            <w:tcBorders>
              <w:left w:val="nil"/>
              <w:right w:val="nil"/>
            </w:tcBorders>
            <w:shd w:val="clear" w:color="auto" w:fill="D0CECE"/>
          </w:tcPr>
          <w:p w14:paraId="36AA4A0F"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3DE800AF" w14:textId="77777777" w:rsidR="00224DE2" w:rsidRPr="00224DE2" w:rsidRDefault="00224DE2" w:rsidP="00224DE2">
            <w:pPr>
              <w:rPr>
                <w:rFonts w:ascii="Arial" w:eastAsia="Calibri" w:hAnsi="Arial" w:cs="Arial"/>
                <w:sz w:val="16"/>
                <w:szCs w:val="16"/>
              </w:rPr>
            </w:pPr>
          </w:p>
        </w:tc>
        <w:tc>
          <w:tcPr>
            <w:tcW w:w="1440" w:type="dxa"/>
            <w:tcBorders>
              <w:left w:val="nil"/>
              <w:right w:val="nil"/>
            </w:tcBorders>
            <w:shd w:val="clear" w:color="auto" w:fill="D0CECE"/>
          </w:tcPr>
          <w:p w14:paraId="086F0E3F"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2782441B" w14:textId="77777777" w:rsidR="00224DE2" w:rsidRPr="00224DE2" w:rsidRDefault="00224DE2" w:rsidP="00224DE2">
            <w:pPr>
              <w:rPr>
                <w:rFonts w:ascii="Arial" w:eastAsia="Calibri" w:hAnsi="Arial" w:cs="Arial"/>
                <w:sz w:val="16"/>
                <w:szCs w:val="16"/>
              </w:rPr>
            </w:pPr>
          </w:p>
        </w:tc>
        <w:tc>
          <w:tcPr>
            <w:tcW w:w="1260" w:type="dxa"/>
            <w:tcBorders>
              <w:left w:val="nil"/>
              <w:right w:val="nil"/>
            </w:tcBorders>
            <w:shd w:val="clear" w:color="auto" w:fill="D0CECE"/>
          </w:tcPr>
          <w:p w14:paraId="4B7B82A5" w14:textId="77777777" w:rsidR="00224DE2" w:rsidRPr="00224DE2" w:rsidRDefault="00224DE2" w:rsidP="00224DE2">
            <w:pPr>
              <w:rPr>
                <w:rFonts w:ascii="Arial" w:eastAsia="Calibri" w:hAnsi="Arial" w:cs="Arial"/>
                <w:sz w:val="16"/>
                <w:szCs w:val="16"/>
              </w:rPr>
            </w:pPr>
          </w:p>
        </w:tc>
        <w:tc>
          <w:tcPr>
            <w:tcW w:w="1620" w:type="dxa"/>
            <w:tcBorders>
              <w:left w:val="nil"/>
              <w:right w:val="nil"/>
            </w:tcBorders>
            <w:shd w:val="clear" w:color="auto" w:fill="D0CECE"/>
          </w:tcPr>
          <w:p w14:paraId="5C4FCEAE" w14:textId="77777777" w:rsidR="00224DE2" w:rsidRPr="00224DE2" w:rsidRDefault="00224DE2" w:rsidP="00224DE2">
            <w:pPr>
              <w:rPr>
                <w:rFonts w:ascii="Arial" w:eastAsia="Calibri" w:hAnsi="Arial" w:cs="Arial"/>
                <w:sz w:val="16"/>
                <w:szCs w:val="16"/>
              </w:rPr>
            </w:pPr>
          </w:p>
        </w:tc>
        <w:tc>
          <w:tcPr>
            <w:tcW w:w="1516" w:type="dxa"/>
            <w:tcBorders>
              <w:left w:val="nil"/>
            </w:tcBorders>
            <w:shd w:val="clear" w:color="auto" w:fill="D0CECE"/>
          </w:tcPr>
          <w:p w14:paraId="7CB8C1C6" w14:textId="77777777" w:rsidR="00224DE2" w:rsidRPr="00224DE2" w:rsidRDefault="00224DE2" w:rsidP="00224DE2">
            <w:pPr>
              <w:rPr>
                <w:rFonts w:ascii="Arial" w:eastAsia="Calibri" w:hAnsi="Arial" w:cs="Arial"/>
                <w:sz w:val="16"/>
                <w:szCs w:val="16"/>
              </w:rPr>
            </w:pPr>
          </w:p>
        </w:tc>
      </w:tr>
      <w:tr w:rsidR="00224DE2" w:rsidRPr="00224DE2" w14:paraId="3835EC05" w14:textId="77777777" w:rsidTr="00224DE2">
        <w:trPr>
          <w:cantSplit/>
        </w:trPr>
        <w:tc>
          <w:tcPr>
            <w:tcW w:w="1525" w:type="dxa"/>
          </w:tcPr>
          <w:p w14:paraId="1FEC4304" w14:textId="77777777" w:rsidR="00224DE2" w:rsidRPr="00224DE2" w:rsidRDefault="00224DE2" w:rsidP="00224DE2">
            <w:pPr>
              <w:rPr>
                <w:rFonts w:ascii="Arial" w:eastAsia="Calibri" w:hAnsi="Arial" w:cs="Arial"/>
                <w:sz w:val="16"/>
                <w:szCs w:val="16"/>
                <w:lang w:val="en-CA"/>
              </w:rPr>
            </w:pPr>
            <w:r w:rsidRPr="00224DE2">
              <w:rPr>
                <w:rFonts w:ascii="Arial" w:eastAsia="Calibri" w:hAnsi="Arial" w:cs="Arial"/>
                <w:sz w:val="16"/>
                <w:szCs w:val="16"/>
                <w:lang w:val="en-CA"/>
              </w:rPr>
              <w:t>Exercise (B&amp;R, group) vs</w:t>
            </w:r>
          </w:p>
          <w:p w14:paraId="45D3BF47" w14:textId="4AC5BEAA"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(B&amp;R, individual)</w:t>
            </w:r>
            <w:r w:rsidRPr="00224DE2">
              <w:rPr>
                <w:rFonts w:ascii="Arial" w:eastAsia="Calibri" w:hAnsi="Arial" w:cs="Arial"/>
                <w:sz w:val="16"/>
                <w:szCs w:val="16"/>
              </w:rPr>
              <w:t xml:space="preserve"> </w:t>
            </w:r>
          </w:p>
        </w:tc>
        <w:tc>
          <w:tcPr>
            <w:tcW w:w="2340" w:type="dxa"/>
          </w:tcPr>
          <w:p w14:paraId="675DE3ED" w14:textId="77777777" w:rsidR="00224DE2" w:rsidRPr="00224DE2" w:rsidRDefault="00224DE2" w:rsidP="00224DE2">
            <w:pPr>
              <w:rPr>
                <w:rFonts w:ascii="Arial" w:eastAsia="Calibri" w:hAnsi="Arial" w:cs="Arial"/>
                <w:sz w:val="16"/>
              </w:rPr>
            </w:pPr>
            <w:r w:rsidRPr="00224DE2">
              <w:rPr>
                <w:rFonts w:ascii="Arial" w:eastAsia="Calibri" w:hAnsi="Arial" w:cs="Arial"/>
                <w:sz w:val="16"/>
              </w:rPr>
              <w:t>9; 6,523</w:t>
            </w:r>
          </w:p>
          <w:p w14:paraId="17FDF2D6" w14:textId="77777777" w:rsidR="00224DE2" w:rsidRPr="00224DE2" w:rsidRDefault="00224DE2" w:rsidP="00224DE2">
            <w:pPr>
              <w:rPr>
                <w:rFonts w:ascii="Arial" w:eastAsia="Calibri" w:hAnsi="Arial" w:cs="Arial"/>
                <w:sz w:val="16"/>
                <w:szCs w:val="16"/>
              </w:rPr>
            </w:pPr>
          </w:p>
          <w:p w14:paraId="0459B94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4-pt Likert scale (3 studies; n=5570); 5-pt Likert scale (2 studies; n=358); </w:t>
            </w:r>
          </w:p>
          <w:p w14:paraId="0124F7B1"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6-pt Likert scale (1 study; n=252) best-worst scaling experiment (1 study; n=183); selection of preferred option from list (2 studies; n=160)</w:t>
            </w:r>
          </w:p>
        </w:tc>
        <w:tc>
          <w:tcPr>
            <w:tcW w:w="2070" w:type="dxa"/>
          </w:tcPr>
          <w:p w14:paraId="023EE532"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 xml:space="preserve">Clear preference for exercise (B&amp;R, individual) </w:t>
            </w:r>
          </w:p>
          <w:p w14:paraId="41EB62DE" w14:textId="77777777" w:rsidR="00224DE2" w:rsidRPr="00224DE2" w:rsidRDefault="00224DE2" w:rsidP="00224DE2">
            <w:pPr>
              <w:rPr>
                <w:rFonts w:ascii="Arial" w:eastAsia="Calibri" w:hAnsi="Arial" w:cs="Arial"/>
                <w:b/>
                <w:sz w:val="16"/>
                <w:szCs w:val="16"/>
              </w:rPr>
            </w:pPr>
          </w:p>
          <w:p w14:paraId="7E3CAA5C"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2 studies (n=161) found strong preference for individual exercise</w:t>
            </w:r>
          </w:p>
          <w:p w14:paraId="7860767E"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3 studies (n=5527) found clear preference for individual exercise</w:t>
            </w:r>
          </w:p>
          <w:p w14:paraId="27AEAF5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study (n=245) found slight preference for group exercise</w:t>
            </w:r>
          </w:p>
          <w:p w14:paraId="73898846"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3 studies (n=590) found no clear preference</w:t>
            </w:r>
          </w:p>
        </w:tc>
        <w:tc>
          <w:tcPr>
            <w:tcW w:w="1350" w:type="dxa"/>
            <w:shd w:val="clear" w:color="auto" w:fill="E2EFD9"/>
          </w:tcPr>
          <w:p w14:paraId="7E3DE64E"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27B9285C" w14:textId="77777777" w:rsidR="00224DE2" w:rsidRPr="00224DE2" w:rsidRDefault="00224DE2" w:rsidP="00224DE2">
            <w:pPr>
              <w:rPr>
                <w:rFonts w:ascii="Arial" w:eastAsia="Calibri" w:hAnsi="Arial" w:cs="Arial"/>
                <w:sz w:val="16"/>
                <w:szCs w:val="16"/>
              </w:rPr>
            </w:pPr>
          </w:p>
          <w:p w14:paraId="054E2C2A"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10%</w:t>
            </w:r>
          </w:p>
        </w:tc>
        <w:tc>
          <w:tcPr>
            <w:tcW w:w="1440" w:type="dxa"/>
            <w:shd w:val="clear" w:color="auto" w:fill="E2EFD9"/>
          </w:tcPr>
          <w:p w14:paraId="2300F976"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350" w:type="dxa"/>
            <w:shd w:val="clear" w:color="auto" w:fill="E2EFD9"/>
          </w:tcPr>
          <w:p w14:paraId="776EF22A"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shd w:val="clear" w:color="auto" w:fill="E2EFD9"/>
          </w:tcPr>
          <w:p w14:paraId="764D2E5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620" w:type="dxa"/>
            <w:shd w:val="clear" w:color="auto" w:fill="E2EFD9"/>
          </w:tcPr>
          <w:p w14:paraId="09F7ADD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7DD458FB"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5666938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High</w:t>
            </w:r>
          </w:p>
        </w:tc>
      </w:tr>
      <w:tr w:rsidR="00224DE2" w:rsidRPr="00224DE2" w14:paraId="17481AA8" w14:textId="77777777" w:rsidTr="00224DE2">
        <w:trPr>
          <w:cantSplit/>
        </w:trPr>
        <w:tc>
          <w:tcPr>
            <w:tcW w:w="1525" w:type="dxa"/>
          </w:tcPr>
          <w:p w14:paraId="07AC5715" w14:textId="77777777" w:rsidR="00224DE2" w:rsidRPr="00224DE2" w:rsidRDefault="00224DE2" w:rsidP="00224DE2">
            <w:pPr>
              <w:rPr>
                <w:rFonts w:ascii="Arial" w:eastAsia="Calibri" w:hAnsi="Arial" w:cs="Arial"/>
                <w:sz w:val="16"/>
                <w:szCs w:val="16"/>
                <w:lang w:val="en-CA"/>
              </w:rPr>
            </w:pPr>
            <w:r w:rsidRPr="00224DE2">
              <w:rPr>
                <w:rFonts w:ascii="Arial" w:eastAsia="Calibri" w:hAnsi="Arial" w:cs="Arial"/>
                <w:sz w:val="16"/>
                <w:szCs w:val="16"/>
                <w:lang w:val="en-CA"/>
              </w:rPr>
              <w:t>Exercise (B&amp;R, group) vs.</w:t>
            </w:r>
          </w:p>
          <w:p w14:paraId="79957D3E" w14:textId="1C5C686A"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(other, group)</w:t>
            </w:r>
            <w:r w:rsidRPr="00224DE2">
              <w:rPr>
                <w:rFonts w:ascii="Arial" w:eastAsia="Calibri" w:hAnsi="Arial" w:cs="Arial"/>
                <w:sz w:val="16"/>
                <w:szCs w:val="16"/>
              </w:rPr>
              <w:t xml:space="preserve"> </w:t>
            </w:r>
          </w:p>
        </w:tc>
        <w:tc>
          <w:tcPr>
            <w:tcW w:w="2340" w:type="dxa"/>
          </w:tcPr>
          <w:p w14:paraId="76F2B1B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183</w:t>
            </w:r>
          </w:p>
          <w:p w14:paraId="57981BBC" w14:textId="77777777" w:rsidR="00224DE2" w:rsidRPr="00224DE2" w:rsidRDefault="00224DE2" w:rsidP="00224DE2">
            <w:pPr>
              <w:rPr>
                <w:rFonts w:ascii="Arial" w:eastAsia="Calibri" w:hAnsi="Arial" w:cs="Arial"/>
                <w:sz w:val="16"/>
                <w:szCs w:val="16"/>
              </w:rPr>
            </w:pPr>
          </w:p>
          <w:p w14:paraId="016CD0F2" w14:textId="77777777" w:rsidR="00224DE2" w:rsidRPr="00224DE2" w:rsidRDefault="00224DE2" w:rsidP="00224DE2">
            <w:pPr>
              <w:rPr>
                <w:rFonts w:ascii="Arial" w:eastAsia="Calibri" w:hAnsi="Arial" w:cs="Arial"/>
                <w:sz w:val="16"/>
                <w:szCs w:val="16"/>
              </w:rPr>
            </w:pPr>
            <w:r w:rsidRPr="00224DE2">
              <w:rPr>
                <w:rFonts w:ascii="Arial" w:eastAsia="Calibri" w:hAnsi="Arial" w:cs="Arial"/>
                <w:color w:val="000000"/>
                <w:sz w:val="16"/>
                <w:szCs w:val="16"/>
              </w:rPr>
              <w:t xml:space="preserve">Best-worst scaling experiment </w:t>
            </w:r>
          </w:p>
        </w:tc>
        <w:tc>
          <w:tcPr>
            <w:tcW w:w="2070" w:type="dxa"/>
          </w:tcPr>
          <w:p w14:paraId="469878A1" w14:textId="77777777" w:rsidR="00224DE2" w:rsidRPr="00224DE2" w:rsidRDefault="00224DE2" w:rsidP="00224DE2">
            <w:pPr>
              <w:rPr>
                <w:rFonts w:ascii="Arial" w:eastAsia="Calibri" w:hAnsi="Arial" w:cs="Arial"/>
                <w:b/>
                <w:color w:val="000000"/>
                <w:sz w:val="16"/>
                <w:szCs w:val="16"/>
              </w:rPr>
            </w:pPr>
            <w:r w:rsidRPr="00224DE2">
              <w:rPr>
                <w:rFonts w:ascii="Arial" w:eastAsia="Calibri" w:hAnsi="Arial" w:cs="Arial"/>
                <w:b/>
                <w:color w:val="000000"/>
                <w:sz w:val="16"/>
                <w:szCs w:val="16"/>
              </w:rPr>
              <w:t>Clear preference for exercise (B&amp;R, group)</w:t>
            </w:r>
          </w:p>
          <w:p w14:paraId="6258927A" w14:textId="77777777" w:rsidR="00224DE2" w:rsidRPr="00224DE2" w:rsidRDefault="00224DE2" w:rsidP="00224DE2">
            <w:pPr>
              <w:rPr>
                <w:rFonts w:ascii="Arial" w:eastAsia="Calibri" w:hAnsi="Arial" w:cs="Arial"/>
                <w:b/>
                <w:color w:val="000000"/>
                <w:sz w:val="16"/>
                <w:szCs w:val="16"/>
              </w:rPr>
            </w:pPr>
          </w:p>
          <w:p w14:paraId="7AF83D64" w14:textId="77777777" w:rsidR="00224DE2" w:rsidRPr="00224DE2" w:rsidRDefault="00224DE2" w:rsidP="00224DE2">
            <w:pPr>
              <w:rPr>
                <w:rFonts w:ascii="Arial" w:eastAsia="Calibri" w:hAnsi="Arial" w:cs="Arial"/>
                <w:color w:val="000000"/>
                <w:sz w:val="16"/>
                <w:szCs w:val="16"/>
              </w:rPr>
            </w:pPr>
            <w:r w:rsidRPr="00224DE2">
              <w:rPr>
                <w:rFonts w:ascii="Arial" w:eastAsia="Calibri" w:hAnsi="Arial" w:cs="Arial"/>
                <w:color w:val="000000"/>
                <w:sz w:val="16"/>
                <w:szCs w:val="16"/>
              </w:rPr>
              <w:t>Clear preference for exercise (B&amp;R, group) over exercise (other, group) in 1 study (n=183)</w:t>
            </w:r>
          </w:p>
        </w:tc>
        <w:tc>
          <w:tcPr>
            <w:tcW w:w="1350" w:type="dxa"/>
            <w:shd w:val="clear" w:color="auto" w:fill="E2EFD9"/>
          </w:tcPr>
          <w:p w14:paraId="205814D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6E23A0EA" w14:textId="77777777" w:rsidR="00224DE2" w:rsidRPr="00224DE2" w:rsidRDefault="00224DE2" w:rsidP="00224DE2">
            <w:pPr>
              <w:rPr>
                <w:rFonts w:ascii="Arial" w:eastAsia="Calibri" w:hAnsi="Arial" w:cs="Arial"/>
                <w:sz w:val="16"/>
                <w:szCs w:val="16"/>
              </w:rPr>
            </w:pPr>
          </w:p>
          <w:p w14:paraId="67E12F0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shd w:val="clear" w:color="auto" w:fill="FFF2CC"/>
          </w:tcPr>
          <w:p w14:paraId="44D65A3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shd w:val="clear" w:color="auto" w:fill="E2EFD9"/>
          </w:tcPr>
          <w:p w14:paraId="6E4ECF2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shd w:val="clear" w:color="auto" w:fill="FFF2CC"/>
          </w:tcPr>
          <w:p w14:paraId="606F1F8E"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shd w:val="clear" w:color="auto" w:fill="E2EFD9"/>
          </w:tcPr>
          <w:p w14:paraId="221A7091"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6B5D2651"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6F93E1BE"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Low </w:t>
            </w:r>
            <w:proofErr w:type="spellStart"/>
            <w:r w:rsidRPr="00224DE2">
              <w:rPr>
                <w:rFonts w:ascii="Arial" w:eastAsia="Calibri" w:hAnsi="Arial" w:cs="Arial"/>
                <w:sz w:val="16"/>
                <w:szCs w:val="16"/>
                <w:vertAlign w:val="superscript"/>
              </w:rPr>
              <w:t>bc</w:t>
            </w:r>
            <w:proofErr w:type="spellEnd"/>
          </w:p>
        </w:tc>
      </w:tr>
      <w:tr w:rsidR="00224DE2" w:rsidRPr="00224DE2" w14:paraId="53E30E62" w14:textId="77777777" w:rsidTr="00224DE2">
        <w:trPr>
          <w:cantSplit/>
        </w:trPr>
        <w:tc>
          <w:tcPr>
            <w:tcW w:w="1525" w:type="dxa"/>
          </w:tcPr>
          <w:p w14:paraId="44335069" w14:textId="77777777" w:rsidR="00224DE2" w:rsidRPr="00224DE2" w:rsidRDefault="00224DE2" w:rsidP="00224DE2">
            <w:pPr>
              <w:rPr>
                <w:rFonts w:ascii="Arial" w:eastAsia="Calibri" w:hAnsi="Arial" w:cs="Arial"/>
                <w:sz w:val="16"/>
                <w:szCs w:val="16"/>
                <w:lang w:val="en-CA"/>
              </w:rPr>
            </w:pPr>
            <w:r w:rsidRPr="00224DE2">
              <w:rPr>
                <w:rFonts w:ascii="Arial" w:eastAsia="Calibri" w:hAnsi="Arial" w:cs="Arial"/>
                <w:sz w:val="16"/>
                <w:szCs w:val="16"/>
                <w:lang w:val="en-CA"/>
              </w:rPr>
              <w:lastRenderedPageBreak/>
              <w:t>Exercise (B&amp;R, group) vs.</w:t>
            </w:r>
          </w:p>
          <w:p w14:paraId="7FA09A84" w14:textId="62AC8B09"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(Tai chi, group)</w:t>
            </w:r>
            <w:r w:rsidRPr="00224DE2">
              <w:rPr>
                <w:rFonts w:ascii="Arial" w:eastAsia="Calibri" w:hAnsi="Arial" w:cs="Arial"/>
                <w:sz w:val="16"/>
                <w:szCs w:val="16"/>
              </w:rPr>
              <w:t xml:space="preserve"> </w:t>
            </w:r>
          </w:p>
        </w:tc>
        <w:tc>
          <w:tcPr>
            <w:tcW w:w="2340" w:type="dxa"/>
          </w:tcPr>
          <w:p w14:paraId="4F54BA01"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183</w:t>
            </w:r>
          </w:p>
          <w:p w14:paraId="0070A28A" w14:textId="77777777" w:rsidR="00224DE2" w:rsidRPr="00224DE2" w:rsidRDefault="00224DE2" w:rsidP="00224DE2">
            <w:pPr>
              <w:rPr>
                <w:rFonts w:ascii="Arial" w:eastAsia="Calibri" w:hAnsi="Arial" w:cs="Arial"/>
                <w:sz w:val="16"/>
                <w:szCs w:val="16"/>
              </w:rPr>
            </w:pPr>
          </w:p>
          <w:p w14:paraId="7C184A5E" w14:textId="77777777" w:rsidR="00224DE2" w:rsidRPr="00224DE2" w:rsidRDefault="00224DE2" w:rsidP="00224DE2">
            <w:pPr>
              <w:rPr>
                <w:rFonts w:ascii="Arial" w:eastAsia="Calibri" w:hAnsi="Arial" w:cs="Arial"/>
                <w:sz w:val="16"/>
                <w:szCs w:val="16"/>
              </w:rPr>
            </w:pPr>
            <w:r w:rsidRPr="00224DE2">
              <w:rPr>
                <w:rFonts w:ascii="Arial" w:eastAsia="Calibri" w:hAnsi="Arial" w:cs="Arial"/>
                <w:color w:val="000000"/>
                <w:sz w:val="16"/>
                <w:szCs w:val="16"/>
              </w:rPr>
              <w:t xml:space="preserve">Best-worst scaling experiment </w:t>
            </w:r>
          </w:p>
        </w:tc>
        <w:tc>
          <w:tcPr>
            <w:tcW w:w="2070" w:type="dxa"/>
          </w:tcPr>
          <w:p w14:paraId="4AE9E7DE" w14:textId="77777777" w:rsidR="00224DE2" w:rsidRPr="00224DE2" w:rsidRDefault="00224DE2" w:rsidP="00224DE2">
            <w:pPr>
              <w:rPr>
                <w:rFonts w:ascii="Arial" w:eastAsia="Calibri" w:hAnsi="Arial" w:cs="Arial"/>
                <w:b/>
                <w:color w:val="000000"/>
                <w:sz w:val="16"/>
                <w:szCs w:val="16"/>
              </w:rPr>
            </w:pPr>
            <w:r w:rsidRPr="00224DE2">
              <w:rPr>
                <w:rFonts w:ascii="Arial" w:eastAsia="Calibri" w:hAnsi="Arial" w:cs="Arial"/>
                <w:b/>
                <w:color w:val="000000"/>
                <w:sz w:val="16"/>
                <w:szCs w:val="16"/>
              </w:rPr>
              <w:t>Slight preference for exercise (B&amp;R, group)</w:t>
            </w:r>
          </w:p>
          <w:p w14:paraId="0A710E70" w14:textId="77777777" w:rsidR="00224DE2" w:rsidRPr="00224DE2" w:rsidRDefault="00224DE2" w:rsidP="00224DE2">
            <w:pPr>
              <w:rPr>
                <w:rFonts w:ascii="Arial" w:eastAsia="Calibri" w:hAnsi="Arial" w:cs="Arial"/>
                <w:b/>
                <w:color w:val="000000"/>
                <w:sz w:val="16"/>
                <w:szCs w:val="16"/>
              </w:rPr>
            </w:pPr>
          </w:p>
          <w:p w14:paraId="2E43898C" w14:textId="77777777" w:rsidR="00224DE2" w:rsidRPr="00224DE2" w:rsidRDefault="00224DE2" w:rsidP="00224DE2">
            <w:pPr>
              <w:rPr>
                <w:rFonts w:ascii="Arial" w:eastAsia="Calibri" w:hAnsi="Arial" w:cs="Arial"/>
                <w:color w:val="000000"/>
                <w:sz w:val="16"/>
                <w:szCs w:val="16"/>
              </w:rPr>
            </w:pPr>
            <w:r w:rsidRPr="00224DE2">
              <w:rPr>
                <w:rFonts w:ascii="Arial" w:eastAsia="Calibri" w:hAnsi="Arial" w:cs="Arial"/>
                <w:color w:val="000000"/>
                <w:sz w:val="16"/>
                <w:szCs w:val="16"/>
              </w:rPr>
              <w:t>Slight preference for exercise (B&amp;R, group) over exercise (Tai chi, group) in 1 study (n=183)</w:t>
            </w:r>
          </w:p>
        </w:tc>
        <w:tc>
          <w:tcPr>
            <w:tcW w:w="1350" w:type="dxa"/>
            <w:shd w:val="clear" w:color="auto" w:fill="E2EFD9"/>
          </w:tcPr>
          <w:p w14:paraId="700095CD"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617FC06C" w14:textId="77777777" w:rsidR="00224DE2" w:rsidRPr="00224DE2" w:rsidRDefault="00224DE2" w:rsidP="00224DE2">
            <w:pPr>
              <w:rPr>
                <w:rFonts w:ascii="Arial" w:eastAsia="Calibri" w:hAnsi="Arial" w:cs="Arial"/>
                <w:sz w:val="16"/>
                <w:szCs w:val="16"/>
              </w:rPr>
            </w:pPr>
          </w:p>
          <w:p w14:paraId="7D05DF4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shd w:val="clear" w:color="auto" w:fill="FFF2CC"/>
          </w:tcPr>
          <w:p w14:paraId="6552894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shd w:val="clear" w:color="auto" w:fill="E2EFD9"/>
          </w:tcPr>
          <w:p w14:paraId="2A69E39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shd w:val="clear" w:color="auto" w:fill="FFF2CC"/>
          </w:tcPr>
          <w:p w14:paraId="3B4C7CB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shd w:val="clear" w:color="auto" w:fill="E2EFD9"/>
          </w:tcPr>
          <w:p w14:paraId="0059F53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16210C4F"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0CE1F79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Low </w:t>
            </w:r>
            <w:proofErr w:type="spellStart"/>
            <w:r w:rsidRPr="00224DE2">
              <w:rPr>
                <w:rFonts w:ascii="Arial" w:eastAsia="Calibri" w:hAnsi="Arial" w:cs="Arial"/>
                <w:sz w:val="16"/>
                <w:szCs w:val="16"/>
                <w:vertAlign w:val="superscript"/>
              </w:rPr>
              <w:t>bc</w:t>
            </w:r>
            <w:proofErr w:type="spellEnd"/>
          </w:p>
        </w:tc>
      </w:tr>
      <w:tr w:rsidR="00224DE2" w:rsidRPr="00224DE2" w14:paraId="7FAD1646" w14:textId="77777777" w:rsidTr="00224DE2">
        <w:trPr>
          <w:cantSplit/>
        </w:trPr>
        <w:tc>
          <w:tcPr>
            <w:tcW w:w="1525" w:type="dxa"/>
          </w:tcPr>
          <w:p w14:paraId="48ABA50B" w14:textId="77777777" w:rsidR="00224DE2" w:rsidRPr="00224DE2" w:rsidRDefault="00224DE2" w:rsidP="00224DE2">
            <w:pPr>
              <w:rPr>
                <w:rFonts w:ascii="Arial" w:eastAsia="Calibri" w:hAnsi="Arial" w:cs="Arial"/>
                <w:sz w:val="16"/>
                <w:szCs w:val="16"/>
                <w:lang w:val="en-CA"/>
              </w:rPr>
            </w:pPr>
            <w:r w:rsidRPr="00224DE2">
              <w:rPr>
                <w:rFonts w:ascii="Arial" w:eastAsia="Calibri" w:hAnsi="Arial" w:cs="Arial"/>
                <w:sz w:val="16"/>
                <w:szCs w:val="16"/>
                <w:lang w:val="en-CA"/>
              </w:rPr>
              <w:t xml:space="preserve">Exercise (B&amp;R, group) </w:t>
            </w:r>
          </w:p>
          <w:p w14:paraId="7BE76212" w14:textId="242AC95E"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Longer duration vs. shorter duration</w:t>
            </w:r>
          </w:p>
        </w:tc>
        <w:tc>
          <w:tcPr>
            <w:tcW w:w="2340" w:type="dxa"/>
          </w:tcPr>
          <w:p w14:paraId="76AA4CE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2 (qualitative); 249</w:t>
            </w:r>
          </w:p>
        </w:tc>
        <w:tc>
          <w:tcPr>
            <w:tcW w:w="2070" w:type="dxa"/>
          </w:tcPr>
          <w:p w14:paraId="7E54A682" w14:textId="77777777" w:rsidR="00224DE2" w:rsidRPr="00224DE2" w:rsidRDefault="00224DE2" w:rsidP="00224DE2">
            <w:pPr>
              <w:rPr>
                <w:rFonts w:ascii="Arial" w:eastAsia="Calibri" w:hAnsi="Arial" w:cs="Arial"/>
                <w:b/>
                <w:color w:val="000000"/>
                <w:sz w:val="16"/>
                <w:szCs w:val="16"/>
              </w:rPr>
            </w:pPr>
            <w:r w:rsidRPr="00224DE2">
              <w:rPr>
                <w:rFonts w:ascii="Arial" w:eastAsia="Calibri" w:hAnsi="Arial" w:cs="Arial"/>
                <w:b/>
                <w:color w:val="000000"/>
                <w:sz w:val="16"/>
                <w:szCs w:val="16"/>
              </w:rPr>
              <w:t>Clear preference for longer duration</w:t>
            </w:r>
          </w:p>
          <w:p w14:paraId="1084C7C9" w14:textId="77777777" w:rsidR="00224DE2" w:rsidRPr="00224DE2" w:rsidRDefault="00224DE2" w:rsidP="00224DE2">
            <w:pPr>
              <w:rPr>
                <w:rFonts w:ascii="Arial" w:eastAsia="Calibri" w:hAnsi="Arial" w:cs="Arial"/>
                <w:b/>
                <w:color w:val="000000"/>
                <w:sz w:val="16"/>
                <w:szCs w:val="16"/>
              </w:rPr>
            </w:pPr>
          </w:p>
          <w:p w14:paraId="50F1158D" w14:textId="77777777" w:rsidR="00224DE2" w:rsidRPr="00224DE2" w:rsidRDefault="00224DE2" w:rsidP="00224DE2">
            <w:pPr>
              <w:rPr>
                <w:rFonts w:ascii="Arial" w:eastAsia="Calibri" w:hAnsi="Arial" w:cs="Arial"/>
                <w:color w:val="000000"/>
                <w:sz w:val="16"/>
                <w:szCs w:val="16"/>
              </w:rPr>
            </w:pPr>
            <w:r w:rsidRPr="00224DE2">
              <w:rPr>
                <w:rFonts w:ascii="Arial" w:eastAsia="Calibri" w:hAnsi="Arial" w:cs="Arial"/>
                <w:color w:val="000000"/>
                <w:sz w:val="16"/>
                <w:szCs w:val="16"/>
              </w:rPr>
              <w:t>Clear preference for longer duration exercise (B&amp;R, group) programs over shorter duration in 2 studies (n=249) with qualitative data.</w:t>
            </w:r>
          </w:p>
        </w:tc>
        <w:tc>
          <w:tcPr>
            <w:tcW w:w="1350" w:type="dxa"/>
            <w:shd w:val="clear" w:color="auto" w:fill="E2EFD9"/>
          </w:tcPr>
          <w:p w14:paraId="4BD4B08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3984A02E" w14:textId="77777777" w:rsidR="00224DE2" w:rsidRPr="00224DE2" w:rsidRDefault="00224DE2" w:rsidP="00224DE2">
            <w:pPr>
              <w:rPr>
                <w:rFonts w:ascii="Arial" w:eastAsia="Calibri" w:hAnsi="Arial" w:cs="Arial"/>
                <w:sz w:val="16"/>
                <w:szCs w:val="16"/>
              </w:rPr>
            </w:pPr>
          </w:p>
          <w:p w14:paraId="3001D19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33%</w:t>
            </w:r>
          </w:p>
        </w:tc>
        <w:tc>
          <w:tcPr>
            <w:tcW w:w="1440" w:type="dxa"/>
            <w:shd w:val="clear" w:color="auto" w:fill="E2EFD9"/>
          </w:tcPr>
          <w:p w14:paraId="50D24F4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350" w:type="dxa"/>
            <w:shd w:val="clear" w:color="auto" w:fill="E2EFD9"/>
          </w:tcPr>
          <w:p w14:paraId="2F37D37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shd w:val="clear" w:color="auto" w:fill="FFF2CC"/>
          </w:tcPr>
          <w:p w14:paraId="0BB9894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shd w:val="clear" w:color="auto" w:fill="E2EFD9"/>
          </w:tcPr>
          <w:p w14:paraId="67D42FF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524152BA"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2F0F794C"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Moderate </w:t>
            </w:r>
            <w:r w:rsidRPr="00224DE2">
              <w:rPr>
                <w:rFonts w:ascii="Arial" w:eastAsia="Calibri" w:hAnsi="Arial" w:cs="Arial"/>
                <w:sz w:val="16"/>
                <w:szCs w:val="16"/>
                <w:vertAlign w:val="superscript"/>
              </w:rPr>
              <w:t>c</w:t>
            </w:r>
          </w:p>
        </w:tc>
      </w:tr>
      <w:tr w:rsidR="00224DE2" w:rsidRPr="00224DE2" w14:paraId="59B9F062" w14:textId="77777777" w:rsidTr="00224DE2">
        <w:trPr>
          <w:cantSplit/>
        </w:trPr>
        <w:tc>
          <w:tcPr>
            <w:tcW w:w="1525" w:type="dxa"/>
            <w:tcBorders>
              <w:right w:val="nil"/>
            </w:tcBorders>
            <w:shd w:val="clear" w:color="auto" w:fill="D0CECE"/>
          </w:tcPr>
          <w:p w14:paraId="2E3C681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(B&amp;R, individual)</w:t>
            </w:r>
          </w:p>
        </w:tc>
        <w:tc>
          <w:tcPr>
            <w:tcW w:w="2340" w:type="dxa"/>
            <w:tcBorders>
              <w:left w:val="nil"/>
              <w:right w:val="nil"/>
            </w:tcBorders>
            <w:shd w:val="clear" w:color="auto" w:fill="D0CECE"/>
          </w:tcPr>
          <w:p w14:paraId="5E71896D" w14:textId="77777777" w:rsidR="00224DE2" w:rsidRPr="00224DE2" w:rsidRDefault="00224DE2" w:rsidP="00224DE2">
            <w:pPr>
              <w:rPr>
                <w:rFonts w:ascii="Arial" w:eastAsia="Calibri" w:hAnsi="Arial" w:cs="Arial"/>
                <w:sz w:val="16"/>
                <w:szCs w:val="16"/>
              </w:rPr>
            </w:pPr>
          </w:p>
        </w:tc>
        <w:tc>
          <w:tcPr>
            <w:tcW w:w="2070" w:type="dxa"/>
            <w:tcBorders>
              <w:left w:val="nil"/>
              <w:right w:val="nil"/>
            </w:tcBorders>
            <w:shd w:val="clear" w:color="auto" w:fill="D0CECE"/>
          </w:tcPr>
          <w:p w14:paraId="44B20359"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7C37449F" w14:textId="77777777" w:rsidR="00224DE2" w:rsidRPr="00224DE2" w:rsidRDefault="00224DE2" w:rsidP="00224DE2">
            <w:pPr>
              <w:rPr>
                <w:rFonts w:ascii="Arial" w:eastAsia="Calibri" w:hAnsi="Arial" w:cs="Arial"/>
                <w:sz w:val="16"/>
                <w:szCs w:val="16"/>
              </w:rPr>
            </w:pPr>
          </w:p>
        </w:tc>
        <w:tc>
          <w:tcPr>
            <w:tcW w:w="1440" w:type="dxa"/>
            <w:tcBorders>
              <w:left w:val="nil"/>
              <w:right w:val="nil"/>
            </w:tcBorders>
            <w:shd w:val="clear" w:color="auto" w:fill="D0CECE"/>
          </w:tcPr>
          <w:p w14:paraId="6F50790D"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7D40DA22" w14:textId="77777777" w:rsidR="00224DE2" w:rsidRPr="00224DE2" w:rsidRDefault="00224DE2" w:rsidP="00224DE2">
            <w:pPr>
              <w:rPr>
                <w:rFonts w:ascii="Arial" w:eastAsia="Calibri" w:hAnsi="Arial" w:cs="Arial"/>
                <w:sz w:val="16"/>
                <w:szCs w:val="16"/>
              </w:rPr>
            </w:pPr>
          </w:p>
        </w:tc>
        <w:tc>
          <w:tcPr>
            <w:tcW w:w="1260" w:type="dxa"/>
            <w:tcBorders>
              <w:left w:val="nil"/>
              <w:right w:val="nil"/>
            </w:tcBorders>
            <w:shd w:val="clear" w:color="auto" w:fill="D0CECE"/>
          </w:tcPr>
          <w:p w14:paraId="3BFD58A4" w14:textId="77777777" w:rsidR="00224DE2" w:rsidRPr="00224DE2" w:rsidRDefault="00224DE2" w:rsidP="00224DE2">
            <w:pPr>
              <w:rPr>
                <w:rFonts w:ascii="Arial" w:eastAsia="Calibri" w:hAnsi="Arial" w:cs="Arial"/>
                <w:sz w:val="16"/>
                <w:szCs w:val="16"/>
              </w:rPr>
            </w:pPr>
          </w:p>
        </w:tc>
        <w:tc>
          <w:tcPr>
            <w:tcW w:w="1620" w:type="dxa"/>
            <w:tcBorders>
              <w:left w:val="nil"/>
              <w:right w:val="nil"/>
            </w:tcBorders>
            <w:shd w:val="clear" w:color="auto" w:fill="D0CECE"/>
          </w:tcPr>
          <w:p w14:paraId="013E6306" w14:textId="77777777" w:rsidR="00224DE2" w:rsidRPr="00224DE2" w:rsidRDefault="00224DE2" w:rsidP="00224DE2">
            <w:pPr>
              <w:rPr>
                <w:rFonts w:ascii="Arial" w:eastAsia="Calibri" w:hAnsi="Arial" w:cs="Arial"/>
                <w:sz w:val="16"/>
                <w:szCs w:val="16"/>
              </w:rPr>
            </w:pPr>
          </w:p>
        </w:tc>
        <w:tc>
          <w:tcPr>
            <w:tcW w:w="1516" w:type="dxa"/>
            <w:tcBorders>
              <w:left w:val="nil"/>
            </w:tcBorders>
            <w:shd w:val="clear" w:color="auto" w:fill="D0CECE"/>
          </w:tcPr>
          <w:p w14:paraId="51698FAE" w14:textId="77777777" w:rsidR="00224DE2" w:rsidRPr="00224DE2" w:rsidRDefault="00224DE2" w:rsidP="00224DE2">
            <w:pPr>
              <w:rPr>
                <w:rFonts w:ascii="Arial" w:eastAsia="Calibri" w:hAnsi="Arial" w:cs="Arial"/>
                <w:sz w:val="16"/>
                <w:szCs w:val="16"/>
              </w:rPr>
            </w:pPr>
          </w:p>
        </w:tc>
      </w:tr>
      <w:tr w:rsidR="00224DE2" w:rsidRPr="00224DE2" w14:paraId="7C5263B1" w14:textId="77777777" w:rsidTr="00224DE2">
        <w:trPr>
          <w:cantSplit/>
        </w:trPr>
        <w:tc>
          <w:tcPr>
            <w:tcW w:w="1525" w:type="dxa"/>
          </w:tcPr>
          <w:p w14:paraId="4D47D3AA" w14:textId="77777777" w:rsidR="00224DE2" w:rsidRPr="00224DE2" w:rsidRDefault="00224DE2" w:rsidP="00224DE2">
            <w:pPr>
              <w:rPr>
                <w:rFonts w:ascii="Arial" w:eastAsia="Calibri" w:hAnsi="Arial" w:cs="Arial"/>
                <w:sz w:val="16"/>
                <w:szCs w:val="16"/>
                <w:lang w:val="en-CA"/>
              </w:rPr>
            </w:pPr>
            <w:r w:rsidRPr="00224DE2">
              <w:rPr>
                <w:rFonts w:ascii="Arial" w:eastAsia="Calibri" w:hAnsi="Arial" w:cs="Arial"/>
                <w:sz w:val="16"/>
                <w:szCs w:val="16"/>
                <w:lang w:val="en-CA"/>
              </w:rPr>
              <w:t>Exercise (B&amp;R, individual) vs.</w:t>
            </w:r>
          </w:p>
          <w:p w14:paraId="57900875" w14:textId="2DE4234B"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(Other, group)</w:t>
            </w:r>
            <w:r w:rsidRPr="00224DE2">
              <w:rPr>
                <w:rFonts w:ascii="Arial" w:eastAsia="Calibri" w:hAnsi="Arial" w:cs="Arial"/>
                <w:sz w:val="16"/>
                <w:szCs w:val="16"/>
              </w:rPr>
              <w:t xml:space="preserve"> </w:t>
            </w:r>
          </w:p>
        </w:tc>
        <w:tc>
          <w:tcPr>
            <w:tcW w:w="2340" w:type="dxa"/>
          </w:tcPr>
          <w:p w14:paraId="4BA1595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183</w:t>
            </w:r>
          </w:p>
          <w:p w14:paraId="07ECC9C7" w14:textId="77777777" w:rsidR="00224DE2" w:rsidRPr="00224DE2" w:rsidRDefault="00224DE2" w:rsidP="00224DE2">
            <w:pPr>
              <w:rPr>
                <w:rFonts w:ascii="Arial" w:eastAsia="Calibri" w:hAnsi="Arial" w:cs="Arial"/>
                <w:sz w:val="16"/>
                <w:szCs w:val="16"/>
              </w:rPr>
            </w:pPr>
          </w:p>
          <w:p w14:paraId="22059E1A" w14:textId="77777777" w:rsidR="00224DE2" w:rsidRPr="00224DE2" w:rsidRDefault="00224DE2" w:rsidP="00224DE2">
            <w:pPr>
              <w:rPr>
                <w:rFonts w:ascii="Arial" w:eastAsia="Calibri" w:hAnsi="Arial" w:cs="Arial"/>
                <w:sz w:val="16"/>
                <w:szCs w:val="16"/>
              </w:rPr>
            </w:pPr>
            <w:r w:rsidRPr="00224DE2">
              <w:rPr>
                <w:rFonts w:ascii="Arial" w:eastAsia="Calibri" w:hAnsi="Arial" w:cs="Arial"/>
                <w:color w:val="000000"/>
                <w:sz w:val="16"/>
                <w:szCs w:val="16"/>
              </w:rPr>
              <w:t xml:space="preserve">Best-worst scaling experiment </w:t>
            </w:r>
          </w:p>
        </w:tc>
        <w:tc>
          <w:tcPr>
            <w:tcW w:w="2070" w:type="dxa"/>
          </w:tcPr>
          <w:p w14:paraId="4C8F17DF" w14:textId="77777777" w:rsidR="00224DE2" w:rsidRPr="00224DE2" w:rsidRDefault="00224DE2" w:rsidP="00224DE2">
            <w:pPr>
              <w:rPr>
                <w:rFonts w:ascii="Arial" w:eastAsia="Calibri" w:hAnsi="Arial" w:cs="Arial"/>
                <w:b/>
                <w:color w:val="000000"/>
                <w:sz w:val="16"/>
                <w:szCs w:val="16"/>
              </w:rPr>
            </w:pPr>
            <w:r w:rsidRPr="00224DE2">
              <w:rPr>
                <w:rFonts w:ascii="Arial" w:eastAsia="Calibri" w:hAnsi="Arial" w:cs="Arial"/>
                <w:b/>
                <w:color w:val="000000"/>
                <w:sz w:val="16"/>
                <w:szCs w:val="16"/>
              </w:rPr>
              <w:t>Strong preference for exercise (B&amp;R, individual)</w:t>
            </w:r>
          </w:p>
          <w:p w14:paraId="2893AA58" w14:textId="77777777" w:rsidR="00224DE2" w:rsidRPr="00224DE2" w:rsidRDefault="00224DE2" w:rsidP="00224DE2">
            <w:pPr>
              <w:rPr>
                <w:rFonts w:ascii="Arial" w:eastAsia="Calibri" w:hAnsi="Arial" w:cs="Arial"/>
                <w:color w:val="000000"/>
                <w:sz w:val="16"/>
                <w:szCs w:val="16"/>
              </w:rPr>
            </w:pPr>
          </w:p>
          <w:p w14:paraId="43FAADC3" w14:textId="77777777" w:rsidR="00224DE2" w:rsidRPr="00224DE2" w:rsidRDefault="00224DE2" w:rsidP="00224DE2">
            <w:pPr>
              <w:rPr>
                <w:rFonts w:ascii="Arial" w:eastAsia="Calibri" w:hAnsi="Arial" w:cs="Arial"/>
                <w:sz w:val="16"/>
                <w:szCs w:val="16"/>
              </w:rPr>
            </w:pPr>
            <w:r w:rsidRPr="00224DE2">
              <w:rPr>
                <w:rFonts w:ascii="Arial" w:eastAsia="Calibri" w:hAnsi="Arial" w:cs="Arial"/>
                <w:color w:val="000000"/>
                <w:sz w:val="16"/>
                <w:szCs w:val="16"/>
              </w:rPr>
              <w:t>Strong preference for exercise (B&amp;R, individual) over exercise (other, group) in 1 study (n=183)</w:t>
            </w:r>
          </w:p>
        </w:tc>
        <w:tc>
          <w:tcPr>
            <w:tcW w:w="1350" w:type="dxa"/>
            <w:shd w:val="clear" w:color="auto" w:fill="E2EFD9"/>
          </w:tcPr>
          <w:p w14:paraId="02E8E9BC"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3C5B873F" w14:textId="77777777" w:rsidR="00224DE2" w:rsidRPr="00224DE2" w:rsidRDefault="00224DE2" w:rsidP="00224DE2">
            <w:pPr>
              <w:rPr>
                <w:rFonts w:ascii="Arial" w:eastAsia="Calibri" w:hAnsi="Arial" w:cs="Arial"/>
                <w:sz w:val="16"/>
                <w:szCs w:val="16"/>
              </w:rPr>
            </w:pPr>
          </w:p>
          <w:p w14:paraId="1E604D5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shd w:val="clear" w:color="auto" w:fill="FFF2CC"/>
          </w:tcPr>
          <w:p w14:paraId="6F83B7BA"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shd w:val="clear" w:color="auto" w:fill="E2EFD9"/>
          </w:tcPr>
          <w:p w14:paraId="2B2C5275"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shd w:val="clear" w:color="auto" w:fill="FFF2CC"/>
          </w:tcPr>
          <w:p w14:paraId="5E641DF5"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shd w:val="clear" w:color="auto" w:fill="E2EFD9"/>
          </w:tcPr>
          <w:p w14:paraId="41DE167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0010EAF7"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2412B26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Low </w:t>
            </w:r>
            <w:proofErr w:type="spellStart"/>
            <w:r w:rsidRPr="00224DE2">
              <w:rPr>
                <w:rFonts w:ascii="Arial" w:eastAsia="Calibri" w:hAnsi="Arial" w:cs="Arial"/>
                <w:sz w:val="16"/>
                <w:szCs w:val="16"/>
                <w:vertAlign w:val="superscript"/>
              </w:rPr>
              <w:t>bc</w:t>
            </w:r>
            <w:proofErr w:type="spellEnd"/>
          </w:p>
        </w:tc>
      </w:tr>
      <w:tr w:rsidR="00224DE2" w:rsidRPr="00224DE2" w14:paraId="1DEB815B" w14:textId="77777777" w:rsidTr="00224DE2">
        <w:trPr>
          <w:cantSplit/>
        </w:trPr>
        <w:tc>
          <w:tcPr>
            <w:tcW w:w="1525" w:type="dxa"/>
          </w:tcPr>
          <w:p w14:paraId="7FC78212" w14:textId="77777777" w:rsidR="00224DE2" w:rsidRPr="00224DE2" w:rsidRDefault="00224DE2" w:rsidP="00224DE2">
            <w:pPr>
              <w:rPr>
                <w:rFonts w:ascii="Arial" w:eastAsia="Calibri" w:hAnsi="Arial" w:cs="Arial"/>
                <w:sz w:val="16"/>
                <w:szCs w:val="16"/>
                <w:lang w:val="en-CA"/>
              </w:rPr>
            </w:pPr>
            <w:r w:rsidRPr="00224DE2">
              <w:rPr>
                <w:rFonts w:ascii="Arial" w:eastAsia="Calibri" w:hAnsi="Arial" w:cs="Arial"/>
                <w:sz w:val="16"/>
                <w:szCs w:val="16"/>
                <w:lang w:val="en-CA"/>
              </w:rPr>
              <w:t>Exercise (B&amp;R, individual) vs.</w:t>
            </w:r>
          </w:p>
          <w:p w14:paraId="23D5E7A6" w14:textId="35AD9311"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(Tai Chi, group)</w:t>
            </w:r>
            <w:r w:rsidRPr="00224DE2">
              <w:rPr>
                <w:rFonts w:ascii="Arial" w:eastAsia="Calibri" w:hAnsi="Arial" w:cs="Arial"/>
                <w:sz w:val="16"/>
                <w:szCs w:val="16"/>
              </w:rPr>
              <w:t xml:space="preserve"> </w:t>
            </w:r>
          </w:p>
        </w:tc>
        <w:tc>
          <w:tcPr>
            <w:tcW w:w="2340" w:type="dxa"/>
          </w:tcPr>
          <w:p w14:paraId="60248F9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183</w:t>
            </w:r>
          </w:p>
          <w:p w14:paraId="75A4735B" w14:textId="77777777" w:rsidR="00224DE2" w:rsidRPr="00224DE2" w:rsidRDefault="00224DE2" w:rsidP="00224DE2">
            <w:pPr>
              <w:rPr>
                <w:rFonts w:ascii="Arial" w:eastAsia="Calibri" w:hAnsi="Arial" w:cs="Arial"/>
                <w:sz w:val="16"/>
                <w:szCs w:val="16"/>
              </w:rPr>
            </w:pPr>
          </w:p>
          <w:p w14:paraId="40EA676A" w14:textId="77777777" w:rsidR="00224DE2" w:rsidRPr="00224DE2" w:rsidRDefault="00224DE2" w:rsidP="00224DE2">
            <w:pPr>
              <w:rPr>
                <w:rFonts w:ascii="Arial" w:eastAsia="Calibri" w:hAnsi="Arial" w:cs="Arial"/>
                <w:sz w:val="16"/>
                <w:szCs w:val="16"/>
              </w:rPr>
            </w:pPr>
            <w:r w:rsidRPr="00224DE2">
              <w:rPr>
                <w:rFonts w:ascii="Arial" w:eastAsia="Calibri" w:hAnsi="Arial" w:cs="Arial"/>
                <w:color w:val="000000"/>
                <w:sz w:val="16"/>
                <w:szCs w:val="16"/>
              </w:rPr>
              <w:t xml:space="preserve">Best-worst scaling experiment </w:t>
            </w:r>
          </w:p>
        </w:tc>
        <w:tc>
          <w:tcPr>
            <w:tcW w:w="2070" w:type="dxa"/>
          </w:tcPr>
          <w:p w14:paraId="7B8E22FF" w14:textId="77777777" w:rsidR="00224DE2" w:rsidRPr="00224DE2" w:rsidRDefault="00224DE2" w:rsidP="00224DE2">
            <w:pPr>
              <w:rPr>
                <w:rFonts w:ascii="Arial" w:eastAsia="Calibri" w:hAnsi="Arial" w:cs="Arial"/>
                <w:b/>
                <w:color w:val="000000"/>
                <w:sz w:val="16"/>
              </w:rPr>
            </w:pPr>
            <w:r w:rsidRPr="00224DE2">
              <w:rPr>
                <w:rFonts w:ascii="Arial" w:eastAsia="Calibri" w:hAnsi="Arial" w:cs="Arial"/>
                <w:b/>
                <w:color w:val="000000"/>
                <w:sz w:val="16"/>
              </w:rPr>
              <w:t>Clear preference for exercise (B&amp;R, individual)</w:t>
            </w:r>
          </w:p>
          <w:p w14:paraId="16E19A82" w14:textId="77777777" w:rsidR="00224DE2" w:rsidRPr="00224DE2" w:rsidRDefault="00224DE2" w:rsidP="00224DE2">
            <w:pPr>
              <w:rPr>
                <w:rFonts w:ascii="Arial" w:eastAsia="Calibri" w:hAnsi="Arial" w:cs="Arial"/>
                <w:b/>
                <w:color w:val="000000"/>
                <w:sz w:val="16"/>
              </w:rPr>
            </w:pPr>
          </w:p>
          <w:p w14:paraId="67F12918" w14:textId="77777777" w:rsidR="00224DE2" w:rsidRPr="00224DE2" w:rsidRDefault="00224DE2" w:rsidP="00224DE2">
            <w:pPr>
              <w:rPr>
                <w:rFonts w:ascii="Arial" w:eastAsia="Calibri" w:hAnsi="Arial" w:cs="Arial"/>
                <w:sz w:val="16"/>
                <w:szCs w:val="16"/>
              </w:rPr>
            </w:pPr>
            <w:r w:rsidRPr="00224DE2">
              <w:rPr>
                <w:rFonts w:ascii="Arial" w:eastAsia="Calibri" w:hAnsi="Arial" w:cs="Arial"/>
                <w:color w:val="000000"/>
                <w:sz w:val="16"/>
              </w:rPr>
              <w:t>Clear preference for exercise (B&amp;R, individual) over exercise (Tai chi, group) in 1 study (n=183)</w:t>
            </w:r>
          </w:p>
        </w:tc>
        <w:tc>
          <w:tcPr>
            <w:tcW w:w="1350" w:type="dxa"/>
            <w:shd w:val="clear" w:color="auto" w:fill="E2EFD9"/>
          </w:tcPr>
          <w:p w14:paraId="29C25C9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206671F5" w14:textId="77777777" w:rsidR="00224DE2" w:rsidRPr="00224DE2" w:rsidRDefault="00224DE2" w:rsidP="00224DE2">
            <w:pPr>
              <w:rPr>
                <w:rFonts w:ascii="Arial" w:eastAsia="Calibri" w:hAnsi="Arial" w:cs="Arial"/>
                <w:sz w:val="16"/>
                <w:szCs w:val="16"/>
              </w:rPr>
            </w:pPr>
          </w:p>
          <w:p w14:paraId="152E95D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shd w:val="clear" w:color="auto" w:fill="FFF2CC"/>
          </w:tcPr>
          <w:p w14:paraId="3736A6F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shd w:val="clear" w:color="auto" w:fill="E2EFD9"/>
          </w:tcPr>
          <w:p w14:paraId="46B0B12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shd w:val="clear" w:color="auto" w:fill="FFF2CC"/>
          </w:tcPr>
          <w:p w14:paraId="03898B2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shd w:val="clear" w:color="auto" w:fill="E2EFD9"/>
          </w:tcPr>
          <w:p w14:paraId="4EAB0F8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1380BEFD"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4D2BA1D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Low </w:t>
            </w:r>
            <w:proofErr w:type="spellStart"/>
            <w:r w:rsidRPr="00224DE2">
              <w:rPr>
                <w:rFonts w:ascii="Arial" w:eastAsia="Calibri" w:hAnsi="Arial" w:cs="Arial"/>
                <w:sz w:val="16"/>
                <w:szCs w:val="16"/>
                <w:vertAlign w:val="superscript"/>
              </w:rPr>
              <w:t>bc</w:t>
            </w:r>
            <w:proofErr w:type="spellEnd"/>
          </w:p>
        </w:tc>
      </w:tr>
      <w:tr w:rsidR="00224DE2" w:rsidRPr="00224DE2" w14:paraId="039273BF" w14:textId="77777777" w:rsidTr="00224DE2">
        <w:trPr>
          <w:cantSplit/>
        </w:trPr>
        <w:tc>
          <w:tcPr>
            <w:tcW w:w="1525" w:type="dxa"/>
          </w:tcPr>
          <w:p w14:paraId="6ECE3CE6"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(B&amp;R, individual) longer duration vs. shorter duration</w:t>
            </w:r>
            <w:r w:rsidRPr="00224DE2">
              <w:rPr>
                <w:rFonts w:ascii="Arial" w:eastAsia="Calibri" w:hAnsi="Arial" w:cs="Arial"/>
                <w:sz w:val="16"/>
                <w:szCs w:val="16"/>
                <w:lang w:val="en-CA"/>
              </w:rPr>
              <w:fldChar w:fldCharType="begin"/>
            </w:r>
            <w:r w:rsidRPr="00224DE2">
              <w:rPr>
                <w:rFonts w:ascii="Arial" w:eastAsia="Calibri" w:hAnsi="Arial" w:cs="Arial"/>
                <w:sz w:val="16"/>
                <w:szCs w:val="16"/>
                <w:lang w:val="en-CA"/>
              </w:rPr>
              <w:instrText xml:space="preserve"> ADDIN EN.CITE &lt;EndNote&gt;&lt;Cite&gt;&lt;Author&gt;Renehan&lt;/Author&gt;&lt;Year&gt;2019&lt;/Year&gt;&lt;RecNum&gt;93&lt;/RecNum&gt;&lt;DisplayText&gt;&lt;style face="superscript"&gt;7&lt;/style&gt;&lt;/DisplayText&gt;&lt;record&gt;&lt;rec-number&gt;93&lt;/rec-number&gt;&lt;foreign-keys&gt;&lt;key app="EN" db-id="2epdr25pf0a5akesats5spvfzdtz00tzdwtz" timestamp="1690389558"&gt;93&lt;/key&gt;&lt;/foreign-keys&gt;&lt;ref-type name="Journal Article"&gt;17&lt;/ref-type&gt;&lt;contributors&gt;&lt;authors&gt;&lt;author&gt;Renehan, E.&lt;/author&gt;&lt;author&gt;Meyer, C.&lt;/author&gt;&lt;author&gt;Elliott, R. A.&lt;/author&gt;&lt;author&gt;Batchelor, F.&lt;/author&gt;&lt;author&gt;Said, C.&lt;/author&gt;&lt;author&gt;Haines, T.&lt;/author&gt;&lt;author&gt;Goeman, D.&lt;/author&gt;&lt;/authors&gt;&lt;/contributors&gt;&lt;titles&gt;&lt;title&gt;Posthospital Falls Prevention Intervention: A Mixed-Methods Study&lt;/title&gt;&lt;secondary-title&gt;J Aging Phys Act&lt;/secondary-title&gt;&lt;/titles&gt;&lt;periodical&gt;&lt;full-title&gt;J Aging Phys Act&lt;/full-title&gt;&lt;/periodical&gt;&lt;pages&gt;155-165&lt;/pages&gt;&lt;volume&gt;27&lt;/volume&gt;&lt;number&gt;2&lt;/number&gt;&lt;edition&gt;20181028&lt;/edition&gt;&lt;keywords&gt;&lt;keyword&gt;Accidental Falls/*prevention &amp;amp; control&lt;/keyword&gt;&lt;keyword&gt;Aged&lt;/keyword&gt;&lt;keyword&gt;Aged, 80 and over&lt;/keyword&gt;&lt;keyword&gt;*Exercise Therapy&lt;/keyword&gt;&lt;keyword&gt;Female&lt;/keyword&gt;&lt;keyword&gt;Frail Elderly&lt;/keyword&gt;&lt;keyword&gt;Humans&lt;/keyword&gt;&lt;keyword&gt;Male&lt;/keyword&gt;&lt;keyword&gt;Multimorbidity&lt;/keyword&gt;&lt;keyword&gt;*Patient Discharge&lt;/keyword&gt;&lt;keyword&gt;Patient Education as Topic&lt;/keyword&gt;&lt;keyword&gt;Pilot Projects&lt;/keyword&gt;&lt;keyword&gt;Polypharmacy&lt;/keyword&gt;&lt;keyword&gt;Quality of Life&lt;/keyword&gt;&lt;keyword&gt;education&lt;/keyword&gt;&lt;keyword&gt;exercise&lt;/keyword&gt;&lt;keyword&gt;medication&lt;/keyword&gt;&lt;keyword&gt;older&lt;/keyword&gt;&lt;/keywords&gt;&lt;dates&gt;&lt;year&gt;2019&lt;/year&gt;&lt;pub-dates&gt;&lt;date&gt;Apr 1&lt;/date&gt;&lt;/pub-dates&gt;&lt;/dates&gt;&lt;isbn&gt;1543-267X (Electronic)&amp;#xD;1063-8652 (Linking)&lt;/isbn&gt;&lt;accession-num&gt;29989468&lt;/accession-num&gt;&lt;urls&gt;&lt;related-urls&gt;&lt;url&gt;https://www.ncbi.nlm.nih.gov/pubmed/29989468&lt;/url&gt;&lt;/related-urls&gt;&lt;/urls&gt;&lt;electronic-resource-num&gt;10.1123/japa.2017-0406&lt;/electronic-resource-num&gt;&lt;remote-database-name&gt;Medline&lt;/remote-database-name&gt;&lt;remote-database-provider&gt;NLM&lt;/remote-database-provider&gt;&lt;/record&gt;&lt;/Cite&gt;&lt;/EndNote&gt;</w:instrText>
            </w:r>
            <w:r w:rsidRPr="00224DE2">
              <w:rPr>
                <w:rFonts w:ascii="Arial" w:eastAsia="Calibri" w:hAnsi="Arial" w:cs="Arial"/>
                <w:sz w:val="16"/>
                <w:szCs w:val="16"/>
                <w:lang w:val="en-CA"/>
              </w:rPr>
              <w:fldChar w:fldCharType="separate"/>
            </w:r>
            <w:r w:rsidRPr="00224DE2">
              <w:rPr>
                <w:rFonts w:ascii="Arial" w:eastAsia="Calibri" w:hAnsi="Arial" w:cs="Arial"/>
                <w:noProof/>
                <w:sz w:val="16"/>
                <w:szCs w:val="16"/>
                <w:vertAlign w:val="superscript"/>
                <w:lang w:val="en-CA"/>
              </w:rPr>
              <w:t>7</w:t>
            </w:r>
            <w:r w:rsidRPr="00224DE2">
              <w:rPr>
                <w:rFonts w:ascii="Arial" w:eastAsia="Calibri" w:hAnsi="Arial" w:cs="Arial"/>
                <w:sz w:val="16"/>
                <w:szCs w:val="16"/>
                <w:lang w:val="en-CA"/>
              </w:rPr>
              <w:fldChar w:fldCharType="end"/>
            </w:r>
          </w:p>
        </w:tc>
        <w:tc>
          <w:tcPr>
            <w:tcW w:w="2340" w:type="dxa"/>
          </w:tcPr>
          <w:p w14:paraId="79033046"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(qualitative); 13</w:t>
            </w:r>
          </w:p>
          <w:p w14:paraId="0A5FDCDA" w14:textId="77777777" w:rsidR="00224DE2" w:rsidRPr="00224DE2" w:rsidRDefault="00224DE2" w:rsidP="00224DE2">
            <w:pPr>
              <w:rPr>
                <w:rFonts w:ascii="Arial" w:eastAsia="Calibri" w:hAnsi="Arial" w:cs="Arial"/>
                <w:sz w:val="16"/>
                <w:szCs w:val="16"/>
              </w:rPr>
            </w:pPr>
          </w:p>
          <w:p w14:paraId="1AA84E92"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Inference from qualitative statements</w:t>
            </w:r>
          </w:p>
        </w:tc>
        <w:tc>
          <w:tcPr>
            <w:tcW w:w="2070" w:type="dxa"/>
          </w:tcPr>
          <w:p w14:paraId="45DAF36E" w14:textId="77777777" w:rsidR="00224DE2" w:rsidRPr="00224DE2" w:rsidRDefault="00224DE2" w:rsidP="00224DE2">
            <w:pPr>
              <w:rPr>
                <w:rFonts w:ascii="Arial" w:eastAsia="Calibri" w:hAnsi="Arial" w:cs="Arial"/>
                <w:b/>
                <w:color w:val="000000"/>
                <w:sz w:val="16"/>
              </w:rPr>
            </w:pPr>
            <w:r w:rsidRPr="00224DE2">
              <w:rPr>
                <w:rFonts w:ascii="Arial" w:eastAsia="Calibri" w:hAnsi="Arial" w:cs="Arial"/>
                <w:b/>
                <w:color w:val="000000"/>
                <w:sz w:val="16"/>
              </w:rPr>
              <w:t>Slight preference for longer duration</w:t>
            </w:r>
          </w:p>
          <w:p w14:paraId="7BB9AC3B" w14:textId="77777777" w:rsidR="00224DE2" w:rsidRPr="00224DE2" w:rsidRDefault="00224DE2" w:rsidP="00224DE2">
            <w:pPr>
              <w:rPr>
                <w:rFonts w:ascii="Arial" w:eastAsia="Calibri" w:hAnsi="Arial" w:cs="Arial"/>
                <w:color w:val="000000"/>
                <w:sz w:val="16"/>
              </w:rPr>
            </w:pPr>
          </w:p>
          <w:p w14:paraId="1D115B81" w14:textId="77777777" w:rsidR="00224DE2" w:rsidRPr="00224DE2" w:rsidRDefault="00224DE2" w:rsidP="00224DE2">
            <w:pPr>
              <w:rPr>
                <w:rFonts w:ascii="Arial" w:eastAsia="Calibri" w:hAnsi="Arial" w:cs="Arial"/>
                <w:color w:val="000000"/>
                <w:sz w:val="16"/>
              </w:rPr>
            </w:pPr>
            <w:r w:rsidRPr="00224DE2">
              <w:rPr>
                <w:rFonts w:ascii="Arial" w:eastAsia="Calibri" w:hAnsi="Arial" w:cs="Arial"/>
                <w:color w:val="000000"/>
                <w:sz w:val="16"/>
              </w:rPr>
              <w:t>Slight preference for longer duration exercise (B&amp;R, individual) program in 1 study (n=13) with qualitative data.</w:t>
            </w:r>
          </w:p>
        </w:tc>
        <w:tc>
          <w:tcPr>
            <w:tcW w:w="1350" w:type="dxa"/>
            <w:shd w:val="clear" w:color="auto" w:fill="E2EFD9"/>
          </w:tcPr>
          <w:p w14:paraId="3DF0384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43ACFD60" w14:textId="77777777" w:rsidR="00224DE2" w:rsidRPr="00224DE2" w:rsidRDefault="00224DE2" w:rsidP="00224DE2">
            <w:pPr>
              <w:rPr>
                <w:rFonts w:ascii="Arial" w:eastAsia="Calibri" w:hAnsi="Arial" w:cs="Arial"/>
                <w:sz w:val="16"/>
                <w:szCs w:val="16"/>
              </w:rPr>
            </w:pPr>
          </w:p>
          <w:p w14:paraId="5E811B1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shd w:val="clear" w:color="auto" w:fill="FFF2CC"/>
          </w:tcPr>
          <w:p w14:paraId="19F88185"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shd w:val="clear" w:color="auto" w:fill="E2EFD9"/>
          </w:tcPr>
          <w:p w14:paraId="6D8D8815"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shd w:val="clear" w:color="auto" w:fill="FFF2CC"/>
          </w:tcPr>
          <w:p w14:paraId="69AA7361"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shd w:val="clear" w:color="auto" w:fill="E2EFD9"/>
          </w:tcPr>
          <w:p w14:paraId="4B1943DA"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234CE674"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5831A4F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Low </w:t>
            </w:r>
            <w:proofErr w:type="spellStart"/>
            <w:r w:rsidRPr="00224DE2">
              <w:rPr>
                <w:rFonts w:ascii="Arial" w:eastAsia="Calibri" w:hAnsi="Arial" w:cs="Arial"/>
                <w:sz w:val="16"/>
                <w:szCs w:val="16"/>
                <w:vertAlign w:val="superscript"/>
              </w:rPr>
              <w:t>bc</w:t>
            </w:r>
            <w:proofErr w:type="spellEnd"/>
          </w:p>
        </w:tc>
      </w:tr>
      <w:tr w:rsidR="00224DE2" w:rsidRPr="00224DE2" w14:paraId="1302A1E7" w14:textId="77777777" w:rsidTr="00224DE2">
        <w:trPr>
          <w:cantSplit/>
        </w:trPr>
        <w:tc>
          <w:tcPr>
            <w:tcW w:w="1525" w:type="dxa"/>
            <w:tcBorders>
              <w:right w:val="nil"/>
            </w:tcBorders>
            <w:shd w:val="clear" w:color="auto" w:fill="D0CECE"/>
          </w:tcPr>
          <w:p w14:paraId="246F1BF6"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(B&amp;R, format not specified)</w:t>
            </w:r>
          </w:p>
        </w:tc>
        <w:tc>
          <w:tcPr>
            <w:tcW w:w="2340" w:type="dxa"/>
            <w:tcBorders>
              <w:left w:val="nil"/>
              <w:right w:val="nil"/>
            </w:tcBorders>
            <w:shd w:val="clear" w:color="auto" w:fill="D0CECE"/>
          </w:tcPr>
          <w:p w14:paraId="55908156" w14:textId="77777777" w:rsidR="00224DE2" w:rsidRPr="00224DE2" w:rsidRDefault="00224DE2" w:rsidP="00224DE2">
            <w:pPr>
              <w:rPr>
                <w:rFonts w:ascii="Arial" w:eastAsia="Calibri" w:hAnsi="Arial" w:cs="Arial"/>
                <w:sz w:val="16"/>
                <w:szCs w:val="16"/>
              </w:rPr>
            </w:pPr>
          </w:p>
        </w:tc>
        <w:tc>
          <w:tcPr>
            <w:tcW w:w="2070" w:type="dxa"/>
            <w:tcBorders>
              <w:left w:val="nil"/>
              <w:right w:val="nil"/>
            </w:tcBorders>
            <w:shd w:val="clear" w:color="auto" w:fill="D0CECE"/>
          </w:tcPr>
          <w:p w14:paraId="23BE9955"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620D2A98" w14:textId="77777777" w:rsidR="00224DE2" w:rsidRPr="00224DE2" w:rsidRDefault="00224DE2" w:rsidP="00224DE2">
            <w:pPr>
              <w:rPr>
                <w:rFonts w:ascii="Arial" w:eastAsia="Calibri" w:hAnsi="Arial" w:cs="Arial"/>
                <w:sz w:val="16"/>
                <w:szCs w:val="16"/>
              </w:rPr>
            </w:pPr>
          </w:p>
        </w:tc>
        <w:tc>
          <w:tcPr>
            <w:tcW w:w="1440" w:type="dxa"/>
            <w:tcBorders>
              <w:left w:val="nil"/>
              <w:right w:val="nil"/>
            </w:tcBorders>
            <w:shd w:val="clear" w:color="auto" w:fill="D0CECE"/>
          </w:tcPr>
          <w:p w14:paraId="2E27E575"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4B9A83FB" w14:textId="77777777" w:rsidR="00224DE2" w:rsidRPr="00224DE2" w:rsidRDefault="00224DE2" w:rsidP="00224DE2">
            <w:pPr>
              <w:rPr>
                <w:rFonts w:ascii="Arial" w:eastAsia="Calibri" w:hAnsi="Arial" w:cs="Arial"/>
                <w:sz w:val="16"/>
                <w:szCs w:val="16"/>
              </w:rPr>
            </w:pPr>
          </w:p>
        </w:tc>
        <w:tc>
          <w:tcPr>
            <w:tcW w:w="1260" w:type="dxa"/>
            <w:tcBorders>
              <w:left w:val="nil"/>
              <w:right w:val="nil"/>
            </w:tcBorders>
            <w:shd w:val="clear" w:color="auto" w:fill="D0CECE"/>
          </w:tcPr>
          <w:p w14:paraId="01C62328" w14:textId="77777777" w:rsidR="00224DE2" w:rsidRPr="00224DE2" w:rsidRDefault="00224DE2" w:rsidP="00224DE2">
            <w:pPr>
              <w:rPr>
                <w:rFonts w:ascii="Arial" w:eastAsia="Calibri" w:hAnsi="Arial" w:cs="Arial"/>
                <w:sz w:val="16"/>
                <w:szCs w:val="16"/>
              </w:rPr>
            </w:pPr>
          </w:p>
        </w:tc>
        <w:tc>
          <w:tcPr>
            <w:tcW w:w="1620" w:type="dxa"/>
            <w:tcBorders>
              <w:left w:val="nil"/>
              <w:right w:val="nil"/>
            </w:tcBorders>
            <w:shd w:val="clear" w:color="auto" w:fill="D0CECE"/>
          </w:tcPr>
          <w:p w14:paraId="293F6962" w14:textId="77777777" w:rsidR="00224DE2" w:rsidRPr="00224DE2" w:rsidRDefault="00224DE2" w:rsidP="00224DE2">
            <w:pPr>
              <w:rPr>
                <w:rFonts w:ascii="Arial" w:eastAsia="Calibri" w:hAnsi="Arial" w:cs="Arial"/>
                <w:sz w:val="16"/>
                <w:szCs w:val="16"/>
              </w:rPr>
            </w:pPr>
          </w:p>
        </w:tc>
        <w:tc>
          <w:tcPr>
            <w:tcW w:w="1516" w:type="dxa"/>
            <w:tcBorders>
              <w:left w:val="nil"/>
            </w:tcBorders>
            <w:shd w:val="clear" w:color="auto" w:fill="D0CECE"/>
          </w:tcPr>
          <w:p w14:paraId="00BAA2C2" w14:textId="77777777" w:rsidR="00224DE2" w:rsidRPr="00224DE2" w:rsidRDefault="00224DE2" w:rsidP="00224DE2">
            <w:pPr>
              <w:rPr>
                <w:rFonts w:ascii="Arial" w:eastAsia="Calibri" w:hAnsi="Arial" w:cs="Arial"/>
                <w:sz w:val="16"/>
                <w:szCs w:val="16"/>
              </w:rPr>
            </w:pPr>
          </w:p>
        </w:tc>
      </w:tr>
      <w:tr w:rsidR="00224DE2" w:rsidRPr="00224DE2" w14:paraId="4A1B1402" w14:textId="77777777" w:rsidTr="00224DE2">
        <w:trPr>
          <w:cantSplit/>
        </w:trPr>
        <w:tc>
          <w:tcPr>
            <w:tcW w:w="1525" w:type="dxa"/>
          </w:tcPr>
          <w:p w14:paraId="6709E1F3" w14:textId="77777777" w:rsidR="00224DE2" w:rsidRPr="00224DE2" w:rsidRDefault="00224DE2" w:rsidP="00224DE2">
            <w:pPr>
              <w:rPr>
                <w:rFonts w:ascii="Arial" w:eastAsia="Calibri" w:hAnsi="Arial" w:cs="Arial"/>
                <w:sz w:val="16"/>
                <w:szCs w:val="16"/>
                <w:lang w:val="en-CA"/>
              </w:rPr>
            </w:pPr>
            <w:r w:rsidRPr="00224DE2">
              <w:rPr>
                <w:rFonts w:ascii="Arial" w:eastAsia="Calibri" w:hAnsi="Arial" w:cs="Arial"/>
                <w:sz w:val="16"/>
                <w:szCs w:val="16"/>
                <w:lang w:val="en-CA"/>
              </w:rPr>
              <w:lastRenderedPageBreak/>
              <w:t>Exercise (B&amp;R, NS) vs.</w:t>
            </w:r>
          </w:p>
          <w:p w14:paraId="012E141D" w14:textId="65D19370"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(Other, NS)</w:t>
            </w:r>
            <w:r w:rsidRPr="00224DE2">
              <w:rPr>
                <w:rFonts w:ascii="Arial" w:eastAsia="Calibri" w:hAnsi="Arial" w:cs="Arial"/>
                <w:sz w:val="16"/>
                <w:szCs w:val="16"/>
              </w:rPr>
              <w:t xml:space="preserve"> </w:t>
            </w:r>
          </w:p>
        </w:tc>
        <w:tc>
          <w:tcPr>
            <w:tcW w:w="2340" w:type="dxa"/>
          </w:tcPr>
          <w:p w14:paraId="5FC65CD2"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1 (qualitative); 259</w:t>
            </w:r>
          </w:p>
          <w:p w14:paraId="57E3DEA6" w14:textId="77777777" w:rsidR="00224DE2" w:rsidRPr="00224DE2" w:rsidRDefault="00224DE2" w:rsidP="00224DE2">
            <w:pPr>
              <w:rPr>
                <w:rFonts w:ascii="Arial" w:eastAsia="Calibri" w:hAnsi="Arial" w:cs="Arial"/>
                <w:sz w:val="16"/>
                <w:szCs w:val="16"/>
              </w:rPr>
            </w:pPr>
          </w:p>
          <w:p w14:paraId="5BE15CF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Reporting frequency of important actions to prevent falls</w:t>
            </w:r>
          </w:p>
        </w:tc>
        <w:tc>
          <w:tcPr>
            <w:tcW w:w="2070" w:type="dxa"/>
          </w:tcPr>
          <w:p w14:paraId="6FB9828B" w14:textId="77777777" w:rsidR="00224DE2" w:rsidRPr="00224DE2" w:rsidRDefault="00224DE2" w:rsidP="00224DE2">
            <w:pPr>
              <w:rPr>
                <w:rFonts w:ascii="Arial" w:eastAsia="Calibri" w:hAnsi="Arial" w:cs="Arial"/>
                <w:b/>
                <w:color w:val="000000"/>
                <w:sz w:val="16"/>
                <w:szCs w:val="16"/>
              </w:rPr>
            </w:pPr>
            <w:r w:rsidRPr="00224DE2">
              <w:rPr>
                <w:rFonts w:ascii="Arial" w:eastAsia="Calibri" w:hAnsi="Arial" w:cs="Arial"/>
                <w:b/>
                <w:color w:val="000000"/>
                <w:sz w:val="16"/>
                <w:szCs w:val="16"/>
              </w:rPr>
              <w:t>Strong preference for exercise (B&amp;R)</w:t>
            </w:r>
          </w:p>
          <w:p w14:paraId="3AD1FB84" w14:textId="77777777" w:rsidR="00224DE2" w:rsidRPr="00224DE2" w:rsidRDefault="00224DE2" w:rsidP="00224DE2">
            <w:pPr>
              <w:rPr>
                <w:rFonts w:ascii="Arial" w:eastAsia="Calibri" w:hAnsi="Arial" w:cs="Arial"/>
                <w:color w:val="000000"/>
                <w:sz w:val="16"/>
                <w:szCs w:val="16"/>
              </w:rPr>
            </w:pPr>
          </w:p>
          <w:p w14:paraId="24AADBE2" w14:textId="77777777" w:rsidR="00224DE2" w:rsidRPr="00224DE2" w:rsidRDefault="00224DE2" w:rsidP="00224DE2">
            <w:pPr>
              <w:rPr>
                <w:rFonts w:ascii="Arial" w:eastAsia="Calibri" w:hAnsi="Arial" w:cs="Arial"/>
                <w:color w:val="000000"/>
                <w:sz w:val="16"/>
                <w:szCs w:val="16"/>
              </w:rPr>
            </w:pPr>
            <w:r w:rsidRPr="00224DE2">
              <w:rPr>
                <w:rFonts w:ascii="Arial" w:eastAsia="Calibri" w:hAnsi="Arial" w:cs="Arial"/>
                <w:color w:val="000000"/>
                <w:sz w:val="16"/>
                <w:szCs w:val="16"/>
              </w:rPr>
              <w:t>Strong preference for exercise (B&amp;R) over exercise (other) in 1 study (n=259) with qualitative data.</w:t>
            </w:r>
          </w:p>
        </w:tc>
        <w:tc>
          <w:tcPr>
            <w:tcW w:w="1350" w:type="dxa"/>
            <w:shd w:val="clear" w:color="auto" w:fill="E2EFD9"/>
          </w:tcPr>
          <w:p w14:paraId="49C23A4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3B429314" w14:textId="77777777" w:rsidR="00224DE2" w:rsidRPr="00224DE2" w:rsidRDefault="00224DE2" w:rsidP="00224DE2">
            <w:pPr>
              <w:rPr>
                <w:rFonts w:ascii="Arial" w:eastAsia="Calibri" w:hAnsi="Arial" w:cs="Arial"/>
                <w:sz w:val="16"/>
                <w:szCs w:val="16"/>
              </w:rPr>
            </w:pPr>
          </w:p>
          <w:p w14:paraId="0411459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shd w:val="clear" w:color="auto" w:fill="FFF2CC"/>
          </w:tcPr>
          <w:p w14:paraId="25A6F40B"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shd w:val="clear" w:color="auto" w:fill="FFF2CC"/>
          </w:tcPr>
          <w:p w14:paraId="10ED031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260" w:type="dxa"/>
            <w:shd w:val="clear" w:color="auto" w:fill="FFF2CC"/>
          </w:tcPr>
          <w:p w14:paraId="6F9C72ED"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shd w:val="clear" w:color="auto" w:fill="E2EFD9"/>
          </w:tcPr>
          <w:p w14:paraId="5FF1EBAD"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5EEB362B"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008A062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Very </w:t>
            </w:r>
            <w:proofErr w:type="gramStart"/>
            <w:r w:rsidRPr="00224DE2">
              <w:rPr>
                <w:rFonts w:ascii="Arial" w:eastAsia="Calibri" w:hAnsi="Arial" w:cs="Arial"/>
                <w:sz w:val="16"/>
                <w:szCs w:val="16"/>
              </w:rPr>
              <w:t xml:space="preserve">Low </w:t>
            </w:r>
            <w:r w:rsidRPr="00224DE2">
              <w:rPr>
                <w:rFonts w:ascii="Arial" w:eastAsia="Calibri" w:hAnsi="Arial" w:cs="Arial"/>
                <w:sz w:val="16"/>
                <w:szCs w:val="16"/>
                <w:vertAlign w:val="superscript"/>
              </w:rPr>
              <w:t xml:space="preserve"> </w:t>
            </w:r>
            <w:proofErr w:type="spellStart"/>
            <w:r w:rsidRPr="00224DE2">
              <w:rPr>
                <w:rFonts w:ascii="Arial" w:eastAsia="Calibri" w:hAnsi="Arial" w:cs="Arial"/>
                <w:sz w:val="16"/>
                <w:szCs w:val="16"/>
                <w:vertAlign w:val="superscript"/>
              </w:rPr>
              <w:t>bcd</w:t>
            </w:r>
            <w:proofErr w:type="spellEnd"/>
            <w:proofErr w:type="gramEnd"/>
          </w:p>
        </w:tc>
      </w:tr>
      <w:tr w:rsidR="00224DE2" w:rsidRPr="00224DE2" w14:paraId="4032E473" w14:textId="77777777" w:rsidTr="00224DE2">
        <w:trPr>
          <w:cantSplit/>
        </w:trPr>
        <w:tc>
          <w:tcPr>
            <w:tcW w:w="1525" w:type="dxa"/>
            <w:tcBorders>
              <w:right w:val="nil"/>
            </w:tcBorders>
            <w:shd w:val="clear" w:color="auto" w:fill="D0CECE"/>
          </w:tcPr>
          <w:p w14:paraId="0BDB64A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(other, group)</w:t>
            </w:r>
          </w:p>
        </w:tc>
        <w:tc>
          <w:tcPr>
            <w:tcW w:w="2340" w:type="dxa"/>
            <w:tcBorders>
              <w:left w:val="nil"/>
              <w:right w:val="nil"/>
            </w:tcBorders>
            <w:shd w:val="clear" w:color="auto" w:fill="D0CECE"/>
          </w:tcPr>
          <w:p w14:paraId="7AB10406" w14:textId="77777777" w:rsidR="00224DE2" w:rsidRPr="00224DE2" w:rsidRDefault="00224DE2" w:rsidP="00224DE2">
            <w:pPr>
              <w:rPr>
                <w:rFonts w:ascii="Arial" w:eastAsia="Calibri" w:hAnsi="Arial" w:cs="Arial"/>
                <w:sz w:val="16"/>
                <w:szCs w:val="16"/>
              </w:rPr>
            </w:pPr>
          </w:p>
        </w:tc>
        <w:tc>
          <w:tcPr>
            <w:tcW w:w="2070" w:type="dxa"/>
            <w:tcBorders>
              <w:left w:val="nil"/>
              <w:right w:val="nil"/>
            </w:tcBorders>
            <w:shd w:val="clear" w:color="auto" w:fill="D0CECE"/>
          </w:tcPr>
          <w:p w14:paraId="73F46492"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01C321C4" w14:textId="77777777" w:rsidR="00224DE2" w:rsidRPr="00224DE2" w:rsidRDefault="00224DE2" w:rsidP="00224DE2">
            <w:pPr>
              <w:rPr>
                <w:rFonts w:ascii="Arial" w:eastAsia="Calibri" w:hAnsi="Arial" w:cs="Arial"/>
                <w:sz w:val="16"/>
                <w:szCs w:val="16"/>
              </w:rPr>
            </w:pPr>
          </w:p>
        </w:tc>
        <w:tc>
          <w:tcPr>
            <w:tcW w:w="1440" w:type="dxa"/>
            <w:tcBorders>
              <w:left w:val="nil"/>
              <w:right w:val="nil"/>
            </w:tcBorders>
            <w:shd w:val="clear" w:color="auto" w:fill="D0CECE"/>
          </w:tcPr>
          <w:p w14:paraId="35F2FEE5"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462974DB" w14:textId="77777777" w:rsidR="00224DE2" w:rsidRPr="00224DE2" w:rsidRDefault="00224DE2" w:rsidP="00224DE2">
            <w:pPr>
              <w:rPr>
                <w:rFonts w:ascii="Arial" w:eastAsia="Calibri" w:hAnsi="Arial" w:cs="Arial"/>
                <w:sz w:val="16"/>
                <w:szCs w:val="16"/>
              </w:rPr>
            </w:pPr>
          </w:p>
        </w:tc>
        <w:tc>
          <w:tcPr>
            <w:tcW w:w="1260" w:type="dxa"/>
            <w:tcBorders>
              <w:left w:val="nil"/>
              <w:right w:val="nil"/>
            </w:tcBorders>
            <w:shd w:val="clear" w:color="auto" w:fill="D0CECE"/>
          </w:tcPr>
          <w:p w14:paraId="3F74C1FC" w14:textId="77777777" w:rsidR="00224DE2" w:rsidRPr="00224DE2" w:rsidRDefault="00224DE2" w:rsidP="00224DE2">
            <w:pPr>
              <w:rPr>
                <w:rFonts w:ascii="Arial" w:eastAsia="Calibri" w:hAnsi="Arial" w:cs="Arial"/>
                <w:sz w:val="16"/>
                <w:szCs w:val="16"/>
              </w:rPr>
            </w:pPr>
          </w:p>
        </w:tc>
        <w:tc>
          <w:tcPr>
            <w:tcW w:w="1620" w:type="dxa"/>
            <w:tcBorders>
              <w:left w:val="nil"/>
              <w:right w:val="nil"/>
            </w:tcBorders>
            <w:shd w:val="clear" w:color="auto" w:fill="D0CECE"/>
          </w:tcPr>
          <w:p w14:paraId="7D42C4DF" w14:textId="77777777" w:rsidR="00224DE2" w:rsidRPr="00224DE2" w:rsidRDefault="00224DE2" w:rsidP="00224DE2">
            <w:pPr>
              <w:rPr>
                <w:rFonts w:ascii="Arial" w:eastAsia="Calibri" w:hAnsi="Arial" w:cs="Arial"/>
                <w:sz w:val="16"/>
                <w:szCs w:val="16"/>
              </w:rPr>
            </w:pPr>
          </w:p>
        </w:tc>
        <w:tc>
          <w:tcPr>
            <w:tcW w:w="1516" w:type="dxa"/>
            <w:tcBorders>
              <w:left w:val="nil"/>
            </w:tcBorders>
            <w:shd w:val="clear" w:color="auto" w:fill="D0CECE"/>
          </w:tcPr>
          <w:p w14:paraId="0587A789" w14:textId="77777777" w:rsidR="00224DE2" w:rsidRPr="00224DE2" w:rsidRDefault="00224DE2" w:rsidP="00224DE2">
            <w:pPr>
              <w:rPr>
                <w:rFonts w:ascii="Arial" w:eastAsia="Calibri" w:hAnsi="Arial" w:cs="Arial"/>
                <w:sz w:val="16"/>
                <w:szCs w:val="16"/>
              </w:rPr>
            </w:pPr>
          </w:p>
        </w:tc>
      </w:tr>
      <w:tr w:rsidR="00224DE2" w:rsidRPr="00224DE2" w14:paraId="528F8ED5" w14:textId="77777777" w:rsidTr="00224DE2">
        <w:trPr>
          <w:cantSplit/>
        </w:trPr>
        <w:tc>
          <w:tcPr>
            <w:tcW w:w="1525" w:type="dxa"/>
          </w:tcPr>
          <w:p w14:paraId="7B72D3A9" w14:textId="77777777" w:rsidR="00224DE2" w:rsidRPr="00224DE2" w:rsidRDefault="00224DE2" w:rsidP="00224DE2">
            <w:pPr>
              <w:rPr>
                <w:rFonts w:ascii="Arial" w:eastAsia="Calibri" w:hAnsi="Arial" w:cs="Arial"/>
                <w:sz w:val="16"/>
                <w:szCs w:val="16"/>
                <w:lang w:val="en-CA"/>
              </w:rPr>
            </w:pPr>
            <w:r w:rsidRPr="00224DE2">
              <w:rPr>
                <w:rFonts w:ascii="Arial" w:eastAsia="Calibri" w:hAnsi="Arial" w:cs="Arial"/>
                <w:sz w:val="16"/>
                <w:szCs w:val="16"/>
                <w:lang w:val="en-CA"/>
              </w:rPr>
              <w:t>Exercise (other, group) vs.</w:t>
            </w:r>
          </w:p>
          <w:p w14:paraId="7F2EE9F6" w14:textId="43B5771C"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(Tai chi, group)</w:t>
            </w:r>
            <w:r w:rsidRPr="00224DE2">
              <w:rPr>
                <w:rFonts w:ascii="Arial" w:eastAsia="Calibri" w:hAnsi="Arial" w:cs="Arial"/>
                <w:sz w:val="16"/>
                <w:szCs w:val="16"/>
              </w:rPr>
              <w:t xml:space="preserve"> </w:t>
            </w:r>
          </w:p>
        </w:tc>
        <w:tc>
          <w:tcPr>
            <w:tcW w:w="2340" w:type="dxa"/>
          </w:tcPr>
          <w:p w14:paraId="45D26E0A" w14:textId="77777777" w:rsidR="00224DE2" w:rsidRPr="00224DE2" w:rsidRDefault="00224DE2" w:rsidP="00224DE2">
            <w:pPr>
              <w:rPr>
                <w:rFonts w:ascii="Calibri" w:eastAsia="Calibri" w:hAnsi="Calibri" w:cs="Calibri"/>
                <w:color w:val="000000"/>
                <w:sz w:val="20"/>
              </w:rPr>
            </w:pPr>
            <w:r w:rsidRPr="00224DE2">
              <w:rPr>
                <w:rFonts w:ascii="Calibri" w:eastAsia="Calibri" w:hAnsi="Calibri" w:cs="Calibri"/>
                <w:color w:val="000000"/>
                <w:sz w:val="20"/>
              </w:rPr>
              <w:t>1; 183</w:t>
            </w:r>
          </w:p>
          <w:p w14:paraId="34D45039" w14:textId="77777777" w:rsidR="00224DE2" w:rsidRPr="00224DE2" w:rsidRDefault="00224DE2" w:rsidP="00224DE2">
            <w:pPr>
              <w:rPr>
                <w:rFonts w:ascii="Calibri" w:eastAsia="Calibri" w:hAnsi="Calibri" w:cs="Calibri"/>
                <w:color w:val="000000"/>
                <w:sz w:val="20"/>
              </w:rPr>
            </w:pPr>
          </w:p>
          <w:p w14:paraId="50166556" w14:textId="77777777" w:rsidR="00224DE2" w:rsidRPr="00224DE2" w:rsidRDefault="00224DE2" w:rsidP="00224DE2">
            <w:pPr>
              <w:rPr>
                <w:rFonts w:ascii="Arial" w:eastAsia="Calibri" w:hAnsi="Arial" w:cs="Arial"/>
                <w:sz w:val="16"/>
                <w:szCs w:val="16"/>
              </w:rPr>
            </w:pPr>
            <w:r w:rsidRPr="00224DE2">
              <w:rPr>
                <w:rFonts w:ascii="Calibri" w:eastAsia="Calibri" w:hAnsi="Calibri" w:cs="Calibri"/>
                <w:color w:val="000000"/>
                <w:sz w:val="20"/>
              </w:rPr>
              <w:t>Best-worst scaling experiment</w:t>
            </w:r>
          </w:p>
        </w:tc>
        <w:tc>
          <w:tcPr>
            <w:tcW w:w="2070" w:type="dxa"/>
          </w:tcPr>
          <w:p w14:paraId="063A6ACA"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Variable preferences</w:t>
            </w:r>
          </w:p>
          <w:p w14:paraId="0A1F72FF" w14:textId="77777777" w:rsidR="00224DE2" w:rsidRPr="00224DE2" w:rsidRDefault="00224DE2" w:rsidP="00224DE2">
            <w:pPr>
              <w:rPr>
                <w:rFonts w:ascii="Arial" w:eastAsia="Calibri" w:hAnsi="Arial" w:cs="Arial"/>
                <w:sz w:val="16"/>
                <w:szCs w:val="16"/>
              </w:rPr>
            </w:pPr>
          </w:p>
          <w:p w14:paraId="738B492C"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clear preference in 1 study (n=183) between exercise (other, group) and exercise (Tai chi, group)</w:t>
            </w:r>
          </w:p>
        </w:tc>
        <w:tc>
          <w:tcPr>
            <w:tcW w:w="1350" w:type="dxa"/>
            <w:shd w:val="clear" w:color="auto" w:fill="E2EFD9"/>
          </w:tcPr>
          <w:p w14:paraId="4183011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59CD9C9B" w14:textId="77777777" w:rsidR="00224DE2" w:rsidRPr="00224DE2" w:rsidRDefault="00224DE2" w:rsidP="00224DE2">
            <w:pPr>
              <w:rPr>
                <w:rFonts w:ascii="Arial" w:eastAsia="Calibri" w:hAnsi="Arial" w:cs="Arial"/>
                <w:sz w:val="16"/>
                <w:szCs w:val="16"/>
              </w:rPr>
            </w:pPr>
          </w:p>
          <w:p w14:paraId="3FFDCA9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0%</w:t>
            </w:r>
          </w:p>
        </w:tc>
        <w:tc>
          <w:tcPr>
            <w:tcW w:w="1440" w:type="dxa"/>
            <w:shd w:val="clear" w:color="auto" w:fill="FFF2CC"/>
          </w:tcPr>
          <w:p w14:paraId="0650D181"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shd w:val="clear" w:color="auto" w:fill="E2EFD9"/>
          </w:tcPr>
          <w:p w14:paraId="6581F78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260" w:type="dxa"/>
            <w:shd w:val="clear" w:color="auto" w:fill="FFF2CC"/>
          </w:tcPr>
          <w:p w14:paraId="4601388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620" w:type="dxa"/>
            <w:shd w:val="clear" w:color="auto" w:fill="E2EFD9"/>
          </w:tcPr>
          <w:p w14:paraId="37E26803"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03BD142F"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07BC016E"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Low </w:t>
            </w:r>
            <w:proofErr w:type="spellStart"/>
            <w:r w:rsidRPr="00224DE2">
              <w:rPr>
                <w:rFonts w:ascii="Arial" w:eastAsia="Calibri" w:hAnsi="Arial" w:cs="Arial"/>
                <w:sz w:val="16"/>
                <w:szCs w:val="16"/>
                <w:vertAlign w:val="superscript"/>
              </w:rPr>
              <w:t>bc</w:t>
            </w:r>
            <w:proofErr w:type="spellEnd"/>
          </w:p>
        </w:tc>
      </w:tr>
      <w:tr w:rsidR="00224DE2" w:rsidRPr="00224DE2" w14:paraId="35E8E504" w14:textId="77777777" w:rsidTr="00224DE2">
        <w:trPr>
          <w:cantSplit/>
        </w:trPr>
        <w:tc>
          <w:tcPr>
            <w:tcW w:w="1525" w:type="dxa"/>
            <w:tcBorders>
              <w:right w:val="nil"/>
            </w:tcBorders>
            <w:shd w:val="clear" w:color="auto" w:fill="D0CECE"/>
          </w:tcPr>
          <w:p w14:paraId="6867723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Exercise (NS) – attributes</w:t>
            </w:r>
          </w:p>
        </w:tc>
        <w:tc>
          <w:tcPr>
            <w:tcW w:w="2340" w:type="dxa"/>
            <w:tcBorders>
              <w:left w:val="nil"/>
              <w:right w:val="nil"/>
            </w:tcBorders>
            <w:shd w:val="clear" w:color="auto" w:fill="D0CECE"/>
          </w:tcPr>
          <w:p w14:paraId="6395BD50" w14:textId="77777777" w:rsidR="00224DE2" w:rsidRPr="00224DE2" w:rsidRDefault="00224DE2" w:rsidP="00224DE2">
            <w:pPr>
              <w:rPr>
                <w:rFonts w:ascii="Arial" w:eastAsia="Calibri" w:hAnsi="Arial" w:cs="Arial"/>
                <w:sz w:val="16"/>
                <w:szCs w:val="16"/>
              </w:rPr>
            </w:pPr>
          </w:p>
        </w:tc>
        <w:tc>
          <w:tcPr>
            <w:tcW w:w="2070" w:type="dxa"/>
            <w:tcBorders>
              <w:left w:val="nil"/>
              <w:right w:val="nil"/>
            </w:tcBorders>
            <w:shd w:val="clear" w:color="auto" w:fill="D0CECE"/>
          </w:tcPr>
          <w:p w14:paraId="028C8048"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6321F1F1" w14:textId="77777777" w:rsidR="00224DE2" w:rsidRPr="00224DE2" w:rsidRDefault="00224DE2" w:rsidP="00224DE2">
            <w:pPr>
              <w:rPr>
                <w:rFonts w:ascii="Arial" w:eastAsia="Calibri" w:hAnsi="Arial" w:cs="Arial"/>
                <w:sz w:val="16"/>
                <w:szCs w:val="16"/>
              </w:rPr>
            </w:pPr>
          </w:p>
        </w:tc>
        <w:tc>
          <w:tcPr>
            <w:tcW w:w="1440" w:type="dxa"/>
            <w:tcBorders>
              <w:left w:val="nil"/>
              <w:right w:val="nil"/>
            </w:tcBorders>
            <w:shd w:val="clear" w:color="auto" w:fill="D0CECE"/>
          </w:tcPr>
          <w:p w14:paraId="284B95B4" w14:textId="77777777" w:rsidR="00224DE2" w:rsidRPr="00224DE2" w:rsidRDefault="00224DE2" w:rsidP="00224DE2">
            <w:pPr>
              <w:rPr>
                <w:rFonts w:ascii="Arial" w:eastAsia="Calibri" w:hAnsi="Arial" w:cs="Arial"/>
                <w:sz w:val="16"/>
                <w:szCs w:val="16"/>
              </w:rPr>
            </w:pPr>
          </w:p>
        </w:tc>
        <w:tc>
          <w:tcPr>
            <w:tcW w:w="1350" w:type="dxa"/>
            <w:tcBorders>
              <w:left w:val="nil"/>
              <w:right w:val="nil"/>
            </w:tcBorders>
            <w:shd w:val="clear" w:color="auto" w:fill="D0CECE"/>
          </w:tcPr>
          <w:p w14:paraId="76BADB20" w14:textId="77777777" w:rsidR="00224DE2" w:rsidRPr="00224DE2" w:rsidRDefault="00224DE2" w:rsidP="00224DE2">
            <w:pPr>
              <w:rPr>
                <w:rFonts w:ascii="Arial" w:eastAsia="Calibri" w:hAnsi="Arial" w:cs="Arial"/>
                <w:sz w:val="16"/>
                <w:szCs w:val="16"/>
              </w:rPr>
            </w:pPr>
          </w:p>
        </w:tc>
        <w:tc>
          <w:tcPr>
            <w:tcW w:w="1260" w:type="dxa"/>
            <w:tcBorders>
              <w:left w:val="nil"/>
              <w:right w:val="nil"/>
            </w:tcBorders>
            <w:shd w:val="clear" w:color="auto" w:fill="D0CECE"/>
          </w:tcPr>
          <w:p w14:paraId="7975586D" w14:textId="77777777" w:rsidR="00224DE2" w:rsidRPr="00224DE2" w:rsidRDefault="00224DE2" w:rsidP="00224DE2">
            <w:pPr>
              <w:rPr>
                <w:rFonts w:ascii="Arial" w:eastAsia="Calibri" w:hAnsi="Arial" w:cs="Arial"/>
                <w:sz w:val="16"/>
                <w:szCs w:val="16"/>
              </w:rPr>
            </w:pPr>
          </w:p>
        </w:tc>
        <w:tc>
          <w:tcPr>
            <w:tcW w:w="1620" w:type="dxa"/>
            <w:tcBorders>
              <w:left w:val="nil"/>
              <w:right w:val="nil"/>
            </w:tcBorders>
            <w:shd w:val="clear" w:color="auto" w:fill="D0CECE"/>
          </w:tcPr>
          <w:p w14:paraId="25CE4CE7" w14:textId="77777777" w:rsidR="00224DE2" w:rsidRPr="00224DE2" w:rsidRDefault="00224DE2" w:rsidP="00224DE2">
            <w:pPr>
              <w:rPr>
                <w:rFonts w:ascii="Arial" w:eastAsia="Calibri" w:hAnsi="Arial" w:cs="Arial"/>
                <w:sz w:val="16"/>
                <w:szCs w:val="16"/>
              </w:rPr>
            </w:pPr>
          </w:p>
        </w:tc>
        <w:tc>
          <w:tcPr>
            <w:tcW w:w="1516" w:type="dxa"/>
            <w:tcBorders>
              <w:left w:val="nil"/>
            </w:tcBorders>
            <w:shd w:val="clear" w:color="auto" w:fill="D0CECE"/>
          </w:tcPr>
          <w:p w14:paraId="766904C5" w14:textId="77777777" w:rsidR="00224DE2" w:rsidRPr="00224DE2" w:rsidRDefault="00224DE2" w:rsidP="00224DE2">
            <w:pPr>
              <w:rPr>
                <w:rFonts w:ascii="Arial" w:eastAsia="Calibri" w:hAnsi="Arial" w:cs="Arial"/>
                <w:sz w:val="16"/>
                <w:szCs w:val="16"/>
              </w:rPr>
            </w:pPr>
          </w:p>
        </w:tc>
      </w:tr>
      <w:tr w:rsidR="00224DE2" w:rsidRPr="00224DE2" w14:paraId="580A572C" w14:textId="77777777" w:rsidTr="00224DE2">
        <w:trPr>
          <w:cantSplit/>
        </w:trPr>
        <w:tc>
          <w:tcPr>
            <w:tcW w:w="1525" w:type="dxa"/>
          </w:tcPr>
          <w:p w14:paraId="42A69036" w14:textId="56C6B118"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Cost vs. no cost</w:t>
            </w:r>
          </w:p>
        </w:tc>
        <w:tc>
          <w:tcPr>
            <w:tcW w:w="2340" w:type="dxa"/>
          </w:tcPr>
          <w:p w14:paraId="0AF74595"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2; 503</w:t>
            </w:r>
          </w:p>
          <w:p w14:paraId="4B351010" w14:textId="77777777" w:rsidR="00224DE2" w:rsidRPr="00224DE2" w:rsidRDefault="00224DE2" w:rsidP="00224DE2">
            <w:pPr>
              <w:rPr>
                <w:rFonts w:ascii="Arial" w:eastAsia="Calibri" w:hAnsi="Arial" w:cs="Arial"/>
                <w:sz w:val="16"/>
                <w:szCs w:val="16"/>
              </w:rPr>
            </w:pPr>
          </w:p>
          <w:p w14:paraId="4DB612B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Survey question with two mutually exclusive answer options (1 study, n=134)</w:t>
            </w:r>
          </w:p>
          <w:p w14:paraId="5CF9260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Survey question with 13 possible answer options (1 study; n=369)</w:t>
            </w:r>
          </w:p>
        </w:tc>
        <w:tc>
          <w:tcPr>
            <w:tcW w:w="2070" w:type="dxa"/>
          </w:tcPr>
          <w:p w14:paraId="5D351783"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Preference for no cost</w:t>
            </w:r>
          </w:p>
          <w:p w14:paraId="58D3DA2D" w14:textId="77777777" w:rsidR="00224DE2" w:rsidRPr="00224DE2" w:rsidRDefault="00224DE2" w:rsidP="00224DE2">
            <w:pPr>
              <w:rPr>
                <w:rFonts w:ascii="Arial" w:eastAsia="Calibri" w:hAnsi="Arial" w:cs="Arial"/>
                <w:b/>
                <w:sz w:val="16"/>
                <w:szCs w:val="16"/>
              </w:rPr>
            </w:pPr>
          </w:p>
          <w:p w14:paraId="5265C52A"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Slight preference for reasonable cost over no cost in 1 study (n=134).</w:t>
            </w:r>
          </w:p>
          <w:p w14:paraId="2549CDC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Strong preference for no cost program over </w:t>
            </w:r>
            <w:proofErr w:type="gramStart"/>
            <w:r w:rsidRPr="00224DE2">
              <w:rPr>
                <w:rFonts w:ascii="Arial" w:eastAsia="Calibri" w:hAnsi="Arial" w:cs="Arial"/>
                <w:sz w:val="16"/>
                <w:szCs w:val="16"/>
              </w:rPr>
              <w:t>low cost</w:t>
            </w:r>
            <w:proofErr w:type="gramEnd"/>
            <w:r w:rsidRPr="00224DE2">
              <w:rPr>
                <w:rFonts w:ascii="Arial" w:eastAsia="Calibri" w:hAnsi="Arial" w:cs="Arial"/>
                <w:sz w:val="16"/>
                <w:szCs w:val="16"/>
              </w:rPr>
              <w:t xml:space="preserve"> program in 1 study (n=369).</w:t>
            </w:r>
          </w:p>
        </w:tc>
        <w:tc>
          <w:tcPr>
            <w:tcW w:w="1350" w:type="dxa"/>
            <w:shd w:val="clear" w:color="auto" w:fill="FFF2CC"/>
          </w:tcPr>
          <w:p w14:paraId="1B6805E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p w14:paraId="00B6B0F5" w14:textId="77777777" w:rsidR="00224DE2" w:rsidRPr="00224DE2" w:rsidRDefault="00224DE2" w:rsidP="00224DE2">
            <w:pPr>
              <w:rPr>
                <w:rFonts w:ascii="Arial" w:eastAsia="Calibri" w:hAnsi="Arial" w:cs="Arial"/>
                <w:sz w:val="16"/>
                <w:szCs w:val="16"/>
              </w:rPr>
            </w:pPr>
          </w:p>
          <w:p w14:paraId="7BAF522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70%</w:t>
            </w:r>
          </w:p>
        </w:tc>
        <w:tc>
          <w:tcPr>
            <w:tcW w:w="1440" w:type="dxa"/>
            <w:shd w:val="clear" w:color="auto" w:fill="FFF2CC"/>
          </w:tcPr>
          <w:p w14:paraId="0FEFE0B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tc>
        <w:tc>
          <w:tcPr>
            <w:tcW w:w="1350" w:type="dxa"/>
            <w:shd w:val="clear" w:color="auto" w:fill="FFF2CC"/>
          </w:tcPr>
          <w:p w14:paraId="008C883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p w14:paraId="2A51DD74" w14:textId="77777777" w:rsidR="00224DE2" w:rsidRPr="00224DE2" w:rsidRDefault="00224DE2" w:rsidP="00224DE2">
            <w:pPr>
              <w:rPr>
                <w:rFonts w:ascii="Arial" w:eastAsia="Calibri" w:hAnsi="Arial" w:cs="Arial"/>
                <w:sz w:val="16"/>
                <w:szCs w:val="16"/>
              </w:rPr>
            </w:pPr>
          </w:p>
          <w:p w14:paraId="21A96537"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Study with preference for no cost in primarily rural area; mean age &gt;80y</w:t>
            </w:r>
          </w:p>
        </w:tc>
        <w:tc>
          <w:tcPr>
            <w:tcW w:w="1260" w:type="dxa"/>
            <w:shd w:val="clear" w:color="auto" w:fill="E2EFD9"/>
          </w:tcPr>
          <w:p w14:paraId="7A9CA53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620" w:type="dxa"/>
            <w:shd w:val="clear" w:color="auto" w:fill="E2EFD9"/>
          </w:tcPr>
          <w:p w14:paraId="667A1F7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761594DB"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34FC8F18" w14:textId="578BA330"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Very Low </w:t>
            </w:r>
            <w:proofErr w:type="spellStart"/>
            <w:r w:rsidRPr="00224DE2">
              <w:rPr>
                <w:rFonts w:ascii="Arial" w:eastAsia="Calibri" w:hAnsi="Arial" w:cs="Arial"/>
                <w:sz w:val="16"/>
                <w:szCs w:val="16"/>
                <w:vertAlign w:val="superscript"/>
              </w:rPr>
              <w:t>ab</w:t>
            </w:r>
            <w:r w:rsidR="004F2F92">
              <w:rPr>
                <w:rFonts w:ascii="Arial" w:eastAsia="Calibri" w:hAnsi="Arial" w:cs="Arial"/>
                <w:sz w:val="16"/>
                <w:szCs w:val="16"/>
                <w:vertAlign w:val="superscript"/>
              </w:rPr>
              <w:t>d</w:t>
            </w:r>
            <w:proofErr w:type="spellEnd"/>
          </w:p>
        </w:tc>
      </w:tr>
      <w:tr w:rsidR="00224DE2" w:rsidRPr="00224DE2" w14:paraId="57A0F1F0" w14:textId="77777777" w:rsidTr="00224DE2">
        <w:trPr>
          <w:cantSplit/>
        </w:trPr>
        <w:tc>
          <w:tcPr>
            <w:tcW w:w="1525" w:type="dxa"/>
          </w:tcPr>
          <w:p w14:paraId="1FBF0974" w14:textId="0D3F770C"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lang w:val="en-CA"/>
              </w:rPr>
              <w:t>Group vs. Individua</w:t>
            </w:r>
            <w:r>
              <w:rPr>
                <w:rFonts w:ascii="Arial" w:eastAsia="Calibri" w:hAnsi="Arial" w:cs="Arial"/>
                <w:sz w:val="16"/>
                <w:szCs w:val="16"/>
                <w:lang w:val="en-CA"/>
              </w:rPr>
              <w:t>l</w:t>
            </w:r>
          </w:p>
        </w:tc>
        <w:tc>
          <w:tcPr>
            <w:tcW w:w="2340" w:type="dxa"/>
          </w:tcPr>
          <w:p w14:paraId="7EDA7224"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3; 628</w:t>
            </w:r>
          </w:p>
        </w:tc>
        <w:tc>
          <w:tcPr>
            <w:tcW w:w="2070" w:type="dxa"/>
          </w:tcPr>
          <w:p w14:paraId="1D59C877" w14:textId="77777777" w:rsidR="00224DE2" w:rsidRPr="00224DE2" w:rsidRDefault="00224DE2" w:rsidP="00224DE2">
            <w:pPr>
              <w:rPr>
                <w:rFonts w:ascii="Arial" w:eastAsia="Calibri" w:hAnsi="Arial" w:cs="Arial"/>
                <w:b/>
                <w:sz w:val="16"/>
                <w:szCs w:val="16"/>
              </w:rPr>
            </w:pPr>
            <w:r w:rsidRPr="00224DE2">
              <w:rPr>
                <w:rFonts w:ascii="Arial" w:eastAsia="Calibri" w:hAnsi="Arial" w:cs="Arial"/>
                <w:b/>
                <w:sz w:val="16"/>
                <w:szCs w:val="16"/>
              </w:rPr>
              <w:t>Variable preferences</w:t>
            </w:r>
          </w:p>
          <w:p w14:paraId="186C3A99" w14:textId="77777777" w:rsidR="00224DE2" w:rsidRPr="00224DE2" w:rsidRDefault="00224DE2" w:rsidP="00224DE2">
            <w:pPr>
              <w:rPr>
                <w:rFonts w:ascii="Arial" w:eastAsia="Calibri" w:hAnsi="Arial" w:cs="Arial"/>
                <w:sz w:val="16"/>
                <w:szCs w:val="16"/>
              </w:rPr>
            </w:pPr>
          </w:p>
          <w:p w14:paraId="0B10D05C"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clear preference between exercise (group) and exercise (individual) in all 3 studies.</w:t>
            </w:r>
          </w:p>
        </w:tc>
        <w:tc>
          <w:tcPr>
            <w:tcW w:w="1350" w:type="dxa"/>
            <w:shd w:val="clear" w:color="auto" w:fill="E2EFD9"/>
          </w:tcPr>
          <w:p w14:paraId="1F16058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p w14:paraId="2ADFF1E7" w14:textId="77777777" w:rsidR="00224DE2" w:rsidRPr="00224DE2" w:rsidRDefault="00224DE2" w:rsidP="00224DE2">
            <w:pPr>
              <w:rPr>
                <w:rFonts w:ascii="Arial" w:eastAsia="Calibri" w:hAnsi="Arial" w:cs="Arial"/>
                <w:sz w:val="16"/>
                <w:szCs w:val="16"/>
              </w:rPr>
            </w:pPr>
          </w:p>
          <w:p w14:paraId="6C4FF22C"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27%</w:t>
            </w:r>
          </w:p>
        </w:tc>
        <w:tc>
          <w:tcPr>
            <w:tcW w:w="1440" w:type="dxa"/>
            <w:shd w:val="clear" w:color="auto" w:fill="FFF2CC"/>
          </w:tcPr>
          <w:p w14:paraId="520A783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p w14:paraId="76B2EE75" w14:textId="77777777" w:rsidR="00224DE2" w:rsidRPr="00224DE2" w:rsidRDefault="00224DE2" w:rsidP="00224DE2">
            <w:pPr>
              <w:rPr>
                <w:rFonts w:ascii="Arial" w:eastAsia="Calibri" w:hAnsi="Arial" w:cs="Arial"/>
                <w:sz w:val="16"/>
                <w:szCs w:val="16"/>
              </w:rPr>
            </w:pPr>
          </w:p>
          <w:p w14:paraId="4972F0D8"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Findings inconsistent with group vs. individual for exercise (B&amp;R)</w:t>
            </w:r>
          </w:p>
        </w:tc>
        <w:tc>
          <w:tcPr>
            <w:tcW w:w="1350" w:type="dxa"/>
            <w:shd w:val="clear" w:color="auto" w:fill="FFF2CC"/>
          </w:tcPr>
          <w:p w14:paraId="598E6F80"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Serious concerns</w:t>
            </w:r>
          </w:p>
          <w:p w14:paraId="485863F5" w14:textId="77777777" w:rsidR="00224DE2" w:rsidRPr="00224DE2" w:rsidRDefault="00224DE2" w:rsidP="00224DE2">
            <w:pPr>
              <w:rPr>
                <w:rFonts w:ascii="Arial" w:eastAsia="Calibri" w:hAnsi="Arial" w:cs="Arial"/>
                <w:sz w:val="16"/>
                <w:szCs w:val="16"/>
              </w:rPr>
            </w:pPr>
          </w:p>
          <w:p w14:paraId="01FF7B69"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Non-specific intervention; mean age &gt;80y</w:t>
            </w:r>
          </w:p>
        </w:tc>
        <w:tc>
          <w:tcPr>
            <w:tcW w:w="1260" w:type="dxa"/>
            <w:shd w:val="clear" w:color="auto" w:fill="E2EFD9"/>
          </w:tcPr>
          <w:p w14:paraId="412E109C"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serious concerns</w:t>
            </w:r>
          </w:p>
        </w:tc>
        <w:tc>
          <w:tcPr>
            <w:tcW w:w="1620" w:type="dxa"/>
            <w:shd w:val="clear" w:color="auto" w:fill="E2EFD9"/>
          </w:tcPr>
          <w:p w14:paraId="1F40039F"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No other concerns</w:t>
            </w:r>
          </w:p>
        </w:tc>
        <w:tc>
          <w:tcPr>
            <w:tcW w:w="1516" w:type="dxa"/>
          </w:tcPr>
          <w:p w14:paraId="75D7B829" w14:textId="77777777" w:rsidR="00224DE2" w:rsidRPr="00224DE2" w:rsidRDefault="00224DE2" w:rsidP="00224DE2">
            <w:pPr>
              <w:rPr>
                <w:rFonts w:ascii="Cambria Math" w:eastAsia="Times New Roman" w:hAnsi="Cambria Math" w:cs="Cambria Math"/>
                <w:kern w:val="24"/>
                <w:sz w:val="18"/>
                <w:szCs w:val="18"/>
                <w:lang w:eastAsia="en-CA"/>
              </w:rPr>
            </w:pPr>
            <w:r w:rsidRPr="00224DE2">
              <w:rPr>
                <w:rFonts w:ascii="Cambria Math" w:eastAsia="Times New Roman" w:hAnsi="Cambria Math" w:cs="Cambria Math"/>
                <w:kern w:val="24"/>
                <w:sz w:val="18"/>
                <w:szCs w:val="18"/>
                <w:lang w:eastAsia="en-CA"/>
              </w:rPr>
              <w:t>⊕⊕⊝⊝</w:t>
            </w:r>
          </w:p>
          <w:p w14:paraId="6FC0EF15" w14:textId="77777777" w:rsidR="00224DE2" w:rsidRPr="00224DE2" w:rsidRDefault="00224DE2" w:rsidP="00224DE2">
            <w:pPr>
              <w:rPr>
                <w:rFonts w:ascii="Arial" w:eastAsia="Calibri" w:hAnsi="Arial" w:cs="Arial"/>
                <w:sz w:val="16"/>
                <w:szCs w:val="16"/>
              </w:rPr>
            </w:pPr>
            <w:r w:rsidRPr="00224DE2">
              <w:rPr>
                <w:rFonts w:ascii="Arial" w:eastAsia="Calibri" w:hAnsi="Arial" w:cs="Arial"/>
                <w:sz w:val="16"/>
                <w:szCs w:val="16"/>
              </w:rPr>
              <w:t xml:space="preserve">Low </w:t>
            </w:r>
            <w:r w:rsidRPr="00224DE2">
              <w:rPr>
                <w:rFonts w:ascii="Arial" w:eastAsia="Calibri" w:hAnsi="Arial" w:cs="Arial"/>
                <w:sz w:val="16"/>
                <w:szCs w:val="16"/>
                <w:vertAlign w:val="superscript"/>
              </w:rPr>
              <w:t>bd</w:t>
            </w:r>
          </w:p>
        </w:tc>
      </w:tr>
    </w:tbl>
    <w:p w14:paraId="41F6B9BE" w14:textId="77777777" w:rsidR="00224DE2" w:rsidRPr="00D92C00" w:rsidRDefault="00224DE2" w:rsidP="00224DE2">
      <w:pPr>
        <w:spacing w:after="0"/>
        <w:rPr>
          <w:rFonts w:ascii="Times New Roman" w:eastAsia="Calibri" w:hAnsi="Times New Roman" w:cs="Times New Roman"/>
          <w:sz w:val="18"/>
          <w:szCs w:val="18"/>
          <w:lang w:val="en-US"/>
        </w:rPr>
      </w:pPr>
      <w:r w:rsidRPr="00D92C00">
        <w:rPr>
          <w:rFonts w:ascii="Times New Roman" w:eastAsia="Calibri" w:hAnsi="Times New Roman" w:cs="Times New Roman"/>
          <w:sz w:val="18"/>
          <w:szCs w:val="18"/>
          <w:u w:val="single"/>
          <w:lang w:val="en-US"/>
        </w:rPr>
        <w:t xml:space="preserve">Explanation of GRADE ratings: </w:t>
      </w:r>
      <w:r w:rsidRPr="00D92C00">
        <w:rPr>
          <w:rFonts w:ascii="Times New Roman" w:eastAsia="Calibri" w:hAnsi="Times New Roman" w:cs="Times New Roman"/>
          <w:sz w:val="18"/>
          <w:szCs w:val="18"/>
          <w:lang w:val="en-US"/>
        </w:rPr>
        <w:t>Lowercase superscript indicates rating down once and an uppercase superscript indicates rating down twice for that reason/domain.</w:t>
      </w:r>
    </w:p>
    <w:p w14:paraId="31408A30" w14:textId="4FA75DA3" w:rsidR="00224DE2" w:rsidRPr="00D92C00" w:rsidRDefault="00224DE2" w:rsidP="00224DE2">
      <w:pPr>
        <w:spacing w:after="0"/>
        <w:rPr>
          <w:rFonts w:ascii="Times New Roman" w:eastAsia="Calibri" w:hAnsi="Times New Roman" w:cs="Times New Roman"/>
          <w:sz w:val="18"/>
          <w:szCs w:val="18"/>
          <w:lang w:val="en-US"/>
        </w:rPr>
      </w:pPr>
      <w:r w:rsidRPr="00D92C00">
        <w:rPr>
          <w:rFonts w:ascii="Times New Roman" w:eastAsia="Calibri" w:hAnsi="Times New Roman" w:cs="Times New Roman"/>
          <w:sz w:val="18"/>
          <w:szCs w:val="18"/>
          <w:lang w:val="en-US"/>
        </w:rPr>
        <w:t xml:space="preserve">A = &gt;50% of sample size is from studies rated at </w:t>
      </w:r>
      <w:r w:rsidR="00A94903" w:rsidRPr="00D92C00">
        <w:rPr>
          <w:rFonts w:ascii="Times New Roman" w:eastAsia="Calibri" w:hAnsi="Times New Roman" w:cs="Times New Roman"/>
          <w:sz w:val="18"/>
          <w:szCs w:val="18"/>
          <w:lang w:val="en-US"/>
        </w:rPr>
        <w:t>h</w:t>
      </w:r>
      <w:r w:rsidRPr="00D92C00">
        <w:rPr>
          <w:rFonts w:ascii="Times New Roman" w:eastAsia="Calibri" w:hAnsi="Times New Roman" w:cs="Times New Roman"/>
          <w:sz w:val="18"/>
          <w:szCs w:val="18"/>
          <w:lang w:val="en-US"/>
        </w:rPr>
        <w:t>igh risk of bias.</w:t>
      </w:r>
    </w:p>
    <w:p w14:paraId="140216F3" w14:textId="674E4B73" w:rsidR="00224DE2" w:rsidRPr="00D92C00" w:rsidRDefault="00224DE2" w:rsidP="00224DE2">
      <w:pPr>
        <w:spacing w:after="0"/>
        <w:rPr>
          <w:rFonts w:ascii="Times New Roman" w:eastAsia="Calibri" w:hAnsi="Times New Roman" w:cs="Times New Roman"/>
          <w:sz w:val="18"/>
          <w:szCs w:val="18"/>
          <w:lang w:val="en-US"/>
        </w:rPr>
      </w:pPr>
      <w:r w:rsidRPr="00D92C00">
        <w:rPr>
          <w:rFonts w:ascii="Times New Roman" w:eastAsia="Calibri" w:hAnsi="Times New Roman" w:cs="Times New Roman"/>
          <w:sz w:val="18"/>
          <w:szCs w:val="18"/>
          <w:lang w:val="en-US"/>
        </w:rPr>
        <w:t>B = Concerns due to inconsistency in direction of preference across studies</w:t>
      </w:r>
      <w:r w:rsidR="00A94903" w:rsidRPr="00D92C00">
        <w:rPr>
          <w:rFonts w:ascii="Times New Roman" w:eastAsia="Calibri" w:hAnsi="Times New Roman" w:cs="Times New Roman"/>
          <w:sz w:val="18"/>
          <w:szCs w:val="18"/>
          <w:lang w:val="en-US"/>
        </w:rPr>
        <w:t xml:space="preserve"> or because of a single study</w:t>
      </w:r>
      <w:r w:rsidRPr="00D92C00">
        <w:rPr>
          <w:rFonts w:ascii="Times New Roman" w:eastAsia="Calibri" w:hAnsi="Times New Roman" w:cs="Times New Roman"/>
          <w:sz w:val="18"/>
          <w:szCs w:val="18"/>
          <w:lang w:val="en-US"/>
        </w:rPr>
        <w:t>.</w:t>
      </w:r>
    </w:p>
    <w:p w14:paraId="2F373501" w14:textId="77777777" w:rsidR="00224DE2" w:rsidRPr="00D92C00" w:rsidRDefault="00224DE2" w:rsidP="00224DE2">
      <w:pPr>
        <w:spacing w:after="0"/>
        <w:rPr>
          <w:rFonts w:ascii="Times New Roman" w:eastAsia="Calibri" w:hAnsi="Times New Roman" w:cs="Times New Roman"/>
          <w:sz w:val="18"/>
          <w:szCs w:val="18"/>
          <w:lang w:val="en-US"/>
        </w:rPr>
      </w:pPr>
      <w:r w:rsidRPr="00D92C00">
        <w:rPr>
          <w:rFonts w:ascii="Times New Roman" w:eastAsia="Calibri" w:hAnsi="Times New Roman" w:cs="Times New Roman"/>
          <w:sz w:val="18"/>
          <w:szCs w:val="18"/>
          <w:lang w:val="en-US"/>
        </w:rPr>
        <w:t>C = Concerns of imprecision due to sample size &lt;300</w:t>
      </w:r>
    </w:p>
    <w:p w14:paraId="73F94133" w14:textId="50C90E1D" w:rsidR="00224DE2" w:rsidRPr="00D92C00" w:rsidRDefault="00224DE2" w:rsidP="00224DE2">
      <w:pPr>
        <w:spacing w:after="0"/>
        <w:rPr>
          <w:rFonts w:ascii="Times New Roman" w:eastAsia="Calibri" w:hAnsi="Times New Roman" w:cs="Times New Roman"/>
          <w:sz w:val="18"/>
          <w:szCs w:val="18"/>
          <w:lang w:val="en-US"/>
        </w:rPr>
      </w:pPr>
      <w:r w:rsidRPr="00D92C00">
        <w:rPr>
          <w:rFonts w:ascii="Times New Roman" w:eastAsia="Calibri" w:hAnsi="Times New Roman" w:cs="Times New Roman"/>
          <w:sz w:val="18"/>
          <w:szCs w:val="18"/>
          <w:lang w:val="en-US"/>
        </w:rPr>
        <w:t>D = indirectness due to lack of specificity of proposed intervention (e.g., not specified whether exercise program is group or individual)</w:t>
      </w:r>
      <w:r w:rsidR="00A94903" w:rsidRPr="00D92C00">
        <w:rPr>
          <w:rFonts w:ascii="Times New Roman" w:eastAsia="Calibri" w:hAnsi="Times New Roman" w:cs="Times New Roman"/>
          <w:sz w:val="18"/>
          <w:szCs w:val="18"/>
          <w:lang w:val="en-US"/>
        </w:rPr>
        <w:t xml:space="preserve"> or indirect population </w:t>
      </w:r>
    </w:p>
    <w:p w14:paraId="137822DB" w14:textId="77777777" w:rsidR="00224DE2" w:rsidRPr="00D92C00" w:rsidRDefault="00224DE2" w:rsidP="00224DE2">
      <w:pPr>
        <w:rPr>
          <w:rFonts w:ascii="Times New Roman" w:eastAsia="Calibri" w:hAnsi="Times New Roman" w:cs="Times New Roman"/>
          <w:sz w:val="18"/>
          <w:szCs w:val="18"/>
          <w:lang w:val="en-US"/>
        </w:rPr>
      </w:pPr>
      <w:r w:rsidRPr="00D92C00">
        <w:rPr>
          <w:rFonts w:ascii="Times New Roman" w:eastAsia="Calibri" w:hAnsi="Times New Roman" w:cs="Times New Roman"/>
          <w:sz w:val="18"/>
          <w:szCs w:val="18"/>
          <w:lang w:val="en-US"/>
        </w:rPr>
        <w:t>*Within-intervention comparison not shown in preferences matrix</w:t>
      </w:r>
    </w:p>
    <w:p w14:paraId="6C864D62" w14:textId="77777777" w:rsidR="00224DE2" w:rsidRDefault="00224DE2" w:rsidP="002E49C6"/>
    <w:sectPr w:rsidR="00224DE2" w:rsidSect="00643CCB">
      <w:pgSz w:w="15840" w:h="12240" w:orient="landscape"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D3E95" w14:textId="77777777" w:rsidR="001D39F0" w:rsidRDefault="001D39F0" w:rsidP="003F56DA">
      <w:pPr>
        <w:spacing w:after="0" w:line="240" w:lineRule="auto"/>
      </w:pPr>
      <w:r>
        <w:separator/>
      </w:r>
    </w:p>
  </w:endnote>
  <w:endnote w:type="continuationSeparator" w:id="0">
    <w:p w14:paraId="273A0DAD" w14:textId="77777777" w:rsidR="001D39F0" w:rsidRDefault="001D39F0" w:rsidP="003F5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TT378de93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2CBD3" w14:textId="77777777" w:rsidR="001D39F0" w:rsidRDefault="001D39F0" w:rsidP="003F56DA">
      <w:pPr>
        <w:spacing w:after="0" w:line="240" w:lineRule="auto"/>
      </w:pPr>
      <w:r>
        <w:separator/>
      </w:r>
    </w:p>
  </w:footnote>
  <w:footnote w:type="continuationSeparator" w:id="0">
    <w:p w14:paraId="580449ED" w14:textId="77777777" w:rsidR="001D39F0" w:rsidRDefault="001D39F0" w:rsidP="003F56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3DDD"/>
    <w:multiLevelType w:val="hybridMultilevel"/>
    <w:tmpl w:val="2C58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7145C4"/>
    <w:multiLevelType w:val="hybridMultilevel"/>
    <w:tmpl w:val="74A20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16CCD"/>
    <w:multiLevelType w:val="hybridMultilevel"/>
    <w:tmpl w:val="71FAED9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2750B8"/>
    <w:multiLevelType w:val="hybridMultilevel"/>
    <w:tmpl w:val="FDA09B36"/>
    <w:lvl w:ilvl="0" w:tplc="38F8CBC0">
      <w:start w:val="1"/>
      <w:numFmt w:val="lowerLetter"/>
      <w:lvlText w:val="%1."/>
      <w:lvlJc w:val="left"/>
      <w:pPr>
        <w:ind w:left="216" w:hanging="216"/>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73943"/>
    <w:multiLevelType w:val="hybridMultilevel"/>
    <w:tmpl w:val="EC201480"/>
    <w:lvl w:ilvl="0" w:tplc="16F89866">
      <w:start w:val="1"/>
      <w:numFmt w:val="lowerRoman"/>
      <w:lvlText w:val="%1)"/>
      <w:lvlJc w:val="left"/>
      <w:pPr>
        <w:ind w:left="1080" w:hanging="720"/>
      </w:pPr>
      <w:rPr>
        <w:rFonts w:ascii="AdvTT378de93d" w:hAnsi="AdvTT378de93d" w:cs="AdvTT378de93d" w:hint="default"/>
        <w:color w:val="231F2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26DE9"/>
    <w:multiLevelType w:val="hybridMultilevel"/>
    <w:tmpl w:val="75525F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7168D"/>
    <w:multiLevelType w:val="hybridMultilevel"/>
    <w:tmpl w:val="565201E2"/>
    <w:lvl w:ilvl="0" w:tplc="84E0F8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FB21C5"/>
    <w:multiLevelType w:val="hybridMultilevel"/>
    <w:tmpl w:val="603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B5C19"/>
    <w:multiLevelType w:val="hybridMultilevel"/>
    <w:tmpl w:val="65CCB996"/>
    <w:lvl w:ilvl="0" w:tplc="A81CD96A">
      <w:start w:val="1"/>
      <w:numFmt w:val="bullet"/>
      <w:lvlText w:val="-"/>
      <w:lvlJc w:val="left"/>
      <w:pPr>
        <w:ind w:left="216" w:hanging="216"/>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4403B"/>
    <w:multiLevelType w:val="hybridMultilevel"/>
    <w:tmpl w:val="3904B0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4F7AD6"/>
    <w:multiLevelType w:val="hybridMultilevel"/>
    <w:tmpl w:val="5D54BCE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7B22FE"/>
    <w:multiLevelType w:val="hybridMultilevel"/>
    <w:tmpl w:val="042C59C2"/>
    <w:lvl w:ilvl="0" w:tplc="058E9A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222E85"/>
    <w:multiLevelType w:val="hybridMultilevel"/>
    <w:tmpl w:val="A9A84276"/>
    <w:lvl w:ilvl="0" w:tplc="408EE44A">
      <w:start w:val="8"/>
      <w:numFmt w:val="bullet"/>
      <w:lvlText w:val="-"/>
      <w:lvlJc w:val="left"/>
      <w:pPr>
        <w:ind w:left="216" w:hanging="216"/>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A11C5E"/>
    <w:multiLevelType w:val="hybridMultilevel"/>
    <w:tmpl w:val="79E25818"/>
    <w:lvl w:ilvl="0" w:tplc="3CA621F0">
      <w:start w:val="1"/>
      <w:numFmt w:val="lowerRoman"/>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B4547C"/>
    <w:multiLevelType w:val="hybridMultilevel"/>
    <w:tmpl w:val="C7C09224"/>
    <w:lvl w:ilvl="0" w:tplc="C2781FB4">
      <w:start w:val="1"/>
      <w:numFmt w:val="lowerLetter"/>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026EC1"/>
    <w:multiLevelType w:val="hybridMultilevel"/>
    <w:tmpl w:val="D812D4CA"/>
    <w:lvl w:ilvl="0" w:tplc="7EBEBA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960AC6"/>
    <w:multiLevelType w:val="hybridMultilevel"/>
    <w:tmpl w:val="561AA51E"/>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915130"/>
    <w:multiLevelType w:val="hybridMultilevel"/>
    <w:tmpl w:val="C354FE8C"/>
    <w:lvl w:ilvl="0" w:tplc="294E1E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D1D23"/>
    <w:multiLevelType w:val="hybridMultilevel"/>
    <w:tmpl w:val="7094751A"/>
    <w:lvl w:ilvl="0" w:tplc="556C9FA2">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6394653E"/>
    <w:multiLevelType w:val="hybridMultilevel"/>
    <w:tmpl w:val="AAA4D714"/>
    <w:lvl w:ilvl="0" w:tplc="5582BE3C">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BA5E27"/>
    <w:multiLevelType w:val="hybridMultilevel"/>
    <w:tmpl w:val="A98E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A71DCE"/>
    <w:multiLevelType w:val="hybridMultilevel"/>
    <w:tmpl w:val="70803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78273D"/>
    <w:multiLevelType w:val="hybridMultilevel"/>
    <w:tmpl w:val="03C0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2D5918"/>
    <w:multiLevelType w:val="hybridMultilevel"/>
    <w:tmpl w:val="8236E426"/>
    <w:lvl w:ilvl="0" w:tplc="E416B394">
      <w:start w:val="8"/>
      <w:numFmt w:val="bullet"/>
      <w:lvlText w:val="-"/>
      <w:lvlJc w:val="left"/>
      <w:pPr>
        <w:ind w:left="36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3B0813"/>
    <w:multiLevelType w:val="hybridMultilevel"/>
    <w:tmpl w:val="E72C39DE"/>
    <w:lvl w:ilvl="0" w:tplc="998036FC">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9554C3"/>
    <w:multiLevelType w:val="hybridMultilevel"/>
    <w:tmpl w:val="5DAE32D0"/>
    <w:lvl w:ilvl="0" w:tplc="B50C2688">
      <w:start w:val="1"/>
      <w:numFmt w:val="lowerRoman"/>
      <w:lvlText w:val="%1."/>
      <w:lvlJc w:val="right"/>
      <w:pPr>
        <w:ind w:left="1080" w:hanging="360"/>
      </w:pPr>
      <w:rPr>
        <w:rFonts w:asciiTheme="minorHAnsi" w:eastAsiaTheme="minorEastAsia"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092A14"/>
    <w:multiLevelType w:val="hybridMultilevel"/>
    <w:tmpl w:val="DE2491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185843"/>
    <w:multiLevelType w:val="hybridMultilevel"/>
    <w:tmpl w:val="70365E62"/>
    <w:lvl w:ilvl="0" w:tplc="556C9FA2">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3F3EC3"/>
    <w:multiLevelType w:val="hybridMultilevel"/>
    <w:tmpl w:val="569E8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627831"/>
    <w:multiLevelType w:val="hybridMultilevel"/>
    <w:tmpl w:val="58007392"/>
    <w:lvl w:ilvl="0" w:tplc="04090001">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FD3743"/>
    <w:multiLevelType w:val="hybridMultilevel"/>
    <w:tmpl w:val="82EAC044"/>
    <w:lvl w:ilvl="0" w:tplc="A6A826A6">
      <w:start w:val="8"/>
      <w:numFmt w:val="bullet"/>
      <w:lvlText w:val="-"/>
      <w:lvlJc w:val="left"/>
      <w:pPr>
        <w:ind w:left="216" w:hanging="216"/>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23"/>
  </w:num>
  <w:num w:numId="4">
    <w:abstractNumId w:val="12"/>
  </w:num>
  <w:num w:numId="5">
    <w:abstractNumId w:val="30"/>
  </w:num>
  <w:num w:numId="6">
    <w:abstractNumId w:val="29"/>
  </w:num>
  <w:num w:numId="7">
    <w:abstractNumId w:val="7"/>
  </w:num>
  <w:num w:numId="8">
    <w:abstractNumId w:val="20"/>
  </w:num>
  <w:num w:numId="9">
    <w:abstractNumId w:val="22"/>
  </w:num>
  <w:num w:numId="10">
    <w:abstractNumId w:val="18"/>
  </w:num>
  <w:num w:numId="11">
    <w:abstractNumId w:val="27"/>
  </w:num>
  <w:num w:numId="12">
    <w:abstractNumId w:val="13"/>
  </w:num>
  <w:num w:numId="13">
    <w:abstractNumId w:val="24"/>
  </w:num>
  <w:num w:numId="14">
    <w:abstractNumId w:val="9"/>
  </w:num>
  <w:num w:numId="15">
    <w:abstractNumId w:val="5"/>
  </w:num>
  <w:num w:numId="16">
    <w:abstractNumId w:val="26"/>
  </w:num>
  <w:num w:numId="17">
    <w:abstractNumId w:val="4"/>
  </w:num>
  <w:num w:numId="18">
    <w:abstractNumId w:val="21"/>
  </w:num>
  <w:num w:numId="19">
    <w:abstractNumId w:val="1"/>
  </w:num>
  <w:num w:numId="20">
    <w:abstractNumId w:val="11"/>
  </w:num>
  <w:num w:numId="21">
    <w:abstractNumId w:val="15"/>
  </w:num>
  <w:num w:numId="22">
    <w:abstractNumId w:val="6"/>
  </w:num>
  <w:num w:numId="23">
    <w:abstractNumId w:val="28"/>
  </w:num>
  <w:num w:numId="24">
    <w:abstractNumId w:val="14"/>
  </w:num>
  <w:num w:numId="25">
    <w:abstractNumId w:val="3"/>
  </w:num>
  <w:num w:numId="26">
    <w:abstractNumId w:val="25"/>
  </w:num>
  <w:num w:numId="27">
    <w:abstractNumId w:val="16"/>
  </w:num>
  <w:num w:numId="28">
    <w:abstractNumId w:val="10"/>
  </w:num>
  <w:num w:numId="29">
    <w:abstractNumId w:val="2"/>
  </w:num>
  <w:num w:numId="30">
    <w:abstractNumId w:val="8"/>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4E"/>
    <w:rsid w:val="0003237B"/>
    <w:rsid w:val="00035747"/>
    <w:rsid w:val="000665C2"/>
    <w:rsid w:val="000671F7"/>
    <w:rsid w:val="000A73B3"/>
    <w:rsid w:val="000C0FE8"/>
    <w:rsid w:val="000C1DCE"/>
    <w:rsid w:val="000D269B"/>
    <w:rsid w:val="000D59AB"/>
    <w:rsid w:val="000D6136"/>
    <w:rsid w:val="000E7337"/>
    <w:rsid w:val="001017A0"/>
    <w:rsid w:val="0013793D"/>
    <w:rsid w:val="00137C62"/>
    <w:rsid w:val="0014451B"/>
    <w:rsid w:val="001464BE"/>
    <w:rsid w:val="00170C26"/>
    <w:rsid w:val="00187AAC"/>
    <w:rsid w:val="001940E3"/>
    <w:rsid w:val="001B587B"/>
    <w:rsid w:val="001D32D3"/>
    <w:rsid w:val="001D39F0"/>
    <w:rsid w:val="001E063F"/>
    <w:rsid w:val="001F5718"/>
    <w:rsid w:val="00224DE2"/>
    <w:rsid w:val="002607A9"/>
    <w:rsid w:val="00265E8E"/>
    <w:rsid w:val="00275E08"/>
    <w:rsid w:val="00280532"/>
    <w:rsid w:val="00295439"/>
    <w:rsid w:val="002A5C15"/>
    <w:rsid w:val="002B0115"/>
    <w:rsid w:val="002B567B"/>
    <w:rsid w:val="002E333A"/>
    <w:rsid w:val="002E3EDE"/>
    <w:rsid w:val="002E49C6"/>
    <w:rsid w:val="002E4AF0"/>
    <w:rsid w:val="00320B41"/>
    <w:rsid w:val="003211A3"/>
    <w:rsid w:val="0034315D"/>
    <w:rsid w:val="00343DD4"/>
    <w:rsid w:val="0035144E"/>
    <w:rsid w:val="00357215"/>
    <w:rsid w:val="00363260"/>
    <w:rsid w:val="00374315"/>
    <w:rsid w:val="00380D35"/>
    <w:rsid w:val="003A54C4"/>
    <w:rsid w:val="003A6CB7"/>
    <w:rsid w:val="003B0CB2"/>
    <w:rsid w:val="003C07A8"/>
    <w:rsid w:val="003C33F4"/>
    <w:rsid w:val="003C49BA"/>
    <w:rsid w:val="003C6EF5"/>
    <w:rsid w:val="003E3B7F"/>
    <w:rsid w:val="003F442A"/>
    <w:rsid w:val="003F4EE5"/>
    <w:rsid w:val="003F56DA"/>
    <w:rsid w:val="00404085"/>
    <w:rsid w:val="00413363"/>
    <w:rsid w:val="00414A5B"/>
    <w:rsid w:val="0042049D"/>
    <w:rsid w:val="0042474F"/>
    <w:rsid w:val="00425794"/>
    <w:rsid w:val="00457A4C"/>
    <w:rsid w:val="00461339"/>
    <w:rsid w:val="00464BEC"/>
    <w:rsid w:val="00464EAB"/>
    <w:rsid w:val="00493D01"/>
    <w:rsid w:val="004978BB"/>
    <w:rsid w:val="004A3403"/>
    <w:rsid w:val="004A3E7E"/>
    <w:rsid w:val="004B4EAB"/>
    <w:rsid w:val="004E2CFA"/>
    <w:rsid w:val="004F2F92"/>
    <w:rsid w:val="00503118"/>
    <w:rsid w:val="00507D4F"/>
    <w:rsid w:val="005117B0"/>
    <w:rsid w:val="005210C7"/>
    <w:rsid w:val="00521A91"/>
    <w:rsid w:val="00522C90"/>
    <w:rsid w:val="00532541"/>
    <w:rsid w:val="00535F85"/>
    <w:rsid w:val="005448B4"/>
    <w:rsid w:val="005476B6"/>
    <w:rsid w:val="0055136B"/>
    <w:rsid w:val="00557175"/>
    <w:rsid w:val="00574000"/>
    <w:rsid w:val="0058586B"/>
    <w:rsid w:val="005A399F"/>
    <w:rsid w:val="005B1F3B"/>
    <w:rsid w:val="005C4D6C"/>
    <w:rsid w:val="005D2FE4"/>
    <w:rsid w:val="005E5A6A"/>
    <w:rsid w:val="005F0362"/>
    <w:rsid w:val="005F4AA7"/>
    <w:rsid w:val="005F5160"/>
    <w:rsid w:val="006144DB"/>
    <w:rsid w:val="00627AB1"/>
    <w:rsid w:val="00640109"/>
    <w:rsid w:val="00643CCB"/>
    <w:rsid w:val="00653BE8"/>
    <w:rsid w:val="0066561C"/>
    <w:rsid w:val="00692035"/>
    <w:rsid w:val="006A6F7C"/>
    <w:rsid w:val="006B321A"/>
    <w:rsid w:val="006B7FCC"/>
    <w:rsid w:val="006D23B2"/>
    <w:rsid w:val="006D3D90"/>
    <w:rsid w:val="00710ABF"/>
    <w:rsid w:val="00711E5C"/>
    <w:rsid w:val="00714029"/>
    <w:rsid w:val="00714B5E"/>
    <w:rsid w:val="00735B60"/>
    <w:rsid w:val="00750BE2"/>
    <w:rsid w:val="00753A5E"/>
    <w:rsid w:val="00765247"/>
    <w:rsid w:val="007844D6"/>
    <w:rsid w:val="0078488B"/>
    <w:rsid w:val="007D1F02"/>
    <w:rsid w:val="007D2588"/>
    <w:rsid w:val="007D60D6"/>
    <w:rsid w:val="007F085E"/>
    <w:rsid w:val="00800A11"/>
    <w:rsid w:val="00843FD3"/>
    <w:rsid w:val="008441CC"/>
    <w:rsid w:val="0089780B"/>
    <w:rsid w:val="008A394F"/>
    <w:rsid w:val="008D144F"/>
    <w:rsid w:val="008D5572"/>
    <w:rsid w:val="008E0322"/>
    <w:rsid w:val="008F6DB7"/>
    <w:rsid w:val="009301B7"/>
    <w:rsid w:val="00931BAB"/>
    <w:rsid w:val="00943128"/>
    <w:rsid w:val="00972035"/>
    <w:rsid w:val="00982CC8"/>
    <w:rsid w:val="00983BAB"/>
    <w:rsid w:val="00985A1E"/>
    <w:rsid w:val="009A7F47"/>
    <w:rsid w:val="009C1368"/>
    <w:rsid w:val="009C7C9D"/>
    <w:rsid w:val="009D76B5"/>
    <w:rsid w:val="009E057B"/>
    <w:rsid w:val="009F3CC1"/>
    <w:rsid w:val="009F6340"/>
    <w:rsid w:val="009F7645"/>
    <w:rsid w:val="00A028B1"/>
    <w:rsid w:val="00A05350"/>
    <w:rsid w:val="00A07B6D"/>
    <w:rsid w:val="00A10CF6"/>
    <w:rsid w:val="00A1384E"/>
    <w:rsid w:val="00A174D2"/>
    <w:rsid w:val="00A42FEB"/>
    <w:rsid w:val="00A84064"/>
    <w:rsid w:val="00A93E2B"/>
    <w:rsid w:val="00A94903"/>
    <w:rsid w:val="00AB2D79"/>
    <w:rsid w:val="00AC2BCC"/>
    <w:rsid w:val="00AC4D95"/>
    <w:rsid w:val="00AC4E06"/>
    <w:rsid w:val="00AC7CB3"/>
    <w:rsid w:val="00AF0592"/>
    <w:rsid w:val="00B37B44"/>
    <w:rsid w:val="00B60207"/>
    <w:rsid w:val="00B90D3A"/>
    <w:rsid w:val="00B925B3"/>
    <w:rsid w:val="00BA21E3"/>
    <w:rsid w:val="00BA4093"/>
    <w:rsid w:val="00BD2346"/>
    <w:rsid w:val="00BD3DAC"/>
    <w:rsid w:val="00BD422F"/>
    <w:rsid w:val="00BE4836"/>
    <w:rsid w:val="00BF392C"/>
    <w:rsid w:val="00C01958"/>
    <w:rsid w:val="00C04752"/>
    <w:rsid w:val="00C31245"/>
    <w:rsid w:val="00C36C53"/>
    <w:rsid w:val="00C41FB8"/>
    <w:rsid w:val="00C52006"/>
    <w:rsid w:val="00C540C5"/>
    <w:rsid w:val="00C738A0"/>
    <w:rsid w:val="00CA0DA8"/>
    <w:rsid w:val="00CB26A9"/>
    <w:rsid w:val="00CB2EA3"/>
    <w:rsid w:val="00CD18DB"/>
    <w:rsid w:val="00CE070D"/>
    <w:rsid w:val="00CE2B9F"/>
    <w:rsid w:val="00CE54B5"/>
    <w:rsid w:val="00D02A18"/>
    <w:rsid w:val="00D064D7"/>
    <w:rsid w:val="00D10B8B"/>
    <w:rsid w:val="00D228E7"/>
    <w:rsid w:val="00D32534"/>
    <w:rsid w:val="00D537B9"/>
    <w:rsid w:val="00D559E3"/>
    <w:rsid w:val="00D610D2"/>
    <w:rsid w:val="00D619AA"/>
    <w:rsid w:val="00D62EDC"/>
    <w:rsid w:val="00D63D1B"/>
    <w:rsid w:val="00D92C00"/>
    <w:rsid w:val="00DB11E4"/>
    <w:rsid w:val="00DD441D"/>
    <w:rsid w:val="00DE70A4"/>
    <w:rsid w:val="00E02C34"/>
    <w:rsid w:val="00E10284"/>
    <w:rsid w:val="00E15EC6"/>
    <w:rsid w:val="00E20827"/>
    <w:rsid w:val="00E232B4"/>
    <w:rsid w:val="00E43480"/>
    <w:rsid w:val="00E53A79"/>
    <w:rsid w:val="00E56582"/>
    <w:rsid w:val="00E60CF2"/>
    <w:rsid w:val="00E624EC"/>
    <w:rsid w:val="00E77F09"/>
    <w:rsid w:val="00E918FA"/>
    <w:rsid w:val="00E91A84"/>
    <w:rsid w:val="00EA4718"/>
    <w:rsid w:val="00ED0E04"/>
    <w:rsid w:val="00EE5E31"/>
    <w:rsid w:val="00EE72C2"/>
    <w:rsid w:val="00EF632E"/>
    <w:rsid w:val="00F05A9E"/>
    <w:rsid w:val="00F15561"/>
    <w:rsid w:val="00F21DEE"/>
    <w:rsid w:val="00F36973"/>
    <w:rsid w:val="00F5362F"/>
    <w:rsid w:val="00F63FE8"/>
    <w:rsid w:val="00FA11D8"/>
    <w:rsid w:val="00FC6B8F"/>
    <w:rsid w:val="00FE20A6"/>
    <w:rsid w:val="00FE4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531B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3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3CCB"/>
    <w:pPr>
      <w:spacing w:after="120" w:line="240" w:lineRule="auto"/>
      <w:ind w:right="-424"/>
      <w:outlineLvl w:val="1"/>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368"/>
    <w:pPr>
      <w:ind w:left="720"/>
      <w:contextualSpacing/>
    </w:pPr>
  </w:style>
  <w:style w:type="table" w:styleId="TableGrid">
    <w:name w:val="Table Grid"/>
    <w:basedOn w:val="TableNormal"/>
    <w:uiPriority w:val="39"/>
    <w:rsid w:val="000C1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7F09"/>
    <w:rPr>
      <w:sz w:val="16"/>
      <w:szCs w:val="16"/>
    </w:rPr>
  </w:style>
  <w:style w:type="paragraph" w:styleId="CommentText">
    <w:name w:val="annotation text"/>
    <w:basedOn w:val="Normal"/>
    <w:link w:val="CommentTextChar"/>
    <w:uiPriority w:val="99"/>
    <w:unhideWhenUsed/>
    <w:rsid w:val="00E77F09"/>
    <w:pPr>
      <w:spacing w:line="240" w:lineRule="auto"/>
    </w:pPr>
    <w:rPr>
      <w:sz w:val="20"/>
      <w:szCs w:val="20"/>
    </w:rPr>
  </w:style>
  <w:style w:type="character" w:customStyle="1" w:styleId="CommentTextChar">
    <w:name w:val="Comment Text Char"/>
    <w:basedOn w:val="DefaultParagraphFont"/>
    <w:link w:val="CommentText"/>
    <w:uiPriority w:val="99"/>
    <w:rsid w:val="00E77F09"/>
    <w:rPr>
      <w:sz w:val="20"/>
      <w:szCs w:val="20"/>
    </w:rPr>
  </w:style>
  <w:style w:type="paragraph" w:styleId="CommentSubject">
    <w:name w:val="annotation subject"/>
    <w:basedOn w:val="CommentText"/>
    <w:next w:val="CommentText"/>
    <w:link w:val="CommentSubjectChar"/>
    <w:uiPriority w:val="99"/>
    <w:semiHidden/>
    <w:unhideWhenUsed/>
    <w:rsid w:val="00E77F09"/>
    <w:rPr>
      <w:b/>
      <w:bCs/>
    </w:rPr>
  </w:style>
  <w:style w:type="character" w:customStyle="1" w:styleId="CommentSubjectChar">
    <w:name w:val="Comment Subject Char"/>
    <w:basedOn w:val="CommentTextChar"/>
    <w:link w:val="CommentSubject"/>
    <w:uiPriority w:val="99"/>
    <w:semiHidden/>
    <w:rsid w:val="00E77F09"/>
    <w:rPr>
      <w:b/>
      <w:bCs/>
      <w:sz w:val="20"/>
      <w:szCs w:val="20"/>
    </w:rPr>
  </w:style>
  <w:style w:type="paragraph" w:styleId="BalloonText">
    <w:name w:val="Balloon Text"/>
    <w:basedOn w:val="Normal"/>
    <w:link w:val="BalloonTextChar"/>
    <w:uiPriority w:val="99"/>
    <w:semiHidden/>
    <w:unhideWhenUsed/>
    <w:rsid w:val="00E77F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F09"/>
    <w:rPr>
      <w:rFonts w:ascii="Segoe UI" w:hAnsi="Segoe UI" w:cs="Segoe UI"/>
      <w:sz w:val="18"/>
      <w:szCs w:val="18"/>
    </w:rPr>
  </w:style>
  <w:style w:type="table" w:customStyle="1" w:styleId="TableGrid1">
    <w:name w:val="Table Grid1"/>
    <w:basedOn w:val="TableNormal"/>
    <w:next w:val="TableGrid"/>
    <w:uiPriority w:val="39"/>
    <w:rsid w:val="00A053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053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350"/>
    <w:rPr>
      <w:rFonts w:asciiTheme="majorHAnsi" w:eastAsiaTheme="majorEastAsia" w:hAnsiTheme="majorHAnsi" w:cstheme="majorBidi"/>
      <w:color w:val="2F5496" w:themeColor="accent1" w:themeShade="BF"/>
      <w:sz w:val="32"/>
      <w:szCs w:val="32"/>
    </w:rPr>
  </w:style>
  <w:style w:type="numbering" w:customStyle="1" w:styleId="NoList1">
    <w:name w:val="No List1"/>
    <w:next w:val="NoList"/>
    <w:uiPriority w:val="99"/>
    <w:semiHidden/>
    <w:unhideWhenUsed/>
    <w:rsid w:val="00A05350"/>
  </w:style>
  <w:style w:type="table" w:customStyle="1" w:styleId="TableGrid3">
    <w:name w:val="Table Grid3"/>
    <w:basedOn w:val="TableNormal"/>
    <w:next w:val="TableGrid"/>
    <w:uiPriority w:val="39"/>
    <w:rsid w:val="00A053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A05350"/>
    <w:pPr>
      <w:numPr>
        <w:ilvl w:val="1"/>
      </w:numPr>
      <w:spacing w:after="0" w:line="240" w:lineRule="auto"/>
    </w:pPr>
    <w:rPr>
      <w:rFonts w:ascii="Arial" w:eastAsia="Times New Roman" w:hAnsi="Arial" w:cs="Arial"/>
      <w:color w:val="5A5A5A"/>
      <w:spacing w:val="15"/>
      <w:sz w:val="18"/>
      <w:szCs w:val="18"/>
      <w:lang w:val="en-US"/>
    </w:rPr>
  </w:style>
  <w:style w:type="character" w:customStyle="1" w:styleId="SubtitleChar">
    <w:name w:val="Subtitle Char"/>
    <w:basedOn w:val="DefaultParagraphFont"/>
    <w:link w:val="Subtitle"/>
    <w:uiPriority w:val="11"/>
    <w:rsid w:val="00A05350"/>
    <w:rPr>
      <w:rFonts w:eastAsia="Times New Roman"/>
      <w:color w:val="5A5A5A"/>
      <w:spacing w:val="15"/>
    </w:rPr>
  </w:style>
  <w:style w:type="paragraph" w:customStyle="1" w:styleId="Title1">
    <w:name w:val="Title1"/>
    <w:basedOn w:val="Normal"/>
    <w:next w:val="Normal"/>
    <w:uiPriority w:val="10"/>
    <w:qFormat/>
    <w:rsid w:val="00A05350"/>
    <w:pPr>
      <w:spacing w:after="0" w:line="240" w:lineRule="auto"/>
      <w:contextualSpacing/>
    </w:pPr>
    <w:rPr>
      <w:rFonts w:ascii="Calibri Light" w:eastAsia="Times New Roman" w:hAnsi="Calibri Light" w:cs="Times New Roman"/>
      <w:spacing w:val="-10"/>
      <w:kern w:val="28"/>
      <w:sz w:val="56"/>
      <w:szCs w:val="56"/>
      <w:lang w:val="en-US"/>
    </w:rPr>
  </w:style>
  <w:style w:type="character" w:customStyle="1" w:styleId="TitleChar">
    <w:name w:val="Title Char"/>
    <w:basedOn w:val="DefaultParagraphFont"/>
    <w:link w:val="Title"/>
    <w:uiPriority w:val="10"/>
    <w:rsid w:val="00A05350"/>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A05350"/>
    <w:pPr>
      <w:numPr>
        <w:ilvl w:val="1"/>
      </w:numPr>
    </w:pPr>
    <w:rPr>
      <w:rFonts w:eastAsia="Times New Roman"/>
      <w:color w:val="5A5A5A"/>
      <w:spacing w:val="15"/>
    </w:rPr>
  </w:style>
  <w:style w:type="character" w:customStyle="1" w:styleId="SubtitleChar1">
    <w:name w:val="Subtitle Char1"/>
    <w:basedOn w:val="DefaultParagraphFont"/>
    <w:uiPriority w:val="11"/>
    <w:rsid w:val="00A05350"/>
    <w:rPr>
      <w:rFonts w:eastAsiaTheme="minorEastAsia"/>
      <w:color w:val="5A5A5A" w:themeColor="text1" w:themeTint="A5"/>
      <w:spacing w:val="15"/>
    </w:rPr>
  </w:style>
  <w:style w:type="paragraph" w:styleId="Title">
    <w:name w:val="Title"/>
    <w:basedOn w:val="Normal"/>
    <w:next w:val="Normal"/>
    <w:link w:val="TitleChar"/>
    <w:uiPriority w:val="10"/>
    <w:qFormat/>
    <w:rsid w:val="00A05350"/>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A05350"/>
    <w:rPr>
      <w:rFonts w:asciiTheme="majorHAnsi" w:eastAsiaTheme="majorEastAsia" w:hAnsiTheme="majorHAnsi" w:cstheme="majorBidi"/>
      <w:spacing w:val="-10"/>
      <w:kern w:val="28"/>
      <w:sz w:val="56"/>
      <w:szCs w:val="56"/>
    </w:rPr>
  </w:style>
  <w:style w:type="table" w:customStyle="1" w:styleId="TableGrid4">
    <w:name w:val="Table Grid4"/>
    <w:basedOn w:val="TableNormal"/>
    <w:next w:val="TableGrid"/>
    <w:uiPriority w:val="39"/>
    <w:rsid w:val="00224DE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24DE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3CCB"/>
    <w:rPr>
      <w:rFonts w:ascii="Arial" w:hAnsi="Arial" w:cs="Arial"/>
      <w:b/>
      <w:sz w:val="20"/>
      <w:szCs w:val="20"/>
    </w:rPr>
  </w:style>
  <w:style w:type="character" w:styleId="Hyperlink">
    <w:name w:val="Hyperlink"/>
    <w:basedOn w:val="DefaultParagraphFont"/>
    <w:uiPriority w:val="99"/>
    <w:unhideWhenUsed/>
    <w:rsid w:val="00CB2EA3"/>
    <w:rPr>
      <w:color w:val="0563C1" w:themeColor="hyperlink"/>
      <w:u w:val="single"/>
    </w:rPr>
  </w:style>
  <w:style w:type="character" w:styleId="UnresolvedMention">
    <w:name w:val="Unresolved Mention"/>
    <w:basedOn w:val="DefaultParagraphFont"/>
    <w:uiPriority w:val="99"/>
    <w:semiHidden/>
    <w:unhideWhenUsed/>
    <w:rsid w:val="00CB2EA3"/>
    <w:rPr>
      <w:color w:val="605E5C"/>
      <w:shd w:val="clear" w:color="auto" w:fill="E1DFDD"/>
    </w:rPr>
  </w:style>
  <w:style w:type="paragraph" w:styleId="Header">
    <w:name w:val="header"/>
    <w:basedOn w:val="Normal"/>
    <w:link w:val="HeaderChar"/>
    <w:uiPriority w:val="99"/>
    <w:unhideWhenUsed/>
    <w:rsid w:val="003F56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6DA"/>
  </w:style>
  <w:style w:type="paragraph" w:styleId="Footer">
    <w:name w:val="footer"/>
    <w:basedOn w:val="Normal"/>
    <w:link w:val="FooterChar"/>
    <w:uiPriority w:val="99"/>
    <w:unhideWhenUsed/>
    <w:rsid w:val="003F56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93337">
      <w:bodyDiv w:val="1"/>
      <w:marLeft w:val="0"/>
      <w:marRight w:val="0"/>
      <w:marTop w:val="0"/>
      <w:marBottom w:val="0"/>
      <w:divBdr>
        <w:top w:val="none" w:sz="0" w:space="0" w:color="auto"/>
        <w:left w:val="none" w:sz="0" w:space="0" w:color="auto"/>
        <w:bottom w:val="none" w:sz="0" w:space="0" w:color="auto"/>
        <w:right w:val="none" w:sz="0" w:space="0" w:color="auto"/>
      </w:divBdr>
    </w:div>
    <w:div w:id="629822675">
      <w:bodyDiv w:val="1"/>
      <w:marLeft w:val="0"/>
      <w:marRight w:val="0"/>
      <w:marTop w:val="0"/>
      <w:marBottom w:val="0"/>
      <w:divBdr>
        <w:top w:val="none" w:sz="0" w:space="0" w:color="auto"/>
        <w:left w:val="none" w:sz="0" w:space="0" w:color="auto"/>
        <w:bottom w:val="none" w:sz="0" w:space="0" w:color="auto"/>
        <w:right w:val="none" w:sz="0" w:space="0" w:color="auto"/>
      </w:divBdr>
    </w:div>
    <w:div w:id="766075351">
      <w:bodyDiv w:val="1"/>
      <w:marLeft w:val="0"/>
      <w:marRight w:val="0"/>
      <w:marTop w:val="0"/>
      <w:marBottom w:val="0"/>
      <w:divBdr>
        <w:top w:val="none" w:sz="0" w:space="0" w:color="auto"/>
        <w:left w:val="none" w:sz="0" w:space="0" w:color="auto"/>
        <w:bottom w:val="none" w:sz="0" w:space="0" w:color="auto"/>
        <w:right w:val="none" w:sz="0" w:space="0" w:color="auto"/>
      </w:divBdr>
    </w:div>
    <w:div w:id="988754420">
      <w:bodyDiv w:val="1"/>
      <w:marLeft w:val="0"/>
      <w:marRight w:val="0"/>
      <w:marTop w:val="0"/>
      <w:marBottom w:val="0"/>
      <w:divBdr>
        <w:top w:val="none" w:sz="0" w:space="0" w:color="auto"/>
        <w:left w:val="none" w:sz="0" w:space="0" w:color="auto"/>
        <w:bottom w:val="none" w:sz="0" w:space="0" w:color="auto"/>
        <w:right w:val="none" w:sz="0" w:space="0" w:color="auto"/>
      </w:divBdr>
    </w:div>
    <w:div w:id="1061370806">
      <w:bodyDiv w:val="1"/>
      <w:marLeft w:val="0"/>
      <w:marRight w:val="0"/>
      <w:marTop w:val="0"/>
      <w:marBottom w:val="0"/>
      <w:divBdr>
        <w:top w:val="none" w:sz="0" w:space="0" w:color="auto"/>
        <w:left w:val="none" w:sz="0" w:space="0" w:color="auto"/>
        <w:bottom w:val="none" w:sz="0" w:space="0" w:color="auto"/>
        <w:right w:val="none" w:sz="0" w:space="0" w:color="auto"/>
      </w:divBdr>
    </w:div>
    <w:div w:id="1110858641">
      <w:bodyDiv w:val="1"/>
      <w:marLeft w:val="0"/>
      <w:marRight w:val="0"/>
      <w:marTop w:val="0"/>
      <w:marBottom w:val="0"/>
      <w:divBdr>
        <w:top w:val="none" w:sz="0" w:space="0" w:color="auto"/>
        <w:left w:val="none" w:sz="0" w:space="0" w:color="auto"/>
        <w:bottom w:val="none" w:sz="0" w:space="0" w:color="auto"/>
        <w:right w:val="none" w:sz="0" w:space="0" w:color="auto"/>
      </w:divBdr>
    </w:div>
    <w:div w:id="1144466479">
      <w:bodyDiv w:val="1"/>
      <w:marLeft w:val="0"/>
      <w:marRight w:val="0"/>
      <w:marTop w:val="0"/>
      <w:marBottom w:val="0"/>
      <w:divBdr>
        <w:top w:val="none" w:sz="0" w:space="0" w:color="auto"/>
        <w:left w:val="none" w:sz="0" w:space="0" w:color="auto"/>
        <w:bottom w:val="none" w:sz="0" w:space="0" w:color="auto"/>
        <w:right w:val="none" w:sz="0" w:space="0" w:color="auto"/>
      </w:divBdr>
    </w:div>
    <w:div w:id="1371111226">
      <w:bodyDiv w:val="1"/>
      <w:marLeft w:val="0"/>
      <w:marRight w:val="0"/>
      <w:marTop w:val="0"/>
      <w:marBottom w:val="0"/>
      <w:divBdr>
        <w:top w:val="none" w:sz="0" w:space="0" w:color="auto"/>
        <w:left w:val="none" w:sz="0" w:space="0" w:color="auto"/>
        <w:bottom w:val="none" w:sz="0" w:space="0" w:color="auto"/>
        <w:right w:val="none" w:sz="0" w:space="0" w:color="auto"/>
      </w:divBdr>
    </w:div>
    <w:div w:id="1494028017">
      <w:bodyDiv w:val="1"/>
      <w:marLeft w:val="0"/>
      <w:marRight w:val="0"/>
      <w:marTop w:val="0"/>
      <w:marBottom w:val="0"/>
      <w:divBdr>
        <w:top w:val="none" w:sz="0" w:space="0" w:color="auto"/>
        <w:left w:val="none" w:sz="0" w:space="0" w:color="auto"/>
        <w:bottom w:val="none" w:sz="0" w:space="0" w:color="auto"/>
        <w:right w:val="none" w:sz="0" w:space="0" w:color="auto"/>
      </w:divBdr>
    </w:div>
    <w:div w:id="1631663332">
      <w:bodyDiv w:val="1"/>
      <w:marLeft w:val="0"/>
      <w:marRight w:val="0"/>
      <w:marTop w:val="0"/>
      <w:marBottom w:val="0"/>
      <w:divBdr>
        <w:top w:val="none" w:sz="0" w:space="0" w:color="auto"/>
        <w:left w:val="none" w:sz="0" w:space="0" w:color="auto"/>
        <w:bottom w:val="none" w:sz="0" w:space="0" w:color="auto"/>
        <w:right w:val="none" w:sz="0" w:space="0" w:color="auto"/>
      </w:divBdr>
    </w:div>
    <w:div w:id="1735658706">
      <w:bodyDiv w:val="1"/>
      <w:marLeft w:val="0"/>
      <w:marRight w:val="0"/>
      <w:marTop w:val="0"/>
      <w:marBottom w:val="0"/>
      <w:divBdr>
        <w:top w:val="none" w:sz="0" w:space="0" w:color="auto"/>
        <w:left w:val="none" w:sz="0" w:space="0" w:color="auto"/>
        <w:bottom w:val="none" w:sz="0" w:space="0" w:color="auto"/>
        <w:right w:val="none" w:sz="0" w:space="0" w:color="auto"/>
      </w:divBdr>
    </w:div>
    <w:div w:id="1783458038">
      <w:bodyDiv w:val="1"/>
      <w:marLeft w:val="0"/>
      <w:marRight w:val="0"/>
      <w:marTop w:val="0"/>
      <w:marBottom w:val="0"/>
      <w:divBdr>
        <w:top w:val="none" w:sz="0" w:space="0" w:color="auto"/>
        <w:left w:val="none" w:sz="0" w:space="0" w:color="auto"/>
        <w:bottom w:val="none" w:sz="0" w:space="0" w:color="auto"/>
        <w:right w:val="none" w:sz="0" w:space="0" w:color="auto"/>
      </w:divBdr>
    </w:div>
    <w:div w:id="1950156726">
      <w:bodyDiv w:val="1"/>
      <w:marLeft w:val="0"/>
      <w:marRight w:val="0"/>
      <w:marTop w:val="0"/>
      <w:marBottom w:val="0"/>
      <w:divBdr>
        <w:top w:val="none" w:sz="0" w:space="0" w:color="auto"/>
        <w:left w:val="none" w:sz="0" w:space="0" w:color="auto"/>
        <w:bottom w:val="none" w:sz="0" w:space="0" w:color="auto"/>
        <w:right w:val="none" w:sz="0" w:space="0" w:color="auto"/>
      </w:divBdr>
    </w:div>
    <w:div w:id="1959532561">
      <w:bodyDiv w:val="1"/>
      <w:marLeft w:val="0"/>
      <w:marRight w:val="0"/>
      <w:marTop w:val="0"/>
      <w:marBottom w:val="0"/>
      <w:divBdr>
        <w:top w:val="none" w:sz="0" w:space="0" w:color="auto"/>
        <w:left w:val="none" w:sz="0" w:space="0" w:color="auto"/>
        <w:bottom w:val="none" w:sz="0" w:space="0" w:color="auto"/>
        <w:right w:val="none" w:sz="0" w:space="0" w:color="auto"/>
      </w:divBdr>
    </w:div>
    <w:div w:id="198908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vidsp.ovid.com/ovidweb.cgi?T=JS&amp;PAGE=reference&amp;D=psyc21&amp;NEWS=N&amp;AN=2021-92241-20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11575</Words>
  <Characters>65981</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2024-11-19T04:28:00Z</dcterms:created>
  <dcterms:modified xsi:type="dcterms:W3CDTF">2024-11-19T04:28:00Z</dcterms:modified>
</cp:coreProperties>
</file>