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EC05" w14:textId="514415A4" w:rsidR="00ED32D9" w:rsidRPr="00ED32D9" w:rsidRDefault="00ED32D9" w:rsidP="00ED32D9">
      <w:pPr>
        <w:shd w:val="clear" w:color="auto" w:fill="FFFFFF" w:themeFill="background1"/>
        <w:bidi w:val="0"/>
        <w:ind w:right="-330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Supplementary table 1-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Search strategies used for each database to find relevant studies.</w:t>
      </w:r>
    </w:p>
    <w:tbl>
      <w:tblPr>
        <w:tblStyle w:val="TableGrid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D32D9" w:rsidRPr="00ED32D9" w14:paraId="23159B62" w14:textId="77777777" w:rsidTr="00ED32D9">
        <w:tc>
          <w:tcPr>
            <w:tcW w:w="1413" w:type="dxa"/>
          </w:tcPr>
          <w:p w14:paraId="660C83FD" w14:textId="6C4062B8" w:rsidR="00ED32D9" w:rsidRPr="00ED32D9" w:rsidRDefault="00ED32D9" w:rsidP="00ED32D9">
            <w:pPr>
              <w:bidi w:val="0"/>
              <w:ind w:right="-330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ED32D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Database</w:t>
            </w:r>
          </w:p>
        </w:tc>
        <w:tc>
          <w:tcPr>
            <w:tcW w:w="7603" w:type="dxa"/>
          </w:tcPr>
          <w:p w14:paraId="0930756D" w14:textId="560C31ED" w:rsidR="00ED32D9" w:rsidRPr="00ED32D9" w:rsidRDefault="00ED32D9" w:rsidP="00ED32D9">
            <w:pPr>
              <w:bidi w:val="0"/>
              <w:ind w:right="-330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Search strategy</w:t>
            </w:r>
          </w:p>
        </w:tc>
      </w:tr>
      <w:tr w:rsidR="00ED32D9" w:rsidRPr="00ED32D9" w14:paraId="04FD24D0" w14:textId="77777777" w:rsidTr="00ED32D9">
        <w:tc>
          <w:tcPr>
            <w:tcW w:w="1413" w:type="dxa"/>
          </w:tcPr>
          <w:p w14:paraId="0EF6CEB4" w14:textId="31B0DBE9" w:rsidR="00ED32D9" w:rsidRPr="00ED32D9" w:rsidRDefault="00ED32D9" w:rsidP="00ED32D9">
            <w:pPr>
              <w:bidi w:val="0"/>
              <w:ind w:right="-330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ED32D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ub</w:t>
            </w:r>
            <w:r w:rsidRPr="00ED32D9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  <w:t>ed</w:t>
            </w:r>
          </w:p>
        </w:tc>
        <w:tc>
          <w:tcPr>
            <w:tcW w:w="7603" w:type="dxa"/>
          </w:tcPr>
          <w:p w14:paraId="2D648989" w14:textId="041A8134" w:rsidR="00ED32D9" w:rsidRPr="003D3842" w:rsidRDefault="003D3842" w:rsidP="003D3842">
            <w:pPr>
              <w:shd w:val="clear" w:color="auto" w:fill="FFFFFF" w:themeFill="background1"/>
              <w:bidi w:val="0"/>
              <w:ind w:right="402"/>
              <w:rPr>
                <w:rFonts w:asciiTheme="majorBidi" w:hAnsiTheme="majorBidi" w:cstheme="majorBidi"/>
                <w:sz w:val="24"/>
                <w:szCs w:val="24"/>
              </w:rPr>
            </w:pP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("Ovarian Reserve"[MeSH Terms] OR "Ovarian</w:t>
            </w:r>
            <w:r w:rsidR="00091A01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Reserve"[Title/Abstract] OR "Ovarian Reserves"[Title/Abstract] OR "Ovarian function test"[Title/Abstract] OR "Ovarian function tests"[Title/Abstract] OR "Ovarian function tests"[MeSH Terms] OR "Ovarian response"[Title/Abstract]) AND ("Biologic Markers"[Title/Abstract] OR "Biologic Marker"[Title/Abstract] OR "Biological Marker"[Title/Abstract] OR "Biological Markers"[Title/Abstract] OR "Laboratory Marker"[Title/Abstract] OR "Serum Markers"[Title/Abstract] OR "Serum Marker"[Title/Abstract] OR "Surrogate Endpoints"[Title/Abstract] OR "Surrogate Endpoint"[Title/Abstract] OR "Surrogate End Point"[MeSH Terms] OR "Surrogate Endpoint"[Title/Abstract] OR "Clinical Markers"[Title/Abstract] OR "Clinical Marker"[Title/Abstract] OR "Biochemical Marker"[Title/Abstract] OR "Biochemical Markers"[Title/Abstract] OR "Immune Markers"[Title/Abstract] OR "Immunologic Markers"[Title/Abstract] OR "Immune Marker"[Title/Abstract] OR "Immunologic Marker"[Title/Abstract] OR "Surrogate Markers"[Title/Abstract] OR "Surrogate Marker"[Title/Abstract] OR "Diagnostic Ultrasound"[Title/Abstract] OR "Diagnostic Ultrasounds"[Title/Abstract] OR "Ultrasound Imaging"[Title/Abstract] OR "Echotomography"[Title/Abstract] OR "Ultrasonic Imaging"[Title/Abstract] OR "Medical Sonography"[Title/Abstract] OR "Ultrasonographic Imaging"[Title/Abstract] OR "Ultrasonographic Imagings"[Title/Abstract] OR Echography[Title/Abstract] OR "Ultrasonic Diagnoses"[Title/Abstract] OR "Ultrasonic Diagnosis"[Title/Abstract] OR "Computer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Echotomography"[Title/Abstract] OR "Ultrasonic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Tomography"[Title/Abstract] OR Ultrasonography[MeSH Terms] OR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Biomarkers[MeSH Terms] OR marker[Title/Abstract] OR "hormone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marker"[Title/Abstract] OR "hormone markers"[Title/Abstract] OR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"hormonal marker"[Title/Abstract] OR "hormonal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markers"[Title/Abstract] OR Ultrasonography[Title/Abstract] OR</w:t>
            </w: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</w:t>
            </w:r>
            <w:r w:rsidRPr="003D3842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Biomarker*[Title/Abstract])</w:t>
            </w:r>
          </w:p>
        </w:tc>
      </w:tr>
      <w:tr w:rsidR="00ED32D9" w:rsidRPr="00ED32D9" w14:paraId="08B557DC" w14:textId="77777777" w:rsidTr="00ED32D9">
        <w:tc>
          <w:tcPr>
            <w:tcW w:w="1413" w:type="dxa"/>
          </w:tcPr>
          <w:p w14:paraId="7E7A0372" w14:textId="5A8A5116" w:rsidR="00ED32D9" w:rsidRPr="00ED32D9" w:rsidRDefault="00ED32D9" w:rsidP="00ED32D9">
            <w:pPr>
              <w:shd w:val="clear" w:color="auto" w:fill="FFFFFF" w:themeFill="background1"/>
              <w:bidi w:val="0"/>
              <w:ind w:right="-2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32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SCOPUS </w:t>
            </w:r>
          </w:p>
        </w:tc>
        <w:tc>
          <w:tcPr>
            <w:tcW w:w="7603" w:type="dxa"/>
          </w:tcPr>
          <w:p w14:paraId="29E31BFC" w14:textId="6EE448C4" w:rsidR="00ED32D9" w:rsidRPr="003D3842" w:rsidRDefault="004168B4" w:rsidP="003D3842">
            <w:pPr>
              <w:shd w:val="clear" w:color="auto" w:fill="FFFFFF" w:themeFill="background1"/>
              <w:bidi w:val="0"/>
              <w:ind w:right="-23"/>
              <w:rPr>
                <w:rFonts w:asciiTheme="majorBidi" w:hAnsiTheme="majorBidi" w:cstheme="majorBidi"/>
                <w:sz w:val="24"/>
                <w:szCs w:val="24"/>
              </w:rPr>
            </w:pPr>
            <w:r w:rsidRPr="004168B4">
              <w:rPr>
                <w:rFonts w:asciiTheme="majorBidi" w:hAnsiTheme="majorBidi" w:cstheme="majorBidi"/>
                <w:sz w:val="24"/>
                <w:szCs w:val="24"/>
              </w:rPr>
              <w:t xml:space="preserve">((TITLE-ABS-KEY("Ovarian Reserve") OR TITLE-ABS-KEY("Ovarian Reserves") OR TITLE-ABS-KEY("Ovarian function test") OR TITLE-ABS-KEY("Ovarian function tests") OR TITLE-ABS-KEY("Ovarian response"))) AND (TITLE-ABS-KEY("Biologic Markers") OR TITLE-ABS-KEY("Biologic Marker") OR TITLE-ABS-KEY("Biological Marker") OR TITLE-ABS-KEY("Biological Markers") OR TITLE-ABS-KEY("Laboratory Marker") OR TITLE-ABS-KEY("Laboratory Markers") OR TITLE-ABS-KEY("Serum Markers") OR TITLE-ABS-KEY("Serum Marker") OR TITLE-ABS-KEY("Surrogate Endpoints") OR TITLE-ABS-KEY("Surrogate Endpoint") OR TITLE-ABS-KEY("Clinical Markers") OR TITLE-ABS-KEY("Clinical Marker") OR TITLE-ABS-KEY("Biochemical </w:t>
            </w:r>
            <w:r w:rsidRPr="004168B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Marker") OR TITLE-ABS-KEY("Biochemical Markers") OR TITLE-ABS-KEY("Immune Markers") OR TITLE-ABS-KEY("Immune Marker") OR TITLE-ABS-KEY("Immunologic Markers") OR TITLE-ABS-KEY("Immunologic Marker") OR TITLE-ABS-KEY("Surrogate Markers") OR TITLE-ABS-KEY("Surrogate Marker") OR TITLE-ABS-KEY("Diagnostic Ultrasound") OR TITLE-ABS-KEY("Diagnostic Ultrasounds") OR TITLE-ABS-KEY("Ultrasound Imaging") OR TITLE-ABS-KEY(Echotomography) OR TITLE-ABS-KEY("Ultrasonic Imaging") OR TITLE-ABS-KEY("Medical Sonography") OR TITLE-ABS-KEY("Ultrasonographic Imaging") OR TITLE-ABS-KEY("Ultrasonographic Imagings") OR TITLE-ABS-KEY(Echography) OR TITLE-ABS-KEY("Ultrasonic Diagnoses") OR TITLE-ABS-KEY("Ultrasonic Diagnosis") OR TITLE-ABS-KEY("Computer Echotomography") OR TITLE-ABS-KEY("Ultrasonic Tomography") OR TITLE-ABS-KEY(Ultrasonography) OR TITLE-ABS-KEY(Biomarkers) OR TITLE-ABS-KEY(marker) OR TITLE-ABS-KEY("hormone marker") OR TITLE-ABS-KEY("hormone markers") OR TITLE-ABS-KEY("hormonal marker") OR TITLE-ABS-KEY("hormonal markers") OR TITLE-ABS-KEY(biomarker*))</w:t>
            </w:r>
          </w:p>
        </w:tc>
      </w:tr>
      <w:tr w:rsidR="00ED32D9" w:rsidRPr="00ED32D9" w14:paraId="3050D9FA" w14:textId="77777777" w:rsidTr="00ED32D9">
        <w:tc>
          <w:tcPr>
            <w:tcW w:w="1413" w:type="dxa"/>
          </w:tcPr>
          <w:p w14:paraId="2FF84713" w14:textId="0767FD21" w:rsidR="00ED32D9" w:rsidRPr="00ED32D9" w:rsidRDefault="00ED32D9" w:rsidP="00ED32D9">
            <w:pPr>
              <w:shd w:val="clear" w:color="auto" w:fill="FFFFFF" w:themeFill="background1"/>
              <w:bidi w:val="0"/>
              <w:ind w:right="-2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D32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ISI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</w:t>
            </w:r>
          </w:p>
        </w:tc>
        <w:tc>
          <w:tcPr>
            <w:tcW w:w="7603" w:type="dxa"/>
          </w:tcPr>
          <w:p w14:paraId="62CB6790" w14:textId="70111812" w:rsidR="00ED32D9" w:rsidRPr="00ED32D9" w:rsidRDefault="003D3842" w:rsidP="00ED32D9">
            <w:pPr>
              <w:bidi w:val="0"/>
              <w:ind w:right="-330"/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/>
              </w:rPr>
            </w:pPr>
            <w:r w:rsidRPr="003D3842">
              <w:rPr>
                <w:rFonts w:asciiTheme="majorBidi" w:hAnsiTheme="majorBidi" w:cstheme="majorBidi"/>
                <w:sz w:val="24"/>
                <w:szCs w:val="24"/>
              </w:rPr>
              <w:t>(TS=("Ovarian Reserve") OR TS=("Ovarian Reserves") OR TS=("Ovarian function test") OR TS=("Ovarian function tests") OR TS=("Ovarian response")) AND (TS=("Biologic Markers") OR TS=("Biologic Marker") OR TS=("Biological Marker") OR TS=("Biological Markers") OR TS=("Laboratory Marker") OR TS=("Laboratory Marker") OR TS=("Serum Markers") OR TS=("Serum Marker") OR TS=("Surrogate Endpoints") OR TS=("Surrogate Endpoint") OR TS=("Clinical Markers") OR TS=("Clinical Marker") OR TS=("Biochemical Marker") OR TS=("Biochemical Markers") OR TS=("Immune Markers") OR TS=("Immune Marker") OR TS=("Immunologic Markers") OR TS=("Immunologic Marker") OR TS=("Surrogate Markers") OR TS=("Surrogate Marker") OR TS=("Laboratory Marker") OR TS=("Diagnostic Ultrasound") OR TS=("Diagnostic Ultrasounds") OR TS=("Ultrasound Imaging") OR TS=(Echotomography) OR TS=("Ultrasonic Imaging") OR TS=("Medical Sonography") OR TS=("Ultrasonographic Imaging") OR TS=("Ultrasonographic Imagings") OR TS=(Echography) OR TS=("Ultrasonic Diagnoses") OR TS=("Ultrasonic Diagnosis") OR TS=("Computer Echotomography") OR TS=("Ultrasonic Tomography") OR TS=(Ultrasonography) OR TS=(Biomarkers*) OR TS=("hormone marker") OR TS=("hormone markers") OR TS=("hormonal marker") OR TS=("hormonal markers"))</w:t>
            </w:r>
          </w:p>
        </w:tc>
      </w:tr>
    </w:tbl>
    <w:p w14:paraId="0B381943" w14:textId="4A645E13" w:rsidR="00202FAA" w:rsidRPr="00ED32D9" w:rsidRDefault="00202FAA" w:rsidP="00E6513D">
      <w:pPr>
        <w:bidi w:val="0"/>
        <w:rPr>
          <w:rFonts w:asciiTheme="majorBidi" w:hAnsiTheme="majorBidi" w:cstheme="majorBidi"/>
          <w:sz w:val="28"/>
          <w:szCs w:val="28"/>
        </w:rPr>
      </w:pPr>
    </w:p>
    <w:sectPr w:rsidR="00202FAA" w:rsidRPr="00ED32D9" w:rsidSect="001C5C0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13D"/>
    <w:rsid w:val="00091A01"/>
    <w:rsid w:val="001C5C06"/>
    <w:rsid w:val="00202FAA"/>
    <w:rsid w:val="003D3842"/>
    <w:rsid w:val="004168B4"/>
    <w:rsid w:val="0049771C"/>
    <w:rsid w:val="005506DD"/>
    <w:rsid w:val="00E6513D"/>
    <w:rsid w:val="00ED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1897"/>
  <w15:chartTrackingRefBased/>
  <w15:docId w15:val="{2FB80E0B-B629-4FAA-B455-22A42EB1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1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 salemi</dc:creator>
  <cp:keywords/>
  <dc:description/>
  <cp:lastModifiedBy>fateme salemi</cp:lastModifiedBy>
  <cp:revision>4</cp:revision>
  <dcterms:created xsi:type="dcterms:W3CDTF">2021-12-01T06:38:00Z</dcterms:created>
  <dcterms:modified xsi:type="dcterms:W3CDTF">2021-12-01T06:48:00Z</dcterms:modified>
</cp:coreProperties>
</file>