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E8" w:rsidRDefault="00391836">
      <w:pPr>
        <w:rPr>
          <w:rFonts w:ascii="Times New Roman" w:hAnsi="Times New Roman" w:cs="Times New Roman"/>
          <w:sz w:val="21"/>
          <w:szCs w:val="21"/>
          <w:lang w:eastAsia="zh-CN"/>
        </w:rPr>
      </w:pPr>
      <w:bookmarkStart w:id="0" w:name="_Toc160029992"/>
      <w:r w:rsidRPr="00754851">
        <w:rPr>
          <w:rFonts w:ascii="Times New Roman" w:hAnsi="Times New Roman" w:cs="Times New Roman"/>
          <w:sz w:val="21"/>
          <w:szCs w:val="21"/>
          <w:lang w:eastAsia="zh-CN"/>
        </w:rPr>
        <w:t>Table S2 Detailed description of the risk of bias assessment in the identified MR studies</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2"/>
        <w:gridCol w:w="1236"/>
        <w:gridCol w:w="1503"/>
        <w:gridCol w:w="1737"/>
        <w:gridCol w:w="1965"/>
        <w:gridCol w:w="1737"/>
      </w:tblGrid>
      <w:tr w:rsidR="00391836" w:rsidRPr="00731843" w:rsidTr="00391836">
        <w:trPr>
          <w:trHeight w:val="288"/>
        </w:trPr>
        <w:tc>
          <w:tcPr>
            <w:tcW w:w="627" w:type="pct"/>
            <w:vMerge w:val="restart"/>
            <w:shd w:val="clear" w:color="auto" w:fill="auto"/>
            <w:hideMark/>
          </w:tcPr>
          <w:p w:rsidR="00391836" w:rsidRPr="00731843" w:rsidRDefault="00391836" w:rsidP="00E11BB6">
            <w:pPr>
              <w:rPr>
                <w:rFonts w:ascii="Times New Roman" w:eastAsia="SimSun" w:hAnsi="Times New Roman" w:cs="Times New Roman"/>
                <w:b/>
                <w:bCs/>
                <w:color w:val="000000"/>
                <w:lang w:eastAsia="zh-CN"/>
              </w:rPr>
            </w:pPr>
            <w:r w:rsidRPr="00731843">
              <w:rPr>
                <w:rFonts w:ascii="Times New Roman" w:eastAsia="SimSun" w:hAnsi="Times New Roman" w:cs="Times New Roman"/>
                <w:b/>
                <w:bCs/>
                <w:color w:val="000000"/>
                <w:lang w:eastAsia="zh-CN"/>
              </w:rPr>
              <w:t>Domains</w:t>
            </w:r>
          </w:p>
        </w:tc>
        <w:tc>
          <w:tcPr>
            <w:tcW w:w="661" w:type="pct"/>
            <w:vMerge w:val="restart"/>
          </w:tcPr>
          <w:p w:rsidR="00391836" w:rsidRPr="00731843" w:rsidRDefault="00391836" w:rsidP="00E11BB6">
            <w:pPr>
              <w:rPr>
                <w:rFonts w:ascii="Times New Roman" w:eastAsia="SimSun" w:hAnsi="Times New Roman" w:cs="Times New Roman"/>
                <w:b/>
                <w:bCs/>
                <w:color w:val="000000"/>
                <w:lang w:eastAsia="zh-CN"/>
              </w:rPr>
            </w:pPr>
            <w:r>
              <w:rPr>
                <w:rFonts w:ascii="Times New Roman" w:eastAsia="SimSun" w:hAnsi="Times New Roman" w:cs="Times New Roman"/>
                <w:b/>
                <w:bCs/>
                <w:color w:val="000000"/>
                <w:lang w:eastAsia="zh-CN"/>
              </w:rPr>
              <w:t>I</w:t>
            </w:r>
            <w:r>
              <w:rPr>
                <w:rFonts w:ascii="Times New Roman" w:eastAsia="SimSun" w:hAnsi="Times New Roman" w:cs="Times New Roman" w:hint="eastAsia"/>
                <w:b/>
                <w:bCs/>
                <w:color w:val="000000"/>
                <w:lang w:eastAsia="zh-CN"/>
              </w:rPr>
              <w:t>tem</w:t>
            </w:r>
            <w:r>
              <w:rPr>
                <w:rFonts w:ascii="Times New Roman" w:eastAsia="SimSun" w:hAnsi="Times New Roman" w:cs="Times New Roman"/>
                <w:b/>
                <w:bCs/>
                <w:color w:val="000000"/>
                <w:lang w:eastAsia="zh-CN"/>
              </w:rPr>
              <w:t>s</w:t>
            </w:r>
          </w:p>
        </w:tc>
        <w:tc>
          <w:tcPr>
            <w:tcW w:w="804" w:type="pct"/>
            <w:vMerge w:val="restart"/>
            <w:shd w:val="clear" w:color="auto" w:fill="auto"/>
            <w:hideMark/>
          </w:tcPr>
          <w:p w:rsidR="00391836" w:rsidRPr="00731843" w:rsidRDefault="00391836" w:rsidP="00E11BB6">
            <w:pPr>
              <w:rPr>
                <w:rFonts w:ascii="Times New Roman" w:eastAsia="SimSun" w:hAnsi="Times New Roman" w:cs="Times New Roman"/>
                <w:b/>
                <w:bCs/>
                <w:color w:val="000000"/>
                <w:lang w:eastAsia="zh-CN"/>
              </w:rPr>
            </w:pPr>
            <w:r w:rsidRPr="00731843">
              <w:rPr>
                <w:rFonts w:ascii="Times New Roman" w:eastAsia="SimSun" w:hAnsi="Times New Roman" w:cs="Times New Roman"/>
                <w:b/>
                <w:bCs/>
                <w:color w:val="000000"/>
                <w:lang w:eastAsia="zh-CN"/>
              </w:rPr>
              <w:t>Explanation and signaling questions</w:t>
            </w:r>
          </w:p>
        </w:tc>
        <w:tc>
          <w:tcPr>
            <w:tcW w:w="2909" w:type="pct"/>
            <w:gridSpan w:val="3"/>
            <w:shd w:val="clear" w:color="auto" w:fill="auto"/>
            <w:hideMark/>
          </w:tcPr>
          <w:p w:rsidR="00391836" w:rsidRPr="00731843" w:rsidRDefault="00391836" w:rsidP="00E11BB6">
            <w:pPr>
              <w:rPr>
                <w:rFonts w:ascii="Times New Roman" w:eastAsia="SimSun" w:hAnsi="Times New Roman" w:cs="Times New Roman"/>
                <w:b/>
                <w:bCs/>
                <w:color w:val="000000"/>
                <w:lang w:eastAsia="zh-CN"/>
              </w:rPr>
            </w:pPr>
            <w:r w:rsidRPr="00731843">
              <w:rPr>
                <w:rFonts w:ascii="Times New Roman" w:eastAsia="SimSun" w:hAnsi="Times New Roman" w:cs="Times New Roman"/>
                <w:b/>
                <w:bCs/>
                <w:color w:val="000000"/>
                <w:lang w:eastAsia="zh-CN"/>
              </w:rPr>
              <w:t>Judgements</w:t>
            </w:r>
          </w:p>
        </w:tc>
      </w:tr>
      <w:tr w:rsidR="00391836" w:rsidRPr="00731843" w:rsidTr="00391836">
        <w:trPr>
          <w:trHeight w:val="288"/>
        </w:trPr>
        <w:tc>
          <w:tcPr>
            <w:tcW w:w="627" w:type="pct"/>
            <w:vMerge/>
            <w:hideMark/>
          </w:tcPr>
          <w:p w:rsidR="00391836" w:rsidRPr="00731843" w:rsidRDefault="00391836" w:rsidP="00E11BB6">
            <w:pPr>
              <w:rPr>
                <w:rFonts w:ascii="Times New Roman" w:eastAsia="SimSun" w:hAnsi="Times New Roman" w:cs="Times New Roman"/>
                <w:b/>
                <w:bCs/>
                <w:color w:val="000000"/>
                <w:lang w:eastAsia="zh-CN"/>
              </w:rPr>
            </w:pPr>
          </w:p>
        </w:tc>
        <w:tc>
          <w:tcPr>
            <w:tcW w:w="661" w:type="pct"/>
            <w:vMerge/>
          </w:tcPr>
          <w:p w:rsidR="00391836" w:rsidRPr="00731843" w:rsidRDefault="00391836" w:rsidP="00E11BB6">
            <w:pPr>
              <w:rPr>
                <w:rFonts w:ascii="Times New Roman" w:eastAsia="SimSun" w:hAnsi="Times New Roman" w:cs="Times New Roman"/>
                <w:b/>
                <w:bCs/>
                <w:color w:val="000000"/>
                <w:lang w:eastAsia="zh-CN"/>
              </w:rPr>
            </w:pPr>
          </w:p>
        </w:tc>
        <w:tc>
          <w:tcPr>
            <w:tcW w:w="804" w:type="pct"/>
            <w:vMerge/>
            <w:hideMark/>
          </w:tcPr>
          <w:p w:rsidR="00391836" w:rsidRPr="00731843" w:rsidRDefault="00391836" w:rsidP="00E11BB6">
            <w:pPr>
              <w:rPr>
                <w:rFonts w:ascii="Times New Roman" w:eastAsia="SimSun" w:hAnsi="Times New Roman" w:cs="Times New Roman"/>
                <w:b/>
                <w:bCs/>
                <w:color w:val="000000"/>
                <w:lang w:eastAsia="zh-CN"/>
              </w:rPr>
            </w:pPr>
          </w:p>
        </w:tc>
        <w:tc>
          <w:tcPr>
            <w:tcW w:w="929" w:type="pct"/>
            <w:shd w:val="clear" w:color="auto" w:fill="auto"/>
            <w:noWrap/>
            <w:hideMark/>
          </w:tcPr>
          <w:p w:rsidR="00391836" w:rsidRPr="00731843" w:rsidRDefault="00391836" w:rsidP="00E11BB6">
            <w:pPr>
              <w:rPr>
                <w:rFonts w:ascii="Times New Roman" w:eastAsia="SimSun" w:hAnsi="Times New Roman" w:cs="Times New Roman"/>
                <w:b/>
                <w:bCs/>
                <w:color w:val="000000"/>
                <w:lang w:eastAsia="zh-CN"/>
              </w:rPr>
            </w:pPr>
            <w:r w:rsidRPr="00731843">
              <w:rPr>
                <w:rFonts w:ascii="Times New Roman" w:eastAsia="SimSun" w:hAnsi="Times New Roman" w:cs="Times New Roman"/>
                <w:b/>
                <w:bCs/>
                <w:color w:val="000000"/>
                <w:lang w:eastAsia="zh-CN"/>
              </w:rPr>
              <w:t>High risk of bias</w:t>
            </w:r>
          </w:p>
        </w:tc>
        <w:tc>
          <w:tcPr>
            <w:tcW w:w="1051" w:type="pct"/>
            <w:shd w:val="clear" w:color="auto" w:fill="auto"/>
            <w:noWrap/>
          </w:tcPr>
          <w:p w:rsidR="00391836" w:rsidRPr="00731843" w:rsidRDefault="00391836" w:rsidP="00E11BB6">
            <w:pPr>
              <w:rPr>
                <w:rFonts w:ascii="Times New Roman" w:eastAsia="SimSun" w:hAnsi="Times New Roman" w:cs="Times New Roman"/>
                <w:b/>
                <w:bCs/>
                <w:color w:val="000000"/>
                <w:lang w:eastAsia="zh-CN"/>
              </w:rPr>
            </w:pPr>
            <w:r>
              <w:rPr>
                <w:rFonts w:ascii="Times New Roman" w:eastAsia="SimSun" w:hAnsi="Times New Roman" w:cs="Times New Roman"/>
                <w:b/>
                <w:bCs/>
                <w:color w:val="000000"/>
                <w:lang w:eastAsia="zh-CN"/>
              </w:rPr>
              <w:t>M</w:t>
            </w:r>
            <w:r w:rsidRPr="00896221">
              <w:rPr>
                <w:rFonts w:ascii="Times New Roman" w:eastAsia="SimSun" w:hAnsi="Times New Roman" w:cs="Times New Roman"/>
                <w:b/>
                <w:bCs/>
                <w:color w:val="000000"/>
                <w:lang w:eastAsia="zh-CN"/>
              </w:rPr>
              <w:t>oderate</w:t>
            </w:r>
            <w:r w:rsidRPr="00731843">
              <w:rPr>
                <w:rFonts w:ascii="Times New Roman" w:eastAsia="SimSun" w:hAnsi="Times New Roman" w:cs="Times New Roman"/>
                <w:b/>
                <w:bCs/>
                <w:color w:val="000000"/>
                <w:lang w:eastAsia="zh-CN"/>
              </w:rPr>
              <w:t xml:space="preserve"> risk of bias</w:t>
            </w:r>
          </w:p>
        </w:tc>
        <w:tc>
          <w:tcPr>
            <w:tcW w:w="929" w:type="pct"/>
            <w:shd w:val="clear" w:color="auto" w:fill="auto"/>
            <w:noWrap/>
          </w:tcPr>
          <w:p w:rsidR="00391836" w:rsidRPr="00731843" w:rsidRDefault="00391836" w:rsidP="00E11BB6">
            <w:pPr>
              <w:rPr>
                <w:rFonts w:ascii="Times New Roman" w:eastAsia="SimSun" w:hAnsi="Times New Roman" w:cs="Times New Roman"/>
                <w:b/>
                <w:bCs/>
                <w:color w:val="000000"/>
                <w:lang w:eastAsia="zh-CN"/>
              </w:rPr>
            </w:pPr>
            <w:r w:rsidRPr="00731843">
              <w:rPr>
                <w:rFonts w:ascii="Times New Roman" w:eastAsia="SimSun" w:hAnsi="Times New Roman" w:cs="Times New Roman"/>
                <w:b/>
                <w:bCs/>
                <w:color w:val="000000"/>
                <w:lang w:eastAsia="zh-CN"/>
              </w:rPr>
              <w:t>Low risk of bias</w:t>
            </w:r>
          </w:p>
        </w:tc>
      </w:tr>
      <w:tr w:rsidR="00391836" w:rsidRPr="00731843" w:rsidTr="00391836">
        <w:trPr>
          <w:trHeight w:val="1944"/>
        </w:trPr>
        <w:tc>
          <w:tcPr>
            <w:tcW w:w="627" w:type="pct"/>
            <w:vMerge w:val="restart"/>
            <w:shd w:val="clear" w:color="auto" w:fill="auto"/>
            <w:hideMark/>
          </w:tcPr>
          <w:p w:rsidR="00391836" w:rsidRPr="00731843" w:rsidRDefault="00391836" w:rsidP="00E11BB6">
            <w:pPr>
              <w:rPr>
                <w:rFonts w:ascii="Times New Roman" w:eastAsia="SimSun" w:hAnsi="Times New Roman" w:cs="Times New Roman"/>
                <w:color w:val="000000"/>
                <w:lang w:eastAsia="zh-CN"/>
              </w:rPr>
            </w:pPr>
            <w:r>
              <w:rPr>
                <w:rFonts w:ascii="Times New Roman" w:eastAsia="SimSun" w:hAnsi="Times New Roman" w:cs="Times New Roman" w:hint="eastAsia"/>
                <w:color w:val="000000"/>
                <w:lang w:eastAsia="zh-CN"/>
              </w:rPr>
              <w:t>1</w:t>
            </w:r>
            <w:r>
              <w:rPr>
                <w:rFonts w:ascii="Times New Roman" w:eastAsia="SimSun" w:hAnsi="Times New Roman" w:cs="Times New Roman"/>
                <w:color w:val="000000"/>
                <w:lang w:eastAsia="zh-CN"/>
              </w:rPr>
              <w:t>.</w:t>
            </w:r>
            <w:r w:rsidRPr="00BA22F4">
              <w:rPr>
                <w:rFonts w:ascii="Times New Roman" w:eastAsia="SimSun" w:hAnsi="Times New Roman" w:cs="Times New Roman"/>
                <w:color w:val="000000"/>
                <w:lang w:eastAsia="zh-CN"/>
              </w:rPr>
              <w:t xml:space="preserve"> </w:t>
            </w:r>
            <w:r>
              <w:rPr>
                <w:rFonts w:ascii="Times New Roman" w:eastAsia="SimSun" w:hAnsi="Times New Roman" w:cs="Times New Roman"/>
                <w:color w:val="000000"/>
                <w:lang w:eastAsia="zh-CN"/>
              </w:rPr>
              <w:t>B</w:t>
            </w:r>
            <w:r w:rsidRPr="00BA22F4">
              <w:rPr>
                <w:rFonts w:ascii="Times New Roman" w:eastAsia="SimSun" w:hAnsi="Times New Roman" w:cs="Times New Roman"/>
                <w:color w:val="000000"/>
                <w:lang w:eastAsia="zh-CN"/>
              </w:rPr>
              <w:t>ias of instrumental variables selection</w:t>
            </w:r>
          </w:p>
        </w:tc>
        <w:tc>
          <w:tcPr>
            <w:tcW w:w="661" w:type="pct"/>
          </w:tcPr>
          <w:p w:rsidR="00391836" w:rsidRPr="00731843" w:rsidRDefault="00391836" w:rsidP="00E11BB6">
            <w:pPr>
              <w:rPr>
                <w:rFonts w:ascii="Times New Roman" w:eastAsia="SimSun" w:hAnsi="Times New Roman" w:cs="Times New Roman"/>
                <w:color w:val="000000"/>
                <w:lang w:eastAsia="zh-CN"/>
              </w:rPr>
            </w:pPr>
            <w:r>
              <w:rPr>
                <w:rFonts w:ascii="Times New Roman" w:eastAsia="SimSun" w:hAnsi="Times New Roman" w:cs="Times New Roman"/>
                <w:color w:val="000000"/>
                <w:lang w:eastAsia="zh-CN"/>
              </w:rPr>
              <w:t>(</w:t>
            </w:r>
            <w:r>
              <w:rPr>
                <w:rFonts w:ascii="Times New Roman" w:eastAsia="SimSun" w:hAnsi="Times New Roman" w:cs="Times New Roman" w:hint="eastAsia"/>
                <w:color w:val="000000"/>
                <w:lang w:eastAsia="zh-CN"/>
              </w:rPr>
              <w:t>1</w:t>
            </w:r>
            <w:r>
              <w:rPr>
                <w:rFonts w:ascii="Times New Roman" w:eastAsia="SimSun" w:hAnsi="Times New Roman" w:cs="Times New Roman"/>
                <w:color w:val="000000"/>
                <w:lang w:eastAsia="zh-CN"/>
              </w:rPr>
              <w:t xml:space="preserve">) </w:t>
            </w:r>
            <w:r w:rsidRPr="00731843">
              <w:rPr>
                <w:rFonts w:ascii="Times New Roman" w:eastAsia="SimSun" w:hAnsi="Times New Roman" w:cs="Times New Roman"/>
                <w:color w:val="000000"/>
                <w:lang w:eastAsia="zh-CN"/>
              </w:rPr>
              <w:t>Weak instrument bias</w:t>
            </w:r>
          </w:p>
        </w:tc>
        <w:tc>
          <w:tcPr>
            <w:tcW w:w="804" w:type="pct"/>
            <w:shd w:val="clear" w:color="auto" w:fill="auto"/>
            <w:hideMark/>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If genetic variants used as instrumental variables are</w:t>
            </w:r>
            <w:r>
              <w:rPr>
                <w:rFonts w:ascii="Times New Roman" w:eastAsia="SimSun" w:hAnsi="Times New Roman" w:cs="Times New Roman"/>
                <w:color w:val="000000"/>
                <w:lang w:eastAsia="zh-CN"/>
              </w:rPr>
              <w:t xml:space="preserve"> </w:t>
            </w:r>
            <w:r w:rsidRPr="00731843">
              <w:rPr>
                <w:rFonts w:ascii="Times New Roman" w:eastAsia="SimSun" w:hAnsi="Times New Roman" w:cs="Times New Roman"/>
                <w:color w:val="000000"/>
                <w:lang w:eastAsia="zh-CN"/>
              </w:rPr>
              <w:t>weakly associated</w:t>
            </w:r>
            <w:r>
              <w:rPr>
                <w:rFonts w:ascii="Times New Roman" w:eastAsia="SimSun" w:hAnsi="Times New Roman" w:cs="Times New Roman"/>
                <w:color w:val="000000"/>
                <w:lang w:eastAsia="zh-CN"/>
              </w:rPr>
              <w:t xml:space="preserve"> with the exposure of interest, </w:t>
            </w:r>
            <w:r w:rsidRPr="00731843">
              <w:rPr>
                <w:rFonts w:ascii="Times New Roman" w:eastAsia="SimSun" w:hAnsi="Times New Roman" w:cs="Times New Roman"/>
                <w:color w:val="000000"/>
                <w:lang w:eastAsia="zh-CN"/>
              </w:rPr>
              <w:t>the MR estimates can be biased.</w:t>
            </w:r>
            <w:r>
              <w:rPr>
                <w:rFonts w:ascii="Times New Roman" w:eastAsia="SimSun" w:hAnsi="Times New Roman" w:cs="Times New Roman"/>
                <w:color w:val="000000"/>
                <w:lang w:eastAsia="zh-CN"/>
              </w:rPr>
              <w:t xml:space="preserve"> </w:t>
            </w:r>
            <w:r w:rsidRPr="00731843">
              <w:rPr>
                <w:rFonts w:ascii="Times New Roman" w:eastAsia="SimSun" w:hAnsi="Times New Roman" w:cs="Times New Roman"/>
                <w:color w:val="000000"/>
                <w:lang w:eastAsia="zh-CN"/>
              </w:rPr>
              <w:t>A partial F-statistic is commonly used as an indicator of potential weak instrument bias (when F is &lt; 10 in an analysis).</w:t>
            </w:r>
            <w:r>
              <w:rPr>
                <w:rFonts w:ascii="Times New Roman" w:eastAsia="SimSun" w:hAnsi="Times New Roman" w:cs="Times New Roman"/>
                <w:color w:val="FF0000"/>
                <w:lang w:eastAsia="zh-CN"/>
              </w:rPr>
              <w:t xml:space="preserve"> </w:t>
            </w:r>
            <w:r w:rsidRPr="00731843">
              <w:rPr>
                <w:rFonts w:ascii="Times New Roman" w:eastAsia="SimSun" w:hAnsi="Times New Roman" w:cs="Times New Roman"/>
                <w:color w:val="000000"/>
                <w:lang w:eastAsia="zh-CN"/>
              </w:rPr>
              <w:t xml:space="preserve">Were the Methods/Results section describing the evaluation of weak instrumental variables, that is, F statistics were calculated for instrumental variables, and the corresponding results are reported in the </w:t>
            </w:r>
            <w:r w:rsidRPr="00731843">
              <w:rPr>
                <w:rFonts w:ascii="Times New Roman" w:eastAsia="SimSun" w:hAnsi="Times New Roman" w:cs="Times New Roman"/>
                <w:color w:val="000000"/>
                <w:lang w:eastAsia="zh-CN"/>
              </w:rPr>
              <w:lastRenderedPageBreak/>
              <w:t>Results section?</w:t>
            </w:r>
          </w:p>
        </w:tc>
        <w:tc>
          <w:tcPr>
            <w:tcW w:w="929" w:type="pct"/>
            <w:shd w:val="clear" w:color="auto" w:fill="auto"/>
            <w:hideMark/>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lastRenderedPageBreak/>
              <w:t>The study reports the results for the F-statistic, but the F-statistic is less than 10.</w:t>
            </w:r>
          </w:p>
        </w:tc>
        <w:tc>
          <w:tcPr>
            <w:tcW w:w="1051" w:type="pct"/>
            <w:shd w:val="clear" w:color="auto" w:fill="auto"/>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Insufficient information is reported to make a judgement about risk of bias.</w:t>
            </w:r>
          </w:p>
        </w:tc>
        <w:tc>
          <w:tcPr>
            <w:tcW w:w="929" w:type="pct"/>
            <w:shd w:val="clear" w:color="auto" w:fill="auto"/>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The study reports the results for the F-statistic, and the F-statistic is more than 10.</w:t>
            </w:r>
          </w:p>
        </w:tc>
      </w:tr>
      <w:tr w:rsidR="00391836" w:rsidRPr="00731843" w:rsidTr="00391836">
        <w:trPr>
          <w:trHeight w:val="629"/>
        </w:trPr>
        <w:tc>
          <w:tcPr>
            <w:tcW w:w="627" w:type="pct"/>
            <w:vMerge/>
            <w:shd w:val="clear" w:color="auto" w:fill="auto"/>
            <w:hideMark/>
          </w:tcPr>
          <w:p w:rsidR="00391836" w:rsidRPr="00731843" w:rsidRDefault="00391836" w:rsidP="00E11BB6">
            <w:pPr>
              <w:rPr>
                <w:rFonts w:ascii="Times New Roman" w:eastAsia="SimSun" w:hAnsi="Times New Roman" w:cs="Times New Roman"/>
                <w:color w:val="000000"/>
                <w:lang w:eastAsia="zh-CN"/>
              </w:rPr>
            </w:pPr>
          </w:p>
        </w:tc>
        <w:tc>
          <w:tcPr>
            <w:tcW w:w="661" w:type="pct"/>
          </w:tcPr>
          <w:p w:rsidR="00391836" w:rsidRPr="00731843" w:rsidRDefault="00391836" w:rsidP="00E11BB6">
            <w:pPr>
              <w:rPr>
                <w:rFonts w:ascii="Times New Roman" w:eastAsia="SimSun" w:hAnsi="Times New Roman" w:cs="Times New Roman"/>
                <w:color w:val="000000"/>
                <w:lang w:eastAsia="zh-CN"/>
              </w:rPr>
            </w:pPr>
            <w:r>
              <w:rPr>
                <w:rFonts w:ascii="Times New Roman" w:eastAsia="SimSun" w:hAnsi="Times New Roman" w:cs="Times New Roman"/>
                <w:color w:val="000000"/>
                <w:lang w:eastAsia="zh-CN"/>
              </w:rPr>
              <w:t>(</w:t>
            </w:r>
            <w:r>
              <w:rPr>
                <w:rFonts w:ascii="Times New Roman" w:eastAsia="SimSun" w:hAnsi="Times New Roman" w:cs="Times New Roman" w:hint="eastAsia"/>
                <w:color w:val="000000"/>
                <w:lang w:eastAsia="zh-CN"/>
              </w:rPr>
              <w:t>2</w:t>
            </w:r>
            <w:r>
              <w:rPr>
                <w:rFonts w:ascii="Times New Roman" w:eastAsia="SimSun" w:hAnsi="Times New Roman" w:cs="Times New Roman"/>
                <w:color w:val="000000"/>
                <w:lang w:eastAsia="zh-CN"/>
              </w:rPr>
              <w:t xml:space="preserve">) </w:t>
            </w:r>
            <w:r w:rsidRPr="00731843">
              <w:rPr>
                <w:rFonts w:ascii="Times New Roman" w:eastAsia="SimSun" w:hAnsi="Times New Roman" w:cs="Times New Roman"/>
                <w:color w:val="000000"/>
                <w:lang w:eastAsia="zh-CN"/>
              </w:rPr>
              <w:t>Pleiotropy bias</w:t>
            </w:r>
          </w:p>
        </w:tc>
        <w:tc>
          <w:tcPr>
            <w:tcW w:w="804" w:type="pct"/>
            <w:shd w:val="clear" w:color="auto" w:fill="auto"/>
            <w:hideMark/>
          </w:tcPr>
          <w:p w:rsidR="00391836" w:rsidRPr="00731843" w:rsidRDefault="00391836" w:rsidP="00E11BB6">
            <w:pPr>
              <w:rPr>
                <w:rFonts w:ascii="Times New Roman" w:eastAsia="SimSun" w:hAnsi="Times New Roman" w:cs="Times New Roman"/>
                <w:color w:val="000000"/>
                <w:lang w:eastAsia="zh-CN"/>
              </w:rPr>
            </w:pPr>
            <w:r>
              <w:rPr>
                <w:rFonts w:ascii="Times New Roman" w:eastAsia="SimSun" w:hAnsi="Times New Roman" w:cs="Times New Roman"/>
              </w:rPr>
              <w:t>T</w:t>
            </w:r>
            <w:r w:rsidRPr="00F72469">
              <w:rPr>
                <w:rFonts w:ascii="Times New Roman" w:eastAsia="SimSun" w:hAnsi="Times New Roman" w:cs="Times New Roman"/>
              </w:rPr>
              <w:t xml:space="preserve">he </w:t>
            </w:r>
            <w:r>
              <w:rPr>
                <w:rFonts w:ascii="Times New Roman" w:eastAsia="SimSun" w:hAnsi="Times New Roman" w:cs="Times New Roman"/>
              </w:rPr>
              <w:t xml:space="preserve">selected </w:t>
            </w:r>
            <w:r w:rsidRPr="00F72469">
              <w:rPr>
                <w:rFonts w:ascii="Times New Roman" w:eastAsia="SimSun" w:hAnsi="Times New Roman" w:cs="Times New Roman"/>
              </w:rPr>
              <w:t>genetic variant</w:t>
            </w:r>
            <w:r w:rsidRPr="00F72469">
              <w:rPr>
                <w:rFonts w:ascii="Times New Roman" w:eastAsia="SimSun" w:hAnsi="Times New Roman" w:cs="Times New Roman" w:hint="eastAsia"/>
              </w:rPr>
              <w:t xml:space="preserve">s </w:t>
            </w:r>
            <w:r>
              <w:rPr>
                <w:rFonts w:ascii="Times New Roman" w:eastAsia="SimSun" w:hAnsi="Times New Roman" w:cs="Times New Roman"/>
              </w:rPr>
              <w:t>should be</w:t>
            </w:r>
            <w:r w:rsidRPr="00F72469">
              <w:rPr>
                <w:rFonts w:ascii="Times New Roman" w:eastAsia="SimSun" w:hAnsi="Times New Roman" w:cs="Times New Roman"/>
              </w:rPr>
              <w:t xml:space="preserve"> independent of multiple factors (vertical pleiotropy) or biological pathways (horizontal pleiotropy) of </w:t>
            </w:r>
            <w:r>
              <w:rPr>
                <w:rFonts w:ascii="Times New Roman" w:eastAsia="SimSun" w:hAnsi="Times New Roman" w:cs="Times New Roman"/>
              </w:rPr>
              <w:t>exposure</w:t>
            </w:r>
            <w:r w:rsidRPr="00F72469">
              <w:rPr>
                <w:rFonts w:ascii="Times New Roman" w:eastAsia="DengXian" w:hAnsi="Times New Roman" w:cs="Times New Roman"/>
                <w:shd w:val="clear" w:color="auto" w:fill="FFFFFF"/>
              </w:rPr>
              <w:t>-</w:t>
            </w:r>
            <w:r w:rsidRPr="00F72469">
              <w:rPr>
                <w:rFonts w:ascii="Times New Roman" w:eastAsia="DengXian" w:hAnsi="Times New Roman" w:cs="Times New Roman" w:hint="eastAsia"/>
                <w:shd w:val="clear" w:color="auto" w:fill="FFFFFF"/>
              </w:rPr>
              <w:t>outcome</w:t>
            </w:r>
            <w:r w:rsidRPr="00F72469">
              <w:rPr>
                <w:rFonts w:ascii="Times New Roman" w:eastAsia="SimSun" w:hAnsi="Times New Roman" w:cs="Times New Roman"/>
              </w:rPr>
              <w:t xml:space="preserve"> association</w:t>
            </w:r>
            <w:r>
              <w:rPr>
                <w:rFonts w:ascii="Times New Roman" w:eastAsia="SimSun" w:hAnsi="Times New Roman" w:cs="Times New Roman"/>
              </w:rPr>
              <w:t xml:space="preserve">, and </w:t>
            </w:r>
            <w:r w:rsidRPr="00F72469">
              <w:rPr>
                <w:rFonts w:ascii="Times New Roman" w:eastAsia="SimSun" w:hAnsi="Times New Roman" w:cs="Times New Roman"/>
              </w:rPr>
              <w:t>the genetic variant</w:t>
            </w:r>
            <w:r w:rsidRPr="00F72469">
              <w:rPr>
                <w:rFonts w:ascii="Times New Roman" w:eastAsia="SimSun" w:hAnsi="Times New Roman" w:cs="Times New Roman" w:hint="eastAsia"/>
              </w:rPr>
              <w:t>s</w:t>
            </w:r>
            <w:r w:rsidRPr="00F72469">
              <w:rPr>
                <w:rFonts w:ascii="Times New Roman" w:eastAsia="SimSun" w:hAnsi="Times New Roman" w:cs="Times New Roman"/>
              </w:rPr>
              <w:t xml:space="preserve"> </w:t>
            </w:r>
            <w:r>
              <w:rPr>
                <w:rFonts w:ascii="Times New Roman" w:eastAsia="SimSun" w:hAnsi="Times New Roman" w:cs="Times New Roman"/>
              </w:rPr>
              <w:t xml:space="preserve">should be </w:t>
            </w:r>
            <w:r w:rsidRPr="00F72469">
              <w:rPr>
                <w:rFonts w:ascii="Times New Roman" w:eastAsia="SimSun" w:hAnsi="Times New Roman" w:cs="Times New Roman"/>
              </w:rPr>
              <w:t xml:space="preserve">independent of the </w:t>
            </w:r>
            <w:r w:rsidRPr="00F72469">
              <w:rPr>
                <w:rFonts w:ascii="Times New Roman" w:eastAsia="SimSun" w:hAnsi="Times New Roman" w:cs="Times New Roman" w:hint="eastAsia"/>
              </w:rPr>
              <w:t>outcomes</w:t>
            </w:r>
            <w:r w:rsidRPr="00F72469">
              <w:rPr>
                <w:rFonts w:ascii="Times New Roman" w:eastAsia="SimSun" w:hAnsi="Times New Roman" w:cs="Times New Roman"/>
              </w:rPr>
              <w:t xml:space="preserve"> except via </w:t>
            </w:r>
            <w:r>
              <w:rPr>
                <w:rFonts w:ascii="Times New Roman" w:eastAsia="SimSun" w:hAnsi="Times New Roman" w:cs="Times New Roman"/>
              </w:rPr>
              <w:t xml:space="preserve">exposure; otherwise, </w:t>
            </w:r>
            <w:r>
              <w:rPr>
                <w:rFonts w:ascii="Times New Roman" w:eastAsia="SimSun" w:hAnsi="Times New Roman" w:cs="Times New Roman"/>
                <w:color w:val="000000"/>
                <w:lang w:eastAsia="zh-CN"/>
              </w:rPr>
              <w:t>t</w:t>
            </w:r>
            <w:r w:rsidRPr="00731843">
              <w:rPr>
                <w:rFonts w:ascii="Times New Roman" w:eastAsia="SimSun" w:hAnsi="Times New Roman" w:cs="Times New Roman"/>
                <w:color w:val="000000"/>
                <w:lang w:eastAsia="zh-CN"/>
              </w:rPr>
              <w:t xml:space="preserve">his event is a violation of the exclusion restriction assumption and a source of bias in MR studies. </w:t>
            </w:r>
            <w:r w:rsidRPr="00F72469">
              <w:rPr>
                <w:rFonts w:ascii="Times New Roman" w:eastAsia="SimSun" w:hAnsi="Times New Roman" w:cs="Times New Roman"/>
                <w:color w:val="000000"/>
                <w:lang w:eastAsia="zh-CN"/>
              </w:rPr>
              <w:t>W</w:t>
            </w:r>
            <w:r w:rsidRPr="00731843">
              <w:rPr>
                <w:rFonts w:ascii="Times New Roman" w:eastAsia="SimSun" w:hAnsi="Times New Roman" w:cs="Times New Roman"/>
                <w:color w:val="000000"/>
                <w:lang w:eastAsia="zh-CN"/>
              </w:rPr>
              <w:t xml:space="preserve">as horizontal pleiotropy evaluated in the risk of bias assessment? </w:t>
            </w:r>
            <w:r w:rsidRPr="00731843">
              <w:rPr>
                <w:rFonts w:ascii="Times New Roman" w:eastAsia="SimSun" w:hAnsi="Times New Roman" w:cs="Times New Roman"/>
                <w:color w:val="000000"/>
                <w:lang w:eastAsia="zh-CN"/>
              </w:rPr>
              <w:lastRenderedPageBreak/>
              <w:t>The MR-Egger regression analysis was performed to evaluate pleiotropy based on the intercept.</w:t>
            </w:r>
          </w:p>
        </w:tc>
        <w:tc>
          <w:tcPr>
            <w:tcW w:w="929" w:type="pct"/>
            <w:shd w:val="clear" w:color="auto" w:fill="auto"/>
            <w:hideMark/>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lastRenderedPageBreak/>
              <w:t xml:space="preserve">The study reports the threshold of the MR-Egger intercept was less than 0.05. </w:t>
            </w:r>
          </w:p>
        </w:tc>
        <w:tc>
          <w:tcPr>
            <w:tcW w:w="1051" w:type="pct"/>
            <w:shd w:val="clear" w:color="auto" w:fill="auto"/>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Insufficient information is reported to make a judgement about risk of bias.</w:t>
            </w:r>
          </w:p>
        </w:tc>
        <w:tc>
          <w:tcPr>
            <w:tcW w:w="929" w:type="pct"/>
            <w:shd w:val="clear" w:color="auto" w:fill="auto"/>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 xml:space="preserve">The study reports the threshold of the MR-Egger intercept was more than 0.05. </w:t>
            </w:r>
          </w:p>
        </w:tc>
      </w:tr>
      <w:tr w:rsidR="00391836" w:rsidRPr="00731843" w:rsidTr="00391836">
        <w:trPr>
          <w:trHeight w:val="2532"/>
        </w:trPr>
        <w:tc>
          <w:tcPr>
            <w:tcW w:w="627" w:type="pct"/>
            <w:vMerge/>
            <w:shd w:val="clear" w:color="auto" w:fill="auto"/>
          </w:tcPr>
          <w:p w:rsidR="00391836" w:rsidRPr="00731843" w:rsidRDefault="00391836" w:rsidP="00E11BB6">
            <w:pPr>
              <w:rPr>
                <w:rFonts w:ascii="Times New Roman" w:eastAsia="SimSun" w:hAnsi="Times New Roman" w:cs="Times New Roman"/>
                <w:color w:val="000000"/>
                <w:lang w:eastAsia="zh-CN"/>
              </w:rPr>
            </w:pPr>
          </w:p>
        </w:tc>
        <w:tc>
          <w:tcPr>
            <w:tcW w:w="661" w:type="pct"/>
          </w:tcPr>
          <w:p w:rsidR="00391836" w:rsidRDefault="00391836" w:rsidP="00E11BB6">
            <w:pPr>
              <w:rPr>
                <w:rFonts w:ascii="Times New Roman" w:eastAsia="SimSun" w:hAnsi="Times New Roman" w:cs="Times New Roman"/>
                <w:color w:val="000000"/>
                <w:lang w:eastAsia="zh-CN"/>
              </w:rPr>
            </w:pPr>
            <w:r>
              <w:rPr>
                <w:rFonts w:ascii="Times New Roman" w:eastAsia="SimSun" w:hAnsi="Times New Roman" w:cs="Times New Roman"/>
                <w:color w:val="000000"/>
                <w:lang w:eastAsia="zh-CN"/>
              </w:rPr>
              <w:t xml:space="preserve">(3) </w:t>
            </w:r>
            <w:r w:rsidRPr="00731843">
              <w:rPr>
                <w:rFonts w:ascii="Times New Roman" w:eastAsia="SimSun" w:hAnsi="Times New Roman" w:cs="Times New Roman"/>
                <w:color w:val="000000"/>
                <w:lang w:eastAsia="zh-CN"/>
              </w:rPr>
              <w:t xml:space="preserve">Biological </w:t>
            </w:r>
            <w:r>
              <w:rPr>
                <w:rFonts w:ascii="Times New Roman" w:eastAsia="SimSun" w:hAnsi="Times New Roman" w:cs="Times New Roman" w:hint="eastAsia"/>
                <w:color w:val="000000"/>
                <w:lang w:eastAsia="zh-CN"/>
              </w:rPr>
              <w:t>c</w:t>
            </w:r>
            <w:r w:rsidRPr="00731843">
              <w:rPr>
                <w:rFonts w:ascii="Times New Roman" w:eastAsia="SimSun" w:hAnsi="Times New Roman" w:cs="Times New Roman"/>
                <w:color w:val="000000"/>
                <w:lang w:eastAsia="zh-CN"/>
              </w:rPr>
              <w:t xml:space="preserve">omplexity </w:t>
            </w:r>
            <w:r>
              <w:rPr>
                <w:rFonts w:ascii="Times New Roman" w:eastAsia="SimSun" w:hAnsi="Times New Roman" w:cs="Times New Roman"/>
                <w:color w:val="000000"/>
                <w:lang w:eastAsia="zh-CN"/>
              </w:rPr>
              <w:t>e</w:t>
            </w:r>
            <w:r w:rsidRPr="00731843">
              <w:rPr>
                <w:rFonts w:ascii="Times New Roman" w:eastAsia="SimSun" w:hAnsi="Times New Roman" w:cs="Times New Roman"/>
                <w:color w:val="000000"/>
                <w:lang w:eastAsia="zh-CN"/>
              </w:rPr>
              <w:t>xplained</w:t>
            </w:r>
          </w:p>
        </w:tc>
        <w:tc>
          <w:tcPr>
            <w:tcW w:w="804" w:type="pct"/>
            <w:shd w:val="clear" w:color="auto" w:fill="auto"/>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The biological mechanism of genetic variation is the basis of strong instrumental variables and reduced pleiotropy. Were there biological explanations for instrumental variables, including the process for screening</w:t>
            </w:r>
            <w:r>
              <w:rPr>
                <w:rFonts w:ascii="Times New Roman" w:eastAsia="SimSun" w:hAnsi="Times New Roman" w:cs="Times New Roman"/>
                <w:color w:val="000000"/>
                <w:lang w:eastAsia="zh-CN"/>
              </w:rPr>
              <w:t xml:space="preserve"> </w:t>
            </w:r>
            <w:r w:rsidRPr="00731843">
              <w:rPr>
                <w:rFonts w:ascii="Times New Roman" w:eastAsia="SimSun" w:hAnsi="Times New Roman" w:cs="Times New Roman"/>
                <w:color w:val="000000"/>
                <w:lang w:eastAsia="zh-CN"/>
              </w:rPr>
              <w:t>IVs</w:t>
            </w:r>
            <w:r>
              <w:rPr>
                <w:rFonts w:ascii="Times New Roman" w:eastAsia="SimSun" w:hAnsi="Times New Roman" w:cs="Times New Roman"/>
                <w:color w:val="000000"/>
                <w:lang w:eastAsia="zh-CN"/>
              </w:rPr>
              <w:t xml:space="preserve"> </w:t>
            </w:r>
            <w:r w:rsidRPr="00731843">
              <w:rPr>
                <w:rFonts w:ascii="Times New Roman" w:eastAsia="SimSun" w:hAnsi="Times New Roman" w:cs="Times New Roman"/>
                <w:color w:val="000000"/>
                <w:lang w:eastAsia="zh-CN"/>
              </w:rPr>
              <w:t>in the method section and/or</w:t>
            </w:r>
            <w:r>
              <w:rPr>
                <w:rFonts w:ascii="Times New Roman" w:eastAsia="SimSun" w:hAnsi="Times New Roman" w:cs="Times New Roman"/>
                <w:color w:val="000000"/>
                <w:lang w:eastAsia="zh-CN"/>
              </w:rPr>
              <w:t xml:space="preserve"> </w:t>
            </w:r>
            <w:r w:rsidRPr="00731843">
              <w:rPr>
                <w:rFonts w:ascii="Times New Roman" w:eastAsia="SimSun" w:hAnsi="Times New Roman" w:cs="Times New Roman"/>
                <w:color w:val="000000"/>
                <w:lang w:eastAsia="zh-CN"/>
              </w:rPr>
              <w:t>incorporated IVs in the analysis being explained in the discussion?</w:t>
            </w:r>
          </w:p>
        </w:tc>
        <w:tc>
          <w:tcPr>
            <w:tcW w:w="929" w:type="pct"/>
            <w:shd w:val="clear" w:color="auto" w:fill="auto"/>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IVs were screened only by</w:t>
            </w:r>
            <w:r w:rsidRPr="00731843">
              <w:rPr>
                <w:rFonts w:ascii="Times New Roman" w:eastAsia="SimSun" w:hAnsi="Times New Roman" w:cs="Times New Roman"/>
                <w:i/>
                <w:iCs/>
                <w:color w:val="000000"/>
                <w:lang w:eastAsia="zh-CN"/>
              </w:rPr>
              <w:t xml:space="preserve"> P</w:t>
            </w:r>
            <w:r w:rsidRPr="00731843">
              <w:rPr>
                <w:rFonts w:ascii="Times New Roman" w:eastAsia="SimSun" w:hAnsi="Times New Roman" w:cs="Times New Roman"/>
                <w:color w:val="000000"/>
                <w:lang w:eastAsia="zh-CN"/>
              </w:rPr>
              <w:t xml:space="preserve"> value in the study.</w:t>
            </w:r>
          </w:p>
        </w:tc>
        <w:tc>
          <w:tcPr>
            <w:tcW w:w="1051" w:type="pct"/>
            <w:shd w:val="clear" w:color="auto" w:fill="auto"/>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lang w:eastAsia="zh-CN"/>
              </w:rPr>
              <w:t>There is insufficient information reported to inform a judgement on risk bias.</w:t>
            </w:r>
          </w:p>
        </w:tc>
        <w:tc>
          <w:tcPr>
            <w:tcW w:w="929" w:type="pct"/>
            <w:shd w:val="clear" w:color="auto" w:fill="auto"/>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lang w:eastAsia="zh-CN"/>
              </w:rPr>
              <w:t>The detailed screening process and basis of IVs were introduced in the methods section, and the biological effects of IVs were properly explained in the introduction, methods or discussion sections.</w:t>
            </w:r>
          </w:p>
        </w:tc>
      </w:tr>
      <w:tr w:rsidR="00391836" w:rsidRPr="00731843" w:rsidTr="00391836">
        <w:trPr>
          <w:trHeight w:val="2532"/>
        </w:trPr>
        <w:tc>
          <w:tcPr>
            <w:tcW w:w="627" w:type="pct"/>
            <w:vMerge w:val="restart"/>
            <w:shd w:val="clear" w:color="auto" w:fill="auto"/>
            <w:hideMark/>
          </w:tcPr>
          <w:p w:rsidR="00391836" w:rsidRPr="00731843" w:rsidRDefault="00391836" w:rsidP="00E11BB6">
            <w:pPr>
              <w:rPr>
                <w:rFonts w:ascii="Times New Roman" w:eastAsia="SimSun" w:hAnsi="Times New Roman" w:cs="Times New Roman"/>
                <w:color w:val="000000"/>
                <w:lang w:eastAsia="zh-CN"/>
              </w:rPr>
            </w:pPr>
            <w:r>
              <w:rPr>
                <w:rFonts w:ascii="Times New Roman" w:eastAsia="SimSun" w:hAnsi="Times New Roman" w:cs="Times New Roman"/>
                <w:color w:val="000000"/>
                <w:lang w:eastAsia="zh-CN"/>
              </w:rPr>
              <w:t>2. B</w:t>
            </w:r>
            <w:r w:rsidRPr="00BA22F4">
              <w:rPr>
                <w:rFonts w:ascii="Times New Roman" w:eastAsia="SimSun" w:hAnsi="Times New Roman" w:cs="Times New Roman"/>
                <w:color w:val="000000"/>
                <w:lang w:eastAsia="zh-CN"/>
              </w:rPr>
              <w:t>ias of population selection</w:t>
            </w:r>
          </w:p>
        </w:tc>
        <w:tc>
          <w:tcPr>
            <w:tcW w:w="661" w:type="pct"/>
          </w:tcPr>
          <w:p w:rsidR="00391836" w:rsidRPr="00731843" w:rsidRDefault="00391836" w:rsidP="00E11BB6">
            <w:pPr>
              <w:rPr>
                <w:rFonts w:ascii="Times New Roman" w:eastAsia="SimSun" w:hAnsi="Times New Roman" w:cs="Times New Roman"/>
                <w:color w:val="000000"/>
                <w:lang w:eastAsia="zh-CN"/>
              </w:rPr>
            </w:pPr>
            <w:r>
              <w:rPr>
                <w:rFonts w:ascii="Times New Roman" w:eastAsia="SimSun" w:hAnsi="Times New Roman" w:cs="Times New Roman"/>
                <w:color w:val="000000"/>
                <w:lang w:eastAsia="zh-CN"/>
              </w:rPr>
              <w:t xml:space="preserve">(1) </w:t>
            </w:r>
            <w:r w:rsidRPr="00731843">
              <w:rPr>
                <w:rFonts w:ascii="Times New Roman" w:eastAsia="SimSun" w:hAnsi="Times New Roman" w:cs="Times New Roman"/>
                <w:color w:val="000000"/>
                <w:lang w:eastAsia="zh-CN"/>
              </w:rPr>
              <w:t>Crowd stratification</w:t>
            </w:r>
          </w:p>
        </w:tc>
        <w:tc>
          <w:tcPr>
            <w:tcW w:w="804" w:type="pct"/>
            <w:shd w:val="clear" w:color="auto" w:fill="auto"/>
            <w:hideMark/>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 xml:space="preserve">It means that the frequency of genetic variation is different among people with different genetic backgrounds, resulting in </w:t>
            </w:r>
            <w:r w:rsidRPr="00731843">
              <w:rPr>
                <w:rFonts w:ascii="Times New Roman" w:eastAsia="SimSun" w:hAnsi="Times New Roman" w:cs="Times New Roman"/>
                <w:color w:val="000000"/>
                <w:lang w:eastAsia="zh-CN"/>
              </w:rPr>
              <w:lastRenderedPageBreak/>
              <w:t xml:space="preserve">false association between genetic variation and outcome. In MR study, population stratification can lead to the failure of independence hypothesis or exclusivity hypothesis, and then lead to wrong causal inference. Was the genetic background of the study population </w:t>
            </w:r>
            <w:r w:rsidRPr="00953EFA">
              <w:rPr>
                <w:rFonts w:ascii="Times New Roman" w:eastAsia="SimSun" w:hAnsi="Times New Roman" w:cs="Times New Roman"/>
                <w:color w:val="000000"/>
                <w:lang w:eastAsia="zh-CN"/>
              </w:rPr>
              <w:t>take</w:t>
            </w:r>
            <w:r>
              <w:rPr>
                <w:rFonts w:ascii="Times New Roman" w:eastAsia="SimSun" w:hAnsi="Times New Roman" w:cs="Times New Roman"/>
                <w:color w:val="000000"/>
                <w:lang w:eastAsia="zh-CN"/>
              </w:rPr>
              <w:t>n from</w:t>
            </w:r>
            <w:r w:rsidRPr="00731843">
              <w:rPr>
                <w:rFonts w:ascii="Times New Roman" w:eastAsia="SimSun" w:hAnsi="Times New Roman" w:cs="Times New Roman"/>
                <w:color w:val="000000"/>
                <w:lang w:eastAsia="zh-CN"/>
              </w:rPr>
              <w:t xml:space="preserve"> the same for exposure and outcome?</w:t>
            </w:r>
          </w:p>
        </w:tc>
        <w:tc>
          <w:tcPr>
            <w:tcW w:w="929" w:type="pct"/>
            <w:shd w:val="clear" w:color="auto" w:fill="auto"/>
            <w:hideMark/>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lastRenderedPageBreak/>
              <w:t>The genetic background of the GWAS database corresponding to exposure and outcome was different.</w:t>
            </w:r>
          </w:p>
        </w:tc>
        <w:tc>
          <w:tcPr>
            <w:tcW w:w="1051" w:type="pct"/>
            <w:shd w:val="clear" w:color="auto" w:fill="auto"/>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Insufficient information is reported to make a judgement about crowd stratification.</w:t>
            </w:r>
          </w:p>
        </w:tc>
        <w:tc>
          <w:tcPr>
            <w:tcW w:w="929" w:type="pct"/>
            <w:shd w:val="clear" w:color="auto" w:fill="auto"/>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 xml:space="preserve">The GWAS corresponding to exposure and outcome had the same genetic background, and there was no problem of </w:t>
            </w:r>
            <w:r w:rsidRPr="00731843">
              <w:rPr>
                <w:rFonts w:ascii="Times New Roman" w:eastAsia="SimSun" w:hAnsi="Times New Roman" w:cs="Times New Roman"/>
                <w:color w:val="000000"/>
                <w:lang w:eastAsia="zh-CN"/>
              </w:rPr>
              <w:lastRenderedPageBreak/>
              <w:t>population stratification.</w:t>
            </w:r>
          </w:p>
        </w:tc>
      </w:tr>
      <w:tr w:rsidR="00391836" w:rsidRPr="00731843" w:rsidTr="00391836">
        <w:trPr>
          <w:trHeight w:val="2532"/>
        </w:trPr>
        <w:tc>
          <w:tcPr>
            <w:tcW w:w="627" w:type="pct"/>
            <w:vMerge/>
            <w:shd w:val="clear" w:color="auto" w:fill="auto"/>
          </w:tcPr>
          <w:p w:rsidR="00391836" w:rsidRPr="00731843" w:rsidRDefault="00391836" w:rsidP="00E11BB6">
            <w:pPr>
              <w:rPr>
                <w:rFonts w:ascii="Times New Roman" w:eastAsia="SimSun" w:hAnsi="Times New Roman" w:cs="Times New Roman"/>
                <w:color w:val="000000"/>
                <w:lang w:eastAsia="zh-CN"/>
              </w:rPr>
            </w:pPr>
          </w:p>
        </w:tc>
        <w:tc>
          <w:tcPr>
            <w:tcW w:w="661" w:type="pct"/>
          </w:tcPr>
          <w:p w:rsidR="00391836" w:rsidRDefault="00391836" w:rsidP="00E11BB6">
            <w:pPr>
              <w:rPr>
                <w:rFonts w:ascii="Times New Roman" w:eastAsia="SimSun" w:hAnsi="Times New Roman" w:cs="Times New Roman"/>
                <w:color w:val="000000"/>
                <w:lang w:eastAsia="zh-CN"/>
              </w:rPr>
            </w:pPr>
            <w:r>
              <w:rPr>
                <w:rFonts w:ascii="Times New Roman" w:eastAsia="SimSun" w:hAnsi="Times New Roman" w:cs="Times New Roman"/>
                <w:color w:val="000000"/>
                <w:lang w:eastAsia="zh-CN"/>
              </w:rPr>
              <w:t>(2) S</w:t>
            </w:r>
            <w:r w:rsidRPr="00BA22F4">
              <w:rPr>
                <w:rFonts w:ascii="Times New Roman" w:eastAsia="SimSun" w:hAnsi="Times New Roman" w:cs="Times New Roman"/>
                <w:color w:val="000000"/>
                <w:lang w:eastAsia="zh-CN"/>
              </w:rPr>
              <w:t>ample overlap</w:t>
            </w:r>
          </w:p>
        </w:tc>
        <w:tc>
          <w:tcPr>
            <w:tcW w:w="804" w:type="pct"/>
            <w:shd w:val="clear" w:color="auto" w:fill="auto"/>
          </w:tcPr>
          <w:p w:rsidR="00391836" w:rsidRPr="00731843" w:rsidRDefault="00391836" w:rsidP="00E11BB6">
            <w:pPr>
              <w:rPr>
                <w:rFonts w:ascii="Times New Roman" w:eastAsia="SimSun" w:hAnsi="Times New Roman" w:cs="Times New Roman"/>
                <w:color w:val="000000"/>
                <w:lang w:eastAsia="zh-CN"/>
              </w:rPr>
            </w:pPr>
            <w:r>
              <w:rPr>
                <w:rFonts w:ascii="Times New Roman" w:eastAsia="SimSun" w:hAnsi="Times New Roman" w:cs="Times New Roman"/>
                <w:color w:val="000000"/>
                <w:lang w:eastAsia="zh-CN"/>
              </w:rPr>
              <w:t>T</w:t>
            </w:r>
            <w:r w:rsidRPr="00953EFA">
              <w:rPr>
                <w:rFonts w:ascii="Times New Roman" w:eastAsia="SimSun" w:hAnsi="Times New Roman" w:cs="Times New Roman"/>
                <w:color w:val="000000"/>
                <w:lang w:eastAsia="zh-CN"/>
              </w:rPr>
              <w:t>he estim</w:t>
            </w:r>
            <w:r>
              <w:rPr>
                <w:rFonts w:ascii="Times New Roman" w:eastAsia="SimSun" w:hAnsi="Times New Roman" w:cs="Times New Roman"/>
                <w:color w:val="000000"/>
                <w:lang w:eastAsia="zh-CN"/>
              </w:rPr>
              <w:t>ate from a two-sample analysis</w:t>
            </w:r>
            <w:r>
              <w:rPr>
                <w:rFonts w:ascii="Times New Roman" w:eastAsia="SimSun" w:hAnsi="Times New Roman" w:cs="Times New Roman" w:hint="eastAsia"/>
                <w:color w:val="000000"/>
                <w:lang w:eastAsia="zh-CN"/>
              </w:rPr>
              <w:t>,</w:t>
            </w:r>
            <w:r>
              <w:rPr>
                <w:rFonts w:ascii="Times New Roman" w:eastAsia="SimSun" w:hAnsi="Times New Roman" w:cs="Times New Roman"/>
                <w:color w:val="000000"/>
                <w:lang w:eastAsia="zh-CN"/>
              </w:rPr>
              <w:t xml:space="preserve"> </w:t>
            </w:r>
            <w:r w:rsidRPr="00953EFA">
              <w:rPr>
                <w:rFonts w:ascii="Times New Roman" w:eastAsia="SimSun" w:hAnsi="Times New Roman" w:cs="Times New Roman"/>
                <w:color w:val="000000"/>
                <w:lang w:eastAsia="zh-CN"/>
              </w:rPr>
              <w:t xml:space="preserve">in which data on the </w:t>
            </w:r>
            <w:r>
              <w:rPr>
                <w:rFonts w:ascii="Times New Roman" w:eastAsia="SimSun" w:hAnsi="Times New Roman" w:cs="Times New Roman"/>
                <w:color w:val="000000"/>
                <w:lang w:eastAsia="zh-CN"/>
              </w:rPr>
              <w:t xml:space="preserve">exposure </w:t>
            </w:r>
            <w:r w:rsidRPr="00953EFA">
              <w:rPr>
                <w:rFonts w:ascii="Times New Roman" w:eastAsia="SimSun" w:hAnsi="Times New Roman" w:cs="Times New Roman"/>
                <w:color w:val="000000"/>
                <w:lang w:eastAsia="zh-CN"/>
              </w:rPr>
              <w:t>and outcome are take</w:t>
            </w:r>
            <w:r>
              <w:rPr>
                <w:rFonts w:ascii="Times New Roman" w:eastAsia="SimSun" w:hAnsi="Times New Roman" w:cs="Times New Roman"/>
                <w:color w:val="000000"/>
                <w:lang w:eastAsia="zh-CN"/>
              </w:rPr>
              <w:t>n from non-overlapping datasets,</w:t>
            </w:r>
            <w:r w:rsidRPr="00953EFA">
              <w:rPr>
                <w:rFonts w:ascii="Times New Roman" w:eastAsia="SimSun" w:hAnsi="Times New Roman" w:cs="Times New Roman"/>
                <w:color w:val="000000"/>
                <w:lang w:eastAsia="zh-CN"/>
              </w:rPr>
              <w:t xml:space="preserve"> is less biased</w:t>
            </w:r>
            <w:r>
              <w:rPr>
                <w:rFonts w:ascii="Times New Roman" w:eastAsia="SimSun" w:hAnsi="Times New Roman" w:cs="Times New Roman"/>
                <w:color w:val="000000"/>
                <w:lang w:eastAsia="zh-CN"/>
              </w:rPr>
              <w:t xml:space="preserve">. </w:t>
            </w:r>
            <w:r w:rsidRPr="00731843">
              <w:rPr>
                <w:rFonts w:ascii="Times New Roman" w:eastAsia="SimSun" w:hAnsi="Times New Roman" w:cs="Times New Roman"/>
                <w:color w:val="000000"/>
                <w:lang w:eastAsia="zh-CN"/>
              </w:rPr>
              <w:t xml:space="preserve">Was the genetic background of the study population </w:t>
            </w:r>
            <w:r w:rsidRPr="00953EFA">
              <w:rPr>
                <w:rFonts w:ascii="Times New Roman" w:eastAsia="SimSun" w:hAnsi="Times New Roman" w:cs="Times New Roman"/>
                <w:color w:val="000000"/>
                <w:lang w:eastAsia="zh-CN"/>
              </w:rPr>
              <w:t>take</w:t>
            </w:r>
            <w:r>
              <w:rPr>
                <w:rFonts w:ascii="Times New Roman" w:eastAsia="SimSun" w:hAnsi="Times New Roman" w:cs="Times New Roman"/>
                <w:color w:val="000000"/>
                <w:lang w:eastAsia="zh-CN"/>
              </w:rPr>
              <w:t xml:space="preserve">n from </w:t>
            </w:r>
            <w:r>
              <w:rPr>
                <w:rFonts w:ascii="Times New Roman" w:eastAsia="SimSun" w:hAnsi="Times New Roman" w:cs="Times New Roman"/>
                <w:color w:val="000000"/>
                <w:lang w:eastAsia="zh-CN"/>
              </w:rPr>
              <w:lastRenderedPageBreak/>
              <w:t>non-overlapping datasets</w:t>
            </w:r>
            <w:r w:rsidRPr="00731843">
              <w:rPr>
                <w:rFonts w:ascii="Times New Roman" w:eastAsia="SimSun" w:hAnsi="Times New Roman" w:cs="Times New Roman"/>
                <w:color w:val="000000"/>
                <w:lang w:eastAsia="zh-CN"/>
              </w:rPr>
              <w:t xml:space="preserve"> for exposure and outcome?</w:t>
            </w:r>
          </w:p>
        </w:tc>
        <w:tc>
          <w:tcPr>
            <w:tcW w:w="929" w:type="pct"/>
            <w:shd w:val="clear" w:color="auto" w:fill="auto"/>
          </w:tcPr>
          <w:p w:rsidR="00391836" w:rsidRPr="00731843" w:rsidRDefault="00391836" w:rsidP="00E11BB6">
            <w:pPr>
              <w:rPr>
                <w:rFonts w:ascii="Times New Roman" w:eastAsia="SimSun" w:hAnsi="Times New Roman" w:cs="Times New Roman"/>
                <w:color w:val="000000"/>
                <w:lang w:eastAsia="zh-CN"/>
              </w:rPr>
            </w:pPr>
            <w:r w:rsidRPr="0081703C">
              <w:rPr>
                <w:rFonts w:ascii="Times New Roman" w:eastAsia="SimSun" w:hAnsi="Times New Roman" w:cs="Times New Roman"/>
                <w:color w:val="000000"/>
                <w:lang w:eastAsia="zh-CN"/>
              </w:rPr>
              <w:lastRenderedPageBreak/>
              <w:t>T</w:t>
            </w:r>
            <w:r>
              <w:rPr>
                <w:rFonts w:ascii="Times New Roman" w:eastAsia="SimSun" w:hAnsi="Times New Roman" w:cs="Times New Roman"/>
                <w:color w:val="000000"/>
                <w:lang w:eastAsia="zh-CN"/>
              </w:rPr>
              <w:t>here was t</w:t>
            </w:r>
            <w:r w:rsidRPr="0081703C">
              <w:rPr>
                <w:rFonts w:ascii="Times New Roman" w:eastAsia="SimSun" w:hAnsi="Times New Roman" w:cs="Times New Roman"/>
                <w:color w:val="000000"/>
                <w:lang w:eastAsia="zh-CN"/>
              </w:rPr>
              <w:t>he</w:t>
            </w:r>
            <w:r>
              <w:rPr>
                <w:rFonts w:ascii="Times New Roman" w:eastAsia="SimSun" w:hAnsi="Times New Roman" w:cs="Times New Roman"/>
                <w:color w:val="000000"/>
                <w:lang w:eastAsia="zh-CN"/>
              </w:rPr>
              <w:t xml:space="preserve"> problem of </w:t>
            </w:r>
            <w:r w:rsidRPr="0081703C">
              <w:rPr>
                <w:rFonts w:ascii="Times New Roman" w:eastAsia="SimSun" w:hAnsi="Times New Roman" w:cs="Times New Roman"/>
                <w:color w:val="000000"/>
                <w:lang w:eastAsia="zh-CN"/>
              </w:rPr>
              <w:t>database overlap between exposure and outcome</w:t>
            </w:r>
            <w:r>
              <w:rPr>
                <w:rFonts w:ascii="Times New Roman" w:eastAsia="SimSun" w:hAnsi="Times New Roman" w:cs="Times New Roman"/>
                <w:color w:val="000000"/>
                <w:lang w:eastAsia="zh-CN"/>
              </w:rPr>
              <w:t>,</w:t>
            </w:r>
            <w:r w:rsidRPr="0081703C">
              <w:rPr>
                <w:rFonts w:ascii="Times New Roman" w:eastAsia="SimSun" w:hAnsi="Times New Roman" w:cs="Times New Roman"/>
                <w:color w:val="000000"/>
                <w:lang w:eastAsia="zh-CN"/>
              </w:rPr>
              <w:t xml:space="preserve"> </w:t>
            </w:r>
            <w:r w:rsidRPr="007926D7">
              <w:rPr>
                <w:rFonts w:ascii="Times New Roman" w:eastAsia="SimSun" w:hAnsi="Times New Roman" w:cs="Times New Roman"/>
                <w:color w:val="000000"/>
                <w:lang w:eastAsia="zh-CN"/>
              </w:rPr>
              <w:t>and sensitivity analyses found the bias of sample overlap</w:t>
            </w:r>
            <w:r w:rsidRPr="007926D7">
              <w:rPr>
                <w:rFonts w:ascii="Times New Roman" w:eastAsia="SimSun" w:hAnsi="Times New Roman" w:cs="Times New Roman" w:hint="eastAsia"/>
                <w:color w:val="000000"/>
                <w:lang w:eastAsia="zh-CN"/>
              </w:rPr>
              <w:t>.</w:t>
            </w:r>
          </w:p>
        </w:tc>
        <w:tc>
          <w:tcPr>
            <w:tcW w:w="1051" w:type="pct"/>
            <w:shd w:val="clear" w:color="auto" w:fill="auto"/>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Insufficient information is reported to make a judgement about</w:t>
            </w:r>
            <w:r>
              <w:rPr>
                <w:rFonts w:ascii="Times New Roman" w:eastAsia="SimSun" w:hAnsi="Times New Roman" w:cs="Times New Roman"/>
                <w:color w:val="000000"/>
                <w:lang w:eastAsia="zh-CN"/>
              </w:rPr>
              <w:t xml:space="preserve"> sample overlap</w:t>
            </w:r>
            <w:r w:rsidRPr="00731843">
              <w:rPr>
                <w:rFonts w:ascii="Times New Roman" w:eastAsia="SimSun" w:hAnsi="Times New Roman" w:cs="Times New Roman"/>
                <w:color w:val="000000"/>
                <w:lang w:eastAsia="zh-CN"/>
              </w:rPr>
              <w:t>.</w:t>
            </w:r>
          </w:p>
        </w:tc>
        <w:tc>
          <w:tcPr>
            <w:tcW w:w="929" w:type="pct"/>
            <w:shd w:val="clear" w:color="auto" w:fill="auto"/>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 xml:space="preserve">There was no problem of </w:t>
            </w:r>
            <w:r w:rsidRPr="0081703C">
              <w:rPr>
                <w:rFonts w:ascii="Times New Roman" w:eastAsia="SimSun" w:hAnsi="Times New Roman" w:cs="Times New Roman"/>
                <w:color w:val="000000"/>
                <w:lang w:eastAsia="zh-CN"/>
              </w:rPr>
              <w:t xml:space="preserve">sample overlap, or </w:t>
            </w:r>
            <w:r>
              <w:rPr>
                <w:rFonts w:ascii="Times New Roman" w:eastAsia="SimSun" w:hAnsi="Times New Roman" w:cs="Times New Roman"/>
                <w:color w:val="000000"/>
                <w:lang w:eastAsia="zh-CN"/>
              </w:rPr>
              <w:t>there was the problem of sample overlap</w:t>
            </w:r>
            <w:r w:rsidRPr="0081703C">
              <w:rPr>
                <w:rFonts w:ascii="Times New Roman" w:eastAsia="SimSun" w:hAnsi="Times New Roman" w:cs="Times New Roman"/>
                <w:color w:val="000000"/>
                <w:lang w:eastAsia="zh-CN"/>
              </w:rPr>
              <w:t xml:space="preserve"> </w:t>
            </w:r>
            <w:r>
              <w:rPr>
                <w:rFonts w:ascii="Times New Roman" w:eastAsia="SimSun" w:hAnsi="Times New Roman" w:cs="Times New Roman"/>
                <w:color w:val="000000"/>
                <w:lang w:eastAsia="zh-CN"/>
              </w:rPr>
              <w:t xml:space="preserve">and the analysis could figure out the bias of sample overlap or the </w:t>
            </w:r>
            <w:r w:rsidRPr="0081703C">
              <w:rPr>
                <w:rFonts w:ascii="Times New Roman" w:eastAsia="SimSun" w:hAnsi="Times New Roman" w:cs="Times New Roman"/>
                <w:color w:val="000000"/>
                <w:lang w:eastAsia="zh-CN"/>
              </w:rPr>
              <w:t>sensitivity analysis provid</w:t>
            </w:r>
            <w:r>
              <w:rPr>
                <w:rFonts w:ascii="Times New Roman" w:eastAsia="SimSun" w:hAnsi="Times New Roman" w:cs="Times New Roman"/>
                <w:color w:val="000000"/>
                <w:lang w:eastAsia="zh-CN"/>
              </w:rPr>
              <w:t>ed</w:t>
            </w:r>
            <w:r w:rsidRPr="0081703C">
              <w:rPr>
                <w:rFonts w:ascii="Times New Roman" w:eastAsia="SimSun" w:hAnsi="Times New Roman" w:cs="Times New Roman"/>
                <w:color w:val="000000"/>
                <w:lang w:eastAsia="zh-CN"/>
              </w:rPr>
              <w:t xml:space="preserve"> stable results </w:t>
            </w:r>
            <w:r>
              <w:rPr>
                <w:rFonts w:ascii="Times New Roman" w:eastAsia="SimSun" w:hAnsi="Times New Roman" w:cs="Times New Roman"/>
                <w:color w:val="000000"/>
                <w:lang w:eastAsia="zh-CN"/>
              </w:rPr>
              <w:t>or the problem of sample overlap did not bias the conclusion.</w:t>
            </w:r>
          </w:p>
        </w:tc>
      </w:tr>
      <w:tr w:rsidR="00391836" w:rsidRPr="00731843" w:rsidTr="00391836">
        <w:trPr>
          <w:trHeight w:val="2280"/>
        </w:trPr>
        <w:tc>
          <w:tcPr>
            <w:tcW w:w="627" w:type="pct"/>
            <w:vMerge w:val="restart"/>
            <w:shd w:val="clear" w:color="auto" w:fill="auto"/>
            <w:hideMark/>
          </w:tcPr>
          <w:p w:rsidR="00391836" w:rsidRPr="00731843" w:rsidRDefault="00391836" w:rsidP="00E11BB6">
            <w:pPr>
              <w:rPr>
                <w:rFonts w:ascii="Times New Roman" w:eastAsia="SimSun" w:hAnsi="Times New Roman" w:cs="Times New Roman"/>
                <w:color w:val="000000"/>
                <w:lang w:eastAsia="zh-CN"/>
              </w:rPr>
            </w:pPr>
            <w:r>
              <w:rPr>
                <w:rFonts w:ascii="Times New Roman" w:eastAsia="SimSun" w:hAnsi="Times New Roman" w:cs="Times New Roman" w:hint="eastAsia"/>
                <w:color w:val="000000"/>
                <w:lang w:eastAsia="zh-CN"/>
              </w:rPr>
              <w:t>3</w:t>
            </w:r>
            <w:r>
              <w:rPr>
                <w:rFonts w:ascii="Times New Roman" w:eastAsia="SimSun" w:hAnsi="Times New Roman" w:cs="Times New Roman"/>
                <w:color w:val="000000"/>
                <w:lang w:eastAsia="zh-CN"/>
              </w:rPr>
              <w:t>.</w:t>
            </w:r>
            <w:r>
              <w:t xml:space="preserve"> </w:t>
            </w:r>
            <w:r>
              <w:rPr>
                <w:rFonts w:ascii="Times New Roman" w:eastAsia="SimSun" w:hAnsi="Times New Roman" w:cs="Times New Roman"/>
                <w:color w:val="000000"/>
                <w:lang w:eastAsia="zh-CN"/>
              </w:rPr>
              <w:t>B</w:t>
            </w:r>
            <w:r w:rsidRPr="00146020">
              <w:rPr>
                <w:rFonts w:ascii="Times New Roman" w:eastAsia="SimSun" w:hAnsi="Times New Roman" w:cs="Times New Roman"/>
                <w:color w:val="000000"/>
                <w:lang w:eastAsia="zh-CN"/>
              </w:rPr>
              <w:t>ias in selection of the reported result</w:t>
            </w:r>
          </w:p>
        </w:tc>
        <w:tc>
          <w:tcPr>
            <w:tcW w:w="661" w:type="pct"/>
          </w:tcPr>
          <w:p w:rsidR="00391836" w:rsidRPr="00731843" w:rsidRDefault="00391836" w:rsidP="00E11BB6">
            <w:pPr>
              <w:rPr>
                <w:rFonts w:ascii="Times New Roman" w:eastAsia="SimSun" w:hAnsi="Times New Roman" w:cs="Times New Roman"/>
                <w:color w:val="000000"/>
                <w:lang w:eastAsia="zh-CN"/>
              </w:rPr>
            </w:pPr>
            <w:r>
              <w:rPr>
                <w:rFonts w:ascii="Times New Roman" w:eastAsia="SimSun" w:hAnsi="Times New Roman" w:cs="Times New Roman"/>
                <w:color w:val="000000"/>
                <w:lang w:eastAsia="zh-CN"/>
              </w:rPr>
              <w:t xml:space="preserve">(1) </w:t>
            </w:r>
            <w:r w:rsidRPr="00731843">
              <w:rPr>
                <w:rFonts w:ascii="Times New Roman" w:eastAsia="SimSun" w:hAnsi="Times New Roman" w:cs="Times New Roman"/>
                <w:color w:val="000000"/>
                <w:lang w:eastAsia="zh-CN"/>
              </w:rPr>
              <w:t>Consistent with sensitivity analyses</w:t>
            </w:r>
          </w:p>
        </w:tc>
        <w:tc>
          <w:tcPr>
            <w:tcW w:w="804" w:type="pct"/>
            <w:shd w:val="clear" w:color="auto" w:fill="auto"/>
            <w:hideMark/>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Many methods derived as sensitivity analysis can increase the reliability of the results. In detailed, were the results of sensitivity analyses (such as MR-Egger, weighted mode-based estimator, simple median, weighted median, weighted median of penalty, and/or MR-PRESSO, etc.) reported in the study, and were they consistent with the main results of MR analyses (IVW results)?</w:t>
            </w:r>
          </w:p>
        </w:tc>
        <w:tc>
          <w:tcPr>
            <w:tcW w:w="929" w:type="pct"/>
            <w:shd w:val="clear" w:color="auto" w:fill="auto"/>
            <w:hideMark/>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This study reported the results of sensitivity analysis, which were completely inconsistent with the IVW results. Or the results of sensitivity analyses were reported in the study, which were partially (&lt; 50%) consistent with IVW result.</w:t>
            </w:r>
          </w:p>
        </w:tc>
        <w:tc>
          <w:tcPr>
            <w:tcW w:w="1051" w:type="pct"/>
            <w:shd w:val="clear" w:color="auto" w:fill="auto"/>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 xml:space="preserve">The results of the sensitivity analysis were not reported. </w:t>
            </w:r>
          </w:p>
        </w:tc>
        <w:tc>
          <w:tcPr>
            <w:tcW w:w="929" w:type="pct"/>
            <w:shd w:val="clear" w:color="auto" w:fill="auto"/>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The results of sensitivity analyses were reported in the study, which were partially</w:t>
            </w:r>
            <w:r w:rsidRPr="00731843">
              <w:rPr>
                <w:rFonts w:ascii="Times New Roman" w:eastAsia="SimSun" w:hAnsi="Times New Roman" w:cs="Times New Roman"/>
                <w:lang w:eastAsia="zh-CN"/>
              </w:rPr>
              <w:t xml:space="preserve"> (</w:t>
            </w:r>
            <w:r w:rsidRPr="003250FA">
              <w:rPr>
                <w:rFonts w:ascii="Times New Roman" w:eastAsia="SimSun" w:hAnsi="Times New Roman" w:cs="Times New Roman"/>
                <w:lang w:eastAsia="zh-CN"/>
              </w:rPr>
              <w:t>≥</w:t>
            </w:r>
            <w:r w:rsidRPr="00731843">
              <w:rPr>
                <w:rFonts w:ascii="Times New Roman" w:eastAsia="SimSun" w:hAnsi="Times New Roman" w:cs="Times New Roman"/>
                <w:lang w:eastAsia="zh-CN"/>
              </w:rPr>
              <w:t xml:space="preserve"> 50%) or</w:t>
            </w:r>
            <w:r w:rsidRPr="00731843">
              <w:rPr>
                <w:rFonts w:ascii="Times New Roman" w:eastAsia="SimSun" w:hAnsi="Times New Roman" w:cs="Times New Roman"/>
                <w:color w:val="000000"/>
                <w:lang w:eastAsia="zh-CN"/>
              </w:rPr>
              <w:t xml:space="preserve"> completely (100%) consistent with IVW result.</w:t>
            </w:r>
          </w:p>
        </w:tc>
      </w:tr>
      <w:tr w:rsidR="00391836" w:rsidRPr="00731843" w:rsidTr="00391836">
        <w:trPr>
          <w:trHeight w:val="2897"/>
        </w:trPr>
        <w:tc>
          <w:tcPr>
            <w:tcW w:w="627" w:type="pct"/>
            <w:vMerge/>
            <w:shd w:val="clear" w:color="auto" w:fill="auto"/>
            <w:hideMark/>
          </w:tcPr>
          <w:p w:rsidR="00391836" w:rsidRPr="00731843" w:rsidRDefault="00391836" w:rsidP="00E11BB6">
            <w:pPr>
              <w:rPr>
                <w:rFonts w:ascii="Times New Roman" w:eastAsia="SimSun" w:hAnsi="Times New Roman" w:cs="Times New Roman"/>
                <w:color w:val="000000"/>
                <w:lang w:eastAsia="zh-CN"/>
              </w:rPr>
            </w:pPr>
          </w:p>
        </w:tc>
        <w:tc>
          <w:tcPr>
            <w:tcW w:w="661" w:type="pct"/>
          </w:tcPr>
          <w:p w:rsidR="00391836" w:rsidRPr="00731843" w:rsidRDefault="00391836" w:rsidP="00E11BB6">
            <w:pPr>
              <w:rPr>
                <w:rFonts w:ascii="Times New Roman" w:eastAsia="SimSun" w:hAnsi="Times New Roman" w:cs="Times New Roman"/>
                <w:color w:val="000000"/>
                <w:lang w:eastAsia="zh-CN"/>
              </w:rPr>
            </w:pPr>
            <w:r>
              <w:rPr>
                <w:rFonts w:ascii="Times New Roman" w:eastAsia="SimSun" w:hAnsi="Times New Roman" w:cs="Times New Roman"/>
                <w:color w:val="000000"/>
                <w:lang w:eastAsia="zh-CN"/>
              </w:rPr>
              <w:t xml:space="preserve">(2) </w:t>
            </w:r>
            <w:r w:rsidRPr="00731843">
              <w:rPr>
                <w:rFonts w:ascii="Times New Roman" w:eastAsia="SimSun" w:hAnsi="Times New Roman" w:cs="Times New Roman"/>
                <w:color w:val="000000"/>
                <w:lang w:eastAsia="zh-CN"/>
              </w:rPr>
              <w:t>Repeatability (Winner's curse)</w:t>
            </w:r>
          </w:p>
        </w:tc>
        <w:tc>
          <w:tcPr>
            <w:tcW w:w="804" w:type="pct"/>
            <w:shd w:val="clear" w:color="auto" w:fill="auto"/>
            <w:hideMark/>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The stability of the results of external verification by different populations and ethnic groups. Were there data from other databases to validate the results?</w:t>
            </w:r>
          </w:p>
        </w:tc>
        <w:tc>
          <w:tcPr>
            <w:tcW w:w="929" w:type="pct"/>
            <w:shd w:val="clear" w:color="auto" w:fill="auto"/>
            <w:hideMark/>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Validation with data from other populations/sources is reported in the findings, but the results were not completely (&lt; 50%) replicated in the validation population.</w:t>
            </w:r>
          </w:p>
        </w:tc>
        <w:tc>
          <w:tcPr>
            <w:tcW w:w="1051" w:type="pct"/>
            <w:shd w:val="clear" w:color="auto" w:fill="auto"/>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lang w:eastAsia="zh-CN"/>
              </w:rPr>
              <w:t xml:space="preserve">Results for validation samples were not found in the study. </w:t>
            </w:r>
          </w:p>
        </w:tc>
        <w:tc>
          <w:tcPr>
            <w:tcW w:w="929" w:type="pct"/>
            <w:shd w:val="clear" w:color="auto" w:fill="auto"/>
          </w:tcPr>
          <w:p w:rsidR="00391836" w:rsidRPr="00731843" w:rsidRDefault="00391836" w:rsidP="00E11BB6">
            <w:pPr>
              <w:rPr>
                <w:rFonts w:ascii="Times New Roman" w:eastAsia="SimSun" w:hAnsi="Times New Roman" w:cs="Times New Roman"/>
                <w:lang w:eastAsia="zh-CN"/>
              </w:rPr>
            </w:pPr>
            <w:r w:rsidRPr="00731843">
              <w:rPr>
                <w:rFonts w:ascii="Times New Roman" w:eastAsia="SimSun" w:hAnsi="Times New Roman" w:cs="Times New Roman"/>
                <w:color w:val="000000"/>
                <w:lang w:eastAsia="zh-CN"/>
              </w:rPr>
              <w:t>Validation of the results with data from other populations/sources is reported in the findings. And the results were par</w:t>
            </w:r>
            <w:r w:rsidRPr="00731843">
              <w:rPr>
                <w:rFonts w:ascii="Times New Roman" w:eastAsia="SimSun" w:hAnsi="Times New Roman" w:cs="Times New Roman"/>
                <w:lang w:eastAsia="zh-CN"/>
              </w:rPr>
              <w:t>tially (</w:t>
            </w:r>
            <w:r w:rsidRPr="003250FA">
              <w:rPr>
                <w:rFonts w:ascii="Times New Roman" w:eastAsia="SimSun" w:hAnsi="Times New Roman" w:cs="Times New Roman"/>
                <w:lang w:eastAsia="zh-CN"/>
              </w:rPr>
              <w:t>≥</w:t>
            </w:r>
            <w:r>
              <w:rPr>
                <w:rFonts w:ascii="Times New Roman" w:eastAsia="SimSun" w:hAnsi="Times New Roman" w:cs="Times New Roman"/>
                <w:lang w:eastAsia="zh-CN"/>
              </w:rPr>
              <w:t xml:space="preserve"> </w:t>
            </w:r>
            <w:r w:rsidRPr="00731843">
              <w:rPr>
                <w:rFonts w:ascii="Times New Roman" w:eastAsia="SimSun" w:hAnsi="Times New Roman" w:cs="Times New Roman"/>
                <w:lang w:eastAsia="zh-CN"/>
              </w:rPr>
              <w:t>50%) o</w:t>
            </w:r>
            <w:r w:rsidRPr="00731843">
              <w:rPr>
                <w:rFonts w:ascii="Times New Roman" w:eastAsia="SimSun" w:hAnsi="Times New Roman" w:cs="Times New Roman"/>
                <w:color w:val="000000"/>
                <w:lang w:eastAsia="zh-CN"/>
              </w:rPr>
              <w:t>r completely (100%) validated in the replication study.</w:t>
            </w:r>
          </w:p>
        </w:tc>
      </w:tr>
      <w:tr w:rsidR="00391836" w:rsidRPr="00731843" w:rsidTr="00391836">
        <w:trPr>
          <w:trHeight w:val="1392"/>
        </w:trPr>
        <w:tc>
          <w:tcPr>
            <w:tcW w:w="627" w:type="pct"/>
            <w:vMerge/>
            <w:shd w:val="clear" w:color="auto" w:fill="auto"/>
            <w:hideMark/>
          </w:tcPr>
          <w:p w:rsidR="00391836" w:rsidRPr="00731843" w:rsidRDefault="00391836" w:rsidP="00E11BB6">
            <w:pPr>
              <w:rPr>
                <w:rFonts w:ascii="Times New Roman" w:eastAsia="SimSun" w:hAnsi="Times New Roman" w:cs="Times New Roman"/>
                <w:color w:val="000000"/>
                <w:lang w:eastAsia="zh-CN"/>
              </w:rPr>
            </w:pPr>
          </w:p>
        </w:tc>
        <w:tc>
          <w:tcPr>
            <w:tcW w:w="661" w:type="pct"/>
          </w:tcPr>
          <w:p w:rsidR="00391836" w:rsidRPr="00731843" w:rsidRDefault="00391836" w:rsidP="00E11BB6">
            <w:pPr>
              <w:rPr>
                <w:rFonts w:ascii="Times New Roman" w:eastAsia="SimSun" w:hAnsi="Times New Roman" w:cs="Times New Roman"/>
                <w:color w:val="000000"/>
                <w:lang w:eastAsia="zh-CN"/>
              </w:rPr>
            </w:pPr>
            <w:r>
              <w:rPr>
                <w:rFonts w:ascii="Times New Roman" w:eastAsia="SimSun" w:hAnsi="Times New Roman" w:cs="Times New Roman"/>
                <w:color w:val="000000"/>
                <w:lang w:eastAsia="zh-CN"/>
              </w:rPr>
              <w:t xml:space="preserve">(3) </w:t>
            </w:r>
            <w:r w:rsidRPr="00731843">
              <w:rPr>
                <w:rFonts w:ascii="Times New Roman" w:eastAsia="SimSun" w:hAnsi="Times New Roman" w:cs="Times New Roman"/>
                <w:color w:val="000000"/>
                <w:lang w:eastAsia="zh-CN"/>
              </w:rPr>
              <w:t>Other research evidence</w:t>
            </w:r>
          </w:p>
        </w:tc>
        <w:tc>
          <w:tcPr>
            <w:tcW w:w="804" w:type="pct"/>
            <w:shd w:val="clear" w:color="auto" w:fill="auto"/>
            <w:hideMark/>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Interpretation of MR findings should be based on comprehensive evidence. The findings from Mendelian randomization study should be interpreted in the context of existing evidence from observational study and/or RCT.</w:t>
            </w:r>
          </w:p>
        </w:tc>
        <w:tc>
          <w:tcPr>
            <w:tcW w:w="929" w:type="pct"/>
            <w:shd w:val="clear" w:color="auto" w:fill="auto"/>
            <w:hideMark/>
          </w:tcPr>
          <w:p w:rsidR="00391836" w:rsidRPr="00731843" w:rsidRDefault="00391836" w:rsidP="00E11BB6">
            <w:pPr>
              <w:rPr>
                <w:rFonts w:ascii="Times New Roman" w:eastAsia="SimSun" w:hAnsi="Times New Roman" w:cs="Times New Roman"/>
                <w:lang w:eastAsia="zh-CN"/>
              </w:rPr>
            </w:pPr>
            <w:r w:rsidRPr="00731843">
              <w:rPr>
                <w:rFonts w:ascii="Times New Roman" w:eastAsia="SimSun" w:hAnsi="Times New Roman" w:cs="Times New Roman"/>
                <w:lang w:eastAsia="zh-CN"/>
              </w:rPr>
              <w:t>The study did not compare or synthesize evidence from other types of studies.</w:t>
            </w:r>
          </w:p>
        </w:tc>
        <w:tc>
          <w:tcPr>
            <w:tcW w:w="1051" w:type="pct"/>
            <w:shd w:val="clear" w:color="auto" w:fill="auto"/>
          </w:tcPr>
          <w:p w:rsidR="00391836" w:rsidRPr="00731843" w:rsidRDefault="00391836" w:rsidP="00E11BB6">
            <w:pPr>
              <w:rPr>
                <w:rFonts w:ascii="Times New Roman" w:eastAsia="SimSun" w:hAnsi="Times New Roman" w:cs="Times New Roman"/>
                <w:lang w:eastAsia="zh-CN"/>
              </w:rPr>
            </w:pPr>
            <w:r w:rsidRPr="00731843">
              <w:rPr>
                <w:rFonts w:ascii="Times New Roman" w:eastAsia="SimSun" w:hAnsi="Times New Roman" w:cs="Times New Roman"/>
                <w:color w:val="000000"/>
                <w:lang w:eastAsia="zh-CN"/>
              </w:rPr>
              <w:t>NA</w:t>
            </w:r>
          </w:p>
        </w:tc>
        <w:tc>
          <w:tcPr>
            <w:tcW w:w="929" w:type="pct"/>
            <w:shd w:val="clear" w:color="auto" w:fill="auto"/>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lang w:eastAsia="zh-CN"/>
              </w:rPr>
              <w:t>Evidence from RCT and/or observational studies the association between exposures and outcome is presented in the introduction and/or discussion section.</w:t>
            </w:r>
          </w:p>
        </w:tc>
      </w:tr>
      <w:tr w:rsidR="00391836" w:rsidRPr="00731843" w:rsidTr="00391836">
        <w:trPr>
          <w:trHeight w:val="2424"/>
        </w:trPr>
        <w:tc>
          <w:tcPr>
            <w:tcW w:w="627" w:type="pct"/>
            <w:vMerge/>
            <w:shd w:val="clear" w:color="auto" w:fill="auto"/>
            <w:hideMark/>
          </w:tcPr>
          <w:p w:rsidR="00391836" w:rsidRPr="00731843" w:rsidRDefault="00391836" w:rsidP="00E11BB6">
            <w:pPr>
              <w:rPr>
                <w:rFonts w:ascii="Times New Roman" w:eastAsia="SimSun" w:hAnsi="Times New Roman" w:cs="Times New Roman"/>
                <w:color w:val="000000"/>
                <w:lang w:eastAsia="zh-CN"/>
              </w:rPr>
            </w:pPr>
          </w:p>
        </w:tc>
        <w:tc>
          <w:tcPr>
            <w:tcW w:w="661" w:type="pct"/>
          </w:tcPr>
          <w:p w:rsidR="00391836" w:rsidRPr="00731843" w:rsidRDefault="00391836" w:rsidP="00E11BB6">
            <w:pPr>
              <w:rPr>
                <w:rFonts w:ascii="Times New Roman" w:eastAsia="SimSun" w:hAnsi="Times New Roman" w:cs="Times New Roman"/>
                <w:color w:val="000000"/>
                <w:lang w:eastAsia="zh-CN"/>
              </w:rPr>
            </w:pPr>
            <w:r>
              <w:rPr>
                <w:rFonts w:ascii="Times New Roman" w:eastAsia="SimSun" w:hAnsi="Times New Roman" w:cs="Times New Roman"/>
                <w:color w:val="000000"/>
                <w:lang w:eastAsia="zh-CN"/>
              </w:rPr>
              <w:t xml:space="preserve">(4) </w:t>
            </w:r>
            <w:r w:rsidRPr="00731843">
              <w:rPr>
                <w:rFonts w:ascii="Times New Roman" w:eastAsia="SimSun" w:hAnsi="Times New Roman" w:cs="Times New Roman"/>
                <w:color w:val="000000"/>
                <w:lang w:eastAsia="zh-CN"/>
              </w:rPr>
              <w:t>Reporting bias</w:t>
            </w:r>
          </w:p>
        </w:tc>
        <w:tc>
          <w:tcPr>
            <w:tcW w:w="804" w:type="pct"/>
            <w:shd w:val="clear" w:color="auto" w:fill="auto"/>
            <w:hideMark/>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 xml:space="preserve">Was the content and purpose of the study consistent? Selective reporting of results in a way that depends on the findings and prevents the estimate </w:t>
            </w:r>
            <w:r w:rsidRPr="00731843">
              <w:rPr>
                <w:rFonts w:ascii="Times New Roman" w:eastAsia="SimSun" w:hAnsi="Times New Roman" w:cs="Times New Roman"/>
                <w:color w:val="000000"/>
                <w:lang w:eastAsia="zh-CN"/>
              </w:rPr>
              <w:lastRenderedPageBreak/>
              <w:t>from being included in a Mendelian randomization analysis. Specifically, whether the associations between target exposures and outcomes intended to be analyzed in the study are both reported in the results section.</w:t>
            </w:r>
          </w:p>
        </w:tc>
        <w:tc>
          <w:tcPr>
            <w:tcW w:w="929" w:type="pct"/>
            <w:shd w:val="clear" w:color="auto" w:fill="auto"/>
            <w:hideMark/>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lastRenderedPageBreak/>
              <w:t>Associations between partial exposures and outcomes were selectively reported in the results section, deliberately emphasizing results of statistical significance.</w:t>
            </w:r>
          </w:p>
        </w:tc>
        <w:tc>
          <w:tcPr>
            <w:tcW w:w="1051" w:type="pct"/>
            <w:shd w:val="clear" w:color="auto" w:fill="auto"/>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There is insufficient information reported to inform a judgement on reporting bias.</w:t>
            </w:r>
          </w:p>
        </w:tc>
        <w:tc>
          <w:tcPr>
            <w:tcW w:w="929" w:type="pct"/>
            <w:shd w:val="clear" w:color="auto" w:fill="auto"/>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 xml:space="preserve">The content of the research carried out was consistent with the previously set research objectives. Associations between target exposure and outcomes intended to be analyzed in the </w:t>
            </w:r>
            <w:r w:rsidRPr="00731843">
              <w:rPr>
                <w:rFonts w:ascii="Times New Roman" w:eastAsia="SimSun" w:hAnsi="Times New Roman" w:cs="Times New Roman"/>
                <w:color w:val="000000"/>
                <w:lang w:eastAsia="zh-CN"/>
              </w:rPr>
              <w:lastRenderedPageBreak/>
              <w:t>study are reported in the results section.</w:t>
            </w:r>
          </w:p>
        </w:tc>
      </w:tr>
      <w:tr w:rsidR="00391836" w:rsidRPr="00731843" w:rsidTr="00391836">
        <w:trPr>
          <w:trHeight w:val="2208"/>
        </w:trPr>
        <w:tc>
          <w:tcPr>
            <w:tcW w:w="627" w:type="pct"/>
            <w:shd w:val="clear" w:color="auto" w:fill="auto"/>
            <w:hideMark/>
          </w:tcPr>
          <w:p w:rsidR="00391836" w:rsidRPr="00731843" w:rsidRDefault="00391836" w:rsidP="00E11BB6">
            <w:pPr>
              <w:rPr>
                <w:rFonts w:ascii="Times New Roman" w:eastAsia="SimSun" w:hAnsi="Times New Roman" w:cs="Times New Roman"/>
                <w:b/>
                <w:bCs/>
                <w:color w:val="000000"/>
                <w:lang w:eastAsia="zh-CN"/>
              </w:rPr>
            </w:pPr>
            <w:r w:rsidRPr="00731843">
              <w:rPr>
                <w:rFonts w:ascii="Times New Roman" w:eastAsia="SimSun" w:hAnsi="Times New Roman" w:cs="Times New Roman"/>
                <w:b/>
                <w:bCs/>
                <w:color w:val="000000"/>
                <w:lang w:eastAsia="zh-CN"/>
              </w:rPr>
              <w:lastRenderedPageBreak/>
              <w:t>Overall judgement-Risk of bias in the MR</w:t>
            </w:r>
          </w:p>
        </w:tc>
        <w:tc>
          <w:tcPr>
            <w:tcW w:w="661" w:type="pct"/>
          </w:tcPr>
          <w:p w:rsidR="00391836" w:rsidRPr="003B56B2" w:rsidRDefault="00391836" w:rsidP="00E11BB6">
            <w:pPr>
              <w:rPr>
                <w:rFonts w:ascii="Times New Roman" w:eastAsia="SimSun" w:hAnsi="Times New Roman" w:cs="Times New Roman"/>
                <w:color w:val="000000"/>
                <w:lang w:eastAsia="zh-CN"/>
              </w:rPr>
            </w:pPr>
            <w:r w:rsidRPr="003B56B2">
              <w:rPr>
                <w:rFonts w:ascii="Times New Roman" w:eastAsia="SimSun" w:hAnsi="Times New Roman" w:cs="Times New Roman"/>
                <w:color w:val="000000"/>
                <w:lang w:eastAsia="zh-CN"/>
              </w:rPr>
              <w:t>Overall judgement-Risk of bias in the MR</w:t>
            </w:r>
          </w:p>
        </w:tc>
        <w:tc>
          <w:tcPr>
            <w:tcW w:w="804" w:type="pct"/>
            <w:shd w:val="clear" w:color="auto" w:fill="auto"/>
            <w:hideMark/>
          </w:tcPr>
          <w:p w:rsidR="00391836" w:rsidRPr="00731843" w:rsidRDefault="00391836" w:rsidP="00E11BB6">
            <w:pPr>
              <w:rPr>
                <w:rFonts w:ascii="Times New Roman" w:eastAsia="SimSun" w:hAnsi="Times New Roman" w:cs="Times New Roman"/>
                <w:color w:val="000000"/>
                <w:lang w:eastAsia="zh-CN"/>
              </w:rPr>
            </w:pPr>
            <w:r w:rsidRPr="00731843">
              <w:rPr>
                <w:rFonts w:ascii="Times New Roman" w:eastAsia="SimSun" w:hAnsi="Times New Roman" w:cs="Times New Roman"/>
                <w:color w:val="000000"/>
                <w:lang w:eastAsia="zh-CN"/>
              </w:rPr>
              <w:t xml:space="preserve">The evidence level of Mendelian randomization studies is evaluated based on the above </w:t>
            </w:r>
            <w:r>
              <w:rPr>
                <w:rFonts w:ascii="Times New Roman" w:eastAsia="SimSun" w:hAnsi="Times New Roman" w:cs="Times New Roman"/>
                <w:color w:val="000000"/>
                <w:lang w:eastAsia="zh-CN"/>
              </w:rPr>
              <w:t>9</w:t>
            </w:r>
            <w:r w:rsidRPr="00731843">
              <w:rPr>
                <w:rFonts w:ascii="Times New Roman" w:eastAsia="SimSun" w:hAnsi="Times New Roman" w:cs="Times New Roman"/>
                <w:color w:val="000000"/>
                <w:lang w:eastAsia="zh-CN"/>
              </w:rPr>
              <w:t xml:space="preserve"> domains.</w:t>
            </w:r>
          </w:p>
        </w:tc>
        <w:tc>
          <w:tcPr>
            <w:tcW w:w="929" w:type="pct"/>
            <w:shd w:val="clear" w:color="auto" w:fill="auto"/>
            <w:hideMark/>
          </w:tcPr>
          <w:p w:rsidR="00391836" w:rsidRPr="00A6047A" w:rsidRDefault="00391836" w:rsidP="00E11BB6">
            <w:pPr>
              <w:rPr>
                <w:rFonts w:ascii="Times New Roman" w:eastAsia="SimSun" w:hAnsi="Times New Roman" w:cs="Times New Roman"/>
                <w:szCs w:val="21"/>
                <w:lang w:eastAsia="zh-CN"/>
              </w:rPr>
            </w:pPr>
            <w:r w:rsidRPr="00A6047A">
              <w:rPr>
                <w:rFonts w:ascii="Times New Roman" w:eastAsia="SimSun" w:hAnsi="Times New Roman" w:cs="Times New Roman"/>
                <w:szCs w:val="21"/>
                <w:lang w:eastAsia="zh-CN"/>
              </w:rPr>
              <w:t xml:space="preserve">Within each domain: the study has some important problems in this domain; Across domains: the study has some important problems; </w:t>
            </w:r>
            <w:r w:rsidRPr="00A6047A">
              <w:rPr>
                <w:rFonts w:ascii="Times New Roman" w:eastAsia="SimSun" w:hAnsi="Times New Roman" w:cs="Times New Roman"/>
                <w:b/>
                <w:bCs/>
                <w:szCs w:val="21"/>
                <w:u w:val="single"/>
                <w:lang w:eastAsia="zh-CN"/>
              </w:rPr>
              <w:t xml:space="preserve">Criterion: </w:t>
            </w:r>
            <w:r w:rsidRPr="00A6047A">
              <w:rPr>
                <w:rFonts w:ascii="Times New Roman" w:eastAsia="SimSun" w:hAnsi="Times New Roman" w:cs="Times New Roman"/>
                <w:szCs w:val="21"/>
                <w:lang w:eastAsia="zh-CN"/>
              </w:rPr>
              <w:t>the study is judged to be at high risk of bias in at least one domain.</w:t>
            </w:r>
          </w:p>
        </w:tc>
        <w:tc>
          <w:tcPr>
            <w:tcW w:w="1051" w:type="pct"/>
            <w:shd w:val="clear" w:color="auto" w:fill="auto"/>
          </w:tcPr>
          <w:p w:rsidR="00391836" w:rsidRPr="00A6047A" w:rsidRDefault="00391836" w:rsidP="00E11BB6">
            <w:pPr>
              <w:rPr>
                <w:rFonts w:ascii="Times New Roman" w:eastAsia="SimSun" w:hAnsi="Times New Roman" w:cs="Times New Roman"/>
                <w:szCs w:val="21"/>
                <w:lang w:eastAsia="zh-CN"/>
              </w:rPr>
            </w:pPr>
            <w:r w:rsidRPr="00A6047A">
              <w:rPr>
                <w:rFonts w:ascii="Times New Roman" w:eastAsia="SimSun" w:hAnsi="Times New Roman" w:cs="Times New Roman"/>
                <w:szCs w:val="21"/>
                <w:lang w:eastAsia="zh-CN"/>
              </w:rPr>
              <w:t xml:space="preserve">Within each domain: there is insufficient information reported to make a judgement on risk of bias; Across domains: the study provides insufficient evidence for a MR; </w:t>
            </w:r>
            <w:r w:rsidRPr="00A6047A">
              <w:rPr>
                <w:rFonts w:ascii="Times New Roman" w:eastAsia="SimSun" w:hAnsi="Times New Roman" w:cs="Times New Roman"/>
                <w:b/>
                <w:bCs/>
                <w:szCs w:val="21"/>
                <w:u w:val="single"/>
                <w:lang w:eastAsia="zh-CN"/>
              </w:rPr>
              <w:t xml:space="preserve">Criterion: </w:t>
            </w:r>
            <w:r w:rsidRPr="00A6047A">
              <w:rPr>
                <w:rFonts w:ascii="Times New Roman" w:eastAsia="SimSun" w:hAnsi="Times New Roman" w:cs="Times New Roman"/>
                <w:szCs w:val="21"/>
                <w:lang w:eastAsia="zh-CN"/>
              </w:rPr>
              <w:t xml:space="preserve">the study is judged to be at </w:t>
            </w:r>
            <w:r>
              <w:rPr>
                <w:rFonts w:ascii="Times New Roman" w:eastAsia="SimSun" w:hAnsi="Times New Roman" w:cs="Times New Roman"/>
                <w:szCs w:val="21"/>
                <w:lang w:eastAsia="zh-CN"/>
              </w:rPr>
              <w:t>moderate</w:t>
            </w:r>
            <w:r w:rsidRPr="00A6047A">
              <w:rPr>
                <w:rFonts w:ascii="Times New Roman" w:eastAsia="SimSun" w:hAnsi="Times New Roman" w:cs="Times New Roman"/>
                <w:szCs w:val="21"/>
                <w:lang w:eastAsia="zh-CN"/>
              </w:rPr>
              <w:t xml:space="preserve"> risk of bias </w:t>
            </w:r>
            <w:r w:rsidRPr="00A6047A">
              <w:rPr>
                <w:rFonts w:ascii="Times New Roman" w:eastAsia="SimSun" w:hAnsi="Times New Roman" w:cs="Times New Roman"/>
                <w:lang w:eastAsia="zh-CN"/>
              </w:rPr>
              <w:t>for all domains</w:t>
            </w:r>
            <w:r>
              <w:rPr>
                <w:rFonts w:ascii="Times New Roman" w:eastAsia="SimSun" w:hAnsi="Times New Roman" w:cs="Times New Roman"/>
                <w:lang w:eastAsia="zh-CN"/>
              </w:rPr>
              <w:t xml:space="preserve"> or at moderate (</w:t>
            </w:r>
            <w:r w:rsidRPr="00A6047A">
              <w:rPr>
                <w:rFonts w:ascii="Times New Roman" w:eastAsia="SimSun" w:hAnsi="Times New Roman" w:cs="Times New Roman"/>
                <w:szCs w:val="21"/>
                <w:lang w:eastAsia="zh-CN"/>
              </w:rPr>
              <w:t>at least one domain</w:t>
            </w:r>
            <w:r>
              <w:rPr>
                <w:rFonts w:ascii="Times New Roman" w:eastAsia="SimSun" w:hAnsi="Times New Roman" w:cs="Times New Roman"/>
                <w:lang w:eastAsia="zh-CN"/>
              </w:rPr>
              <w:t>) and low risk of bias for all domains</w:t>
            </w:r>
            <w:r w:rsidRPr="00A6047A">
              <w:rPr>
                <w:rFonts w:ascii="Times New Roman" w:eastAsia="SimSun" w:hAnsi="Times New Roman" w:cs="Times New Roman"/>
                <w:szCs w:val="21"/>
                <w:lang w:eastAsia="zh-CN"/>
              </w:rPr>
              <w:t>.</w:t>
            </w:r>
          </w:p>
        </w:tc>
        <w:tc>
          <w:tcPr>
            <w:tcW w:w="929" w:type="pct"/>
            <w:shd w:val="clear" w:color="auto" w:fill="auto"/>
          </w:tcPr>
          <w:p w:rsidR="00391836" w:rsidRPr="00F57ADB" w:rsidRDefault="00391836" w:rsidP="00E11BB6">
            <w:pPr>
              <w:rPr>
                <w:rFonts w:ascii="Times New Roman" w:eastAsia="SimSun" w:hAnsi="Times New Roman" w:cs="Times New Roman"/>
                <w:color w:val="FF0000"/>
                <w:highlight w:val="green"/>
                <w:lang w:eastAsia="zh-CN"/>
              </w:rPr>
            </w:pPr>
            <w:r w:rsidRPr="00A6047A">
              <w:rPr>
                <w:rFonts w:ascii="Times New Roman" w:eastAsia="SimSun" w:hAnsi="Times New Roman" w:cs="Times New Roman"/>
                <w:u w:val="single"/>
                <w:lang w:eastAsia="zh-CN"/>
              </w:rPr>
              <w:t>Within each domain:</w:t>
            </w:r>
            <w:r w:rsidRPr="00A6047A">
              <w:rPr>
                <w:rFonts w:ascii="Times New Roman" w:eastAsia="SimSun" w:hAnsi="Times New Roman" w:cs="Times New Roman"/>
                <w:lang w:eastAsia="zh-CN"/>
              </w:rPr>
              <w:t xml:space="preserve"> the study is a well performed MR with regard to this domain; </w:t>
            </w:r>
            <w:r w:rsidRPr="00A6047A">
              <w:rPr>
                <w:rFonts w:ascii="Times New Roman" w:eastAsia="SimSun" w:hAnsi="Times New Roman" w:cs="Times New Roman"/>
                <w:u w:val="single"/>
                <w:lang w:eastAsia="zh-CN"/>
              </w:rPr>
              <w:t>Across domains:</w:t>
            </w:r>
            <w:r w:rsidRPr="00A6047A">
              <w:rPr>
                <w:rFonts w:ascii="Times New Roman" w:eastAsia="SimSun" w:hAnsi="Times New Roman" w:cs="Times New Roman"/>
                <w:lang w:eastAsia="zh-CN"/>
              </w:rPr>
              <w:t xml:space="preserve"> the study is comparable to a well performed </w:t>
            </w:r>
            <w:proofErr w:type="spellStart"/>
            <w:r w:rsidRPr="00A6047A">
              <w:rPr>
                <w:rFonts w:ascii="Times New Roman" w:eastAsia="SimSun" w:hAnsi="Times New Roman" w:cs="Times New Roman"/>
                <w:lang w:eastAsia="zh-CN"/>
              </w:rPr>
              <w:t>randomised</w:t>
            </w:r>
            <w:proofErr w:type="spellEnd"/>
            <w:r w:rsidRPr="00A6047A">
              <w:rPr>
                <w:rFonts w:ascii="Times New Roman" w:eastAsia="SimSun" w:hAnsi="Times New Roman" w:cs="Times New Roman"/>
                <w:lang w:eastAsia="zh-CN"/>
              </w:rPr>
              <w:t xml:space="preserve"> trial; </w:t>
            </w:r>
            <w:r w:rsidRPr="00A6047A">
              <w:rPr>
                <w:rFonts w:ascii="Times New Roman" w:eastAsia="SimSun" w:hAnsi="Times New Roman" w:cs="Times New Roman"/>
                <w:b/>
                <w:bCs/>
                <w:u w:val="single"/>
                <w:lang w:eastAsia="zh-CN"/>
              </w:rPr>
              <w:t xml:space="preserve">Criterion: </w:t>
            </w:r>
            <w:r w:rsidRPr="00A6047A">
              <w:rPr>
                <w:rFonts w:ascii="Times New Roman" w:eastAsia="SimSun" w:hAnsi="Times New Roman" w:cs="Times New Roman"/>
                <w:lang w:eastAsia="zh-CN"/>
              </w:rPr>
              <w:t xml:space="preserve">the study is judged to be at low risk of bias for all domains. </w:t>
            </w:r>
            <w:r w:rsidRPr="00A6047A">
              <w:rPr>
                <w:rFonts w:ascii="Times New Roman" w:eastAsia="SimSun" w:hAnsi="Times New Roman" w:cs="Times New Roman"/>
                <w:szCs w:val="21"/>
                <w:lang w:eastAsia="zh-CN"/>
              </w:rPr>
              <w:t xml:space="preserve">The findings of the meta-analysis are likely to be reliable, domain 1-9 did not raise any concerns with the review process or concerns were appropriately considered in the review </w:t>
            </w:r>
            <w:r w:rsidRPr="00A6047A">
              <w:rPr>
                <w:rFonts w:ascii="Times New Roman" w:eastAsia="SimSun" w:hAnsi="Times New Roman" w:cs="Times New Roman"/>
                <w:szCs w:val="21"/>
                <w:lang w:eastAsia="zh-CN"/>
              </w:rPr>
              <w:lastRenderedPageBreak/>
              <w:t>conclusions, the conclusions were supported by the evidence and included consideration of the relevance of included studies.</w:t>
            </w:r>
          </w:p>
        </w:tc>
      </w:tr>
    </w:tbl>
    <w:p w:rsidR="00391836" w:rsidRDefault="00391836">
      <w:bookmarkStart w:id="1" w:name="_Hlk133678906"/>
      <w:r w:rsidRPr="00731843">
        <w:rPr>
          <w:rFonts w:ascii="Times New Roman" w:eastAsia="SimSun" w:hAnsi="Times New Roman" w:cs="Times New Roman"/>
          <w:color w:val="000000"/>
          <w:lang w:eastAsia="zh-CN"/>
        </w:rPr>
        <w:lastRenderedPageBreak/>
        <w:t>GWAS</w:t>
      </w:r>
      <w:bookmarkEnd w:id="1"/>
      <w:r>
        <w:rPr>
          <w:rFonts w:ascii="Times New Roman" w:eastAsia="SimSun" w:hAnsi="Times New Roman" w:cs="Times New Roman"/>
          <w:color w:val="000000"/>
          <w:lang w:eastAsia="zh-CN"/>
        </w:rPr>
        <w:t xml:space="preserve">, </w:t>
      </w:r>
      <w:r w:rsidRPr="006F6F05">
        <w:rPr>
          <w:rFonts w:ascii="Times New Roman" w:eastAsia="SimSun" w:hAnsi="Times New Roman" w:cs="Times New Roman"/>
          <w:color w:val="000000"/>
          <w:lang w:eastAsia="zh-CN"/>
        </w:rPr>
        <w:t>genome wide association study</w:t>
      </w:r>
      <w:r>
        <w:rPr>
          <w:rFonts w:ascii="Times New Roman" w:eastAsia="SimSun" w:hAnsi="Times New Roman" w:cs="Times New Roman"/>
          <w:color w:val="000000"/>
          <w:lang w:eastAsia="zh-CN"/>
        </w:rPr>
        <w:t xml:space="preserve">; </w:t>
      </w:r>
      <w:bookmarkStart w:id="2" w:name="_Hlk133678978"/>
      <w:r w:rsidRPr="00731843">
        <w:rPr>
          <w:rFonts w:ascii="Times New Roman" w:eastAsia="SimSun" w:hAnsi="Times New Roman" w:cs="Times New Roman"/>
          <w:color w:val="000000"/>
          <w:lang w:eastAsia="zh-CN"/>
        </w:rPr>
        <w:t>IVs</w:t>
      </w:r>
      <w:r>
        <w:rPr>
          <w:rFonts w:ascii="Times New Roman" w:eastAsia="SimSun" w:hAnsi="Times New Roman" w:cs="Times New Roman"/>
          <w:color w:val="000000"/>
          <w:lang w:eastAsia="zh-CN"/>
        </w:rPr>
        <w:t xml:space="preserve">, </w:t>
      </w:r>
      <w:r w:rsidRPr="00731843">
        <w:rPr>
          <w:rFonts w:ascii="Times New Roman" w:eastAsia="SimSun" w:hAnsi="Times New Roman" w:cs="Times New Roman"/>
          <w:color w:val="000000"/>
          <w:lang w:eastAsia="zh-CN"/>
        </w:rPr>
        <w:t>instrumental variables</w:t>
      </w:r>
      <w:r>
        <w:rPr>
          <w:rFonts w:ascii="Times New Roman" w:eastAsia="SimSun" w:hAnsi="Times New Roman" w:cs="Times New Roman"/>
          <w:color w:val="000000"/>
          <w:lang w:eastAsia="zh-CN"/>
        </w:rPr>
        <w:t xml:space="preserve">; IVW, </w:t>
      </w:r>
      <w:r w:rsidRPr="006F6F05">
        <w:rPr>
          <w:rFonts w:ascii="Times New Roman" w:eastAsia="SimSun" w:hAnsi="Times New Roman" w:cs="Times New Roman"/>
          <w:color w:val="000000"/>
          <w:lang w:eastAsia="zh-CN"/>
        </w:rPr>
        <w:t>inverse-variance weighted</w:t>
      </w:r>
      <w:r>
        <w:rPr>
          <w:rFonts w:ascii="Times New Roman" w:eastAsia="SimSun" w:hAnsi="Times New Roman" w:cs="Times New Roman"/>
          <w:color w:val="000000"/>
          <w:lang w:eastAsia="zh-CN"/>
        </w:rPr>
        <w:t xml:space="preserve">; </w:t>
      </w:r>
      <w:r w:rsidRPr="006F6F05">
        <w:rPr>
          <w:rFonts w:ascii="Times New Roman" w:eastAsia="SimSun" w:hAnsi="Times New Roman" w:cs="Times New Roman" w:hint="eastAsia"/>
          <w:color w:val="000000"/>
          <w:lang w:eastAsia="zh-CN"/>
        </w:rPr>
        <w:t>M</w:t>
      </w:r>
      <w:r w:rsidRPr="006F6F05">
        <w:rPr>
          <w:rFonts w:ascii="Times New Roman" w:eastAsia="SimSun" w:hAnsi="Times New Roman" w:cs="Times New Roman"/>
          <w:color w:val="000000"/>
          <w:lang w:eastAsia="zh-CN"/>
        </w:rPr>
        <w:t>R, Mendelian randomization</w:t>
      </w:r>
      <w:r>
        <w:rPr>
          <w:rFonts w:ascii="Times New Roman" w:eastAsia="SimSun" w:hAnsi="Times New Roman" w:cs="Times New Roman"/>
          <w:color w:val="000000"/>
          <w:lang w:eastAsia="zh-CN"/>
        </w:rPr>
        <w:t>; RCT</w:t>
      </w:r>
      <w:bookmarkEnd w:id="2"/>
      <w:r>
        <w:rPr>
          <w:rFonts w:ascii="Times New Roman" w:eastAsia="SimSun" w:hAnsi="Times New Roman" w:cs="Times New Roman"/>
          <w:color w:val="000000"/>
          <w:lang w:eastAsia="zh-CN"/>
        </w:rPr>
        <w:t xml:space="preserve">, </w:t>
      </w:r>
      <w:r w:rsidRPr="006F6F05">
        <w:rPr>
          <w:rFonts w:ascii="Times New Roman" w:eastAsia="SimSun" w:hAnsi="Times New Roman" w:cs="Times New Roman"/>
          <w:color w:val="000000"/>
          <w:lang w:eastAsia="zh-CN"/>
        </w:rPr>
        <w:t>randomized controlled trial</w:t>
      </w:r>
      <w:bookmarkStart w:id="3" w:name="_GoBack"/>
      <w:bookmarkEnd w:id="3"/>
    </w:p>
    <w:sectPr w:rsidR="003918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SimSu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836"/>
    <w:rsid w:val="000B3F6A"/>
    <w:rsid w:val="001150C0"/>
    <w:rsid w:val="00116EC5"/>
    <w:rsid w:val="00135AD0"/>
    <w:rsid w:val="00166AD5"/>
    <w:rsid w:val="00206C82"/>
    <w:rsid w:val="002956B1"/>
    <w:rsid w:val="0030041A"/>
    <w:rsid w:val="00342A0B"/>
    <w:rsid w:val="003503F5"/>
    <w:rsid w:val="00352F74"/>
    <w:rsid w:val="00391836"/>
    <w:rsid w:val="003C5A59"/>
    <w:rsid w:val="003D5DFB"/>
    <w:rsid w:val="004418F5"/>
    <w:rsid w:val="00455DB9"/>
    <w:rsid w:val="005341B0"/>
    <w:rsid w:val="0055375F"/>
    <w:rsid w:val="005A5E87"/>
    <w:rsid w:val="00603016"/>
    <w:rsid w:val="006167B1"/>
    <w:rsid w:val="006671BD"/>
    <w:rsid w:val="00685DB0"/>
    <w:rsid w:val="006B2672"/>
    <w:rsid w:val="006F70EF"/>
    <w:rsid w:val="00742508"/>
    <w:rsid w:val="008040A5"/>
    <w:rsid w:val="00866671"/>
    <w:rsid w:val="009653B6"/>
    <w:rsid w:val="00977AE8"/>
    <w:rsid w:val="00977BF6"/>
    <w:rsid w:val="009915BA"/>
    <w:rsid w:val="009C4770"/>
    <w:rsid w:val="009D799D"/>
    <w:rsid w:val="00AE282E"/>
    <w:rsid w:val="00B0632F"/>
    <w:rsid w:val="00B761F1"/>
    <w:rsid w:val="00B7790B"/>
    <w:rsid w:val="00B91A04"/>
    <w:rsid w:val="00C43BD1"/>
    <w:rsid w:val="00C655D9"/>
    <w:rsid w:val="00CA7A19"/>
    <w:rsid w:val="00CC1C0B"/>
    <w:rsid w:val="00D15D0D"/>
    <w:rsid w:val="00D645CA"/>
    <w:rsid w:val="00ED4B70"/>
    <w:rsid w:val="00EE21CC"/>
    <w:rsid w:val="00EE2F07"/>
    <w:rsid w:val="00F32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55D4A"/>
  <w15:chartTrackingRefBased/>
  <w15:docId w15:val="{9B564812-CA09-4530-BDF0-44378CD8D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1239</Words>
  <Characters>7066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Carl Ventolero</dc:creator>
  <cp:keywords/>
  <dc:description/>
  <cp:lastModifiedBy>Rene Carl Ventolero</cp:lastModifiedBy>
  <cp:revision>1</cp:revision>
  <dcterms:created xsi:type="dcterms:W3CDTF">2025-02-14T12:44:00Z</dcterms:created>
  <dcterms:modified xsi:type="dcterms:W3CDTF">2025-02-14T12:49:00Z</dcterms:modified>
</cp:coreProperties>
</file>