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F7517" w14:textId="1A9CA39E" w:rsidR="00FF6496" w:rsidRPr="00074739" w:rsidRDefault="00FF6496" w:rsidP="00B1373F">
      <w:pPr>
        <w:ind w:firstLineChars="100" w:firstLine="280"/>
        <w:rPr>
          <w:rFonts w:ascii="Times New Roman" w:hAnsi="Times New Roman" w:cs="Times New Roman"/>
          <w:sz w:val="28"/>
          <w:szCs w:val="32"/>
        </w:rPr>
      </w:pPr>
      <w:r w:rsidRPr="00074739">
        <w:rPr>
          <w:rFonts w:ascii="Times New Roman" w:hAnsi="Times New Roman" w:cs="Times New Roman"/>
          <w:sz w:val="28"/>
          <w:szCs w:val="32"/>
        </w:rPr>
        <w:t>1. Decomposition of the clinical questions into PICOS components</w:t>
      </w:r>
    </w:p>
    <w:p w14:paraId="6F4BC8B2" w14:textId="4D41DA34" w:rsidR="00FF6496" w:rsidRPr="00074739" w:rsidRDefault="00FF6496" w:rsidP="00FF6496">
      <w:pPr>
        <w:rPr>
          <w:rFonts w:ascii="Times New Roman" w:hAnsi="Times New Roman" w:cs="Times New Roman"/>
          <w:sz w:val="28"/>
          <w:szCs w:val="32"/>
        </w:rPr>
      </w:pPr>
      <w:r w:rsidRPr="00074739">
        <w:rPr>
          <w:rFonts w:ascii="Times New Roman" w:hAnsi="Times New Roman" w:cs="Times New Roman"/>
          <w:sz w:val="28"/>
          <w:szCs w:val="32"/>
        </w:rPr>
        <w:t xml:space="preserve">1.1. </w:t>
      </w:r>
      <w:bookmarkStart w:id="0" w:name="OLE_LINK3"/>
      <w:r w:rsidRPr="00074739">
        <w:rPr>
          <w:rFonts w:ascii="Times New Roman" w:hAnsi="Times New Roman" w:cs="Times New Roman"/>
          <w:sz w:val="28"/>
          <w:szCs w:val="32"/>
        </w:rPr>
        <w:t>PICOS 1:</w:t>
      </w:r>
      <w:bookmarkEnd w:id="0"/>
    </w:p>
    <w:p w14:paraId="495F5098" w14:textId="3BA3A799" w:rsidR="00FF6496" w:rsidRPr="00074739" w:rsidRDefault="00FF6496" w:rsidP="00FF6496">
      <w:pPr>
        <w:rPr>
          <w:rFonts w:ascii="Times New Roman" w:hAnsi="Times New Roman" w:cs="Times New Roman"/>
          <w:sz w:val="28"/>
          <w:szCs w:val="32"/>
        </w:rPr>
      </w:pPr>
      <w:r w:rsidRPr="00B66FDF">
        <w:rPr>
          <w:rFonts w:ascii="Times New Roman" w:hAnsi="Times New Roman" w:cs="Times New Roman"/>
          <w:sz w:val="28"/>
          <w:szCs w:val="32"/>
          <w:u w:val="single"/>
        </w:rPr>
        <w:t>Population</w:t>
      </w:r>
      <w:r w:rsidRPr="00074739">
        <w:rPr>
          <w:rFonts w:ascii="Times New Roman" w:hAnsi="Times New Roman" w:cs="Times New Roman"/>
          <w:sz w:val="28"/>
          <w:szCs w:val="32"/>
        </w:rPr>
        <w:t>: women attending cervical cancer screening.</w:t>
      </w:r>
    </w:p>
    <w:p w14:paraId="68A3C1D7" w14:textId="1061763F" w:rsidR="00FF6496" w:rsidRPr="00074739" w:rsidRDefault="00FF6496" w:rsidP="00FF6496">
      <w:pPr>
        <w:rPr>
          <w:rFonts w:ascii="Times New Roman" w:hAnsi="Times New Roman" w:cs="Times New Roman"/>
          <w:sz w:val="28"/>
          <w:szCs w:val="32"/>
        </w:rPr>
      </w:pPr>
      <w:r w:rsidRPr="00B66FDF">
        <w:rPr>
          <w:rFonts w:ascii="Times New Roman" w:hAnsi="Times New Roman" w:cs="Times New Roman"/>
          <w:sz w:val="28"/>
          <w:szCs w:val="32"/>
          <w:u w:val="single"/>
        </w:rPr>
        <w:t>Index test</w:t>
      </w:r>
      <w:r w:rsidRPr="00074739">
        <w:rPr>
          <w:rFonts w:ascii="Times New Roman" w:hAnsi="Times New Roman" w:cs="Times New Roman"/>
          <w:sz w:val="28"/>
          <w:szCs w:val="32"/>
        </w:rPr>
        <w:t xml:space="preserve">: assays that detect </w:t>
      </w:r>
      <w:bookmarkStart w:id="1" w:name="_Hlk154652032"/>
      <w:r w:rsidR="00074739" w:rsidRPr="00074739">
        <w:rPr>
          <w:rFonts w:ascii="Times New Roman" w:hAnsi="Times New Roman" w:cs="Times New Roman"/>
          <w:sz w:val="28"/>
          <w:szCs w:val="32"/>
        </w:rPr>
        <w:t>HPV E6/E7</w:t>
      </w:r>
      <w:r w:rsidRPr="00074739">
        <w:rPr>
          <w:rFonts w:ascii="Times New Roman" w:hAnsi="Times New Roman" w:cs="Times New Roman"/>
          <w:sz w:val="28"/>
          <w:szCs w:val="32"/>
        </w:rPr>
        <w:t xml:space="preserve"> mRNA</w:t>
      </w:r>
      <w:bookmarkEnd w:id="1"/>
      <w:r w:rsidRPr="00074739">
        <w:rPr>
          <w:rFonts w:ascii="Times New Roman" w:hAnsi="Times New Roman" w:cs="Times New Roman"/>
          <w:sz w:val="28"/>
          <w:szCs w:val="32"/>
        </w:rPr>
        <w:t xml:space="preserve"> on cervical specimens.</w:t>
      </w:r>
    </w:p>
    <w:p w14:paraId="49D69663" w14:textId="06020451" w:rsidR="00FF6496" w:rsidRPr="00074739" w:rsidRDefault="00FF6496" w:rsidP="00FF6496">
      <w:pPr>
        <w:rPr>
          <w:rFonts w:ascii="Times New Roman" w:hAnsi="Times New Roman" w:cs="Times New Roman"/>
          <w:sz w:val="28"/>
          <w:szCs w:val="32"/>
        </w:rPr>
      </w:pPr>
      <w:bookmarkStart w:id="2" w:name="OLE_LINK1"/>
      <w:r w:rsidRPr="00B66FDF">
        <w:rPr>
          <w:rFonts w:ascii="Times New Roman" w:hAnsi="Times New Roman" w:cs="Times New Roman"/>
          <w:sz w:val="28"/>
          <w:szCs w:val="32"/>
          <w:u w:val="single"/>
        </w:rPr>
        <w:t>Comparator tests</w:t>
      </w:r>
      <w:r w:rsidRPr="00074739">
        <w:rPr>
          <w:rFonts w:ascii="Times New Roman" w:hAnsi="Times New Roman" w:cs="Times New Roman"/>
          <w:sz w:val="28"/>
          <w:szCs w:val="32"/>
        </w:rPr>
        <w:t>:</w:t>
      </w:r>
      <w:r w:rsidR="00B66FDF">
        <w:rPr>
          <w:rFonts w:ascii="Times New Roman" w:hAnsi="Times New Roman" w:cs="Times New Roman" w:hint="eastAsia"/>
          <w:sz w:val="28"/>
          <w:szCs w:val="32"/>
        </w:rPr>
        <w:t xml:space="preserve"> </w:t>
      </w:r>
      <w:r w:rsidRPr="00074739">
        <w:rPr>
          <w:rFonts w:ascii="Times New Roman" w:hAnsi="Times New Roman" w:cs="Times New Roman"/>
          <w:sz w:val="28"/>
          <w:szCs w:val="32"/>
        </w:rPr>
        <w:t>assays that detect HPV DNA on cervical specimens.</w:t>
      </w:r>
    </w:p>
    <w:bookmarkEnd w:id="2"/>
    <w:p w14:paraId="09EAF584" w14:textId="75D8E256" w:rsidR="00FF6496" w:rsidRPr="00074739" w:rsidRDefault="00FF6496" w:rsidP="00FF6496">
      <w:pPr>
        <w:rPr>
          <w:rFonts w:ascii="Times New Roman" w:hAnsi="Times New Roman" w:cs="Times New Roman"/>
          <w:sz w:val="28"/>
          <w:szCs w:val="32"/>
        </w:rPr>
      </w:pPr>
      <w:r w:rsidRPr="00B66FDF">
        <w:rPr>
          <w:rFonts w:ascii="Times New Roman" w:hAnsi="Times New Roman" w:cs="Times New Roman"/>
          <w:sz w:val="28"/>
          <w:szCs w:val="32"/>
          <w:u w:val="single"/>
        </w:rPr>
        <w:t>Outcomes</w:t>
      </w:r>
      <w:r w:rsidRPr="00074739">
        <w:rPr>
          <w:rFonts w:ascii="Times New Roman" w:hAnsi="Times New Roman" w:cs="Times New Roman"/>
          <w:sz w:val="28"/>
          <w:szCs w:val="32"/>
        </w:rPr>
        <w:t>:</w:t>
      </w:r>
      <w:r w:rsidR="00B66FDF">
        <w:rPr>
          <w:rFonts w:ascii="Times New Roman" w:hAnsi="Times New Roman" w:cs="Times New Roman" w:hint="eastAsia"/>
          <w:sz w:val="28"/>
          <w:szCs w:val="32"/>
        </w:rPr>
        <w:t xml:space="preserve"> </w:t>
      </w:r>
      <w:bookmarkStart w:id="3" w:name="_Hlk154652012"/>
      <w:r w:rsidRPr="00074739">
        <w:rPr>
          <w:rFonts w:ascii="Times New Roman" w:hAnsi="Times New Roman" w:cs="Times New Roman"/>
          <w:sz w:val="28"/>
          <w:szCs w:val="32"/>
        </w:rPr>
        <w:t>relative sensitivity and specificity</w:t>
      </w:r>
      <w:bookmarkEnd w:id="3"/>
      <w:r w:rsidRPr="00074739">
        <w:rPr>
          <w:rFonts w:ascii="Times New Roman" w:hAnsi="Times New Roman" w:cs="Times New Roman"/>
          <w:sz w:val="28"/>
          <w:szCs w:val="32"/>
        </w:rPr>
        <w:t xml:space="preserve"> for </w:t>
      </w:r>
      <w:r w:rsidR="00B66FDF">
        <w:rPr>
          <w:rFonts w:ascii="Times New Roman" w:hAnsi="Times New Roman" w:cs="Times New Roman"/>
          <w:sz w:val="28"/>
          <w:szCs w:val="32"/>
        </w:rPr>
        <w:t xml:space="preserve">ASCUS, </w:t>
      </w:r>
      <w:r w:rsidRPr="00074739">
        <w:rPr>
          <w:rFonts w:ascii="Times New Roman" w:hAnsi="Times New Roman" w:cs="Times New Roman"/>
          <w:sz w:val="28"/>
          <w:szCs w:val="32"/>
        </w:rPr>
        <w:t>CIN</w:t>
      </w:r>
      <w:r w:rsidR="00B66FDF">
        <w:rPr>
          <w:rFonts w:ascii="Times New Roman" w:hAnsi="Times New Roman" w:cs="Times New Roman"/>
          <w:sz w:val="28"/>
          <w:szCs w:val="32"/>
        </w:rPr>
        <w:t>1</w:t>
      </w:r>
      <w:r w:rsidRPr="00074739">
        <w:rPr>
          <w:rFonts w:ascii="Times New Roman" w:hAnsi="Times New Roman" w:cs="Times New Roman"/>
          <w:sz w:val="28"/>
          <w:szCs w:val="32"/>
        </w:rPr>
        <w:t>+ and CIN</w:t>
      </w:r>
      <w:r w:rsidR="00B66FDF">
        <w:rPr>
          <w:rFonts w:ascii="Times New Roman" w:hAnsi="Times New Roman" w:cs="Times New Roman"/>
          <w:sz w:val="28"/>
          <w:szCs w:val="32"/>
        </w:rPr>
        <w:t>2</w:t>
      </w:r>
      <w:r w:rsidRPr="00074739">
        <w:rPr>
          <w:rFonts w:ascii="Times New Roman" w:hAnsi="Times New Roman" w:cs="Times New Roman"/>
          <w:sz w:val="28"/>
          <w:szCs w:val="32"/>
        </w:rPr>
        <w:t xml:space="preserve">+ of HPV </w:t>
      </w:r>
      <w:r w:rsidR="00B66FDF" w:rsidRPr="00074739">
        <w:rPr>
          <w:rFonts w:ascii="Times New Roman" w:hAnsi="Times New Roman" w:cs="Times New Roman"/>
          <w:sz w:val="28"/>
          <w:szCs w:val="32"/>
        </w:rPr>
        <w:t xml:space="preserve">E6/E7 </w:t>
      </w:r>
      <w:r w:rsidRPr="00074739">
        <w:rPr>
          <w:rFonts w:ascii="Times New Roman" w:hAnsi="Times New Roman" w:cs="Times New Roman"/>
          <w:sz w:val="28"/>
          <w:szCs w:val="32"/>
        </w:rPr>
        <w:t>mRNA vs HPV DNA assays.</w:t>
      </w:r>
    </w:p>
    <w:p w14:paraId="7A5E5D58" w14:textId="26F74E87" w:rsidR="00CC3A1F" w:rsidRDefault="00FF6496" w:rsidP="00FF6496">
      <w:pPr>
        <w:rPr>
          <w:rFonts w:ascii="Times New Roman" w:hAnsi="Times New Roman" w:cs="Times New Roman"/>
          <w:sz w:val="28"/>
          <w:szCs w:val="32"/>
        </w:rPr>
      </w:pPr>
      <w:r w:rsidRPr="00B66FDF">
        <w:rPr>
          <w:rFonts w:ascii="Times New Roman" w:hAnsi="Times New Roman" w:cs="Times New Roman"/>
          <w:sz w:val="28"/>
          <w:szCs w:val="32"/>
          <w:u w:val="single"/>
        </w:rPr>
        <w:t>Studies</w:t>
      </w:r>
      <w:r w:rsidRPr="00074739">
        <w:rPr>
          <w:rFonts w:ascii="Times New Roman" w:hAnsi="Times New Roman" w:cs="Times New Roman"/>
          <w:sz w:val="28"/>
          <w:szCs w:val="32"/>
        </w:rPr>
        <w:t>:</w:t>
      </w:r>
      <w:r w:rsidR="00B66FDF">
        <w:rPr>
          <w:rFonts w:ascii="Times New Roman" w:hAnsi="Times New Roman" w:cs="Times New Roman"/>
          <w:sz w:val="28"/>
          <w:szCs w:val="32"/>
        </w:rPr>
        <w:t xml:space="preserve"> </w:t>
      </w:r>
      <w:r w:rsidRPr="00074739">
        <w:rPr>
          <w:rFonts w:ascii="Times New Roman" w:hAnsi="Times New Roman" w:cs="Times New Roman"/>
          <w:sz w:val="28"/>
          <w:szCs w:val="32"/>
        </w:rPr>
        <w:t>primary screening studies (cross-sectional test accuracy studies, baseline results of cohort studies or randomized trials) reporting sensitivity and specificity of index and comparator HPV assays</w:t>
      </w:r>
      <w:r w:rsidR="00B66FDF">
        <w:rPr>
          <w:rFonts w:ascii="Times New Roman" w:hAnsi="Times New Roman" w:cs="Times New Roman"/>
          <w:sz w:val="28"/>
          <w:szCs w:val="32"/>
        </w:rPr>
        <w:t>.</w:t>
      </w:r>
    </w:p>
    <w:p w14:paraId="788C4FAE" w14:textId="39D9C0B8" w:rsidR="00B66FDF" w:rsidRDefault="00B66FDF" w:rsidP="00FF6496">
      <w:pPr>
        <w:rPr>
          <w:rFonts w:ascii="Times New Roman" w:hAnsi="Times New Roman" w:cs="Times New Roman"/>
          <w:sz w:val="28"/>
          <w:szCs w:val="32"/>
        </w:rPr>
      </w:pPr>
    </w:p>
    <w:p w14:paraId="71C32C15" w14:textId="5186198D" w:rsidR="00B66FDF" w:rsidRDefault="00B66FDF" w:rsidP="00FF6496">
      <w:pPr>
        <w:rPr>
          <w:rFonts w:ascii="Times New Roman" w:hAnsi="Times New Roman" w:cs="Times New Roman"/>
          <w:sz w:val="28"/>
          <w:szCs w:val="32"/>
        </w:rPr>
      </w:pPr>
      <w:r>
        <w:rPr>
          <w:rFonts w:ascii="Times New Roman" w:hAnsi="Times New Roman" w:cs="Times New Roman" w:hint="eastAsia"/>
          <w:sz w:val="28"/>
          <w:szCs w:val="32"/>
        </w:rPr>
        <w:t>1</w:t>
      </w:r>
      <w:r>
        <w:rPr>
          <w:rFonts w:ascii="Times New Roman" w:hAnsi="Times New Roman" w:cs="Times New Roman"/>
          <w:sz w:val="28"/>
          <w:szCs w:val="32"/>
        </w:rPr>
        <w:t xml:space="preserve">.2 PICOS </w:t>
      </w:r>
      <w:r w:rsidR="00751BF9">
        <w:rPr>
          <w:rFonts w:ascii="Times New Roman" w:hAnsi="Times New Roman" w:cs="Times New Roman"/>
          <w:sz w:val="28"/>
          <w:szCs w:val="32"/>
        </w:rPr>
        <w:t>2</w:t>
      </w:r>
      <w:r>
        <w:rPr>
          <w:rFonts w:ascii="Times New Roman" w:hAnsi="Times New Roman" w:cs="Times New Roman"/>
          <w:sz w:val="28"/>
          <w:szCs w:val="32"/>
        </w:rPr>
        <w:t>:</w:t>
      </w:r>
    </w:p>
    <w:p w14:paraId="6755EF55" w14:textId="77777777" w:rsidR="00B66FDF" w:rsidRPr="00074739" w:rsidRDefault="00B66FDF" w:rsidP="00B66FDF">
      <w:pPr>
        <w:rPr>
          <w:rFonts w:ascii="Times New Roman" w:hAnsi="Times New Roman" w:cs="Times New Roman"/>
          <w:sz w:val="28"/>
          <w:szCs w:val="32"/>
        </w:rPr>
      </w:pPr>
      <w:r w:rsidRPr="00B66FDF">
        <w:rPr>
          <w:rFonts w:ascii="Times New Roman" w:hAnsi="Times New Roman" w:cs="Times New Roman"/>
          <w:sz w:val="28"/>
          <w:szCs w:val="32"/>
          <w:u w:val="single"/>
        </w:rPr>
        <w:t>Population</w:t>
      </w:r>
      <w:r w:rsidRPr="00074739">
        <w:rPr>
          <w:rFonts w:ascii="Times New Roman" w:hAnsi="Times New Roman" w:cs="Times New Roman"/>
          <w:sz w:val="28"/>
          <w:szCs w:val="32"/>
        </w:rPr>
        <w:t>: women attending cervical cancer screening.</w:t>
      </w:r>
    </w:p>
    <w:p w14:paraId="74061B20" w14:textId="0B0937B1" w:rsidR="00B66FDF" w:rsidRDefault="00B66FDF" w:rsidP="00FF6496">
      <w:pPr>
        <w:rPr>
          <w:rFonts w:ascii="Times New Roman" w:hAnsi="Times New Roman" w:cs="Times New Roman"/>
          <w:sz w:val="28"/>
          <w:szCs w:val="32"/>
        </w:rPr>
      </w:pPr>
      <w:r w:rsidRPr="00B66FDF">
        <w:rPr>
          <w:rFonts w:ascii="Times New Roman" w:hAnsi="Times New Roman" w:cs="Times New Roman"/>
          <w:sz w:val="28"/>
          <w:szCs w:val="32"/>
          <w:u w:val="single"/>
        </w:rPr>
        <w:t>Index test</w:t>
      </w:r>
      <w:r w:rsidRPr="00B66FDF">
        <w:rPr>
          <w:rFonts w:ascii="Times New Roman" w:hAnsi="Times New Roman" w:cs="Times New Roman"/>
          <w:sz w:val="28"/>
          <w:szCs w:val="32"/>
        </w:rPr>
        <w:t xml:space="preserve">: test at baseline with </w:t>
      </w:r>
      <w:proofErr w:type="gramStart"/>
      <w:r>
        <w:rPr>
          <w:rFonts w:ascii="Times New Roman" w:hAnsi="Times New Roman" w:cs="Times New Roman"/>
          <w:sz w:val="28"/>
          <w:szCs w:val="32"/>
        </w:rPr>
        <w:t>a</w:t>
      </w:r>
      <w:proofErr w:type="gramEnd"/>
      <w:r w:rsidRPr="00B66FDF">
        <w:rPr>
          <w:rFonts w:ascii="Times New Roman" w:hAnsi="Times New Roman" w:cs="Times New Roman"/>
          <w:sz w:val="28"/>
          <w:szCs w:val="32"/>
        </w:rPr>
        <w:t xml:space="preserve"> </w:t>
      </w:r>
      <w:r w:rsidRPr="00074739">
        <w:rPr>
          <w:rFonts w:ascii="Times New Roman" w:hAnsi="Times New Roman" w:cs="Times New Roman"/>
          <w:sz w:val="28"/>
          <w:szCs w:val="32"/>
        </w:rPr>
        <w:t>HPV E6/E7 mRNA</w:t>
      </w:r>
      <w:r w:rsidRPr="00B66FDF">
        <w:rPr>
          <w:rFonts w:ascii="Times New Roman" w:hAnsi="Times New Roman" w:cs="Times New Roman"/>
          <w:sz w:val="28"/>
          <w:szCs w:val="32"/>
        </w:rPr>
        <w:t xml:space="preserve"> assay</w:t>
      </w:r>
      <w:r>
        <w:rPr>
          <w:rFonts w:ascii="Times New Roman" w:hAnsi="Times New Roman" w:cs="Times New Roman"/>
          <w:sz w:val="28"/>
          <w:szCs w:val="32"/>
        </w:rPr>
        <w:t>.</w:t>
      </w:r>
    </w:p>
    <w:p w14:paraId="536B750C" w14:textId="77777777" w:rsidR="00B66FDF" w:rsidRPr="00074739" w:rsidRDefault="00B66FDF" w:rsidP="00B66FDF">
      <w:pPr>
        <w:rPr>
          <w:rFonts w:ascii="Times New Roman" w:hAnsi="Times New Roman" w:cs="Times New Roman"/>
          <w:sz w:val="28"/>
          <w:szCs w:val="32"/>
        </w:rPr>
      </w:pPr>
      <w:r w:rsidRPr="00B66FDF">
        <w:rPr>
          <w:rFonts w:ascii="Times New Roman" w:hAnsi="Times New Roman" w:cs="Times New Roman"/>
          <w:sz w:val="28"/>
          <w:szCs w:val="32"/>
          <w:u w:val="single"/>
        </w:rPr>
        <w:t>Comparator tests</w:t>
      </w:r>
      <w:r w:rsidRPr="00074739">
        <w:rPr>
          <w:rFonts w:ascii="Times New Roman" w:hAnsi="Times New Roman" w:cs="Times New Roman"/>
          <w:sz w:val="28"/>
          <w:szCs w:val="32"/>
        </w:rPr>
        <w:t>:</w:t>
      </w:r>
      <w:r>
        <w:rPr>
          <w:rFonts w:ascii="Times New Roman" w:hAnsi="Times New Roman" w:cs="Times New Roman" w:hint="eastAsia"/>
          <w:sz w:val="28"/>
          <w:szCs w:val="32"/>
        </w:rPr>
        <w:t xml:space="preserve"> </w:t>
      </w:r>
      <w:r w:rsidRPr="00074739">
        <w:rPr>
          <w:rFonts w:ascii="Times New Roman" w:hAnsi="Times New Roman" w:cs="Times New Roman"/>
          <w:sz w:val="28"/>
          <w:szCs w:val="32"/>
        </w:rPr>
        <w:t>assays that detect HPV DNA on cervical specimens.</w:t>
      </w:r>
    </w:p>
    <w:p w14:paraId="64D5234E" w14:textId="63223CB0" w:rsidR="00B66FDF" w:rsidRDefault="00B66FDF" w:rsidP="00B66FDF">
      <w:pPr>
        <w:rPr>
          <w:rFonts w:ascii="Times New Roman" w:hAnsi="Times New Roman" w:cs="Times New Roman"/>
          <w:sz w:val="28"/>
          <w:szCs w:val="32"/>
        </w:rPr>
      </w:pPr>
      <w:r w:rsidRPr="00B66FDF">
        <w:rPr>
          <w:rFonts w:ascii="Times New Roman" w:hAnsi="Times New Roman" w:cs="Times New Roman"/>
          <w:sz w:val="28"/>
          <w:szCs w:val="32"/>
          <w:u w:val="single"/>
        </w:rPr>
        <w:t>Outcomes</w:t>
      </w:r>
      <w:r w:rsidRPr="00B66FDF">
        <w:rPr>
          <w:rFonts w:ascii="Times New Roman" w:hAnsi="Times New Roman" w:cs="Times New Roman"/>
          <w:sz w:val="28"/>
          <w:szCs w:val="32"/>
        </w:rPr>
        <w:t>:</w:t>
      </w:r>
      <w:r>
        <w:rPr>
          <w:rFonts w:ascii="Times New Roman" w:hAnsi="Times New Roman" w:cs="Times New Roman"/>
          <w:sz w:val="28"/>
          <w:szCs w:val="32"/>
        </w:rPr>
        <w:t xml:space="preserve"> l</w:t>
      </w:r>
      <w:r w:rsidRPr="00B66FDF">
        <w:rPr>
          <w:rFonts w:ascii="Times New Roman" w:hAnsi="Times New Roman" w:cs="Times New Roman"/>
          <w:sz w:val="28"/>
          <w:szCs w:val="32"/>
        </w:rPr>
        <w:t>ongitudinal relative sensitivity and specificity (HPV E6/E7 mRNA</w:t>
      </w:r>
      <w:r>
        <w:rPr>
          <w:rFonts w:ascii="Times New Roman" w:hAnsi="Times New Roman" w:cs="Times New Roman"/>
          <w:sz w:val="28"/>
          <w:szCs w:val="32"/>
        </w:rPr>
        <w:t xml:space="preserve"> vs HPV </w:t>
      </w:r>
      <w:r w:rsidRPr="00B66FDF">
        <w:rPr>
          <w:rFonts w:ascii="Times New Roman" w:hAnsi="Times New Roman" w:cs="Times New Roman"/>
          <w:sz w:val="28"/>
          <w:szCs w:val="32"/>
        </w:rPr>
        <w:t>DNA assays) among women. The denominator contains all women who had CIN3+ lesions detected at baseline or detected later, including at a subsequent round or rounds.</w:t>
      </w:r>
    </w:p>
    <w:p w14:paraId="337F2266" w14:textId="0606A8D9" w:rsidR="00B66FDF" w:rsidRDefault="00B66FDF" w:rsidP="00B66FDF">
      <w:pPr>
        <w:rPr>
          <w:rFonts w:ascii="Times New Roman" w:hAnsi="Times New Roman" w:cs="Times New Roman"/>
          <w:sz w:val="28"/>
          <w:szCs w:val="32"/>
        </w:rPr>
      </w:pPr>
      <w:r w:rsidRPr="00B66FDF">
        <w:rPr>
          <w:rFonts w:ascii="Times New Roman" w:hAnsi="Times New Roman" w:cs="Times New Roman"/>
          <w:sz w:val="28"/>
          <w:szCs w:val="32"/>
          <w:u w:val="single"/>
        </w:rPr>
        <w:t>Studies</w:t>
      </w:r>
      <w:r w:rsidRPr="00B66FDF">
        <w:rPr>
          <w:rFonts w:ascii="Times New Roman" w:hAnsi="Times New Roman" w:cs="Times New Roman"/>
          <w:sz w:val="28"/>
          <w:szCs w:val="32"/>
        </w:rPr>
        <w:t>:</w:t>
      </w:r>
      <w:r>
        <w:rPr>
          <w:rFonts w:ascii="Times New Roman" w:hAnsi="Times New Roman" w:cs="Times New Roman" w:hint="eastAsia"/>
          <w:sz w:val="28"/>
          <w:szCs w:val="32"/>
        </w:rPr>
        <w:t xml:space="preserve"> </w:t>
      </w:r>
      <w:r>
        <w:rPr>
          <w:rFonts w:ascii="Times New Roman" w:hAnsi="Times New Roman" w:cs="Times New Roman"/>
          <w:sz w:val="28"/>
          <w:szCs w:val="32"/>
        </w:rPr>
        <w:t>c</w:t>
      </w:r>
      <w:r w:rsidRPr="00B66FDF">
        <w:rPr>
          <w:rFonts w:ascii="Times New Roman" w:hAnsi="Times New Roman" w:cs="Times New Roman"/>
          <w:sz w:val="28"/>
          <w:szCs w:val="32"/>
        </w:rPr>
        <w:t xml:space="preserve">ohort studies included screened cohorts (preferentially linked to a comprehensive screening registry capturing all screening and follow-up data; preferentially cohorts with index and comparator testing on the same </w:t>
      </w:r>
      <w:r w:rsidRPr="00B66FDF">
        <w:rPr>
          <w:rFonts w:ascii="Times New Roman" w:hAnsi="Times New Roman" w:cs="Times New Roman"/>
          <w:sz w:val="28"/>
          <w:szCs w:val="32"/>
        </w:rPr>
        <w:lastRenderedPageBreak/>
        <w:t>women [paired data])</w:t>
      </w:r>
      <w:r>
        <w:rPr>
          <w:rFonts w:ascii="Times New Roman" w:hAnsi="Times New Roman" w:cs="Times New Roman"/>
          <w:sz w:val="28"/>
          <w:szCs w:val="32"/>
        </w:rPr>
        <w:t>.</w:t>
      </w:r>
    </w:p>
    <w:p w14:paraId="5758A1A2" w14:textId="77777777" w:rsidR="003E0595" w:rsidRDefault="003E0595" w:rsidP="00B66FDF">
      <w:pPr>
        <w:rPr>
          <w:rFonts w:ascii="Times New Roman" w:hAnsi="Times New Roman" w:cs="Times New Roman"/>
          <w:sz w:val="28"/>
          <w:szCs w:val="32"/>
        </w:rPr>
      </w:pPr>
    </w:p>
    <w:p w14:paraId="64153F9F" w14:textId="798CCFAE" w:rsidR="00B66FDF" w:rsidRDefault="00B66FDF" w:rsidP="00B66FDF">
      <w:pPr>
        <w:rPr>
          <w:rFonts w:ascii="Times New Roman" w:hAnsi="Times New Roman" w:cs="Times New Roman"/>
          <w:sz w:val="28"/>
          <w:szCs w:val="32"/>
        </w:rPr>
      </w:pPr>
      <w:r>
        <w:rPr>
          <w:rFonts w:ascii="Times New Roman" w:hAnsi="Times New Roman" w:cs="Times New Roman" w:hint="eastAsia"/>
          <w:sz w:val="28"/>
          <w:szCs w:val="32"/>
        </w:rPr>
        <w:t>2</w:t>
      </w:r>
      <w:r>
        <w:rPr>
          <w:rFonts w:ascii="Times New Roman" w:hAnsi="Times New Roman" w:cs="Times New Roman"/>
          <w:sz w:val="28"/>
          <w:szCs w:val="32"/>
        </w:rPr>
        <w:t xml:space="preserve">. </w:t>
      </w:r>
      <w:r w:rsidRPr="00B66FDF">
        <w:rPr>
          <w:rFonts w:ascii="Times New Roman" w:hAnsi="Times New Roman" w:cs="Times New Roman"/>
          <w:sz w:val="28"/>
          <w:szCs w:val="32"/>
        </w:rPr>
        <w:t>Search strategies</w:t>
      </w:r>
    </w:p>
    <w:p w14:paraId="5F4F5FD4" w14:textId="7A843CAB" w:rsidR="003E0595" w:rsidRPr="003E0595" w:rsidRDefault="003E0595" w:rsidP="003E0595">
      <w:pPr>
        <w:rPr>
          <w:rFonts w:ascii="Times New Roman" w:hAnsi="Times New Roman" w:cs="Times New Roman"/>
          <w:sz w:val="28"/>
          <w:szCs w:val="28"/>
        </w:rPr>
      </w:pPr>
      <w:r>
        <w:rPr>
          <w:rFonts w:ascii="Times New Roman" w:hAnsi="Times New Roman" w:cs="Times New Roman"/>
          <w:sz w:val="28"/>
          <w:szCs w:val="28"/>
        </w:rPr>
        <w:t xml:space="preserve">2.1. </w:t>
      </w:r>
      <w:r w:rsidRPr="003E0595">
        <w:rPr>
          <w:rFonts w:ascii="Times New Roman" w:hAnsi="Times New Roman" w:cs="Times New Roman"/>
          <w:sz w:val="28"/>
          <w:szCs w:val="28"/>
        </w:rPr>
        <w:t>PUBMED:</w:t>
      </w:r>
    </w:p>
    <w:tbl>
      <w:tblPr>
        <w:tblStyle w:val="a3"/>
        <w:tblW w:w="8978" w:type="dxa"/>
        <w:tblLayout w:type="fixed"/>
        <w:tblLook w:val="0000" w:firstRow="0" w:lastRow="0" w:firstColumn="0" w:lastColumn="0" w:noHBand="0" w:noVBand="0"/>
      </w:tblPr>
      <w:tblGrid>
        <w:gridCol w:w="534"/>
        <w:gridCol w:w="8444"/>
      </w:tblGrid>
      <w:tr w:rsidR="003E0595" w:rsidRPr="003E0595" w14:paraId="2AF54C2C" w14:textId="77777777" w:rsidTr="00142433">
        <w:trPr>
          <w:trHeight w:val="88"/>
        </w:trPr>
        <w:tc>
          <w:tcPr>
            <w:tcW w:w="534" w:type="dxa"/>
          </w:tcPr>
          <w:p w14:paraId="031C224F" w14:textId="77777777" w:rsidR="003E0595" w:rsidRPr="003E0595" w:rsidRDefault="003E0595" w:rsidP="00142433">
            <w:pPr>
              <w:pStyle w:val="Default"/>
              <w:jc w:val="both"/>
              <w:rPr>
                <w:sz w:val="28"/>
                <w:szCs w:val="28"/>
              </w:rPr>
            </w:pPr>
            <w:r w:rsidRPr="003E0595">
              <w:rPr>
                <w:b/>
                <w:bCs/>
                <w:sz w:val="28"/>
                <w:szCs w:val="28"/>
              </w:rPr>
              <w:t xml:space="preserve"># </w:t>
            </w:r>
          </w:p>
        </w:tc>
        <w:tc>
          <w:tcPr>
            <w:tcW w:w="8444" w:type="dxa"/>
          </w:tcPr>
          <w:p w14:paraId="695CDF74" w14:textId="77777777" w:rsidR="003E0595" w:rsidRPr="003E0595" w:rsidRDefault="003E0595" w:rsidP="00142433">
            <w:pPr>
              <w:pStyle w:val="Default"/>
              <w:jc w:val="both"/>
              <w:rPr>
                <w:sz w:val="28"/>
                <w:szCs w:val="28"/>
              </w:rPr>
            </w:pPr>
            <w:r w:rsidRPr="003E0595">
              <w:rPr>
                <w:b/>
                <w:bCs/>
                <w:sz w:val="28"/>
                <w:szCs w:val="28"/>
              </w:rPr>
              <w:t xml:space="preserve">Searches </w:t>
            </w:r>
          </w:p>
        </w:tc>
      </w:tr>
      <w:tr w:rsidR="003E0595" w:rsidRPr="003E0595" w14:paraId="75F4AE9F" w14:textId="77777777" w:rsidTr="00142433">
        <w:trPr>
          <w:trHeight w:val="132"/>
        </w:trPr>
        <w:tc>
          <w:tcPr>
            <w:tcW w:w="534" w:type="dxa"/>
          </w:tcPr>
          <w:p w14:paraId="1F77F519" w14:textId="77777777" w:rsidR="003E0595" w:rsidRPr="003E0595" w:rsidRDefault="003E0595" w:rsidP="00142433">
            <w:pPr>
              <w:pStyle w:val="Default"/>
              <w:jc w:val="both"/>
              <w:rPr>
                <w:sz w:val="28"/>
                <w:szCs w:val="28"/>
              </w:rPr>
            </w:pPr>
            <w:bookmarkStart w:id="4" w:name="_Hlk134611280"/>
            <w:r w:rsidRPr="003E0595">
              <w:rPr>
                <w:sz w:val="28"/>
                <w:szCs w:val="28"/>
              </w:rPr>
              <w:t xml:space="preserve">1 </w:t>
            </w:r>
          </w:p>
        </w:tc>
        <w:tc>
          <w:tcPr>
            <w:tcW w:w="8444" w:type="dxa"/>
          </w:tcPr>
          <w:p w14:paraId="58029400" w14:textId="77777777" w:rsidR="003E0595" w:rsidRPr="003E0595" w:rsidRDefault="003E0595" w:rsidP="00142433">
            <w:pPr>
              <w:pStyle w:val="Default"/>
              <w:jc w:val="both"/>
              <w:rPr>
                <w:sz w:val="28"/>
                <w:szCs w:val="28"/>
              </w:rPr>
            </w:pPr>
            <w:bookmarkStart w:id="5" w:name="OLE_LINK8"/>
            <w:r w:rsidRPr="003E0595">
              <w:rPr>
                <w:sz w:val="28"/>
                <w:szCs w:val="28"/>
              </w:rPr>
              <w:t>e6e7 OR e6/e7 OR mRNA</w:t>
            </w:r>
            <w:bookmarkEnd w:id="5"/>
          </w:p>
        </w:tc>
      </w:tr>
      <w:tr w:rsidR="003E0595" w:rsidRPr="003E0595" w14:paraId="4E4535F6" w14:textId="77777777" w:rsidTr="00142433">
        <w:trPr>
          <w:trHeight w:val="386"/>
        </w:trPr>
        <w:tc>
          <w:tcPr>
            <w:tcW w:w="534" w:type="dxa"/>
          </w:tcPr>
          <w:p w14:paraId="46DBF5CF" w14:textId="77777777" w:rsidR="003E0595" w:rsidRPr="003E0595" w:rsidRDefault="003E0595" w:rsidP="00142433">
            <w:pPr>
              <w:pStyle w:val="Default"/>
              <w:jc w:val="both"/>
              <w:rPr>
                <w:sz w:val="28"/>
                <w:szCs w:val="28"/>
              </w:rPr>
            </w:pPr>
            <w:bookmarkStart w:id="6" w:name="_Hlk134623590"/>
            <w:bookmarkEnd w:id="4"/>
            <w:r w:rsidRPr="003E0595">
              <w:rPr>
                <w:sz w:val="28"/>
                <w:szCs w:val="28"/>
              </w:rPr>
              <w:t>2</w:t>
            </w:r>
          </w:p>
        </w:tc>
        <w:tc>
          <w:tcPr>
            <w:tcW w:w="8444" w:type="dxa"/>
          </w:tcPr>
          <w:p w14:paraId="7F71DD56" w14:textId="77777777" w:rsidR="003E0595" w:rsidRPr="003E0595" w:rsidRDefault="003E0595" w:rsidP="00142433">
            <w:pPr>
              <w:pStyle w:val="Default"/>
              <w:jc w:val="both"/>
              <w:rPr>
                <w:sz w:val="28"/>
                <w:szCs w:val="28"/>
              </w:rPr>
            </w:pPr>
            <w:r w:rsidRPr="003E0595">
              <w:rPr>
                <w:sz w:val="28"/>
                <w:szCs w:val="28"/>
              </w:rPr>
              <w:t>smear* OR test [</w:t>
            </w:r>
            <w:proofErr w:type="spellStart"/>
            <w:r w:rsidRPr="003E0595">
              <w:rPr>
                <w:sz w:val="28"/>
                <w:szCs w:val="28"/>
              </w:rPr>
              <w:t>tw</w:t>
            </w:r>
            <w:proofErr w:type="spellEnd"/>
            <w:r w:rsidRPr="003E0595">
              <w:rPr>
                <w:sz w:val="28"/>
                <w:szCs w:val="28"/>
              </w:rPr>
              <w:t>] OR tests [</w:t>
            </w:r>
            <w:proofErr w:type="spellStart"/>
            <w:r w:rsidRPr="003E0595">
              <w:rPr>
                <w:sz w:val="28"/>
                <w:szCs w:val="28"/>
              </w:rPr>
              <w:t>tw</w:t>
            </w:r>
            <w:proofErr w:type="spellEnd"/>
            <w:r w:rsidRPr="003E0595">
              <w:rPr>
                <w:sz w:val="28"/>
                <w:szCs w:val="28"/>
              </w:rPr>
              <w:t>] OR testing [</w:t>
            </w:r>
            <w:proofErr w:type="spellStart"/>
            <w:r w:rsidRPr="003E0595">
              <w:rPr>
                <w:sz w:val="28"/>
                <w:szCs w:val="28"/>
              </w:rPr>
              <w:t>tw</w:t>
            </w:r>
            <w:proofErr w:type="spellEnd"/>
            <w:r w:rsidRPr="003E0595">
              <w:rPr>
                <w:sz w:val="28"/>
                <w:szCs w:val="28"/>
              </w:rPr>
              <w:t>] OR tested [</w:t>
            </w:r>
            <w:proofErr w:type="spellStart"/>
            <w:r w:rsidRPr="003E0595">
              <w:rPr>
                <w:sz w:val="28"/>
                <w:szCs w:val="28"/>
              </w:rPr>
              <w:t>tw</w:t>
            </w:r>
            <w:proofErr w:type="spellEnd"/>
            <w:r w:rsidRPr="003E0595">
              <w:rPr>
                <w:sz w:val="28"/>
                <w:szCs w:val="28"/>
              </w:rPr>
              <w:t>] OR swab* OR scrap*</w:t>
            </w:r>
          </w:p>
        </w:tc>
      </w:tr>
      <w:bookmarkEnd w:id="6"/>
      <w:tr w:rsidR="003E0595" w:rsidRPr="003E0595" w14:paraId="619EC75C" w14:textId="77777777" w:rsidTr="00142433">
        <w:trPr>
          <w:trHeight w:val="434"/>
        </w:trPr>
        <w:tc>
          <w:tcPr>
            <w:tcW w:w="534" w:type="dxa"/>
          </w:tcPr>
          <w:p w14:paraId="5033F2D0" w14:textId="77777777" w:rsidR="003E0595" w:rsidRPr="003E0595" w:rsidRDefault="003E0595" w:rsidP="00142433">
            <w:pPr>
              <w:pStyle w:val="Default"/>
              <w:jc w:val="both"/>
              <w:rPr>
                <w:sz w:val="28"/>
                <w:szCs w:val="28"/>
              </w:rPr>
            </w:pPr>
            <w:r w:rsidRPr="003E0595">
              <w:rPr>
                <w:sz w:val="28"/>
                <w:szCs w:val="28"/>
              </w:rPr>
              <w:t>3</w:t>
            </w:r>
          </w:p>
        </w:tc>
        <w:tc>
          <w:tcPr>
            <w:tcW w:w="8444" w:type="dxa"/>
          </w:tcPr>
          <w:p w14:paraId="73F6E43C" w14:textId="77777777" w:rsidR="003E0595" w:rsidRPr="003E0595" w:rsidRDefault="003E0595" w:rsidP="00142433">
            <w:pPr>
              <w:pStyle w:val="Default"/>
              <w:jc w:val="both"/>
              <w:rPr>
                <w:sz w:val="28"/>
                <w:szCs w:val="28"/>
              </w:rPr>
            </w:pPr>
            <w:r w:rsidRPr="003E0595">
              <w:rPr>
                <w:sz w:val="28"/>
                <w:szCs w:val="28"/>
              </w:rPr>
              <w:t xml:space="preserve">“Uterine Cervical </w:t>
            </w:r>
            <w:proofErr w:type="gramStart"/>
            <w:r w:rsidRPr="003E0595">
              <w:rPr>
                <w:sz w:val="28"/>
                <w:szCs w:val="28"/>
              </w:rPr>
              <w:t>Neoplasms”[</w:t>
            </w:r>
            <w:proofErr w:type="spellStart"/>
            <w:proofErr w:type="gramEnd"/>
            <w:r w:rsidRPr="003E0595">
              <w:rPr>
                <w:sz w:val="28"/>
                <w:szCs w:val="28"/>
              </w:rPr>
              <w:t>MeSH</w:t>
            </w:r>
            <w:proofErr w:type="spellEnd"/>
            <w:r w:rsidRPr="003E0595">
              <w:rPr>
                <w:sz w:val="28"/>
                <w:szCs w:val="28"/>
              </w:rPr>
              <w:t xml:space="preserve"> Terms] OR “cervical cancer”[</w:t>
            </w:r>
            <w:proofErr w:type="spellStart"/>
            <w:r w:rsidRPr="003E0595">
              <w:rPr>
                <w:sz w:val="28"/>
                <w:szCs w:val="28"/>
              </w:rPr>
              <w:t>Tiab</w:t>
            </w:r>
            <w:proofErr w:type="spellEnd"/>
            <w:r w:rsidRPr="003E0595">
              <w:rPr>
                <w:sz w:val="28"/>
                <w:szCs w:val="28"/>
              </w:rPr>
              <w:t>] OR “Cancer of Cervix” [</w:t>
            </w:r>
            <w:proofErr w:type="spellStart"/>
            <w:r w:rsidRPr="003E0595">
              <w:rPr>
                <w:sz w:val="28"/>
                <w:szCs w:val="28"/>
              </w:rPr>
              <w:t>TiAb</w:t>
            </w:r>
            <w:proofErr w:type="spellEnd"/>
            <w:r w:rsidRPr="003E0595">
              <w:rPr>
                <w:sz w:val="28"/>
                <w:szCs w:val="28"/>
              </w:rPr>
              <w:t>] OR “Cancer of the Cervix” [</w:t>
            </w:r>
            <w:proofErr w:type="spellStart"/>
            <w:r w:rsidRPr="003E0595">
              <w:rPr>
                <w:sz w:val="28"/>
                <w:szCs w:val="28"/>
              </w:rPr>
              <w:t>TiAB</w:t>
            </w:r>
            <w:proofErr w:type="spellEnd"/>
            <w:r w:rsidRPr="003E0595">
              <w:rPr>
                <w:sz w:val="28"/>
                <w:szCs w:val="28"/>
              </w:rPr>
              <w:t>] OR Cervical Neoplasia* [</w:t>
            </w:r>
            <w:proofErr w:type="spellStart"/>
            <w:r w:rsidRPr="003E0595">
              <w:rPr>
                <w:sz w:val="28"/>
                <w:szCs w:val="28"/>
              </w:rPr>
              <w:t>TiAB</w:t>
            </w:r>
            <w:proofErr w:type="spellEnd"/>
            <w:r w:rsidRPr="003E0595">
              <w:rPr>
                <w:sz w:val="28"/>
                <w:szCs w:val="28"/>
              </w:rPr>
              <w:t>] OR Cervix Neoplasm*[</w:t>
            </w:r>
            <w:proofErr w:type="spellStart"/>
            <w:r w:rsidRPr="003E0595">
              <w:rPr>
                <w:sz w:val="28"/>
                <w:szCs w:val="28"/>
              </w:rPr>
              <w:t>tiab</w:t>
            </w:r>
            <w:proofErr w:type="spellEnd"/>
            <w:r w:rsidRPr="003E0595">
              <w:rPr>
                <w:sz w:val="28"/>
                <w:szCs w:val="28"/>
              </w:rPr>
              <w:t>] OR “Neoplastic Cervix” [</w:t>
            </w:r>
            <w:proofErr w:type="spellStart"/>
            <w:r w:rsidRPr="003E0595">
              <w:rPr>
                <w:sz w:val="28"/>
                <w:szCs w:val="28"/>
              </w:rPr>
              <w:t>TiAB</w:t>
            </w:r>
            <w:proofErr w:type="spellEnd"/>
            <w:r w:rsidRPr="003E0595">
              <w:rPr>
                <w:sz w:val="28"/>
                <w:szCs w:val="28"/>
              </w:rPr>
              <w:t>] OR ((Cervix[</w:t>
            </w:r>
            <w:proofErr w:type="spellStart"/>
            <w:r w:rsidRPr="003E0595">
              <w:rPr>
                <w:sz w:val="28"/>
                <w:szCs w:val="28"/>
              </w:rPr>
              <w:t>tiab</w:t>
            </w:r>
            <w:proofErr w:type="spellEnd"/>
            <w:r w:rsidRPr="003E0595">
              <w:rPr>
                <w:sz w:val="28"/>
                <w:szCs w:val="28"/>
              </w:rPr>
              <w:t>] OR Cervical[</w:t>
            </w:r>
            <w:proofErr w:type="spellStart"/>
            <w:r w:rsidRPr="003E0595">
              <w:rPr>
                <w:sz w:val="28"/>
                <w:szCs w:val="28"/>
              </w:rPr>
              <w:t>tiab</w:t>
            </w:r>
            <w:proofErr w:type="spellEnd"/>
            <w:r w:rsidRPr="003E0595">
              <w:rPr>
                <w:sz w:val="28"/>
                <w:szCs w:val="28"/>
              </w:rPr>
              <w:t>]) AND (Cancer[</w:t>
            </w:r>
            <w:proofErr w:type="spellStart"/>
            <w:r w:rsidRPr="003E0595">
              <w:rPr>
                <w:sz w:val="28"/>
                <w:szCs w:val="28"/>
              </w:rPr>
              <w:t>tiab</w:t>
            </w:r>
            <w:proofErr w:type="spellEnd"/>
            <w:r w:rsidRPr="003E0595">
              <w:rPr>
                <w:sz w:val="28"/>
                <w:szCs w:val="28"/>
              </w:rPr>
              <w:t>] OR Cancers[</w:t>
            </w:r>
            <w:proofErr w:type="spellStart"/>
            <w:r w:rsidRPr="003E0595">
              <w:rPr>
                <w:sz w:val="28"/>
                <w:szCs w:val="28"/>
              </w:rPr>
              <w:t>tiab</w:t>
            </w:r>
            <w:proofErr w:type="spellEnd"/>
            <w:r w:rsidRPr="003E0595">
              <w:rPr>
                <w:sz w:val="28"/>
                <w:szCs w:val="28"/>
              </w:rPr>
              <w:t>] OR Cancerous[</w:t>
            </w:r>
            <w:proofErr w:type="spellStart"/>
            <w:r w:rsidRPr="003E0595">
              <w:rPr>
                <w:sz w:val="28"/>
                <w:szCs w:val="28"/>
              </w:rPr>
              <w:t>tiab</w:t>
            </w:r>
            <w:proofErr w:type="spellEnd"/>
            <w:r w:rsidRPr="003E0595">
              <w:rPr>
                <w:sz w:val="28"/>
                <w:szCs w:val="28"/>
              </w:rPr>
              <w:t>] OR Carcinoma[</w:t>
            </w:r>
            <w:proofErr w:type="spellStart"/>
            <w:r w:rsidRPr="003E0595">
              <w:rPr>
                <w:sz w:val="28"/>
                <w:szCs w:val="28"/>
              </w:rPr>
              <w:t>tiab</w:t>
            </w:r>
            <w:proofErr w:type="spellEnd"/>
            <w:r w:rsidRPr="003E0595">
              <w:rPr>
                <w:sz w:val="28"/>
                <w:szCs w:val="28"/>
              </w:rPr>
              <w:t>] OR Neoplasia*[</w:t>
            </w:r>
            <w:proofErr w:type="spellStart"/>
            <w:r w:rsidRPr="003E0595">
              <w:rPr>
                <w:sz w:val="28"/>
                <w:szCs w:val="28"/>
              </w:rPr>
              <w:t>tiab</w:t>
            </w:r>
            <w:proofErr w:type="spellEnd"/>
            <w:r w:rsidRPr="003E0595">
              <w:rPr>
                <w:sz w:val="28"/>
                <w:szCs w:val="28"/>
              </w:rPr>
              <w:t>] OR Neoplasm*[</w:t>
            </w:r>
            <w:proofErr w:type="spellStart"/>
            <w:r w:rsidRPr="003E0595">
              <w:rPr>
                <w:sz w:val="28"/>
                <w:szCs w:val="28"/>
              </w:rPr>
              <w:t>tiab</w:t>
            </w:r>
            <w:proofErr w:type="spellEnd"/>
            <w:r w:rsidRPr="003E0595">
              <w:rPr>
                <w:sz w:val="28"/>
                <w:szCs w:val="28"/>
              </w:rPr>
              <w:t>] OR Neoplastic[</w:t>
            </w:r>
            <w:proofErr w:type="spellStart"/>
            <w:r w:rsidRPr="003E0595">
              <w:rPr>
                <w:sz w:val="28"/>
                <w:szCs w:val="28"/>
              </w:rPr>
              <w:t>tiab</w:t>
            </w:r>
            <w:proofErr w:type="spellEnd"/>
            <w:r w:rsidRPr="003E0595">
              <w:rPr>
                <w:sz w:val="28"/>
                <w:szCs w:val="28"/>
              </w:rPr>
              <w:t xml:space="preserve">])) </w:t>
            </w:r>
          </w:p>
        </w:tc>
      </w:tr>
      <w:tr w:rsidR="003E0595" w:rsidRPr="003E0595" w14:paraId="024942B4" w14:textId="77777777" w:rsidTr="00142433">
        <w:trPr>
          <w:trHeight w:val="436"/>
        </w:trPr>
        <w:tc>
          <w:tcPr>
            <w:tcW w:w="534" w:type="dxa"/>
          </w:tcPr>
          <w:p w14:paraId="2352EE1D" w14:textId="77777777" w:rsidR="003E0595" w:rsidRPr="003E0595" w:rsidRDefault="003E0595" w:rsidP="00142433">
            <w:pPr>
              <w:pStyle w:val="Default"/>
              <w:jc w:val="both"/>
              <w:rPr>
                <w:sz w:val="28"/>
                <w:szCs w:val="28"/>
              </w:rPr>
            </w:pPr>
            <w:r w:rsidRPr="003E0595">
              <w:rPr>
                <w:sz w:val="28"/>
                <w:szCs w:val="28"/>
              </w:rPr>
              <w:t>4</w:t>
            </w:r>
          </w:p>
        </w:tc>
        <w:tc>
          <w:tcPr>
            <w:tcW w:w="8444" w:type="dxa"/>
          </w:tcPr>
          <w:p w14:paraId="3F859245" w14:textId="77777777" w:rsidR="003E0595" w:rsidRPr="003E0595" w:rsidRDefault="003E0595" w:rsidP="00142433">
            <w:pPr>
              <w:pStyle w:val="Default"/>
              <w:jc w:val="both"/>
              <w:rPr>
                <w:sz w:val="28"/>
                <w:szCs w:val="28"/>
              </w:rPr>
            </w:pPr>
            <w:r w:rsidRPr="003E0595">
              <w:rPr>
                <w:sz w:val="28"/>
                <w:szCs w:val="28"/>
              </w:rPr>
              <w:t>((Cervix[</w:t>
            </w:r>
            <w:proofErr w:type="spellStart"/>
            <w:r w:rsidRPr="003E0595">
              <w:rPr>
                <w:sz w:val="28"/>
                <w:szCs w:val="28"/>
              </w:rPr>
              <w:t>tiab</w:t>
            </w:r>
            <w:proofErr w:type="spellEnd"/>
            <w:r w:rsidRPr="003E0595">
              <w:rPr>
                <w:sz w:val="28"/>
                <w:szCs w:val="28"/>
              </w:rPr>
              <w:t>] OR Cervical[</w:t>
            </w:r>
            <w:proofErr w:type="spellStart"/>
            <w:r w:rsidRPr="003E0595">
              <w:rPr>
                <w:sz w:val="28"/>
                <w:szCs w:val="28"/>
              </w:rPr>
              <w:t>tiab</w:t>
            </w:r>
            <w:proofErr w:type="spellEnd"/>
            <w:r w:rsidRPr="003E0595">
              <w:rPr>
                <w:sz w:val="28"/>
                <w:szCs w:val="28"/>
              </w:rPr>
              <w:t>]) AND (</w:t>
            </w:r>
            <w:proofErr w:type="spellStart"/>
            <w:r w:rsidRPr="003E0595">
              <w:rPr>
                <w:sz w:val="28"/>
                <w:szCs w:val="28"/>
              </w:rPr>
              <w:t>preCancer</w:t>
            </w:r>
            <w:proofErr w:type="spellEnd"/>
            <w:r w:rsidRPr="003E0595">
              <w:rPr>
                <w:sz w:val="28"/>
                <w:szCs w:val="28"/>
              </w:rPr>
              <w:t>[</w:t>
            </w:r>
            <w:proofErr w:type="spellStart"/>
            <w:r w:rsidRPr="003E0595">
              <w:rPr>
                <w:sz w:val="28"/>
                <w:szCs w:val="28"/>
              </w:rPr>
              <w:t>tiab</w:t>
            </w:r>
            <w:proofErr w:type="spellEnd"/>
            <w:r w:rsidRPr="003E0595">
              <w:rPr>
                <w:sz w:val="28"/>
                <w:szCs w:val="28"/>
              </w:rPr>
              <w:t xml:space="preserve">] OR </w:t>
            </w:r>
            <w:proofErr w:type="spellStart"/>
            <w:r w:rsidRPr="003E0595">
              <w:rPr>
                <w:sz w:val="28"/>
                <w:szCs w:val="28"/>
              </w:rPr>
              <w:t>preCancerous</w:t>
            </w:r>
            <w:proofErr w:type="spellEnd"/>
            <w:r w:rsidRPr="003E0595">
              <w:rPr>
                <w:sz w:val="28"/>
                <w:szCs w:val="28"/>
              </w:rPr>
              <w:t>[</w:t>
            </w:r>
            <w:proofErr w:type="spellStart"/>
            <w:r w:rsidRPr="003E0595">
              <w:rPr>
                <w:sz w:val="28"/>
                <w:szCs w:val="28"/>
              </w:rPr>
              <w:t>tiab</w:t>
            </w:r>
            <w:proofErr w:type="spellEnd"/>
            <w:r w:rsidRPr="003E0595">
              <w:rPr>
                <w:sz w:val="28"/>
                <w:szCs w:val="28"/>
              </w:rPr>
              <w:t>] OR dysplasia[</w:t>
            </w:r>
            <w:proofErr w:type="spellStart"/>
            <w:r w:rsidRPr="003E0595">
              <w:rPr>
                <w:sz w:val="28"/>
                <w:szCs w:val="28"/>
              </w:rPr>
              <w:t>tiab</w:t>
            </w:r>
            <w:proofErr w:type="spellEnd"/>
            <w:r w:rsidRPr="003E0595">
              <w:rPr>
                <w:sz w:val="28"/>
                <w:szCs w:val="28"/>
              </w:rPr>
              <w:t>] OR abnormal growth[</w:t>
            </w:r>
            <w:proofErr w:type="spellStart"/>
            <w:r w:rsidRPr="003E0595">
              <w:rPr>
                <w:sz w:val="28"/>
                <w:szCs w:val="28"/>
              </w:rPr>
              <w:t>tiab</w:t>
            </w:r>
            <w:proofErr w:type="spellEnd"/>
            <w:r w:rsidRPr="003E0595">
              <w:rPr>
                <w:sz w:val="28"/>
                <w:szCs w:val="28"/>
              </w:rPr>
              <w:t>] OR "atypical squamous"[</w:t>
            </w:r>
            <w:proofErr w:type="spellStart"/>
            <w:r w:rsidRPr="003E0595">
              <w:rPr>
                <w:sz w:val="28"/>
                <w:szCs w:val="28"/>
              </w:rPr>
              <w:t>tiab</w:t>
            </w:r>
            <w:proofErr w:type="spellEnd"/>
            <w:r w:rsidRPr="003E0595">
              <w:rPr>
                <w:sz w:val="28"/>
                <w:szCs w:val="28"/>
              </w:rPr>
              <w:t>] OR "Intraepithelial lesions"[</w:t>
            </w:r>
            <w:proofErr w:type="spellStart"/>
            <w:r w:rsidRPr="003E0595">
              <w:rPr>
                <w:sz w:val="28"/>
                <w:szCs w:val="28"/>
              </w:rPr>
              <w:t>tiab</w:t>
            </w:r>
            <w:proofErr w:type="spellEnd"/>
            <w:r w:rsidRPr="003E0595">
              <w:rPr>
                <w:sz w:val="28"/>
                <w:szCs w:val="28"/>
              </w:rPr>
              <w:t xml:space="preserve">])) OR "Atypical Squamous Cells of the Cervix"[Mesh] OR "Squamous Intraepithelial Lesions of the Cervix"[Mesh] OR "Uterine Cervical Dysplasia"[Mesh] </w:t>
            </w:r>
          </w:p>
        </w:tc>
      </w:tr>
      <w:tr w:rsidR="003E0595" w:rsidRPr="003E0595" w14:paraId="5BD94E39" w14:textId="77777777" w:rsidTr="00142433">
        <w:trPr>
          <w:trHeight w:val="205"/>
        </w:trPr>
        <w:tc>
          <w:tcPr>
            <w:tcW w:w="534" w:type="dxa"/>
          </w:tcPr>
          <w:p w14:paraId="4F909A81" w14:textId="77777777" w:rsidR="003E0595" w:rsidRPr="003E0595" w:rsidRDefault="003E0595" w:rsidP="00142433">
            <w:pPr>
              <w:pStyle w:val="Default"/>
              <w:jc w:val="both"/>
              <w:rPr>
                <w:sz w:val="28"/>
                <w:szCs w:val="28"/>
              </w:rPr>
            </w:pPr>
            <w:bookmarkStart w:id="7" w:name="_Hlk134630811"/>
            <w:r w:rsidRPr="003E0595">
              <w:rPr>
                <w:sz w:val="28"/>
                <w:szCs w:val="28"/>
              </w:rPr>
              <w:t>5</w:t>
            </w:r>
          </w:p>
        </w:tc>
        <w:tc>
          <w:tcPr>
            <w:tcW w:w="8444" w:type="dxa"/>
          </w:tcPr>
          <w:p w14:paraId="798419A8" w14:textId="77777777" w:rsidR="003E0595" w:rsidRPr="003E0595" w:rsidRDefault="003E0595" w:rsidP="00142433">
            <w:pPr>
              <w:pStyle w:val="Default"/>
              <w:jc w:val="both"/>
              <w:rPr>
                <w:sz w:val="28"/>
                <w:szCs w:val="28"/>
              </w:rPr>
            </w:pPr>
            <w:proofErr w:type="spellStart"/>
            <w:r w:rsidRPr="003E0595">
              <w:rPr>
                <w:sz w:val="28"/>
                <w:szCs w:val="28"/>
              </w:rPr>
              <w:t>Papillomaviridae</w:t>
            </w:r>
            <w:proofErr w:type="spellEnd"/>
            <w:r w:rsidRPr="003E0595">
              <w:rPr>
                <w:sz w:val="28"/>
                <w:szCs w:val="28"/>
              </w:rPr>
              <w:t xml:space="preserve"> </w:t>
            </w:r>
            <w:bookmarkStart w:id="8" w:name="OLE_LINK2"/>
            <w:r w:rsidRPr="003E0595">
              <w:rPr>
                <w:sz w:val="28"/>
                <w:szCs w:val="28"/>
              </w:rPr>
              <w:t>[</w:t>
            </w:r>
            <w:proofErr w:type="spellStart"/>
            <w:r w:rsidRPr="003E0595">
              <w:rPr>
                <w:sz w:val="28"/>
                <w:szCs w:val="28"/>
              </w:rPr>
              <w:t>MeSH</w:t>
            </w:r>
            <w:proofErr w:type="spellEnd"/>
            <w:r w:rsidRPr="003E0595">
              <w:rPr>
                <w:sz w:val="28"/>
                <w:szCs w:val="28"/>
              </w:rPr>
              <w:t xml:space="preserve"> Terms] OR</w:t>
            </w:r>
            <w:bookmarkEnd w:id="8"/>
            <w:r w:rsidRPr="003E0595">
              <w:rPr>
                <w:sz w:val="28"/>
                <w:szCs w:val="28"/>
              </w:rPr>
              <w:t xml:space="preserve"> </w:t>
            </w:r>
            <w:proofErr w:type="spellStart"/>
            <w:proofErr w:type="gramStart"/>
            <w:r w:rsidRPr="003E0595">
              <w:rPr>
                <w:sz w:val="28"/>
                <w:szCs w:val="28"/>
              </w:rPr>
              <w:t>papillomaviridae</w:t>
            </w:r>
            <w:proofErr w:type="spellEnd"/>
            <w:r w:rsidRPr="003E0595">
              <w:rPr>
                <w:sz w:val="28"/>
                <w:szCs w:val="28"/>
              </w:rPr>
              <w:t>[</w:t>
            </w:r>
            <w:proofErr w:type="spellStart"/>
            <w:proofErr w:type="gramEnd"/>
            <w:r w:rsidRPr="003E0595">
              <w:rPr>
                <w:sz w:val="28"/>
                <w:szCs w:val="28"/>
              </w:rPr>
              <w:t>Tiab</w:t>
            </w:r>
            <w:proofErr w:type="spellEnd"/>
            <w:r w:rsidRPr="003E0595">
              <w:rPr>
                <w:sz w:val="28"/>
                <w:szCs w:val="28"/>
              </w:rPr>
              <w:t xml:space="preserve">] "human papilloma virus infection"[TIAB] OR "human papillomavirus </w:t>
            </w:r>
            <w:r w:rsidRPr="003E0595">
              <w:rPr>
                <w:sz w:val="28"/>
                <w:szCs w:val="28"/>
              </w:rPr>
              <w:lastRenderedPageBreak/>
              <w:t>infection"[</w:t>
            </w:r>
            <w:proofErr w:type="spellStart"/>
            <w:r w:rsidRPr="003E0595">
              <w:rPr>
                <w:sz w:val="28"/>
                <w:szCs w:val="28"/>
              </w:rPr>
              <w:t>TiAb</w:t>
            </w:r>
            <w:proofErr w:type="spellEnd"/>
            <w:r w:rsidRPr="003E0595">
              <w:rPr>
                <w:sz w:val="28"/>
                <w:szCs w:val="28"/>
              </w:rPr>
              <w:t xml:space="preserve">] OR </w:t>
            </w:r>
            <w:proofErr w:type="spellStart"/>
            <w:r w:rsidRPr="003E0595">
              <w:rPr>
                <w:sz w:val="28"/>
                <w:szCs w:val="28"/>
              </w:rPr>
              <w:t>hpv</w:t>
            </w:r>
            <w:proofErr w:type="spellEnd"/>
            <w:r w:rsidRPr="003E0595">
              <w:rPr>
                <w:sz w:val="28"/>
                <w:szCs w:val="28"/>
              </w:rPr>
              <w:t>[</w:t>
            </w:r>
            <w:proofErr w:type="spellStart"/>
            <w:r w:rsidRPr="003E0595">
              <w:rPr>
                <w:sz w:val="28"/>
                <w:szCs w:val="28"/>
              </w:rPr>
              <w:t>TiAb</w:t>
            </w:r>
            <w:proofErr w:type="spellEnd"/>
            <w:r w:rsidRPr="003E0595">
              <w:rPr>
                <w:sz w:val="28"/>
                <w:szCs w:val="28"/>
              </w:rPr>
              <w:t>] OR "Human papillomaviruses"[</w:t>
            </w:r>
            <w:proofErr w:type="spellStart"/>
            <w:r w:rsidRPr="003E0595">
              <w:rPr>
                <w:sz w:val="28"/>
                <w:szCs w:val="28"/>
              </w:rPr>
              <w:t>Tiab</w:t>
            </w:r>
            <w:proofErr w:type="spellEnd"/>
            <w:r w:rsidRPr="003E0595">
              <w:rPr>
                <w:sz w:val="28"/>
                <w:szCs w:val="28"/>
              </w:rPr>
              <w:t xml:space="preserve">] </w:t>
            </w:r>
          </w:p>
        </w:tc>
      </w:tr>
      <w:bookmarkEnd w:id="7"/>
      <w:tr w:rsidR="003E0595" w:rsidRPr="003E0595" w14:paraId="4296F11B" w14:textId="77777777" w:rsidTr="00142433">
        <w:trPr>
          <w:trHeight w:val="205"/>
        </w:trPr>
        <w:tc>
          <w:tcPr>
            <w:tcW w:w="534" w:type="dxa"/>
          </w:tcPr>
          <w:p w14:paraId="3A9AB4DA" w14:textId="77777777" w:rsidR="003E0595" w:rsidRPr="003E0595" w:rsidRDefault="003E0595" w:rsidP="00142433">
            <w:pPr>
              <w:pStyle w:val="Default"/>
              <w:jc w:val="both"/>
              <w:rPr>
                <w:sz w:val="28"/>
                <w:szCs w:val="28"/>
              </w:rPr>
            </w:pPr>
            <w:r w:rsidRPr="003E0595">
              <w:rPr>
                <w:sz w:val="28"/>
                <w:szCs w:val="28"/>
              </w:rPr>
              <w:lastRenderedPageBreak/>
              <w:t>6</w:t>
            </w:r>
          </w:p>
        </w:tc>
        <w:tc>
          <w:tcPr>
            <w:tcW w:w="8444" w:type="dxa"/>
          </w:tcPr>
          <w:p w14:paraId="5C18E85C" w14:textId="77777777" w:rsidR="003E0595" w:rsidRPr="003E0595" w:rsidRDefault="003E0595" w:rsidP="00142433">
            <w:pPr>
              <w:pStyle w:val="Default"/>
              <w:jc w:val="both"/>
              <w:rPr>
                <w:sz w:val="28"/>
                <w:szCs w:val="28"/>
              </w:rPr>
            </w:pPr>
            <w:r w:rsidRPr="003E0595">
              <w:rPr>
                <w:sz w:val="28"/>
                <w:szCs w:val="28"/>
              </w:rPr>
              <w:t>#1 AND #2</w:t>
            </w:r>
          </w:p>
        </w:tc>
      </w:tr>
      <w:tr w:rsidR="003E0595" w:rsidRPr="003E0595" w14:paraId="18659BBA" w14:textId="77777777" w:rsidTr="00142433">
        <w:trPr>
          <w:trHeight w:val="90"/>
        </w:trPr>
        <w:tc>
          <w:tcPr>
            <w:tcW w:w="534" w:type="dxa"/>
          </w:tcPr>
          <w:p w14:paraId="33AC70ED" w14:textId="77777777" w:rsidR="003E0595" w:rsidRPr="003E0595" w:rsidRDefault="003E0595" w:rsidP="00142433">
            <w:pPr>
              <w:pStyle w:val="Default"/>
              <w:jc w:val="both"/>
              <w:rPr>
                <w:sz w:val="28"/>
                <w:szCs w:val="28"/>
              </w:rPr>
            </w:pPr>
            <w:r w:rsidRPr="003E0595">
              <w:rPr>
                <w:sz w:val="28"/>
                <w:szCs w:val="28"/>
              </w:rPr>
              <w:t xml:space="preserve">7 </w:t>
            </w:r>
          </w:p>
        </w:tc>
        <w:tc>
          <w:tcPr>
            <w:tcW w:w="8444" w:type="dxa"/>
          </w:tcPr>
          <w:p w14:paraId="7974FEF3" w14:textId="77777777" w:rsidR="003E0595" w:rsidRPr="003E0595" w:rsidRDefault="003E0595" w:rsidP="00142433">
            <w:pPr>
              <w:pStyle w:val="Default"/>
              <w:jc w:val="both"/>
              <w:rPr>
                <w:sz w:val="28"/>
                <w:szCs w:val="28"/>
              </w:rPr>
            </w:pPr>
            <w:r w:rsidRPr="003E0595">
              <w:rPr>
                <w:sz w:val="28"/>
                <w:szCs w:val="28"/>
              </w:rPr>
              <w:t xml:space="preserve">#6 AND (#3 OR #4 OR #5) </w:t>
            </w:r>
          </w:p>
        </w:tc>
      </w:tr>
      <w:tr w:rsidR="003E0595" w:rsidRPr="003E0595" w14:paraId="4664D19E" w14:textId="77777777" w:rsidTr="00142433">
        <w:trPr>
          <w:trHeight w:val="90"/>
        </w:trPr>
        <w:tc>
          <w:tcPr>
            <w:tcW w:w="534" w:type="dxa"/>
          </w:tcPr>
          <w:p w14:paraId="0D13F455" w14:textId="77777777" w:rsidR="003E0595" w:rsidRPr="003E0595" w:rsidRDefault="003E0595" w:rsidP="00142433">
            <w:pPr>
              <w:pStyle w:val="Default"/>
              <w:jc w:val="both"/>
              <w:rPr>
                <w:sz w:val="28"/>
                <w:szCs w:val="28"/>
              </w:rPr>
            </w:pPr>
            <w:r w:rsidRPr="003E0595">
              <w:rPr>
                <w:sz w:val="28"/>
                <w:szCs w:val="28"/>
              </w:rPr>
              <w:t>8</w:t>
            </w:r>
          </w:p>
        </w:tc>
        <w:tc>
          <w:tcPr>
            <w:tcW w:w="8444" w:type="dxa"/>
          </w:tcPr>
          <w:p w14:paraId="5191187A" w14:textId="77777777" w:rsidR="003E0595" w:rsidRPr="003E0595" w:rsidRDefault="003E0595" w:rsidP="00142433">
            <w:pPr>
              <w:pStyle w:val="Default"/>
              <w:jc w:val="both"/>
              <w:rPr>
                <w:sz w:val="28"/>
                <w:szCs w:val="28"/>
              </w:rPr>
            </w:pPr>
            <w:r w:rsidRPr="003E0595">
              <w:rPr>
                <w:sz w:val="28"/>
                <w:szCs w:val="28"/>
              </w:rPr>
              <w:t>NOT ("animals"[</w:t>
            </w:r>
            <w:proofErr w:type="spellStart"/>
            <w:r w:rsidRPr="003E0595">
              <w:rPr>
                <w:sz w:val="28"/>
                <w:szCs w:val="28"/>
              </w:rPr>
              <w:t>MeSH</w:t>
            </w:r>
            <w:proofErr w:type="spellEnd"/>
            <w:r w:rsidRPr="003E0595">
              <w:rPr>
                <w:sz w:val="28"/>
                <w:szCs w:val="28"/>
              </w:rPr>
              <w:t>] NOT "humans"[</w:t>
            </w:r>
            <w:proofErr w:type="spellStart"/>
            <w:r w:rsidRPr="003E0595">
              <w:rPr>
                <w:sz w:val="28"/>
                <w:szCs w:val="28"/>
              </w:rPr>
              <w:t>MeSH</w:t>
            </w:r>
            <w:proofErr w:type="spellEnd"/>
            <w:r w:rsidRPr="003E0595">
              <w:rPr>
                <w:sz w:val="28"/>
                <w:szCs w:val="28"/>
              </w:rPr>
              <w:t>]) AND "humans"[</w:t>
            </w:r>
            <w:proofErr w:type="spellStart"/>
            <w:r w:rsidRPr="003E0595">
              <w:rPr>
                <w:sz w:val="28"/>
                <w:szCs w:val="28"/>
              </w:rPr>
              <w:t>MeSH</w:t>
            </w:r>
            <w:proofErr w:type="spellEnd"/>
            <w:r w:rsidRPr="003E0595">
              <w:rPr>
                <w:sz w:val="28"/>
                <w:szCs w:val="28"/>
              </w:rPr>
              <w:t xml:space="preserve">] </w:t>
            </w:r>
          </w:p>
        </w:tc>
      </w:tr>
    </w:tbl>
    <w:p w14:paraId="32E5DD35" w14:textId="77777777" w:rsidR="003E0595" w:rsidRDefault="003E0595" w:rsidP="003E0595">
      <w:pPr>
        <w:rPr>
          <w:rFonts w:ascii="Times New Roman" w:hAnsi="Times New Roman" w:cs="Times New Roman"/>
          <w:b/>
          <w:bCs/>
          <w:color w:val="0A0905"/>
          <w:sz w:val="28"/>
          <w:szCs w:val="28"/>
          <w:shd w:val="clear" w:color="auto" w:fill="FFFFFF"/>
        </w:rPr>
      </w:pPr>
    </w:p>
    <w:p w14:paraId="24CA7750" w14:textId="1E8D6EF1"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color w:val="0A0905"/>
          <w:sz w:val="28"/>
          <w:szCs w:val="28"/>
          <w:shd w:val="clear" w:color="auto" w:fill="FFFFFF"/>
        </w:rPr>
        <w:t xml:space="preserve">2.2. EBM Reviews - Cochrane Central Register of Controlled Trials and </w:t>
      </w:r>
      <w:r w:rsidRPr="003E0595">
        <w:rPr>
          <w:rFonts w:ascii="Times New Roman" w:hAnsi="Times New Roman" w:cs="Times New Roman"/>
          <w:sz w:val="28"/>
          <w:szCs w:val="28"/>
        </w:rPr>
        <w:t>EMBASE (OVID):</w:t>
      </w:r>
    </w:p>
    <w:p w14:paraId="064FF489" w14:textId="77777777"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papillomavirus/</w:t>
      </w:r>
    </w:p>
    <w:p w14:paraId="4464CF49" w14:textId="77777777"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 xml:space="preserve">exp </w:t>
      </w:r>
      <w:proofErr w:type="spellStart"/>
      <w:r w:rsidRPr="003E0595">
        <w:rPr>
          <w:rFonts w:ascii="Times New Roman" w:hAnsi="Times New Roman" w:cs="Times New Roman"/>
          <w:sz w:val="28"/>
          <w:szCs w:val="28"/>
        </w:rPr>
        <w:t>alphapapillomavirus</w:t>
      </w:r>
      <w:proofErr w:type="spellEnd"/>
      <w:r w:rsidRPr="003E0595">
        <w:rPr>
          <w:rFonts w:ascii="Times New Roman" w:hAnsi="Times New Roman" w:cs="Times New Roman"/>
          <w:sz w:val="28"/>
          <w:szCs w:val="28"/>
        </w:rPr>
        <w:t>/</w:t>
      </w:r>
    </w:p>
    <w:p w14:paraId="6A71011A" w14:textId="77777777"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exp Papillomavirus Infections/</w:t>
      </w:r>
    </w:p>
    <w:p w14:paraId="0C443DA2" w14:textId="77777777"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exp Tumor Virus Infections/</w:t>
      </w:r>
    </w:p>
    <w:p w14:paraId="30FD14A5" w14:textId="77777777"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exp uterine cervix tumor/</w:t>
      </w:r>
    </w:p>
    <w:p w14:paraId="780DB888" w14:textId="77777777"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uterine cervix dysplasia/</w:t>
      </w:r>
    </w:p>
    <w:p w14:paraId="416D3B42" w14:textId="77777777"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uterine cervix carcinoma in situ/</w:t>
      </w:r>
    </w:p>
    <w:p w14:paraId="16872494" w14:textId="77777777"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w:t>
      </w:r>
      <w:proofErr w:type="spellStart"/>
      <w:r w:rsidRPr="003E0595">
        <w:rPr>
          <w:rFonts w:ascii="Times New Roman" w:hAnsi="Times New Roman" w:cs="Times New Roman"/>
          <w:sz w:val="28"/>
          <w:szCs w:val="28"/>
        </w:rPr>
        <w:t>cervi</w:t>
      </w:r>
      <w:proofErr w:type="spellEnd"/>
      <w:r w:rsidRPr="003E0595">
        <w:rPr>
          <w:rFonts w:ascii="Times New Roman" w:hAnsi="Times New Roman" w:cs="Times New Roman"/>
          <w:sz w:val="28"/>
          <w:szCs w:val="28"/>
        </w:rPr>
        <w:t xml:space="preserve">$ adj3 (cancer or carcinoma or adenocarcinoma or neoplasm$ or </w:t>
      </w:r>
      <w:proofErr w:type="spellStart"/>
      <w:r w:rsidRPr="003E0595">
        <w:rPr>
          <w:rFonts w:ascii="Times New Roman" w:hAnsi="Times New Roman" w:cs="Times New Roman"/>
          <w:sz w:val="28"/>
          <w:szCs w:val="28"/>
        </w:rPr>
        <w:t>dysplas</w:t>
      </w:r>
      <w:proofErr w:type="spellEnd"/>
      <w:r w:rsidRPr="003E0595">
        <w:rPr>
          <w:rFonts w:ascii="Times New Roman" w:hAnsi="Times New Roman" w:cs="Times New Roman"/>
          <w:sz w:val="28"/>
          <w:szCs w:val="28"/>
        </w:rPr>
        <w:t xml:space="preserve">$ or </w:t>
      </w:r>
      <w:proofErr w:type="spellStart"/>
      <w:r w:rsidRPr="003E0595">
        <w:rPr>
          <w:rFonts w:ascii="Times New Roman" w:hAnsi="Times New Roman" w:cs="Times New Roman"/>
          <w:sz w:val="28"/>
          <w:szCs w:val="28"/>
        </w:rPr>
        <w:t>dyskaryo</w:t>
      </w:r>
      <w:proofErr w:type="spellEnd"/>
      <w:r w:rsidRPr="003E0595">
        <w:rPr>
          <w:rFonts w:ascii="Times New Roman" w:hAnsi="Times New Roman" w:cs="Times New Roman"/>
          <w:sz w:val="28"/>
          <w:szCs w:val="28"/>
        </w:rPr>
        <w:t>$ or squamous or CIN$ or HSIL or LSIL or ASCUS)).</w:t>
      </w:r>
      <w:proofErr w:type="spellStart"/>
      <w:r w:rsidRPr="003E0595">
        <w:rPr>
          <w:rFonts w:ascii="Times New Roman" w:hAnsi="Times New Roman" w:cs="Times New Roman"/>
          <w:sz w:val="28"/>
          <w:szCs w:val="28"/>
        </w:rPr>
        <w:t>mp</w:t>
      </w:r>
      <w:proofErr w:type="spellEnd"/>
      <w:r w:rsidRPr="003E0595">
        <w:rPr>
          <w:rFonts w:ascii="Times New Roman" w:hAnsi="Times New Roman" w:cs="Times New Roman"/>
          <w:sz w:val="28"/>
          <w:szCs w:val="28"/>
        </w:rPr>
        <w:t>.</w:t>
      </w:r>
    </w:p>
    <w:p w14:paraId="5992EDD2" w14:textId="77777777"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or/1‐8</w:t>
      </w:r>
    </w:p>
    <w:p w14:paraId="74BA89FF" w14:textId="77777777"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e6e7.mp.</w:t>
      </w:r>
    </w:p>
    <w:p w14:paraId="334CED61" w14:textId="77777777"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mRNA.mp.</w:t>
      </w:r>
    </w:p>
    <w:p w14:paraId="293B71E4" w14:textId="77777777"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or/10-11</w:t>
      </w:r>
    </w:p>
    <w:p w14:paraId="688CEE86" w14:textId="77777777"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lastRenderedPageBreak/>
        <w:t xml:space="preserve">((pap or </w:t>
      </w:r>
      <w:proofErr w:type="spellStart"/>
      <w:r w:rsidRPr="003E0595">
        <w:rPr>
          <w:rFonts w:ascii="Times New Roman" w:hAnsi="Times New Roman" w:cs="Times New Roman"/>
          <w:sz w:val="28"/>
          <w:szCs w:val="28"/>
        </w:rPr>
        <w:t>papanicolaou</w:t>
      </w:r>
      <w:proofErr w:type="spellEnd"/>
      <w:r w:rsidRPr="003E0595">
        <w:rPr>
          <w:rFonts w:ascii="Times New Roman" w:hAnsi="Times New Roman" w:cs="Times New Roman"/>
          <w:sz w:val="28"/>
          <w:szCs w:val="28"/>
        </w:rPr>
        <w:t xml:space="preserve"> or vagina$ or cervical or cervix or </w:t>
      </w:r>
      <w:proofErr w:type="spellStart"/>
      <w:r w:rsidRPr="003E0595">
        <w:rPr>
          <w:rFonts w:ascii="Times New Roman" w:hAnsi="Times New Roman" w:cs="Times New Roman"/>
          <w:sz w:val="28"/>
          <w:szCs w:val="28"/>
        </w:rPr>
        <w:t>cervico</w:t>
      </w:r>
      <w:proofErr w:type="spellEnd"/>
      <w:r w:rsidRPr="003E0595">
        <w:rPr>
          <w:rFonts w:ascii="Times New Roman" w:hAnsi="Times New Roman" w:cs="Times New Roman"/>
          <w:sz w:val="28"/>
          <w:szCs w:val="28"/>
        </w:rPr>
        <w:t>$ or cytology$) adj3 (smear$ or test or tests or testing or tested or swab$ or scrap$)).</w:t>
      </w:r>
      <w:proofErr w:type="spellStart"/>
      <w:r w:rsidRPr="003E0595">
        <w:rPr>
          <w:rFonts w:ascii="Times New Roman" w:hAnsi="Times New Roman" w:cs="Times New Roman"/>
          <w:sz w:val="28"/>
          <w:szCs w:val="28"/>
        </w:rPr>
        <w:t>mp</w:t>
      </w:r>
      <w:proofErr w:type="spellEnd"/>
      <w:r w:rsidRPr="003E0595">
        <w:rPr>
          <w:rFonts w:ascii="Times New Roman" w:hAnsi="Times New Roman" w:cs="Times New Roman"/>
          <w:sz w:val="28"/>
          <w:szCs w:val="28"/>
        </w:rPr>
        <w:t>.</w:t>
      </w:r>
    </w:p>
    <w:p w14:paraId="01A77B73" w14:textId="77777777"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9 and 12 and 13</w:t>
      </w:r>
    </w:p>
    <w:p w14:paraId="209A55A7" w14:textId="77777777" w:rsidR="003E0595" w:rsidRDefault="003E0595" w:rsidP="003E0595">
      <w:pPr>
        <w:rPr>
          <w:rFonts w:ascii="Times New Roman" w:hAnsi="Times New Roman" w:cs="Times New Roman"/>
          <w:b/>
          <w:bCs/>
          <w:sz w:val="28"/>
          <w:szCs w:val="28"/>
        </w:rPr>
      </w:pPr>
    </w:p>
    <w:p w14:paraId="1137AC6B" w14:textId="1FB489A5"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2.3. WEB OF SCIENCE</w:t>
      </w:r>
    </w:p>
    <w:tbl>
      <w:tblPr>
        <w:tblStyle w:val="a3"/>
        <w:tblW w:w="8572" w:type="dxa"/>
        <w:tblLayout w:type="fixed"/>
        <w:tblLook w:val="0000" w:firstRow="0" w:lastRow="0" w:firstColumn="0" w:lastColumn="0" w:noHBand="0" w:noVBand="0"/>
      </w:tblPr>
      <w:tblGrid>
        <w:gridCol w:w="534"/>
        <w:gridCol w:w="8038"/>
      </w:tblGrid>
      <w:tr w:rsidR="003E0595" w:rsidRPr="003E0595" w14:paraId="0C898D58" w14:textId="77777777" w:rsidTr="00142433">
        <w:trPr>
          <w:trHeight w:val="90"/>
        </w:trPr>
        <w:tc>
          <w:tcPr>
            <w:tcW w:w="534" w:type="dxa"/>
          </w:tcPr>
          <w:p w14:paraId="1FDE3CD9" w14:textId="77777777" w:rsidR="003E0595" w:rsidRPr="003E0595" w:rsidRDefault="003E0595" w:rsidP="00142433">
            <w:pPr>
              <w:pStyle w:val="Default"/>
              <w:jc w:val="both"/>
              <w:rPr>
                <w:sz w:val="28"/>
                <w:szCs w:val="28"/>
              </w:rPr>
            </w:pPr>
            <w:r w:rsidRPr="003E0595">
              <w:rPr>
                <w:sz w:val="28"/>
                <w:szCs w:val="28"/>
              </w:rPr>
              <w:t xml:space="preserve"># </w:t>
            </w:r>
          </w:p>
        </w:tc>
        <w:tc>
          <w:tcPr>
            <w:tcW w:w="8038" w:type="dxa"/>
          </w:tcPr>
          <w:p w14:paraId="2BD103BF" w14:textId="77777777" w:rsidR="003E0595" w:rsidRPr="003E0595" w:rsidRDefault="003E0595" w:rsidP="00142433">
            <w:pPr>
              <w:pStyle w:val="Default"/>
              <w:jc w:val="both"/>
              <w:rPr>
                <w:sz w:val="28"/>
                <w:szCs w:val="28"/>
              </w:rPr>
            </w:pPr>
            <w:r w:rsidRPr="003E0595">
              <w:rPr>
                <w:sz w:val="28"/>
                <w:szCs w:val="28"/>
              </w:rPr>
              <w:t xml:space="preserve">Searches </w:t>
            </w:r>
          </w:p>
        </w:tc>
      </w:tr>
      <w:tr w:rsidR="003E0595" w:rsidRPr="003E0595" w14:paraId="665E4CED" w14:textId="77777777" w:rsidTr="00142433">
        <w:trPr>
          <w:trHeight w:val="299"/>
        </w:trPr>
        <w:tc>
          <w:tcPr>
            <w:tcW w:w="534" w:type="dxa"/>
          </w:tcPr>
          <w:p w14:paraId="140027B9" w14:textId="77777777" w:rsidR="003E0595" w:rsidRPr="003E0595" w:rsidRDefault="003E0595" w:rsidP="00142433">
            <w:pPr>
              <w:pStyle w:val="Default"/>
              <w:jc w:val="both"/>
              <w:rPr>
                <w:sz w:val="28"/>
                <w:szCs w:val="28"/>
              </w:rPr>
            </w:pPr>
            <w:r w:rsidRPr="003E0595">
              <w:rPr>
                <w:sz w:val="28"/>
                <w:szCs w:val="28"/>
              </w:rPr>
              <w:t xml:space="preserve">1 </w:t>
            </w:r>
          </w:p>
        </w:tc>
        <w:tc>
          <w:tcPr>
            <w:tcW w:w="8038" w:type="dxa"/>
          </w:tcPr>
          <w:p w14:paraId="6500AF9F" w14:textId="77777777" w:rsidR="003E0595" w:rsidRPr="003E0595" w:rsidRDefault="003E0595" w:rsidP="00142433">
            <w:pPr>
              <w:pStyle w:val="Default"/>
              <w:jc w:val="both"/>
              <w:rPr>
                <w:sz w:val="28"/>
                <w:szCs w:val="28"/>
              </w:rPr>
            </w:pPr>
            <w:r w:rsidRPr="003E0595">
              <w:rPr>
                <w:sz w:val="28"/>
                <w:szCs w:val="28"/>
              </w:rPr>
              <w:t>TS</w:t>
            </w:r>
            <w:proofErr w:type="gramStart"/>
            <w:r w:rsidRPr="003E0595">
              <w:rPr>
                <w:sz w:val="28"/>
                <w:szCs w:val="28"/>
              </w:rPr>
              <w:t>=( e</w:t>
            </w:r>
            <w:proofErr w:type="gramEnd"/>
            <w:r w:rsidRPr="003E0595">
              <w:rPr>
                <w:sz w:val="28"/>
                <w:szCs w:val="28"/>
              </w:rPr>
              <w:t xml:space="preserve">6e7 OR e6/e7 OR mRNA) </w:t>
            </w:r>
          </w:p>
        </w:tc>
      </w:tr>
      <w:tr w:rsidR="003E0595" w:rsidRPr="003E0595" w14:paraId="16D12305" w14:textId="77777777" w:rsidTr="00142433">
        <w:trPr>
          <w:trHeight w:val="320"/>
        </w:trPr>
        <w:tc>
          <w:tcPr>
            <w:tcW w:w="534" w:type="dxa"/>
          </w:tcPr>
          <w:p w14:paraId="4ABA004E" w14:textId="77777777" w:rsidR="003E0595" w:rsidRPr="003E0595" w:rsidRDefault="003E0595" w:rsidP="00142433">
            <w:pPr>
              <w:pStyle w:val="Default"/>
              <w:jc w:val="both"/>
              <w:rPr>
                <w:sz w:val="28"/>
                <w:szCs w:val="28"/>
              </w:rPr>
            </w:pPr>
            <w:r w:rsidRPr="003E0595">
              <w:rPr>
                <w:sz w:val="28"/>
                <w:szCs w:val="28"/>
              </w:rPr>
              <w:t xml:space="preserve">2 </w:t>
            </w:r>
          </w:p>
        </w:tc>
        <w:tc>
          <w:tcPr>
            <w:tcW w:w="8038" w:type="dxa"/>
          </w:tcPr>
          <w:p w14:paraId="5CAA92DD" w14:textId="77777777" w:rsidR="003E0595" w:rsidRPr="003E0595" w:rsidRDefault="003E0595" w:rsidP="00142433">
            <w:pPr>
              <w:pStyle w:val="Default"/>
              <w:jc w:val="both"/>
              <w:rPr>
                <w:sz w:val="28"/>
                <w:szCs w:val="28"/>
              </w:rPr>
            </w:pPr>
            <w:r w:rsidRPr="003E0595">
              <w:rPr>
                <w:sz w:val="28"/>
                <w:szCs w:val="28"/>
              </w:rPr>
              <w:t>TS</w:t>
            </w:r>
            <w:proofErr w:type="gramStart"/>
            <w:r w:rsidRPr="003E0595">
              <w:rPr>
                <w:sz w:val="28"/>
                <w:szCs w:val="28"/>
              </w:rPr>
              <w:t>=(</w:t>
            </w:r>
            <w:proofErr w:type="gramEnd"/>
            <w:r w:rsidRPr="003E0595">
              <w:rPr>
                <w:sz w:val="28"/>
                <w:szCs w:val="28"/>
              </w:rPr>
              <w:t xml:space="preserve">“cervical cancer” OR “Cancer of Cervix” OR “Cancer of the Cervix” OR Cervical Neoplasia* OR Cervix Neoplasm* OR “Neoplastic Cervix” OR ((Cervix OR Cervical) AND (Cancer OR Cancers OR Cancerous OR Carcinoma OR Neoplasia* OR Neoplasm* OR Neoplastic))) </w:t>
            </w:r>
          </w:p>
        </w:tc>
      </w:tr>
      <w:tr w:rsidR="003E0595" w:rsidRPr="003E0595" w14:paraId="7A28CF3D" w14:textId="77777777" w:rsidTr="00142433">
        <w:trPr>
          <w:trHeight w:val="320"/>
        </w:trPr>
        <w:tc>
          <w:tcPr>
            <w:tcW w:w="534" w:type="dxa"/>
          </w:tcPr>
          <w:p w14:paraId="70393E85" w14:textId="77777777" w:rsidR="003E0595" w:rsidRPr="003E0595" w:rsidRDefault="003E0595" w:rsidP="00142433">
            <w:pPr>
              <w:pStyle w:val="Default"/>
              <w:jc w:val="both"/>
              <w:rPr>
                <w:sz w:val="28"/>
                <w:szCs w:val="28"/>
              </w:rPr>
            </w:pPr>
            <w:r w:rsidRPr="003E0595">
              <w:rPr>
                <w:sz w:val="28"/>
                <w:szCs w:val="28"/>
              </w:rPr>
              <w:t xml:space="preserve">3 </w:t>
            </w:r>
          </w:p>
        </w:tc>
        <w:tc>
          <w:tcPr>
            <w:tcW w:w="8038" w:type="dxa"/>
          </w:tcPr>
          <w:p w14:paraId="5F206E00" w14:textId="77777777" w:rsidR="003E0595" w:rsidRPr="003E0595" w:rsidRDefault="003E0595" w:rsidP="00142433">
            <w:pPr>
              <w:pStyle w:val="Default"/>
              <w:jc w:val="both"/>
              <w:rPr>
                <w:sz w:val="28"/>
                <w:szCs w:val="28"/>
              </w:rPr>
            </w:pPr>
            <w:r w:rsidRPr="003E0595">
              <w:rPr>
                <w:sz w:val="28"/>
                <w:szCs w:val="28"/>
              </w:rPr>
              <w:t>TS</w:t>
            </w:r>
            <w:proofErr w:type="gramStart"/>
            <w:r w:rsidRPr="003E0595">
              <w:rPr>
                <w:sz w:val="28"/>
                <w:szCs w:val="28"/>
              </w:rPr>
              <w:t>=(</w:t>
            </w:r>
            <w:proofErr w:type="gramEnd"/>
            <w:r w:rsidRPr="003E0595">
              <w:rPr>
                <w:sz w:val="28"/>
                <w:szCs w:val="28"/>
              </w:rPr>
              <w:t xml:space="preserve">“cervical cancer” OR “Cancer of Cervix” OR “Cancer of the Cervix” OR Cervical Neoplasia* OR Cervix Neoplasm* OR “Neoplastic Cervix” OR ((Cervix OR Cervical) AND (Cancer OR Cancers OR Cancerous OR Carcinoma OR Neoplasia* OR Neoplasm* OR Neoplastic))) </w:t>
            </w:r>
          </w:p>
        </w:tc>
      </w:tr>
      <w:tr w:rsidR="003E0595" w:rsidRPr="003E0595" w14:paraId="633180EB" w14:textId="77777777" w:rsidTr="00142433">
        <w:trPr>
          <w:trHeight w:val="205"/>
        </w:trPr>
        <w:tc>
          <w:tcPr>
            <w:tcW w:w="534" w:type="dxa"/>
          </w:tcPr>
          <w:p w14:paraId="0AA33DD1" w14:textId="77777777" w:rsidR="003E0595" w:rsidRPr="003E0595" w:rsidRDefault="003E0595" w:rsidP="00142433">
            <w:pPr>
              <w:pStyle w:val="Default"/>
              <w:jc w:val="both"/>
              <w:rPr>
                <w:sz w:val="28"/>
                <w:szCs w:val="28"/>
              </w:rPr>
            </w:pPr>
            <w:r w:rsidRPr="003E0595">
              <w:rPr>
                <w:sz w:val="28"/>
                <w:szCs w:val="28"/>
              </w:rPr>
              <w:t xml:space="preserve">4 </w:t>
            </w:r>
          </w:p>
        </w:tc>
        <w:tc>
          <w:tcPr>
            <w:tcW w:w="8038" w:type="dxa"/>
          </w:tcPr>
          <w:p w14:paraId="338728B5" w14:textId="77777777" w:rsidR="003E0595" w:rsidRPr="003E0595" w:rsidRDefault="003E0595" w:rsidP="00142433">
            <w:pPr>
              <w:pStyle w:val="Default"/>
              <w:jc w:val="both"/>
              <w:rPr>
                <w:sz w:val="28"/>
                <w:szCs w:val="28"/>
              </w:rPr>
            </w:pPr>
            <w:r w:rsidRPr="003E0595">
              <w:rPr>
                <w:sz w:val="28"/>
                <w:szCs w:val="28"/>
              </w:rPr>
              <w:t>TS</w:t>
            </w:r>
            <w:proofErr w:type="gramStart"/>
            <w:r w:rsidRPr="003E0595">
              <w:rPr>
                <w:sz w:val="28"/>
                <w:szCs w:val="28"/>
              </w:rPr>
              <w:t>=(</w:t>
            </w:r>
            <w:proofErr w:type="spellStart"/>
            <w:proofErr w:type="gramEnd"/>
            <w:r w:rsidRPr="003E0595">
              <w:rPr>
                <w:sz w:val="28"/>
                <w:szCs w:val="28"/>
              </w:rPr>
              <w:t>Papillomaviridae</w:t>
            </w:r>
            <w:proofErr w:type="spellEnd"/>
            <w:r w:rsidRPr="003E0595">
              <w:rPr>
                <w:sz w:val="28"/>
                <w:szCs w:val="28"/>
              </w:rPr>
              <w:t xml:space="preserve"> OR </w:t>
            </w:r>
            <w:proofErr w:type="spellStart"/>
            <w:r w:rsidRPr="003E0595">
              <w:rPr>
                <w:sz w:val="28"/>
                <w:szCs w:val="28"/>
              </w:rPr>
              <w:t>papillomaviridae</w:t>
            </w:r>
            <w:proofErr w:type="spellEnd"/>
            <w:r w:rsidRPr="003E0595">
              <w:rPr>
                <w:sz w:val="28"/>
                <w:szCs w:val="28"/>
              </w:rPr>
              <w:t xml:space="preserve"> "human papilloma virus infection" OR "human papillomavirus infection" OR </w:t>
            </w:r>
            <w:proofErr w:type="spellStart"/>
            <w:r w:rsidRPr="003E0595">
              <w:rPr>
                <w:sz w:val="28"/>
                <w:szCs w:val="28"/>
              </w:rPr>
              <w:t>hpv</w:t>
            </w:r>
            <w:proofErr w:type="spellEnd"/>
            <w:r w:rsidRPr="003E0595">
              <w:rPr>
                <w:sz w:val="28"/>
                <w:szCs w:val="28"/>
              </w:rPr>
              <w:t xml:space="preserve"> OR "Human papillomaviruses") </w:t>
            </w:r>
          </w:p>
        </w:tc>
      </w:tr>
      <w:tr w:rsidR="003E0595" w:rsidRPr="003E0595" w14:paraId="45FCB1BE" w14:textId="77777777" w:rsidTr="00142433">
        <w:trPr>
          <w:trHeight w:val="333"/>
        </w:trPr>
        <w:tc>
          <w:tcPr>
            <w:tcW w:w="534" w:type="dxa"/>
          </w:tcPr>
          <w:p w14:paraId="7D2B970D" w14:textId="77777777" w:rsidR="003E0595" w:rsidRPr="003E0595" w:rsidRDefault="003E0595" w:rsidP="00142433">
            <w:pPr>
              <w:pStyle w:val="Default"/>
              <w:jc w:val="both"/>
              <w:rPr>
                <w:sz w:val="28"/>
                <w:szCs w:val="28"/>
              </w:rPr>
            </w:pPr>
            <w:r w:rsidRPr="003E0595">
              <w:rPr>
                <w:sz w:val="28"/>
                <w:szCs w:val="28"/>
              </w:rPr>
              <w:t xml:space="preserve">5 </w:t>
            </w:r>
          </w:p>
        </w:tc>
        <w:tc>
          <w:tcPr>
            <w:tcW w:w="8038" w:type="dxa"/>
          </w:tcPr>
          <w:p w14:paraId="0C4ECC35" w14:textId="77777777" w:rsidR="003E0595" w:rsidRPr="003E0595" w:rsidRDefault="003E0595" w:rsidP="00142433">
            <w:pPr>
              <w:pStyle w:val="Default"/>
              <w:jc w:val="both"/>
              <w:rPr>
                <w:sz w:val="28"/>
                <w:szCs w:val="28"/>
              </w:rPr>
            </w:pPr>
            <w:r w:rsidRPr="003E0595">
              <w:rPr>
                <w:sz w:val="28"/>
                <w:szCs w:val="28"/>
              </w:rPr>
              <w:t>TS</w:t>
            </w:r>
            <w:proofErr w:type="gramStart"/>
            <w:r w:rsidRPr="003E0595">
              <w:rPr>
                <w:sz w:val="28"/>
                <w:szCs w:val="28"/>
              </w:rPr>
              <w:t>=(</w:t>
            </w:r>
            <w:proofErr w:type="gramEnd"/>
            <w:r w:rsidRPr="003E0595">
              <w:rPr>
                <w:sz w:val="28"/>
                <w:szCs w:val="28"/>
              </w:rPr>
              <w:t>smear* OR test [</w:t>
            </w:r>
            <w:proofErr w:type="spellStart"/>
            <w:r w:rsidRPr="003E0595">
              <w:rPr>
                <w:sz w:val="28"/>
                <w:szCs w:val="28"/>
              </w:rPr>
              <w:t>tw</w:t>
            </w:r>
            <w:proofErr w:type="spellEnd"/>
            <w:r w:rsidRPr="003E0595">
              <w:rPr>
                <w:sz w:val="28"/>
                <w:szCs w:val="28"/>
              </w:rPr>
              <w:t>] OR tests [</w:t>
            </w:r>
            <w:proofErr w:type="spellStart"/>
            <w:r w:rsidRPr="003E0595">
              <w:rPr>
                <w:sz w:val="28"/>
                <w:szCs w:val="28"/>
              </w:rPr>
              <w:t>tw</w:t>
            </w:r>
            <w:proofErr w:type="spellEnd"/>
            <w:r w:rsidRPr="003E0595">
              <w:rPr>
                <w:sz w:val="28"/>
                <w:szCs w:val="28"/>
              </w:rPr>
              <w:t>] OR testing [</w:t>
            </w:r>
            <w:proofErr w:type="spellStart"/>
            <w:r w:rsidRPr="003E0595">
              <w:rPr>
                <w:sz w:val="28"/>
                <w:szCs w:val="28"/>
              </w:rPr>
              <w:t>tw</w:t>
            </w:r>
            <w:proofErr w:type="spellEnd"/>
            <w:r w:rsidRPr="003E0595">
              <w:rPr>
                <w:sz w:val="28"/>
                <w:szCs w:val="28"/>
              </w:rPr>
              <w:t>] OR tested [</w:t>
            </w:r>
            <w:proofErr w:type="spellStart"/>
            <w:r w:rsidRPr="003E0595">
              <w:rPr>
                <w:sz w:val="28"/>
                <w:szCs w:val="28"/>
              </w:rPr>
              <w:t>tw</w:t>
            </w:r>
            <w:proofErr w:type="spellEnd"/>
            <w:r w:rsidRPr="003E0595">
              <w:rPr>
                <w:sz w:val="28"/>
                <w:szCs w:val="28"/>
              </w:rPr>
              <w:t xml:space="preserve">] </w:t>
            </w:r>
            <w:r w:rsidRPr="003E0595">
              <w:rPr>
                <w:sz w:val="28"/>
                <w:szCs w:val="28"/>
              </w:rPr>
              <w:lastRenderedPageBreak/>
              <w:t xml:space="preserve">OR swab* OR scrap*) </w:t>
            </w:r>
          </w:p>
        </w:tc>
      </w:tr>
      <w:tr w:rsidR="003E0595" w:rsidRPr="003E0595" w14:paraId="35316EB3" w14:textId="77777777" w:rsidTr="00142433">
        <w:trPr>
          <w:trHeight w:val="90"/>
        </w:trPr>
        <w:tc>
          <w:tcPr>
            <w:tcW w:w="534" w:type="dxa"/>
          </w:tcPr>
          <w:p w14:paraId="0A3BB179" w14:textId="77777777" w:rsidR="003E0595" w:rsidRPr="003E0595" w:rsidRDefault="003E0595" w:rsidP="00142433">
            <w:pPr>
              <w:pStyle w:val="Default"/>
              <w:jc w:val="both"/>
              <w:rPr>
                <w:sz w:val="28"/>
                <w:szCs w:val="28"/>
              </w:rPr>
            </w:pPr>
            <w:r w:rsidRPr="003E0595">
              <w:rPr>
                <w:sz w:val="28"/>
                <w:szCs w:val="28"/>
              </w:rPr>
              <w:lastRenderedPageBreak/>
              <w:t xml:space="preserve">6 </w:t>
            </w:r>
          </w:p>
        </w:tc>
        <w:tc>
          <w:tcPr>
            <w:tcW w:w="8038" w:type="dxa"/>
          </w:tcPr>
          <w:p w14:paraId="2F143491" w14:textId="77777777" w:rsidR="003E0595" w:rsidRPr="003E0595" w:rsidRDefault="003E0595" w:rsidP="00142433">
            <w:pPr>
              <w:pStyle w:val="Default"/>
              <w:jc w:val="both"/>
              <w:rPr>
                <w:sz w:val="28"/>
                <w:szCs w:val="28"/>
              </w:rPr>
            </w:pPr>
            <w:r w:rsidRPr="003E0595">
              <w:rPr>
                <w:sz w:val="28"/>
                <w:szCs w:val="28"/>
              </w:rPr>
              <w:t>#1 AND (#2 OR #3 OR #4) AND #5</w:t>
            </w:r>
          </w:p>
        </w:tc>
      </w:tr>
      <w:tr w:rsidR="003E0595" w:rsidRPr="003E0595" w14:paraId="5B0AAB9D" w14:textId="77777777" w:rsidTr="00142433">
        <w:trPr>
          <w:trHeight w:val="90"/>
        </w:trPr>
        <w:tc>
          <w:tcPr>
            <w:tcW w:w="534" w:type="dxa"/>
          </w:tcPr>
          <w:p w14:paraId="4470A291" w14:textId="77777777" w:rsidR="003E0595" w:rsidRPr="003E0595" w:rsidRDefault="003E0595" w:rsidP="00142433">
            <w:pPr>
              <w:pStyle w:val="Default"/>
              <w:jc w:val="both"/>
              <w:rPr>
                <w:sz w:val="28"/>
                <w:szCs w:val="28"/>
              </w:rPr>
            </w:pPr>
            <w:r w:rsidRPr="003E0595">
              <w:rPr>
                <w:sz w:val="28"/>
                <w:szCs w:val="28"/>
              </w:rPr>
              <w:t xml:space="preserve">7 </w:t>
            </w:r>
          </w:p>
        </w:tc>
        <w:tc>
          <w:tcPr>
            <w:tcW w:w="8038" w:type="dxa"/>
          </w:tcPr>
          <w:p w14:paraId="301970D7" w14:textId="77777777" w:rsidR="003E0595" w:rsidRPr="003E0595" w:rsidRDefault="003E0595" w:rsidP="00142433">
            <w:pPr>
              <w:pStyle w:val="Default"/>
              <w:jc w:val="both"/>
              <w:rPr>
                <w:sz w:val="28"/>
                <w:szCs w:val="28"/>
              </w:rPr>
            </w:pPr>
            <w:r w:rsidRPr="003E0595">
              <w:rPr>
                <w:sz w:val="28"/>
                <w:szCs w:val="28"/>
              </w:rPr>
              <w:t xml:space="preserve">w/ numerical filter </w:t>
            </w:r>
          </w:p>
        </w:tc>
      </w:tr>
    </w:tbl>
    <w:p w14:paraId="6E06BF2A" w14:textId="77777777" w:rsidR="003E0595" w:rsidRDefault="003E0595" w:rsidP="003E0595">
      <w:pPr>
        <w:rPr>
          <w:rFonts w:ascii="Times New Roman" w:hAnsi="Times New Roman" w:cs="Times New Roman"/>
          <w:b/>
          <w:bCs/>
          <w:sz w:val="28"/>
          <w:szCs w:val="28"/>
        </w:rPr>
      </w:pPr>
    </w:p>
    <w:p w14:paraId="43669920" w14:textId="13789739" w:rsidR="003E0595" w:rsidRPr="003E0595" w:rsidRDefault="003E0595" w:rsidP="003E0595">
      <w:pPr>
        <w:rPr>
          <w:rFonts w:ascii="Times New Roman" w:hAnsi="Times New Roman" w:cs="Times New Roman"/>
          <w:sz w:val="28"/>
          <w:szCs w:val="28"/>
        </w:rPr>
      </w:pPr>
      <w:r w:rsidRPr="003E0595">
        <w:rPr>
          <w:rFonts w:ascii="Times New Roman" w:hAnsi="Times New Roman" w:cs="Times New Roman"/>
          <w:sz w:val="28"/>
          <w:szCs w:val="28"/>
        </w:rPr>
        <w:t>2.4.</w:t>
      </w:r>
      <w:r>
        <w:rPr>
          <w:rFonts w:ascii="Times New Roman" w:hAnsi="Times New Roman" w:cs="Times New Roman"/>
          <w:sz w:val="28"/>
          <w:szCs w:val="28"/>
        </w:rPr>
        <w:t xml:space="preserve"> </w:t>
      </w:r>
      <w:r w:rsidRPr="003E0595">
        <w:rPr>
          <w:rFonts w:ascii="Times New Roman" w:hAnsi="Times New Roman" w:cs="Times New Roman"/>
          <w:sz w:val="28"/>
          <w:szCs w:val="28"/>
        </w:rPr>
        <w:t>Global Index Medicus (GIM)</w:t>
      </w:r>
    </w:p>
    <w:tbl>
      <w:tblPr>
        <w:tblStyle w:val="a3"/>
        <w:tblW w:w="8772" w:type="dxa"/>
        <w:tblLayout w:type="fixed"/>
        <w:tblLook w:val="0000" w:firstRow="0" w:lastRow="0" w:firstColumn="0" w:lastColumn="0" w:noHBand="0" w:noVBand="0"/>
      </w:tblPr>
      <w:tblGrid>
        <w:gridCol w:w="534"/>
        <w:gridCol w:w="8238"/>
      </w:tblGrid>
      <w:tr w:rsidR="003E0595" w:rsidRPr="003E0595" w14:paraId="782A4F4E" w14:textId="77777777" w:rsidTr="00142433">
        <w:trPr>
          <w:trHeight w:val="88"/>
        </w:trPr>
        <w:tc>
          <w:tcPr>
            <w:tcW w:w="534" w:type="dxa"/>
          </w:tcPr>
          <w:p w14:paraId="520D3A77" w14:textId="77777777" w:rsidR="003E0595" w:rsidRPr="003E0595" w:rsidRDefault="003E0595" w:rsidP="00142433">
            <w:pPr>
              <w:pStyle w:val="Default"/>
              <w:jc w:val="both"/>
              <w:rPr>
                <w:sz w:val="28"/>
                <w:szCs w:val="28"/>
              </w:rPr>
            </w:pPr>
            <w:r w:rsidRPr="003E0595">
              <w:rPr>
                <w:b/>
                <w:bCs/>
                <w:sz w:val="28"/>
                <w:szCs w:val="28"/>
              </w:rPr>
              <w:t xml:space="preserve"># </w:t>
            </w:r>
          </w:p>
        </w:tc>
        <w:tc>
          <w:tcPr>
            <w:tcW w:w="8238" w:type="dxa"/>
          </w:tcPr>
          <w:p w14:paraId="6088B8E7" w14:textId="77777777" w:rsidR="003E0595" w:rsidRPr="003E0595" w:rsidRDefault="003E0595" w:rsidP="00142433">
            <w:pPr>
              <w:pStyle w:val="Default"/>
              <w:jc w:val="both"/>
              <w:rPr>
                <w:sz w:val="28"/>
                <w:szCs w:val="28"/>
              </w:rPr>
            </w:pPr>
            <w:r w:rsidRPr="003E0595">
              <w:rPr>
                <w:b/>
                <w:bCs/>
                <w:sz w:val="28"/>
                <w:szCs w:val="28"/>
              </w:rPr>
              <w:t xml:space="preserve">Searches </w:t>
            </w:r>
          </w:p>
        </w:tc>
      </w:tr>
      <w:tr w:rsidR="003E0595" w:rsidRPr="003E0595" w14:paraId="7E6C792B" w14:textId="77777777" w:rsidTr="00142433">
        <w:trPr>
          <w:trHeight w:val="90"/>
        </w:trPr>
        <w:tc>
          <w:tcPr>
            <w:tcW w:w="534" w:type="dxa"/>
          </w:tcPr>
          <w:p w14:paraId="0A3157EE" w14:textId="77777777" w:rsidR="003E0595" w:rsidRPr="003E0595" w:rsidRDefault="003E0595" w:rsidP="00142433">
            <w:pPr>
              <w:pStyle w:val="Default"/>
              <w:jc w:val="both"/>
              <w:rPr>
                <w:sz w:val="28"/>
                <w:szCs w:val="28"/>
              </w:rPr>
            </w:pPr>
            <w:r w:rsidRPr="003E0595">
              <w:rPr>
                <w:b/>
                <w:bCs/>
                <w:sz w:val="28"/>
                <w:szCs w:val="28"/>
              </w:rPr>
              <w:t xml:space="preserve">1 </w:t>
            </w:r>
          </w:p>
        </w:tc>
        <w:tc>
          <w:tcPr>
            <w:tcW w:w="8238" w:type="dxa"/>
          </w:tcPr>
          <w:p w14:paraId="2206EADA" w14:textId="77777777" w:rsidR="003E0595" w:rsidRPr="003E0595" w:rsidRDefault="003E0595" w:rsidP="00142433">
            <w:pPr>
              <w:pStyle w:val="Default"/>
              <w:jc w:val="both"/>
              <w:rPr>
                <w:sz w:val="28"/>
                <w:szCs w:val="28"/>
              </w:rPr>
            </w:pPr>
            <w:bookmarkStart w:id="9" w:name="_Hlk134633474"/>
            <w:r w:rsidRPr="003E0595">
              <w:rPr>
                <w:sz w:val="28"/>
                <w:szCs w:val="28"/>
              </w:rPr>
              <w:t xml:space="preserve">(Cervix OR Cervical) </w:t>
            </w:r>
            <w:bookmarkEnd w:id="9"/>
          </w:p>
        </w:tc>
      </w:tr>
      <w:tr w:rsidR="003E0595" w:rsidRPr="003E0595" w14:paraId="6E12D122" w14:textId="77777777" w:rsidTr="00142433">
        <w:trPr>
          <w:trHeight w:val="205"/>
        </w:trPr>
        <w:tc>
          <w:tcPr>
            <w:tcW w:w="534" w:type="dxa"/>
          </w:tcPr>
          <w:p w14:paraId="22716DDE" w14:textId="77777777" w:rsidR="003E0595" w:rsidRPr="003E0595" w:rsidRDefault="003E0595" w:rsidP="00142433">
            <w:pPr>
              <w:pStyle w:val="Default"/>
              <w:jc w:val="both"/>
              <w:rPr>
                <w:sz w:val="28"/>
                <w:szCs w:val="28"/>
              </w:rPr>
            </w:pPr>
            <w:bookmarkStart w:id="10" w:name="_Hlk134633107"/>
            <w:r w:rsidRPr="003E0595">
              <w:rPr>
                <w:b/>
                <w:bCs/>
                <w:sz w:val="28"/>
                <w:szCs w:val="28"/>
              </w:rPr>
              <w:t xml:space="preserve">2 </w:t>
            </w:r>
          </w:p>
        </w:tc>
        <w:tc>
          <w:tcPr>
            <w:tcW w:w="8238" w:type="dxa"/>
          </w:tcPr>
          <w:p w14:paraId="7490B23D" w14:textId="77777777" w:rsidR="003E0595" w:rsidRPr="003E0595" w:rsidRDefault="003E0595" w:rsidP="00142433">
            <w:pPr>
              <w:pStyle w:val="Default"/>
              <w:jc w:val="both"/>
              <w:rPr>
                <w:sz w:val="28"/>
                <w:szCs w:val="28"/>
              </w:rPr>
            </w:pPr>
            <w:bookmarkStart w:id="11" w:name="_Hlk134633494"/>
            <w:r w:rsidRPr="003E0595">
              <w:rPr>
                <w:sz w:val="28"/>
                <w:szCs w:val="28"/>
              </w:rPr>
              <w:t xml:space="preserve">(precancer* OR squamous OR Intraepithelial OR Cancer* OR Carcinoma OR Neoplasia OR Neoplasm* OR Neoplastic) </w:t>
            </w:r>
            <w:bookmarkEnd w:id="11"/>
          </w:p>
        </w:tc>
      </w:tr>
      <w:tr w:rsidR="003E0595" w:rsidRPr="003E0595" w14:paraId="1A7562CB" w14:textId="77777777" w:rsidTr="00142433">
        <w:trPr>
          <w:trHeight w:val="90"/>
        </w:trPr>
        <w:tc>
          <w:tcPr>
            <w:tcW w:w="534" w:type="dxa"/>
          </w:tcPr>
          <w:p w14:paraId="62EDF2AC" w14:textId="77777777" w:rsidR="003E0595" w:rsidRPr="003E0595" w:rsidRDefault="003E0595" w:rsidP="00142433">
            <w:pPr>
              <w:pStyle w:val="Default"/>
              <w:jc w:val="both"/>
              <w:rPr>
                <w:sz w:val="28"/>
                <w:szCs w:val="28"/>
              </w:rPr>
            </w:pPr>
            <w:bookmarkStart w:id="12" w:name="_Hlk134633527"/>
            <w:bookmarkEnd w:id="10"/>
            <w:r w:rsidRPr="003E0595">
              <w:rPr>
                <w:b/>
                <w:bCs/>
                <w:sz w:val="28"/>
                <w:szCs w:val="28"/>
              </w:rPr>
              <w:t xml:space="preserve">3 </w:t>
            </w:r>
          </w:p>
        </w:tc>
        <w:tc>
          <w:tcPr>
            <w:tcW w:w="8238" w:type="dxa"/>
          </w:tcPr>
          <w:p w14:paraId="5D838AEC" w14:textId="77777777" w:rsidR="003E0595" w:rsidRPr="003E0595" w:rsidRDefault="003E0595" w:rsidP="00142433">
            <w:pPr>
              <w:pStyle w:val="Default"/>
              <w:jc w:val="both"/>
              <w:rPr>
                <w:sz w:val="28"/>
                <w:szCs w:val="28"/>
              </w:rPr>
            </w:pPr>
            <w:proofErr w:type="spellStart"/>
            <w:r w:rsidRPr="003E0595">
              <w:rPr>
                <w:sz w:val="28"/>
                <w:szCs w:val="28"/>
              </w:rPr>
              <w:t>Papillomaviridae</w:t>
            </w:r>
            <w:proofErr w:type="spellEnd"/>
            <w:r w:rsidRPr="003E0595">
              <w:rPr>
                <w:sz w:val="28"/>
                <w:szCs w:val="28"/>
              </w:rPr>
              <w:t xml:space="preserve"> OR papilloma OR papillomavirus* OR </w:t>
            </w:r>
            <w:proofErr w:type="spellStart"/>
            <w:r w:rsidRPr="003E0595">
              <w:rPr>
                <w:sz w:val="28"/>
                <w:szCs w:val="28"/>
              </w:rPr>
              <w:t>hpv</w:t>
            </w:r>
            <w:proofErr w:type="spellEnd"/>
            <w:r w:rsidRPr="003E0595">
              <w:rPr>
                <w:sz w:val="28"/>
                <w:szCs w:val="28"/>
              </w:rPr>
              <w:t xml:space="preserve"> </w:t>
            </w:r>
          </w:p>
        </w:tc>
      </w:tr>
      <w:bookmarkEnd w:id="12"/>
      <w:tr w:rsidR="003E0595" w:rsidRPr="003E0595" w14:paraId="56465C69" w14:textId="77777777" w:rsidTr="00142433">
        <w:trPr>
          <w:trHeight w:val="320"/>
        </w:trPr>
        <w:tc>
          <w:tcPr>
            <w:tcW w:w="534" w:type="dxa"/>
          </w:tcPr>
          <w:p w14:paraId="245BBE2B" w14:textId="77777777" w:rsidR="003E0595" w:rsidRPr="003E0595" w:rsidRDefault="003E0595" w:rsidP="00142433">
            <w:pPr>
              <w:pStyle w:val="Default"/>
              <w:jc w:val="both"/>
              <w:rPr>
                <w:sz w:val="28"/>
                <w:szCs w:val="28"/>
              </w:rPr>
            </w:pPr>
            <w:r w:rsidRPr="003E0595">
              <w:rPr>
                <w:b/>
                <w:bCs/>
                <w:sz w:val="28"/>
                <w:szCs w:val="28"/>
              </w:rPr>
              <w:t xml:space="preserve">4 </w:t>
            </w:r>
          </w:p>
        </w:tc>
        <w:tc>
          <w:tcPr>
            <w:tcW w:w="8238" w:type="dxa"/>
          </w:tcPr>
          <w:p w14:paraId="6E9B48D7" w14:textId="77777777" w:rsidR="003E0595" w:rsidRPr="003E0595" w:rsidRDefault="003E0595" w:rsidP="00142433">
            <w:pPr>
              <w:pStyle w:val="Default"/>
              <w:jc w:val="both"/>
              <w:rPr>
                <w:sz w:val="28"/>
                <w:szCs w:val="28"/>
              </w:rPr>
            </w:pPr>
            <w:bookmarkStart w:id="13" w:name="_Hlk134633568"/>
            <w:r w:rsidRPr="003E0595">
              <w:rPr>
                <w:sz w:val="28"/>
                <w:szCs w:val="28"/>
              </w:rPr>
              <w:t xml:space="preserve">e6e7 OR e6/e7 OR mRNA </w:t>
            </w:r>
            <w:bookmarkEnd w:id="13"/>
          </w:p>
        </w:tc>
      </w:tr>
      <w:tr w:rsidR="003E0595" w:rsidRPr="003E0595" w14:paraId="58ADF47D" w14:textId="77777777" w:rsidTr="00142433">
        <w:trPr>
          <w:trHeight w:val="371"/>
        </w:trPr>
        <w:tc>
          <w:tcPr>
            <w:tcW w:w="534" w:type="dxa"/>
          </w:tcPr>
          <w:p w14:paraId="64540F2B" w14:textId="77777777" w:rsidR="003E0595" w:rsidRPr="003E0595" w:rsidRDefault="003E0595" w:rsidP="00142433">
            <w:pPr>
              <w:pStyle w:val="Default"/>
              <w:jc w:val="both"/>
              <w:rPr>
                <w:sz w:val="28"/>
                <w:szCs w:val="28"/>
              </w:rPr>
            </w:pPr>
            <w:r w:rsidRPr="003E0595">
              <w:rPr>
                <w:b/>
                <w:bCs/>
                <w:sz w:val="28"/>
                <w:szCs w:val="28"/>
              </w:rPr>
              <w:t xml:space="preserve">5 </w:t>
            </w:r>
          </w:p>
        </w:tc>
        <w:tc>
          <w:tcPr>
            <w:tcW w:w="8238" w:type="dxa"/>
          </w:tcPr>
          <w:p w14:paraId="07D6DB76" w14:textId="77777777" w:rsidR="003E0595" w:rsidRPr="003E0595" w:rsidRDefault="003E0595" w:rsidP="00142433">
            <w:pPr>
              <w:pStyle w:val="Default"/>
              <w:jc w:val="both"/>
              <w:rPr>
                <w:sz w:val="28"/>
                <w:szCs w:val="28"/>
              </w:rPr>
            </w:pPr>
            <w:r w:rsidRPr="003E0595">
              <w:rPr>
                <w:sz w:val="28"/>
                <w:szCs w:val="28"/>
              </w:rPr>
              <w:t>smear* OR test [</w:t>
            </w:r>
            <w:proofErr w:type="spellStart"/>
            <w:r w:rsidRPr="003E0595">
              <w:rPr>
                <w:sz w:val="28"/>
                <w:szCs w:val="28"/>
              </w:rPr>
              <w:t>tw</w:t>
            </w:r>
            <w:proofErr w:type="spellEnd"/>
            <w:r w:rsidRPr="003E0595">
              <w:rPr>
                <w:sz w:val="28"/>
                <w:szCs w:val="28"/>
              </w:rPr>
              <w:t>] OR tests [</w:t>
            </w:r>
            <w:proofErr w:type="spellStart"/>
            <w:r w:rsidRPr="003E0595">
              <w:rPr>
                <w:sz w:val="28"/>
                <w:szCs w:val="28"/>
              </w:rPr>
              <w:t>tw</w:t>
            </w:r>
            <w:proofErr w:type="spellEnd"/>
            <w:r w:rsidRPr="003E0595">
              <w:rPr>
                <w:sz w:val="28"/>
                <w:szCs w:val="28"/>
              </w:rPr>
              <w:t>] OR testing [</w:t>
            </w:r>
            <w:proofErr w:type="spellStart"/>
            <w:r w:rsidRPr="003E0595">
              <w:rPr>
                <w:sz w:val="28"/>
                <w:szCs w:val="28"/>
              </w:rPr>
              <w:t>tw</w:t>
            </w:r>
            <w:proofErr w:type="spellEnd"/>
            <w:r w:rsidRPr="003E0595">
              <w:rPr>
                <w:sz w:val="28"/>
                <w:szCs w:val="28"/>
              </w:rPr>
              <w:t>] OR tested [</w:t>
            </w:r>
            <w:proofErr w:type="spellStart"/>
            <w:r w:rsidRPr="003E0595">
              <w:rPr>
                <w:sz w:val="28"/>
                <w:szCs w:val="28"/>
              </w:rPr>
              <w:t>tw</w:t>
            </w:r>
            <w:proofErr w:type="spellEnd"/>
            <w:r w:rsidRPr="003E0595">
              <w:rPr>
                <w:sz w:val="28"/>
                <w:szCs w:val="28"/>
              </w:rPr>
              <w:t>] OR swab* OR scrap*</w:t>
            </w:r>
          </w:p>
        </w:tc>
      </w:tr>
      <w:tr w:rsidR="003E0595" w:rsidRPr="003E0595" w14:paraId="0C2CDAD7" w14:textId="77777777" w:rsidTr="00142433">
        <w:trPr>
          <w:trHeight w:val="90"/>
        </w:trPr>
        <w:tc>
          <w:tcPr>
            <w:tcW w:w="534" w:type="dxa"/>
          </w:tcPr>
          <w:p w14:paraId="24894936" w14:textId="77777777" w:rsidR="003E0595" w:rsidRPr="003E0595" w:rsidRDefault="003E0595" w:rsidP="00142433">
            <w:pPr>
              <w:pStyle w:val="Default"/>
              <w:jc w:val="both"/>
              <w:rPr>
                <w:sz w:val="28"/>
                <w:szCs w:val="28"/>
              </w:rPr>
            </w:pPr>
            <w:r w:rsidRPr="003E0595">
              <w:rPr>
                <w:sz w:val="28"/>
                <w:szCs w:val="28"/>
              </w:rPr>
              <w:t xml:space="preserve">6 </w:t>
            </w:r>
          </w:p>
        </w:tc>
        <w:tc>
          <w:tcPr>
            <w:tcW w:w="8238" w:type="dxa"/>
          </w:tcPr>
          <w:p w14:paraId="41CA6260" w14:textId="77777777" w:rsidR="003E0595" w:rsidRPr="003E0595" w:rsidRDefault="003E0595" w:rsidP="00142433">
            <w:pPr>
              <w:pStyle w:val="Default"/>
              <w:jc w:val="both"/>
              <w:rPr>
                <w:sz w:val="28"/>
                <w:szCs w:val="28"/>
              </w:rPr>
            </w:pPr>
            <w:r w:rsidRPr="003E0595">
              <w:rPr>
                <w:sz w:val="28"/>
                <w:szCs w:val="28"/>
              </w:rPr>
              <w:t xml:space="preserve">(#1 AND #2) OR #3 </w:t>
            </w:r>
          </w:p>
        </w:tc>
      </w:tr>
      <w:tr w:rsidR="003E0595" w:rsidRPr="003E0595" w14:paraId="5D06A053" w14:textId="77777777" w:rsidTr="00142433">
        <w:trPr>
          <w:trHeight w:val="90"/>
        </w:trPr>
        <w:tc>
          <w:tcPr>
            <w:tcW w:w="534" w:type="dxa"/>
          </w:tcPr>
          <w:p w14:paraId="2FD4150A" w14:textId="77777777" w:rsidR="003E0595" w:rsidRPr="003E0595" w:rsidRDefault="003E0595" w:rsidP="00142433">
            <w:pPr>
              <w:pStyle w:val="Default"/>
              <w:jc w:val="both"/>
              <w:rPr>
                <w:sz w:val="28"/>
                <w:szCs w:val="28"/>
              </w:rPr>
            </w:pPr>
            <w:r w:rsidRPr="003E0595">
              <w:rPr>
                <w:b/>
                <w:bCs/>
                <w:sz w:val="28"/>
                <w:szCs w:val="28"/>
              </w:rPr>
              <w:t xml:space="preserve">7 </w:t>
            </w:r>
          </w:p>
        </w:tc>
        <w:tc>
          <w:tcPr>
            <w:tcW w:w="8238" w:type="dxa"/>
          </w:tcPr>
          <w:p w14:paraId="7637FD8A" w14:textId="77777777" w:rsidR="003E0595" w:rsidRPr="003E0595" w:rsidRDefault="003E0595" w:rsidP="00142433">
            <w:pPr>
              <w:pStyle w:val="Default"/>
              <w:jc w:val="both"/>
              <w:rPr>
                <w:sz w:val="28"/>
                <w:szCs w:val="28"/>
              </w:rPr>
            </w:pPr>
            <w:r w:rsidRPr="003E0595">
              <w:rPr>
                <w:sz w:val="28"/>
                <w:szCs w:val="28"/>
              </w:rPr>
              <w:t xml:space="preserve">#4 AND #5 AND #6 </w:t>
            </w:r>
          </w:p>
        </w:tc>
      </w:tr>
      <w:tr w:rsidR="003E0595" w:rsidRPr="003E0595" w14:paraId="1F9ED056" w14:textId="77777777" w:rsidTr="00142433">
        <w:trPr>
          <w:trHeight w:val="551"/>
        </w:trPr>
        <w:tc>
          <w:tcPr>
            <w:tcW w:w="534" w:type="dxa"/>
          </w:tcPr>
          <w:p w14:paraId="62418078" w14:textId="77777777" w:rsidR="003E0595" w:rsidRPr="003E0595" w:rsidRDefault="003E0595" w:rsidP="00142433">
            <w:pPr>
              <w:pStyle w:val="Default"/>
              <w:jc w:val="both"/>
              <w:rPr>
                <w:sz w:val="28"/>
                <w:szCs w:val="28"/>
              </w:rPr>
            </w:pPr>
            <w:r w:rsidRPr="003E0595">
              <w:rPr>
                <w:sz w:val="28"/>
                <w:szCs w:val="28"/>
              </w:rPr>
              <w:t xml:space="preserve">8 </w:t>
            </w:r>
          </w:p>
        </w:tc>
        <w:tc>
          <w:tcPr>
            <w:tcW w:w="8238" w:type="dxa"/>
          </w:tcPr>
          <w:p w14:paraId="05EA6027" w14:textId="77777777" w:rsidR="003E0595" w:rsidRPr="003E0595" w:rsidRDefault="003E0595" w:rsidP="00142433">
            <w:pPr>
              <w:pStyle w:val="Default"/>
              <w:jc w:val="both"/>
              <w:rPr>
                <w:sz w:val="28"/>
                <w:szCs w:val="28"/>
              </w:rPr>
            </w:pPr>
            <w:r w:rsidRPr="003E0595">
              <w:rPr>
                <w:sz w:val="28"/>
                <w:szCs w:val="28"/>
              </w:rPr>
              <w:t xml:space="preserve">LILACS (Americas) (80) </w:t>
            </w:r>
          </w:p>
          <w:p w14:paraId="0B776282" w14:textId="77777777" w:rsidR="003E0595" w:rsidRPr="003E0595" w:rsidRDefault="003E0595" w:rsidP="00142433">
            <w:pPr>
              <w:pStyle w:val="Default"/>
              <w:jc w:val="both"/>
              <w:rPr>
                <w:sz w:val="28"/>
                <w:szCs w:val="28"/>
              </w:rPr>
            </w:pPr>
            <w:r w:rsidRPr="003E0595">
              <w:rPr>
                <w:sz w:val="28"/>
                <w:szCs w:val="28"/>
              </w:rPr>
              <w:t xml:space="preserve">IMSEAR (South-East Asia) (18) </w:t>
            </w:r>
          </w:p>
          <w:p w14:paraId="7E0ABA63" w14:textId="77777777" w:rsidR="003E0595" w:rsidRPr="003E0595" w:rsidRDefault="003E0595" w:rsidP="00142433">
            <w:pPr>
              <w:pStyle w:val="Default"/>
              <w:jc w:val="both"/>
              <w:rPr>
                <w:sz w:val="28"/>
                <w:szCs w:val="28"/>
              </w:rPr>
            </w:pPr>
            <w:r w:rsidRPr="003E0595">
              <w:rPr>
                <w:sz w:val="28"/>
                <w:szCs w:val="28"/>
              </w:rPr>
              <w:t xml:space="preserve">WPRIM (Western Pacific) (11) </w:t>
            </w:r>
          </w:p>
          <w:p w14:paraId="7C9D6BC3" w14:textId="77777777" w:rsidR="003E0595" w:rsidRPr="003E0595" w:rsidRDefault="003E0595" w:rsidP="00142433">
            <w:pPr>
              <w:pStyle w:val="Default"/>
              <w:jc w:val="both"/>
              <w:rPr>
                <w:sz w:val="28"/>
                <w:szCs w:val="28"/>
              </w:rPr>
            </w:pPr>
            <w:r w:rsidRPr="003E0595">
              <w:rPr>
                <w:sz w:val="28"/>
                <w:szCs w:val="28"/>
              </w:rPr>
              <w:t xml:space="preserve">AIM (Africa) (3) </w:t>
            </w:r>
          </w:p>
          <w:p w14:paraId="3E3C0529" w14:textId="77777777" w:rsidR="003E0595" w:rsidRPr="003E0595" w:rsidRDefault="003E0595" w:rsidP="00142433">
            <w:pPr>
              <w:pStyle w:val="Default"/>
              <w:jc w:val="both"/>
              <w:rPr>
                <w:sz w:val="28"/>
                <w:szCs w:val="28"/>
              </w:rPr>
            </w:pPr>
            <w:r w:rsidRPr="003E0595">
              <w:rPr>
                <w:sz w:val="28"/>
                <w:szCs w:val="28"/>
              </w:rPr>
              <w:t>IMEMR (Eastern Mediterranean) (1)</w:t>
            </w:r>
          </w:p>
        </w:tc>
      </w:tr>
    </w:tbl>
    <w:p w14:paraId="2A084D15" w14:textId="2468F8E8" w:rsidR="00B66FDF" w:rsidRDefault="00B66FDF" w:rsidP="00B66FDF">
      <w:pPr>
        <w:rPr>
          <w:rFonts w:ascii="Times New Roman" w:hAnsi="Times New Roman" w:cs="Times New Roman"/>
          <w:sz w:val="28"/>
          <w:szCs w:val="32"/>
        </w:rPr>
      </w:pPr>
    </w:p>
    <w:p w14:paraId="6A21A63C" w14:textId="27F3305A" w:rsidR="003E0595" w:rsidRDefault="003E0595" w:rsidP="00B66FDF">
      <w:pPr>
        <w:rPr>
          <w:rFonts w:ascii="Times New Roman" w:hAnsi="Times New Roman" w:cs="Times New Roman"/>
          <w:sz w:val="28"/>
          <w:szCs w:val="32"/>
        </w:rPr>
      </w:pPr>
    </w:p>
    <w:p w14:paraId="29AAD276" w14:textId="77777777" w:rsidR="00177FE7" w:rsidRDefault="00177FE7" w:rsidP="00B66FDF">
      <w:pPr>
        <w:rPr>
          <w:rFonts w:ascii="Times New Roman" w:hAnsi="Times New Roman" w:cs="Times New Roman"/>
          <w:sz w:val="28"/>
          <w:szCs w:val="32"/>
        </w:rPr>
        <w:sectPr w:rsidR="00177FE7" w:rsidSect="000536C9">
          <w:footerReference w:type="default" r:id="rId6"/>
          <w:pgSz w:w="11906" w:h="16838"/>
          <w:pgMar w:top="1440" w:right="1800" w:bottom="1440" w:left="1800" w:header="851" w:footer="992" w:gutter="0"/>
          <w:lnNumType w:countBy="1" w:restart="continuous"/>
          <w:cols w:space="425"/>
          <w:docGrid w:type="lines" w:linePitch="312"/>
        </w:sectPr>
      </w:pPr>
    </w:p>
    <w:p w14:paraId="7BE67D32" w14:textId="1C6338DB" w:rsidR="00177FE7" w:rsidRDefault="00397676" w:rsidP="00B66FDF">
      <w:pPr>
        <w:rPr>
          <w:rFonts w:ascii="Times New Roman" w:hAnsi="Times New Roman" w:cs="Times New Roman" w:hint="eastAsia"/>
          <w:sz w:val="28"/>
          <w:szCs w:val="32"/>
        </w:rPr>
      </w:pPr>
      <w:r>
        <w:rPr>
          <w:rFonts w:ascii="Times New Roman" w:hAnsi="Times New Roman" w:cs="Times New Roman"/>
          <w:sz w:val="28"/>
          <w:szCs w:val="32"/>
        </w:rPr>
        <w:lastRenderedPageBreak/>
        <w:t>3</w:t>
      </w:r>
      <w:r w:rsidR="00983EE0">
        <w:rPr>
          <w:rFonts w:ascii="Times New Roman" w:hAnsi="Times New Roman" w:cs="Times New Roman"/>
          <w:sz w:val="28"/>
          <w:szCs w:val="32"/>
        </w:rPr>
        <w:t xml:space="preserve">. </w:t>
      </w:r>
      <w:bookmarkStart w:id="14" w:name="_Hlk182855334"/>
      <w:r w:rsidR="00177FE7">
        <w:rPr>
          <w:rFonts w:ascii="Times New Roman" w:hAnsi="Times New Roman" w:cs="Times New Roman"/>
          <w:sz w:val="28"/>
          <w:szCs w:val="32"/>
        </w:rPr>
        <w:t>S</w:t>
      </w:r>
      <w:r w:rsidR="00177FE7" w:rsidRPr="00177FE7">
        <w:rPr>
          <w:rFonts w:ascii="Times New Roman" w:hAnsi="Times New Roman" w:cs="Times New Roman"/>
          <w:sz w:val="28"/>
          <w:szCs w:val="32"/>
        </w:rPr>
        <w:t>tudy characteristics</w:t>
      </w:r>
      <w:bookmarkEnd w:id="14"/>
    </w:p>
    <w:p w14:paraId="3CF56A4B" w14:textId="22B0B14A" w:rsidR="00BE57C3" w:rsidRDefault="00397676" w:rsidP="00B66FDF">
      <w:pPr>
        <w:rPr>
          <w:rFonts w:ascii="Times New Roman" w:hAnsi="Times New Roman" w:cs="Times New Roman"/>
          <w:sz w:val="28"/>
          <w:szCs w:val="32"/>
        </w:rPr>
      </w:pPr>
      <w:r>
        <w:rPr>
          <w:rFonts w:ascii="Times New Roman" w:hAnsi="Times New Roman" w:cs="Times New Roman"/>
          <w:sz w:val="28"/>
          <w:szCs w:val="32"/>
        </w:rPr>
        <w:t>3</w:t>
      </w:r>
      <w:r w:rsidR="00BE57C3">
        <w:rPr>
          <w:rFonts w:ascii="Times New Roman" w:hAnsi="Times New Roman" w:cs="Times New Roman"/>
          <w:sz w:val="28"/>
          <w:szCs w:val="32"/>
        </w:rPr>
        <w:t>.</w:t>
      </w:r>
      <w:r w:rsidR="00751BF9">
        <w:rPr>
          <w:rFonts w:ascii="Times New Roman" w:hAnsi="Times New Roman" w:cs="Times New Roman"/>
          <w:sz w:val="28"/>
          <w:szCs w:val="32"/>
        </w:rPr>
        <w:t>1</w:t>
      </w:r>
      <w:r w:rsidR="00BE57C3">
        <w:rPr>
          <w:rFonts w:ascii="Times New Roman" w:hAnsi="Times New Roman" w:cs="Times New Roman"/>
          <w:sz w:val="28"/>
          <w:szCs w:val="32"/>
        </w:rPr>
        <w:t xml:space="preserve">. PICOS </w:t>
      </w:r>
      <w:r w:rsidR="00751BF9">
        <w:rPr>
          <w:rFonts w:ascii="Times New Roman" w:hAnsi="Times New Roman" w:cs="Times New Roman"/>
          <w:sz w:val="28"/>
          <w:szCs w:val="32"/>
        </w:rPr>
        <w:t>1</w:t>
      </w:r>
      <w:r w:rsidR="00BE57C3">
        <w:rPr>
          <w:rFonts w:ascii="Times New Roman" w:hAnsi="Times New Roman" w:cs="Times New Roman"/>
          <w:sz w:val="28"/>
          <w:szCs w:val="32"/>
        </w:rPr>
        <w:t xml:space="preserve">: </w:t>
      </w:r>
      <w:r w:rsidR="00BE57C3" w:rsidRPr="00BE57C3">
        <w:rPr>
          <w:rFonts w:ascii="Times New Roman" w:hAnsi="Times New Roman" w:cs="Times New Roman"/>
          <w:sz w:val="28"/>
          <w:szCs w:val="32"/>
        </w:rPr>
        <w:t>Diagnostic Performance of HPV E6/E7 mRNA Versus HPV DNA Testing in ASCUS Cases as Detected by TCT</w:t>
      </w:r>
    </w:p>
    <w:tbl>
      <w:tblPr>
        <w:tblStyle w:val="6"/>
        <w:tblW w:w="15183" w:type="dxa"/>
        <w:tblInd w:w="-611" w:type="dxa"/>
        <w:tblLayout w:type="fixed"/>
        <w:tblLook w:val="04A0" w:firstRow="1" w:lastRow="0" w:firstColumn="1" w:lastColumn="0" w:noHBand="0" w:noVBand="1"/>
      </w:tblPr>
      <w:tblGrid>
        <w:gridCol w:w="981"/>
        <w:gridCol w:w="1134"/>
        <w:gridCol w:w="1701"/>
        <w:gridCol w:w="992"/>
        <w:gridCol w:w="1559"/>
        <w:gridCol w:w="1843"/>
        <w:gridCol w:w="1276"/>
        <w:gridCol w:w="1275"/>
        <w:gridCol w:w="737"/>
        <w:gridCol w:w="737"/>
        <w:gridCol w:w="737"/>
        <w:gridCol w:w="737"/>
        <w:gridCol w:w="737"/>
        <w:gridCol w:w="737"/>
      </w:tblGrid>
      <w:tr w:rsidR="00BE57C3" w:rsidRPr="00C54739" w14:paraId="33A82AFD" w14:textId="77777777" w:rsidTr="00142433">
        <w:trPr>
          <w:cnfStyle w:val="100000000000" w:firstRow="1" w:lastRow="0" w:firstColumn="0" w:lastColumn="0" w:oddVBand="0" w:evenVBand="0" w:oddHBand="0"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981" w:type="dxa"/>
            <w:vMerge w:val="restart"/>
            <w:tcBorders>
              <w:top w:val="single" w:sz="4" w:space="0" w:color="000000" w:themeColor="text1"/>
              <w:bottom w:val="single" w:sz="4" w:space="0" w:color="auto"/>
            </w:tcBorders>
            <w:shd w:val="clear" w:color="auto" w:fill="auto"/>
          </w:tcPr>
          <w:p w14:paraId="5BCDF7DE" w14:textId="77777777" w:rsidR="00BE57C3" w:rsidRPr="00C54739" w:rsidRDefault="00BE57C3" w:rsidP="00142433">
            <w:pPr>
              <w:rPr>
                <w:rFonts w:ascii="Times New Roman" w:hAnsi="Times New Roman" w:cs="Times New Roman"/>
                <w:b w:val="0"/>
                <w:bCs w:val="0"/>
                <w:sz w:val="13"/>
                <w:szCs w:val="13"/>
              </w:rPr>
            </w:pPr>
            <w:r w:rsidRPr="00C54739">
              <w:rPr>
                <w:rFonts w:ascii="Times New Roman" w:hAnsi="Times New Roman" w:cs="Times New Roman" w:hint="eastAsia"/>
                <w:sz w:val="13"/>
                <w:szCs w:val="13"/>
              </w:rPr>
              <w:t>S</w:t>
            </w:r>
            <w:r w:rsidRPr="00C54739">
              <w:rPr>
                <w:rFonts w:ascii="Times New Roman" w:hAnsi="Times New Roman" w:cs="Times New Roman"/>
                <w:sz w:val="13"/>
                <w:szCs w:val="13"/>
              </w:rPr>
              <w:t>tudy</w:t>
            </w:r>
          </w:p>
          <w:p w14:paraId="07AAD8AB" w14:textId="77777777" w:rsidR="00BE57C3" w:rsidRPr="00C54739" w:rsidRDefault="00BE57C3" w:rsidP="00142433">
            <w:pPr>
              <w:rPr>
                <w:rFonts w:ascii="Times New Roman" w:hAnsi="Times New Roman" w:cs="Times New Roman"/>
                <w:sz w:val="13"/>
                <w:szCs w:val="13"/>
              </w:rPr>
            </w:pPr>
            <w:r w:rsidRPr="00C54739">
              <w:rPr>
                <w:rFonts w:ascii="Times New Roman" w:hAnsi="Times New Roman" w:cs="Times New Roman"/>
                <w:sz w:val="13"/>
                <w:szCs w:val="13"/>
              </w:rPr>
              <w:t>(country)</w:t>
            </w:r>
          </w:p>
        </w:tc>
        <w:tc>
          <w:tcPr>
            <w:tcW w:w="1134" w:type="dxa"/>
            <w:vMerge w:val="restart"/>
            <w:tcBorders>
              <w:top w:val="single" w:sz="4" w:space="0" w:color="000000" w:themeColor="text1"/>
              <w:bottom w:val="single" w:sz="4" w:space="0" w:color="auto"/>
            </w:tcBorders>
            <w:shd w:val="clear" w:color="auto" w:fill="auto"/>
          </w:tcPr>
          <w:p w14:paraId="4046C381" w14:textId="77777777" w:rsidR="00BE57C3" w:rsidRPr="00C54739" w:rsidRDefault="00BE57C3" w:rsidP="0014243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54739">
              <w:rPr>
                <w:rFonts w:ascii="Times New Roman" w:hAnsi="Times New Roman" w:cs="Times New Roman" w:hint="eastAsia"/>
                <w:sz w:val="13"/>
                <w:szCs w:val="13"/>
              </w:rPr>
              <w:t>S</w:t>
            </w:r>
            <w:r w:rsidRPr="00C54739">
              <w:rPr>
                <w:rFonts w:ascii="Times New Roman" w:hAnsi="Times New Roman" w:cs="Times New Roman"/>
                <w:sz w:val="13"/>
                <w:szCs w:val="13"/>
              </w:rPr>
              <w:t>tudy population</w:t>
            </w:r>
          </w:p>
        </w:tc>
        <w:tc>
          <w:tcPr>
            <w:tcW w:w="1701" w:type="dxa"/>
            <w:vMerge w:val="restart"/>
            <w:tcBorders>
              <w:top w:val="single" w:sz="4" w:space="0" w:color="000000" w:themeColor="text1"/>
              <w:bottom w:val="single" w:sz="4" w:space="0" w:color="auto"/>
            </w:tcBorders>
            <w:shd w:val="clear" w:color="auto" w:fill="auto"/>
          </w:tcPr>
          <w:p w14:paraId="75C70C38" w14:textId="77777777" w:rsidR="00BE57C3" w:rsidRPr="00C54739" w:rsidRDefault="00BE57C3" w:rsidP="0014243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54739">
              <w:rPr>
                <w:rFonts w:ascii="Times New Roman" w:hAnsi="Times New Roman" w:cs="Times New Roman" w:hint="eastAsia"/>
                <w:sz w:val="13"/>
                <w:szCs w:val="13"/>
              </w:rPr>
              <w:t>D</w:t>
            </w:r>
            <w:r w:rsidRPr="00C54739">
              <w:rPr>
                <w:rFonts w:ascii="Times New Roman" w:hAnsi="Times New Roman" w:cs="Times New Roman"/>
                <w:sz w:val="13"/>
                <w:szCs w:val="13"/>
              </w:rPr>
              <w:t>esign</w:t>
            </w:r>
          </w:p>
        </w:tc>
        <w:tc>
          <w:tcPr>
            <w:tcW w:w="992" w:type="dxa"/>
            <w:vMerge w:val="restart"/>
            <w:tcBorders>
              <w:top w:val="single" w:sz="4" w:space="0" w:color="000000" w:themeColor="text1"/>
              <w:bottom w:val="single" w:sz="4" w:space="0" w:color="auto"/>
            </w:tcBorders>
            <w:shd w:val="clear" w:color="auto" w:fill="auto"/>
          </w:tcPr>
          <w:p w14:paraId="702CB0CF" w14:textId="77777777" w:rsidR="00BE57C3" w:rsidRPr="00C54739" w:rsidRDefault="00BE57C3" w:rsidP="0014243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54739">
              <w:rPr>
                <w:rFonts w:ascii="Times New Roman" w:hAnsi="Times New Roman" w:cs="Times New Roman" w:hint="eastAsia"/>
                <w:sz w:val="13"/>
                <w:szCs w:val="13"/>
              </w:rPr>
              <w:t>A</w:t>
            </w:r>
            <w:r w:rsidRPr="00C54739">
              <w:rPr>
                <w:rFonts w:ascii="Times New Roman" w:hAnsi="Times New Roman" w:cs="Times New Roman"/>
                <w:sz w:val="13"/>
                <w:szCs w:val="13"/>
              </w:rPr>
              <w:t>ge range</w:t>
            </w:r>
          </w:p>
        </w:tc>
        <w:tc>
          <w:tcPr>
            <w:tcW w:w="1559" w:type="dxa"/>
            <w:vMerge w:val="restart"/>
            <w:tcBorders>
              <w:top w:val="single" w:sz="4" w:space="0" w:color="000000" w:themeColor="text1"/>
              <w:bottom w:val="single" w:sz="4" w:space="0" w:color="auto"/>
            </w:tcBorders>
            <w:shd w:val="clear" w:color="auto" w:fill="auto"/>
          </w:tcPr>
          <w:p w14:paraId="7D87E7C3" w14:textId="77777777" w:rsidR="00BE57C3" w:rsidRPr="00C54739" w:rsidRDefault="00BE57C3" w:rsidP="0014243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54739">
              <w:rPr>
                <w:rFonts w:ascii="Times New Roman" w:hAnsi="Times New Roman" w:cs="Times New Roman"/>
                <w:sz w:val="13"/>
                <w:szCs w:val="13"/>
              </w:rPr>
              <w:t>Selection criteria</w:t>
            </w:r>
          </w:p>
        </w:tc>
        <w:tc>
          <w:tcPr>
            <w:tcW w:w="1843" w:type="dxa"/>
            <w:vMerge w:val="restart"/>
            <w:tcBorders>
              <w:top w:val="single" w:sz="4" w:space="0" w:color="000000" w:themeColor="text1"/>
              <w:bottom w:val="single" w:sz="4" w:space="0" w:color="auto"/>
            </w:tcBorders>
            <w:shd w:val="clear" w:color="auto" w:fill="auto"/>
          </w:tcPr>
          <w:p w14:paraId="61D319B3" w14:textId="77777777" w:rsidR="00BE57C3" w:rsidRPr="00C54739" w:rsidRDefault="00BE57C3" w:rsidP="0014243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54739">
              <w:rPr>
                <w:rFonts w:ascii="Times New Roman" w:hAnsi="Times New Roman" w:cs="Times New Roman" w:hint="eastAsia"/>
                <w:sz w:val="13"/>
                <w:szCs w:val="13"/>
              </w:rPr>
              <w:t>C</w:t>
            </w:r>
            <w:r w:rsidRPr="00C54739">
              <w:rPr>
                <w:rFonts w:ascii="Times New Roman" w:hAnsi="Times New Roman" w:cs="Times New Roman"/>
                <w:sz w:val="13"/>
                <w:szCs w:val="13"/>
              </w:rPr>
              <w:t>riteria of outcome verification</w:t>
            </w:r>
          </w:p>
        </w:tc>
        <w:tc>
          <w:tcPr>
            <w:tcW w:w="1276" w:type="dxa"/>
            <w:vMerge w:val="restart"/>
            <w:tcBorders>
              <w:top w:val="single" w:sz="4" w:space="0" w:color="000000" w:themeColor="text1"/>
              <w:bottom w:val="single" w:sz="4" w:space="0" w:color="auto"/>
            </w:tcBorders>
            <w:shd w:val="clear" w:color="auto" w:fill="auto"/>
          </w:tcPr>
          <w:p w14:paraId="7A8DDD96" w14:textId="77777777" w:rsidR="00BE57C3" w:rsidRPr="00C54739" w:rsidRDefault="00BE57C3" w:rsidP="0014243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54739">
              <w:rPr>
                <w:rFonts w:ascii="Times New Roman" w:hAnsi="Times New Roman" w:cs="Times New Roman" w:hint="eastAsia"/>
                <w:sz w:val="13"/>
                <w:szCs w:val="13"/>
              </w:rPr>
              <w:t>m</w:t>
            </w:r>
            <w:r w:rsidRPr="00C54739">
              <w:rPr>
                <w:rFonts w:ascii="Times New Roman" w:hAnsi="Times New Roman" w:cs="Times New Roman"/>
                <w:sz w:val="13"/>
                <w:szCs w:val="13"/>
              </w:rPr>
              <w:t>RNA assay</w:t>
            </w:r>
          </w:p>
        </w:tc>
        <w:tc>
          <w:tcPr>
            <w:tcW w:w="1275" w:type="dxa"/>
            <w:vMerge w:val="restart"/>
            <w:tcBorders>
              <w:top w:val="single" w:sz="4" w:space="0" w:color="000000" w:themeColor="text1"/>
              <w:bottom w:val="single" w:sz="4" w:space="0" w:color="auto"/>
            </w:tcBorders>
            <w:shd w:val="clear" w:color="auto" w:fill="auto"/>
          </w:tcPr>
          <w:p w14:paraId="2F7AC379" w14:textId="77777777" w:rsidR="00BE57C3" w:rsidRPr="00C54739" w:rsidRDefault="00BE57C3" w:rsidP="0014243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54739">
              <w:rPr>
                <w:rFonts w:ascii="Times New Roman" w:hAnsi="Times New Roman" w:cs="Times New Roman" w:hint="eastAsia"/>
                <w:sz w:val="13"/>
                <w:szCs w:val="13"/>
              </w:rPr>
              <w:t>C</w:t>
            </w:r>
            <w:r w:rsidRPr="00C54739">
              <w:rPr>
                <w:rFonts w:ascii="Times New Roman" w:hAnsi="Times New Roman" w:cs="Times New Roman"/>
                <w:sz w:val="13"/>
                <w:szCs w:val="13"/>
              </w:rPr>
              <w:t>omparator assay</w:t>
            </w:r>
          </w:p>
        </w:tc>
        <w:tc>
          <w:tcPr>
            <w:tcW w:w="1474" w:type="dxa"/>
            <w:gridSpan w:val="2"/>
            <w:tcBorders>
              <w:top w:val="single" w:sz="4" w:space="0" w:color="000000" w:themeColor="text1"/>
              <w:bottom w:val="single" w:sz="4" w:space="0" w:color="auto"/>
            </w:tcBorders>
            <w:shd w:val="clear" w:color="auto" w:fill="auto"/>
          </w:tcPr>
          <w:p w14:paraId="13A9B5BA" w14:textId="77777777" w:rsidR="00BE57C3" w:rsidRPr="00C54739" w:rsidRDefault="00BE57C3" w:rsidP="0014243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54739">
              <w:rPr>
                <w:rFonts w:ascii="Times New Roman" w:hAnsi="Times New Roman" w:cs="Times New Roman"/>
                <w:sz w:val="13"/>
                <w:szCs w:val="13"/>
              </w:rPr>
              <w:t>Cytological</w:t>
            </w:r>
            <w:r w:rsidRPr="00C54739">
              <w:rPr>
                <w:rFonts w:ascii="Times New Roman" w:hAnsi="Times New Roman" w:cs="Times New Roman" w:hint="eastAsia"/>
                <w:sz w:val="13"/>
                <w:szCs w:val="13"/>
              </w:rPr>
              <w:t xml:space="preserve"> </w:t>
            </w:r>
            <w:r w:rsidRPr="00C54739">
              <w:rPr>
                <w:rFonts w:ascii="Times New Roman" w:hAnsi="Times New Roman" w:cs="Times New Roman"/>
                <w:sz w:val="13"/>
                <w:szCs w:val="13"/>
              </w:rPr>
              <w:t>diagnoses</w:t>
            </w:r>
          </w:p>
        </w:tc>
        <w:tc>
          <w:tcPr>
            <w:tcW w:w="1474" w:type="dxa"/>
            <w:gridSpan w:val="2"/>
            <w:tcBorders>
              <w:top w:val="single" w:sz="4" w:space="0" w:color="000000" w:themeColor="text1"/>
              <w:bottom w:val="single" w:sz="4" w:space="0" w:color="auto"/>
            </w:tcBorders>
            <w:shd w:val="clear" w:color="auto" w:fill="auto"/>
          </w:tcPr>
          <w:p w14:paraId="70AD5FF5" w14:textId="77777777" w:rsidR="00BE57C3" w:rsidRPr="00C54739" w:rsidRDefault="00BE57C3" w:rsidP="0014243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3"/>
                <w:szCs w:val="13"/>
              </w:rPr>
            </w:pPr>
            <w:r w:rsidRPr="00C54739">
              <w:rPr>
                <w:rFonts w:ascii="Times New Roman" w:hAnsi="Times New Roman" w:cs="Times New Roman" w:hint="eastAsia"/>
                <w:sz w:val="13"/>
                <w:szCs w:val="13"/>
              </w:rPr>
              <w:t>m</w:t>
            </w:r>
            <w:r w:rsidRPr="00C54739">
              <w:rPr>
                <w:rFonts w:ascii="Times New Roman" w:hAnsi="Times New Roman" w:cs="Times New Roman"/>
                <w:sz w:val="13"/>
                <w:szCs w:val="13"/>
              </w:rPr>
              <w:t>RNA assay</w:t>
            </w:r>
          </w:p>
        </w:tc>
        <w:tc>
          <w:tcPr>
            <w:tcW w:w="1474" w:type="dxa"/>
            <w:gridSpan w:val="2"/>
            <w:tcBorders>
              <w:top w:val="single" w:sz="4" w:space="0" w:color="000000" w:themeColor="text1"/>
              <w:bottom w:val="single" w:sz="4" w:space="0" w:color="auto"/>
            </w:tcBorders>
            <w:shd w:val="clear" w:color="auto" w:fill="auto"/>
          </w:tcPr>
          <w:p w14:paraId="46472D78" w14:textId="77777777" w:rsidR="00BE57C3" w:rsidRPr="00C54739" w:rsidRDefault="00BE57C3" w:rsidP="0014243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54739">
              <w:rPr>
                <w:rFonts w:ascii="Times New Roman" w:hAnsi="Times New Roman" w:cs="Times New Roman" w:hint="eastAsia"/>
                <w:sz w:val="13"/>
                <w:szCs w:val="13"/>
              </w:rPr>
              <w:t>C</w:t>
            </w:r>
            <w:r w:rsidRPr="00C54739">
              <w:rPr>
                <w:rFonts w:ascii="Times New Roman" w:hAnsi="Times New Roman" w:cs="Times New Roman"/>
                <w:sz w:val="13"/>
                <w:szCs w:val="13"/>
              </w:rPr>
              <w:t>omparator assay</w:t>
            </w:r>
          </w:p>
        </w:tc>
      </w:tr>
      <w:tr w:rsidR="00BE57C3" w:rsidRPr="00C54739" w14:paraId="4B4F3EEF" w14:textId="77777777" w:rsidTr="00142433">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981" w:type="dxa"/>
            <w:vMerge/>
            <w:tcBorders>
              <w:top w:val="nil"/>
              <w:bottom w:val="single" w:sz="4" w:space="0" w:color="auto"/>
            </w:tcBorders>
            <w:shd w:val="clear" w:color="auto" w:fill="auto"/>
          </w:tcPr>
          <w:p w14:paraId="5585EFF2" w14:textId="77777777" w:rsidR="00BE57C3" w:rsidRPr="00C54739" w:rsidRDefault="00BE57C3" w:rsidP="00142433">
            <w:pPr>
              <w:rPr>
                <w:rFonts w:ascii="Times New Roman" w:hAnsi="Times New Roman" w:cs="Times New Roman"/>
                <w:b w:val="0"/>
                <w:bCs w:val="0"/>
                <w:sz w:val="13"/>
                <w:szCs w:val="13"/>
              </w:rPr>
            </w:pPr>
          </w:p>
        </w:tc>
        <w:tc>
          <w:tcPr>
            <w:tcW w:w="1134" w:type="dxa"/>
            <w:vMerge/>
            <w:tcBorders>
              <w:top w:val="nil"/>
              <w:bottom w:val="single" w:sz="4" w:space="0" w:color="auto"/>
            </w:tcBorders>
            <w:shd w:val="clear" w:color="auto" w:fill="auto"/>
          </w:tcPr>
          <w:p w14:paraId="0E52EE0F" w14:textId="77777777" w:rsidR="00BE57C3" w:rsidRPr="00C54739" w:rsidRDefault="00BE57C3"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p>
        </w:tc>
        <w:tc>
          <w:tcPr>
            <w:tcW w:w="1701" w:type="dxa"/>
            <w:vMerge/>
            <w:tcBorders>
              <w:top w:val="nil"/>
              <w:bottom w:val="single" w:sz="4" w:space="0" w:color="auto"/>
            </w:tcBorders>
            <w:shd w:val="clear" w:color="auto" w:fill="auto"/>
          </w:tcPr>
          <w:p w14:paraId="1E837271" w14:textId="77777777" w:rsidR="00BE57C3" w:rsidRPr="00C54739" w:rsidRDefault="00BE57C3"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p>
        </w:tc>
        <w:tc>
          <w:tcPr>
            <w:tcW w:w="992" w:type="dxa"/>
            <w:vMerge/>
            <w:tcBorders>
              <w:top w:val="nil"/>
              <w:bottom w:val="single" w:sz="4" w:space="0" w:color="auto"/>
            </w:tcBorders>
            <w:shd w:val="clear" w:color="auto" w:fill="auto"/>
          </w:tcPr>
          <w:p w14:paraId="33CA2D59" w14:textId="77777777" w:rsidR="00BE57C3" w:rsidRPr="00C54739" w:rsidRDefault="00BE57C3"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p>
        </w:tc>
        <w:tc>
          <w:tcPr>
            <w:tcW w:w="1559" w:type="dxa"/>
            <w:vMerge/>
            <w:tcBorders>
              <w:top w:val="nil"/>
              <w:bottom w:val="single" w:sz="4" w:space="0" w:color="auto"/>
            </w:tcBorders>
            <w:shd w:val="clear" w:color="auto" w:fill="auto"/>
          </w:tcPr>
          <w:p w14:paraId="6E3A7011" w14:textId="77777777" w:rsidR="00BE57C3" w:rsidRPr="00C54739" w:rsidRDefault="00BE57C3"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p>
        </w:tc>
        <w:tc>
          <w:tcPr>
            <w:tcW w:w="1843" w:type="dxa"/>
            <w:vMerge/>
            <w:tcBorders>
              <w:top w:val="nil"/>
              <w:bottom w:val="single" w:sz="4" w:space="0" w:color="auto"/>
            </w:tcBorders>
            <w:shd w:val="clear" w:color="auto" w:fill="auto"/>
          </w:tcPr>
          <w:p w14:paraId="52EA39FB" w14:textId="77777777" w:rsidR="00BE57C3" w:rsidRPr="00C54739" w:rsidRDefault="00BE57C3"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p>
        </w:tc>
        <w:tc>
          <w:tcPr>
            <w:tcW w:w="1276" w:type="dxa"/>
            <w:vMerge/>
            <w:tcBorders>
              <w:top w:val="nil"/>
              <w:bottom w:val="single" w:sz="4" w:space="0" w:color="auto"/>
            </w:tcBorders>
            <w:shd w:val="clear" w:color="auto" w:fill="auto"/>
          </w:tcPr>
          <w:p w14:paraId="7EBF2B1F" w14:textId="77777777" w:rsidR="00BE57C3" w:rsidRPr="00C54739" w:rsidRDefault="00BE57C3"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p>
        </w:tc>
        <w:tc>
          <w:tcPr>
            <w:tcW w:w="1275" w:type="dxa"/>
            <w:vMerge/>
            <w:tcBorders>
              <w:top w:val="nil"/>
              <w:bottom w:val="single" w:sz="4" w:space="0" w:color="auto"/>
            </w:tcBorders>
            <w:shd w:val="clear" w:color="auto" w:fill="auto"/>
          </w:tcPr>
          <w:p w14:paraId="06E63568" w14:textId="77777777" w:rsidR="00BE57C3" w:rsidRPr="00C54739" w:rsidRDefault="00BE57C3"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p>
        </w:tc>
        <w:tc>
          <w:tcPr>
            <w:tcW w:w="737" w:type="dxa"/>
            <w:tcBorders>
              <w:top w:val="single" w:sz="4" w:space="0" w:color="auto"/>
              <w:bottom w:val="single" w:sz="4" w:space="0" w:color="auto"/>
            </w:tcBorders>
            <w:shd w:val="clear" w:color="auto" w:fill="auto"/>
          </w:tcPr>
          <w:p w14:paraId="489B950C" w14:textId="77777777" w:rsidR="00BE57C3" w:rsidRPr="00C54739" w:rsidRDefault="00BE57C3"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r w:rsidRPr="00C54739">
              <w:rPr>
                <w:rFonts w:ascii="Times New Roman" w:hAnsi="Times New Roman" w:cs="Times New Roman"/>
                <w:b/>
                <w:bCs/>
                <w:sz w:val="13"/>
                <w:szCs w:val="13"/>
              </w:rPr>
              <w:t>Positive</w:t>
            </w:r>
          </w:p>
        </w:tc>
        <w:tc>
          <w:tcPr>
            <w:tcW w:w="737" w:type="dxa"/>
            <w:tcBorders>
              <w:top w:val="single" w:sz="4" w:space="0" w:color="auto"/>
              <w:bottom w:val="single" w:sz="4" w:space="0" w:color="auto"/>
            </w:tcBorders>
            <w:shd w:val="clear" w:color="auto" w:fill="auto"/>
          </w:tcPr>
          <w:p w14:paraId="13B1C507" w14:textId="77777777" w:rsidR="00BE57C3" w:rsidRPr="00C54739" w:rsidRDefault="00BE57C3"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r w:rsidRPr="00C54739">
              <w:rPr>
                <w:rFonts w:ascii="Times New Roman" w:hAnsi="Times New Roman" w:cs="Times New Roman"/>
                <w:b/>
                <w:bCs/>
                <w:sz w:val="13"/>
                <w:szCs w:val="13"/>
              </w:rPr>
              <w:t>Negative</w:t>
            </w:r>
          </w:p>
        </w:tc>
        <w:tc>
          <w:tcPr>
            <w:tcW w:w="737" w:type="dxa"/>
            <w:tcBorders>
              <w:top w:val="single" w:sz="4" w:space="0" w:color="auto"/>
              <w:bottom w:val="single" w:sz="4" w:space="0" w:color="auto"/>
            </w:tcBorders>
            <w:shd w:val="clear" w:color="auto" w:fill="auto"/>
          </w:tcPr>
          <w:p w14:paraId="25E064F4" w14:textId="77777777" w:rsidR="00BE57C3" w:rsidRPr="00C54739" w:rsidRDefault="00BE57C3"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r w:rsidRPr="00C54739">
              <w:rPr>
                <w:rFonts w:ascii="Times New Roman" w:hAnsi="Times New Roman" w:cs="Times New Roman"/>
                <w:b/>
                <w:bCs/>
                <w:sz w:val="13"/>
                <w:szCs w:val="13"/>
              </w:rPr>
              <w:t>true positive</w:t>
            </w:r>
          </w:p>
        </w:tc>
        <w:tc>
          <w:tcPr>
            <w:tcW w:w="737" w:type="dxa"/>
            <w:tcBorders>
              <w:top w:val="single" w:sz="4" w:space="0" w:color="auto"/>
              <w:bottom w:val="single" w:sz="4" w:space="0" w:color="auto"/>
            </w:tcBorders>
            <w:shd w:val="clear" w:color="auto" w:fill="auto"/>
          </w:tcPr>
          <w:p w14:paraId="2C8D9C17" w14:textId="77777777" w:rsidR="00BE57C3" w:rsidRPr="00C54739" w:rsidRDefault="00BE57C3"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r w:rsidRPr="00C54739">
              <w:rPr>
                <w:rFonts w:ascii="Times New Roman" w:hAnsi="Times New Roman" w:cs="Times New Roman"/>
                <w:b/>
                <w:bCs/>
                <w:sz w:val="13"/>
                <w:szCs w:val="13"/>
              </w:rPr>
              <w:t>true negative</w:t>
            </w:r>
          </w:p>
        </w:tc>
        <w:tc>
          <w:tcPr>
            <w:tcW w:w="737" w:type="dxa"/>
            <w:tcBorders>
              <w:top w:val="single" w:sz="4" w:space="0" w:color="auto"/>
              <w:bottom w:val="single" w:sz="4" w:space="0" w:color="auto"/>
            </w:tcBorders>
            <w:shd w:val="clear" w:color="auto" w:fill="auto"/>
          </w:tcPr>
          <w:p w14:paraId="4FA9E1B7" w14:textId="77777777" w:rsidR="00BE57C3" w:rsidRPr="00C54739" w:rsidRDefault="00BE57C3"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r w:rsidRPr="00C54739">
              <w:rPr>
                <w:rFonts w:ascii="Times New Roman" w:hAnsi="Times New Roman" w:cs="Times New Roman"/>
                <w:b/>
                <w:bCs/>
                <w:sz w:val="13"/>
                <w:szCs w:val="13"/>
              </w:rPr>
              <w:t>true positive</w:t>
            </w:r>
          </w:p>
        </w:tc>
        <w:tc>
          <w:tcPr>
            <w:tcW w:w="737" w:type="dxa"/>
            <w:tcBorders>
              <w:top w:val="single" w:sz="4" w:space="0" w:color="auto"/>
              <w:bottom w:val="single" w:sz="4" w:space="0" w:color="auto"/>
            </w:tcBorders>
            <w:shd w:val="clear" w:color="auto" w:fill="auto"/>
          </w:tcPr>
          <w:p w14:paraId="43450EA2" w14:textId="77777777" w:rsidR="00BE57C3" w:rsidRPr="00C54739" w:rsidRDefault="00BE57C3"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r w:rsidRPr="00C54739">
              <w:rPr>
                <w:rFonts w:ascii="Times New Roman" w:hAnsi="Times New Roman" w:cs="Times New Roman"/>
                <w:b/>
                <w:bCs/>
                <w:sz w:val="13"/>
                <w:szCs w:val="13"/>
              </w:rPr>
              <w:t>true negative</w:t>
            </w:r>
          </w:p>
        </w:tc>
      </w:tr>
      <w:tr w:rsidR="00BE57C3" w:rsidRPr="00C54739" w14:paraId="2027B054" w14:textId="77777777" w:rsidTr="00142433">
        <w:tc>
          <w:tcPr>
            <w:cnfStyle w:val="001000000000" w:firstRow="0" w:lastRow="0" w:firstColumn="1" w:lastColumn="0" w:oddVBand="0" w:evenVBand="0" w:oddHBand="0" w:evenHBand="0" w:firstRowFirstColumn="0" w:firstRowLastColumn="0" w:lastRowFirstColumn="0" w:lastRowLastColumn="0"/>
            <w:tcW w:w="981" w:type="dxa"/>
            <w:tcBorders>
              <w:top w:val="single" w:sz="4" w:space="0" w:color="auto"/>
            </w:tcBorders>
            <w:shd w:val="clear" w:color="auto" w:fill="auto"/>
          </w:tcPr>
          <w:p w14:paraId="080E90B9" w14:textId="77777777" w:rsidR="00BE57C3" w:rsidRDefault="00DE6F0A" w:rsidP="00142433">
            <w:pPr>
              <w:rPr>
                <w:rFonts w:ascii="Times New Roman" w:hAnsi="Times New Roman" w:cs="Times New Roman"/>
                <w:sz w:val="13"/>
                <w:szCs w:val="13"/>
              </w:rPr>
            </w:pPr>
            <w:r>
              <w:rPr>
                <w:rFonts w:ascii="Times New Roman" w:hAnsi="Times New Roman" w:cs="Times New Roman" w:hint="eastAsia"/>
                <w:b w:val="0"/>
                <w:bCs w:val="0"/>
                <w:sz w:val="13"/>
                <w:szCs w:val="13"/>
              </w:rPr>
              <w:t>G</w:t>
            </w:r>
            <w:r>
              <w:rPr>
                <w:rFonts w:ascii="Times New Roman" w:hAnsi="Times New Roman" w:cs="Times New Roman"/>
                <w:b w:val="0"/>
                <w:bCs w:val="0"/>
                <w:sz w:val="13"/>
                <w:szCs w:val="13"/>
              </w:rPr>
              <w:t>uo, 2021</w:t>
            </w:r>
          </w:p>
          <w:p w14:paraId="17B7AAD2" w14:textId="62399979" w:rsidR="00DE6F0A" w:rsidRPr="00C54739" w:rsidRDefault="00DE6F0A" w:rsidP="00142433">
            <w:pPr>
              <w:rPr>
                <w:rFonts w:ascii="Times New Roman" w:hAnsi="Times New Roman" w:cs="Times New Roman"/>
                <w:b w:val="0"/>
                <w:bCs w:val="0"/>
                <w:sz w:val="13"/>
                <w:szCs w:val="13"/>
              </w:rPr>
            </w:pPr>
            <w:r>
              <w:rPr>
                <w:rFonts w:ascii="Times New Roman" w:hAnsi="Times New Roman" w:cs="Times New Roman" w:hint="eastAsia"/>
                <w:b w:val="0"/>
                <w:bCs w:val="0"/>
                <w:sz w:val="13"/>
                <w:szCs w:val="13"/>
              </w:rPr>
              <w:t>C</w:t>
            </w:r>
            <w:r>
              <w:rPr>
                <w:rFonts w:ascii="Times New Roman" w:hAnsi="Times New Roman" w:cs="Times New Roman"/>
                <w:b w:val="0"/>
                <w:bCs w:val="0"/>
                <w:sz w:val="13"/>
                <w:szCs w:val="13"/>
              </w:rPr>
              <w:t>hina</w:t>
            </w:r>
          </w:p>
        </w:tc>
        <w:tc>
          <w:tcPr>
            <w:tcW w:w="1134" w:type="dxa"/>
            <w:tcBorders>
              <w:top w:val="single" w:sz="4" w:space="0" w:color="auto"/>
            </w:tcBorders>
            <w:shd w:val="clear" w:color="auto" w:fill="auto"/>
          </w:tcPr>
          <w:p w14:paraId="7C210B5C" w14:textId="614AC047" w:rsidR="00BE57C3" w:rsidRPr="00C54739" w:rsidRDefault="0079475B"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79475B">
              <w:rPr>
                <w:rFonts w:ascii="Times New Roman" w:hAnsi="Times New Roman" w:cs="Times New Roman"/>
                <w:sz w:val="13"/>
                <w:szCs w:val="13"/>
              </w:rPr>
              <w:t>In this study, a total of 312 patients diagnosed with ASCUS by TCT were included.</w:t>
            </w:r>
          </w:p>
        </w:tc>
        <w:tc>
          <w:tcPr>
            <w:tcW w:w="1701" w:type="dxa"/>
            <w:tcBorders>
              <w:top w:val="single" w:sz="4" w:space="0" w:color="auto"/>
            </w:tcBorders>
            <w:shd w:val="clear" w:color="auto" w:fill="auto"/>
          </w:tcPr>
          <w:p w14:paraId="1ABDB6CB" w14:textId="333AB5FA" w:rsidR="00BE57C3" w:rsidRPr="00C54739" w:rsidRDefault="0092191D" w:rsidP="009219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92191D">
              <w:rPr>
                <w:rFonts w:ascii="Times New Roman" w:hAnsi="Times New Roman" w:cs="Times New Roman"/>
                <w:sz w:val="13"/>
                <w:szCs w:val="13"/>
              </w:rPr>
              <w:t>Cross-sectional</w:t>
            </w:r>
            <w:r>
              <w:rPr>
                <w:rFonts w:ascii="Times New Roman" w:hAnsi="Times New Roman" w:cs="Times New Roman"/>
                <w:sz w:val="13"/>
                <w:szCs w:val="13"/>
              </w:rPr>
              <w:t xml:space="preserve"> </w:t>
            </w:r>
            <w:r w:rsidRPr="0092191D">
              <w:rPr>
                <w:rFonts w:ascii="Times New Roman" w:hAnsi="Times New Roman" w:cs="Times New Roman"/>
                <w:sz w:val="13"/>
                <w:szCs w:val="13"/>
              </w:rPr>
              <w:t>screening study.</w:t>
            </w:r>
            <w:r w:rsidR="00D50640">
              <w:t xml:space="preserve"> </w:t>
            </w:r>
            <w:bookmarkStart w:id="15" w:name="OLE_LINK13"/>
            <w:r w:rsidR="00D50640" w:rsidRPr="00D50640">
              <w:rPr>
                <w:rFonts w:ascii="Times New Roman" w:hAnsi="Times New Roman" w:cs="Times New Roman"/>
                <w:sz w:val="13"/>
                <w:szCs w:val="13"/>
              </w:rPr>
              <w:t xml:space="preserve">All tested with cytology, APTIMA and </w:t>
            </w:r>
            <w:r w:rsidR="00D50640">
              <w:rPr>
                <w:rFonts w:ascii="Times New Roman" w:hAnsi="Times New Roman" w:cs="Times New Roman"/>
                <w:sz w:val="13"/>
                <w:szCs w:val="13"/>
              </w:rPr>
              <w:t>PCR</w:t>
            </w:r>
            <w:r w:rsidR="00D50640" w:rsidRPr="00D50640">
              <w:rPr>
                <w:rFonts w:ascii="Times New Roman" w:hAnsi="Times New Roman" w:cs="Times New Roman"/>
                <w:sz w:val="13"/>
                <w:szCs w:val="13"/>
              </w:rPr>
              <w:t>.</w:t>
            </w:r>
            <w:bookmarkEnd w:id="15"/>
          </w:p>
        </w:tc>
        <w:tc>
          <w:tcPr>
            <w:tcW w:w="992" w:type="dxa"/>
            <w:tcBorders>
              <w:top w:val="single" w:sz="4" w:space="0" w:color="auto"/>
            </w:tcBorders>
            <w:shd w:val="clear" w:color="auto" w:fill="auto"/>
          </w:tcPr>
          <w:p w14:paraId="7B1A52A6" w14:textId="614E0C19" w:rsidR="00BE57C3" w:rsidRPr="00C54739" w:rsidRDefault="00D5064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27</w:t>
            </w:r>
            <w:r w:rsidRPr="00C54739">
              <w:rPr>
                <w:rFonts w:ascii="Times New Roman" w:hAnsi="Times New Roman" w:cs="Times New Roman"/>
                <w:sz w:val="13"/>
                <w:szCs w:val="13"/>
              </w:rPr>
              <w:t xml:space="preserve"> to </w:t>
            </w:r>
            <w:r>
              <w:rPr>
                <w:rFonts w:ascii="Times New Roman" w:hAnsi="Times New Roman" w:cs="Times New Roman"/>
                <w:sz w:val="13"/>
                <w:szCs w:val="13"/>
              </w:rPr>
              <w:t>64</w:t>
            </w:r>
            <w:r w:rsidRPr="00C54739">
              <w:rPr>
                <w:rFonts w:ascii="Times New Roman" w:hAnsi="Times New Roman" w:cs="Times New Roman"/>
                <w:sz w:val="13"/>
                <w:szCs w:val="13"/>
              </w:rPr>
              <w:t xml:space="preserve"> years (</w:t>
            </w:r>
            <w:r>
              <w:rPr>
                <w:rFonts w:ascii="Times New Roman" w:hAnsi="Times New Roman" w:cs="Times New Roman"/>
                <w:sz w:val="13"/>
                <w:szCs w:val="13"/>
              </w:rPr>
              <w:t>52.6</w:t>
            </w:r>
            <w:r w:rsidRPr="00040D7A">
              <w:rPr>
                <w:rFonts w:ascii="Times New Roman" w:hAnsi="Times New Roman" w:cs="Times New Roman"/>
                <w:sz w:val="13"/>
                <w:szCs w:val="13"/>
              </w:rPr>
              <w:t xml:space="preserve"> ± </w:t>
            </w:r>
            <w:r>
              <w:rPr>
                <w:rFonts w:ascii="Times New Roman" w:hAnsi="Times New Roman" w:cs="Times New Roman"/>
                <w:sz w:val="13"/>
                <w:szCs w:val="13"/>
              </w:rPr>
              <w:t>7.3</w:t>
            </w:r>
            <w:r w:rsidRPr="00C54739">
              <w:rPr>
                <w:rFonts w:ascii="Times New Roman" w:hAnsi="Times New Roman" w:cs="Times New Roman"/>
                <w:sz w:val="13"/>
                <w:szCs w:val="13"/>
              </w:rPr>
              <w:t>)</w:t>
            </w:r>
          </w:p>
        </w:tc>
        <w:tc>
          <w:tcPr>
            <w:tcW w:w="1559" w:type="dxa"/>
            <w:tcBorders>
              <w:top w:val="single" w:sz="4" w:space="0" w:color="auto"/>
            </w:tcBorders>
            <w:shd w:val="clear" w:color="auto" w:fill="auto"/>
          </w:tcPr>
          <w:p w14:paraId="3BE1A064" w14:textId="1F5240C2" w:rsidR="00BE57C3" w:rsidRPr="00C54739" w:rsidRDefault="00D5064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D50640">
              <w:rPr>
                <w:rFonts w:ascii="Times New Roman" w:hAnsi="Times New Roman" w:cs="Times New Roman"/>
                <w:sz w:val="13"/>
                <w:szCs w:val="13"/>
              </w:rPr>
              <w:t>Inclusion criteria: (1) Age ≥ 21 years; (2) Provision of signed informed consent, agreeing to the collection of cervical epithelial cells and cervical tissue; (3) Absence of clinical symptoms suggestive of pregnancy, with pregnant women eligible to participate in the screening 8 weeks post-partum; (4) No history of cervical surgery (e.g., hysterectomy).</w:t>
            </w:r>
          </w:p>
        </w:tc>
        <w:tc>
          <w:tcPr>
            <w:tcW w:w="1843" w:type="dxa"/>
            <w:tcBorders>
              <w:top w:val="single" w:sz="4" w:space="0" w:color="auto"/>
            </w:tcBorders>
            <w:shd w:val="clear" w:color="auto" w:fill="auto"/>
          </w:tcPr>
          <w:p w14:paraId="59D3005B" w14:textId="25552324" w:rsidR="00BE57C3" w:rsidRPr="00C54739" w:rsidRDefault="00D5064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bookmarkStart w:id="16" w:name="OLE_LINK14"/>
            <w:r w:rsidRPr="00D50640">
              <w:rPr>
                <w:rFonts w:ascii="Times New Roman" w:hAnsi="Times New Roman" w:cs="Times New Roman"/>
                <w:sz w:val="13"/>
                <w:szCs w:val="13"/>
              </w:rPr>
              <w:t>All had colposcopy and histology verification.</w:t>
            </w:r>
            <w:bookmarkEnd w:id="16"/>
          </w:p>
        </w:tc>
        <w:tc>
          <w:tcPr>
            <w:tcW w:w="1276" w:type="dxa"/>
            <w:tcBorders>
              <w:top w:val="single" w:sz="4" w:space="0" w:color="auto"/>
            </w:tcBorders>
            <w:shd w:val="clear" w:color="auto" w:fill="auto"/>
          </w:tcPr>
          <w:p w14:paraId="0EC18FB5" w14:textId="73F195C2" w:rsidR="00BE57C3" w:rsidRPr="00C54739" w:rsidRDefault="00D5064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A</w:t>
            </w:r>
            <w:r>
              <w:rPr>
                <w:rFonts w:ascii="Times New Roman" w:hAnsi="Times New Roman" w:cs="Times New Roman"/>
                <w:sz w:val="13"/>
                <w:szCs w:val="13"/>
              </w:rPr>
              <w:t>PTIMA</w:t>
            </w:r>
          </w:p>
        </w:tc>
        <w:tc>
          <w:tcPr>
            <w:tcW w:w="1275" w:type="dxa"/>
            <w:tcBorders>
              <w:top w:val="single" w:sz="4" w:space="0" w:color="auto"/>
            </w:tcBorders>
            <w:shd w:val="clear" w:color="auto" w:fill="auto"/>
          </w:tcPr>
          <w:p w14:paraId="32B2D4C4" w14:textId="613E0911" w:rsidR="00BE57C3" w:rsidRPr="00C54739" w:rsidRDefault="00D5064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P</w:t>
            </w:r>
            <w:r>
              <w:rPr>
                <w:rFonts w:ascii="Times New Roman" w:hAnsi="Times New Roman" w:cs="Times New Roman"/>
                <w:sz w:val="13"/>
                <w:szCs w:val="13"/>
              </w:rPr>
              <w:t>CR</w:t>
            </w:r>
          </w:p>
        </w:tc>
        <w:tc>
          <w:tcPr>
            <w:tcW w:w="737" w:type="dxa"/>
            <w:tcBorders>
              <w:top w:val="single" w:sz="4" w:space="0" w:color="auto"/>
            </w:tcBorders>
            <w:shd w:val="clear" w:color="auto" w:fill="auto"/>
          </w:tcPr>
          <w:p w14:paraId="11993E05" w14:textId="3F6F3E74" w:rsidR="00BE57C3" w:rsidRPr="00C54739" w:rsidRDefault="00D5064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r>
              <w:rPr>
                <w:rFonts w:ascii="Times New Roman" w:hAnsi="Times New Roman" w:cs="Times New Roman"/>
                <w:sz w:val="13"/>
                <w:szCs w:val="13"/>
              </w:rPr>
              <w:t>1</w:t>
            </w:r>
          </w:p>
        </w:tc>
        <w:tc>
          <w:tcPr>
            <w:tcW w:w="737" w:type="dxa"/>
            <w:tcBorders>
              <w:top w:val="single" w:sz="4" w:space="0" w:color="auto"/>
            </w:tcBorders>
            <w:shd w:val="clear" w:color="auto" w:fill="auto"/>
          </w:tcPr>
          <w:p w14:paraId="3EECFEFD" w14:textId="12F3EE9F" w:rsidR="00BE57C3" w:rsidRPr="00C54739" w:rsidRDefault="00D5064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r>
              <w:rPr>
                <w:rFonts w:ascii="Times New Roman" w:hAnsi="Times New Roman" w:cs="Times New Roman"/>
                <w:sz w:val="13"/>
                <w:szCs w:val="13"/>
              </w:rPr>
              <w:t>90</w:t>
            </w:r>
          </w:p>
        </w:tc>
        <w:tc>
          <w:tcPr>
            <w:tcW w:w="737" w:type="dxa"/>
            <w:tcBorders>
              <w:top w:val="single" w:sz="4" w:space="0" w:color="auto"/>
            </w:tcBorders>
            <w:shd w:val="clear" w:color="auto" w:fill="auto"/>
          </w:tcPr>
          <w:p w14:paraId="24FEFA17" w14:textId="6E36581B" w:rsidR="00BE57C3" w:rsidRPr="00C54739" w:rsidRDefault="00D5064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3</w:t>
            </w:r>
          </w:p>
        </w:tc>
        <w:tc>
          <w:tcPr>
            <w:tcW w:w="737" w:type="dxa"/>
            <w:tcBorders>
              <w:top w:val="single" w:sz="4" w:space="0" w:color="auto"/>
            </w:tcBorders>
            <w:shd w:val="clear" w:color="auto" w:fill="auto"/>
          </w:tcPr>
          <w:p w14:paraId="64CD1773" w14:textId="04FA3790" w:rsidR="00BE57C3" w:rsidRPr="00C54739" w:rsidRDefault="00D5064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r>
              <w:rPr>
                <w:rFonts w:ascii="Times New Roman" w:hAnsi="Times New Roman" w:cs="Times New Roman"/>
                <w:sz w:val="13"/>
                <w:szCs w:val="13"/>
              </w:rPr>
              <w:t>26</w:t>
            </w:r>
          </w:p>
        </w:tc>
        <w:tc>
          <w:tcPr>
            <w:tcW w:w="737" w:type="dxa"/>
            <w:tcBorders>
              <w:top w:val="single" w:sz="4" w:space="0" w:color="auto"/>
            </w:tcBorders>
            <w:shd w:val="clear" w:color="auto" w:fill="auto"/>
          </w:tcPr>
          <w:p w14:paraId="2B09817A" w14:textId="36EEAB70" w:rsidR="00BE57C3" w:rsidRPr="00C54739" w:rsidRDefault="00D5064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4</w:t>
            </w:r>
          </w:p>
        </w:tc>
        <w:tc>
          <w:tcPr>
            <w:tcW w:w="737" w:type="dxa"/>
            <w:tcBorders>
              <w:top w:val="single" w:sz="4" w:space="0" w:color="auto"/>
            </w:tcBorders>
            <w:shd w:val="clear" w:color="auto" w:fill="auto"/>
          </w:tcPr>
          <w:p w14:paraId="26B8F1F9" w14:textId="56507C56" w:rsidR="00BE57C3" w:rsidRPr="00C54739" w:rsidRDefault="00D5064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r>
              <w:rPr>
                <w:rFonts w:ascii="Times New Roman" w:hAnsi="Times New Roman" w:cs="Times New Roman"/>
                <w:sz w:val="13"/>
                <w:szCs w:val="13"/>
              </w:rPr>
              <w:t>04</w:t>
            </w:r>
          </w:p>
        </w:tc>
      </w:tr>
      <w:tr w:rsidR="00BE57C3" w:rsidRPr="00C54739" w14:paraId="4EA44FFD" w14:textId="77777777" w:rsidTr="00142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1" w:type="dxa"/>
            <w:shd w:val="clear" w:color="auto" w:fill="auto"/>
          </w:tcPr>
          <w:p w14:paraId="0BAD3C77" w14:textId="77777777" w:rsidR="00BE57C3" w:rsidRDefault="00D50640" w:rsidP="00142433">
            <w:pPr>
              <w:rPr>
                <w:rFonts w:ascii="Times New Roman" w:hAnsi="Times New Roman" w:cs="Times New Roman"/>
                <w:sz w:val="13"/>
                <w:szCs w:val="13"/>
              </w:rPr>
            </w:pPr>
            <w:bookmarkStart w:id="17" w:name="_Hlk163027214"/>
            <w:r>
              <w:rPr>
                <w:rFonts w:ascii="Times New Roman" w:hAnsi="Times New Roman" w:cs="Times New Roman"/>
                <w:b w:val="0"/>
                <w:bCs w:val="0"/>
                <w:sz w:val="13"/>
                <w:szCs w:val="13"/>
              </w:rPr>
              <w:t xml:space="preserve">Mark H, </w:t>
            </w:r>
            <w:r w:rsidR="00D46480">
              <w:rPr>
                <w:rFonts w:ascii="Times New Roman" w:hAnsi="Times New Roman" w:cs="Times New Roman"/>
                <w:b w:val="0"/>
                <w:bCs w:val="0"/>
                <w:sz w:val="13"/>
                <w:szCs w:val="13"/>
              </w:rPr>
              <w:t>2013</w:t>
            </w:r>
          </w:p>
          <w:p w14:paraId="15761BB8" w14:textId="3CF59539" w:rsidR="00D46480" w:rsidRPr="00C54739" w:rsidRDefault="00D46480" w:rsidP="00142433">
            <w:pPr>
              <w:rPr>
                <w:rFonts w:ascii="Times New Roman" w:hAnsi="Times New Roman" w:cs="Times New Roman"/>
                <w:b w:val="0"/>
                <w:bCs w:val="0"/>
                <w:sz w:val="13"/>
                <w:szCs w:val="13"/>
              </w:rPr>
            </w:pPr>
            <w:r>
              <w:rPr>
                <w:rFonts w:ascii="Times New Roman" w:hAnsi="Times New Roman" w:cs="Times New Roman" w:hint="eastAsia"/>
                <w:b w:val="0"/>
                <w:bCs w:val="0"/>
                <w:sz w:val="13"/>
                <w:szCs w:val="13"/>
              </w:rPr>
              <w:lastRenderedPageBreak/>
              <w:t>U</w:t>
            </w:r>
            <w:r>
              <w:rPr>
                <w:rFonts w:ascii="Times New Roman" w:hAnsi="Times New Roman" w:cs="Times New Roman"/>
                <w:b w:val="0"/>
                <w:bCs w:val="0"/>
                <w:sz w:val="13"/>
                <w:szCs w:val="13"/>
              </w:rPr>
              <w:t>SA</w:t>
            </w:r>
          </w:p>
        </w:tc>
        <w:tc>
          <w:tcPr>
            <w:tcW w:w="1134" w:type="dxa"/>
            <w:shd w:val="clear" w:color="auto" w:fill="auto"/>
          </w:tcPr>
          <w:p w14:paraId="6F120D3A" w14:textId="7E674042" w:rsidR="00BE57C3" w:rsidRPr="00C54739" w:rsidRDefault="00D46480" w:rsidP="00D4648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proofErr w:type="spellStart"/>
            <w:r w:rsidRPr="00D46480">
              <w:rPr>
                <w:rFonts w:ascii="Times New Roman" w:hAnsi="Times New Roman" w:cs="Times New Roman"/>
                <w:sz w:val="13"/>
                <w:szCs w:val="13"/>
              </w:rPr>
              <w:lastRenderedPageBreak/>
              <w:t>Atotal</w:t>
            </w:r>
            <w:proofErr w:type="spellEnd"/>
            <w:r w:rsidRPr="00D46480">
              <w:rPr>
                <w:rFonts w:ascii="Times New Roman" w:hAnsi="Times New Roman" w:cs="Times New Roman"/>
                <w:sz w:val="13"/>
                <w:szCs w:val="13"/>
              </w:rPr>
              <w:t xml:space="preserve"> of 13,495 </w:t>
            </w:r>
            <w:r w:rsidRPr="00D46480">
              <w:rPr>
                <w:rFonts w:ascii="Times New Roman" w:hAnsi="Times New Roman" w:cs="Times New Roman"/>
                <w:sz w:val="13"/>
                <w:szCs w:val="13"/>
              </w:rPr>
              <w:lastRenderedPageBreak/>
              <w:t>subjects were included</w:t>
            </w:r>
            <w:r>
              <w:rPr>
                <w:rFonts w:ascii="Times New Roman" w:hAnsi="Times New Roman" w:cs="Times New Roman" w:hint="eastAsia"/>
                <w:sz w:val="13"/>
                <w:szCs w:val="13"/>
              </w:rPr>
              <w:t xml:space="preserve"> </w:t>
            </w:r>
            <w:r w:rsidRPr="00D46480">
              <w:rPr>
                <w:rFonts w:ascii="Times New Roman" w:hAnsi="Times New Roman" w:cs="Times New Roman"/>
                <w:sz w:val="13"/>
                <w:szCs w:val="13"/>
              </w:rPr>
              <w:t>in this clinical study</w:t>
            </w:r>
            <w:r>
              <w:rPr>
                <w:rFonts w:ascii="Times New Roman" w:hAnsi="Times New Roman" w:cs="Times New Roman"/>
                <w:sz w:val="13"/>
                <w:szCs w:val="13"/>
              </w:rPr>
              <w:t>.</w:t>
            </w:r>
          </w:p>
        </w:tc>
        <w:tc>
          <w:tcPr>
            <w:tcW w:w="1701" w:type="dxa"/>
            <w:shd w:val="clear" w:color="auto" w:fill="auto"/>
          </w:tcPr>
          <w:p w14:paraId="22924A6E" w14:textId="202C4471" w:rsidR="00BE57C3" w:rsidRPr="00D46480" w:rsidRDefault="00D46480"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D46480">
              <w:rPr>
                <w:rFonts w:ascii="Times New Roman" w:hAnsi="Times New Roman" w:cs="Times New Roman"/>
                <w:sz w:val="13"/>
                <w:szCs w:val="13"/>
              </w:rPr>
              <w:lastRenderedPageBreak/>
              <w:t xml:space="preserve">Cross-sectional screening </w:t>
            </w:r>
            <w:r w:rsidRPr="00D46480">
              <w:rPr>
                <w:rFonts w:ascii="Times New Roman" w:hAnsi="Times New Roman" w:cs="Times New Roman"/>
                <w:sz w:val="13"/>
                <w:szCs w:val="13"/>
              </w:rPr>
              <w:lastRenderedPageBreak/>
              <w:t>study.</w:t>
            </w:r>
            <w:r>
              <w:rPr>
                <w:rFonts w:ascii="Times New Roman" w:hAnsi="Times New Roman" w:cs="Times New Roman"/>
                <w:sz w:val="13"/>
                <w:szCs w:val="13"/>
              </w:rPr>
              <w:t xml:space="preserve"> </w:t>
            </w:r>
            <w:r w:rsidRPr="00D46480">
              <w:rPr>
                <w:rFonts w:ascii="Times New Roman" w:hAnsi="Times New Roman" w:cs="Times New Roman"/>
                <w:sz w:val="13"/>
                <w:szCs w:val="13"/>
              </w:rPr>
              <w:t xml:space="preserve">All tested with cytology, APTIMA and </w:t>
            </w:r>
            <w:r>
              <w:rPr>
                <w:rFonts w:ascii="Times New Roman" w:hAnsi="Times New Roman" w:cs="Times New Roman"/>
                <w:sz w:val="13"/>
                <w:szCs w:val="13"/>
              </w:rPr>
              <w:t>HC2</w:t>
            </w:r>
            <w:r w:rsidRPr="00D46480">
              <w:rPr>
                <w:rFonts w:ascii="Times New Roman" w:hAnsi="Times New Roman" w:cs="Times New Roman"/>
                <w:sz w:val="13"/>
                <w:szCs w:val="13"/>
              </w:rPr>
              <w:t>.</w:t>
            </w:r>
          </w:p>
        </w:tc>
        <w:tc>
          <w:tcPr>
            <w:tcW w:w="992" w:type="dxa"/>
            <w:shd w:val="clear" w:color="auto" w:fill="auto"/>
          </w:tcPr>
          <w:p w14:paraId="613E2837" w14:textId="43F8BEAA" w:rsidR="00BE57C3" w:rsidRPr="00D46480" w:rsidRDefault="00D46480"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lastRenderedPageBreak/>
              <w:t>2</w:t>
            </w:r>
            <w:r>
              <w:rPr>
                <w:rFonts w:ascii="Times New Roman" w:hAnsi="Times New Roman" w:cs="Times New Roman"/>
                <w:sz w:val="13"/>
                <w:szCs w:val="13"/>
              </w:rPr>
              <w:t>1 to 71 years.</w:t>
            </w:r>
          </w:p>
        </w:tc>
        <w:tc>
          <w:tcPr>
            <w:tcW w:w="1559" w:type="dxa"/>
            <w:shd w:val="clear" w:color="auto" w:fill="auto"/>
          </w:tcPr>
          <w:p w14:paraId="2899A00C" w14:textId="2D5F9B03" w:rsidR="00BE57C3" w:rsidRPr="00C54739" w:rsidRDefault="00D46480" w:rsidP="00D4648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D46480">
              <w:rPr>
                <w:rFonts w:ascii="Times New Roman" w:hAnsi="Times New Roman" w:cs="Times New Roman"/>
                <w:sz w:val="13"/>
                <w:szCs w:val="13"/>
              </w:rPr>
              <w:t>Women</w:t>
            </w:r>
            <w:r w:rsidR="00142320">
              <w:rPr>
                <w:rFonts w:ascii="Times New Roman" w:hAnsi="Times New Roman" w:cs="Times New Roman"/>
                <w:sz w:val="13"/>
                <w:szCs w:val="13"/>
              </w:rPr>
              <w:t xml:space="preserve"> </w:t>
            </w:r>
            <w:r w:rsidRPr="00D46480">
              <w:rPr>
                <w:rFonts w:ascii="Times New Roman" w:hAnsi="Times New Roman" w:cs="Times New Roman"/>
                <w:sz w:val="13"/>
                <w:szCs w:val="13"/>
              </w:rPr>
              <w:t>were</w:t>
            </w:r>
            <w:r w:rsidR="00142320">
              <w:rPr>
                <w:rFonts w:ascii="Times New Roman" w:hAnsi="Times New Roman" w:cs="Times New Roman"/>
                <w:sz w:val="13"/>
                <w:szCs w:val="13"/>
              </w:rPr>
              <w:t xml:space="preserve"> </w:t>
            </w:r>
            <w:r w:rsidRPr="00D46480">
              <w:rPr>
                <w:rFonts w:ascii="Times New Roman" w:hAnsi="Times New Roman" w:cs="Times New Roman"/>
                <w:sz w:val="13"/>
                <w:szCs w:val="13"/>
              </w:rPr>
              <w:t>excluded</w:t>
            </w:r>
            <w:r w:rsidR="00142320">
              <w:rPr>
                <w:rFonts w:ascii="Times New Roman" w:hAnsi="Times New Roman" w:cs="Times New Roman"/>
                <w:sz w:val="13"/>
                <w:szCs w:val="13"/>
              </w:rPr>
              <w:t xml:space="preserve"> </w:t>
            </w:r>
            <w:r w:rsidRPr="00D46480">
              <w:rPr>
                <w:rFonts w:ascii="Times New Roman" w:hAnsi="Times New Roman" w:cs="Times New Roman"/>
                <w:sz w:val="13"/>
                <w:szCs w:val="13"/>
              </w:rPr>
              <w:lastRenderedPageBreak/>
              <w:t>from</w:t>
            </w:r>
            <w:r w:rsidR="00142320">
              <w:rPr>
                <w:rFonts w:ascii="Times New Roman" w:hAnsi="Times New Roman" w:cs="Times New Roman"/>
                <w:sz w:val="13"/>
                <w:szCs w:val="13"/>
              </w:rPr>
              <w:t xml:space="preserve"> </w:t>
            </w:r>
            <w:r w:rsidRPr="00D46480">
              <w:rPr>
                <w:rFonts w:ascii="Times New Roman" w:hAnsi="Times New Roman" w:cs="Times New Roman"/>
                <w:sz w:val="13"/>
                <w:szCs w:val="13"/>
              </w:rPr>
              <w:t>the</w:t>
            </w:r>
            <w:r w:rsidR="00142320">
              <w:rPr>
                <w:rFonts w:ascii="Times New Roman" w:hAnsi="Times New Roman" w:cs="Times New Roman"/>
                <w:sz w:val="13"/>
                <w:szCs w:val="13"/>
              </w:rPr>
              <w:t xml:space="preserve"> </w:t>
            </w:r>
            <w:r w:rsidRPr="00D46480">
              <w:rPr>
                <w:rFonts w:ascii="Times New Roman" w:hAnsi="Times New Roman" w:cs="Times New Roman"/>
                <w:sz w:val="13"/>
                <w:szCs w:val="13"/>
              </w:rPr>
              <w:t>study if they were pregnant, reported prior vaccination against HPV, had a history of cervical disease (cancer or precancerous) or an abnormal Papanicolaou test result in the previous 12 months, or had a history of illness that could interfere with the study or create an unacceptable risk to the subject.</w:t>
            </w:r>
          </w:p>
        </w:tc>
        <w:tc>
          <w:tcPr>
            <w:tcW w:w="1843" w:type="dxa"/>
            <w:shd w:val="clear" w:color="auto" w:fill="auto"/>
          </w:tcPr>
          <w:p w14:paraId="289DAC93" w14:textId="1B789ADB" w:rsidR="00BE57C3" w:rsidRPr="00C54739" w:rsidRDefault="00D46480"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D50640">
              <w:rPr>
                <w:rFonts w:ascii="Times New Roman" w:hAnsi="Times New Roman" w:cs="Times New Roman"/>
                <w:sz w:val="13"/>
                <w:szCs w:val="13"/>
              </w:rPr>
              <w:lastRenderedPageBreak/>
              <w:t xml:space="preserve">All had colposcopy and </w:t>
            </w:r>
            <w:r w:rsidRPr="00D50640">
              <w:rPr>
                <w:rFonts w:ascii="Times New Roman" w:hAnsi="Times New Roman" w:cs="Times New Roman"/>
                <w:sz w:val="13"/>
                <w:szCs w:val="13"/>
              </w:rPr>
              <w:lastRenderedPageBreak/>
              <w:t>histology verification.</w:t>
            </w:r>
          </w:p>
        </w:tc>
        <w:tc>
          <w:tcPr>
            <w:tcW w:w="1276" w:type="dxa"/>
            <w:shd w:val="clear" w:color="auto" w:fill="auto"/>
          </w:tcPr>
          <w:p w14:paraId="43F2506E" w14:textId="2B0A038A" w:rsidR="00BE57C3" w:rsidRPr="00C54739" w:rsidRDefault="00D46480"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lastRenderedPageBreak/>
              <w:t>A</w:t>
            </w:r>
            <w:r>
              <w:rPr>
                <w:rFonts w:ascii="Times New Roman" w:hAnsi="Times New Roman" w:cs="Times New Roman"/>
                <w:sz w:val="13"/>
                <w:szCs w:val="13"/>
              </w:rPr>
              <w:t>PTIMA</w:t>
            </w:r>
          </w:p>
        </w:tc>
        <w:tc>
          <w:tcPr>
            <w:tcW w:w="1275" w:type="dxa"/>
            <w:shd w:val="clear" w:color="auto" w:fill="auto"/>
          </w:tcPr>
          <w:p w14:paraId="42045B4F" w14:textId="536BC292" w:rsidR="00BE57C3" w:rsidRPr="00C54739" w:rsidRDefault="00D46480"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H</w:t>
            </w:r>
            <w:r>
              <w:rPr>
                <w:rFonts w:ascii="Times New Roman" w:hAnsi="Times New Roman" w:cs="Times New Roman"/>
                <w:sz w:val="13"/>
                <w:szCs w:val="13"/>
              </w:rPr>
              <w:t>C2</w:t>
            </w:r>
          </w:p>
        </w:tc>
        <w:tc>
          <w:tcPr>
            <w:tcW w:w="737" w:type="dxa"/>
            <w:shd w:val="clear" w:color="auto" w:fill="auto"/>
          </w:tcPr>
          <w:p w14:paraId="3C2FCD40" w14:textId="6AC1A775" w:rsidR="00BE57C3" w:rsidRPr="00C54739" w:rsidRDefault="00D46480"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9</w:t>
            </w:r>
            <w:r>
              <w:rPr>
                <w:rFonts w:ascii="Times New Roman" w:hAnsi="Times New Roman" w:cs="Times New Roman"/>
                <w:sz w:val="13"/>
                <w:szCs w:val="13"/>
              </w:rPr>
              <w:t>1</w:t>
            </w:r>
          </w:p>
        </w:tc>
        <w:tc>
          <w:tcPr>
            <w:tcW w:w="737" w:type="dxa"/>
            <w:shd w:val="clear" w:color="auto" w:fill="auto"/>
          </w:tcPr>
          <w:p w14:paraId="10E1EB24" w14:textId="0FA0B45E" w:rsidR="00BE57C3" w:rsidRPr="00C54739" w:rsidRDefault="00D46480"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8</w:t>
            </w:r>
            <w:r>
              <w:rPr>
                <w:rFonts w:ascii="Times New Roman" w:hAnsi="Times New Roman" w:cs="Times New Roman"/>
                <w:sz w:val="13"/>
                <w:szCs w:val="13"/>
              </w:rPr>
              <w:t>48</w:t>
            </w:r>
          </w:p>
        </w:tc>
        <w:tc>
          <w:tcPr>
            <w:tcW w:w="737" w:type="dxa"/>
            <w:shd w:val="clear" w:color="auto" w:fill="auto"/>
          </w:tcPr>
          <w:p w14:paraId="46068437" w14:textId="02F08C69" w:rsidR="00BE57C3" w:rsidRPr="00C54739" w:rsidRDefault="003A7147"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7</w:t>
            </w:r>
            <w:r>
              <w:rPr>
                <w:rFonts w:ascii="Times New Roman" w:hAnsi="Times New Roman" w:cs="Times New Roman"/>
                <w:sz w:val="13"/>
                <w:szCs w:val="13"/>
              </w:rPr>
              <w:t>9</w:t>
            </w:r>
          </w:p>
        </w:tc>
        <w:tc>
          <w:tcPr>
            <w:tcW w:w="737" w:type="dxa"/>
            <w:shd w:val="clear" w:color="auto" w:fill="auto"/>
          </w:tcPr>
          <w:p w14:paraId="030B1E68" w14:textId="6E8D8C04" w:rsidR="00BE57C3" w:rsidRPr="00C54739" w:rsidRDefault="003A7147"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5</w:t>
            </w:r>
            <w:r>
              <w:rPr>
                <w:rFonts w:ascii="Times New Roman" w:hAnsi="Times New Roman" w:cs="Times New Roman"/>
                <w:sz w:val="13"/>
                <w:szCs w:val="13"/>
              </w:rPr>
              <w:t>33</w:t>
            </w:r>
          </w:p>
        </w:tc>
        <w:tc>
          <w:tcPr>
            <w:tcW w:w="737" w:type="dxa"/>
            <w:shd w:val="clear" w:color="auto" w:fill="auto"/>
          </w:tcPr>
          <w:p w14:paraId="5C9A28E3" w14:textId="34658A20" w:rsidR="00BE57C3" w:rsidRPr="00C54739" w:rsidRDefault="003A7147"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7</w:t>
            </w:r>
            <w:r>
              <w:rPr>
                <w:rFonts w:ascii="Times New Roman" w:hAnsi="Times New Roman" w:cs="Times New Roman"/>
                <w:sz w:val="13"/>
                <w:szCs w:val="13"/>
              </w:rPr>
              <w:t>9</w:t>
            </w:r>
          </w:p>
        </w:tc>
        <w:tc>
          <w:tcPr>
            <w:tcW w:w="737" w:type="dxa"/>
            <w:shd w:val="clear" w:color="auto" w:fill="auto"/>
          </w:tcPr>
          <w:p w14:paraId="211F73A5" w14:textId="5D24F789" w:rsidR="00BE57C3" w:rsidRPr="00C54739" w:rsidRDefault="003A7147" w:rsidP="001424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5</w:t>
            </w:r>
            <w:r>
              <w:rPr>
                <w:rFonts w:ascii="Times New Roman" w:hAnsi="Times New Roman" w:cs="Times New Roman"/>
                <w:sz w:val="13"/>
                <w:szCs w:val="13"/>
              </w:rPr>
              <w:t>05</w:t>
            </w:r>
          </w:p>
        </w:tc>
      </w:tr>
      <w:tr w:rsidR="00BE57C3" w:rsidRPr="00C54739" w14:paraId="608F977E" w14:textId="77777777" w:rsidTr="00142433">
        <w:tc>
          <w:tcPr>
            <w:cnfStyle w:val="001000000000" w:firstRow="0" w:lastRow="0" w:firstColumn="1" w:lastColumn="0" w:oddVBand="0" w:evenVBand="0" w:oddHBand="0" w:evenHBand="0" w:firstRowFirstColumn="0" w:firstRowLastColumn="0" w:lastRowFirstColumn="0" w:lastRowLastColumn="0"/>
            <w:tcW w:w="981" w:type="dxa"/>
            <w:shd w:val="clear" w:color="auto" w:fill="auto"/>
          </w:tcPr>
          <w:p w14:paraId="3857DF03" w14:textId="77777777" w:rsidR="00BE57C3" w:rsidRDefault="003A7147" w:rsidP="00142433">
            <w:pPr>
              <w:rPr>
                <w:rFonts w:ascii="Times New Roman" w:hAnsi="Times New Roman" w:cs="Times New Roman"/>
                <w:sz w:val="13"/>
                <w:szCs w:val="13"/>
              </w:rPr>
            </w:pPr>
            <w:bookmarkStart w:id="18" w:name="_Hlk163053520"/>
            <w:bookmarkEnd w:id="17"/>
            <w:r>
              <w:rPr>
                <w:rFonts w:ascii="Times New Roman" w:hAnsi="Times New Roman" w:cs="Times New Roman" w:hint="eastAsia"/>
                <w:b w:val="0"/>
                <w:bCs w:val="0"/>
                <w:sz w:val="13"/>
                <w:szCs w:val="13"/>
              </w:rPr>
              <w:t>W</w:t>
            </w:r>
            <w:r>
              <w:rPr>
                <w:rFonts w:ascii="Times New Roman" w:hAnsi="Times New Roman" w:cs="Times New Roman"/>
                <w:b w:val="0"/>
                <w:bCs w:val="0"/>
                <w:sz w:val="13"/>
                <w:szCs w:val="13"/>
              </w:rPr>
              <w:t>ang, 2018</w:t>
            </w:r>
          </w:p>
          <w:p w14:paraId="0781EBA7" w14:textId="72054649" w:rsidR="003A7147" w:rsidRPr="00033815" w:rsidRDefault="003A7147" w:rsidP="00142433">
            <w:pPr>
              <w:rPr>
                <w:rFonts w:ascii="Times New Roman" w:hAnsi="Times New Roman" w:cs="Times New Roman"/>
                <w:b w:val="0"/>
                <w:bCs w:val="0"/>
                <w:sz w:val="13"/>
                <w:szCs w:val="13"/>
              </w:rPr>
            </w:pPr>
            <w:r>
              <w:rPr>
                <w:rFonts w:ascii="Times New Roman" w:hAnsi="Times New Roman" w:cs="Times New Roman" w:hint="eastAsia"/>
                <w:b w:val="0"/>
                <w:bCs w:val="0"/>
                <w:sz w:val="13"/>
                <w:szCs w:val="13"/>
              </w:rPr>
              <w:t>C</w:t>
            </w:r>
            <w:r>
              <w:rPr>
                <w:rFonts w:ascii="Times New Roman" w:hAnsi="Times New Roman" w:cs="Times New Roman"/>
                <w:b w:val="0"/>
                <w:bCs w:val="0"/>
                <w:sz w:val="13"/>
                <w:szCs w:val="13"/>
              </w:rPr>
              <w:t>hina</w:t>
            </w:r>
          </w:p>
        </w:tc>
        <w:tc>
          <w:tcPr>
            <w:tcW w:w="1134" w:type="dxa"/>
            <w:shd w:val="clear" w:color="auto" w:fill="auto"/>
          </w:tcPr>
          <w:p w14:paraId="1E3A244F" w14:textId="16FCA1A5" w:rsidR="00BE57C3" w:rsidRPr="00C54739" w:rsidRDefault="0014232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A</w:t>
            </w:r>
            <w:r>
              <w:rPr>
                <w:rFonts w:ascii="Times New Roman" w:hAnsi="Times New Roman" w:cs="Times New Roman"/>
                <w:sz w:val="13"/>
                <w:szCs w:val="13"/>
              </w:rPr>
              <w:t xml:space="preserve"> total of 500 participants were enrolled in the study with 18 participants missing age information.</w:t>
            </w:r>
          </w:p>
        </w:tc>
        <w:tc>
          <w:tcPr>
            <w:tcW w:w="1701" w:type="dxa"/>
            <w:shd w:val="clear" w:color="auto" w:fill="auto"/>
          </w:tcPr>
          <w:p w14:paraId="378FBED8" w14:textId="64853AB3" w:rsidR="00BE57C3" w:rsidRPr="00C54739" w:rsidRDefault="0014232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bookmarkStart w:id="19" w:name="OLE_LINK15"/>
            <w:r w:rsidRPr="00D46480">
              <w:rPr>
                <w:rFonts w:ascii="Times New Roman" w:hAnsi="Times New Roman" w:cs="Times New Roman"/>
                <w:sz w:val="13"/>
                <w:szCs w:val="13"/>
              </w:rPr>
              <w:t>Cross-sectional screening study.</w:t>
            </w:r>
            <w:r>
              <w:rPr>
                <w:rFonts w:ascii="Times New Roman" w:hAnsi="Times New Roman" w:cs="Times New Roman"/>
                <w:sz w:val="13"/>
                <w:szCs w:val="13"/>
              </w:rPr>
              <w:t xml:space="preserve"> </w:t>
            </w:r>
            <w:r w:rsidRPr="00D46480">
              <w:rPr>
                <w:rFonts w:ascii="Times New Roman" w:hAnsi="Times New Roman" w:cs="Times New Roman"/>
                <w:sz w:val="13"/>
                <w:szCs w:val="13"/>
              </w:rPr>
              <w:t xml:space="preserve">All tested with cytology, </w:t>
            </w:r>
            <w:proofErr w:type="spellStart"/>
            <w:r>
              <w:rPr>
                <w:rFonts w:ascii="Times New Roman" w:hAnsi="Times New Roman" w:cs="Times New Roman"/>
                <w:sz w:val="13"/>
                <w:szCs w:val="13"/>
              </w:rPr>
              <w:t>QuantiVirus</w:t>
            </w:r>
            <w:proofErr w:type="spellEnd"/>
            <w:r w:rsidRPr="00D46480">
              <w:rPr>
                <w:rFonts w:ascii="Times New Roman" w:hAnsi="Times New Roman" w:cs="Times New Roman"/>
                <w:sz w:val="13"/>
                <w:szCs w:val="13"/>
              </w:rPr>
              <w:t xml:space="preserve"> and </w:t>
            </w:r>
            <w:r>
              <w:rPr>
                <w:rFonts w:ascii="Times New Roman" w:hAnsi="Times New Roman" w:cs="Times New Roman"/>
                <w:sz w:val="13"/>
                <w:szCs w:val="13"/>
              </w:rPr>
              <w:t>HC2</w:t>
            </w:r>
            <w:r w:rsidRPr="00D46480">
              <w:rPr>
                <w:rFonts w:ascii="Times New Roman" w:hAnsi="Times New Roman" w:cs="Times New Roman"/>
                <w:sz w:val="13"/>
                <w:szCs w:val="13"/>
              </w:rPr>
              <w:t>.</w:t>
            </w:r>
            <w:bookmarkEnd w:id="19"/>
          </w:p>
        </w:tc>
        <w:tc>
          <w:tcPr>
            <w:tcW w:w="992" w:type="dxa"/>
            <w:shd w:val="clear" w:color="auto" w:fill="auto"/>
          </w:tcPr>
          <w:p w14:paraId="20993DA3" w14:textId="445F56AF" w:rsidR="00BE57C3" w:rsidRPr="00C54739" w:rsidRDefault="0014232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20</w:t>
            </w:r>
            <w:r w:rsidRPr="00C54739">
              <w:rPr>
                <w:rFonts w:ascii="Times New Roman" w:hAnsi="Times New Roman" w:cs="Times New Roman"/>
                <w:sz w:val="13"/>
                <w:szCs w:val="13"/>
              </w:rPr>
              <w:t xml:space="preserve"> to </w:t>
            </w:r>
            <w:r>
              <w:rPr>
                <w:rFonts w:ascii="Times New Roman" w:hAnsi="Times New Roman" w:cs="Times New Roman"/>
                <w:sz w:val="13"/>
                <w:szCs w:val="13"/>
              </w:rPr>
              <w:t>84</w:t>
            </w:r>
            <w:r w:rsidRPr="00C54739">
              <w:rPr>
                <w:rFonts w:ascii="Times New Roman" w:hAnsi="Times New Roman" w:cs="Times New Roman"/>
                <w:sz w:val="13"/>
                <w:szCs w:val="13"/>
              </w:rPr>
              <w:t xml:space="preserve"> years (</w:t>
            </w:r>
            <w:r>
              <w:rPr>
                <w:rFonts w:ascii="Times New Roman" w:hAnsi="Times New Roman" w:cs="Times New Roman"/>
                <w:sz w:val="13"/>
                <w:szCs w:val="13"/>
              </w:rPr>
              <w:t>41.2</w:t>
            </w:r>
            <w:r w:rsidRPr="00040D7A">
              <w:rPr>
                <w:rFonts w:ascii="Times New Roman" w:hAnsi="Times New Roman" w:cs="Times New Roman"/>
                <w:sz w:val="13"/>
                <w:szCs w:val="13"/>
              </w:rPr>
              <w:t xml:space="preserve"> ± </w:t>
            </w:r>
            <w:r>
              <w:rPr>
                <w:rFonts w:ascii="Times New Roman" w:hAnsi="Times New Roman" w:cs="Times New Roman"/>
                <w:sz w:val="13"/>
                <w:szCs w:val="13"/>
              </w:rPr>
              <w:t>11.1</w:t>
            </w:r>
            <w:r w:rsidRPr="00C54739">
              <w:rPr>
                <w:rFonts w:ascii="Times New Roman" w:hAnsi="Times New Roman" w:cs="Times New Roman"/>
                <w:sz w:val="13"/>
                <w:szCs w:val="13"/>
              </w:rPr>
              <w:t>)</w:t>
            </w:r>
          </w:p>
        </w:tc>
        <w:tc>
          <w:tcPr>
            <w:tcW w:w="1559" w:type="dxa"/>
            <w:shd w:val="clear" w:color="auto" w:fill="auto"/>
          </w:tcPr>
          <w:p w14:paraId="31DE4F89" w14:textId="0B00F690" w:rsidR="00BE57C3" w:rsidRPr="00142320" w:rsidRDefault="00142320"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142320">
              <w:rPr>
                <w:rFonts w:ascii="Times New Roman" w:hAnsi="Times New Roman" w:cs="Times New Roman"/>
                <w:sz w:val="13"/>
                <w:szCs w:val="13"/>
              </w:rPr>
              <w:t>Participants who had unsatisfied smear, had a recent history of hormone use, were pregnant or in menstrual period, had a history of pelvic radiotherapy, had a history of any prior types of cancer, or had a history of hysterectomy were excluded from this study.</w:t>
            </w:r>
          </w:p>
        </w:tc>
        <w:tc>
          <w:tcPr>
            <w:tcW w:w="1843" w:type="dxa"/>
            <w:shd w:val="clear" w:color="auto" w:fill="auto"/>
          </w:tcPr>
          <w:p w14:paraId="389E12E3" w14:textId="4B53BC1E" w:rsidR="00BE57C3" w:rsidRPr="00C54739" w:rsidRDefault="00B73896"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D50640">
              <w:rPr>
                <w:rFonts w:ascii="Times New Roman" w:hAnsi="Times New Roman" w:cs="Times New Roman"/>
                <w:sz w:val="13"/>
                <w:szCs w:val="13"/>
              </w:rPr>
              <w:t>All had histology verification.</w:t>
            </w:r>
          </w:p>
        </w:tc>
        <w:tc>
          <w:tcPr>
            <w:tcW w:w="1276" w:type="dxa"/>
            <w:shd w:val="clear" w:color="auto" w:fill="auto"/>
          </w:tcPr>
          <w:p w14:paraId="23475952" w14:textId="0BF958FF" w:rsidR="00BE57C3" w:rsidRPr="00C54739" w:rsidRDefault="00983F5B"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proofErr w:type="spellStart"/>
            <w:r>
              <w:rPr>
                <w:rFonts w:ascii="Times New Roman" w:hAnsi="Times New Roman" w:cs="Times New Roman" w:hint="eastAsia"/>
                <w:sz w:val="13"/>
                <w:szCs w:val="13"/>
              </w:rPr>
              <w:t>Q</w:t>
            </w:r>
            <w:r>
              <w:rPr>
                <w:rFonts w:ascii="Times New Roman" w:hAnsi="Times New Roman" w:cs="Times New Roman"/>
                <w:sz w:val="13"/>
                <w:szCs w:val="13"/>
              </w:rPr>
              <w:t>uantiVirus</w:t>
            </w:r>
            <w:proofErr w:type="spellEnd"/>
          </w:p>
        </w:tc>
        <w:tc>
          <w:tcPr>
            <w:tcW w:w="1275" w:type="dxa"/>
            <w:shd w:val="clear" w:color="auto" w:fill="auto"/>
          </w:tcPr>
          <w:p w14:paraId="033A63E1" w14:textId="26C031DD" w:rsidR="00BE57C3" w:rsidRPr="00C54739" w:rsidRDefault="00983F5B"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H</w:t>
            </w:r>
            <w:r>
              <w:rPr>
                <w:rFonts w:ascii="Times New Roman" w:hAnsi="Times New Roman" w:cs="Times New Roman"/>
                <w:sz w:val="13"/>
                <w:szCs w:val="13"/>
              </w:rPr>
              <w:t>C2</w:t>
            </w:r>
          </w:p>
        </w:tc>
        <w:tc>
          <w:tcPr>
            <w:tcW w:w="737" w:type="dxa"/>
            <w:shd w:val="clear" w:color="auto" w:fill="auto"/>
          </w:tcPr>
          <w:p w14:paraId="72164DFB" w14:textId="28360D06" w:rsidR="00BE57C3" w:rsidRPr="00C54739" w:rsidRDefault="00983F5B"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4</w:t>
            </w:r>
            <w:r>
              <w:rPr>
                <w:rFonts w:ascii="Times New Roman" w:hAnsi="Times New Roman" w:cs="Times New Roman"/>
                <w:sz w:val="13"/>
                <w:szCs w:val="13"/>
              </w:rPr>
              <w:t>0</w:t>
            </w:r>
          </w:p>
        </w:tc>
        <w:tc>
          <w:tcPr>
            <w:tcW w:w="737" w:type="dxa"/>
            <w:shd w:val="clear" w:color="auto" w:fill="auto"/>
          </w:tcPr>
          <w:p w14:paraId="5CBA8C92" w14:textId="26E217DD" w:rsidR="00BE57C3" w:rsidRPr="00C54739" w:rsidRDefault="00983F5B"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4</w:t>
            </w:r>
            <w:r>
              <w:rPr>
                <w:rFonts w:ascii="Times New Roman" w:hAnsi="Times New Roman" w:cs="Times New Roman"/>
                <w:sz w:val="13"/>
                <w:szCs w:val="13"/>
              </w:rPr>
              <w:t>60</w:t>
            </w:r>
          </w:p>
        </w:tc>
        <w:tc>
          <w:tcPr>
            <w:tcW w:w="737" w:type="dxa"/>
            <w:shd w:val="clear" w:color="auto" w:fill="auto"/>
          </w:tcPr>
          <w:p w14:paraId="7BAFADA7" w14:textId="641D3D75" w:rsidR="00BE57C3" w:rsidRPr="00C54739" w:rsidRDefault="00983F5B"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3</w:t>
            </w:r>
            <w:r>
              <w:rPr>
                <w:rFonts w:ascii="Times New Roman" w:hAnsi="Times New Roman" w:cs="Times New Roman"/>
                <w:sz w:val="13"/>
                <w:szCs w:val="13"/>
              </w:rPr>
              <w:t>6</w:t>
            </w:r>
          </w:p>
        </w:tc>
        <w:tc>
          <w:tcPr>
            <w:tcW w:w="737" w:type="dxa"/>
            <w:shd w:val="clear" w:color="auto" w:fill="auto"/>
          </w:tcPr>
          <w:p w14:paraId="1DA5E019" w14:textId="1C3032BB" w:rsidR="00BE57C3" w:rsidRPr="00C54739" w:rsidRDefault="00983F5B"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r>
              <w:rPr>
                <w:rFonts w:ascii="Times New Roman" w:hAnsi="Times New Roman" w:cs="Times New Roman"/>
                <w:sz w:val="13"/>
                <w:szCs w:val="13"/>
              </w:rPr>
              <w:t>82</w:t>
            </w:r>
          </w:p>
        </w:tc>
        <w:tc>
          <w:tcPr>
            <w:tcW w:w="737" w:type="dxa"/>
            <w:shd w:val="clear" w:color="auto" w:fill="auto"/>
          </w:tcPr>
          <w:p w14:paraId="7F92DF71" w14:textId="095B621B" w:rsidR="00BE57C3" w:rsidRPr="00C54739" w:rsidRDefault="00983F5B"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3</w:t>
            </w:r>
            <w:r>
              <w:rPr>
                <w:rFonts w:ascii="Times New Roman" w:hAnsi="Times New Roman" w:cs="Times New Roman"/>
                <w:sz w:val="13"/>
                <w:szCs w:val="13"/>
              </w:rPr>
              <w:t>8</w:t>
            </w:r>
          </w:p>
        </w:tc>
        <w:tc>
          <w:tcPr>
            <w:tcW w:w="737" w:type="dxa"/>
            <w:shd w:val="clear" w:color="auto" w:fill="auto"/>
          </w:tcPr>
          <w:p w14:paraId="4092F361" w14:textId="6F60C199" w:rsidR="00BE57C3" w:rsidRPr="00C54739" w:rsidRDefault="00983F5B" w:rsidP="001424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84</w:t>
            </w:r>
          </w:p>
        </w:tc>
      </w:tr>
      <w:bookmarkEnd w:id="18"/>
      <w:tr w:rsidR="00CE0047" w:rsidRPr="00C54739" w14:paraId="5DD9C54F" w14:textId="77777777" w:rsidTr="00142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1" w:type="dxa"/>
            <w:shd w:val="clear" w:color="auto" w:fill="auto"/>
          </w:tcPr>
          <w:p w14:paraId="527FCC32" w14:textId="77777777" w:rsidR="00CE0047" w:rsidRDefault="00CE0047" w:rsidP="00CE0047">
            <w:pPr>
              <w:rPr>
                <w:rFonts w:ascii="Times New Roman" w:hAnsi="Times New Roman" w:cs="Times New Roman"/>
                <w:sz w:val="13"/>
                <w:szCs w:val="13"/>
              </w:rPr>
            </w:pPr>
            <w:proofErr w:type="spellStart"/>
            <w:r>
              <w:rPr>
                <w:rFonts w:ascii="Times New Roman" w:hAnsi="Times New Roman" w:cs="Times New Roman" w:hint="eastAsia"/>
                <w:b w:val="0"/>
                <w:bCs w:val="0"/>
                <w:sz w:val="13"/>
                <w:szCs w:val="13"/>
              </w:rPr>
              <w:t>Wal</w:t>
            </w:r>
            <w:r>
              <w:rPr>
                <w:rFonts w:ascii="Times New Roman" w:hAnsi="Times New Roman" w:cs="Times New Roman"/>
                <w:b w:val="0"/>
                <w:bCs w:val="0"/>
                <w:sz w:val="13"/>
                <w:szCs w:val="13"/>
              </w:rPr>
              <w:t>dstrom</w:t>
            </w:r>
            <w:proofErr w:type="spellEnd"/>
            <w:r>
              <w:rPr>
                <w:rFonts w:ascii="Times New Roman" w:hAnsi="Times New Roman" w:cs="Times New Roman"/>
                <w:b w:val="0"/>
                <w:bCs w:val="0"/>
                <w:sz w:val="13"/>
                <w:szCs w:val="13"/>
              </w:rPr>
              <w:t xml:space="preserve">, </w:t>
            </w:r>
            <w:r>
              <w:rPr>
                <w:rFonts w:ascii="Times New Roman" w:hAnsi="Times New Roman" w:cs="Times New Roman"/>
                <w:b w:val="0"/>
                <w:bCs w:val="0"/>
                <w:sz w:val="13"/>
                <w:szCs w:val="13"/>
              </w:rPr>
              <w:lastRenderedPageBreak/>
              <w:t>2011</w:t>
            </w:r>
          </w:p>
          <w:p w14:paraId="2BE745B2" w14:textId="785B8506" w:rsidR="00CE0047" w:rsidRPr="00C54739" w:rsidRDefault="00CE0047" w:rsidP="00CE0047">
            <w:pPr>
              <w:rPr>
                <w:rFonts w:ascii="Times New Roman" w:hAnsi="Times New Roman" w:cs="Times New Roman"/>
                <w:b w:val="0"/>
                <w:bCs w:val="0"/>
                <w:sz w:val="13"/>
                <w:szCs w:val="13"/>
              </w:rPr>
            </w:pPr>
            <w:r w:rsidRPr="00CE0047">
              <w:rPr>
                <w:rFonts w:ascii="Times New Roman" w:hAnsi="Times New Roman" w:cs="Times New Roman"/>
                <w:b w:val="0"/>
                <w:bCs w:val="0"/>
                <w:sz w:val="13"/>
                <w:szCs w:val="13"/>
              </w:rPr>
              <w:t>Denmark</w:t>
            </w:r>
          </w:p>
        </w:tc>
        <w:tc>
          <w:tcPr>
            <w:tcW w:w="1134" w:type="dxa"/>
            <w:shd w:val="clear" w:color="auto" w:fill="auto"/>
          </w:tcPr>
          <w:p w14:paraId="62697BC7" w14:textId="72FFA29F" w:rsidR="00CE0047" w:rsidRPr="00C54739" w:rsidRDefault="00CE0047" w:rsidP="00CE00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CE0047">
              <w:rPr>
                <w:rFonts w:ascii="Times New Roman" w:hAnsi="Times New Roman" w:cs="Times New Roman"/>
                <w:sz w:val="13"/>
                <w:szCs w:val="13"/>
              </w:rPr>
              <w:lastRenderedPageBreak/>
              <w:t xml:space="preserve">We identified 369 </w:t>
            </w:r>
            <w:r w:rsidRPr="00CE0047">
              <w:rPr>
                <w:rFonts w:ascii="Times New Roman" w:hAnsi="Times New Roman" w:cs="Times New Roman"/>
                <w:sz w:val="13"/>
                <w:szCs w:val="13"/>
              </w:rPr>
              <w:lastRenderedPageBreak/>
              <w:t xml:space="preserve">consecutive samples from </w:t>
            </w:r>
            <w:proofErr w:type="gramStart"/>
            <w:r w:rsidRPr="00CE0047">
              <w:rPr>
                <w:rFonts w:ascii="Times New Roman" w:hAnsi="Times New Roman" w:cs="Times New Roman"/>
                <w:sz w:val="13"/>
                <w:szCs w:val="13"/>
              </w:rPr>
              <w:t>women  with</w:t>
            </w:r>
            <w:proofErr w:type="gramEnd"/>
            <w:r w:rsidRPr="00CE0047">
              <w:rPr>
                <w:rFonts w:ascii="Times New Roman" w:hAnsi="Times New Roman" w:cs="Times New Roman"/>
                <w:sz w:val="13"/>
                <w:szCs w:val="13"/>
              </w:rPr>
              <w:t xml:space="preserve"> an age of 30 years or more, who had had a  cytological diagnosis of ASC-US and a reflex HPV DNA  test.</w:t>
            </w:r>
          </w:p>
        </w:tc>
        <w:tc>
          <w:tcPr>
            <w:tcW w:w="1701" w:type="dxa"/>
            <w:shd w:val="clear" w:color="auto" w:fill="auto"/>
          </w:tcPr>
          <w:p w14:paraId="03BE7164" w14:textId="6F9331DE" w:rsidR="00CE0047" w:rsidRPr="00C54739" w:rsidRDefault="00CE0047" w:rsidP="00CE00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bookmarkStart w:id="20" w:name="OLE_LINK16"/>
            <w:r w:rsidRPr="00CE0047">
              <w:rPr>
                <w:rFonts w:ascii="Times New Roman" w:hAnsi="Times New Roman" w:cs="Times New Roman"/>
                <w:sz w:val="13"/>
                <w:szCs w:val="13"/>
              </w:rPr>
              <w:lastRenderedPageBreak/>
              <w:t xml:space="preserve">Cross-sectional screening </w:t>
            </w:r>
            <w:r w:rsidRPr="00CE0047">
              <w:rPr>
                <w:rFonts w:ascii="Times New Roman" w:hAnsi="Times New Roman" w:cs="Times New Roman"/>
                <w:sz w:val="13"/>
                <w:szCs w:val="13"/>
              </w:rPr>
              <w:lastRenderedPageBreak/>
              <w:t xml:space="preserve">study. All tested with cytology, </w:t>
            </w:r>
            <w:r>
              <w:rPr>
                <w:rFonts w:ascii="Times New Roman" w:hAnsi="Times New Roman" w:cs="Times New Roman"/>
                <w:sz w:val="13"/>
                <w:szCs w:val="13"/>
              </w:rPr>
              <w:t>APTIMA</w:t>
            </w:r>
            <w:r w:rsidRPr="00CE0047">
              <w:rPr>
                <w:rFonts w:ascii="Times New Roman" w:hAnsi="Times New Roman" w:cs="Times New Roman"/>
                <w:sz w:val="13"/>
                <w:szCs w:val="13"/>
              </w:rPr>
              <w:t xml:space="preserve"> and </w:t>
            </w:r>
            <w:r>
              <w:rPr>
                <w:rFonts w:ascii="Times New Roman" w:hAnsi="Times New Roman" w:cs="Times New Roman"/>
                <w:sz w:val="13"/>
                <w:szCs w:val="13"/>
              </w:rPr>
              <w:t>PCR</w:t>
            </w:r>
            <w:r w:rsidRPr="00CE0047">
              <w:rPr>
                <w:rFonts w:ascii="Times New Roman" w:hAnsi="Times New Roman" w:cs="Times New Roman"/>
                <w:sz w:val="13"/>
                <w:szCs w:val="13"/>
              </w:rPr>
              <w:t>.</w:t>
            </w:r>
            <w:bookmarkEnd w:id="20"/>
          </w:p>
        </w:tc>
        <w:tc>
          <w:tcPr>
            <w:tcW w:w="992" w:type="dxa"/>
            <w:shd w:val="clear" w:color="auto" w:fill="auto"/>
          </w:tcPr>
          <w:p w14:paraId="3C10B29D" w14:textId="74E2A408" w:rsidR="00CE0047" w:rsidRPr="00CE0047" w:rsidRDefault="00CE0047" w:rsidP="00CE00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lastRenderedPageBreak/>
              <w:t>3</w:t>
            </w:r>
            <w:r>
              <w:rPr>
                <w:rFonts w:ascii="Times New Roman" w:hAnsi="Times New Roman" w:cs="Times New Roman"/>
                <w:sz w:val="13"/>
                <w:szCs w:val="13"/>
              </w:rPr>
              <w:t xml:space="preserve">0 to 69 </w:t>
            </w:r>
            <w:proofErr w:type="spellStart"/>
            <w:r>
              <w:rPr>
                <w:rFonts w:ascii="Times New Roman" w:hAnsi="Times New Roman" w:cs="Times New Roman"/>
                <w:sz w:val="13"/>
                <w:szCs w:val="13"/>
              </w:rPr>
              <w:lastRenderedPageBreak/>
              <w:t>yearrs</w:t>
            </w:r>
            <w:proofErr w:type="spellEnd"/>
            <w:r>
              <w:rPr>
                <w:rFonts w:ascii="Times New Roman" w:hAnsi="Times New Roman" w:cs="Times New Roman"/>
                <w:sz w:val="13"/>
                <w:szCs w:val="13"/>
              </w:rPr>
              <w:t>.</w:t>
            </w:r>
          </w:p>
        </w:tc>
        <w:tc>
          <w:tcPr>
            <w:tcW w:w="1559" w:type="dxa"/>
            <w:shd w:val="clear" w:color="auto" w:fill="auto"/>
          </w:tcPr>
          <w:p w14:paraId="67A10E18" w14:textId="40299A8A" w:rsidR="00CE0047" w:rsidRPr="00C54739" w:rsidRDefault="00CE0047" w:rsidP="00CE00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C54739">
              <w:rPr>
                <w:rFonts w:ascii="Times New Roman" w:hAnsi="Times New Roman" w:cs="Times New Roman"/>
                <w:sz w:val="13"/>
                <w:szCs w:val="13"/>
              </w:rPr>
              <w:lastRenderedPageBreak/>
              <w:t>Not reported</w:t>
            </w:r>
            <w:r>
              <w:rPr>
                <w:rFonts w:ascii="Times New Roman" w:hAnsi="Times New Roman" w:cs="Times New Roman"/>
                <w:sz w:val="13"/>
                <w:szCs w:val="13"/>
              </w:rPr>
              <w:t>.</w:t>
            </w:r>
          </w:p>
        </w:tc>
        <w:tc>
          <w:tcPr>
            <w:tcW w:w="1843" w:type="dxa"/>
            <w:shd w:val="clear" w:color="auto" w:fill="auto"/>
          </w:tcPr>
          <w:p w14:paraId="28A69F7D" w14:textId="4C3D1E07" w:rsidR="00CE0047" w:rsidRPr="00C54739" w:rsidRDefault="00CE0047" w:rsidP="00CE00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D50640">
              <w:rPr>
                <w:rFonts w:ascii="Times New Roman" w:hAnsi="Times New Roman" w:cs="Times New Roman"/>
                <w:sz w:val="13"/>
                <w:szCs w:val="13"/>
              </w:rPr>
              <w:t>All had histology verification.</w:t>
            </w:r>
          </w:p>
        </w:tc>
        <w:tc>
          <w:tcPr>
            <w:tcW w:w="1276" w:type="dxa"/>
            <w:shd w:val="clear" w:color="auto" w:fill="auto"/>
          </w:tcPr>
          <w:p w14:paraId="1B41400D" w14:textId="4D0C2F77" w:rsidR="00CE0047" w:rsidRPr="00C54739" w:rsidRDefault="00CE0047" w:rsidP="00CE00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A</w:t>
            </w:r>
            <w:r>
              <w:rPr>
                <w:rFonts w:ascii="Times New Roman" w:hAnsi="Times New Roman" w:cs="Times New Roman"/>
                <w:sz w:val="13"/>
                <w:szCs w:val="13"/>
              </w:rPr>
              <w:t>PTIMA</w:t>
            </w:r>
          </w:p>
        </w:tc>
        <w:tc>
          <w:tcPr>
            <w:tcW w:w="1275" w:type="dxa"/>
            <w:shd w:val="clear" w:color="auto" w:fill="auto"/>
          </w:tcPr>
          <w:p w14:paraId="3142EAB2" w14:textId="69FBD66D" w:rsidR="00CE0047" w:rsidRPr="00C54739" w:rsidRDefault="00CE0047" w:rsidP="00CE00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P</w:t>
            </w:r>
            <w:r>
              <w:rPr>
                <w:rFonts w:ascii="Times New Roman" w:hAnsi="Times New Roman" w:cs="Times New Roman"/>
                <w:sz w:val="13"/>
                <w:szCs w:val="13"/>
              </w:rPr>
              <w:t>CR</w:t>
            </w:r>
          </w:p>
        </w:tc>
        <w:tc>
          <w:tcPr>
            <w:tcW w:w="737" w:type="dxa"/>
            <w:shd w:val="clear" w:color="auto" w:fill="auto"/>
          </w:tcPr>
          <w:p w14:paraId="6F327C70" w14:textId="1AB20D99" w:rsidR="00CE0047" w:rsidRPr="00C54739" w:rsidRDefault="00CE0047" w:rsidP="00CE00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4</w:t>
            </w:r>
            <w:r>
              <w:rPr>
                <w:rFonts w:ascii="Times New Roman" w:hAnsi="Times New Roman" w:cs="Times New Roman"/>
                <w:sz w:val="13"/>
                <w:szCs w:val="13"/>
              </w:rPr>
              <w:t>8</w:t>
            </w:r>
          </w:p>
        </w:tc>
        <w:tc>
          <w:tcPr>
            <w:tcW w:w="737" w:type="dxa"/>
            <w:shd w:val="clear" w:color="auto" w:fill="auto"/>
          </w:tcPr>
          <w:p w14:paraId="7EDCC35A" w14:textId="168DB2AB" w:rsidR="00CE0047" w:rsidRPr="00C54739" w:rsidRDefault="00CE0047" w:rsidP="00CE00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r>
              <w:rPr>
                <w:rFonts w:ascii="Times New Roman" w:hAnsi="Times New Roman" w:cs="Times New Roman"/>
                <w:sz w:val="13"/>
                <w:szCs w:val="13"/>
              </w:rPr>
              <w:t>77</w:t>
            </w:r>
          </w:p>
        </w:tc>
        <w:tc>
          <w:tcPr>
            <w:tcW w:w="737" w:type="dxa"/>
            <w:shd w:val="clear" w:color="auto" w:fill="auto"/>
          </w:tcPr>
          <w:p w14:paraId="763F5ED6" w14:textId="47071406" w:rsidR="00CE0047" w:rsidRPr="00C54739" w:rsidRDefault="00CE0047" w:rsidP="00CE00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4</w:t>
            </w:r>
            <w:r>
              <w:rPr>
                <w:rFonts w:ascii="Times New Roman" w:hAnsi="Times New Roman" w:cs="Times New Roman"/>
                <w:sz w:val="13"/>
                <w:szCs w:val="13"/>
              </w:rPr>
              <w:t>2</w:t>
            </w:r>
          </w:p>
        </w:tc>
        <w:tc>
          <w:tcPr>
            <w:tcW w:w="737" w:type="dxa"/>
            <w:shd w:val="clear" w:color="auto" w:fill="auto"/>
          </w:tcPr>
          <w:p w14:paraId="78261D6B" w14:textId="5E9A591A" w:rsidR="00CE0047" w:rsidRPr="00C54739" w:rsidRDefault="00CE0047" w:rsidP="00CE00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r>
              <w:rPr>
                <w:rFonts w:ascii="Times New Roman" w:hAnsi="Times New Roman" w:cs="Times New Roman"/>
                <w:sz w:val="13"/>
                <w:szCs w:val="13"/>
              </w:rPr>
              <w:t>16</w:t>
            </w:r>
          </w:p>
        </w:tc>
        <w:tc>
          <w:tcPr>
            <w:tcW w:w="737" w:type="dxa"/>
            <w:shd w:val="clear" w:color="auto" w:fill="auto"/>
          </w:tcPr>
          <w:p w14:paraId="69437E71" w14:textId="126E3806" w:rsidR="00CE0047" w:rsidRPr="00C54739" w:rsidRDefault="00CE0047" w:rsidP="00CE00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4</w:t>
            </w:r>
            <w:r>
              <w:rPr>
                <w:rFonts w:ascii="Times New Roman" w:hAnsi="Times New Roman" w:cs="Times New Roman"/>
                <w:sz w:val="13"/>
                <w:szCs w:val="13"/>
              </w:rPr>
              <w:t>5</w:t>
            </w:r>
          </w:p>
        </w:tc>
        <w:tc>
          <w:tcPr>
            <w:tcW w:w="737" w:type="dxa"/>
            <w:shd w:val="clear" w:color="auto" w:fill="auto"/>
          </w:tcPr>
          <w:p w14:paraId="5D569688" w14:textId="06239408" w:rsidR="00CE0047" w:rsidRPr="00C54739" w:rsidRDefault="00CE0047" w:rsidP="00CE00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78</w:t>
            </w:r>
          </w:p>
        </w:tc>
      </w:tr>
      <w:tr w:rsidR="003323CD" w14:paraId="5D259678" w14:textId="77777777" w:rsidTr="00142433">
        <w:tc>
          <w:tcPr>
            <w:cnfStyle w:val="001000000000" w:firstRow="0" w:lastRow="0" w:firstColumn="1" w:lastColumn="0" w:oddVBand="0" w:evenVBand="0" w:oddHBand="0" w:evenHBand="0" w:firstRowFirstColumn="0" w:firstRowLastColumn="0" w:lastRowFirstColumn="0" w:lastRowLastColumn="0"/>
            <w:tcW w:w="981" w:type="dxa"/>
            <w:shd w:val="clear" w:color="auto" w:fill="auto"/>
          </w:tcPr>
          <w:p w14:paraId="2C56527A" w14:textId="77777777" w:rsidR="003323CD" w:rsidRDefault="003323CD" w:rsidP="003323CD">
            <w:pPr>
              <w:rPr>
                <w:rFonts w:ascii="Times New Roman" w:hAnsi="Times New Roman" w:cs="Times New Roman"/>
                <w:sz w:val="13"/>
                <w:szCs w:val="13"/>
              </w:rPr>
            </w:pPr>
            <w:r>
              <w:rPr>
                <w:rFonts w:ascii="Times New Roman" w:hAnsi="Times New Roman" w:cs="Times New Roman" w:hint="eastAsia"/>
                <w:b w:val="0"/>
                <w:bCs w:val="0"/>
                <w:sz w:val="13"/>
                <w:szCs w:val="13"/>
              </w:rPr>
              <w:t>Z</w:t>
            </w:r>
            <w:r>
              <w:rPr>
                <w:rFonts w:ascii="Times New Roman" w:hAnsi="Times New Roman" w:cs="Times New Roman"/>
                <w:b w:val="0"/>
                <w:bCs w:val="0"/>
                <w:sz w:val="13"/>
                <w:szCs w:val="13"/>
              </w:rPr>
              <w:t>hu, 2019</w:t>
            </w:r>
          </w:p>
          <w:p w14:paraId="0ED41ABD" w14:textId="78A5BE93" w:rsidR="003323CD" w:rsidRDefault="003323CD" w:rsidP="003323CD">
            <w:pPr>
              <w:rPr>
                <w:rFonts w:ascii="Times New Roman" w:hAnsi="Times New Roman" w:cs="Times New Roman"/>
                <w:b w:val="0"/>
                <w:bCs w:val="0"/>
                <w:sz w:val="13"/>
                <w:szCs w:val="13"/>
              </w:rPr>
            </w:pPr>
            <w:r>
              <w:rPr>
                <w:rFonts w:ascii="Times New Roman" w:hAnsi="Times New Roman" w:cs="Times New Roman" w:hint="eastAsia"/>
                <w:b w:val="0"/>
                <w:bCs w:val="0"/>
                <w:sz w:val="13"/>
                <w:szCs w:val="13"/>
              </w:rPr>
              <w:t>C</w:t>
            </w:r>
            <w:r>
              <w:rPr>
                <w:rFonts w:ascii="Times New Roman" w:hAnsi="Times New Roman" w:cs="Times New Roman"/>
                <w:b w:val="0"/>
                <w:bCs w:val="0"/>
                <w:sz w:val="13"/>
                <w:szCs w:val="13"/>
              </w:rPr>
              <w:t>hina</w:t>
            </w:r>
          </w:p>
        </w:tc>
        <w:tc>
          <w:tcPr>
            <w:tcW w:w="1134" w:type="dxa"/>
            <w:shd w:val="clear" w:color="auto" w:fill="auto"/>
          </w:tcPr>
          <w:p w14:paraId="7A128279" w14:textId="40554178" w:rsidR="003323CD" w:rsidRPr="005A05B1" w:rsidRDefault="003323CD" w:rsidP="00332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E0047">
              <w:rPr>
                <w:rFonts w:ascii="Times New Roman" w:hAnsi="Times New Roman" w:cs="Times New Roman"/>
                <w:sz w:val="13"/>
                <w:szCs w:val="13"/>
              </w:rPr>
              <w:t>A total of 300 women with ASCUS underwent cervical histopathology diagnosis.</w:t>
            </w:r>
          </w:p>
        </w:tc>
        <w:tc>
          <w:tcPr>
            <w:tcW w:w="1701" w:type="dxa"/>
            <w:shd w:val="clear" w:color="auto" w:fill="auto"/>
          </w:tcPr>
          <w:p w14:paraId="3324568A" w14:textId="0EA5FD12" w:rsidR="003323CD" w:rsidRPr="00D56D7C" w:rsidRDefault="003323CD" w:rsidP="00332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E0047">
              <w:rPr>
                <w:rFonts w:ascii="Times New Roman" w:hAnsi="Times New Roman" w:cs="Times New Roman"/>
                <w:sz w:val="13"/>
                <w:szCs w:val="13"/>
              </w:rPr>
              <w:t xml:space="preserve">Cross-sectional screening study. All tested with cytology, </w:t>
            </w:r>
            <w:proofErr w:type="spellStart"/>
            <w:r>
              <w:rPr>
                <w:rFonts w:ascii="Times New Roman" w:hAnsi="Times New Roman" w:cs="Times New Roman"/>
                <w:sz w:val="13"/>
                <w:szCs w:val="13"/>
              </w:rPr>
              <w:t>QuantiVirus</w:t>
            </w:r>
            <w:proofErr w:type="spellEnd"/>
            <w:r w:rsidRPr="00CE0047">
              <w:rPr>
                <w:rFonts w:ascii="Times New Roman" w:hAnsi="Times New Roman" w:cs="Times New Roman"/>
                <w:sz w:val="13"/>
                <w:szCs w:val="13"/>
              </w:rPr>
              <w:t xml:space="preserve"> and </w:t>
            </w:r>
            <w:r>
              <w:rPr>
                <w:rFonts w:ascii="Times New Roman" w:hAnsi="Times New Roman" w:cs="Times New Roman"/>
                <w:sz w:val="13"/>
                <w:szCs w:val="13"/>
              </w:rPr>
              <w:t>HC2</w:t>
            </w:r>
            <w:r w:rsidRPr="00CE0047">
              <w:rPr>
                <w:rFonts w:ascii="Times New Roman" w:hAnsi="Times New Roman" w:cs="Times New Roman"/>
                <w:sz w:val="13"/>
                <w:szCs w:val="13"/>
              </w:rPr>
              <w:t>.</w:t>
            </w:r>
          </w:p>
        </w:tc>
        <w:tc>
          <w:tcPr>
            <w:tcW w:w="992" w:type="dxa"/>
            <w:shd w:val="clear" w:color="auto" w:fill="auto"/>
          </w:tcPr>
          <w:p w14:paraId="1418CC45" w14:textId="0D5DE4E2" w:rsidR="003323CD" w:rsidRPr="003323CD" w:rsidRDefault="003323CD" w:rsidP="00332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18 to 70 years.</w:t>
            </w:r>
          </w:p>
        </w:tc>
        <w:tc>
          <w:tcPr>
            <w:tcW w:w="1559" w:type="dxa"/>
            <w:shd w:val="clear" w:color="auto" w:fill="auto"/>
          </w:tcPr>
          <w:p w14:paraId="16612845" w14:textId="009532E5" w:rsidR="003323CD" w:rsidRPr="005A05B1" w:rsidRDefault="003323CD" w:rsidP="00332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3323CD">
              <w:rPr>
                <w:rFonts w:ascii="Times New Roman" w:hAnsi="Times New Roman" w:cs="Times New Roman"/>
                <w:sz w:val="13"/>
                <w:szCs w:val="13"/>
              </w:rPr>
              <w:t>Women meeting these conditions are enrolled in our study:(1) Cytological diagnosis for ASCUS; (2) non-pregnancy; (3) No</w:t>
            </w:r>
            <w:r>
              <w:rPr>
                <w:rFonts w:ascii="Times New Roman" w:hAnsi="Times New Roman" w:cs="Times New Roman"/>
                <w:sz w:val="13"/>
                <w:szCs w:val="13"/>
              </w:rPr>
              <w:t xml:space="preserve"> </w:t>
            </w:r>
            <w:r w:rsidRPr="003323CD">
              <w:rPr>
                <w:rFonts w:ascii="Times New Roman" w:hAnsi="Times New Roman" w:cs="Times New Roman"/>
                <w:sz w:val="13"/>
                <w:szCs w:val="13"/>
              </w:rPr>
              <w:t>immunodeficiency disease; (4) No cervical surgery or chemo and/or radiotherapy for cervical malignant dis ease.</w:t>
            </w:r>
          </w:p>
        </w:tc>
        <w:tc>
          <w:tcPr>
            <w:tcW w:w="1843" w:type="dxa"/>
            <w:shd w:val="clear" w:color="auto" w:fill="auto"/>
          </w:tcPr>
          <w:p w14:paraId="28529132" w14:textId="6AD3A3DE" w:rsidR="003323CD" w:rsidRPr="00C54739" w:rsidRDefault="003323CD" w:rsidP="00332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D50640">
              <w:rPr>
                <w:rFonts w:ascii="Times New Roman" w:hAnsi="Times New Roman" w:cs="Times New Roman"/>
                <w:sz w:val="13"/>
                <w:szCs w:val="13"/>
              </w:rPr>
              <w:t>All had colposcopy and histology verification.</w:t>
            </w:r>
          </w:p>
        </w:tc>
        <w:tc>
          <w:tcPr>
            <w:tcW w:w="1276" w:type="dxa"/>
            <w:shd w:val="clear" w:color="auto" w:fill="auto"/>
          </w:tcPr>
          <w:p w14:paraId="0298F280" w14:textId="19071244" w:rsidR="003323CD" w:rsidRDefault="003323CD" w:rsidP="00332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proofErr w:type="spellStart"/>
            <w:r>
              <w:rPr>
                <w:rFonts w:ascii="Times New Roman" w:hAnsi="Times New Roman" w:cs="Times New Roman" w:hint="eastAsia"/>
                <w:sz w:val="13"/>
                <w:szCs w:val="13"/>
              </w:rPr>
              <w:t>Q</w:t>
            </w:r>
            <w:r>
              <w:rPr>
                <w:rFonts w:ascii="Times New Roman" w:hAnsi="Times New Roman" w:cs="Times New Roman"/>
                <w:sz w:val="13"/>
                <w:szCs w:val="13"/>
              </w:rPr>
              <w:t>uantiVirus</w:t>
            </w:r>
            <w:proofErr w:type="spellEnd"/>
          </w:p>
        </w:tc>
        <w:tc>
          <w:tcPr>
            <w:tcW w:w="1275" w:type="dxa"/>
            <w:shd w:val="clear" w:color="auto" w:fill="auto"/>
          </w:tcPr>
          <w:p w14:paraId="409BC8FB" w14:textId="3B340041" w:rsidR="003323CD" w:rsidRDefault="003323CD" w:rsidP="00332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H</w:t>
            </w:r>
            <w:r>
              <w:rPr>
                <w:rFonts w:ascii="Times New Roman" w:hAnsi="Times New Roman" w:cs="Times New Roman"/>
                <w:sz w:val="13"/>
                <w:szCs w:val="13"/>
              </w:rPr>
              <w:t>C2</w:t>
            </w:r>
          </w:p>
        </w:tc>
        <w:tc>
          <w:tcPr>
            <w:tcW w:w="737" w:type="dxa"/>
            <w:shd w:val="clear" w:color="auto" w:fill="auto"/>
          </w:tcPr>
          <w:p w14:paraId="337A0CAB" w14:textId="2C71703D" w:rsidR="003323CD" w:rsidRDefault="003323CD" w:rsidP="00332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5</w:t>
            </w:r>
            <w:r>
              <w:rPr>
                <w:rFonts w:ascii="Times New Roman" w:hAnsi="Times New Roman" w:cs="Times New Roman"/>
                <w:sz w:val="13"/>
                <w:szCs w:val="13"/>
              </w:rPr>
              <w:t>4</w:t>
            </w:r>
          </w:p>
        </w:tc>
        <w:tc>
          <w:tcPr>
            <w:tcW w:w="737" w:type="dxa"/>
            <w:shd w:val="clear" w:color="auto" w:fill="auto"/>
          </w:tcPr>
          <w:p w14:paraId="6C44D189" w14:textId="13705F58" w:rsidR="003323CD" w:rsidRDefault="003323CD" w:rsidP="00332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r>
              <w:rPr>
                <w:rFonts w:ascii="Times New Roman" w:hAnsi="Times New Roman" w:cs="Times New Roman"/>
                <w:sz w:val="13"/>
                <w:szCs w:val="13"/>
              </w:rPr>
              <w:t>46</w:t>
            </w:r>
          </w:p>
        </w:tc>
        <w:tc>
          <w:tcPr>
            <w:tcW w:w="737" w:type="dxa"/>
            <w:shd w:val="clear" w:color="auto" w:fill="auto"/>
          </w:tcPr>
          <w:p w14:paraId="272777AC" w14:textId="3ED9B26C" w:rsidR="003323CD" w:rsidRDefault="003323CD" w:rsidP="00332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47</w:t>
            </w:r>
          </w:p>
        </w:tc>
        <w:tc>
          <w:tcPr>
            <w:tcW w:w="737" w:type="dxa"/>
            <w:shd w:val="clear" w:color="auto" w:fill="auto"/>
          </w:tcPr>
          <w:p w14:paraId="3026C18D" w14:textId="660B09B6" w:rsidR="003323CD" w:rsidRDefault="003323CD" w:rsidP="00332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05</w:t>
            </w:r>
          </w:p>
        </w:tc>
        <w:tc>
          <w:tcPr>
            <w:tcW w:w="737" w:type="dxa"/>
            <w:shd w:val="clear" w:color="auto" w:fill="auto"/>
          </w:tcPr>
          <w:p w14:paraId="59DBFD50" w14:textId="6DC12238" w:rsidR="003323CD" w:rsidRDefault="003323CD" w:rsidP="00332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5</w:t>
            </w:r>
            <w:r>
              <w:rPr>
                <w:rFonts w:ascii="Times New Roman" w:hAnsi="Times New Roman" w:cs="Times New Roman"/>
                <w:sz w:val="13"/>
                <w:szCs w:val="13"/>
              </w:rPr>
              <w:t>3</w:t>
            </w:r>
          </w:p>
        </w:tc>
        <w:tc>
          <w:tcPr>
            <w:tcW w:w="737" w:type="dxa"/>
            <w:shd w:val="clear" w:color="auto" w:fill="auto"/>
          </w:tcPr>
          <w:p w14:paraId="6791BDA7" w14:textId="3C3B381C" w:rsidR="003323CD" w:rsidRDefault="003323CD" w:rsidP="00332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4</w:t>
            </w:r>
            <w:r>
              <w:rPr>
                <w:rFonts w:ascii="Times New Roman" w:hAnsi="Times New Roman" w:cs="Times New Roman"/>
                <w:sz w:val="13"/>
                <w:szCs w:val="13"/>
              </w:rPr>
              <w:t>3</w:t>
            </w:r>
          </w:p>
        </w:tc>
      </w:tr>
      <w:tr w:rsidR="007D7329" w:rsidRPr="00121339" w14:paraId="7CE04803" w14:textId="77777777" w:rsidTr="00142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1" w:type="dxa"/>
            <w:shd w:val="clear" w:color="auto" w:fill="auto"/>
          </w:tcPr>
          <w:p w14:paraId="438E0050" w14:textId="77777777" w:rsidR="007D7329" w:rsidRDefault="007D7329" w:rsidP="007D7329">
            <w:pPr>
              <w:rPr>
                <w:rFonts w:ascii="Times New Roman" w:hAnsi="Times New Roman" w:cs="Times New Roman"/>
                <w:sz w:val="13"/>
                <w:szCs w:val="13"/>
              </w:rPr>
            </w:pPr>
            <w:r>
              <w:rPr>
                <w:rFonts w:ascii="Times New Roman" w:hAnsi="Times New Roman" w:cs="Times New Roman" w:hint="eastAsia"/>
                <w:b w:val="0"/>
                <w:bCs w:val="0"/>
                <w:sz w:val="13"/>
                <w:szCs w:val="13"/>
              </w:rPr>
              <w:t>M</w:t>
            </w:r>
            <w:r>
              <w:rPr>
                <w:rFonts w:ascii="Times New Roman" w:hAnsi="Times New Roman" w:cs="Times New Roman"/>
                <w:b w:val="0"/>
                <w:bCs w:val="0"/>
                <w:sz w:val="13"/>
                <w:szCs w:val="13"/>
              </w:rPr>
              <w:t>aria, 2011</w:t>
            </w:r>
          </w:p>
          <w:p w14:paraId="56660D07" w14:textId="1053B5A6" w:rsidR="007D7329" w:rsidRPr="00121339" w:rsidRDefault="007D7329" w:rsidP="007D7329">
            <w:pPr>
              <w:rPr>
                <w:rFonts w:ascii="Times New Roman" w:hAnsi="Times New Roman" w:cs="Times New Roman"/>
                <w:b w:val="0"/>
                <w:bCs w:val="0"/>
                <w:sz w:val="13"/>
                <w:szCs w:val="13"/>
              </w:rPr>
            </w:pPr>
            <w:r>
              <w:rPr>
                <w:rFonts w:ascii="Times New Roman" w:hAnsi="Times New Roman" w:cs="Times New Roman" w:hint="eastAsia"/>
                <w:b w:val="0"/>
                <w:bCs w:val="0"/>
                <w:sz w:val="13"/>
                <w:szCs w:val="13"/>
              </w:rPr>
              <w:t>I</w:t>
            </w:r>
            <w:r>
              <w:rPr>
                <w:rFonts w:ascii="Times New Roman" w:hAnsi="Times New Roman" w:cs="Times New Roman"/>
                <w:b w:val="0"/>
                <w:bCs w:val="0"/>
                <w:sz w:val="13"/>
                <w:szCs w:val="13"/>
              </w:rPr>
              <w:t>taly</w:t>
            </w:r>
          </w:p>
        </w:tc>
        <w:tc>
          <w:tcPr>
            <w:tcW w:w="1134" w:type="dxa"/>
            <w:shd w:val="clear" w:color="auto" w:fill="auto"/>
          </w:tcPr>
          <w:p w14:paraId="240EAE38" w14:textId="37B59DA3" w:rsidR="007D7329" w:rsidRPr="00121339" w:rsidRDefault="007D7329" w:rsidP="007D73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7D7329">
              <w:rPr>
                <w:rFonts w:ascii="Times New Roman" w:hAnsi="Times New Roman" w:cs="Times New Roman"/>
                <w:sz w:val="13"/>
                <w:szCs w:val="13"/>
              </w:rPr>
              <w:t xml:space="preserve">The data stratified by cytological grades of the study population </w:t>
            </w:r>
            <w:r w:rsidRPr="007D7329">
              <w:rPr>
                <w:rFonts w:ascii="Times New Roman" w:hAnsi="Times New Roman" w:cs="Times New Roman"/>
                <w:sz w:val="13"/>
                <w:szCs w:val="13"/>
              </w:rPr>
              <w:lastRenderedPageBreak/>
              <w:t>of 1,265 women with a breakdown of HPV DNA and mRNA results along with histological diagnoses</w:t>
            </w:r>
            <w:r>
              <w:rPr>
                <w:rFonts w:ascii="Times New Roman" w:hAnsi="Times New Roman" w:cs="Times New Roman" w:hint="eastAsia"/>
                <w:sz w:val="13"/>
                <w:szCs w:val="13"/>
              </w:rPr>
              <w:t>.</w:t>
            </w:r>
          </w:p>
        </w:tc>
        <w:tc>
          <w:tcPr>
            <w:tcW w:w="1701" w:type="dxa"/>
            <w:shd w:val="clear" w:color="auto" w:fill="auto"/>
          </w:tcPr>
          <w:p w14:paraId="623E6AAA" w14:textId="2C09E87B" w:rsidR="007D7329" w:rsidRPr="00121339" w:rsidRDefault="007D7329" w:rsidP="007D73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bookmarkStart w:id="21" w:name="OLE_LINK32"/>
            <w:r w:rsidRPr="007D7329">
              <w:rPr>
                <w:rFonts w:ascii="Times New Roman" w:hAnsi="Times New Roman" w:cs="Times New Roman"/>
                <w:sz w:val="13"/>
                <w:szCs w:val="13"/>
              </w:rPr>
              <w:lastRenderedPageBreak/>
              <w:t xml:space="preserve">Cross-sectional screening study. All tested with cytology, </w:t>
            </w:r>
            <w:proofErr w:type="spellStart"/>
            <w:r>
              <w:rPr>
                <w:rFonts w:ascii="Times New Roman" w:hAnsi="Times New Roman" w:cs="Times New Roman"/>
                <w:sz w:val="13"/>
                <w:szCs w:val="13"/>
              </w:rPr>
              <w:t>PreTect</w:t>
            </w:r>
            <w:proofErr w:type="spellEnd"/>
            <w:r w:rsidRPr="007D7329">
              <w:rPr>
                <w:rFonts w:ascii="Times New Roman" w:hAnsi="Times New Roman" w:cs="Times New Roman"/>
                <w:sz w:val="13"/>
                <w:szCs w:val="13"/>
              </w:rPr>
              <w:t xml:space="preserve"> and HC2.</w:t>
            </w:r>
            <w:bookmarkEnd w:id="21"/>
          </w:p>
        </w:tc>
        <w:tc>
          <w:tcPr>
            <w:tcW w:w="992" w:type="dxa"/>
            <w:shd w:val="clear" w:color="auto" w:fill="auto"/>
          </w:tcPr>
          <w:p w14:paraId="0F8EF12C" w14:textId="1A771F2E" w:rsidR="007D7329" w:rsidRPr="007D7329" w:rsidRDefault="007D7329" w:rsidP="007D73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18</w:t>
            </w:r>
            <w:r w:rsidRPr="00C54739">
              <w:rPr>
                <w:rFonts w:ascii="Times New Roman" w:hAnsi="Times New Roman" w:cs="Times New Roman"/>
                <w:sz w:val="13"/>
                <w:szCs w:val="13"/>
              </w:rPr>
              <w:t xml:space="preserve"> to </w:t>
            </w:r>
            <w:r>
              <w:rPr>
                <w:rFonts w:ascii="Times New Roman" w:hAnsi="Times New Roman" w:cs="Times New Roman"/>
                <w:sz w:val="13"/>
                <w:szCs w:val="13"/>
              </w:rPr>
              <w:t>83</w:t>
            </w:r>
            <w:r w:rsidRPr="00C54739">
              <w:rPr>
                <w:rFonts w:ascii="Times New Roman" w:hAnsi="Times New Roman" w:cs="Times New Roman"/>
                <w:sz w:val="13"/>
                <w:szCs w:val="13"/>
              </w:rPr>
              <w:t xml:space="preserve"> years (</w:t>
            </w:r>
            <w:r>
              <w:rPr>
                <w:rFonts w:ascii="Times New Roman" w:hAnsi="Times New Roman" w:cs="Times New Roman"/>
                <w:sz w:val="13"/>
                <w:szCs w:val="13"/>
              </w:rPr>
              <w:t>39.5</w:t>
            </w:r>
            <w:r w:rsidRPr="00040D7A">
              <w:rPr>
                <w:rFonts w:ascii="Times New Roman" w:hAnsi="Times New Roman" w:cs="Times New Roman"/>
                <w:sz w:val="13"/>
                <w:szCs w:val="13"/>
              </w:rPr>
              <w:t xml:space="preserve"> ± </w:t>
            </w:r>
            <w:r>
              <w:rPr>
                <w:rFonts w:ascii="Times New Roman" w:hAnsi="Times New Roman" w:cs="Times New Roman"/>
                <w:sz w:val="13"/>
                <w:szCs w:val="13"/>
              </w:rPr>
              <w:t>11.3</w:t>
            </w:r>
            <w:r w:rsidRPr="00C54739">
              <w:rPr>
                <w:rFonts w:ascii="Times New Roman" w:hAnsi="Times New Roman" w:cs="Times New Roman"/>
                <w:sz w:val="13"/>
                <w:szCs w:val="13"/>
              </w:rPr>
              <w:t>)</w:t>
            </w:r>
          </w:p>
        </w:tc>
        <w:tc>
          <w:tcPr>
            <w:tcW w:w="1559" w:type="dxa"/>
            <w:shd w:val="clear" w:color="auto" w:fill="auto"/>
          </w:tcPr>
          <w:p w14:paraId="79C6F0A9" w14:textId="13482D0D" w:rsidR="007D7329" w:rsidRPr="00121339" w:rsidRDefault="007D7329" w:rsidP="007D73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7D7329">
              <w:rPr>
                <w:rFonts w:ascii="Times New Roman" w:hAnsi="Times New Roman" w:cs="Times New Roman"/>
                <w:sz w:val="13"/>
                <w:szCs w:val="13"/>
              </w:rPr>
              <w:t xml:space="preserve">The inclusion criteria were an mRNA test and an age 18 years. Exclusion criteria were treatment for cervical </w:t>
            </w:r>
            <w:r w:rsidRPr="007D7329">
              <w:rPr>
                <w:rFonts w:ascii="Times New Roman" w:hAnsi="Times New Roman" w:cs="Times New Roman"/>
                <w:sz w:val="13"/>
                <w:szCs w:val="13"/>
              </w:rPr>
              <w:lastRenderedPageBreak/>
              <w:t>lesions in the previous 5 years or a history of any prior type of cancer.</w:t>
            </w:r>
          </w:p>
        </w:tc>
        <w:tc>
          <w:tcPr>
            <w:tcW w:w="1843" w:type="dxa"/>
            <w:shd w:val="clear" w:color="auto" w:fill="auto"/>
          </w:tcPr>
          <w:p w14:paraId="600B6EC4" w14:textId="26DAF94C" w:rsidR="007D7329" w:rsidRPr="007D7329" w:rsidRDefault="007D7329" w:rsidP="007D73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D50640">
              <w:rPr>
                <w:rFonts w:ascii="Times New Roman" w:hAnsi="Times New Roman" w:cs="Times New Roman"/>
                <w:sz w:val="13"/>
                <w:szCs w:val="13"/>
              </w:rPr>
              <w:lastRenderedPageBreak/>
              <w:t>All had colposcopy and histology verification.</w:t>
            </w:r>
          </w:p>
        </w:tc>
        <w:tc>
          <w:tcPr>
            <w:tcW w:w="1276" w:type="dxa"/>
            <w:shd w:val="clear" w:color="auto" w:fill="auto"/>
          </w:tcPr>
          <w:p w14:paraId="31A53A48" w14:textId="22586CC7" w:rsidR="007D7329" w:rsidRPr="00121339" w:rsidRDefault="007D7329" w:rsidP="007D73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bookmarkStart w:id="22" w:name="OLE_LINK18"/>
            <w:proofErr w:type="spellStart"/>
            <w:r>
              <w:rPr>
                <w:rFonts w:ascii="Times New Roman" w:hAnsi="Times New Roman" w:cs="Times New Roman" w:hint="eastAsia"/>
                <w:sz w:val="13"/>
                <w:szCs w:val="13"/>
              </w:rPr>
              <w:t>P</w:t>
            </w:r>
            <w:r>
              <w:rPr>
                <w:rFonts w:ascii="Times New Roman" w:hAnsi="Times New Roman" w:cs="Times New Roman"/>
                <w:sz w:val="13"/>
                <w:szCs w:val="13"/>
              </w:rPr>
              <w:t>reTect</w:t>
            </w:r>
            <w:bookmarkEnd w:id="22"/>
            <w:proofErr w:type="spellEnd"/>
          </w:p>
        </w:tc>
        <w:tc>
          <w:tcPr>
            <w:tcW w:w="1275" w:type="dxa"/>
            <w:shd w:val="clear" w:color="auto" w:fill="auto"/>
          </w:tcPr>
          <w:p w14:paraId="2AB9B745" w14:textId="051B229E" w:rsidR="007D7329" w:rsidRPr="00121339" w:rsidRDefault="007D7329" w:rsidP="007D73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H</w:t>
            </w:r>
            <w:r>
              <w:rPr>
                <w:rFonts w:ascii="Times New Roman" w:hAnsi="Times New Roman" w:cs="Times New Roman"/>
                <w:sz w:val="13"/>
                <w:szCs w:val="13"/>
              </w:rPr>
              <w:t>C2</w:t>
            </w:r>
          </w:p>
        </w:tc>
        <w:tc>
          <w:tcPr>
            <w:tcW w:w="737" w:type="dxa"/>
            <w:shd w:val="clear" w:color="auto" w:fill="auto"/>
          </w:tcPr>
          <w:p w14:paraId="31B8A71C" w14:textId="44638830" w:rsidR="007D7329" w:rsidRPr="00121339" w:rsidRDefault="007D7329" w:rsidP="007D73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r>
              <w:rPr>
                <w:rFonts w:ascii="Times New Roman" w:hAnsi="Times New Roman" w:cs="Times New Roman"/>
                <w:sz w:val="13"/>
                <w:szCs w:val="13"/>
              </w:rPr>
              <w:t>6</w:t>
            </w:r>
          </w:p>
        </w:tc>
        <w:tc>
          <w:tcPr>
            <w:tcW w:w="737" w:type="dxa"/>
            <w:shd w:val="clear" w:color="auto" w:fill="auto"/>
          </w:tcPr>
          <w:p w14:paraId="13EFBD3C" w14:textId="42A850BE" w:rsidR="007D7329" w:rsidRPr="00121339" w:rsidRDefault="007D7329" w:rsidP="007D73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10</w:t>
            </w:r>
          </w:p>
        </w:tc>
        <w:tc>
          <w:tcPr>
            <w:tcW w:w="737" w:type="dxa"/>
            <w:shd w:val="clear" w:color="auto" w:fill="auto"/>
          </w:tcPr>
          <w:p w14:paraId="6F3B5506" w14:textId="6570DFFF" w:rsidR="007D7329" w:rsidRPr="00121339" w:rsidRDefault="007D7329" w:rsidP="007D73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r>
              <w:rPr>
                <w:rFonts w:ascii="Times New Roman" w:hAnsi="Times New Roman" w:cs="Times New Roman"/>
                <w:sz w:val="13"/>
                <w:szCs w:val="13"/>
              </w:rPr>
              <w:t>2</w:t>
            </w:r>
          </w:p>
        </w:tc>
        <w:tc>
          <w:tcPr>
            <w:tcW w:w="737" w:type="dxa"/>
            <w:shd w:val="clear" w:color="auto" w:fill="auto"/>
          </w:tcPr>
          <w:p w14:paraId="5239CA27" w14:textId="706CF187" w:rsidR="007D7329" w:rsidRPr="00121339" w:rsidRDefault="007D7329" w:rsidP="007D73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9</w:t>
            </w:r>
            <w:r>
              <w:rPr>
                <w:rFonts w:ascii="Times New Roman" w:hAnsi="Times New Roman" w:cs="Times New Roman"/>
                <w:sz w:val="13"/>
                <w:szCs w:val="13"/>
              </w:rPr>
              <w:t>0</w:t>
            </w:r>
          </w:p>
        </w:tc>
        <w:tc>
          <w:tcPr>
            <w:tcW w:w="737" w:type="dxa"/>
            <w:shd w:val="clear" w:color="auto" w:fill="auto"/>
          </w:tcPr>
          <w:p w14:paraId="0E0D277E" w14:textId="64DFE765" w:rsidR="007D7329" w:rsidRPr="00121339" w:rsidRDefault="007D7329" w:rsidP="007D73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r>
              <w:rPr>
                <w:rFonts w:ascii="Times New Roman" w:hAnsi="Times New Roman" w:cs="Times New Roman"/>
                <w:sz w:val="13"/>
                <w:szCs w:val="13"/>
              </w:rPr>
              <w:t>5</w:t>
            </w:r>
          </w:p>
        </w:tc>
        <w:tc>
          <w:tcPr>
            <w:tcW w:w="737" w:type="dxa"/>
            <w:shd w:val="clear" w:color="auto" w:fill="auto"/>
          </w:tcPr>
          <w:p w14:paraId="29B0C0C6" w14:textId="7B777F9C" w:rsidR="007D7329" w:rsidRPr="00121339" w:rsidRDefault="007D7329" w:rsidP="007D73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3</w:t>
            </w:r>
            <w:r>
              <w:rPr>
                <w:rFonts w:ascii="Times New Roman" w:hAnsi="Times New Roman" w:cs="Times New Roman"/>
                <w:sz w:val="13"/>
                <w:szCs w:val="13"/>
              </w:rPr>
              <w:t>2</w:t>
            </w:r>
          </w:p>
        </w:tc>
      </w:tr>
      <w:tr w:rsidR="00461A5E" w:rsidRPr="00040D7A" w14:paraId="5F3D204E" w14:textId="77777777" w:rsidTr="00142433">
        <w:tc>
          <w:tcPr>
            <w:cnfStyle w:val="001000000000" w:firstRow="0" w:lastRow="0" w:firstColumn="1" w:lastColumn="0" w:oddVBand="0" w:evenVBand="0" w:oddHBand="0" w:evenHBand="0" w:firstRowFirstColumn="0" w:firstRowLastColumn="0" w:lastRowFirstColumn="0" w:lastRowLastColumn="0"/>
            <w:tcW w:w="981" w:type="dxa"/>
            <w:shd w:val="clear" w:color="auto" w:fill="auto"/>
          </w:tcPr>
          <w:p w14:paraId="52495A65" w14:textId="77777777" w:rsidR="00461A5E" w:rsidRDefault="00461A5E" w:rsidP="00461A5E">
            <w:pPr>
              <w:rPr>
                <w:rFonts w:ascii="Times New Roman" w:hAnsi="Times New Roman" w:cs="Times New Roman"/>
                <w:sz w:val="13"/>
                <w:szCs w:val="13"/>
              </w:rPr>
            </w:pPr>
            <w:proofErr w:type="spellStart"/>
            <w:r>
              <w:rPr>
                <w:rFonts w:ascii="Times New Roman" w:hAnsi="Times New Roman" w:cs="Times New Roman" w:hint="eastAsia"/>
                <w:b w:val="0"/>
                <w:bCs w:val="0"/>
                <w:sz w:val="13"/>
                <w:szCs w:val="13"/>
              </w:rPr>
              <w:t>F</w:t>
            </w:r>
            <w:r>
              <w:rPr>
                <w:rFonts w:ascii="Times New Roman" w:hAnsi="Times New Roman" w:cs="Times New Roman"/>
                <w:b w:val="0"/>
                <w:bCs w:val="0"/>
                <w:sz w:val="13"/>
                <w:szCs w:val="13"/>
              </w:rPr>
              <w:t>rega</w:t>
            </w:r>
            <w:proofErr w:type="spellEnd"/>
            <w:r>
              <w:rPr>
                <w:rFonts w:ascii="Times New Roman" w:hAnsi="Times New Roman" w:cs="Times New Roman"/>
                <w:b w:val="0"/>
                <w:bCs w:val="0"/>
                <w:sz w:val="13"/>
                <w:szCs w:val="13"/>
              </w:rPr>
              <w:t>, 2019</w:t>
            </w:r>
          </w:p>
          <w:p w14:paraId="48A92E45" w14:textId="58DA3031" w:rsidR="00461A5E" w:rsidRPr="00040D7A" w:rsidRDefault="00461A5E" w:rsidP="00461A5E">
            <w:pPr>
              <w:rPr>
                <w:rFonts w:ascii="Times New Roman" w:hAnsi="Times New Roman" w:cs="Times New Roman"/>
                <w:b w:val="0"/>
                <w:bCs w:val="0"/>
                <w:sz w:val="13"/>
                <w:szCs w:val="13"/>
              </w:rPr>
            </w:pPr>
            <w:r w:rsidRPr="007D7329">
              <w:rPr>
                <w:rFonts w:ascii="Times New Roman" w:hAnsi="Times New Roman" w:cs="Times New Roman"/>
                <w:b w:val="0"/>
                <w:bCs w:val="0"/>
                <w:sz w:val="13"/>
                <w:szCs w:val="13"/>
              </w:rPr>
              <w:t>Italy</w:t>
            </w:r>
          </w:p>
        </w:tc>
        <w:tc>
          <w:tcPr>
            <w:tcW w:w="1134" w:type="dxa"/>
            <w:shd w:val="clear" w:color="auto" w:fill="auto"/>
          </w:tcPr>
          <w:p w14:paraId="1D60E689" w14:textId="142CD723" w:rsidR="00461A5E" w:rsidRPr="00040D7A" w:rsidRDefault="00461A5E" w:rsidP="00461A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E0047">
              <w:rPr>
                <w:rFonts w:ascii="Times New Roman" w:hAnsi="Times New Roman" w:cs="Times New Roman"/>
                <w:sz w:val="13"/>
                <w:szCs w:val="13"/>
              </w:rPr>
              <w:t xml:space="preserve">A total of </w:t>
            </w:r>
            <w:r>
              <w:rPr>
                <w:rFonts w:ascii="Times New Roman" w:hAnsi="Times New Roman" w:cs="Times New Roman"/>
                <w:sz w:val="13"/>
                <w:szCs w:val="13"/>
              </w:rPr>
              <w:t>118</w:t>
            </w:r>
            <w:r w:rsidRPr="00CE0047">
              <w:rPr>
                <w:rFonts w:ascii="Times New Roman" w:hAnsi="Times New Roman" w:cs="Times New Roman"/>
                <w:sz w:val="13"/>
                <w:szCs w:val="13"/>
              </w:rPr>
              <w:t xml:space="preserve"> women with ASCUS</w:t>
            </w:r>
            <w:r>
              <w:rPr>
                <w:rFonts w:ascii="Times New Roman" w:hAnsi="Times New Roman" w:cs="Times New Roman"/>
                <w:sz w:val="13"/>
                <w:szCs w:val="13"/>
              </w:rPr>
              <w:t>.</w:t>
            </w:r>
          </w:p>
        </w:tc>
        <w:tc>
          <w:tcPr>
            <w:tcW w:w="1701" w:type="dxa"/>
            <w:shd w:val="clear" w:color="auto" w:fill="auto"/>
          </w:tcPr>
          <w:p w14:paraId="2978C49A" w14:textId="534DB5C3" w:rsidR="00461A5E" w:rsidRPr="00040D7A" w:rsidRDefault="00461A5E" w:rsidP="00461A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7D7329">
              <w:rPr>
                <w:rFonts w:ascii="Times New Roman" w:hAnsi="Times New Roman" w:cs="Times New Roman"/>
                <w:sz w:val="13"/>
                <w:szCs w:val="13"/>
              </w:rPr>
              <w:t xml:space="preserve">Cross-sectional screening study. All tested with cytology, </w:t>
            </w:r>
            <w:proofErr w:type="spellStart"/>
            <w:r>
              <w:rPr>
                <w:rFonts w:ascii="Times New Roman" w:hAnsi="Times New Roman" w:cs="Times New Roman"/>
                <w:sz w:val="13"/>
                <w:szCs w:val="13"/>
              </w:rPr>
              <w:t>PreTect</w:t>
            </w:r>
            <w:proofErr w:type="spellEnd"/>
            <w:r w:rsidRPr="007D7329">
              <w:rPr>
                <w:rFonts w:ascii="Times New Roman" w:hAnsi="Times New Roman" w:cs="Times New Roman"/>
                <w:sz w:val="13"/>
                <w:szCs w:val="13"/>
              </w:rPr>
              <w:t xml:space="preserve"> and HC2.</w:t>
            </w:r>
          </w:p>
        </w:tc>
        <w:tc>
          <w:tcPr>
            <w:tcW w:w="992" w:type="dxa"/>
            <w:shd w:val="clear" w:color="auto" w:fill="auto"/>
          </w:tcPr>
          <w:p w14:paraId="191B0F94" w14:textId="28CBA87A" w:rsidR="00461A5E" w:rsidRPr="00040D7A" w:rsidRDefault="00461A5E" w:rsidP="00461A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r>
              <w:rPr>
                <w:rFonts w:ascii="Times New Roman" w:hAnsi="Times New Roman" w:cs="Times New Roman"/>
                <w:sz w:val="13"/>
                <w:szCs w:val="13"/>
              </w:rPr>
              <w:t>1 to 24 years.</w:t>
            </w:r>
          </w:p>
        </w:tc>
        <w:tc>
          <w:tcPr>
            <w:tcW w:w="1559" w:type="dxa"/>
            <w:shd w:val="clear" w:color="auto" w:fill="auto"/>
          </w:tcPr>
          <w:p w14:paraId="3E316D1E" w14:textId="26B9FDF2" w:rsidR="00461A5E" w:rsidRPr="00040D7A" w:rsidRDefault="00461A5E" w:rsidP="00461A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461A5E">
              <w:rPr>
                <w:rFonts w:ascii="Times New Roman" w:hAnsi="Times New Roman" w:cs="Times New Roman"/>
                <w:sz w:val="13"/>
                <w:szCs w:val="13"/>
              </w:rPr>
              <w:t xml:space="preserve">The   exclusion criteria were: oral contraceptive treat </w:t>
            </w:r>
            <w:proofErr w:type="spellStart"/>
            <w:r w:rsidRPr="00461A5E">
              <w:rPr>
                <w:rFonts w:ascii="Times New Roman" w:hAnsi="Times New Roman" w:cs="Times New Roman"/>
                <w:sz w:val="13"/>
                <w:szCs w:val="13"/>
              </w:rPr>
              <w:t>ment</w:t>
            </w:r>
            <w:proofErr w:type="spellEnd"/>
            <w:r w:rsidRPr="00461A5E">
              <w:rPr>
                <w:rFonts w:ascii="Times New Roman" w:hAnsi="Times New Roman" w:cs="Times New Roman"/>
                <w:sz w:val="13"/>
                <w:szCs w:val="13"/>
              </w:rPr>
              <w:t xml:space="preserve"> longer than 5 years, previous ablative or   excisional cervical treatments, systemic disease (e.g., metabolic disorders, immunodepression, in </w:t>
            </w:r>
            <w:proofErr w:type="spellStart"/>
            <w:r w:rsidRPr="00461A5E">
              <w:rPr>
                <w:rFonts w:ascii="Times New Roman" w:hAnsi="Times New Roman" w:cs="Times New Roman"/>
                <w:sz w:val="13"/>
                <w:szCs w:val="13"/>
              </w:rPr>
              <w:t>fections</w:t>
            </w:r>
            <w:proofErr w:type="spellEnd"/>
            <w:r w:rsidRPr="00461A5E">
              <w:rPr>
                <w:rFonts w:ascii="Times New Roman" w:hAnsi="Times New Roman" w:cs="Times New Roman"/>
                <w:sz w:val="13"/>
                <w:szCs w:val="13"/>
              </w:rPr>
              <w:t>), pregnancy, smoke, alcohol or substance   abuse.</w:t>
            </w:r>
          </w:p>
        </w:tc>
        <w:tc>
          <w:tcPr>
            <w:tcW w:w="1843" w:type="dxa"/>
            <w:shd w:val="clear" w:color="auto" w:fill="auto"/>
          </w:tcPr>
          <w:p w14:paraId="0933F543" w14:textId="3AF5B3B2" w:rsidR="00461A5E" w:rsidRPr="00461A5E" w:rsidRDefault="00461A5E" w:rsidP="00461A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D50640">
              <w:rPr>
                <w:rFonts w:ascii="Times New Roman" w:hAnsi="Times New Roman" w:cs="Times New Roman"/>
                <w:sz w:val="13"/>
                <w:szCs w:val="13"/>
              </w:rPr>
              <w:t>All had colposcopy and histology verification.</w:t>
            </w:r>
          </w:p>
        </w:tc>
        <w:tc>
          <w:tcPr>
            <w:tcW w:w="1276" w:type="dxa"/>
            <w:shd w:val="clear" w:color="auto" w:fill="auto"/>
          </w:tcPr>
          <w:p w14:paraId="2954CB41" w14:textId="28673457" w:rsidR="00461A5E" w:rsidRPr="00040D7A" w:rsidRDefault="00461A5E" w:rsidP="00461A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proofErr w:type="spellStart"/>
            <w:r>
              <w:rPr>
                <w:rFonts w:ascii="Times New Roman" w:hAnsi="Times New Roman" w:cs="Times New Roman" w:hint="eastAsia"/>
                <w:sz w:val="13"/>
                <w:szCs w:val="13"/>
              </w:rPr>
              <w:t>P</w:t>
            </w:r>
            <w:r>
              <w:rPr>
                <w:rFonts w:ascii="Times New Roman" w:hAnsi="Times New Roman" w:cs="Times New Roman"/>
                <w:sz w:val="13"/>
                <w:szCs w:val="13"/>
              </w:rPr>
              <w:t>reTect</w:t>
            </w:r>
            <w:proofErr w:type="spellEnd"/>
          </w:p>
        </w:tc>
        <w:tc>
          <w:tcPr>
            <w:tcW w:w="1275" w:type="dxa"/>
            <w:shd w:val="clear" w:color="auto" w:fill="auto"/>
          </w:tcPr>
          <w:p w14:paraId="35065421" w14:textId="1A4FA4AE" w:rsidR="00461A5E" w:rsidRPr="00040D7A" w:rsidRDefault="00461A5E" w:rsidP="00461A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H</w:t>
            </w:r>
            <w:r>
              <w:rPr>
                <w:rFonts w:ascii="Times New Roman" w:hAnsi="Times New Roman" w:cs="Times New Roman"/>
                <w:sz w:val="13"/>
                <w:szCs w:val="13"/>
              </w:rPr>
              <w:t>C2</w:t>
            </w:r>
          </w:p>
        </w:tc>
        <w:tc>
          <w:tcPr>
            <w:tcW w:w="737" w:type="dxa"/>
            <w:shd w:val="clear" w:color="auto" w:fill="auto"/>
          </w:tcPr>
          <w:p w14:paraId="4ED655D2" w14:textId="0D25621E" w:rsidR="00461A5E" w:rsidRPr="00040D7A" w:rsidRDefault="00461A5E" w:rsidP="00461A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9</w:t>
            </w:r>
          </w:p>
        </w:tc>
        <w:tc>
          <w:tcPr>
            <w:tcW w:w="737" w:type="dxa"/>
            <w:shd w:val="clear" w:color="auto" w:fill="auto"/>
          </w:tcPr>
          <w:p w14:paraId="0FA73F58" w14:textId="0871856E" w:rsidR="00461A5E" w:rsidRPr="00040D7A" w:rsidRDefault="00461A5E" w:rsidP="00461A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9</w:t>
            </w:r>
            <w:r>
              <w:rPr>
                <w:rFonts w:ascii="Times New Roman" w:hAnsi="Times New Roman" w:cs="Times New Roman"/>
                <w:sz w:val="13"/>
                <w:szCs w:val="13"/>
              </w:rPr>
              <w:t>9</w:t>
            </w:r>
          </w:p>
        </w:tc>
        <w:tc>
          <w:tcPr>
            <w:tcW w:w="737" w:type="dxa"/>
            <w:shd w:val="clear" w:color="auto" w:fill="auto"/>
          </w:tcPr>
          <w:p w14:paraId="1E35D595" w14:textId="73942AE9" w:rsidR="00461A5E" w:rsidRPr="00040D7A" w:rsidRDefault="00461A5E" w:rsidP="00461A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6</w:t>
            </w:r>
          </w:p>
        </w:tc>
        <w:tc>
          <w:tcPr>
            <w:tcW w:w="737" w:type="dxa"/>
            <w:shd w:val="clear" w:color="auto" w:fill="auto"/>
          </w:tcPr>
          <w:p w14:paraId="124F7AF7" w14:textId="0F2723E9" w:rsidR="00461A5E" w:rsidRPr="00040D7A" w:rsidRDefault="00461A5E" w:rsidP="00461A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6</w:t>
            </w:r>
            <w:r>
              <w:rPr>
                <w:rFonts w:ascii="Times New Roman" w:hAnsi="Times New Roman" w:cs="Times New Roman"/>
                <w:sz w:val="13"/>
                <w:szCs w:val="13"/>
              </w:rPr>
              <w:t>8</w:t>
            </w:r>
          </w:p>
        </w:tc>
        <w:tc>
          <w:tcPr>
            <w:tcW w:w="737" w:type="dxa"/>
            <w:shd w:val="clear" w:color="auto" w:fill="auto"/>
          </w:tcPr>
          <w:p w14:paraId="0E2D144D" w14:textId="77A2128E" w:rsidR="00461A5E" w:rsidRPr="00040D7A" w:rsidRDefault="00461A5E" w:rsidP="00461A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9</w:t>
            </w:r>
          </w:p>
        </w:tc>
        <w:tc>
          <w:tcPr>
            <w:tcW w:w="737" w:type="dxa"/>
            <w:shd w:val="clear" w:color="auto" w:fill="auto"/>
          </w:tcPr>
          <w:p w14:paraId="727074C8" w14:textId="106287C1" w:rsidR="00461A5E" w:rsidRPr="00040D7A" w:rsidRDefault="00461A5E" w:rsidP="00461A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r>
              <w:rPr>
                <w:rFonts w:ascii="Times New Roman" w:hAnsi="Times New Roman" w:cs="Times New Roman"/>
                <w:sz w:val="13"/>
                <w:szCs w:val="13"/>
              </w:rPr>
              <w:t>2</w:t>
            </w:r>
          </w:p>
        </w:tc>
      </w:tr>
    </w:tbl>
    <w:p w14:paraId="2A334089" w14:textId="32F75D0D" w:rsidR="00BE57C3" w:rsidRDefault="00BE57C3" w:rsidP="00B66FDF">
      <w:pPr>
        <w:rPr>
          <w:rFonts w:ascii="Times New Roman" w:hAnsi="Times New Roman" w:cs="Times New Roman"/>
          <w:sz w:val="28"/>
          <w:szCs w:val="32"/>
        </w:rPr>
      </w:pPr>
    </w:p>
    <w:p w14:paraId="0127FC0D" w14:textId="341C1D69" w:rsidR="006F01B9" w:rsidRDefault="00397676" w:rsidP="00B66FDF">
      <w:pPr>
        <w:rPr>
          <w:rFonts w:ascii="Times New Roman" w:hAnsi="Times New Roman" w:cs="Times New Roman"/>
          <w:sz w:val="28"/>
          <w:szCs w:val="32"/>
        </w:rPr>
      </w:pPr>
      <w:r>
        <w:rPr>
          <w:rFonts w:ascii="Times New Roman" w:hAnsi="Times New Roman" w:cs="Times New Roman"/>
          <w:sz w:val="28"/>
          <w:szCs w:val="32"/>
        </w:rPr>
        <w:t>3</w:t>
      </w:r>
      <w:r w:rsidR="006F01B9">
        <w:rPr>
          <w:rFonts w:ascii="Times New Roman" w:hAnsi="Times New Roman" w:cs="Times New Roman"/>
          <w:sz w:val="28"/>
          <w:szCs w:val="32"/>
        </w:rPr>
        <w:t>.</w:t>
      </w:r>
      <w:r w:rsidR="00751BF9">
        <w:rPr>
          <w:rFonts w:ascii="Times New Roman" w:hAnsi="Times New Roman" w:cs="Times New Roman"/>
          <w:sz w:val="28"/>
          <w:szCs w:val="32"/>
        </w:rPr>
        <w:t>2</w:t>
      </w:r>
      <w:r w:rsidR="006F01B9">
        <w:rPr>
          <w:rFonts w:ascii="Times New Roman" w:hAnsi="Times New Roman" w:cs="Times New Roman"/>
          <w:sz w:val="28"/>
          <w:szCs w:val="32"/>
        </w:rPr>
        <w:t xml:space="preserve">. </w:t>
      </w:r>
      <w:bookmarkStart w:id="23" w:name="_Hlk173846657"/>
      <w:r w:rsidR="006F01B9">
        <w:rPr>
          <w:rFonts w:ascii="Times New Roman" w:hAnsi="Times New Roman" w:cs="Times New Roman"/>
          <w:sz w:val="28"/>
          <w:szCs w:val="32"/>
        </w:rPr>
        <w:t xml:space="preserve">PICOS </w:t>
      </w:r>
      <w:bookmarkEnd w:id="23"/>
      <w:r w:rsidR="00751BF9">
        <w:rPr>
          <w:rFonts w:ascii="Times New Roman" w:hAnsi="Times New Roman" w:cs="Times New Roman"/>
          <w:sz w:val="28"/>
          <w:szCs w:val="32"/>
        </w:rPr>
        <w:t>2</w:t>
      </w:r>
      <w:r w:rsidR="006F01B9">
        <w:rPr>
          <w:rFonts w:ascii="Times New Roman" w:hAnsi="Times New Roman" w:cs="Times New Roman"/>
          <w:sz w:val="28"/>
          <w:szCs w:val="32"/>
        </w:rPr>
        <w:t>:</w:t>
      </w:r>
      <w:bookmarkStart w:id="24" w:name="_Hlk173849663"/>
      <w:r w:rsidR="006F01B9">
        <w:rPr>
          <w:rFonts w:ascii="Times New Roman" w:hAnsi="Times New Roman" w:cs="Times New Roman"/>
          <w:sz w:val="28"/>
          <w:szCs w:val="32"/>
        </w:rPr>
        <w:t xml:space="preserve"> </w:t>
      </w:r>
      <w:r w:rsidR="006F01B9" w:rsidRPr="006F01B9">
        <w:rPr>
          <w:rFonts w:ascii="Times New Roman" w:hAnsi="Times New Roman" w:cs="Times New Roman"/>
          <w:sz w:val="28"/>
          <w:szCs w:val="32"/>
        </w:rPr>
        <w:t>Diagnostic Performance of HPV E6/E7 mRNA Compared with HPV DNA Testing for the Recurrence of CIN II+ After Conization Surgery</w:t>
      </w:r>
    </w:p>
    <w:tbl>
      <w:tblPr>
        <w:tblStyle w:val="6"/>
        <w:tblW w:w="14034" w:type="dxa"/>
        <w:tblInd w:w="-142" w:type="dxa"/>
        <w:tblLayout w:type="fixed"/>
        <w:tblLook w:val="04A0" w:firstRow="1" w:lastRow="0" w:firstColumn="1" w:lastColumn="0" w:noHBand="0" w:noVBand="1"/>
      </w:tblPr>
      <w:tblGrid>
        <w:gridCol w:w="993"/>
        <w:gridCol w:w="992"/>
        <w:gridCol w:w="2835"/>
        <w:gridCol w:w="2268"/>
        <w:gridCol w:w="1276"/>
        <w:gridCol w:w="1276"/>
        <w:gridCol w:w="708"/>
        <w:gridCol w:w="709"/>
        <w:gridCol w:w="709"/>
        <w:gridCol w:w="709"/>
        <w:gridCol w:w="708"/>
        <w:gridCol w:w="851"/>
      </w:tblGrid>
      <w:tr w:rsidR="00B570FC" w:rsidRPr="00C54739" w14:paraId="3FDD588F" w14:textId="77777777" w:rsidTr="009D389F">
        <w:trPr>
          <w:cnfStyle w:val="100000000000" w:firstRow="1" w:lastRow="0" w:firstColumn="0" w:lastColumn="0" w:oddVBand="0" w:evenVBand="0" w:oddHBand="0"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993" w:type="dxa"/>
            <w:vMerge w:val="restart"/>
            <w:tcBorders>
              <w:top w:val="single" w:sz="4" w:space="0" w:color="000000" w:themeColor="text1"/>
              <w:bottom w:val="single" w:sz="4" w:space="0" w:color="auto"/>
            </w:tcBorders>
            <w:shd w:val="clear" w:color="auto" w:fill="auto"/>
          </w:tcPr>
          <w:bookmarkEnd w:id="24"/>
          <w:p w14:paraId="1321BF9F" w14:textId="77777777" w:rsidR="00B570FC" w:rsidRPr="00C54739" w:rsidRDefault="00B570FC" w:rsidP="002651EA">
            <w:pPr>
              <w:rPr>
                <w:rFonts w:ascii="Times New Roman" w:hAnsi="Times New Roman" w:cs="Times New Roman"/>
                <w:b w:val="0"/>
                <w:bCs w:val="0"/>
                <w:sz w:val="13"/>
                <w:szCs w:val="13"/>
              </w:rPr>
            </w:pPr>
            <w:r w:rsidRPr="00C54739">
              <w:rPr>
                <w:rFonts w:ascii="Times New Roman" w:hAnsi="Times New Roman" w:cs="Times New Roman" w:hint="eastAsia"/>
                <w:sz w:val="13"/>
                <w:szCs w:val="13"/>
              </w:rPr>
              <w:t>S</w:t>
            </w:r>
            <w:r w:rsidRPr="00C54739">
              <w:rPr>
                <w:rFonts w:ascii="Times New Roman" w:hAnsi="Times New Roman" w:cs="Times New Roman"/>
                <w:sz w:val="13"/>
                <w:szCs w:val="13"/>
              </w:rPr>
              <w:t>tudy</w:t>
            </w:r>
          </w:p>
          <w:p w14:paraId="10C0EE23" w14:textId="77777777" w:rsidR="00B570FC" w:rsidRPr="00C54739" w:rsidRDefault="00B570FC" w:rsidP="002651EA">
            <w:pPr>
              <w:rPr>
                <w:rFonts w:ascii="Times New Roman" w:hAnsi="Times New Roman" w:cs="Times New Roman"/>
                <w:sz w:val="13"/>
                <w:szCs w:val="13"/>
              </w:rPr>
            </w:pPr>
            <w:r w:rsidRPr="00C54739">
              <w:rPr>
                <w:rFonts w:ascii="Times New Roman" w:hAnsi="Times New Roman" w:cs="Times New Roman"/>
                <w:sz w:val="13"/>
                <w:szCs w:val="13"/>
              </w:rPr>
              <w:lastRenderedPageBreak/>
              <w:t>(country)</w:t>
            </w:r>
          </w:p>
        </w:tc>
        <w:tc>
          <w:tcPr>
            <w:tcW w:w="992" w:type="dxa"/>
            <w:vMerge w:val="restart"/>
            <w:tcBorders>
              <w:top w:val="single" w:sz="4" w:space="0" w:color="000000" w:themeColor="text1"/>
              <w:bottom w:val="single" w:sz="4" w:space="0" w:color="auto"/>
            </w:tcBorders>
            <w:shd w:val="clear" w:color="auto" w:fill="auto"/>
          </w:tcPr>
          <w:p w14:paraId="547C711B" w14:textId="4542F3F0" w:rsidR="00B570FC" w:rsidRPr="00C54739" w:rsidRDefault="00B570FC" w:rsidP="002651E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lastRenderedPageBreak/>
              <w:t xml:space="preserve">Design, </w:t>
            </w:r>
            <w:r>
              <w:rPr>
                <w:rFonts w:ascii="Times New Roman" w:hAnsi="Times New Roman" w:cs="Times New Roman"/>
                <w:sz w:val="13"/>
                <w:szCs w:val="13"/>
              </w:rPr>
              <w:lastRenderedPageBreak/>
              <w:t>follow-up</w:t>
            </w:r>
          </w:p>
        </w:tc>
        <w:tc>
          <w:tcPr>
            <w:tcW w:w="2835" w:type="dxa"/>
            <w:vMerge w:val="restart"/>
            <w:tcBorders>
              <w:top w:val="single" w:sz="4" w:space="0" w:color="000000" w:themeColor="text1"/>
              <w:bottom w:val="single" w:sz="4" w:space="0" w:color="auto"/>
            </w:tcBorders>
            <w:shd w:val="clear" w:color="auto" w:fill="auto"/>
          </w:tcPr>
          <w:p w14:paraId="450C0215" w14:textId="30EEA60D" w:rsidR="00B570FC" w:rsidRPr="00C54739" w:rsidRDefault="00B570FC" w:rsidP="002651E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lastRenderedPageBreak/>
              <w:t>Population</w:t>
            </w:r>
          </w:p>
        </w:tc>
        <w:tc>
          <w:tcPr>
            <w:tcW w:w="2268" w:type="dxa"/>
            <w:vMerge w:val="restart"/>
            <w:tcBorders>
              <w:top w:val="single" w:sz="4" w:space="0" w:color="000000" w:themeColor="text1"/>
              <w:bottom w:val="single" w:sz="4" w:space="0" w:color="auto"/>
            </w:tcBorders>
            <w:shd w:val="clear" w:color="auto" w:fill="auto"/>
          </w:tcPr>
          <w:p w14:paraId="733532AF" w14:textId="5BED365B" w:rsidR="00B570FC" w:rsidRPr="00C54739" w:rsidRDefault="00B570FC" w:rsidP="002651E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O</w:t>
            </w:r>
            <w:r w:rsidRPr="00C54739">
              <w:rPr>
                <w:rFonts w:ascii="Times New Roman" w:hAnsi="Times New Roman" w:cs="Times New Roman"/>
                <w:sz w:val="13"/>
                <w:szCs w:val="13"/>
              </w:rPr>
              <w:t>utcome</w:t>
            </w:r>
          </w:p>
        </w:tc>
        <w:tc>
          <w:tcPr>
            <w:tcW w:w="1276" w:type="dxa"/>
            <w:vMerge w:val="restart"/>
            <w:tcBorders>
              <w:top w:val="single" w:sz="4" w:space="0" w:color="000000" w:themeColor="text1"/>
              <w:bottom w:val="single" w:sz="4" w:space="0" w:color="auto"/>
            </w:tcBorders>
            <w:shd w:val="clear" w:color="auto" w:fill="auto"/>
          </w:tcPr>
          <w:p w14:paraId="5AE6601B" w14:textId="77777777" w:rsidR="00B570FC" w:rsidRPr="00C54739" w:rsidRDefault="00B570FC" w:rsidP="002651E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54739">
              <w:rPr>
                <w:rFonts w:ascii="Times New Roman" w:hAnsi="Times New Roman" w:cs="Times New Roman" w:hint="eastAsia"/>
                <w:sz w:val="13"/>
                <w:szCs w:val="13"/>
              </w:rPr>
              <w:t>m</w:t>
            </w:r>
            <w:r w:rsidRPr="00C54739">
              <w:rPr>
                <w:rFonts w:ascii="Times New Roman" w:hAnsi="Times New Roman" w:cs="Times New Roman"/>
                <w:sz w:val="13"/>
                <w:szCs w:val="13"/>
              </w:rPr>
              <w:t>RNA assay</w:t>
            </w:r>
          </w:p>
        </w:tc>
        <w:tc>
          <w:tcPr>
            <w:tcW w:w="1276" w:type="dxa"/>
            <w:vMerge w:val="restart"/>
            <w:tcBorders>
              <w:top w:val="single" w:sz="4" w:space="0" w:color="000000" w:themeColor="text1"/>
              <w:bottom w:val="single" w:sz="4" w:space="0" w:color="auto"/>
            </w:tcBorders>
            <w:shd w:val="clear" w:color="auto" w:fill="auto"/>
          </w:tcPr>
          <w:p w14:paraId="5301C173" w14:textId="77777777" w:rsidR="00B570FC" w:rsidRPr="00C54739" w:rsidRDefault="00B570FC" w:rsidP="002651E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54739">
              <w:rPr>
                <w:rFonts w:ascii="Times New Roman" w:hAnsi="Times New Roman" w:cs="Times New Roman" w:hint="eastAsia"/>
                <w:sz w:val="13"/>
                <w:szCs w:val="13"/>
              </w:rPr>
              <w:t>C</w:t>
            </w:r>
            <w:r w:rsidRPr="00C54739">
              <w:rPr>
                <w:rFonts w:ascii="Times New Roman" w:hAnsi="Times New Roman" w:cs="Times New Roman"/>
                <w:sz w:val="13"/>
                <w:szCs w:val="13"/>
              </w:rPr>
              <w:t>omparator assay</w:t>
            </w:r>
          </w:p>
        </w:tc>
        <w:tc>
          <w:tcPr>
            <w:tcW w:w="1417" w:type="dxa"/>
            <w:gridSpan w:val="2"/>
            <w:tcBorders>
              <w:top w:val="single" w:sz="4" w:space="0" w:color="000000" w:themeColor="text1"/>
              <w:bottom w:val="single" w:sz="4" w:space="0" w:color="auto"/>
            </w:tcBorders>
            <w:shd w:val="clear" w:color="auto" w:fill="auto"/>
          </w:tcPr>
          <w:p w14:paraId="05674A39" w14:textId="77777777" w:rsidR="00B570FC" w:rsidRPr="00C54739" w:rsidRDefault="00B570FC" w:rsidP="002651E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54739">
              <w:rPr>
                <w:rFonts w:ascii="Times New Roman" w:hAnsi="Times New Roman" w:cs="Times New Roman"/>
                <w:sz w:val="13"/>
                <w:szCs w:val="13"/>
              </w:rPr>
              <w:t>Cytological</w:t>
            </w:r>
            <w:r w:rsidRPr="00C54739">
              <w:rPr>
                <w:rFonts w:ascii="Times New Roman" w:hAnsi="Times New Roman" w:cs="Times New Roman" w:hint="eastAsia"/>
                <w:sz w:val="13"/>
                <w:szCs w:val="13"/>
              </w:rPr>
              <w:t xml:space="preserve"> </w:t>
            </w:r>
            <w:r w:rsidRPr="00C54739">
              <w:rPr>
                <w:rFonts w:ascii="Times New Roman" w:hAnsi="Times New Roman" w:cs="Times New Roman"/>
                <w:sz w:val="13"/>
                <w:szCs w:val="13"/>
              </w:rPr>
              <w:t>diagnoses</w:t>
            </w:r>
          </w:p>
        </w:tc>
        <w:tc>
          <w:tcPr>
            <w:tcW w:w="1418" w:type="dxa"/>
            <w:gridSpan w:val="2"/>
            <w:tcBorders>
              <w:top w:val="single" w:sz="4" w:space="0" w:color="000000" w:themeColor="text1"/>
              <w:bottom w:val="single" w:sz="4" w:space="0" w:color="auto"/>
            </w:tcBorders>
            <w:shd w:val="clear" w:color="auto" w:fill="auto"/>
          </w:tcPr>
          <w:p w14:paraId="66972055" w14:textId="74242FDE" w:rsidR="00B570FC" w:rsidRPr="00C54739" w:rsidRDefault="00C31455" w:rsidP="002651E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3"/>
                <w:szCs w:val="13"/>
              </w:rPr>
            </w:pPr>
            <w:r w:rsidRPr="00C54739">
              <w:rPr>
                <w:rFonts w:ascii="Times New Roman" w:hAnsi="Times New Roman" w:cs="Times New Roman" w:hint="eastAsia"/>
                <w:sz w:val="13"/>
                <w:szCs w:val="13"/>
              </w:rPr>
              <w:t>m</w:t>
            </w:r>
            <w:r w:rsidRPr="00C54739">
              <w:rPr>
                <w:rFonts w:ascii="Times New Roman" w:hAnsi="Times New Roman" w:cs="Times New Roman"/>
                <w:sz w:val="13"/>
                <w:szCs w:val="13"/>
              </w:rPr>
              <w:t>RNA assay</w:t>
            </w:r>
          </w:p>
        </w:tc>
        <w:tc>
          <w:tcPr>
            <w:tcW w:w="1559" w:type="dxa"/>
            <w:gridSpan w:val="2"/>
            <w:tcBorders>
              <w:top w:val="single" w:sz="4" w:space="0" w:color="000000" w:themeColor="text1"/>
              <w:bottom w:val="single" w:sz="4" w:space="0" w:color="auto"/>
            </w:tcBorders>
            <w:shd w:val="clear" w:color="auto" w:fill="auto"/>
          </w:tcPr>
          <w:p w14:paraId="4EC03C7D" w14:textId="77777777" w:rsidR="00B570FC" w:rsidRPr="00C54739" w:rsidRDefault="00B570FC" w:rsidP="002651E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DNA+TCT</w:t>
            </w:r>
          </w:p>
        </w:tc>
      </w:tr>
      <w:tr w:rsidR="007A3FC7" w:rsidRPr="00C54739" w14:paraId="775030C2" w14:textId="77777777" w:rsidTr="009D389F">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993" w:type="dxa"/>
            <w:vMerge/>
            <w:tcBorders>
              <w:top w:val="nil"/>
              <w:bottom w:val="single" w:sz="4" w:space="0" w:color="auto"/>
            </w:tcBorders>
            <w:shd w:val="clear" w:color="auto" w:fill="auto"/>
          </w:tcPr>
          <w:p w14:paraId="299B34ED" w14:textId="77777777" w:rsidR="00B570FC" w:rsidRPr="00C54739" w:rsidRDefault="00B570FC" w:rsidP="002651EA">
            <w:pPr>
              <w:rPr>
                <w:rFonts w:ascii="Times New Roman" w:hAnsi="Times New Roman" w:cs="Times New Roman"/>
                <w:b w:val="0"/>
                <w:bCs w:val="0"/>
                <w:sz w:val="13"/>
                <w:szCs w:val="13"/>
              </w:rPr>
            </w:pPr>
          </w:p>
        </w:tc>
        <w:tc>
          <w:tcPr>
            <w:tcW w:w="992" w:type="dxa"/>
            <w:vMerge/>
            <w:tcBorders>
              <w:top w:val="nil"/>
              <w:bottom w:val="single" w:sz="4" w:space="0" w:color="auto"/>
            </w:tcBorders>
            <w:shd w:val="clear" w:color="auto" w:fill="auto"/>
          </w:tcPr>
          <w:p w14:paraId="424A2CCF" w14:textId="77777777" w:rsidR="00B570FC" w:rsidRPr="00C54739" w:rsidRDefault="00B570F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p>
        </w:tc>
        <w:tc>
          <w:tcPr>
            <w:tcW w:w="2835" w:type="dxa"/>
            <w:vMerge/>
            <w:tcBorders>
              <w:top w:val="nil"/>
              <w:bottom w:val="single" w:sz="4" w:space="0" w:color="auto"/>
            </w:tcBorders>
            <w:shd w:val="clear" w:color="auto" w:fill="auto"/>
          </w:tcPr>
          <w:p w14:paraId="32A5CA55" w14:textId="77777777" w:rsidR="00B570FC" w:rsidRPr="00C54739" w:rsidRDefault="00B570F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p>
        </w:tc>
        <w:tc>
          <w:tcPr>
            <w:tcW w:w="2268" w:type="dxa"/>
            <w:vMerge/>
            <w:tcBorders>
              <w:top w:val="nil"/>
              <w:bottom w:val="single" w:sz="4" w:space="0" w:color="auto"/>
            </w:tcBorders>
            <w:shd w:val="clear" w:color="auto" w:fill="auto"/>
          </w:tcPr>
          <w:p w14:paraId="084E7595" w14:textId="77777777" w:rsidR="00B570FC" w:rsidRPr="00C54739" w:rsidRDefault="00B570F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p>
        </w:tc>
        <w:tc>
          <w:tcPr>
            <w:tcW w:w="1276" w:type="dxa"/>
            <w:vMerge/>
            <w:tcBorders>
              <w:top w:val="nil"/>
              <w:bottom w:val="single" w:sz="4" w:space="0" w:color="auto"/>
            </w:tcBorders>
            <w:shd w:val="clear" w:color="auto" w:fill="auto"/>
          </w:tcPr>
          <w:p w14:paraId="45018C93" w14:textId="77777777" w:rsidR="00B570FC" w:rsidRPr="00C54739" w:rsidRDefault="00B570F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p>
        </w:tc>
        <w:tc>
          <w:tcPr>
            <w:tcW w:w="1276" w:type="dxa"/>
            <w:vMerge/>
            <w:tcBorders>
              <w:top w:val="nil"/>
              <w:bottom w:val="single" w:sz="4" w:space="0" w:color="auto"/>
            </w:tcBorders>
            <w:shd w:val="clear" w:color="auto" w:fill="auto"/>
          </w:tcPr>
          <w:p w14:paraId="677ACD20" w14:textId="77777777" w:rsidR="00B570FC" w:rsidRPr="00C54739" w:rsidRDefault="00B570F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p>
        </w:tc>
        <w:tc>
          <w:tcPr>
            <w:tcW w:w="708" w:type="dxa"/>
            <w:tcBorders>
              <w:top w:val="single" w:sz="4" w:space="0" w:color="auto"/>
              <w:bottom w:val="single" w:sz="4" w:space="0" w:color="auto"/>
            </w:tcBorders>
            <w:shd w:val="clear" w:color="auto" w:fill="auto"/>
          </w:tcPr>
          <w:p w14:paraId="6D1C29C7" w14:textId="77777777" w:rsidR="00B570FC" w:rsidRPr="00C54739" w:rsidRDefault="00B570F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r w:rsidRPr="00C54739">
              <w:rPr>
                <w:rFonts w:ascii="Times New Roman" w:hAnsi="Times New Roman" w:cs="Times New Roman"/>
                <w:b/>
                <w:bCs/>
                <w:sz w:val="13"/>
                <w:szCs w:val="13"/>
              </w:rPr>
              <w:t>Positive</w:t>
            </w:r>
          </w:p>
        </w:tc>
        <w:tc>
          <w:tcPr>
            <w:tcW w:w="709" w:type="dxa"/>
            <w:tcBorders>
              <w:top w:val="single" w:sz="4" w:space="0" w:color="auto"/>
              <w:bottom w:val="single" w:sz="4" w:space="0" w:color="auto"/>
            </w:tcBorders>
            <w:shd w:val="clear" w:color="auto" w:fill="auto"/>
          </w:tcPr>
          <w:p w14:paraId="6C7B995F" w14:textId="77777777" w:rsidR="00B570FC" w:rsidRPr="00C54739" w:rsidRDefault="00B570F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r w:rsidRPr="00C54739">
              <w:rPr>
                <w:rFonts w:ascii="Times New Roman" w:hAnsi="Times New Roman" w:cs="Times New Roman"/>
                <w:b/>
                <w:bCs/>
                <w:sz w:val="13"/>
                <w:szCs w:val="13"/>
              </w:rPr>
              <w:t>Negative</w:t>
            </w:r>
          </w:p>
        </w:tc>
        <w:tc>
          <w:tcPr>
            <w:tcW w:w="709" w:type="dxa"/>
            <w:tcBorders>
              <w:top w:val="single" w:sz="4" w:space="0" w:color="auto"/>
              <w:bottom w:val="single" w:sz="4" w:space="0" w:color="auto"/>
            </w:tcBorders>
            <w:shd w:val="clear" w:color="auto" w:fill="auto"/>
          </w:tcPr>
          <w:p w14:paraId="5CB7C8DF" w14:textId="77777777" w:rsidR="00B570FC" w:rsidRPr="00C54739" w:rsidRDefault="00B570F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r w:rsidRPr="00C54739">
              <w:rPr>
                <w:rFonts w:ascii="Times New Roman" w:hAnsi="Times New Roman" w:cs="Times New Roman"/>
                <w:b/>
                <w:bCs/>
                <w:sz w:val="13"/>
                <w:szCs w:val="13"/>
              </w:rPr>
              <w:t>true positive</w:t>
            </w:r>
          </w:p>
        </w:tc>
        <w:tc>
          <w:tcPr>
            <w:tcW w:w="709" w:type="dxa"/>
            <w:tcBorders>
              <w:top w:val="single" w:sz="4" w:space="0" w:color="auto"/>
              <w:bottom w:val="single" w:sz="4" w:space="0" w:color="auto"/>
            </w:tcBorders>
            <w:shd w:val="clear" w:color="auto" w:fill="auto"/>
          </w:tcPr>
          <w:p w14:paraId="11A1FA7E" w14:textId="77777777" w:rsidR="00B570FC" w:rsidRPr="00C54739" w:rsidRDefault="00B570F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r w:rsidRPr="00C54739">
              <w:rPr>
                <w:rFonts w:ascii="Times New Roman" w:hAnsi="Times New Roman" w:cs="Times New Roman"/>
                <w:b/>
                <w:bCs/>
                <w:sz w:val="13"/>
                <w:szCs w:val="13"/>
              </w:rPr>
              <w:t>true negative</w:t>
            </w:r>
          </w:p>
        </w:tc>
        <w:tc>
          <w:tcPr>
            <w:tcW w:w="708" w:type="dxa"/>
            <w:tcBorders>
              <w:top w:val="single" w:sz="4" w:space="0" w:color="auto"/>
              <w:bottom w:val="single" w:sz="4" w:space="0" w:color="auto"/>
            </w:tcBorders>
            <w:shd w:val="clear" w:color="auto" w:fill="auto"/>
          </w:tcPr>
          <w:p w14:paraId="0E136155" w14:textId="77777777" w:rsidR="00B570FC" w:rsidRPr="00C54739" w:rsidRDefault="00B570F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r w:rsidRPr="00C54739">
              <w:rPr>
                <w:rFonts w:ascii="Times New Roman" w:hAnsi="Times New Roman" w:cs="Times New Roman"/>
                <w:b/>
                <w:bCs/>
                <w:sz w:val="13"/>
                <w:szCs w:val="13"/>
              </w:rPr>
              <w:t>true positive</w:t>
            </w:r>
          </w:p>
        </w:tc>
        <w:tc>
          <w:tcPr>
            <w:tcW w:w="851" w:type="dxa"/>
            <w:tcBorders>
              <w:top w:val="single" w:sz="4" w:space="0" w:color="auto"/>
              <w:bottom w:val="single" w:sz="4" w:space="0" w:color="auto"/>
            </w:tcBorders>
            <w:shd w:val="clear" w:color="auto" w:fill="auto"/>
          </w:tcPr>
          <w:p w14:paraId="1889BE24" w14:textId="77777777" w:rsidR="00B570FC" w:rsidRPr="00C54739" w:rsidRDefault="00B570F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3"/>
                <w:szCs w:val="13"/>
              </w:rPr>
            </w:pPr>
            <w:r w:rsidRPr="00C54739">
              <w:rPr>
                <w:rFonts w:ascii="Times New Roman" w:hAnsi="Times New Roman" w:cs="Times New Roman"/>
                <w:b/>
                <w:bCs/>
                <w:sz w:val="13"/>
                <w:szCs w:val="13"/>
              </w:rPr>
              <w:t>true negative</w:t>
            </w:r>
          </w:p>
        </w:tc>
      </w:tr>
      <w:tr w:rsidR="007A3FC7" w:rsidRPr="00C54739" w14:paraId="79DF3ABC" w14:textId="77777777" w:rsidTr="009D389F">
        <w:tc>
          <w:tcPr>
            <w:cnfStyle w:val="001000000000" w:firstRow="0" w:lastRow="0" w:firstColumn="1" w:lastColumn="0" w:oddVBand="0" w:evenVBand="0" w:oddHBand="0" w:evenHBand="0" w:firstRowFirstColumn="0" w:firstRowLastColumn="0" w:lastRowFirstColumn="0" w:lastRowLastColumn="0"/>
            <w:tcW w:w="993" w:type="dxa"/>
            <w:tcBorders>
              <w:top w:val="single" w:sz="4" w:space="0" w:color="auto"/>
              <w:bottom w:val="nil"/>
            </w:tcBorders>
            <w:shd w:val="clear" w:color="auto" w:fill="auto"/>
          </w:tcPr>
          <w:p w14:paraId="5A6B7FD5" w14:textId="7F69F532" w:rsidR="00B570FC" w:rsidRDefault="00B570FC" w:rsidP="002651EA">
            <w:pPr>
              <w:rPr>
                <w:rFonts w:ascii="Times New Roman" w:hAnsi="Times New Roman" w:cs="Times New Roman"/>
                <w:sz w:val="13"/>
                <w:szCs w:val="13"/>
              </w:rPr>
            </w:pPr>
            <w:r>
              <w:rPr>
                <w:rFonts w:ascii="Times New Roman" w:hAnsi="Times New Roman" w:cs="Times New Roman"/>
                <w:b w:val="0"/>
                <w:bCs w:val="0"/>
                <w:sz w:val="13"/>
                <w:szCs w:val="13"/>
              </w:rPr>
              <w:t>Zhao, 2016</w:t>
            </w:r>
          </w:p>
          <w:p w14:paraId="6913E3DF" w14:textId="77777777" w:rsidR="00B570FC" w:rsidRPr="00C54739" w:rsidRDefault="00B570FC" w:rsidP="002651EA">
            <w:pPr>
              <w:rPr>
                <w:rFonts w:ascii="Times New Roman" w:hAnsi="Times New Roman" w:cs="Times New Roman"/>
                <w:b w:val="0"/>
                <w:bCs w:val="0"/>
                <w:sz w:val="13"/>
                <w:szCs w:val="13"/>
              </w:rPr>
            </w:pPr>
            <w:r>
              <w:rPr>
                <w:rFonts w:ascii="Times New Roman" w:hAnsi="Times New Roman" w:cs="Times New Roman" w:hint="eastAsia"/>
                <w:b w:val="0"/>
                <w:bCs w:val="0"/>
                <w:sz w:val="13"/>
                <w:szCs w:val="13"/>
              </w:rPr>
              <w:t>C</w:t>
            </w:r>
            <w:r>
              <w:rPr>
                <w:rFonts w:ascii="Times New Roman" w:hAnsi="Times New Roman" w:cs="Times New Roman"/>
                <w:b w:val="0"/>
                <w:bCs w:val="0"/>
                <w:sz w:val="13"/>
                <w:szCs w:val="13"/>
              </w:rPr>
              <w:t>hina</w:t>
            </w:r>
          </w:p>
        </w:tc>
        <w:tc>
          <w:tcPr>
            <w:tcW w:w="992" w:type="dxa"/>
            <w:tcBorders>
              <w:top w:val="single" w:sz="4" w:space="0" w:color="auto"/>
              <w:bottom w:val="nil"/>
            </w:tcBorders>
            <w:shd w:val="clear" w:color="auto" w:fill="auto"/>
          </w:tcPr>
          <w:p w14:paraId="37CAB153" w14:textId="36380E74" w:rsidR="00A14446" w:rsidRDefault="001A2069" w:rsidP="00B57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bookmarkStart w:id="25" w:name="OLE_LINK17"/>
            <w:r>
              <w:rPr>
                <w:rFonts w:ascii="Times New Roman" w:hAnsi="Times New Roman" w:cs="Times New Roman"/>
                <w:sz w:val="13"/>
                <w:szCs w:val="13"/>
              </w:rPr>
              <w:t>R</w:t>
            </w:r>
            <w:r w:rsidR="00A14446" w:rsidRPr="00A14446">
              <w:rPr>
                <w:rFonts w:ascii="Times New Roman" w:hAnsi="Times New Roman" w:cs="Times New Roman"/>
                <w:sz w:val="13"/>
                <w:szCs w:val="13"/>
              </w:rPr>
              <w:t>etrospective cohort study</w:t>
            </w:r>
          </w:p>
          <w:p w14:paraId="3B19C584" w14:textId="26B98FB4" w:rsidR="00B570FC" w:rsidRPr="00C54739" w:rsidRDefault="00B570FC" w:rsidP="00B570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B570FC">
              <w:rPr>
                <w:rFonts w:ascii="Times New Roman" w:hAnsi="Times New Roman" w:cs="Times New Roman"/>
                <w:sz w:val="13"/>
                <w:szCs w:val="13"/>
              </w:rPr>
              <w:t xml:space="preserve">FU: </w:t>
            </w:r>
            <w:r w:rsidR="00A14446">
              <w:rPr>
                <w:rFonts w:ascii="Times New Roman" w:hAnsi="Times New Roman" w:cs="Times New Roman"/>
                <w:sz w:val="13"/>
                <w:szCs w:val="13"/>
              </w:rPr>
              <w:t>1Y</w:t>
            </w:r>
            <w:bookmarkEnd w:id="25"/>
          </w:p>
        </w:tc>
        <w:tc>
          <w:tcPr>
            <w:tcW w:w="2835" w:type="dxa"/>
            <w:tcBorders>
              <w:top w:val="single" w:sz="4" w:space="0" w:color="auto"/>
              <w:bottom w:val="nil"/>
            </w:tcBorders>
            <w:shd w:val="clear" w:color="auto" w:fill="auto"/>
          </w:tcPr>
          <w:p w14:paraId="66BB3B2F" w14:textId="59D02D7B" w:rsidR="00B570FC" w:rsidRPr="00C54739" w:rsidRDefault="00A14446"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A14446">
              <w:rPr>
                <w:rFonts w:ascii="Times New Roman" w:hAnsi="Times New Roman" w:cs="Times New Roman"/>
                <w:sz w:val="13"/>
                <w:szCs w:val="13"/>
              </w:rPr>
              <w:t xml:space="preserve">A total of 154 patients who underwent LEEP cervical conization and were </w:t>
            </w:r>
            <w:proofErr w:type="spellStart"/>
            <w:r w:rsidRPr="00A14446">
              <w:rPr>
                <w:rFonts w:ascii="Times New Roman" w:hAnsi="Times New Roman" w:cs="Times New Roman"/>
                <w:sz w:val="13"/>
                <w:szCs w:val="13"/>
              </w:rPr>
              <w:t>histopathologically</w:t>
            </w:r>
            <w:proofErr w:type="spellEnd"/>
            <w:r w:rsidRPr="00A14446">
              <w:rPr>
                <w:rFonts w:ascii="Times New Roman" w:hAnsi="Times New Roman" w:cs="Times New Roman"/>
                <w:sz w:val="13"/>
                <w:szCs w:val="13"/>
              </w:rPr>
              <w:t xml:space="preserve"> confirmed as CIN II or CIN III were followed up at 3-6 months and 12 months post-conization. During the follow-up, TCT examination, HPV-DNA testing, and quantification of HPV E6/E7 mRNA copy numbers were conducted. Patients presenting with cytological abnormalities (≥ASC-US), high-risk HPV-DNA positivity, or HPV E6/E7 mRNA positivity underwent further </w:t>
            </w:r>
            <w:proofErr w:type="spellStart"/>
            <w:r w:rsidRPr="00A14446">
              <w:rPr>
                <w:rFonts w:ascii="Times New Roman" w:hAnsi="Times New Roman" w:cs="Times New Roman"/>
                <w:sz w:val="13"/>
                <w:szCs w:val="13"/>
              </w:rPr>
              <w:t>colposcopic</w:t>
            </w:r>
            <w:proofErr w:type="spellEnd"/>
            <w:r w:rsidRPr="00A14446">
              <w:rPr>
                <w:rFonts w:ascii="Times New Roman" w:hAnsi="Times New Roman" w:cs="Times New Roman"/>
                <w:sz w:val="13"/>
                <w:szCs w:val="13"/>
              </w:rPr>
              <w:t xml:space="preserve"> examination and cervical biopsy for pathological diagnosis.</w:t>
            </w:r>
          </w:p>
        </w:tc>
        <w:tc>
          <w:tcPr>
            <w:tcW w:w="2268" w:type="dxa"/>
            <w:tcBorders>
              <w:top w:val="single" w:sz="4" w:space="0" w:color="auto"/>
              <w:bottom w:val="nil"/>
            </w:tcBorders>
            <w:shd w:val="clear" w:color="auto" w:fill="auto"/>
          </w:tcPr>
          <w:p w14:paraId="6A37E846" w14:textId="1AFA8516" w:rsidR="00B570FC" w:rsidRPr="00C54739" w:rsidRDefault="00CC4521"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CC4521">
              <w:rPr>
                <w:rFonts w:ascii="Times New Roman" w:hAnsi="Times New Roman" w:cs="Times New Roman"/>
                <w:sz w:val="13"/>
                <w:szCs w:val="13"/>
              </w:rPr>
              <w:t>Postoperative follow-up within 3 to 6 months indicating the presence of CIN lesions is classified as residual disease. If no CIN lesions are detected within 6 months postoperatively but are identified again after 6 months, this is considered a recurrence of CIN lesions. If the HPV subtype found postoperatively is the same as preoperatively, it is classified as residual or recurrent. If the HPV subtype differs from the preoperative type, it is considered a new HPV reinfection.</w:t>
            </w:r>
          </w:p>
        </w:tc>
        <w:tc>
          <w:tcPr>
            <w:tcW w:w="1276" w:type="dxa"/>
            <w:tcBorders>
              <w:top w:val="single" w:sz="4" w:space="0" w:color="auto"/>
              <w:bottom w:val="nil"/>
            </w:tcBorders>
            <w:shd w:val="clear" w:color="auto" w:fill="auto"/>
          </w:tcPr>
          <w:p w14:paraId="7DD6ACC1" w14:textId="77777777" w:rsidR="00B570FC" w:rsidRPr="00C54739" w:rsidRDefault="00B570FC"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proofErr w:type="spellStart"/>
            <w:r>
              <w:rPr>
                <w:rFonts w:ascii="Times New Roman" w:hAnsi="Times New Roman" w:cs="Times New Roman"/>
                <w:sz w:val="13"/>
                <w:szCs w:val="13"/>
              </w:rPr>
              <w:t>QuantiVirus</w:t>
            </w:r>
            <w:proofErr w:type="spellEnd"/>
          </w:p>
        </w:tc>
        <w:tc>
          <w:tcPr>
            <w:tcW w:w="1276" w:type="dxa"/>
            <w:tcBorders>
              <w:top w:val="single" w:sz="4" w:space="0" w:color="auto"/>
              <w:bottom w:val="nil"/>
            </w:tcBorders>
            <w:shd w:val="clear" w:color="auto" w:fill="auto"/>
          </w:tcPr>
          <w:p w14:paraId="2FAE5476" w14:textId="77777777" w:rsidR="00B570FC" w:rsidRPr="00C54739" w:rsidRDefault="00B570FC"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P</w:t>
            </w:r>
            <w:r>
              <w:rPr>
                <w:rFonts w:ascii="Times New Roman" w:hAnsi="Times New Roman" w:cs="Times New Roman"/>
                <w:sz w:val="13"/>
                <w:szCs w:val="13"/>
              </w:rPr>
              <w:t>CR</w:t>
            </w:r>
          </w:p>
        </w:tc>
        <w:tc>
          <w:tcPr>
            <w:tcW w:w="708" w:type="dxa"/>
            <w:tcBorders>
              <w:top w:val="single" w:sz="4" w:space="0" w:color="auto"/>
              <w:bottom w:val="nil"/>
            </w:tcBorders>
            <w:shd w:val="clear" w:color="auto" w:fill="auto"/>
          </w:tcPr>
          <w:p w14:paraId="4DEAFF85" w14:textId="45D1EA97" w:rsidR="00B570FC" w:rsidRPr="00C54739" w:rsidRDefault="00C31455"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31</w:t>
            </w:r>
          </w:p>
        </w:tc>
        <w:tc>
          <w:tcPr>
            <w:tcW w:w="709" w:type="dxa"/>
            <w:tcBorders>
              <w:top w:val="single" w:sz="4" w:space="0" w:color="auto"/>
              <w:bottom w:val="nil"/>
            </w:tcBorders>
            <w:shd w:val="clear" w:color="auto" w:fill="auto"/>
          </w:tcPr>
          <w:p w14:paraId="4B596430" w14:textId="4924D531" w:rsidR="00B570FC" w:rsidRPr="00C54739" w:rsidRDefault="00C31455"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123</w:t>
            </w:r>
          </w:p>
        </w:tc>
        <w:tc>
          <w:tcPr>
            <w:tcW w:w="709" w:type="dxa"/>
            <w:tcBorders>
              <w:top w:val="single" w:sz="4" w:space="0" w:color="auto"/>
              <w:bottom w:val="nil"/>
            </w:tcBorders>
            <w:shd w:val="clear" w:color="auto" w:fill="auto"/>
          </w:tcPr>
          <w:p w14:paraId="3F655B3B" w14:textId="33E20AE8" w:rsidR="00B570FC" w:rsidRPr="00C54739" w:rsidRDefault="00C31455"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30</w:t>
            </w:r>
          </w:p>
        </w:tc>
        <w:tc>
          <w:tcPr>
            <w:tcW w:w="709" w:type="dxa"/>
            <w:tcBorders>
              <w:top w:val="single" w:sz="4" w:space="0" w:color="auto"/>
              <w:bottom w:val="nil"/>
            </w:tcBorders>
            <w:shd w:val="clear" w:color="auto" w:fill="auto"/>
          </w:tcPr>
          <w:p w14:paraId="2E69BF73" w14:textId="7BBBE0E2" w:rsidR="00B570FC" w:rsidRPr="00C54739" w:rsidRDefault="00C31455"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96</w:t>
            </w:r>
          </w:p>
        </w:tc>
        <w:tc>
          <w:tcPr>
            <w:tcW w:w="708" w:type="dxa"/>
            <w:tcBorders>
              <w:top w:val="single" w:sz="4" w:space="0" w:color="auto"/>
              <w:bottom w:val="nil"/>
            </w:tcBorders>
            <w:shd w:val="clear" w:color="auto" w:fill="auto"/>
          </w:tcPr>
          <w:p w14:paraId="29E27087" w14:textId="67DE17AE" w:rsidR="00B570FC" w:rsidRPr="00C54739" w:rsidRDefault="00C31455"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24</w:t>
            </w:r>
          </w:p>
        </w:tc>
        <w:tc>
          <w:tcPr>
            <w:tcW w:w="851" w:type="dxa"/>
            <w:tcBorders>
              <w:top w:val="single" w:sz="4" w:space="0" w:color="auto"/>
              <w:bottom w:val="nil"/>
            </w:tcBorders>
            <w:shd w:val="clear" w:color="auto" w:fill="auto"/>
          </w:tcPr>
          <w:p w14:paraId="6F03A509" w14:textId="1AA994E6" w:rsidR="00B570FC" w:rsidRPr="00C54739" w:rsidRDefault="00C31455"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121</w:t>
            </w:r>
          </w:p>
        </w:tc>
      </w:tr>
      <w:tr w:rsidR="007A3FC7" w:rsidRPr="00C54739" w14:paraId="541160A4" w14:textId="77777777" w:rsidTr="009D3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Borders>
              <w:top w:val="nil"/>
              <w:bottom w:val="nil"/>
            </w:tcBorders>
            <w:shd w:val="clear" w:color="auto" w:fill="auto"/>
          </w:tcPr>
          <w:p w14:paraId="4775BE26" w14:textId="77777777" w:rsidR="00C31455" w:rsidRDefault="00C31455" w:rsidP="002651EA">
            <w:pPr>
              <w:rPr>
                <w:rFonts w:ascii="Times New Roman" w:hAnsi="Times New Roman" w:cs="Times New Roman"/>
                <w:sz w:val="13"/>
                <w:szCs w:val="13"/>
              </w:rPr>
            </w:pPr>
            <w:r>
              <w:rPr>
                <w:rFonts w:ascii="Times New Roman" w:hAnsi="Times New Roman" w:cs="Times New Roman" w:hint="eastAsia"/>
                <w:b w:val="0"/>
                <w:bCs w:val="0"/>
                <w:sz w:val="13"/>
                <w:szCs w:val="13"/>
              </w:rPr>
              <w:t>F</w:t>
            </w:r>
            <w:r>
              <w:rPr>
                <w:rFonts w:ascii="Times New Roman" w:hAnsi="Times New Roman" w:cs="Times New Roman"/>
                <w:b w:val="0"/>
                <w:bCs w:val="0"/>
                <w:sz w:val="13"/>
                <w:szCs w:val="13"/>
              </w:rPr>
              <w:t>austo, 2020</w:t>
            </w:r>
          </w:p>
          <w:p w14:paraId="022DE9BE" w14:textId="1EBE7EA1" w:rsidR="00C31455" w:rsidRDefault="006C4DBE" w:rsidP="002651EA">
            <w:pPr>
              <w:rPr>
                <w:rFonts w:ascii="Times New Roman" w:hAnsi="Times New Roman" w:cs="Times New Roman"/>
                <w:b w:val="0"/>
                <w:bCs w:val="0"/>
                <w:sz w:val="13"/>
                <w:szCs w:val="13"/>
              </w:rPr>
            </w:pPr>
            <w:r w:rsidRPr="006C4DBE">
              <w:rPr>
                <w:rFonts w:ascii="Times New Roman" w:hAnsi="Times New Roman" w:cs="Times New Roman"/>
                <w:b w:val="0"/>
                <w:bCs w:val="0"/>
                <w:sz w:val="13"/>
                <w:szCs w:val="13"/>
              </w:rPr>
              <w:t>Greece</w:t>
            </w:r>
          </w:p>
        </w:tc>
        <w:tc>
          <w:tcPr>
            <w:tcW w:w="992" w:type="dxa"/>
            <w:tcBorders>
              <w:top w:val="nil"/>
              <w:bottom w:val="nil"/>
            </w:tcBorders>
            <w:shd w:val="clear" w:color="auto" w:fill="auto"/>
          </w:tcPr>
          <w:p w14:paraId="11ED1B00" w14:textId="599EEC77" w:rsidR="006C4DBE" w:rsidRDefault="001A2069" w:rsidP="006C4DB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R</w:t>
            </w:r>
            <w:r w:rsidR="006C4DBE" w:rsidRPr="00A14446">
              <w:rPr>
                <w:rFonts w:ascii="Times New Roman" w:hAnsi="Times New Roman" w:cs="Times New Roman"/>
                <w:sz w:val="13"/>
                <w:szCs w:val="13"/>
              </w:rPr>
              <w:t>etrospective cohort study</w:t>
            </w:r>
          </w:p>
          <w:p w14:paraId="366CCC08" w14:textId="34A40E73" w:rsidR="00C31455" w:rsidRPr="00A14446" w:rsidRDefault="006C4DBE" w:rsidP="006C4DB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B570FC">
              <w:rPr>
                <w:rFonts w:ascii="Times New Roman" w:hAnsi="Times New Roman" w:cs="Times New Roman"/>
                <w:sz w:val="13"/>
                <w:szCs w:val="13"/>
              </w:rPr>
              <w:t xml:space="preserve">FU: </w:t>
            </w:r>
            <w:r>
              <w:rPr>
                <w:rFonts w:ascii="Times New Roman" w:hAnsi="Times New Roman" w:cs="Times New Roman"/>
                <w:sz w:val="13"/>
                <w:szCs w:val="13"/>
              </w:rPr>
              <w:t>6M</w:t>
            </w:r>
          </w:p>
        </w:tc>
        <w:tc>
          <w:tcPr>
            <w:tcW w:w="2835" w:type="dxa"/>
            <w:tcBorders>
              <w:top w:val="nil"/>
              <w:bottom w:val="nil"/>
            </w:tcBorders>
            <w:shd w:val="clear" w:color="auto" w:fill="auto"/>
          </w:tcPr>
          <w:p w14:paraId="06DC169E" w14:textId="50FBCCDA" w:rsidR="00C31455" w:rsidRPr="00A14446" w:rsidRDefault="006C4DBE"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6C4DBE">
              <w:rPr>
                <w:rFonts w:ascii="Times New Roman" w:hAnsi="Times New Roman" w:cs="Times New Roman"/>
                <w:sz w:val="13"/>
                <w:szCs w:val="13"/>
              </w:rPr>
              <w:t xml:space="preserve">A cohort of 101 patients underwent colposcopy due to abnormal cervical smear results, including conventional and liquid-based cytology smears. All patients received cervical conization, primarily under local anesthesia, performed under </w:t>
            </w:r>
            <w:proofErr w:type="spellStart"/>
            <w:r w:rsidRPr="006C4DBE">
              <w:rPr>
                <w:rFonts w:ascii="Times New Roman" w:hAnsi="Times New Roman" w:cs="Times New Roman"/>
                <w:sz w:val="13"/>
                <w:szCs w:val="13"/>
              </w:rPr>
              <w:t>colposcopic</w:t>
            </w:r>
            <w:proofErr w:type="spellEnd"/>
            <w:r w:rsidRPr="006C4DBE">
              <w:rPr>
                <w:rFonts w:ascii="Times New Roman" w:hAnsi="Times New Roman" w:cs="Times New Roman"/>
                <w:sz w:val="13"/>
                <w:szCs w:val="13"/>
              </w:rPr>
              <w:t xml:space="preserve"> guidance with the intent to excise the entire lesion and the transformation zone. Subsequently, all women were discharged and scheduled for a follow-up colposcopy six months later.</w:t>
            </w:r>
          </w:p>
        </w:tc>
        <w:tc>
          <w:tcPr>
            <w:tcW w:w="2268" w:type="dxa"/>
            <w:tcBorders>
              <w:top w:val="nil"/>
              <w:bottom w:val="nil"/>
            </w:tcBorders>
            <w:shd w:val="clear" w:color="auto" w:fill="auto"/>
          </w:tcPr>
          <w:p w14:paraId="445C6F5C" w14:textId="07263BB5" w:rsidR="00C31455" w:rsidRPr="00CC4521" w:rsidRDefault="001A2069"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1A2069">
              <w:rPr>
                <w:rFonts w:ascii="Times New Roman" w:hAnsi="Times New Roman" w:cs="Times New Roman"/>
                <w:sz w:val="13"/>
                <w:szCs w:val="13"/>
              </w:rPr>
              <w:t>The lesion grade, status of resection margins, and extent of involvement were evaluated through histological examination of biopsy and excised cells. The final confirmation of recurrence was determined based on these assessments.</w:t>
            </w:r>
          </w:p>
        </w:tc>
        <w:tc>
          <w:tcPr>
            <w:tcW w:w="1276" w:type="dxa"/>
            <w:tcBorders>
              <w:top w:val="nil"/>
              <w:bottom w:val="nil"/>
            </w:tcBorders>
            <w:shd w:val="clear" w:color="auto" w:fill="auto"/>
          </w:tcPr>
          <w:p w14:paraId="2928EC99" w14:textId="4E172196" w:rsidR="00C31455" w:rsidRDefault="001A2069"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proofErr w:type="spellStart"/>
            <w:r>
              <w:rPr>
                <w:rFonts w:ascii="Times New Roman" w:hAnsi="Times New Roman" w:cs="Times New Roman" w:hint="eastAsia"/>
                <w:sz w:val="13"/>
                <w:szCs w:val="13"/>
              </w:rPr>
              <w:t>P</w:t>
            </w:r>
            <w:r>
              <w:rPr>
                <w:rFonts w:ascii="Times New Roman" w:hAnsi="Times New Roman" w:cs="Times New Roman"/>
                <w:sz w:val="13"/>
                <w:szCs w:val="13"/>
              </w:rPr>
              <w:t>reTect</w:t>
            </w:r>
            <w:proofErr w:type="spellEnd"/>
          </w:p>
        </w:tc>
        <w:tc>
          <w:tcPr>
            <w:tcW w:w="1276" w:type="dxa"/>
            <w:tcBorders>
              <w:top w:val="nil"/>
              <w:bottom w:val="nil"/>
            </w:tcBorders>
            <w:shd w:val="clear" w:color="auto" w:fill="auto"/>
          </w:tcPr>
          <w:p w14:paraId="22096AB2" w14:textId="7FA98ED1" w:rsidR="00C31455" w:rsidRDefault="001A2069"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P</w:t>
            </w:r>
            <w:r>
              <w:rPr>
                <w:rFonts w:ascii="Times New Roman" w:hAnsi="Times New Roman" w:cs="Times New Roman"/>
                <w:sz w:val="13"/>
                <w:szCs w:val="13"/>
              </w:rPr>
              <w:t>CR</w:t>
            </w:r>
          </w:p>
        </w:tc>
        <w:tc>
          <w:tcPr>
            <w:tcW w:w="708" w:type="dxa"/>
            <w:tcBorders>
              <w:top w:val="nil"/>
              <w:bottom w:val="nil"/>
            </w:tcBorders>
            <w:shd w:val="clear" w:color="auto" w:fill="auto"/>
          </w:tcPr>
          <w:p w14:paraId="5E4F0295" w14:textId="69625656" w:rsidR="00C31455" w:rsidRDefault="001A2069"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4</w:t>
            </w:r>
          </w:p>
        </w:tc>
        <w:tc>
          <w:tcPr>
            <w:tcW w:w="709" w:type="dxa"/>
            <w:tcBorders>
              <w:top w:val="nil"/>
              <w:bottom w:val="nil"/>
            </w:tcBorders>
            <w:shd w:val="clear" w:color="auto" w:fill="auto"/>
          </w:tcPr>
          <w:p w14:paraId="1822F8C1" w14:textId="4CCB4582" w:rsidR="00C31455" w:rsidRDefault="001A2069"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8</w:t>
            </w:r>
            <w:r>
              <w:rPr>
                <w:rFonts w:ascii="Times New Roman" w:hAnsi="Times New Roman" w:cs="Times New Roman"/>
                <w:sz w:val="13"/>
                <w:szCs w:val="13"/>
              </w:rPr>
              <w:t>7</w:t>
            </w:r>
          </w:p>
        </w:tc>
        <w:tc>
          <w:tcPr>
            <w:tcW w:w="709" w:type="dxa"/>
            <w:tcBorders>
              <w:top w:val="nil"/>
              <w:bottom w:val="nil"/>
            </w:tcBorders>
            <w:shd w:val="clear" w:color="auto" w:fill="auto"/>
          </w:tcPr>
          <w:p w14:paraId="10ADC9CD" w14:textId="1BF36078" w:rsidR="00C31455" w:rsidRDefault="001A2069"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3</w:t>
            </w:r>
          </w:p>
        </w:tc>
        <w:tc>
          <w:tcPr>
            <w:tcW w:w="709" w:type="dxa"/>
            <w:tcBorders>
              <w:top w:val="nil"/>
              <w:bottom w:val="nil"/>
            </w:tcBorders>
            <w:shd w:val="clear" w:color="auto" w:fill="auto"/>
          </w:tcPr>
          <w:p w14:paraId="76236E19" w14:textId="463913C7" w:rsidR="00C31455" w:rsidRDefault="001A2069"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5</w:t>
            </w:r>
            <w:r>
              <w:rPr>
                <w:rFonts w:ascii="Times New Roman" w:hAnsi="Times New Roman" w:cs="Times New Roman"/>
                <w:sz w:val="13"/>
                <w:szCs w:val="13"/>
              </w:rPr>
              <w:t>8</w:t>
            </w:r>
          </w:p>
        </w:tc>
        <w:tc>
          <w:tcPr>
            <w:tcW w:w="708" w:type="dxa"/>
            <w:tcBorders>
              <w:top w:val="nil"/>
              <w:bottom w:val="nil"/>
            </w:tcBorders>
            <w:shd w:val="clear" w:color="auto" w:fill="auto"/>
          </w:tcPr>
          <w:p w14:paraId="4843B0DD" w14:textId="3F61EE83" w:rsidR="00C31455" w:rsidRDefault="001A2069"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1</w:t>
            </w:r>
          </w:p>
        </w:tc>
        <w:tc>
          <w:tcPr>
            <w:tcW w:w="851" w:type="dxa"/>
            <w:tcBorders>
              <w:top w:val="nil"/>
              <w:bottom w:val="nil"/>
            </w:tcBorders>
            <w:shd w:val="clear" w:color="auto" w:fill="auto"/>
          </w:tcPr>
          <w:p w14:paraId="67E4EAD2" w14:textId="67C93D08" w:rsidR="00C31455" w:rsidRDefault="001A2069"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8</w:t>
            </w:r>
            <w:r>
              <w:rPr>
                <w:rFonts w:ascii="Times New Roman" w:hAnsi="Times New Roman" w:cs="Times New Roman"/>
                <w:sz w:val="13"/>
                <w:szCs w:val="13"/>
              </w:rPr>
              <w:t>6</w:t>
            </w:r>
          </w:p>
        </w:tc>
      </w:tr>
      <w:tr w:rsidR="007A3FC7" w:rsidRPr="00C54739" w14:paraId="600178A5" w14:textId="77777777" w:rsidTr="009D389F">
        <w:tc>
          <w:tcPr>
            <w:cnfStyle w:val="001000000000" w:firstRow="0" w:lastRow="0" w:firstColumn="1" w:lastColumn="0" w:oddVBand="0" w:evenVBand="0" w:oddHBand="0" w:evenHBand="0" w:firstRowFirstColumn="0" w:firstRowLastColumn="0" w:lastRowFirstColumn="0" w:lastRowLastColumn="0"/>
            <w:tcW w:w="993" w:type="dxa"/>
            <w:tcBorders>
              <w:top w:val="nil"/>
              <w:bottom w:val="nil"/>
            </w:tcBorders>
            <w:shd w:val="clear" w:color="auto" w:fill="auto"/>
          </w:tcPr>
          <w:p w14:paraId="6B47A16E" w14:textId="77777777" w:rsidR="001A2069" w:rsidRDefault="001A2069" w:rsidP="002651EA">
            <w:pPr>
              <w:rPr>
                <w:rFonts w:ascii="Times New Roman" w:hAnsi="Times New Roman" w:cs="Times New Roman"/>
                <w:sz w:val="13"/>
                <w:szCs w:val="13"/>
              </w:rPr>
            </w:pPr>
            <w:r>
              <w:rPr>
                <w:rFonts w:ascii="Times New Roman" w:hAnsi="Times New Roman" w:cs="Times New Roman" w:hint="eastAsia"/>
                <w:b w:val="0"/>
                <w:bCs w:val="0"/>
                <w:sz w:val="13"/>
                <w:szCs w:val="13"/>
              </w:rPr>
              <w:lastRenderedPageBreak/>
              <w:t>A</w:t>
            </w:r>
            <w:r>
              <w:rPr>
                <w:rFonts w:ascii="Times New Roman" w:hAnsi="Times New Roman" w:cs="Times New Roman"/>
                <w:b w:val="0"/>
                <w:bCs w:val="0"/>
                <w:sz w:val="13"/>
                <w:szCs w:val="13"/>
              </w:rPr>
              <w:t>ntonio, 2014</w:t>
            </w:r>
          </w:p>
          <w:p w14:paraId="369E8D3E" w14:textId="2F01A7C7" w:rsidR="001A2069" w:rsidRDefault="001A2069" w:rsidP="002651EA">
            <w:pPr>
              <w:rPr>
                <w:rFonts w:ascii="Times New Roman" w:hAnsi="Times New Roman" w:cs="Times New Roman"/>
                <w:b w:val="0"/>
                <w:bCs w:val="0"/>
                <w:sz w:val="13"/>
                <w:szCs w:val="13"/>
              </w:rPr>
            </w:pPr>
            <w:r w:rsidRPr="001A2069">
              <w:rPr>
                <w:rFonts w:ascii="Times New Roman" w:hAnsi="Times New Roman" w:cs="Times New Roman"/>
                <w:b w:val="0"/>
                <w:bCs w:val="0"/>
                <w:sz w:val="13"/>
                <w:szCs w:val="13"/>
              </w:rPr>
              <w:t>Italy</w:t>
            </w:r>
          </w:p>
        </w:tc>
        <w:tc>
          <w:tcPr>
            <w:tcW w:w="992" w:type="dxa"/>
            <w:tcBorders>
              <w:top w:val="nil"/>
              <w:bottom w:val="nil"/>
            </w:tcBorders>
            <w:shd w:val="clear" w:color="auto" w:fill="auto"/>
          </w:tcPr>
          <w:p w14:paraId="3FFB70CF" w14:textId="77777777" w:rsidR="001A2069" w:rsidRDefault="001A2069" w:rsidP="006C4DB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P</w:t>
            </w:r>
            <w:r w:rsidRPr="001A2069">
              <w:rPr>
                <w:rFonts w:ascii="Times New Roman" w:hAnsi="Times New Roman" w:cs="Times New Roman"/>
                <w:sz w:val="13"/>
                <w:szCs w:val="13"/>
              </w:rPr>
              <w:t>rospective multicentric cohort study</w:t>
            </w:r>
          </w:p>
          <w:p w14:paraId="7B9D5E7C" w14:textId="17BEB392" w:rsidR="007A3FC7" w:rsidRPr="00A14446" w:rsidRDefault="007A3FC7" w:rsidP="006C4DB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F</w:t>
            </w:r>
            <w:r>
              <w:rPr>
                <w:rFonts w:ascii="Times New Roman" w:hAnsi="Times New Roman" w:cs="Times New Roman"/>
                <w:sz w:val="13"/>
                <w:szCs w:val="13"/>
              </w:rPr>
              <w:t>U: 3Y</w:t>
            </w:r>
          </w:p>
        </w:tc>
        <w:tc>
          <w:tcPr>
            <w:tcW w:w="2835" w:type="dxa"/>
            <w:tcBorders>
              <w:top w:val="nil"/>
              <w:bottom w:val="nil"/>
            </w:tcBorders>
            <w:shd w:val="clear" w:color="auto" w:fill="auto"/>
          </w:tcPr>
          <w:p w14:paraId="5F3EA884" w14:textId="2C8214EB" w:rsidR="001A2069" w:rsidRPr="006C4DBE" w:rsidRDefault="007A3FC7"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7A3FC7">
              <w:rPr>
                <w:rFonts w:ascii="Times New Roman" w:hAnsi="Times New Roman" w:cs="Times New Roman"/>
                <w:sz w:val="13"/>
                <w:szCs w:val="13"/>
              </w:rPr>
              <w:t>The study included 553 women who were diagnosed with cervical intraepithelial neoplasia (CIN) 2/3 and subsequently treated with the loop electrosurgical excision procedure (LEEP). During the follow-up period, 25 patients were lost to follow-up, and 53 were excluded due to positive cone margins, leaving 475 patients for the study. These patients had an average age of 37.75 years (standard deviation 9.675). Over a three-year follow-up period, they underwent check-ups at 3, 6, 12, 24, and 36 months, including cytology, colposcopy, HPV-DNA testing, and HPV-mRNA testing.</w:t>
            </w:r>
          </w:p>
        </w:tc>
        <w:tc>
          <w:tcPr>
            <w:tcW w:w="2268" w:type="dxa"/>
            <w:tcBorders>
              <w:top w:val="nil"/>
              <w:bottom w:val="nil"/>
            </w:tcBorders>
            <w:shd w:val="clear" w:color="auto" w:fill="auto"/>
          </w:tcPr>
          <w:p w14:paraId="01D3B855" w14:textId="3FC0FFA3" w:rsidR="001A2069" w:rsidRPr="001A2069" w:rsidRDefault="007A3FC7"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sidRPr="007A3FC7">
              <w:rPr>
                <w:rFonts w:ascii="Times New Roman" w:hAnsi="Times New Roman" w:cs="Times New Roman"/>
                <w:sz w:val="13"/>
                <w:szCs w:val="13"/>
              </w:rPr>
              <w:t xml:space="preserve">The primary outcome measures of the study were the prediction of residual and recurrent disease in patients previously treated for CIN 2/3. The study employed regular cytological exams, colposcopy, HPV-DNA testing using the </w:t>
            </w:r>
            <w:proofErr w:type="spellStart"/>
            <w:r w:rsidRPr="007A3FC7">
              <w:rPr>
                <w:rFonts w:ascii="Times New Roman" w:hAnsi="Times New Roman" w:cs="Times New Roman"/>
                <w:sz w:val="13"/>
                <w:szCs w:val="13"/>
              </w:rPr>
              <w:t>LiPA</w:t>
            </w:r>
            <w:proofErr w:type="spellEnd"/>
            <w:r w:rsidRPr="007A3FC7">
              <w:rPr>
                <w:rFonts w:ascii="Times New Roman" w:hAnsi="Times New Roman" w:cs="Times New Roman"/>
                <w:sz w:val="13"/>
                <w:szCs w:val="13"/>
              </w:rPr>
              <w:t xml:space="preserve"> test, and HPV-mRNA testing using the </w:t>
            </w:r>
            <w:proofErr w:type="spellStart"/>
            <w:r w:rsidRPr="007A3FC7">
              <w:rPr>
                <w:rFonts w:ascii="Times New Roman" w:hAnsi="Times New Roman" w:cs="Times New Roman"/>
                <w:sz w:val="13"/>
                <w:szCs w:val="13"/>
              </w:rPr>
              <w:t>PreTect</w:t>
            </w:r>
            <w:proofErr w:type="spellEnd"/>
            <w:r w:rsidRPr="007A3FC7">
              <w:rPr>
                <w:rFonts w:ascii="Times New Roman" w:hAnsi="Times New Roman" w:cs="Times New Roman"/>
                <w:sz w:val="13"/>
                <w:szCs w:val="13"/>
              </w:rPr>
              <w:t xml:space="preserve"> HPV Proofer Kit. These tests were conducted at 3, 6, 12, 24, and 36 months during the follow-up period to evaluate their sensitivity, specificity, positive predictive value (PPV), and negative predictive value (NPV) in predicting relapse, recurrent, and residual disease.</w:t>
            </w:r>
          </w:p>
        </w:tc>
        <w:tc>
          <w:tcPr>
            <w:tcW w:w="1276" w:type="dxa"/>
            <w:tcBorders>
              <w:top w:val="nil"/>
              <w:bottom w:val="nil"/>
            </w:tcBorders>
            <w:shd w:val="clear" w:color="auto" w:fill="auto"/>
          </w:tcPr>
          <w:p w14:paraId="32534954" w14:textId="11404700" w:rsidR="001A2069" w:rsidRDefault="009D389F"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proofErr w:type="spellStart"/>
            <w:r>
              <w:rPr>
                <w:rFonts w:ascii="Times New Roman" w:hAnsi="Times New Roman" w:cs="Times New Roman" w:hint="eastAsia"/>
                <w:sz w:val="13"/>
                <w:szCs w:val="13"/>
              </w:rPr>
              <w:t>P</w:t>
            </w:r>
            <w:r>
              <w:rPr>
                <w:rFonts w:ascii="Times New Roman" w:hAnsi="Times New Roman" w:cs="Times New Roman"/>
                <w:sz w:val="13"/>
                <w:szCs w:val="13"/>
              </w:rPr>
              <w:t>reTect</w:t>
            </w:r>
            <w:proofErr w:type="spellEnd"/>
          </w:p>
        </w:tc>
        <w:tc>
          <w:tcPr>
            <w:tcW w:w="1276" w:type="dxa"/>
            <w:tcBorders>
              <w:top w:val="nil"/>
              <w:bottom w:val="nil"/>
            </w:tcBorders>
            <w:shd w:val="clear" w:color="auto" w:fill="auto"/>
          </w:tcPr>
          <w:p w14:paraId="4030FB0D" w14:textId="288EBE1B" w:rsidR="001A2069" w:rsidRDefault="009D389F"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H</w:t>
            </w:r>
            <w:r>
              <w:rPr>
                <w:rFonts w:ascii="Times New Roman" w:hAnsi="Times New Roman" w:cs="Times New Roman"/>
                <w:sz w:val="13"/>
                <w:szCs w:val="13"/>
              </w:rPr>
              <w:t>C2</w:t>
            </w:r>
          </w:p>
        </w:tc>
        <w:tc>
          <w:tcPr>
            <w:tcW w:w="708" w:type="dxa"/>
            <w:tcBorders>
              <w:top w:val="nil"/>
              <w:bottom w:val="nil"/>
            </w:tcBorders>
            <w:shd w:val="clear" w:color="auto" w:fill="auto"/>
          </w:tcPr>
          <w:p w14:paraId="321C02E8" w14:textId="6A812070" w:rsidR="001A2069" w:rsidRDefault="009D389F"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9</w:t>
            </w:r>
            <w:r>
              <w:rPr>
                <w:rFonts w:ascii="Times New Roman" w:hAnsi="Times New Roman" w:cs="Times New Roman"/>
                <w:sz w:val="13"/>
                <w:szCs w:val="13"/>
              </w:rPr>
              <w:t>9</w:t>
            </w:r>
          </w:p>
        </w:tc>
        <w:tc>
          <w:tcPr>
            <w:tcW w:w="709" w:type="dxa"/>
            <w:tcBorders>
              <w:top w:val="nil"/>
              <w:bottom w:val="nil"/>
            </w:tcBorders>
            <w:shd w:val="clear" w:color="auto" w:fill="auto"/>
          </w:tcPr>
          <w:p w14:paraId="77A8484F" w14:textId="205EBAE1" w:rsidR="001A2069" w:rsidRDefault="009D389F"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3</w:t>
            </w:r>
            <w:r>
              <w:rPr>
                <w:rFonts w:ascii="Times New Roman" w:hAnsi="Times New Roman" w:cs="Times New Roman"/>
                <w:sz w:val="13"/>
                <w:szCs w:val="13"/>
              </w:rPr>
              <w:t>76</w:t>
            </w:r>
          </w:p>
        </w:tc>
        <w:tc>
          <w:tcPr>
            <w:tcW w:w="709" w:type="dxa"/>
            <w:tcBorders>
              <w:top w:val="nil"/>
              <w:bottom w:val="nil"/>
            </w:tcBorders>
            <w:shd w:val="clear" w:color="auto" w:fill="auto"/>
          </w:tcPr>
          <w:p w14:paraId="0DEAEA3A" w14:textId="7E2CDCA8" w:rsidR="001A2069" w:rsidRDefault="009D389F"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8</w:t>
            </w:r>
            <w:r>
              <w:rPr>
                <w:rFonts w:ascii="Times New Roman" w:hAnsi="Times New Roman" w:cs="Times New Roman"/>
                <w:sz w:val="13"/>
                <w:szCs w:val="13"/>
              </w:rPr>
              <w:t>0</w:t>
            </w:r>
          </w:p>
        </w:tc>
        <w:tc>
          <w:tcPr>
            <w:tcW w:w="709" w:type="dxa"/>
            <w:tcBorders>
              <w:top w:val="nil"/>
              <w:bottom w:val="nil"/>
            </w:tcBorders>
            <w:shd w:val="clear" w:color="auto" w:fill="auto"/>
          </w:tcPr>
          <w:p w14:paraId="0828595D" w14:textId="3DD65EEC" w:rsidR="001A2069" w:rsidRDefault="009D389F"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r>
              <w:rPr>
                <w:rFonts w:ascii="Times New Roman" w:hAnsi="Times New Roman" w:cs="Times New Roman"/>
                <w:sz w:val="13"/>
                <w:szCs w:val="13"/>
              </w:rPr>
              <w:t>52</w:t>
            </w:r>
          </w:p>
        </w:tc>
        <w:tc>
          <w:tcPr>
            <w:tcW w:w="708" w:type="dxa"/>
            <w:tcBorders>
              <w:top w:val="nil"/>
              <w:bottom w:val="nil"/>
            </w:tcBorders>
            <w:shd w:val="clear" w:color="auto" w:fill="auto"/>
          </w:tcPr>
          <w:p w14:paraId="0EF8F14C" w14:textId="17A61525" w:rsidR="001A2069" w:rsidRDefault="009D389F"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5</w:t>
            </w:r>
            <w:r>
              <w:rPr>
                <w:rFonts w:ascii="Times New Roman" w:hAnsi="Times New Roman" w:cs="Times New Roman"/>
                <w:sz w:val="13"/>
                <w:szCs w:val="13"/>
              </w:rPr>
              <w:t>9</w:t>
            </w:r>
          </w:p>
        </w:tc>
        <w:tc>
          <w:tcPr>
            <w:tcW w:w="851" w:type="dxa"/>
            <w:tcBorders>
              <w:top w:val="nil"/>
              <w:bottom w:val="nil"/>
            </w:tcBorders>
            <w:shd w:val="clear" w:color="auto" w:fill="auto"/>
          </w:tcPr>
          <w:p w14:paraId="7F4DA009" w14:textId="643EF99B" w:rsidR="001A2069" w:rsidRDefault="009D389F" w:rsidP="002651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3</w:t>
            </w:r>
            <w:r>
              <w:rPr>
                <w:rFonts w:ascii="Times New Roman" w:hAnsi="Times New Roman" w:cs="Times New Roman"/>
                <w:sz w:val="13"/>
                <w:szCs w:val="13"/>
              </w:rPr>
              <w:t>22</w:t>
            </w:r>
          </w:p>
        </w:tc>
      </w:tr>
      <w:tr w:rsidR="009D389F" w:rsidRPr="00C54739" w14:paraId="37A0305E" w14:textId="77777777" w:rsidTr="009D3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Borders>
              <w:top w:val="nil"/>
              <w:bottom w:val="single" w:sz="4" w:space="0" w:color="000000" w:themeColor="text1"/>
            </w:tcBorders>
            <w:shd w:val="clear" w:color="auto" w:fill="auto"/>
          </w:tcPr>
          <w:p w14:paraId="0D3F2639" w14:textId="77777777" w:rsidR="009D389F" w:rsidRDefault="009D389F" w:rsidP="002651EA">
            <w:pPr>
              <w:rPr>
                <w:rFonts w:ascii="Times New Roman" w:hAnsi="Times New Roman" w:cs="Times New Roman"/>
                <w:sz w:val="13"/>
                <w:szCs w:val="13"/>
              </w:rPr>
            </w:pPr>
            <w:r>
              <w:rPr>
                <w:rFonts w:ascii="Times New Roman" w:hAnsi="Times New Roman" w:cs="Times New Roman" w:hint="eastAsia"/>
                <w:b w:val="0"/>
                <w:bCs w:val="0"/>
                <w:sz w:val="13"/>
                <w:szCs w:val="13"/>
              </w:rPr>
              <w:t>F</w:t>
            </w:r>
            <w:r>
              <w:rPr>
                <w:rFonts w:ascii="Times New Roman" w:hAnsi="Times New Roman" w:cs="Times New Roman"/>
                <w:b w:val="0"/>
                <w:bCs w:val="0"/>
                <w:sz w:val="13"/>
                <w:szCs w:val="13"/>
              </w:rPr>
              <w:t>austo, 2021</w:t>
            </w:r>
          </w:p>
          <w:p w14:paraId="5CB11716" w14:textId="2DCA5A6B" w:rsidR="009D389F" w:rsidRDefault="009D389F" w:rsidP="002651EA">
            <w:pPr>
              <w:rPr>
                <w:rFonts w:ascii="Times New Roman" w:hAnsi="Times New Roman" w:cs="Times New Roman"/>
                <w:b w:val="0"/>
                <w:bCs w:val="0"/>
                <w:sz w:val="13"/>
                <w:szCs w:val="13"/>
              </w:rPr>
            </w:pPr>
            <w:r>
              <w:rPr>
                <w:rFonts w:ascii="Times New Roman" w:hAnsi="Times New Roman" w:cs="Times New Roman" w:hint="eastAsia"/>
                <w:b w:val="0"/>
                <w:bCs w:val="0"/>
                <w:sz w:val="13"/>
                <w:szCs w:val="13"/>
              </w:rPr>
              <w:t>G</w:t>
            </w:r>
            <w:r>
              <w:rPr>
                <w:rFonts w:ascii="Times New Roman" w:hAnsi="Times New Roman" w:cs="Times New Roman"/>
                <w:b w:val="0"/>
                <w:bCs w:val="0"/>
                <w:sz w:val="13"/>
                <w:szCs w:val="13"/>
              </w:rPr>
              <w:t>reece</w:t>
            </w:r>
          </w:p>
        </w:tc>
        <w:tc>
          <w:tcPr>
            <w:tcW w:w="992" w:type="dxa"/>
            <w:tcBorders>
              <w:top w:val="nil"/>
              <w:bottom w:val="single" w:sz="4" w:space="0" w:color="000000" w:themeColor="text1"/>
            </w:tcBorders>
            <w:shd w:val="clear" w:color="auto" w:fill="auto"/>
          </w:tcPr>
          <w:p w14:paraId="1CDC0FDB" w14:textId="77777777" w:rsidR="009D389F" w:rsidRDefault="009D389F" w:rsidP="009D38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sz w:val="13"/>
                <w:szCs w:val="13"/>
              </w:rPr>
              <w:t>R</w:t>
            </w:r>
            <w:r w:rsidRPr="00A14446">
              <w:rPr>
                <w:rFonts w:ascii="Times New Roman" w:hAnsi="Times New Roman" w:cs="Times New Roman"/>
                <w:sz w:val="13"/>
                <w:szCs w:val="13"/>
              </w:rPr>
              <w:t>etrospective cohort study</w:t>
            </w:r>
          </w:p>
          <w:p w14:paraId="10CF846E" w14:textId="21F9A4CB" w:rsidR="009D389F" w:rsidRDefault="009D389F" w:rsidP="009D38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B570FC">
              <w:rPr>
                <w:rFonts w:ascii="Times New Roman" w:hAnsi="Times New Roman" w:cs="Times New Roman"/>
                <w:sz w:val="13"/>
                <w:szCs w:val="13"/>
              </w:rPr>
              <w:t xml:space="preserve">FU: </w:t>
            </w:r>
            <w:r>
              <w:rPr>
                <w:rFonts w:ascii="Times New Roman" w:hAnsi="Times New Roman" w:cs="Times New Roman"/>
                <w:sz w:val="13"/>
                <w:szCs w:val="13"/>
              </w:rPr>
              <w:t>6M</w:t>
            </w:r>
          </w:p>
        </w:tc>
        <w:tc>
          <w:tcPr>
            <w:tcW w:w="2835" w:type="dxa"/>
            <w:tcBorders>
              <w:top w:val="nil"/>
              <w:bottom w:val="single" w:sz="4" w:space="0" w:color="000000" w:themeColor="text1"/>
            </w:tcBorders>
            <w:shd w:val="clear" w:color="auto" w:fill="auto"/>
          </w:tcPr>
          <w:p w14:paraId="041836D9" w14:textId="2AD74F9B" w:rsidR="009D389F" w:rsidRPr="007A3FC7" w:rsidRDefault="009D389F"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9D389F">
              <w:rPr>
                <w:rFonts w:ascii="Times New Roman" w:hAnsi="Times New Roman" w:cs="Times New Roman"/>
                <w:sz w:val="13"/>
                <w:szCs w:val="13"/>
              </w:rPr>
              <w:t>A total of 180 patients with high-grade abnormalities detected by Pap smear (either conventional or liquid-based cytology (LBC)), who were diagnosed with high-grade CIN lesions through colposcopy, underwent a follow-up cervical examination six months after undergoing a Loop Electrosurgical Excision Procedure (LEEP).</w:t>
            </w:r>
          </w:p>
        </w:tc>
        <w:tc>
          <w:tcPr>
            <w:tcW w:w="2268" w:type="dxa"/>
            <w:tcBorders>
              <w:top w:val="nil"/>
              <w:bottom w:val="single" w:sz="4" w:space="0" w:color="000000" w:themeColor="text1"/>
            </w:tcBorders>
            <w:shd w:val="clear" w:color="auto" w:fill="auto"/>
          </w:tcPr>
          <w:p w14:paraId="2FFCCFDE" w14:textId="3A202AA1" w:rsidR="009D389F" w:rsidRPr="007A3FC7" w:rsidRDefault="00E736B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sidRPr="00E736BC">
              <w:rPr>
                <w:rFonts w:ascii="Times New Roman" w:hAnsi="Times New Roman" w:cs="Times New Roman"/>
                <w:sz w:val="13"/>
                <w:szCs w:val="13"/>
              </w:rPr>
              <w:t>The primary outcome is the recurrence of high-risk HPV following surgical treatment of cervical intraepithelial neoplasia (CIN). The study utilized various diagnostic methods, including liquid-based cytology (LBC), punch biopsy, cold knife conization (CKC), loop electrosurgical excision procedure (LEEP), HPV-DNA testing, HPV E6/E7 mRNA testing, and p16/Ki67 immunocytochemistry.</w:t>
            </w:r>
          </w:p>
        </w:tc>
        <w:tc>
          <w:tcPr>
            <w:tcW w:w="1276" w:type="dxa"/>
            <w:tcBorders>
              <w:top w:val="nil"/>
              <w:bottom w:val="single" w:sz="4" w:space="0" w:color="000000" w:themeColor="text1"/>
            </w:tcBorders>
            <w:shd w:val="clear" w:color="auto" w:fill="auto"/>
          </w:tcPr>
          <w:p w14:paraId="10BF317F" w14:textId="1EECBACE" w:rsidR="009D389F" w:rsidRDefault="00E736B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proofErr w:type="spellStart"/>
            <w:r>
              <w:rPr>
                <w:rFonts w:ascii="Times New Roman" w:hAnsi="Times New Roman" w:cs="Times New Roman" w:hint="eastAsia"/>
                <w:sz w:val="13"/>
                <w:szCs w:val="13"/>
              </w:rPr>
              <w:t>P</w:t>
            </w:r>
            <w:r>
              <w:rPr>
                <w:rFonts w:ascii="Times New Roman" w:hAnsi="Times New Roman" w:cs="Times New Roman"/>
                <w:sz w:val="13"/>
                <w:szCs w:val="13"/>
              </w:rPr>
              <w:t>reTect</w:t>
            </w:r>
            <w:proofErr w:type="spellEnd"/>
          </w:p>
        </w:tc>
        <w:tc>
          <w:tcPr>
            <w:tcW w:w="1276" w:type="dxa"/>
            <w:tcBorders>
              <w:top w:val="nil"/>
              <w:bottom w:val="single" w:sz="4" w:space="0" w:color="000000" w:themeColor="text1"/>
            </w:tcBorders>
            <w:shd w:val="clear" w:color="auto" w:fill="auto"/>
          </w:tcPr>
          <w:p w14:paraId="11DA914F" w14:textId="37F2CE2B" w:rsidR="009D389F" w:rsidRDefault="00E736B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P</w:t>
            </w:r>
            <w:r>
              <w:rPr>
                <w:rFonts w:ascii="Times New Roman" w:hAnsi="Times New Roman" w:cs="Times New Roman"/>
                <w:sz w:val="13"/>
                <w:szCs w:val="13"/>
              </w:rPr>
              <w:t>CR</w:t>
            </w:r>
          </w:p>
        </w:tc>
        <w:tc>
          <w:tcPr>
            <w:tcW w:w="708" w:type="dxa"/>
            <w:tcBorders>
              <w:top w:val="nil"/>
              <w:bottom w:val="single" w:sz="4" w:space="0" w:color="000000" w:themeColor="text1"/>
            </w:tcBorders>
            <w:shd w:val="clear" w:color="auto" w:fill="auto"/>
          </w:tcPr>
          <w:p w14:paraId="090531B5" w14:textId="78DC07E8" w:rsidR="009D389F" w:rsidRDefault="00E736B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3</w:t>
            </w:r>
          </w:p>
        </w:tc>
        <w:tc>
          <w:tcPr>
            <w:tcW w:w="709" w:type="dxa"/>
            <w:tcBorders>
              <w:top w:val="nil"/>
              <w:bottom w:val="single" w:sz="4" w:space="0" w:color="000000" w:themeColor="text1"/>
            </w:tcBorders>
            <w:shd w:val="clear" w:color="auto" w:fill="auto"/>
          </w:tcPr>
          <w:p w14:paraId="2750B476" w14:textId="643C1DA1" w:rsidR="009D389F" w:rsidRDefault="00E736B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94</w:t>
            </w:r>
          </w:p>
        </w:tc>
        <w:tc>
          <w:tcPr>
            <w:tcW w:w="709" w:type="dxa"/>
            <w:tcBorders>
              <w:top w:val="nil"/>
              <w:bottom w:val="single" w:sz="4" w:space="0" w:color="000000" w:themeColor="text1"/>
            </w:tcBorders>
            <w:shd w:val="clear" w:color="auto" w:fill="auto"/>
          </w:tcPr>
          <w:p w14:paraId="5E27E630" w14:textId="7149A318" w:rsidR="009D389F" w:rsidRDefault="00E736B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2</w:t>
            </w:r>
          </w:p>
        </w:tc>
        <w:tc>
          <w:tcPr>
            <w:tcW w:w="709" w:type="dxa"/>
            <w:tcBorders>
              <w:top w:val="nil"/>
              <w:bottom w:val="single" w:sz="4" w:space="0" w:color="000000" w:themeColor="text1"/>
            </w:tcBorders>
            <w:shd w:val="clear" w:color="auto" w:fill="auto"/>
          </w:tcPr>
          <w:p w14:paraId="3BB698AD" w14:textId="1FDD01F5" w:rsidR="009D389F" w:rsidRDefault="00E736B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61</w:t>
            </w:r>
          </w:p>
        </w:tc>
        <w:tc>
          <w:tcPr>
            <w:tcW w:w="708" w:type="dxa"/>
            <w:tcBorders>
              <w:top w:val="nil"/>
              <w:bottom w:val="single" w:sz="4" w:space="0" w:color="000000" w:themeColor="text1"/>
            </w:tcBorders>
            <w:shd w:val="clear" w:color="auto" w:fill="auto"/>
          </w:tcPr>
          <w:p w14:paraId="670C0B7F" w14:textId="7CA0DA82" w:rsidR="009D389F" w:rsidRDefault="00E736B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3</w:t>
            </w:r>
          </w:p>
        </w:tc>
        <w:tc>
          <w:tcPr>
            <w:tcW w:w="851" w:type="dxa"/>
            <w:tcBorders>
              <w:top w:val="nil"/>
              <w:bottom w:val="single" w:sz="4" w:space="0" w:color="000000" w:themeColor="text1"/>
            </w:tcBorders>
            <w:shd w:val="clear" w:color="auto" w:fill="auto"/>
          </w:tcPr>
          <w:p w14:paraId="5422017E" w14:textId="5541CC81" w:rsidR="009D389F" w:rsidRDefault="00E736BC" w:rsidP="002651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3"/>
                <w:szCs w:val="13"/>
              </w:rPr>
            </w:pPr>
            <w:r>
              <w:rPr>
                <w:rFonts w:ascii="Times New Roman" w:hAnsi="Times New Roman" w:cs="Times New Roman" w:hint="eastAsia"/>
                <w:sz w:val="13"/>
                <w:szCs w:val="13"/>
              </w:rPr>
              <w:t>1</w:t>
            </w:r>
            <w:r>
              <w:rPr>
                <w:rFonts w:ascii="Times New Roman" w:hAnsi="Times New Roman" w:cs="Times New Roman"/>
                <w:sz w:val="13"/>
                <w:szCs w:val="13"/>
              </w:rPr>
              <w:t>88</w:t>
            </w:r>
          </w:p>
        </w:tc>
      </w:tr>
    </w:tbl>
    <w:p w14:paraId="4F31000C" w14:textId="77777777" w:rsidR="00F117D0" w:rsidRDefault="00F117D0" w:rsidP="00B66FDF">
      <w:pPr>
        <w:rPr>
          <w:rFonts w:ascii="Times New Roman" w:hAnsi="Times New Roman" w:cs="Times New Roman"/>
          <w:sz w:val="28"/>
          <w:szCs w:val="32"/>
        </w:rPr>
        <w:sectPr w:rsidR="00F117D0" w:rsidSect="00177FE7">
          <w:pgSz w:w="16838" w:h="11906" w:orient="landscape"/>
          <w:pgMar w:top="1800" w:right="1440" w:bottom="1800" w:left="1440" w:header="851" w:footer="992" w:gutter="0"/>
          <w:cols w:space="425"/>
          <w:docGrid w:type="lines" w:linePitch="312"/>
        </w:sectPr>
      </w:pPr>
    </w:p>
    <w:p w14:paraId="7A114E82" w14:textId="4BEA5C73" w:rsidR="006F01B9" w:rsidRDefault="00397676" w:rsidP="00B66FDF">
      <w:pPr>
        <w:rPr>
          <w:rFonts w:ascii="Times New Roman" w:hAnsi="Times New Roman" w:cs="Times New Roman"/>
          <w:sz w:val="28"/>
          <w:szCs w:val="32"/>
        </w:rPr>
      </w:pPr>
      <w:r>
        <w:rPr>
          <w:rFonts w:ascii="Times New Roman" w:hAnsi="Times New Roman" w:cs="Times New Roman"/>
          <w:sz w:val="28"/>
          <w:szCs w:val="32"/>
        </w:rPr>
        <w:lastRenderedPageBreak/>
        <w:t>4</w:t>
      </w:r>
      <w:r w:rsidR="00854409" w:rsidRPr="00854409">
        <w:rPr>
          <w:rFonts w:ascii="Times New Roman" w:hAnsi="Times New Roman" w:cs="Times New Roman"/>
          <w:sz w:val="28"/>
          <w:szCs w:val="32"/>
        </w:rPr>
        <w:t>. Quality of included studies</w:t>
      </w:r>
    </w:p>
    <w:p w14:paraId="07B5ABBE" w14:textId="5165D998" w:rsidR="00397676" w:rsidRPr="00397676" w:rsidRDefault="00397676" w:rsidP="00397676">
      <w:pPr>
        <w:rPr>
          <w:rFonts w:ascii="Times New Roman" w:hAnsi="Times New Roman" w:cs="Times New Roman"/>
          <w:sz w:val="28"/>
          <w:szCs w:val="32"/>
        </w:rPr>
      </w:pPr>
      <w:r>
        <w:rPr>
          <w:rFonts w:ascii="Times New Roman" w:hAnsi="Times New Roman" w:cs="Times New Roman"/>
          <w:sz w:val="28"/>
          <w:szCs w:val="32"/>
        </w:rPr>
        <w:t xml:space="preserve">4.1. </w:t>
      </w:r>
      <w:r w:rsidRPr="00397676">
        <w:rPr>
          <w:rFonts w:ascii="Times New Roman" w:hAnsi="Times New Roman" w:cs="Times New Roman"/>
          <w:sz w:val="28"/>
          <w:szCs w:val="32"/>
        </w:rPr>
        <w:t>Evaluation of the quality of the screening studies included in the meta-analysis using 15 study design items according to the QUADAS</w:t>
      </w:r>
    </w:p>
    <w:tbl>
      <w:tblPr>
        <w:tblStyle w:val="6"/>
        <w:tblW w:w="9794" w:type="dxa"/>
        <w:tblInd w:w="-737" w:type="dxa"/>
        <w:tblLook w:val="04A0" w:firstRow="1" w:lastRow="0" w:firstColumn="1" w:lastColumn="0" w:noHBand="0" w:noVBand="1"/>
      </w:tblPr>
      <w:tblGrid>
        <w:gridCol w:w="1811"/>
        <w:gridCol w:w="462"/>
        <w:gridCol w:w="462"/>
        <w:gridCol w:w="474"/>
        <w:gridCol w:w="468"/>
        <w:gridCol w:w="465"/>
        <w:gridCol w:w="465"/>
        <w:gridCol w:w="465"/>
        <w:gridCol w:w="464"/>
        <w:gridCol w:w="464"/>
        <w:gridCol w:w="464"/>
        <w:gridCol w:w="464"/>
        <w:gridCol w:w="464"/>
        <w:gridCol w:w="464"/>
        <w:gridCol w:w="638"/>
        <w:gridCol w:w="638"/>
        <w:gridCol w:w="662"/>
      </w:tblGrid>
      <w:tr w:rsidR="00397676" w:rsidRPr="009E5D83" w14:paraId="03486056" w14:textId="77777777" w:rsidTr="00D44B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1" w:type="dxa"/>
            <w:vMerge w:val="restart"/>
            <w:tcBorders>
              <w:top w:val="single" w:sz="4" w:space="0" w:color="000000" w:themeColor="text1"/>
            </w:tcBorders>
            <w:shd w:val="clear" w:color="auto" w:fill="auto"/>
            <w:vAlign w:val="center"/>
          </w:tcPr>
          <w:p w14:paraId="5F8A47E7" w14:textId="77777777" w:rsidR="00397676" w:rsidRPr="009E5D83" w:rsidRDefault="00397676" w:rsidP="00D44BC3">
            <w:pPr>
              <w:spacing w:line="20" w:lineRule="atLeast"/>
              <w:jc w:val="center"/>
              <w:rPr>
                <w:rFonts w:ascii="Times New Roman" w:hAnsi="Times New Roman" w:cs="Times New Roman"/>
                <w:sz w:val="11"/>
                <w:szCs w:val="11"/>
              </w:rPr>
            </w:pPr>
            <w:r>
              <w:rPr>
                <w:rFonts w:ascii="Times New Roman" w:hAnsi="Times New Roman" w:cs="Times New Roman" w:hint="eastAsia"/>
                <w:sz w:val="11"/>
                <w:szCs w:val="11"/>
              </w:rPr>
              <w:t>A</w:t>
            </w:r>
            <w:r>
              <w:rPr>
                <w:rFonts w:ascii="Times New Roman" w:hAnsi="Times New Roman" w:cs="Times New Roman"/>
                <w:sz w:val="11"/>
                <w:szCs w:val="11"/>
              </w:rPr>
              <w:t>uthor, year</w:t>
            </w:r>
          </w:p>
        </w:tc>
        <w:tc>
          <w:tcPr>
            <w:tcW w:w="924" w:type="dxa"/>
            <w:gridSpan w:val="2"/>
            <w:shd w:val="clear" w:color="auto" w:fill="auto"/>
            <w:vAlign w:val="center"/>
          </w:tcPr>
          <w:p w14:paraId="56F54561" w14:textId="77777777" w:rsidR="00397676" w:rsidRPr="009E5D83" w:rsidRDefault="00397676" w:rsidP="00D44BC3">
            <w:pPr>
              <w:spacing w:line="12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9E5D83">
              <w:rPr>
                <w:rFonts w:ascii="Times New Roman" w:hAnsi="Times New Roman" w:cs="Times New Roman"/>
                <w:sz w:val="11"/>
                <w:szCs w:val="11"/>
              </w:rPr>
              <w:t>Patient selection</w:t>
            </w:r>
          </w:p>
        </w:tc>
        <w:tc>
          <w:tcPr>
            <w:tcW w:w="942" w:type="dxa"/>
            <w:gridSpan w:val="2"/>
            <w:shd w:val="clear" w:color="auto" w:fill="auto"/>
            <w:vAlign w:val="center"/>
          </w:tcPr>
          <w:p w14:paraId="1A7379A0" w14:textId="77777777" w:rsidR="00397676" w:rsidRPr="009E5D83" w:rsidRDefault="00397676" w:rsidP="00D44BC3">
            <w:pPr>
              <w:spacing w:line="120" w:lineRule="ex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9E5D83">
              <w:rPr>
                <w:rFonts w:ascii="Times New Roman" w:hAnsi="Times New Roman" w:cs="Times New Roman"/>
                <w:sz w:val="11"/>
                <w:szCs w:val="11"/>
              </w:rPr>
              <w:t>Index &amp; comparator tests</w:t>
            </w:r>
          </w:p>
        </w:tc>
        <w:tc>
          <w:tcPr>
            <w:tcW w:w="1395" w:type="dxa"/>
            <w:gridSpan w:val="3"/>
            <w:shd w:val="clear" w:color="auto" w:fill="auto"/>
            <w:vAlign w:val="center"/>
          </w:tcPr>
          <w:p w14:paraId="5B0DAB5E" w14:textId="77777777" w:rsidR="00397676" w:rsidRPr="009E5D83" w:rsidRDefault="00397676" w:rsidP="00D44BC3">
            <w:pPr>
              <w:spacing w:line="1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9E5D83">
              <w:rPr>
                <w:rFonts w:ascii="Times New Roman" w:hAnsi="Times New Roman" w:cs="Times New Roman"/>
                <w:sz w:val="11"/>
                <w:szCs w:val="11"/>
              </w:rPr>
              <w:t>Reference test</w:t>
            </w:r>
          </w:p>
        </w:tc>
        <w:tc>
          <w:tcPr>
            <w:tcW w:w="2784" w:type="dxa"/>
            <w:gridSpan w:val="6"/>
            <w:shd w:val="clear" w:color="auto" w:fill="auto"/>
            <w:vAlign w:val="center"/>
          </w:tcPr>
          <w:p w14:paraId="3674107D" w14:textId="77777777" w:rsidR="00397676" w:rsidRPr="009E5D83" w:rsidRDefault="00397676" w:rsidP="00D44BC3">
            <w:pPr>
              <w:spacing w:line="1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9E5D83">
              <w:rPr>
                <w:rFonts w:ascii="Times New Roman" w:hAnsi="Times New Roman" w:cs="Times New Roman"/>
                <w:sz w:val="11"/>
                <w:szCs w:val="11"/>
              </w:rPr>
              <w:t>Flow &amp; timing</w:t>
            </w:r>
          </w:p>
        </w:tc>
        <w:tc>
          <w:tcPr>
            <w:tcW w:w="1938" w:type="dxa"/>
            <w:gridSpan w:val="3"/>
            <w:shd w:val="clear" w:color="auto" w:fill="auto"/>
            <w:vAlign w:val="center"/>
          </w:tcPr>
          <w:p w14:paraId="1DA94EFF" w14:textId="77777777" w:rsidR="00397676" w:rsidRPr="009E5D83" w:rsidRDefault="00397676" w:rsidP="00D44BC3">
            <w:pPr>
              <w:spacing w:line="1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9E5D83">
              <w:rPr>
                <w:rFonts w:ascii="Times New Roman" w:hAnsi="Times New Roman" w:cs="Times New Roman"/>
                <w:sz w:val="11"/>
                <w:szCs w:val="11"/>
              </w:rPr>
              <w:t>Concerns of applicability</w:t>
            </w:r>
          </w:p>
        </w:tc>
      </w:tr>
      <w:tr w:rsidR="00397676" w:rsidRPr="009E5D83" w14:paraId="2C42E155" w14:textId="77777777" w:rsidTr="00D4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1" w:type="dxa"/>
            <w:vMerge/>
            <w:tcBorders>
              <w:bottom w:val="single" w:sz="4" w:space="0" w:color="auto"/>
            </w:tcBorders>
            <w:shd w:val="clear" w:color="auto" w:fill="auto"/>
          </w:tcPr>
          <w:p w14:paraId="0AA4729A" w14:textId="77777777" w:rsidR="00397676" w:rsidRPr="009E5D83" w:rsidRDefault="00397676" w:rsidP="00D44BC3">
            <w:pPr>
              <w:spacing w:line="20" w:lineRule="atLeast"/>
              <w:rPr>
                <w:rFonts w:ascii="Times New Roman" w:hAnsi="Times New Roman" w:cs="Times New Roman"/>
                <w:sz w:val="11"/>
                <w:szCs w:val="11"/>
              </w:rPr>
            </w:pPr>
          </w:p>
        </w:tc>
        <w:tc>
          <w:tcPr>
            <w:tcW w:w="462" w:type="dxa"/>
            <w:tcBorders>
              <w:bottom w:val="single" w:sz="4" w:space="0" w:color="auto"/>
            </w:tcBorders>
            <w:shd w:val="clear" w:color="auto" w:fill="auto"/>
            <w:vAlign w:val="center"/>
          </w:tcPr>
          <w:p w14:paraId="61CD29A1"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Pr>
                <w:rFonts w:ascii="Times New Roman" w:hAnsi="Times New Roman" w:cs="Times New Roman" w:hint="eastAsia"/>
                <w:sz w:val="11"/>
                <w:szCs w:val="11"/>
              </w:rPr>
              <w:t>P</w:t>
            </w:r>
            <w:r>
              <w:rPr>
                <w:rFonts w:ascii="Times New Roman" w:hAnsi="Times New Roman" w:cs="Times New Roman"/>
                <w:sz w:val="11"/>
                <w:szCs w:val="11"/>
              </w:rPr>
              <w:t>1</w:t>
            </w:r>
          </w:p>
        </w:tc>
        <w:tc>
          <w:tcPr>
            <w:tcW w:w="462" w:type="dxa"/>
            <w:tcBorders>
              <w:bottom w:val="single" w:sz="4" w:space="0" w:color="auto"/>
            </w:tcBorders>
            <w:shd w:val="clear" w:color="auto" w:fill="auto"/>
            <w:vAlign w:val="center"/>
          </w:tcPr>
          <w:p w14:paraId="16C2F25A"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Pr>
                <w:rFonts w:ascii="Times New Roman" w:hAnsi="Times New Roman" w:cs="Times New Roman" w:hint="eastAsia"/>
                <w:sz w:val="11"/>
                <w:szCs w:val="11"/>
              </w:rPr>
              <w:t>P</w:t>
            </w:r>
            <w:r>
              <w:rPr>
                <w:rFonts w:ascii="Times New Roman" w:hAnsi="Times New Roman" w:cs="Times New Roman"/>
                <w:sz w:val="11"/>
                <w:szCs w:val="11"/>
              </w:rPr>
              <w:t>2</w:t>
            </w:r>
          </w:p>
        </w:tc>
        <w:tc>
          <w:tcPr>
            <w:tcW w:w="474" w:type="dxa"/>
            <w:tcBorders>
              <w:bottom w:val="single" w:sz="4" w:space="0" w:color="auto"/>
            </w:tcBorders>
            <w:shd w:val="clear" w:color="auto" w:fill="auto"/>
            <w:vAlign w:val="center"/>
          </w:tcPr>
          <w:p w14:paraId="4FD82E53"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Pr>
                <w:rFonts w:ascii="Times New Roman" w:hAnsi="Times New Roman" w:cs="Times New Roman" w:hint="eastAsia"/>
                <w:sz w:val="11"/>
                <w:szCs w:val="11"/>
              </w:rPr>
              <w:t>I</w:t>
            </w:r>
            <w:r>
              <w:rPr>
                <w:rFonts w:ascii="Times New Roman" w:hAnsi="Times New Roman" w:cs="Times New Roman"/>
                <w:sz w:val="11"/>
                <w:szCs w:val="11"/>
              </w:rPr>
              <w:t>1</w:t>
            </w:r>
          </w:p>
        </w:tc>
        <w:tc>
          <w:tcPr>
            <w:tcW w:w="468" w:type="dxa"/>
            <w:tcBorders>
              <w:bottom w:val="single" w:sz="4" w:space="0" w:color="auto"/>
            </w:tcBorders>
            <w:shd w:val="clear" w:color="auto" w:fill="auto"/>
            <w:vAlign w:val="center"/>
          </w:tcPr>
          <w:p w14:paraId="337618DE"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Pr>
                <w:rFonts w:ascii="Times New Roman" w:hAnsi="Times New Roman" w:cs="Times New Roman" w:hint="eastAsia"/>
                <w:sz w:val="11"/>
                <w:szCs w:val="11"/>
              </w:rPr>
              <w:t>I</w:t>
            </w:r>
            <w:r>
              <w:rPr>
                <w:rFonts w:ascii="Times New Roman" w:hAnsi="Times New Roman" w:cs="Times New Roman"/>
                <w:sz w:val="11"/>
                <w:szCs w:val="11"/>
              </w:rPr>
              <w:t>2</w:t>
            </w:r>
          </w:p>
        </w:tc>
        <w:tc>
          <w:tcPr>
            <w:tcW w:w="465" w:type="dxa"/>
            <w:tcBorders>
              <w:bottom w:val="single" w:sz="4" w:space="0" w:color="auto"/>
            </w:tcBorders>
            <w:shd w:val="clear" w:color="auto" w:fill="auto"/>
            <w:vAlign w:val="center"/>
          </w:tcPr>
          <w:p w14:paraId="54A4DA02"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Pr>
                <w:rFonts w:ascii="Times New Roman" w:hAnsi="Times New Roman" w:cs="Times New Roman" w:hint="eastAsia"/>
                <w:sz w:val="11"/>
                <w:szCs w:val="11"/>
              </w:rPr>
              <w:t>R</w:t>
            </w:r>
            <w:r>
              <w:rPr>
                <w:rFonts w:ascii="Times New Roman" w:hAnsi="Times New Roman" w:cs="Times New Roman"/>
                <w:sz w:val="11"/>
                <w:szCs w:val="11"/>
              </w:rPr>
              <w:t>1</w:t>
            </w:r>
          </w:p>
        </w:tc>
        <w:tc>
          <w:tcPr>
            <w:tcW w:w="465" w:type="dxa"/>
            <w:tcBorders>
              <w:bottom w:val="single" w:sz="4" w:space="0" w:color="auto"/>
            </w:tcBorders>
            <w:shd w:val="clear" w:color="auto" w:fill="auto"/>
            <w:vAlign w:val="center"/>
          </w:tcPr>
          <w:p w14:paraId="534C6501"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Pr>
                <w:rFonts w:ascii="Times New Roman" w:hAnsi="Times New Roman" w:cs="Times New Roman" w:hint="eastAsia"/>
                <w:sz w:val="11"/>
                <w:szCs w:val="11"/>
              </w:rPr>
              <w:t>R</w:t>
            </w:r>
            <w:r>
              <w:rPr>
                <w:rFonts w:ascii="Times New Roman" w:hAnsi="Times New Roman" w:cs="Times New Roman"/>
                <w:sz w:val="11"/>
                <w:szCs w:val="11"/>
              </w:rPr>
              <w:t>2</w:t>
            </w:r>
          </w:p>
        </w:tc>
        <w:tc>
          <w:tcPr>
            <w:tcW w:w="465" w:type="dxa"/>
            <w:tcBorders>
              <w:bottom w:val="single" w:sz="4" w:space="0" w:color="auto"/>
            </w:tcBorders>
            <w:shd w:val="clear" w:color="auto" w:fill="auto"/>
            <w:vAlign w:val="center"/>
          </w:tcPr>
          <w:p w14:paraId="34CBAEE1"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Pr>
                <w:rFonts w:ascii="Times New Roman" w:hAnsi="Times New Roman" w:cs="Times New Roman" w:hint="eastAsia"/>
                <w:sz w:val="11"/>
                <w:szCs w:val="11"/>
              </w:rPr>
              <w:t>R</w:t>
            </w:r>
            <w:r>
              <w:rPr>
                <w:rFonts w:ascii="Times New Roman" w:hAnsi="Times New Roman" w:cs="Times New Roman"/>
                <w:sz w:val="11"/>
                <w:szCs w:val="11"/>
              </w:rPr>
              <w:t>3</w:t>
            </w:r>
          </w:p>
        </w:tc>
        <w:tc>
          <w:tcPr>
            <w:tcW w:w="464" w:type="dxa"/>
            <w:tcBorders>
              <w:bottom w:val="single" w:sz="4" w:space="0" w:color="auto"/>
            </w:tcBorders>
            <w:shd w:val="clear" w:color="auto" w:fill="auto"/>
            <w:vAlign w:val="center"/>
          </w:tcPr>
          <w:p w14:paraId="0500CD93"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Pr>
                <w:rFonts w:ascii="Times New Roman" w:hAnsi="Times New Roman" w:cs="Times New Roman" w:hint="eastAsia"/>
                <w:sz w:val="11"/>
                <w:szCs w:val="11"/>
              </w:rPr>
              <w:t>F</w:t>
            </w:r>
            <w:r>
              <w:rPr>
                <w:rFonts w:ascii="Times New Roman" w:hAnsi="Times New Roman" w:cs="Times New Roman"/>
                <w:sz w:val="11"/>
                <w:szCs w:val="11"/>
              </w:rPr>
              <w:t>1</w:t>
            </w:r>
          </w:p>
        </w:tc>
        <w:tc>
          <w:tcPr>
            <w:tcW w:w="464" w:type="dxa"/>
            <w:tcBorders>
              <w:bottom w:val="single" w:sz="4" w:space="0" w:color="auto"/>
            </w:tcBorders>
            <w:shd w:val="clear" w:color="auto" w:fill="auto"/>
            <w:vAlign w:val="center"/>
          </w:tcPr>
          <w:p w14:paraId="0ADB4018"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Pr>
                <w:rFonts w:ascii="Times New Roman" w:hAnsi="Times New Roman" w:cs="Times New Roman" w:hint="eastAsia"/>
                <w:sz w:val="11"/>
                <w:szCs w:val="11"/>
              </w:rPr>
              <w:t>F</w:t>
            </w:r>
            <w:r>
              <w:rPr>
                <w:rFonts w:ascii="Times New Roman" w:hAnsi="Times New Roman" w:cs="Times New Roman"/>
                <w:sz w:val="11"/>
                <w:szCs w:val="11"/>
              </w:rPr>
              <w:t>2</w:t>
            </w:r>
          </w:p>
        </w:tc>
        <w:tc>
          <w:tcPr>
            <w:tcW w:w="464" w:type="dxa"/>
            <w:tcBorders>
              <w:bottom w:val="single" w:sz="4" w:space="0" w:color="auto"/>
            </w:tcBorders>
            <w:shd w:val="clear" w:color="auto" w:fill="auto"/>
            <w:vAlign w:val="center"/>
          </w:tcPr>
          <w:p w14:paraId="18369B55"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Pr>
                <w:rFonts w:ascii="Times New Roman" w:hAnsi="Times New Roman" w:cs="Times New Roman" w:hint="eastAsia"/>
                <w:sz w:val="11"/>
                <w:szCs w:val="11"/>
              </w:rPr>
              <w:t>F</w:t>
            </w:r>
            <w:r>
              <w:rPr>
                <w:rFonts w:ascii="Times New Roman" w:hAnsi="Times New Roman" w:cs="Times New Roman"/>
                <w:sz w:val="11"/>
                <w:szCs w:val="11"/>
              </w:rPr>
              <w:t>3</w:t>
            </w:r>
          </w:p>
        </w:tc>
        <w:tc>
          <w:tcPr>
            <w:tcW w:w="464" w:type="dxa"/>
            <w:tcBorders>
              <w:bottom w:val="single" w:sz="4" w:space="0" w:color="auto"/>
            </w:tcBorders>
            <w:shd w:val="clear" w:color="auto" w:fill="auto"/>
            <w:vAlign w:val="center"/>
          </w:tcPr>
          <w:p w14:paraId="01F1D1B7"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Pr>
                <w:rFonts w:ascii="Times New Roman" w:hAnsi="Times New Roman" w:cs="Times New Roman" w:hint="eastAsia"/>
                <w:sz w:val="11"/>
                <w:szCs w:val="11"/>
              </w:rPr>
              <w:t>F</w:t>
            </w:r>
            <w:r>
              <w:rPr>
                <w:rFonts w:ascii="Times New Roman" w:hAnsi="Times New Roman" w:cs="Times New Roman"/>
                <w:sz w:val="11"/>
                <w:szCs w:val="11"/>
              </w:rPr>
              <w:t>4</w:t>
            </w:r>
          </w:p>
        </w:tc>
        <w:tc>
          <w:tcPr>
            <w:tcW w:w="464" w:type="dxa"/>
            <w:tcBorders>
              <w:bottom w:val="single" w:sz="4" w:space="0" w:color="auto"/>
            </w:tcBorders>
            <w:shd w:val="clear" w:color="auto" w:fill="auto"/>
            <w:vAlign w:val="center"/>
          </w:tcPr>
          <w:p w14:paraId="3507180C"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Pr>
                <w:rFonts w:ascii="Times New Roman" w:hAnsi="Times New Roman" w:cs="Times New Roman" w:hint="eastAsia"/>
                <w:sz w:val="11"/>
                <w:szCs w:val="11"/>
              </w:rPr>
              <w:t>F</w:t>
            </w:r>
            <w:r>
              <w:rPr>
                <w:rFonts w:ascii="Times New Roman" w:hAnsi="Times New Roman" w:cs="Times New Roman"/>
                <w:sz w:val="11"/>
                <w:szCs w:val="11"/>
              </w:rPr>
              <w:t>5</w:t>
            </w:r>
          </w:p>
        </w:tc>
        <w:tc>
          <w:tcPr>
            <w:tcW w:w="464" w:type="dxa"/>
            <w:tcBorders>
              <w:bottom w:val="single" w:sz="4" w:space="0" w:color="auto"/>
            </w:tcBorders>
            <w:shd w:val="clear" w:color="auto" w:fill="auto"/>
            <w:vAlign w:val="center"/>
          </w:tcPr>
          <w:p w14:paraId="6C325189"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Pr>
                <w:rFonts w:ascii="Times New Roman" w:hAnsi="Times New Roman" w:cs="Times New Roman" w:hint="eastAsia"/>
                <w:sz w:val="11"/>
                <w:szCs w:val="11"/>
              </w:rPr>
              <w:t>F</w:t>
            </w:r>
            <w:r>
              <w:rPr>
                <w:rFonts w:ascii="Times New Roman" w:hAnsi="Times New Roman" w:cs="Times New Roman"/>
                <w:sz w:val="11"/>
                <w:szCs w:val="11"/>
              </w:rPr>
              <w:t>6</w:t>
            </w:r>
          </w:p>
        </w:tc>
        <w:tc>
          <w:tcPr>
            <w:tcW w:w="638" w:type="dxa"/>
            <w:tcBorders>
              <w:bottom w:val="single" w:sz="4" w:space="0" w:color="auto"/>
            </w:tcBorders>
            <w:shd w:val="clear" w:color="auto" w:fill="auto"/>
            <w:vAlign w:val="center"/>
          </w:tcPr>
          <w:p w14:paraId="616EE90E" w14:textId="77777777" w:rsidR="00397676" w:rsidRPr="006911D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sidRPr="006911D3">
              <w:rPr>
                <w:rFonts w:ascii="Times New Roman" w:hAnsi="Times New Roman" w:cs="Times New Roman"/>
                <w:sz w:val="11"/>
                <w:szCs w:val="11"/>
              </w:rPr>
              <w:t>Patient</w:t>
            </w:r>
          </w:p>
          <w:p w14:paraId="76EFBAB0"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sidRPr="006911D3">
              <w:rPr>
                <w:rFonts w:ascii="Times New Roman" w:hAnsi="Times New Roman" w:cs="Times New Roman"/>
                <w:sz w:val="11"/>
                <w:szCs w:val="11"/>
              </w:rPr>
              <w:t>selection</w:t>
            </w:r>
          </w:p>
        </w:tc>
        <w:tc>
          <w:tcPr>
            <w:tcW w:w="638" w:type="dxa"/>
            <w:tcBorders>
              <w:bottom w:val="single" w:sz="4" w:space="0" w:color="auto"/>
            </w:tcBorders>
            <w:shd w:val="clear" w:color="auto" w:fill="auto"/>
            <w:vAlign w:val="center"/>
          </w:tcPr>
          <w:p w14:paraId="65D9F4C3"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sidRPr="006911D3">
              <w:rPr>
                <w:rFonts w:ascii="Times New Roman" w:hAnsi="Times New Roman" w:cs="Times New Roman"/>
                <w:sz w:val="11"/>
                <w:szCs w:val="11"/>
              </w:rPr>
              <w:t>Test</w:t>
            </w:r>
          </w:p>
        </w:tc>
        <w:tc>
          <w:tcPr>
            <w:tcW w:w="662" w:type="dxa"/>
            <w:tcBorders>
              <w:bottom w:val="single" w:sz="4" w:space="0" w:color="auto"/>
            </w:tcBorders>
            <w:shd w:val="clear" w:color="auto" w:fill="auto"/>
            <w:vAlign w:val="center"/>
          </w:tcPr>
          <w:p w14:paraId="758FBC5F" w14:textId="77777777" w:rsidR="00397676" w:rsidRPr="006911D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sidRPr="006911D3">
              <w:rPr>
                <w:rFonts w:ascii="Times New Roman" w:hAnsi="Times New Roman" w:cs="Times New Roman"/>
                <w:sz w:val="11"/>
                <w:szCs w:val="11"/>
              </w:rPr>
              <w:t>Reference</w:t>
            </w:r>
          </w:p>
          <w:p w14:paraId="263A790E" w14:textId="77777777" w:rsidR="00397676" w:rsidRPr="009E5D83" w:rsidRDefault="00397676" w:rsidP="00D44BC3">
            <w:pPr>
              <w:spacing w:line="12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sidRPr="006911D3">
              <w:rPr>
                <w:rFonts w:ascii="Times New Roman" w:hAnsi="Times New Roman" w:cs="Times New Roman"/>
                <w:sz w:val="11"/>
                <w:szCs w:val="11"/>
              </w:rPr>
              <w:t>test</w:t>
            </w:r>
          </w:p>
        </w:tc>
      </w:tr>
      <w:tr w:rsidR="00397676" w:rsidRPr="009E5D83" w14:paraId="272703B5" w14:textId="77777777" w:rsidTr="00D44BC3">
        <w:tc>
          <w:tcPr>
            <w:cnfStyle w:val="001000000000" w:firstRow="0" w:lastRow="0" w:firstColumn="1" w:lastColumn="0" w:oddVBand="0" w:evenVBand="0" w:oddHBand="0" w:evenHBand="0" w:firstRowFirstColumn="0" w:firstRowLastColumn="0" w:lastRowFirstColumn="0" w:lastRowLastColumn="0"/>
            <w:tcW w:w="1811" w:type="dxa"/>
            <w:shd w:val="clear" w:color="auto" w:fill="auto"/>
            <w:vAlign w:val="center"/>
          </w:tcPr>
          <w:p w14:paraId="5394BAC8" w14:textId="77777777" w:rsidR="00397676" w:rsidRPr="006911D3" w:rsidRDefault="00397676" w:rsidP="00D44BC3">
            <w:pPr>
              <w:spacing w:line="20" w:lineRule="atLeast"/>
              <w:rPr>
                <w:rFonts w:ascii="Times New Roman" w:hAnsi="Times New Roman" w:cs="Times New Roman"/>
                <w:sz w:val="11"/>
                <w:szCs w:val="11"/>
              </w:rPr>
            </w:pPr>
            <w:r w:rsidRPr="006911D3">
              <w:rPr>
                <w:rFonts w:ascii="Times New Roman" w:hAnsi="Times New Roman" w:cs="Times New Roman"/>
                <w:sz w:val="11"/>
                <w:szCs w:val="11"/>
              </w:rPr>
              <w:t>Zhen Guo</w:t>
            </w:r>
            <w:r w:rsidRPr="006911D3">
              <w:rPr>
                <w:rFonts w:ascii="Times New Roman" w:hAnsi="Times New Roman" w:cs="Times New Roman"/>
                <w:sz w:val="11"/>
                <w:szCs w:val="11"/>
              </w:rPr>
              <w:t>，</w:t>
            </w:r>
            <w:r w:rsidRPr="006911D3">
              <w:rPr>
                <w:rFonts w:ascii="Times New Roman" w:hAnsi="Times New Roman" w:cs="Times New Roman"/>
                <w:sz w:val="11"/>
                <w:szCs w:val="11"/>
              </w:rPr>
              <w:t xml:space="preserve"> 2021</w:t>
            </w:r>
          </w:p>
        </w:tc>
        <w:tc>
          <w:tcPr>
            <w:tcW w:w="462" w:type="dxa"/>
            <w:shd w:val="clear" w:color="auto" w:fill="auto"/>
          </w:tcPr>
          <w:p w14:paraId="0BCE61F4"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2" w:type="dxa"/>
            <w:shd w:val="clear" w:color="auto" w:fill="auto"/>
          </w:tcPr>
          <w:p w14:paraId="07907236"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74" w:type="dxa"/>
            <w:shd w:val="clear" w:color="auto" w:fill="auto"/>
          </w:tcPr>
          <w:p w14:paraId="4B7A274E"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8" w:type="dxa"/>
            <w:shd w:val="clear" w:color="auto" w:fill="auto"/>
          </w:tcPr>
          <w:p w14:paraId="2842C330"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5" w:type="dxa"/>
            <w:shd w:val="clear" w:color="auto" w:fill="auto"/>
          </w:tcPr>
          <w:p w14:paraId="2446D8D6"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5" w:type="dxa"/>
            <w:shd w:val="clear" w:color="auto" w:fill="auto"/>
          </w:tcPr>
          <w:p w14:paraId="4CF95FC2"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5" w:type="dxa"/>
            <w:shd w:val="clear" w:color="auto" w:fill="auto"/>
          </w:tcPr>
          <w:p w14:paraId="15DB8366"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214CA571"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14739B2C"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3214A686"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5D453DB7"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445D89EB"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5380E08D"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638" w:type="dxa"/>
            <w:shd w:val="clear" w:color="auto" w:fill="auto"/>
          </w:tcPr>
          <w:p w14:paraId="12335572"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92D050"/>
                <w:sz w:val="11"/>
                <w:szCs w:val="11"/>
              </w:rPr>
              <w:t>Low</w:t>
            </w:r>
          </w:p>
        </w:tc>
        <w:tc>
          <w:tcPr>
            <w:tcW w:w="638" w:type="dxa"/>
            <w:shd w:val="clear" w:color="auto" w:fill="auto"/>
          </w:tcPr>
          <w:p w14:paraId="5661B02F"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FFC000"/>
                <w:sz w:val="11"/>
                <w:szCs w:val="11"/>
              </w:rPr>
              <w:t>Moderate</w:t>
            </w:r>
          </w:p>
        </w:tc>
        <w:tc>
          <w:tcPr>
            <w:tcW w:w="662" w:type="dxa"/>
            <w:shd w:val="clear" w:color="auto" w:fill="auto"/>
          </w:tcPr>
          <w:p w14:paraId="7CB0D6A2"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92D050"/>
                <w:sz w:val="11"/>
                <w:szCs w:val="11"/>
              </w:rPr>
              <w:t>Low</w:t>
            </w:r>
          </w:p>
        </w:tc>
      </w:tr>
      <w:tr w:rsidR="00397676" w:rsidRPr="009E5D83" w14:paraId="0065D377" w14:textId="77777777" w:rsidTr="00D4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1" w:type="dxa"/>
            <w:shd w:val="clear" w:color="auto" w:fill="auto"/>
            <w:vAlign w:val="center"/>
          </w:tcPr>
          <w:p w14:paraId="1EC5FE2A" w14:textId="77777777" w:rsidR="00397676" w:rsidRPr="006911D3" w:rsidRDefault="00397676" w:rsidP="00D44BC3">
            <w:pPr>
              <w:spacing w:line="20" w:lineRule="atLeast"/>
              <w:rPr>
                <w:rFonts w:ascii="Times New Roman" w:hAnsi="Times New Roman" w:cs="Times New Roman"/>
                <w:sz w:val="11"/>
                <w:szCs w:val="11"/>
              </w:rPr>
            </w:pPr>
            <w:r w:rsidRPr="006911D3">
              <w:rPr>
                <w:rFonts w:ascii="Times New Roman" w:hAnsi="Times New Roman" w:cs="Times New Roman"/>
                <w:sz w:val="11"/>
                <w:szCs w:val="11"/>
              </w:rPr>
              <w:t>Qing Wang</w:t>
            </w:r>
            <w:r w:rsidRPr="006911D3">
              <w:rPr>
                <w:rFonts w:ascii="Times New Roman" w:hAnsi="Times New Roman" w:cs="Times New Roman"/>
                <w:sz w:val="11"/>
                <w:szCs w:val="11"/>
              </w:rPr>
              <w:t>，</w:t>
            </w:r>
            <w:r w:rsidRPr="006911D3">
              <w:rPr>
                <w:rFonts w:ascii="Times New Roman" w:hAnsi="Times New Roman" w:cs="Times New Roman"/>
                <w:sz w:val="11"/>
                <w:szCs w:val="11"/>
              </w:rPr>
              <w:t xml:space="preserve"> 2018</w:t>
            </w:r>
          </w:p>
        </w:tc>
        <w:tc>
          <w:tcPr>
            <w:tcW w:w="462" w:type="dxa"/>
            <w:shd w:val="clear" w:color="auto" w:fill="auto"/>
          </w:tcPr>
          <w:p w14:paraId="2CB448B5"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2" w:type="dxa"/>
            <w:shd w:val="clear" w:color="auto" w:fill="auto"/>
          </w:tcPr>
          <w:p w14:paraId="1B560B1E"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74" w:type="dxa"/>
            <w:shd w:val="clear" w:color="auto" w:fill="auto"/>
          </w:tcPr>
          <w:p w14:paraId="4EF53CB0"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8" w:type="dxa"/>
            <w:shd w:val="clear" w:color="auto" w:fill="auto"/>
          </w:tcPr>
          <w:p w14:paraId="31260E05"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5" w:type="dxa"/>
            <w:shd w:val="clear" w:color="auto" w:fill="auto"/>
          </w:tcPr>
          <w:p w14:paraId="1BF4A6BE"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5" w:type="dxa"/>
            <w:shd w:val="clear" w:color="auto" w:fill="auto"/>
          </w:tcPr>
          <w:p w14:paraId="13AD8119"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C00000"/>
                <w:sz w:val="11"/>
                <w:szCs w:val="11"/>
              </w:rPr>
              <w:t>N</w:t>
            </w:r>
          </w:p>
        </w:tc>
        <w:tc>
          <w:tcPr>
            <w:tcW w:w="465" w:type="dxa"/>
            <w:shd w:val="clear" w:color="auto" w:fill="auto"/>
          </w:tcPr>
          <w:p w14:paraId="023E46CC"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2A2EA1C1"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5A0031F2"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5488F0AC"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2485D592"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3D5F08C6"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01E05964"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638" w:type="dxa"/>
            <w:shd w:val="clear" w:color="auto" w:fill="auto"/>
          </w:tcPr>
          <w:p w14:paraId="16D2136B"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92D050"/>
                <w:sz w:val="11"/>
                <w:szCs w:val="11"/>
              </w:rPr>
              <w:t>Low</w:t>
            </w:r>
          </w:p>
        </w:tc>
        <w:tc>
          <w:tcPr>
            <w:tcW w:w="638" w:type="dxa"/>
            <w:shd w:val="clear" w:color="auto" w:fill="auto"/>
          </w:tcPr>
          <w:p w14:paraId="143FAB4B"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FFC000"/>
                <w:sz w:val="11"/>
                <w:szCs w:val="11"/>
              </w:rPr>
              <w:t>Moderate</w:t>
            </w:r>
          </w:p>
        </w:tc>
        <w:tc>
          <w:tcPr>
            <w:tcW w:w="662" w:type="dxa"/>
            <w:shd w:val="clear" w:color="auto" w:fill="auto"/>
          </w:tcPr>
          <w:p w14:paraId="699B284C"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FFC000"/>
                <w:sz w:val="11"/>
                <w:szCs w:val="11"/>
              </w:rPr>
              <w:t>Moderate</w:t>
            </w:r>
          </w:p>
        </w:tc>
      </w:tr>
      <w:tr w:rsidR="00397676" w:rsidRPr="009E5D83" w14:paraId="3DF37341" w14:textId="77777777" w:rsidTr="00D44BC3">
        <w:tc>
          <w:tcPr>
            <w:cnfStyle w:val="001000000000" w:firstRow="0" w:lastRow="0" w:firstColumn="1" w:lastColumn="0" w:oddVBand="0" w:evenVBand="0" w:oddHBand="0" w:evenHBand="0" w:firstRowFirstColumn="0" w:firstRowLastColumn="0" w:lastRowFirstColumn="0" w:lastRowLastColumn="0"/>
            <w:tcW w:w="1811" w:type="dxa"/>
            <w:shd w:val="clear" w:color="auto" w:fill="auto"/>
            <w:vAlign w:val="center"/>
          </w:tcPr>
          <w:p w14:paraId="5D6E2644" w14:textId="77777777" w:rsidR="00397676" w:rsidRPr="006911D3" w:rsidRDefault="00397676" w:rsidP="00D44BC3">
            <w:pPr>
              <w:spacing w:line="20" w:lineRule="atLeast"/>
              <w:rPr>
                <w:rFonts w:ascii="Times New Roman" w:hAnsi="Times New Roman" w:cs="Times New Roman"/>
                <w:sz w:val="11"/>
                <w:szCs w:val="11"/>
              </w:rPr>
            </w:pPr>
            <w:r w:rsidRPr="006911D3">
              <w:rPr>
                <w:rFonts w:ascii="Times New Roman" w:hAnsi="Times New Roman" w:cs="Times New Roman"/>
                <w:sz w:val="11"/>
                <w:szCs w:val="11"/>
              </w:rPr>
              <w:t xml:space="preserve">Maria </w:t>
            </w:r>
            <w:proofErr w:type="spellStart"/>
            <w:r w:rsidRPr="006911D3">
              <w:rPr>
                <w:rFonts w:ascii="Times New Roman" w:hAnsi="Times New Roman" w:cs="Times New Roman"/>
                <w:sz w:val="11"/>
                <w:szCs w:val="11"/>
              </w:rPr>
              <w:t>Benevolo</w:t>
            </w:r>
            <w:proofErr w:type="spellEnd"/>
            <w:r w:rsidRPr="006911D3">
              <w:rPr>
                <w:rFonts w:ascii="Times New Roman" w:hAnsi="Times New Roman" w:cs="Times New Roman"/>
                <w:sz w:val="11"/>
                <w:szCs w:val="11"/>
              </w:rPr>
              <w:t>，</w:t>
            </w:r>
            <w:r w:rsidRPr="006911D3">
              <w:rPr>
                <w:rFonts w:ascii="Times New Roman" w:hAnsi="Times New Roman" w:cs="Times New Roman"/>
                <w:sz w:val="11"/>
                <w:szCs w:val="11"/>
              </w:rPr>
              <w:t>2011</w:t>
            </w:r>
          </w:p>
        </w:tc>
        <w:tc>
          <w:tcPr>
            <w:tcW w:w="462" w:type="dxa"/>
            <w:shd w:val="clear" w:color="auto" w:fill="auto"/>
          </w:tcPr>
          <w:p w14:paraId="65BED4B8"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2" w:type="dxa"/>
            <w:shd w:val="clear" w:color="auto" w:fill="auto"/>
          </w:tcPr>
          <w:p w14:paraId="64F39326"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74" w:type="dxa"/>
            <w:shd w:val="clear" w:color="auto" w:fill="auto"/>
          </w:tcPr>
          <w:p w14:paraId="6F60FFC1"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8" w:type="dxa"/>
            <w:shd w:val="clear" w:color="auto" w:fill="auto"/>
          </w:tcPr>
          <w:p w14:paraId="77407EFA"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5" w:type="dxa"/>
            <w:shd w:val="clear" w:color="auto" w:fill="auto"/>
          </w:tcPr>
          <w:p w14:paraId="0054445F"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5" w:type="dxa"/>
            <w:shd w:val="clear" w:color="auto" w:fill="auto"/>
          </w:tcPr>
          <w:p w14:paraId="3BCF9441"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5" w:type="dxa"/>
            <w:shd w:val="clear" w:color="auto" w:fill="auto"/>
          </w:tcPr>
          <w:p w14:paraId="25774DBE"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6CEE48DD"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0C6E3422"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7AD2BAEA"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0159968D"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64F1564B"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1988687F"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638" w:type="dxa"/>
            <w:shd w:val="clear" w:color="auto" w:fill="auto"/>
          </w:tcPr>
          <w:p w14:paraId="211D88A3"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FFC000"/>
                <w:sz w:val="11"/>
                <w:szCs w:val="11"/>
              </w:rPr>
              <w:t>Moderate</w:t>
            </w:r>
          </w:p>
        </w:tc>
        <w:tc>
          <w:tcPr>
            <w:tcW w:w="638" w:type="dxa"/>
            <w:shd w:val="clear" w:color="auto" w:fill="auto"/>
          </w:tcPr>
          <w:p w14:paraId="050F870C"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92D050"/>
                <w:sz w:val="11"/>
                <w:szCs w:val="11"/>
              </w:rPr>
              <w:t>Low</w:t>
            </w:r>
          </w:p>
        </w:tc>
        <w:tc>
          <w:tcPr>
            <w:tcW w:w="662" w:type="dxa"/>
            <w:shd w:val="clear" w:color="auto" w:fill="auto"/>
          </w:tcPr>
          <w:p w14:paraId="3FBC82D1"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92D050"/>
                <w:sz w:val="11"/>
                <w:szCs w:val="11"/>
              </w:rPr>
              <w:t>Low</w:t>
            </w:r>
          </w:p>
        </w:tc>
      </w:tr>
      <w:tr w:rsidR="00397676" w:rsidRPr="009E5D83" w14:paraId="46398B2A" w14:textId="77777777" w:rsidTr="00D4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1" w:type="dxa"/>
            <w:shd w:val="clear" w:color="auto" w:fill="auto"/>
            <w:vAlign w:val="center"/>
          </w:tcPr>
          <w:p w14:paraId="3F994A99" w14:textId="77777777" w:rsidR="00397676" w:rsidRPr="006911D3" w:rsidRDefault="00397676" w:rsidP="00D44BC3">
            <w:pPr>
              <w:spacing w:line="20" w:lineRule="atLeast"/>
              <w:rPr>
                <w:rFonts w:ascii="Times New Roman" w:hAnsi="Times New Roman" w:cs="Times New Roman"/>
                <w:sz w:val="11"/>
                <w:szCs w:val="11"/>
              </w:rPr>
            </w:pPr>
            <w:r w:rsidRPr="006911D3">
              <w:rPr>
                <w:rFonts w:ascii="Times New Roman" w:hAnsi="Times New Roman" w:cs="Times New Roman"/>
                <w:sz w:val="11"/>
                <w:szCs w:val="11"/>
              </w:rPr>
              <w:t>A. FREGA</w:t>
            </w:r>
            <w:r w:rsidRPr="006911D3">
              <w:rPr>
                <w:rFonts w:ascii="Times New Roman" w:hAnsi="Times New Roman" w:cs="Times New Roman"/>
                <w:sz w:val="11"/>
                <w:szCs w:val="11"/>
              </w:rPr>
              <w:t>，</w:t>
            </w:r>
            <w:r w:rsidRPr="006911D3">
              <w:rPr>
                <w:rFonts w:ascii="Times New Roman" w:hAnsi="Times New Roman" w:cs="Times New Roman"/>
                <w:sz w:val="11"/>
                <w:szCs w:val="11"/>
              </w:rPr>
              <w:t xml:space="preserve"> 2019</w:t>
            </w:r>
          </w:p>
        </w:tc>
        <w:tc>
          <w:tcPr>
            <w:tcW w:w="462" w:type="dxa"/>
            <w:shd w:val="clear" w:color="auto" w:fill="auto"/>
          </w:tcPr>
          <w:p w14:paraId="76CF9C15"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C00000"/>
                <w:sz w:val="11"/>
                <w:szCs w:val="11"/>
              </w:rPr>
              <w:t>N</w:t>
            </w:r>
          </w:p>
        </w:tc>
        <w:tc>
          <w:tcPr>
            <w:tcW w:w="462" w:type="dxa"/>
            <w:shd w:val="clear" w:color="auto" w:fill="auto"/>
          </w:tcPr>
          <w:p w14:paraId="15A3BCEE"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74" w:type="dxa"/>
            <w:shd w:val="clear" w:color="auto" w:fill="auto"/>
          </w:tcPr>
          <w:p w14:paraId="4593AE22"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8" w:type="dxa"/>
            <w:shd w:val="clear" w:color="auto" w:fill="auto"/>
          </w:tcPr>
          <w:p w14:paraId="4D8C269E"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5" w:type="dxa"/>
            <w:shd w:val="clear" w:color="auto" w:fill="auto"/>
          </w:tcPr>
          <w:p w14:paraId="14B25431"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5" w:type="dxa"/>
            <w:shd w:val="clear" w:color="auto" w:fill="auto"/>
          </w:tcPr>
          <w:p w14:paraId="185498A5"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5" w:type="dxa"/>
            <w:shd w:val="clear" w:color="auto" w:fill="auto"/>
          </w:tcPr>
          <w:p w14:paraId="0070B84E"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7F5B2AF3"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678BA955"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73EC0D66"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41CAF4FF"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2225A6B1"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197895CA"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638" w:type="dxa"/>
            <w:shd w:val="clear" w:color="auto" w:fill="auto"/>
          </w:tcPr>
          <w:p w14:paraId="421736C8"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FFC000"/>
                <w:sz w:val="11"/>
                <w:szCs w:val="11"/>
              </w:rPr>
              <w:t>Moderate</w:t>
            </w:r>
          </w:p>
        </w:tc>
        <w:tc>
          <w:tcPr>
            <w:tcW w:w="638" w:type="dxa"/>
            <w:shd w:val="clear" w:color="auto" w:fill="auto"/>
          </w:tcPr>
          <w:p w14:paraId="0F9D6CAD"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FFC000"/>
                <w:sz w:val="11"/>
                <w:szCs w:val="11"/>
              </w:rPr>
              <w:t>Moderate</w:t>
            </w:r>
          </w:p>
        </w:tc>
        <w:tc>
          <w:tcPr>
            <w:tcW w:w="662" w:type="dxa"/>
            <w:shd w:val="clear" w:color="auto" w:fill="auto"/>
          </w:tcPr>
          <w:p w14:paraId="255EF068"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FFC000"/>
                <w:sz w:val="11"/>
                <w:szCs w:val="11"/>
              </w:rPr>
              <w:t>Moderate</w:t>
            </w:r>
          </w:p>
        </w:tc>
      </w:tr>
      <w:tr w:rsidR="00397676" w:rsidRPr="009E5D83" w14:paraId="1C462493" w14:textId="77777777" w:rsidTr="00D44BC3">
        <w:tc>
          <w:tcPr>
            <w:cnfStyle w:val="001000000000" w:firstRow="0" w:lastRow="0" w:firstColumn="1" w:lastColumn="0" w:oddVBand="0" w:evenVBand="0" w:oddHBand="0" w:evenHBand="0" w:firstRowFirstColumn="0" w:firstRowLastColumn="0" w:lastRowFirstColumn="0" w:lastRowLastColumn="0"/>
            <w:tcW w:w="1811" w:type="dxa"/>
            <w:shd w:val="clear" w:color="auto" w:fill="auto"/>
            <w:vAlign w:val="center"/>
          </w:tcPr>
          <w:p w14:paraId="289CABBE" w14:textId="77777777" w:rsidR="00397676" w:rsidRPr="006911D3" w:rsidRDefault="00397676" w:rsidP="00D44BC3">
            <w:pPr>
              <w:spacing w:line="20" w:lineRule="atLeast"/>
              <w:rPr>
                <w:rFonts w:ascii="Times New Roman" w:hAnsi="Times New Roman" w:cs="Times New Roman"/>
                <w:sz w:val="11"/>
                <w:szCs w:val="11"/>
              </w:rPr>
            </w:pPr>
            <w:r w:rsidRPr="006911D3">
              <w:rPr>
                <w:rFonts w:ascii="Times New Roman" w:hAnsi="Times New Roman" w:cs="Times New Roman"/>
                <w:sz w:val="11"/>
                <w:szCs w:val="11"/>
              </w:rPr>
              <w:t>Mark H</w:t>
            </w:r>
            <w:r w:rsidRPr="006911D3">
              <w:rPr>
                <w:rFonts w:ascii="Times New Roman" w:hAnsi="Times New Roman" w:cs="Times New Roman"/>
                <w:sz w:val="11"/>
                <w:szCs w:val="11"/>
              </w:rPr>
              <w:t>，</w:t>
            </w:r>
            <w:r w:rsidRPr="006911D3">
              <w:rPr>
                <w:rFonts w:ascii="Times New Roman" w:hAnsi="Times New Roman" w:cs="Times New Roman"/>
                <w:sz w:val="11"/>
                <w:szCs w:val="11"/>
              </w:rPr>
              <w:t xml:space="preserve"> 2013</w:t>
            </w:r>
          </w:p>
        </w:tc>
        <w:tc>
          <w:tcPr>
            <w:tcW w:w="462" w:type="dxa"/>
            <w:shd w:val="clear" w:color="auto" w:fill="auto"/>
          </w:tcPr>
          <w:p w14:paraId="1D755791"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2" w:type="dxa"/>
            <w:shd w:val="clear" w:color="auto" w:fill="auto"/>
          </w:tcPr>
          <w:p w14:paraId="39AD0A5A"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74" w:type="dxa"/>
            <w:shd w:val="clear" w:color="auto" w:fill="auto"/>
          </w:tcPr>
          <w:p w14:paraId="3E72ECC5"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8" w:type="dxa"/>
            <w:shd w:val="clear" w:color="auto" w:fill="auto"/>
          </w:tcPr>
          <w:p w14:paraId="59F225BF"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5" w:type="dxa"/>
            <w:shd w:val="clear" w:color="auto" w:fill="auto"/>
          </w:tcPr>
          <w:p w14:paraId="399EE49B"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5" w:type="dxa"/>
            <w:shd w:val="clear" w:color="auto" w:fill="auto"/>
          </w:tcPr>
          <w:p w14:paraId="1FB4EE72"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5" w:type="dxa"/>
            <w:shd w:val="clear" w:color="auto" w:fill="auto"/>
          </w:tcPr>
          <w:p w14:paraId="7B2C409C"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6BB79F86"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7E6FC572"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20F6AAAA"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31FE062A"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793F3AE4"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C00000"/>
                <w:sz w:val="11"/>
                <w:szCs w:val="11"/>
              </w:rPr>
              <w:t>N</w:t>
            </w:r>
          </w:p>
        </w:tc>
        <w:tc>
          <w:tcPr>
            <w:tcW w:w="464" w:type="dxa"/>
            <w:shd w:val="clear" w:color="auto" w:fill="auto"/>
          </w:tcPr>
          <w:p w14:paraId="09C34188"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C00000"/>
                <w:sz w:val="11"/>
                <w:szCs w:val="11"/>
              </w:rPr>
              <w:t>N</w:t>
            </w:r>
          </w:p>
        </w:tc>
        <w:tc>
          <w:tcPr>
            <w:tcW w:w="638" w:type="dxa"/>
            <w:shd w:val="clear" w:color="auto" w:fill="auto"/>
          </w:tcPr>
          <w:p w14:paraId="22B5A5E5"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92D050"/>
                <w:sz w:val="11"/>
                <w:szCs w:val="11"/>
              </w:rPr>
              <w:t>Low</w:t>
            </w:r>
          </w:p>
        </w:tc>
        <w:tc>
          <w:tcPr>
            <w:tcW w:w="638" w:type="dxa"/>
            <w:shd w:val="clear" w:color="auto" w:fill="auto"/>
          </w:tcPr>
          <w:p w14:paraId="2DAA1178"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92D050"/>
                <w:sz w:val="11"/>
                <w:szCs w:val="11"/>
              </w:rPr>
              <w:t>Low</w:t>
            </w:r>
          </w:p>
        </w:tc>
        <w:tc>
          <w:tcPr>
            <w:tcW w:w="662" w:type="dxa"/>
            <w:shd w:val="clear" w:color="auto" w:fill="auto"/>
          </w:tcPr>
          <w:p w14:paraId="706CE2CF"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92D050"/>
                <w:sz w:val="11"/>
                <w:szCs w:val="11"/>
              </w:rPr>
              <w:t>Low</w:t>
            </w:r>
          </w:p>
        </w:tc>
      </w:tr>
      <w:tr w:rsidR="00397676" w:rsidRPr="009E5D83" w14:paraId="7A1F4D54" w14:textId="77777777" w:rsidTr="00D44B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1" w:type="dxa"/>
            <w:shd w:val="clear" w:color="auto" w:fill="auto"/>
            <w:vAlign w:val="center"/>
          </w:tcPr>
          <w:p w14:paraId="49F5DB2B" w14:textId="77777777" w:rsidR="00397676" w:rsidRPr="006911D3" w:rsidRDefault="00397676" w:rsidP="00D44BC3">
            <w:pPr>
              <w:spacing w:line="20" w:lineRule="atLeast"/>
              <w:rPr>
                <w:rFonts w:ascii="Times New Roman" w:hAnsi="Times New Roman" w:cs="Times New Roman"/>
                <w:sz w:val="11"/>
                <w:szCs w:val="11"/>
              </w:rPr>
            </w:pPr>
            <w:r w:rsidRPr="006911D3">
              <w:rPr>
                <w:rFonts w:ascii="Times New Roman" w:hAnsi="Times New Roman" w:cs="Times New Roman"/>
                <w:sz w:val="11"/>
                <w:szCs w:val="11"/>
              </w:rPr>
              <w:t xml:space="preserve">M. </w:t>
            </w:r>
            <w:proofErr w:type="spellStart"/>
            <w:r w:rsidRPr="006911D3">
              <w:rPr>
                <w:rFonts w:ascii="Times New Roman" w:hAnsi="Times New Roman" w:cs="Times New Roman"/>
                <w:sz w:val="11"/>
                <w:szCs w:val="11"/>
              </w:rPr>
              <w:t>Waldstrom</w:t>
            </w:r>
            <w:proofErr w:type="spellEnd"/>
            <w:r w:rsidRPr="006911D3">
              <w:rPr>
                <w:rFonts w:ascii="Times New Roman" w:hAnsi="Times New Roman" w:cs="Times New Roman"/>
                <w:sz w:val="11"/>
                <w:szCs w:val="11"/>
              </w:rPr>
              <w:t>，</w:t>
            </w:r>
            <w:r w:rsidRPr="006911D3">
              <w:rPr>
                <w:rFonts w:ascii="Times New Roman" w:hAnsi="Times New Roman" w:cs="Times New Roman"/>
                <w:sz w:val="11"/>
                <w:szCs w:val="11"/>
              </w:rPr>
              <w:t xml:space="preserve"> 2011</w:t>
            </w:r>
          </w:p>
        </w:tc>
        <w:tc>
          <w:tcPr>
            <w:tcW w:w="462" w:type="dxa"/>
            <w:shd w:val="clear" w:color="auto" w:fill="auto"/>
          </w:tcPr>
          <w:p w14:paraId="77E5CA33"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2" w:type="dxa"/>
            <w:shd w:val="clear" w:color="auto" w:fill="auto"/>
          </w:tcPr>
          <w:p w14:paraId="458AEE9A"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74" w:type="dxa"/>
            <w:shd w:val="clear" w:color="auto" w:fill="auto"/>
          </w:tcPr>
          <w:p w14:paraId="7DF06F52"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8" w:type="dxa"/>
            <w:shd w:val="clear" w:color="auto" w:fill="auto"/>
          </w:tcPr>
          <w:p w14:paraId="0BEB93C7"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5" w:type="dxa"/>
            <w:shd w:val="clear" w:color="auto" w:fill="auto"/>
          </w:tcPr>
          <w:p w14:paraId="6790FDDA"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5" w:type="dxa"/>
            <w:shd w:val="clear" w:color="auto" w:fill="auto"/>
          </w:tcPr>
          <w:p w14:paraId="406775C1"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5" w:type="dxa"/>
            <w:shd w:val="clear" w:color="auto" w:fill="auto"/>
          </w:tcPr>
          <w:p w14:paraId="5C1D339F"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675231AD"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5748AEA9"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1A616A0E"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262E5AB4"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5B5A6708"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362F8E3A"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638" w:type="dxa"/>
            <w:shd w:val="clear" w:color="auto" w:fill="auto"/>
          </w:tcPr>
          <w:p w14:paraId="59700542"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FFC000"/>
                <w:sz w:val="11"/>
                <w:szCs w:val="11"/>
              </w:rPr>
              <w:t>Moderate</w:t>
            </w:r>
          </w:p>
        </w:tc>
        <w:tc>
          <w:tcPr>
            <w:tcW w:w="638" w:type="dxa"/>
            <w:shd w:val="clear" w:color="auto" w:fill="auto"/>
          </w:tcPr>
          <w:p w14:paraId="3986AC0A"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FFC000"/>
                <w:sz w:val="11"/>
                <w:szCs w:val="11"/>
              </w:rPr>
              <w:t>Moderate</w:t>
            </w:r>
          </w:p>
        </w:tc>
        <w:tc>
          <w:tcPr>
            <w:tcW w:w="662" w:type="dxa"/>
            <w:shd w:val="clear" w:color="auto" w:fill="auto"/>
          </w:tcPr>
          <w:p w14:paraId="7E82C728" w14:textId="77777777" w:rsidR="00397676" w:rsidRPr="0051339D" w:rsidRDefault="00397676" w:rsidP="00D44BC3">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FFC000"/>
                <w:sz w:val="11"/>
                <w:szCs w:val="11"/>
              </w:rPr>
              <w:t>Moderate</w:t>
            </w:r>
          </w:p>
        </w:tc>
      </w:tr>
      <w:tr w:rsidR="00397676" w:rsidRPr="009E5D83" w14:paraId="0F9ADB20" w14:textId="77777777" w:rsidTr="00D44BC3">
        <w:tc>
          <w:tcPr>
            <w:cnfStyle w:val="001000000000" w:firstRow="0" w:lastRow="0" w:firstColumn="1" w:lastColumn="0" w:oddVBand="0" w:evenVBand="0" w:oddHBand="0" w:evenHBand="0" w:firstRowFirstColumn="0" w:firstRowLastColumn="0" w:lastRowFirstColumn="0" w:lastRowLastColumn="0"/>
            <w:tcW w:w="1811" w:type="dxa"/>
            <w:shd w:val="clear" w:color="auto" w:fill="auto"/>
            <w:vAlign w:val="center"/>
          </w:tcPr>
          <w:p w14:paraId="1DE67CD7" w14:textId="77777777" w:rsidR="00397676" w:rsidRPr="006911D3" w:rsidRDefault="00397676" w:rsidP="00D44BC3">
            <w:pPr>
              <w:spacing w:line="20" w:lineRule="atLeast"/>
              <w:rPr>
                <w:rFonts w:ascii="Times New Roman" w:hAnsi="Times New Roman" w:cs="Times New Roman"/>
                <w:sz w:val="11"/>
                <w:szCs w:val="11"/>
              </w:rPr>
            </w:pPr>
            <w:proofErr w:type="spellStart"/>
            <w:r w:rsidRPr="0051339D">
              <w:rPr>
                <w:rFonts w:ascii="Times New Roman" w:hAnsi="Times New Roman" w:cs="Times New Roman"/>
                <w:color w:val="auto"/>
                <w:sz w:val="11"/>
                <w:szCs w:val="11"/>
              </w:rPr>
              <w:t>Y</w:t>
            </w:r>
            <w:r w:rsidRPr="006911D3">
              <w:rPr>
                <w:rFonts w:ascii="Times New Roman" w:hAnsi="Times New Roman" w:cs="Times New Roman"/>
                <w:sz w:val="11"/>
                <w:szCs w:val="11"/>
              </w:rPr>
              <w:t>uanhang</w:t>
            </w:r>
            <w:proofErr w:type="spellEnd"/>
            <w:r w:rsidRPr="006911D3">
              <w:rPr>
                <w:rFonts w:ascii="Times New Roman" w:hAnsi="Times New Roman" w:cs="Times New Roman"/>
                <w:sz w:val="11"/>
                <w:szCs w:val="11"/>
              </w:rPr>
              <w:t xml:space="preserve"> Zhu</w:t>
            </w:r>
            <w:r w:rsidRPr="006911D3">
              <w:rPr>
                <w:rFonts w:ascii="Times New Roman" w:hAnsi="Times New Roman" w:cs="Times New Roman"/>
                <w:sz w:val="11"/>
                <w:szCs w:val="11"/>
              </w:rPr>
              <w:t>，</w:t>
            </w:r>
            <w:r w:rsidRPr="006911D3">
              <w:rPr>
                <w:rFonts w:ascii="Times New Roman" w:hAnsi="Times New Roman" w:cs="Times New Roman"/>
                <w:sz w:val="11"/>
                <w:szCs w:val="11"/>
              </w:rPr>
              <w:t xml:space="preserve"> 2019</w:t>
            </w:r>
          </w:p>
        </w:tc>
        <w:tc>
          <w:tcPr>
            <w:tcW w:w="462" w:type="dxa"/>
            <w:shd w:val="clear" w:color="auto" w:fill="auto"/>
          </w:tcPr>
          <w:p w14:paraId="2E4FF82F"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2" w:type="dxa"/>
            <w:shd w:val="clear" w:color="auto" w:fill="auto"/>
          </w:tcPr>
          <w:p w14:paraId="4CF0DFC4"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74" w:type="dxa"/>
            <w:shd w:val="clear" w:color="auto" w:fill="auto"/>
          </w:tcPr>
          <w:p w14:paraId="4FC540FD"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8" w:type="dxa"/>
            <w:shd w:val="clear" w:color="auto" w:fill="auto"/>
          </w:tcPr>
          <w:p w14:paraId="5D5AFB22"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5" w:type="dxa"/>
            <w:shd w:val="clear" w:color="auto" w:fill="auto"/>
          </w:tcPr>
          <w:p w14:paraId="06611D4C"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5" w:type="dxa"/>
            <w:shd w:val="clear" w:color="auto" w:fill="auto"/>
          </w:tcPr>
          <w:p w14:paraId="56ADAD32"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5" w:type="dxa"/>
            <w:shd w:val="clear" w:color="auto" w:fill="auto"/>
          </w:tcPr>
          <w:p w14:paraId="5FDA4708"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92D050"/>
                <w:sz w:val="11"/>
                <w:szCs w:val="11"/>
              </w:rPr>
              <w:t>Y</w:t>
            </w:r>
          </w:p>
        </w:tc>
        <w:tc>
          <w:tcPr>
            <w:tcW w:w="464" w:type="dxa"/>
            <w:shd w:val="clear" w:color="auto" w:fill="auto"/>
          </w:tcPr>
          <w:p w14:paraId="53E3DF03"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67EF5F83"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6530143B"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00850E01"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0B76E56D"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464" w:type="dxa"/>
            <w:shd w:val="clear" w:color="auto" w:fill="auto"/>
          </w:tcPr>
          <w:p w14:paraId="6B4C4EC1"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1"/>
                <w:szCs w:val="11"/>
              </w:rPr>
            </w:pPr>
            <w:r w:rsidRPr="0051339D">
              <w:rPr>
                <w:rFonts w:ascii="Times New Roman" w:hAnsi="Times New Roman" w:cs="Times New Roman"/>
                <w:b/>
                <w:bCs/>
                <w:color w:val="FFC000"/>
                <w:sz w:val="11"/>
                <w:szCs w:val="11"/>
              </w:rPr>
              <w:t>U</w:t>
            </w:r>
          </w:p>
        </w:tc>
        <w:tc>
          <w:tcPr>
            <w:tcW w:w="638" w:type="dxa"/>
            <w:shd w:val="clear" w:color="auto" w:fill="auto"/>
          </w:tcPr>
          <w:p w14:paraId="69762461"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92D050"/>
                <w:sz w:val="11"/>
                <w:szCs w:val="11"/>
              </w:rPr>
              <w:t>Low</w:t>
            </w:r>
          </w:p>
        </w:tc>
        <w:tc>
          <w:tcPr>
            <w:tcW w:w="638" w:type="dxa"/>
            <w:shd w:val="clear" w:color="auto" w:fill="auto"/>
          </w:tcPr>
          <w:p w14:paraId="745E92CC"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FFC000"/>
                <w:sz w:val="11"/>
                <w:szCs w:val="11"/>
              </w:rPr>
              <w:t>Moderate</w:t>
            </w:r>
          </w:p>
        </w:tc>
        <w:tc>
          <w:tcPr>
            <w:tcW w:w="662" w:type="dxa"/>
            <w:shd w:val="clear" w:color="auto" w:fill="auto"/>
          </w:tcPr>
          <w:p w14:paraId="6B329C16" w14:textId="77777777" w:rsidR="00397676" w:rsidRPr="0051339D" w:rsidRDefault="00397676" w:rsidP="00D44BC3">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1"/>
                <w:szCs w:val="11"/>
              </w:rPr>
            </w:pPr>
            <w:r w:rsidRPr="0051339D">
              <w:rPr>
                <w:rFonts w:ascii="Times New Roman" w:hAnsi="Times New Roman" w:cs="Times New Roman"/>
                <w:color w:val="92D050"/>
                <w:sz w:val="11"/>
                <w:szCs w:val="11"/>
              </w:rPr>
              <w:t>Low</w:t>
            </w:r>
          </w:p>
        </w:tc>
      </w:tr>
    </w:tbl>
    <w:p w14:paraId="78E99133" w14:textId="77777777" w:rsidR="00397676" w:rsidRDefault="00397676" w:rsidP="00B66FDF">
      <w:pPr>
        <w:rPr>
          <w:rFonts w:ascii="Times New Roman" w:hAnsi="Times New Roman" w:cs="Times New Roman"/>
          <w:sz w:val="28"/>
          <w:szCs w:val="32"/>
        </w:rPr>
      </w:pPr>
    </w:p>
    <w:p w14:paraId="0698DB51" w14:textId="3C96A0A5" w:rsidR="00D364AF" w:rsidRDefault="00397676" w:rsidP="00B66FDF">
      <w:pPr>
        <w:rPr>
          <w:rFonts w:ascii="Times New Roman" w:hAnsi="Times New Roman" w:cs="Times New Roman"/>
          <w:sz w:val="28"/>
          <w:szCs w:val="32"/>
        </w:rPr>
      </w:pPr>
      <w:r>
        <w:rPr>
          <w:rFonts w:ascii="Times New Roman" w:hAnsi="Times New Roman" w:cs="Times New Roman"/>
          <w:sz w:val="28"/>
          <w:szCs w:val="32"/>
        </w:rPr>
        <w:t>4</w:t>
      </w:r>
      <w:r w:rsidR="00D364AF" w:rsidRPr="00D364AF">
        <w:rPr>
          <w:rFonts w:ascii="Times New Roman" w:hAnsi="Times New Roman" w:cs="Times New Roman"/>
          <w:sz w:val="28"/>
          <w:szCs w:val="32"/>
        </w:rPr>
        <w:t>.</w:t>
      </w:r>
      <w:r>
        <w:rPr>
          <w:rFonts w:ascii="Times New Roman" w:hAnsi="Times New Roman" w:cs="Times New Roman"/>
          <w:sz w:val="28"/>
          <w:szCs w:val="32"/>
        </w:rPr>
        <w:t>2</w:t>
      </w:r>
      <w:r w:rsidR="00D364AF" w:rsidRPr="00D364AF">
        <w:rPr>
          <w:rFonts w:ascii="Times New Roman" w:hAnsi="Times New Roman" w:cs="Times New Roman"/>
          <w:sz w:val="28"/>
          <w:szCs w:val="32"/>
        </w:rPr>
        <w:t>. PICOS-1:</w:t>
      </w:r>
      <w:r w:rsidR="00D364AF">
        <w:rPr>
          <w:rFonts w:ascii="Times New Roman" w:hAnsi="Times New Roman" w:cs="Times New Roman"/>
          <w:sz w:val="28"/>
          <w:szCs w:val="32"/>
        </w:rPr>
        <w:t xml:space="preserve"> T</w:t>
      </w:r>
      <w:r w:rsidR="00D364AF" w:rsidRPr="00D364AF">
        <w:rPr>
          <w:rFonts w:ascii="Times New Roman" w:hAnsi="Times New Roman" w:cs="Times New Roman"/>
          <w:sz w:val="28"/>
          <w:szCs w:val="32"/>
        </w:rPr>
        <w:t>he 13 QUADAS items (P1-F6)</w:t>
      </w:r>
    </w:p>
    <w:tbl>
      <w:tblPr>
        <w:tblStyle w:val="6"/>
        <w:tblW w:w="0" w:type="auto"/>
        <w:tblLook w:val="04A0" w:firstRow="1" w:lastRow="0" w:firstColumn="1" w:lastColumn="0" w:noHBand="0" w:noVBand="1"/>
      </w:tblPr>
      <w:tblGrid>
        <w:gridCol w:w="1276"/>
        <w:gridCol w:w="7020"/>
      </w:tblGrid>
      <w:tr w:rsidR="00D364AF" w:rsidRPr="00D364AF" w14:paraId="1CA9609B" w14:textId="77777777" w:rsidTr="00D364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14:paraId="59001C12" w14:textId="5E9B8538" w:rsidR="00D364AF" w:rsidRPr="00D364AF" w:rsidRDefault="00D364AF" w:rsidP="00B66FDF">
            <w:pPr>
              <w:rPr>
                <w:rFonts w:ascii="Times New Roman" w:hAnsi="Times New Roman" w:cs="Times New Roman"/>
                <w:sz w:val="16"/>
                <w:szCs w:val="18"/>
              </w:rPr>
            </w:pPr>
            <w:r w:rsidRPr="00D364AF">
              <w:rPr>
                <w:rFonts w:ascii="Times New Roman" w:hAnsi="Times New Roman" w:cs="Times New Roman"/>
                <w:sz w:val="16"/>
                <w:szCs w:val="18"/>
              </w:rPr>
              <w:t>Item</w:t>
            </w:r>
          </w:p>
        </w:tc>
        <w:tc>
          <w:tcPr>
            <w:tcW w:w="7020" w:type="dxa"/>
            <w:shd w:val="clear" w:color="auto" w:fill="auto"/>
          </w:tcPr>
          <w:p w14:paraId="7441D586" w14:textId="68D2EA39" w:rsidR="00D364AF" w:rsidRPr="00D364AF" w:rsidRDefault="00D364AF" w:rsidP="00B66F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D364AF">
              <w:rPr>
                <w:rFonts w:ascii="Times New Roman" w:hAnsi="Times New Roman" w:cs="Times New Roman" w:hint="eastAsia"/>
                <w:sz w:val="16"/>
                <w:szCs w:val="18"/>
              </w:rPr>
              <w:t>E</w:t>
            </w:r>
            <w:r w:rsidRPr="00D364AF">
              <w:rPr>
                <w:rFonts w:ascii="Times New Roman" w:hAnsi="Times New Roman" w:cs="Times New Roman"/>
                <w:sz w:val="16"/>
                <w:szCs w:val="18"/>
              </w:rPr>
              <w:t>xplanation</w:t>
            </w:r>
          </w:p>
        </w:tc>
      </w:tr>
      <w:tr w:rsidR="00D364AF" w:rsidRPr="00D364AF" w14:paraId="50788952" w14:textId="77777777" w:rsidTr="00D364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14:paraId="28EBD594" w14:textId="04C07023" w:rsidR="00D364AF" w:rsidRPr="00D364AF" w:rsidRDefault="00D364AF" w:rsidP="00B66FDF">
            <w:pPr>
              <w:rPr>
                <w:rFonts w:ascii="Times New Roman" w:hAnsi="Times New Roman" w:cs="Times New Roman"/>
                <w:sz w:val="16"/>
                <w:szCs w:val="18"/>
              </w:rPr>
            </w:pPr>
            <w:r w:rsidRPr="00D364AF">
              <w:rPr>
                <w:rFonts w:ascii="Times New Roman" w:hAnsi="Times New Roman" w:cs="Times New Roman"/>
                <w:sz w:val="16"/>
                <w:szCs w:val="18"/>
              </w:rPr>
              <w:t>P1</w:t>
            </w:r>
          </w:p>
        </w:tc>
        <w:tc>
          <w:tcPr>
            <w:tcW w:w="7020" w:type="dxa"/>
            <w:shd w:val="clear" w:color="auto" w:fill="auto"/>
          </w:tcPr>
          <w:p w14:paraId="7A6D5C3D" w14:textId="6B9C51AE" w:rsidR="00D364AF" w:rsidRPr="00D364AF" w:rsidRDefault="00D364AF" w:rsidP="00B66F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D364AF">
              <w:rPr>
                <w:rFonts w:ascii="Times New Roman" w:hAnsi="Times New Roman" w:cs="Times New Roman"/>
                <w:sz w:val="16"/>
                <w:szCs w:val="18"/>
              </w:rPr>
              <w:t>Was enrolment consecutive or random? If so, then Y.</w:t>
            </w:r>
          </w:p>
        </w:tc>
      </w:tr>
      <w:tr w:rsidR="00D364AF" w:rsidRPr="00D364AF" w14:paraId="2A38AC40" w14:textId="77777777" w:rsidTr="00D364AF">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14:paraId="3B38DDB0" w14:textId="1CB7571D" w:rsidR="00D364AF" w:rsidRPr="00D364AF" w:rsidRDefault="00D364AF" w:rsidP="00B66FDF">
            <w:pPr>
              <w:rPr>
                <w:rFonts w:ascii="Times New Roman" w:hAnsi="Times New Roman" w:cs="Times New Roman"/>
                <w:sz w:val="16"/>
                <w:szCs w:val="18"/>
              </w:rPr>
            </w:pPr>
            <w:r w:rsidRPr="00D364AF">
              <w:rPr>
                <w:rFonts w:ascii="Times New Roman" w:hAnsi="Times New Roman" w:cs="Times New Roman"/>
                <w:sz w:val="16"/>
                <w:szCs w:val="18"/>
              </w:rPr>
              <w:t>P2</w:t>
            </w:r>
          </w:p>
        </w:tc>
        <w:tc>
          <w:tcPr>
            <w:tcW w:w="7020" w:type="dxa"/>
            <w:shd w:val="clear" w:color="auto" w:fill="auto"/>
          </w:tcPr>
          <w:p w14:paraId="0F9D8D0C" w14:textId="66F6788B" w:rsidR="00D364AF" w:rsidRPr="00D364AF" w:rsidRDefault="00D364AF" w:rsidP="00B66F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D364AF">
              <w:rPr>
                <w:rFonts w:ascii="Times New Roman" w:hAnsi="Times New Roman" w:cs="Times New Roman"/>
                <w:sz w:val="16"/>
                <w:szCs w:val="18"/>
              </w:rPr>
              <w:t>The exclusion criteria did not make the population unrepresentative. If so, then Y.</w:t>
            </w:r>
          </w:p>
        </w:tc>
      </w:tr>
      <w:tr w:rsidR="00D364AF" w:rsidRPr="00D364AF" w14:paraId="2FFD65B7" w14:textId="77777777" w:rsidTr="00D364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14:paraId="5B34D124" w14:textId="5CB316B7" w:rsidR="00D364AF" w:rsidRPr="00D364AF" w:rsidRDefault="00D364AF" w:rsidP="00B66FDF">
            <w:pPr>
              <w:rPr>
                <w:rFonts w:ascii="Times New Roman" w:hAnsi="Times New Roman" w:cs="Times New Roman"/>
                <w:sz w:val="16"/>
                <w:szCs w:val="18"/>
              </w:rPr>
            </w:pPr>
            <w:r w:rsidRPr="00D364AF">
              <w:rPr>
                <w:rFonts w:ascii="Times New Roman" w:hAnsi="Times New Roman" w:cs="Times New Roman"/>
                <w:sz w:val="16"/>
                <w:szCs w:val="18"/>
              </w:rPr>
              <w:t>I1</w:t>
            </w:r>
          </w:p>
        </w:tc>
        <w:tc>
          <w:tcPr>
            <w:tcW w:w="7020" w:type="dxa"/>
            <w:shd w:val="clear" w:color="auto" w:fill="auto"/>
          </w:tcPr>
          <w:p w14:paraId="14482D45" w14:textId="187B61E9" w:rsidR="00D364AF" w:rsidRPr="00D364AF" w:rsidRDefault="00D364AF" w:rsidP="00B66F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D364AF">
              <w:rPr>
                <w:rFonts w:ascii="Times New Roman" w:hAnsi="Times New Roman" w:cs="Times New Roman"/>
                <w:sz w:val="16"/>
                <w:szCs w:val="18"/>
              </w:rPr>
              <w:t>Was the test cut-off for HPV testing clear on both RNA index &amp; DNA comparator tests? If so, then Y.</w:t>
            </w:r>
          </w:p>
        </w:tc>
      </w:tr>
      <w:tr w:rsidR="00D364AF" w:rsidRPr="00D364AF" w14:paraId="2B1ADB32" w14:textId="77777777" w:rsidTr="00D364AF">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14:paraId="2733F96B" w14:textId="4EC3E46D" w:rsidR="00D364AF" w:rsidRPr="00D364AF" w:rsidRDefault="00D364AF" w:rsidP="00B66FDF">
            <w:pPr>
              <w:rPr>
                <w:rFonts w:ascii="Times New Roman" w:hAnsi="Times New Roman" w:cs="Times New Roman"/>
                <w:sz w:val="16"/>
                <w:szCs w:val="18"/>
              </w:rPr>
            </w:pPr>
            <w:r w:rsidRPr="00D364AF">
              <w:rPr>
                <w:rFonts w:ascii="Times New Roman" w:hAnsi="Times New Roman" w:cs="Times New Roman"/>
                <w:sz w:val="16"/>
                <w:szCs w:val="18"/>
              </w:rPr>
              <w:t>I2</w:t>
            </w:r>
          </w:p>
        </w:tc>
        <w:tc>
          <w:tcPr>
            <w:tcW w:w="7020" w:type="dxa"/>
            <w:shd w:val="clear" w:color="auto" w:fill="auto"/>
          </w:tcPr>
          <w:p w14:paraId="0FF452D8" w14:textId="577CA652" w:rsidR="00D364AF" w:rsidRPr="00D364AF" w:rsidRDefault="00D364AF" w:rsidP="00D364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D364AF">
              <w:rPr>
                <w:rFonts w:ascii="Times New Roman" w:hAnsi="Times New Roman" w:cs="Times New Roman"/>
                <w:sz w:val="16"/>
                <w:szCs w:val="18"/>
              </w:rPr>
              <w:t>Were the results of RNA and DNA tests blinded to each other? If so, then Y. If results are generated by the machine, then Y can be reasonably assumed.</w:t>
            </w:r>
          </w:p>
        </w:tc>
      </w:tr>
      <w:tr w:rsidR="00D364AF" w:rsidRPr="00D364AF" w14:paraId="2903754D" w14:textId="77777777" w:rsidTr="00D364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14:paraId="4057E5E1" w14:textId="614687FA" w:rsidR="00D364AF" w:rsidRPr="00D364AF" w:rsidRDefault="00D364AF" w:rsidP="00B66FDF">
            <w:pPr>
              <w:rPr>
                <w:rFonts w:ascii="Times New Roman" w:hAnsi="Times New Roman" w:cs="Times New Roman"/>
                <w:sz w:val="16"/>
                <w:szCs w:val="18"/>
              </w:rPr>
            </w:pPr>
            <w:r w:rsidRPr="00D364AF">
              <w:rPr>
                <w:rFonts w:ascii="Times New Roman" w:hAnsi="Times New Roman" w:cs="Times New Roman"/>
                <w:sz w:val="16"/>
                <w:szCs w:val="18"/>
              </w:rPr>
              <w:t>R1</w:t>
            </w:r>
          </w:p>
        </w:tc>
        <w:tc>
          <w:tcPr>
            <w:tcW w:w="7020" w:type="dxa"/>
            <w:shd w:val="clear" w:color="auto" w:fill="auto"/>
          </w:tcPr>
          <w:p w14:paraId="071AC4FB" w14:textId="069CF9CB" w:rsidR="00D364AF" w:rsidRPr="00D364AF" w:rsidRDefault="00D364AF" w:rsidP="00D364A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D364AF">
              <w:rPr>
                <w:rFonts w:ascii="Times New Roman" w:hAnsi="Times New Roman" w:cs="Times New Roman"/>
                <w:sz w:val="16"/>
                <w:szCs w:val="18"/>
              </w:rPr>
              <w:t xml:space="preserve">Was there a valid reference standard? If colposcopy followed by biopsy yes. Normal satisfactory colposcopy without biopsy can be accepted as acceptable for &lt;CIN2.   </w:t>
            </w:r>
          </w:p>
        </w:tc>
      </w:tr>
      <w:tr w:rsidR="00D364AF" w:rsidRPr="00D364AF" w14:paraId="0211A157" w14:textId="77777777" w:rsidTr="00D364AF">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14:paraId="04B7D395" w14:textId="2EAB2F7D" w:rsidR="00D364AF" w:rsidRPr="00D364AF" w:rsidRDefault="00D364AF" w:rsidP="00B66FDF">
            <w:pPr>
              <w:rPr>
                <w:rFonts w:ascii="Times New Roman" w:hAnsi="Times New Roman" w:cs="Times New Roman"/>
                <w:sz w:val="16"/>
                <w:szCs w:val="18"/>
              </w:rPr>
            </w:pPr>
            <w:r w:rsidRPr="00D364AF">
              <w:rPr>
                <w:rFonts w:ascii="Times New Roman" w:hAnsi="Times New Roman" w:cs="Times New Roman"/>
                <w:sz w:val="16"/>
                <w:szCs w:val="18"/>
              </w:rPr>
              <w:t>R2</w:t>
            </w:r>
          </w:p>
        </w:tc>
        <w:tc>
          <w:tcPr>
            <w:tcW w:w="7020" w:type="dxa"/>
            <w:shd w:val="clear" w:color="auto" w:fill="auto"/>
          </w:tcPr>
          <w:p w14:paraId="1B3CAEFB" w14:textId="5D42ED74" w:rsidR="00D364AF" w:rsidRPr="00D364AF" w:rsidRDefault="00D364AF" w:rsidP="00B66F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D364AF">
              <w:rPr>
                <w:rFonts w:ascii="Times New Roman" w:hAnsi="Times New Roman" w:cs="Times New Roman"/>
                <w:sz w:val="16"/>
                <w:szCs w:val="18"/>
              </w:rPr>
              <w:t>Was disease outcome (CIN2+ or &lt;CIN1) blinded to the RNA and DNA test results? If so, then Y.</w:t>
            </w:r>
          </w:p>
        </w:tc>
      </w:tr>
      <w:tr w:rsidR="00D364AF" w:rsidRPr="00D364AF" w14:paraId="11238418" w14:textId="77777777" w:rsidTr="00D364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14:paraId="79672506" w14:textId="34A162C0" w:rsidR="00D364AF" w:rsidRPr="00D364AF" w:rsidRDefault="00D364AF" w:rsidP="00B66FDF">
            <w:pPr>
              <w:rPr>
                <w:rFonts w:ascii="Times New Roman" w:hAnsi="Times New Roman" w:cs="Times New Roman"/>
                <w:sz w:val="16"/>
                <w:szCs w:val="18"/>
              </w:rPr>
            </w:pPr>
            <w:r w:rsidRPr="00D364AF">
              <w:rPr>
                <w:rFonts w:ascii="Times New Roman" w:hAnsi="Times New Roman" w:cs="Times New Roman"/>
                <w:sz w:val="16"/>
                <w:szCs w:val="18"/>
              </w:rPr>
              <w:t>R3</w:t>
            </w:r>
          </w:p>
        </w:tc>
        <w:tc>
          <w:tcPr>
            <w:tcW w:w="7020" w:type="dxa"/>
            <w:shd w:val="clear" w:color="auto" w:fill="auto"/>
          </w:tcPr>
          <w:p w14:paraId="05044DA6" w14:textId="01D6B860" w:rsidR="00D364AF" w:rsidRPr="00D364AF" w:rsidRDefault="00D364AF" w:rsidP="00B66F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D364AF">
              <w:rPr>
                <w:rFonts w:ascii="Times New Roman" w:hAnsi="Times New Roman" w:cs="Times New Roman"/>
                <w:sz w:val="16"/>
                <w:szCs w:val="18"/>
              </w:rPr>
              <w:t>Results of the test were not included in the definition of the reference result. If so, then Y.</w:t>
            </w:r>
          </w:p>
        </w:tc>
      </w:tr>
      <w:tr w:rsidR="00D364AF" w:rsidRPr="00D364AF" w14:paraId="72ED0C94" w14:textId="77777777" w:rsidTr="00D364AF">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14:paraId="6D794732" w14:textId="1E8F3445" w:rsidR="00D364AF" w:rsidRPr="00D364AF" w:rsidRDefault="00D364AF" w:rsidP="00B66FDF">
            <w:pPr>
              <w:rPr>
                <w:rFonts w:ascii="Times New Roman" w:hAnsi="Times New Roman" w:cs="Times New Roman"/>
                <w:sz w:val="16"/>
                <w:szCs w:val="18"/>
              </w:rPr>
            </w:pPr>
            <w:r w:rsidRPr="00D364AF">
              <w:rPr>
                <w:rFonts w:ascii="Times New Roman" w:hAnsi="Times New Roman" w:cs="Times New Roman"/>
                <w:sz w:val="16"/>
                <w:szCs w:val="18"/>
              </w:rPr>
              <w:t>F1</w:t>
            </w:r>
          </w:p>
        </w:tc>
        <w:tc>
          <w:tcPr>
            <w:tcW w:w="7020" w:type="dxa"/>
            <w:shd w:val="clear" w:color="auto" w:fill="auto"/>
          </w:tcPr>
          <w:p w14:paraId="60AD4997" w14:textId="3B52D3C2" w:rsidR="00D364AF" w:rsidRPr="00D364AF" w:rsidRDefault="00D364AF" w:rsidP="00D364A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D364AF">
              <w:rPr>
                <w:rFonts w:ascii="Times New Roman" w:hAnsi="Times New Roman" w:cs="Times New Roman"/>
                <w:sz w:val="16"/>
                <w:szCs w:val="18"/>
              </w:rPr>
              <w:t>Was the delay between test &amp; reference test sufficiently short to consider the ref test as reflecting the true disease status at the date of testing on clinician/self-samples? If so, then Y. If samples stored in biobank, Y may be chosen.</w:t>
            </w:r>
          </w:p>
        </w:tc>
      </w:tr>
      <w:tr w:rsidR="00D364AF" w:rsidRPr="00D364AF" w14:paraId="4349F66F" w14:textId="77777777" w:rsidTr="00D364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14:paraId="63B76B11" w14:textId="744E88C6" w:rsidR="00D364AF" w:rsidRPr="00D364AF" w:rsidRDefault="00D364AF" w:rsidP="00B66FDF">
            <w:pPr>
              <w:rPr>
                <w:rFonts w:ascii="Times New Roman" w:hAnsi="Times New Roman" w:cs="Times New Roman"/>
                <w:sz w:val="16"/>
                <w:szCs w:val="18"/>
              </w:rPr>
            </w:pPr>
            <w:r w:rsidRPr="00D364AF">
              <w:rPr>
                <w:rFonts w:ascii="Times New Roman" w:hAnsi="Times New Roman" w:cs="Times New Roman"/>
                <w:sz w:val="16"/>
                <w:szCs w:val="18"/>
              </w:rPr>
              <w:t>F2</w:t>
            </w:r>
          </w:p>
        </w:tc>
        <w:tc>
          <w:tcPr>
            <w:tcW w:w="7020" w:type="dxa"/>
            <w:shd w:val="clear" w:color="auto" w:fill="auto"/>
          </w:tcPr>
          <w:p w14:paraId="0E934851" w14:textId="47629950" w:rsidR="00D364AF" w:rsidRPr="00D364AF" w:rsidRDefault="00D364AF" w:rsidP="00B66F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D364AF">
              <w:rPr>
                <w:rFonts w:ascii="Times New Roman" w:hAnsi="Times New Roman" w:cs="Times New Roman"/>
                <w:sz w:val="16"/>
                <w:szCs w:val="18"/>
              </w:rPr>
              <w:t>Were all women submitted to the ref test? If not was a random fraction of test- women used for VB correction? If so, then Y</w:t>
            </w:r>
            <w:r>
              <w:rPr>
                <w:rFonts w:ascii="Times New Roman" w:hAnsi="Times New Roman" w:cs="Times New Roman"/>
                <w:sz w:val="16"/>
                <w:szCs w:val="18"/>
              </w:rPr>
              <w:t>.</w:t>
            </w:r>
          </w:p>
        </w:tc>
      </w:tr>
      <w:tr w:rsidR="00D364AF" w:rsidRPr="00D364AF" w14:paraId="75FDB8C3" w14:textId="77777777" w:rsidTr="00D364AF">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14:paraId="10BE4BE1" w14:textId="65D38EC3" w:rsidR="00D364AF" w:rsidRPr="00D364AF" w:rsidRDefault="00D364AF" w:rsidP="00B66FDF">
            <w:pPr>
              <w:rPr>
                <w:rFonts w:ascii="Times New Roman" w:hAnsi="Times New Roman" w:cs="Times New Roman"/>
                <w:sz w:val="16"/>
                <w:szCs w:val="18"/>
              </w:rPr>
            </w:pPr>
            <w:r w:rsidRPr="00D364AF">
              <w:rPr>
                <w:rFonts w:ascii="Times New Roman" w:hAnsi="Times New Roman" w:cs="Times New Roman"/>
                <w:sz w:val="16"/>
                <w:szCs w:val="18"/>
              </w:rPr>
              <w:t>F3</w:t>
            </w:r>
          </w:p>
        </w:tc>
        <w:tc>
          <w:tcPr>
            <w:tcW w:w="7020" w:type="dxa"/>
            <w:shd w:val="clear" w:color="auto" w:fill="auto"/>
          </w:tcPr>
          <w:p w14:paraId="6F71A617" w14:textId="28AA9581" w:rsidR="00D364AF" w:rsidRPr="00D364AF" w:rsidRDefault="00D364AF" w:rsidP="00B66F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D364AF">
              <w:rPr>
                <w:rFonts w:ascii="Times New Roman" w:hAnsi="Times New Roman" w:cs="Times New Roman"/>
                <w:sz w:val="16"/>
                <w:szCs w:val="18"/>
              </w:rPr>
              <w:t>Was the ref standard the same for RNA and DNA test results. If so, then Y</w:t>
            </w:r>
            <w:r>
              <w:rPr>
                <w:rFonts w:ascii="Times New Roman" w:hAnsi="Times New Roman" w:cs="Times New Roman"/>
                <w:sz w:val="16"/>
                <w:szCs w:val="18"/>
              </w:rPr>
              <w:t>.</w:t>
            </w:r>
          </w:p>
        </w:tc>
      </w:tr>
      <w:tr w:rsidR="00D364AF" w:rsidRPr="00D364AF" w14:paraId="288B462D" w14:textId="77777777" w:rsidTr="00D364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14:paraId="04E700B0" w14:textId="2EAC9272" w:rsidR="00D364AF" w:rsidRPr="00D364AF" w:rsidRDefault="00D364AF" w:rsidP="00B66FDF">
            <w:pPr>
              <w:rPr>
                <w:rFonts w:ascii="Times New Roman" w:hAnsi="Times New Roman" w:cs="Times New Roman"/>
                <w:sz w:val="16"/>
                <w:szCs w:val="18"/>
              </w:rPr>
            </w:pPr>
            <w:r w:rsidRPr="00D364AF">
              <w:rPr>
                <w:rFonts w:ascii="Times New Roman" w:hAnsi="Times New Roman" w:cs="Times New Roman"/>
                <w:sz w:val="16"/>
                <w:szCs w:val="18"/>
              </w:rPr>
              <w:t>F4</w:t>
            </w:r>
          </w:p>
        </w:tc>
        <w:tc>
          <w:tcPr>
            <w:tcW w:w="7020" w:type="dxa"/>
            <w:shd w:val="clear" w:color="auto" w:fill="auto"/>
          </w:tcPr>
          <w:p w14:paraId="2D120D0C" w14:textId="1F44A7E1" w:rsidR="00D364AF" w:rsidRPr="00D364AF" w:rsidRDefault="00D364AF" w:rsidP="00B66F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D364AF">
              <w:rPr>
                <w:rFonts w:ascii="Times New Roman" w:hAnsi="Times New Roman" w:cs="Times New Roman"/>
                <w:sz w:val="16"/>
                <w:szCs w:val="18"/>
              </w:rPr>
              <w:t>Were withdrawals explained? If so, then Y</w:t>
            </w:r>
            <w:r>
              <w:rPr>
                <w:rFonts w:ascii="Times New Roman" w:hAnsi="Times New Roman" w:cs="Times New Roman"/>
                <w:sz w:val="16"/>
                <w:szCs w:val="18"/>
              </w:rPr>
              <w:t>.</w:t>
            </w:r>
          </w:p>
        </w:tc>
      </w:tr>
      <w:tr w:rsidR="00D364AF" w:rsidRPr="00D364AF" w14:paraId="66CB20E8" w14:textId="77777777" w:rsidTr="00D364AF">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14:paraId="73FE3C70" w14:textId="7D5D1E87" w:rsidR="00D364AF" w:rsidRPr="00D364AF" w:rsidRDefault="00D364AF" w:rsidP="00B66FDF">
            <w:pPr>
              <w:rPr>
                <w:rFonts w:ascii="Times New Roman" w:hAnsi="Times New Roman" w:cs="Times New Roman"/>
                <w:sz w:val="16"/>
                <w:szCs w:val="18"/>
              </w:rPr>
            </w:pPr>
            <w:r w:rsidRPr="00D364AF">
              <w:rPr>
                <w:rFonts w:ascii="Times New Roman" w:hAnsi="Times New Roman" w:cs="Times New Roman"/>
                <w:sz w:val="16"/>
                <w:szCs w:val="18"/>
              </w:rPr>
              <w:t>F5</w:t>
            </w:r>
          </w:p>
        </w:tc>
        <w:tc>
          <w:tcPr>
            <w:tcW w:w="7020" w:type="dxa"/>
            <w:shd w:val="clear" w:color="auto" w:fill="auto"/>
          </w:tcPr>
          <w:p w14:paraId="7B618228" w14:textId="511E3913" w:rsidR="00D364AF" w:rsidRPr="00D364AF" w:rsidRDefault="00D364AF" w:rsidP="00B66F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D364AF">
              <w:rPr>
                <w:rFonts w:ascii="Times New Roman" w:hAnsi="Times New Roman" w:cs="Times New Roman"/>
                <w:sz w:val="16"/>
                <w:szCs w:val="18"/>
              </w:rPr>
              <w:t>Uninterpretable/invalid test results were reported. If so, then Y</w:t>
            </w:r>
            <w:r>
              <w:rPr>
                <w:rFonts w:ascii="Times New Roman" w:hAnsi="Times New Roman" w:cs="Times New Roman"/>
                <w:sz w:val="16"/>
                <w:szCs w:val="18"/>
              </w:rPr>
              <w:t>.</w:t>
            </w:r>
          </w:p>
        </w:tc>
      </w:tr>
      <w:tr w:rsidR="00D364AF" w:rsidRPr="00D364AF" w14:paraId="226DB929" w14:textId="77777777" w:rsidTr="00D364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14:paraId="37CEB030" w14:textId="6AB9E8B4" w:rsidR="00D364AF" w:rsidRPr="00D364AF" w:rsidRDefault="00D364AF" w:rsidP="00B66FDF">
            <w:pPr>
              <w:rPr>
                <w:rFonts w:ascii="Times New Roman" w:hAnsi="Times New Roman" w:cs="Times New Roman"/>
                <w:sz w:val="16"/>
                <w:szCs w:val="18"/>
              </w:rPr>
            </w:pPr>
            <w:r w:rsidRPr="00D364AF">
              <w:rPr>
                <w:rFonts w:ascii="Times New Roman" w:hAnsi="Times New Roman" w:cs="Times New Roman"/>
                <w:sz w:val="16"/>
                <w:szCs w:val="18"/>
              </w:rPr>
              <w:t>F6</w:t>
            </w:r>
          </w:p>
        </w:tc>
        <w:tc>
          <w:tcPr>
            <w:tcW w:w="7020" w:type="dxa"/>
            <w:shd w:val="clear" w:color="auto" w:fill="auto"/>
          </w:tcPr>
          <w:p w14:paraId="0F49EF4B" w14:textId="7697B8F9" w:rsidR="00D364AF" w:rsidRPr="00D364AF" w:rsidRDefault="00D364AF" w:rsidP="00B66F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D364AF">
              <w:rPr>
                <w:rFonts w:ascii="Times New Roman" w:hAnsi="Times New Roman" w:cs="Times New Roman"/>
                <w:sz w:val="16"/>
                <w:szCs w:val="18"/>
              </w:rPr>
              <w:t>Uninterpretable/invalid colposcopy/histology results were reported. If so, then Y</w:t>
            </w:r>
            <w:r>
              <w:rPr>
                <w:rFonts w:ascii="Times New Roman" w:hAnsi="Times New Roman" w:cs="Times New Roman"/>
                <w:sz w:val="16"/>
                <w:szCs w:val="18"/>
              </w:rPr>
              <w:t>.</w:t>
            </w:r>
          </w:p>
        </w:tc>
      </w:tr>
    </w:tbl>
    <w:p w14:paraId="03787C90" w14:textId="77777777" w:rsidR="00D364AF" w:rsidRPr="00D364AF" w:rsidRDefault="00D364AF" w:rsidP="00B66FDF">
      <w:pPr>
        <w:rPr>
          <w:rFonts w:ascii="Times New Roman" w:hAnsi="Times New Roman" w:cs="Times New Roman"/>
          <w:sz w:val="28"/>
          <w:szCs w:val="32"/>
        </w:rPr>
      </w:pPr>
    </w:p>
    <w:p w14:paraId="70881DC5" w14:textId="2FB6ABF8" w:rsidR="00854409" w:rsidRDefault="00397676" w:rsidP="00B66FDF">
      <w:pPr>
        <w:rPr>
          <w:rFonts w:ascii="Times New Roman" w:hAnsi="Times New Roman" w:cs="Times New Roman"/>
          <w:sz w:val="28"/>
          <w:szCs w:val="32"/>
        </w:rPr>
      </w:pPr>
      <w:r>
        <w:rPr>
          <w:rFonts w:ascii="Times New Roman" w:hAnsi="Times New Roman" w:cs="Times New Roman"/>
          <w:sz w:val="28"/>
          <w:szCs w:val="32"/>
        </w:rPr>
        <w:t>4</w:t>
      </w:r>
      <w:r w:rsidR="00854409">
        <w:rPr>
          <w:rFonts w:ascii="Times New Roman" w:hAnsi="Times New Roman" w:cs="Times New Roman"/>
          <w:sz w:val="28"/>
          <w:szCs w:val="32"/>
        </w:rPr>
        <w:t>.</w:t>
      </w:r>
      <w:r>
        <w:rPr>
          <w:rFonts w:ascii="Times New Roman" w:hAnsi="Times New Roman" w:cs="Times New Roman"/>
          <w:sz w:val="28"/>
          <w:szCs w:val="32"/>
        </w:rPr>
        <w:t>3</w:t>
      </w:r>
      <w:r w:rsidR="00854409">
        <w:rPr>
          <w:rFonts w:ascii="Times New Roman" w:hAnsi="Times New Roman" w:cs="Times New Roman"/>
          <w:sz w:val="28"/>
          <w:szCs w:val="32"/>
        </w:rPr>
        <w:t xml:space="preserve">. </w:t>
      </w:r>
      <w:r w:rsidR="00854409" w:rsidRPr="00854409">
        <w:rPr>
          <w:rFonts w:ascii="Times New Roman" w:hAnsi="Times New Roman" w:cs="Times New Roman"/>
          <w:sz w:val="28"/>
          <w:szCs w:val="32"/>
        </w:rPr>
        <w:t xml:space="preserve">PICOS </w:t>
      </w:r>
      <w:r w:rsidR="00751BF9">
        <w:rPr>
          <w:rFonts w:ascii="Times New Roman" w:hAnsi="Times New Roman" w:cs="Times New Roman"/>
          <w:sz w:val="28"/>
          <w:szCs w:val="32"/>
        </w:rPr>
        <w:t>2</w:t>
      </w:r>
      <w:r w:rsidR="00350F46">
        <w:rPr>
          <w:rFonts w:ascii="Times New Roman" w:hAnsi="Times New Roman" w:cs="Times New Roman"/>
          <w:sz w:val="28"/>
          <w:szCs w:val="32"/>
        </w:rPr>
        <w:t xml:space="preserve">: </w:t>
      </w:r>
      <w:r w:rsidR="00350F46" w:rsidRPr="00350F46">
        <w:rPr>
          <w:rFonts w:ascii="Times New Roman" w:hAnsi="Times New Roman" w:cs="Times New Roman"/>
          <w:sz w:val="28"/>
          <w:szCs w:val="32"/>
        </w:rPr>
        <w:t xml:space="preserve">Diagnostic Performance of HPV E6/E7 mRNA Compared with HPV DNA Testing for the Recurrence of CIN II+ After Conization </w:t>
      </w:r>
      <w:r w:rsidR="00350F46" w:rsidRPr="00350F46">
        <w:rPr>
          <w:rFonts w:ascii="Times New Roman" w:hAnsi="Times New Roman" w:cs="Times New Roman"/>
          <w:sz w:val="28"/>
          <w:szCs w:val="32"/>
        </w:rPr>
        <w:lastRenderedPageBreak/>
        <w:t>Surgery</w:t>
      </w:r>
    </w:p>
    <w:tbl>
      <w:tblPr>
        <w:tblStyle w:val="6"/>
        <w:tblW w:w="9147" w:type="dxa"/>
        <w:tblInd w:w="-415" w:type="dxa"/>
        <w:tblLook w:val="04A0" w:firstRow="1" w:lastRow="0" w:firstColumn="1" w:lastColumn="0" w:noHBand="0" w:noVBand="1"/>
      </w:tblPr>
      <w:tblGrid>
        <w:gridCol w:w="1888"/>
        <w:gridCol w:w="1037"/>
        <w:gridCol w:w="1037"/>
        <w:gridCol w:w="1037"/>
        <w:gridCol w:w="1037"/>
        <w:gridCol w:w="1037"/>
        <w:gridCol w:w="1037"/>
        <w:gridCol w:w="1037"/>
      </w:tblGrid>
      <w:tr w:rsidR="003C1CE6" w14:paraId="75C154CD" w14:textId="77777777" w:rsidTr="003C1C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vMerge w:val="restart"/>
            <w:tcBorders>
              <w:top w:val="single" w:sz="4" w:space="0" w:color="000000" w:themeColor="text1"/>
            </w:tcBorders>
            <w:shd w:val="clear" w:color="auto" w:fill="auto"/>
            <w:vAlign w:val="center"/>
          </w:tcPr>
          <w:p w14:paraId="7D9BE537" w14:textId="2853F0A6" w:rsidR="003C1CE6" w:rsidRPr="003C1CE6" w:rsidRDefault="003C1CE6" w:rsidP="003C1CE6">
            <w:pPr>
              <w:jc w:val="center"/>
              <w:rPr>
                <w:rFonts w:ascii="Times New Roman" w:hAnsi="Times New Roman" w:cs="Times New Roman"/>
                <w:sz w:val="22"/>
                <w:szCs w:val="24"/>
              </w:rPr>
            </w:pPr>
            <w:r w:rsidRPr="003C1CE6">
              <w:rPr>
                <w:rFonts w:ascii="Times New Roman" w:hAnsi="Times New Roman" w:cs="Times New Roman"/>
                <w:sz w:val="22"/>
                <w:szCs w:val="24"/>
              </w:rPr>
              <w:t>Author, year</w:t>
            </w:r>
          </w:p>
        </w:tc>
        <w:tc>
          <w:tcPr>
            <w:tcW w:w="7259" w:type="dxa"/>
            <w:gridSpan w:val="7"/>
            <w:tcBorders>
              <w:top w:val="single" w:sz="4" w:space="0" w:color="000000" w:themeColor="text1"/>
              <w:bottom w:val="single" w:sz="4" w:space="0" w:color="auto"/>
            </w:tcBorders>
            <w:shd w:val="clear" w:color="auto" w:fill="auto"/>
            <w:vAlign w:val="center"/>
          </w:tcPr>
          <w:p w14:paraId="60FD7012" w14:textId="0AF2F290" w:rsidR="003C1CE6" w:rsidRPr="003C1CE6" w:rsidRDefault="003C1CE6" w:rsidP="003C1CE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4"/>
              </w:rPr>
            </w:pPr>
            <w:r w:rsidRPr="003C1CE6">
              <w:rPr>
                <w:rFonts w:ascii="Times New Roman" w:hAnsi="Times New Roman" w:cs="Times New Roman"/>
                <w:sz w:val="22"/>
                <w:szCs w:val="24"/>
              </w:rPr>
              <w:t>Risk of bias</w:t>
            </w:r>
          </w:p>
        </w:tc>
      </w:tr>
      <w:tr w:rsidR="003C1CE6" w14:paraId="0D23CB1A" w14:textId="77777777" w:rsidTr="003C1C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vMerge/>
            <w:shd w:val="clear" w:color="auto" w:fill="auto"/>
          </w:tcPr>
          <w:p w14:paraId="14DF3CC1" w14:textId="77777777" w:rsidR="003C1CE6" w:rsidRPr="003C1CE6" w:rsidRDefault="003C1CE6" w:rsidP="00B66FDF">
            <w:pPr>
              <w:rPr>
                <w:rFonts w:ascii="Times New Roman" w:hAnsi="Times New Roman" w:cs="Times New Roman"/>
                <w:sz w:val="22"/>
                <w:szCs w:val="24"/>
              </w:rPr>
            </w:pPr>
          </w:p>
        </w:tc>
        <w:tc>
          <w:tcPr>
            <w:tcW w:w="2074" w:type="dxa"/>
            <w:gridSpan w:val="2"/>
            <w:tcBorders>
              <w:top w:val="single" w:sz="4" w:space="0" w:color="auto"/>
              <w:bottom w:val="single" w:sz="4" w:space="0" w:color="auto"/>
            </w:tcBorders>
            <w:shd w:val="clear" w:color="auto" w:fill="auto"/>
            <w:vAlign w:val="center"/>
          </w:tcPr>
          <w:p w14:paraId="1D405399" w14:textId="3C4119CA"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4"/>
              </w:rPr>
            </w:pPr>
            <w:r w:rsidRPr="003C1CE6">
              <w:rPr>
                <w:rFonts w:ascii="Times New Roman" w:hAnsi="Times New Roman" w:cs="Times New Roman"/>
                <w:sz w:val="22"/>
                <w:szCs w:val="24"/>
              </w:rPr>
              <w:t>at enrolment</w:t>
            </w:r>
          </w:p>
        </w:tc>
        <w:tc>
          <w:tcPr>
            <w:tcW w:w="1037" w:type="dxa"/>
            <w:tcBorders>
              <w:top w:val="single" w:sz="4" w:space="0" w:color="auto"/>
              <w:bottom w:val="single" w:sz="4" w:space="0" w:color="auto"/>
            </w:tcBorders>
            <w:shd w:val="clear" w:color="auto" w:fill="auto"/>
          </w:tcPr>
          <w:p w14:paraId="47D3E32F" w14:textId="777AEBD8" w:rsidR="003C1CE6" w:rsidRPr="003C1CE6" w:rsidRDefault="003C1CE6" w:rsidP="00B66F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4"/>
              </w:rPr>
            </w:pPr>
            <w:r w:rsidRPr="003C1CE6">
              <w:rPr>
                <w:rFonts w:ascii="Times New Roman" w:hAnsi="Times New Roman" w:cs="Times New Roman"/>
                <w:sz w:val="22"/>
                <w:szCs w:val="24"/>
              </w:rPr>
              <w:t>at testing</w:t>
            </w:r>
          </w:p>
        </w:tc>
        <w:tc>
          <w:tcPr>
            <w:tcW w:w="4148" w:type="dxa"/>
            <w:gridSpan w:val="4"/>
            <w:tcBorders>
              <w:top w:val="single" w:sz="4" w:space="0" w:color="auto"/>
              <w:bottom w:val="single" w:sz="4" w:space="0" w:color="auto"/>
            </w:tcBorders>
            <w:shd w:val="clear" w:color="auto" w:fill="auto"/>
            <w:vAlign w:val="center"/>
          </w:tcPr>
          <w:p w14:paraId="4A893785" w14:textId="2BDDD6D2"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4"/>
              </w:rPr>
            </w:pPr>
            <w:r w:rsidRPr="003C1CE6">
              <w:rPr>
                <w:rFonts w:ascii="Times New Roman" w:hAnsi="Times New Roman" w:cs="Times New Roman"/>
                <w:sz w:val="22"/>
                <w:szCs w:val="24"/>
              </w:rPr>
              <w:t>during follow-up</w:t>
            </w:r>
          </w:p>
        </w:tc>
      </w:tr>
      <w:tr w:rsidR="003C1CE6" w14:paraId="562F0999" w14:textId="77777777" w:rsidTr="003C1CE6">
        <w:tc>
          <w:tcPr>
            <w:cnfStyle w:val="001000000000" w:firstRow="0" w:lastRow="0" w:firstColumn="1" w:lastColumn="0" w:oddVBand="0" w:evenVBand="0" w:oddHBand="0" w:evenHBand="0" w:firstRowFirstColumn="0" w:firstRowLastColumn="0" w:lastRowFirstColumn="0" w:lastRowLastColumn="0"/>
            <w:tcW w:w="1888" w:type="dxa"/>
            <w:vMerge/>
            <w:tcBorders>
              <w:bottom w:val="single" w:sz="4" w:space="0" w:color="auto"/>
            </w:tcBorders>
            <w:shd w:val="clear" w:color="auto" w:fill="auto"/>
          </w:tcPr>
          <w:p w14:paraId="3133597F" w14:textId="77777777" w:rsidR="003C1CE6" w:rsidRPr="003C1CE6" w:rsidRDefault="003C1CE6" w:rsidP="00B66FDF">
            <w:pPr>
              <w:rPr>
                <w:rFonts w:ascii="Times New Roman" w:hAnsi="Times New Roman" w:cs="Times New Roman"/>
                <w:sz w:val="22"/>
                <w:szCs w:val="24"/>
              </w:rPr>
            </w:pPr>
          </w:p>
        </w:tc>
        <w:tc>
          <w:tcPr>
            <w:tcW w:w="1037" w:type="dxa"/>
            <w:tcBorders>
              <w:top w:val="single" w:sz="4" w:space="0" w:color="auto"/>
              <w:bottom w:val="single" w:sz="4" w:space="0" w:color="auto"/>
            </w:tcBorders>
            <w:shd w:val="clear" w:color="auto" w:fill="auto"/>
            <w:vAlign w:val="center"/>
          </w:tcPr>
          <w:p w14:paraId="19FD27B1" w14:textId="18F5A90B"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4"/>
              </w:rPr>
            </w:pPr>
            <w:r>
              <w:rPr>
                <w:rFonts w:ascii="Times New Roman" w:hAnsi="Times New Roman" w:cs="Times New Roman"/>
                <w:sz w:val="22"/>
                <w:szCs w:val="24"/>
              </w:rPr>
              <w:t>E1</w:t>
            </w:r>
          </w:p>
        </w:tc>
        <w:tc>
          <w:tcPr>
            <w:tcW w:w="1037" w:type="dxa"/>
            <w:tcBorders>
              <w:top w:val="single" w:sz="4" w:space="0" w:color="auto"/>
              <w:bottom w:val="single" w:sz="4" w:space="0" w:color="auto"/>
            </w:tcBorders>
            <w:shd w:val="clear" w:color="auto" w:fill="auto"/>
            <w:vAlign w:val="center"/>
          </w:tcPr>
          <w:p w14:paraId="1FE880E0" w14:textId="7462A33C"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4"/>
              </w:rPr>
            </w:pPr>
            <w:r>
              <w:rPr>
                <w:rFonts w:ascii="Times New Roman" w:hAnsi="Times New Roman" w:cs="Times New Roman"/>
                <w:sz w:val="22"/>
                <w:szCs w:val="24"/>
              </w:rPr>
              <w:t>E2</w:t>
            </w:r>
          </w:p>
        </w:tc>
        <w:tc>
          <w:tcPr>
            <w:tcW w:w="1037" w:type="dxa"/>
            <w:tcBorders>
              <w:top w:val="single" w:sz="4" w:space="0" w:color="auto"/>
              <w:bottom w:val="single" w:sz="4" w:space="0" w:color="auto"/>
            </w:tcBorders>
            <w:shd w:val="clear" w:color="auto" w:fill="auto"/>
            <w:vAlign w:val="center"/>
          </w:tcPr>
          <w:p w14:paraId="35A4E778" w14:textId="05A11D19"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4"/>
              </w:rPr>
            </w:pPr>
            <w:r>
              <w:rPr>
                <w:rFonts w:ascii="Times New Roman" w:hAnsi="Times New Roman" w:cs="Times New Roman" w:hint="eastAsia"/>
                <w:sz w:val="22"/>
                <w:szCs w:val="24"/>
              </w:rPr>
              <w:t>T</w:t>
            </w:r>
            <w:r>
              <w:rPr>
                <w:rFonts w:ascii="Times New Roman" w:hAnsi="Times New Roman" w:cs="Times New Roman"/>
                <w:sz w:val="22"/>
                <w:szCs w:val="24"/>
              </w:rPr>
              <w:t>1</w:t>
            </w:r>
          </w:p>
        </w:tc>
        <w:tc>
          <w:tcPr>
            <w:tcW w:w="1037" w:type="dxa"/>
            <w:tcBorders>
              <w:top w:val="single" w:sz="4" w:space="0" w:color="auto"/>
              <w:bottom w:val="single" w:sz="4" w:space="0" w:color="auto"/>
            </w:tcBorders>
            <w:shd w:val="clear" w:color="auto" w:fill="auto"/>
            <w:vAlign w:val="center"/>
          </w:tcPr>
          <w:p w14:paraId="1250B51F" w14:textId="60949E45"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4"/>
              </w:rPr>
            </w:pPr>
            <w:r>
              <w:rPr>
                <w:rFonts w:ascii="Times New Roman" w:hAnsi="Times New Roman" w:cs="Times New Roman" w:hint="eastAsia"/>
                <w:sz w:val="22"/>
                <w:szCs w:val="24"/>
              </w:rPr>
              <w:t>F</w:t>
            </w:r>
            <w:r>
              <w:rPr>
                <w:rFonts w:ascii="Times New Roman" w:hAnsi="Times New Roman" w:cs="Times New Roman"/>
                <w:sz w:val="22"/>
                <w:szCs w:val="24"/>
              </w:rPr>
              <w:t>1</w:t>
            </w:r>
          </w:p>
        </w:tc>
        <w:tc>
          <w:tcPr>
            <w:tcW w:w="1037" w:type="dxa"/>
            <w:tcBorders>
              <w:top w:val="single" w:sz="4" w:space="0" w:color="auto"/>
              <w:bottom w:val="single" w:sz="4" w:space="0" w:color="auto"/>
            </w:tcBorders>
            <w:shd w:val="clear" w:color="auto" w:fill="auto"/>
            <w:vAlign w:val="center"/>
          </w:tcPr>
          <w:p w14:paraId="3D412786" w14:textId="52FDF4DC"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4"/>
              </w:rPr>
            </w:pPr>
            <w:r>
              <w:rPr>
                <w:rFonts w:ascii="Times New Roman" w:hAnsi="Times New Roman" w:cs="Times New Roman" w:hint="eastAsia"/>
                <w:sz w:val="22"/>
                <w:szCs w:val="24"/>
              </w:rPr>
              <w:t>F</w:t>
            </w:r>
            <w:r>
              <w:rPr>
                <w:rFonts w:ascii="Times New Roman" w:hAnsi="Times New Roman" w:cs="Times New Roman"/>
                <w:sz w:val="22"/>
                <w:szCs w:val="24"/>
              </w:rPr>
              <w:t>2</w:t>
            </w:r>
          </w:p>
        </w:tc>
        <w:tc>
          <w:tcPr>
            <w:tcW w:w="1037" w:type="dxa"/>
            <w:tcBorders>
              <w:top w:val="single" w:sz="4" w:space="0" w:color="auto"/>
              <w:bottom w:val="single" w:sz="4" w:space="0" w:color="auto"/>
            </w:tcBorders>
            <w:shd w:val="clear" w:color="auto" w:fill="auto"/>
            <w:vAlign w:val="center"/>
          </w:tcPr>
          <w:p w14:paraId="0796218A" w14:textId="78DF3CB5"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4"/>
              </w:rPr>
            </w:pPr>
            <w:r>
              <w:rPr>
                <w:rFonts w:ascii="Times New Roman" w:hAnsi="Times New Roman" w:cs="Times New Roman" w:hint="eastAsia"/>
                <w:sz w:val="22"/>
                <w:szCs w:val="24"/>
              </w:rPr>
              <w:t>F</w:t>
            </w:r>
            <w:r>
              <w:rPr>
                <w:rFonts w:ascii="Times New Roman" w:hAnsi="Times New Roman" w:cs="Times New Roman"/>
                <w:sz w:val="22"/>
                <w:szCs w:val="24"/>
              </w:rPr>
              <w:t>3</w:t>
            </w:r>
          </w:p>
        </w:tc>
        <w:tc>
          <w:tcPr>
            <w:tcW w:w="1037" w:type="dxa"/>
            <w:tcBorders>
              <w:top w:val="single" w:sz="4" w:space="0" w:color="auto"/>
              <w:bottom w:val="single" w:sz="4" w:space="0" w:color="auto"/>
            </w:tcBorders>
            <w:shd w:val="clear" w:color="auto" w:fill="auto"/>
            <w:vAlign w:val="center"/>
          </w:tcPr>
          <w:p w14:paraId="25916727" w14:textId="69891562"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4"/>
              </w:rPr>
            </w:pPr>
            <w:r>
              <w:rPr>
                <w:rFonts w:ascii="Times New Roman" w:hAnsi="Times New Roman" w:cs="Times New Roman" w:hint="eastAsia"/>
                <w:sz w:val="22"/>
                <w:szCs w:val="24"/>
              </w:rPr>
              <w:t>F</w:t>
            </w:r>
            <w:r>
              <w:rPr>
                <w:rFonts w:ascii="Times New Roman" w:hAnsi="Times New Roman" w:cs="Times New Roman"/>
                <w:sz w:val="22"/>
                <w:szCs w:val="24"/>
              </w:rPr>
              <w:t>4</w:t>
            </w:r>
          </w:p>
        </w:tc>
      </w:tr>
      <w:tr w:rsidR="003C1CE6" w14:paraId="678EE686" w14:textId="77777777" w:rsidTr="004552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auto"/>
            </w:tcBorders>
            <w:shd w:val="clear" w:color="auto" w:fill="auto"/>
            <w:vAlign w:val="center"/>
          </w:tcPr>
          <w:p w14:paraId="659028E4" w14:textId="72CB7D5F" w:rsidR="003C1CE6" w:rsidRPr="003C1CE6" w:rsidRDefault="003C1CE6" w:rsidP="003C1CE6">
            <w:pPr>
              <w:rPr>
                <w:rFonts w:ascii="Times New Roman" w:hAnsi="Times New Roman" w:cs="Times New Roman"/>
                <w:sz w:val="22"/>
                <w:szCs w:val="24"/>
              </w:rPr>
            </w:pPr>
            <w:r w:rsidRPr="003C1CE6">
              <w:rPr>
                <w:rFonts w:ascii="Times New Roman" w:hAnsi="Times New Roman" w:cs="Times New Roman"/>
                <w:sz w:val="22"/>
                <w:szCs w:val="24"/>
              </w:rPr>
              <w:t>Zhao, 2016</w:t>
            </w:r>
          </w:p>
        </w:tc>
        <w:tc>
          <w:tcPr>
            <w:tcW w:w="1037" w:type="dxa"/>
            <w:tcBorders>
              <w:top w:val="single" w:sz="4" w:space="0" w:color="auto"/>
            </w:tcBorders>
            <w:shd w:val="clear" w:color="auto" w:fill="auto"/>
          </w:tcPr>
          <w:p w14:paraId="667DABC3" w14:textId="50BB831B"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FFC000"/>
              </w:rPr>
              <w:t>M</w:t>
            </w:r>
          </w:p>
        </w:tc>
        <w:tc>
          <w:tcPr>
            <w:tcW w:w="1037" w:type="dxa"/>
            <w:tcBorders>
              <w:top w:val="single" w:sz="4" w:space="0" w:color="auto"/>
            </w:tcBorders>
            <w:shd w:val="clear" w:color="auto" w:fill="auto"/>
          </w:tcPr>
          <w:p w14:paraId="7E33381F" w14:textId="05653962"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FFC000"/>
              </w:rPr>
              <w:t>M</w:t>
            </w:r>
          </w:p>
        </w:tc>
        <w:tc>
          <w:tcPr>
            <w:tcW w:w="1037" w:type="dxa"/>
            <w:tcBorders>
              <w:top w:val="single" w:sz="4" w:space="0" w:color="auto"/>
            </w:tcBorders>
            <w:shd w:val="clear" w:color="auto" w:fill="auto"/>
          </w:tcPr>
          <w:p w14:paraId="0DFCE6C4" w14:textId="3015A49D"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92D050"/>
              </w:rPr>
              <w:t>L</w:t>
            </w:r>
          </w:p>
        </w:tc>
        <w:tc>
          <w:tcPr>
            <w:tcW w:w="1037" w:type="dxa"/>
            <w:tcBorders>
              <w:top w:val="single" w:sz="4" w:space="0" w:color="auto"/>
            </w:tcBorders>
            <w:shd w:val="clear" w:color="auto" w:fill="auto"/>
          </w:tcPr>
          <w:p w14:paraId="3A2D9717" w14:textId="7041DA63"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92D050"/>
              </w:rPr>
              <w:t>L</w:t>
            </w:r>
          </w:p>
        </w:tc>
        <w:tc>
          <w:tcPr>
            <w:tcW w:w="1037" w:type="dxa"/>
            <w:tcBorders>
              <w:top w:val="single" w:sz="4" w:space="0" w:color="auto"/>
            </w:tcBorders>
            <w:shd w:val="clear" w:color="auto" w:fill="auto"/>
          </w:tcPr>
          <w:p w14:paraId="020A1571" w14:textId="00E5043B"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FFC000"/>
              </w:rPr>
              <w:t>M</w:t>
            </w:r>
          </w:p>
        </w:tc>
        <w:tc>
          <w:tcPr>
            <w:tcW w:w="1037" w:type="dxa"/>
            <w:tcBorders>
              <w:top w:val="single" w:sz="4" w:space="0" w:color="auto"/>
            </w:tcBorders>
            <w:shd w:val="clear" w:color="auto" w:fill="auto"/>
          </w:tcPr>
          <w:p w14:paraId="57E5397C" w14:textId="7B80A379"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92D050"/>
              </w:rPr>
              <w:t>L</w:t>
            </w:r>
          </w:p>
        </w:tc>
        <w:tc>
          <w:tcPr>
            <w:tcW w:w="1037" w:type="dxa"/>
            <w:tcBorders>
              <w:top w:val="single" w:sz="4" w:space="0" w:color="auto"/>
            </w:tcBorders>
            <w:shd w:val="clear" w:color="auto" w:fill="auto"/>
          </w:tcPr>
          <w:p w14:paraId="0FDB350D" w14:textId="66463935"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FFC000"/>
              </w:rPr>
              <w:t>M</w:t>
            </w:r>
          </w:p>
        </w:tc>
      </w:tr>
      <w:tr w:rsidR="003C1CE6" w14:paraId="05E2504E" w14:textId="77777777" w:rsidTr="0045529D">
        <w:tc>
          <w:tcPr>
            <w:cnfStyle w:val="001000000000" w:firstRow="0" w:lastRow="0" w:firstColumn="1" w:lastColumn="0" w:oddVBand="0" w:evenVBand="0" w:oddHBand="0" w:evenHBand="0" w:firstRowFirstColumn="0" w:firstRowLastColumn="0" w:lastRowFirstColumn="0" w:lastRowLastColumn="0"/>
            <w:tcW w:w="1888" w:type="dxa"/>
            <w:shd w:val="clear" w:color="auto" w:fill="auto"/>
            <w:vAlign w:val="center"/>
          </w:tcPr>
          <w:p w14:paraId="702E825C" w14:textId="3EB9D765" w:rsidR="003C1CE6" w:rsidRPr="003C1CE6" w:rsidRDefault="003C1CE6" w:rsidP="003C1CE6">
            <w:pPr>
              <w:rPr>
                <w:rFonts w:ascii="Times New Roman" w:hAnsi="Times New Roman" w:cs="Times New Roman"/>
                <w:sz w:val="22"/>
                <w:szCs w:val="24"/>
              </w:rPr>
            </w:pPr>
            <w:r w:rsidRPr="003C1CE6">
              <w:rPr>
                <w:rFonts w:ascii="Times New Roman" w:hAnsi="Times New Roman" w:cs="Times New Roman"/>
                <w:sz w:val="22"/>
                <w:szCs w:val="24"/>
              </w:rPr>
              <w:t>Fausto, 2020</w:t>
            </w:r>
          </w:p>
        </w:tc>
        <w:tc>
          <w:tcPr>
            <w:tcW w:w="1037" w:type="dxa"/>
            <w:shd w:val="clear" w:color="auto" w:fill="auto"/>
          </w:tcPr>
          <w:p w14:paraId="434C01E7" w14:textId="223566AD"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92D050"/>
              </w:rPr>
              <w:t>L</w:t>
            </w:r>
          </w:p>
        </w:tc>
        <w:tc>
          <w:tcPr>
            <w:tcW w:w="1037" w:type="dxa"/>
            <w:shd w:val="clear" w:color="auto" w:fill="auto"/>
          </w:tcPr>
          <w:p w14:paraId="55F1C5C5" w14:textId="170B0D18"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92D050"/>
              </w:rPr>
              <w:t>L</w:t>
            </w:r>
          </w:p>
        </w:tc>
        <w:tc>
          <w:tcPr>
            <w:tcW w:w="1037" w:type="dxa"/>
            <w:shd w:val="clear" w:color="auto" w:fill="auto"/>
          </w:tcPr>
          <w:p w14:paraId="373D0204" w14:textId="4EFB5BEC"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92D050"/>
              </w:rPr>
              <w:t>L</w:t>
            </w:r>
          </w:p>
        </w:tc>
        <w:tc>
          <w:tcPr>
            <w:tcW w:w="1037" w:type="dxa"/>
            <w:shd w:val="clear" w:color="auto" w:fill="auto"/>
          </w:tcPr>
          <w:p w14:paraId="3A831910" w14:textId="1DD04D49"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92D050"/>
              </w:rPr>
              <w:t>L</w:t>
            </w:r>
          </w:p>
        </w:tc>
        <w:tc>
          <w:tcPr>
            <w:tcW w:w="1037" w:type="dxa"/>
            <w:shd w:val="clear" w:color="auto" w:fill="auto"/>
          </w:tcPr>
          <w:p w14:paraId="52654AD6" w14:textId="35B85637"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FFC000"/>
              </w:rPr>
              <w:t>M</w:t>
            </w:r>
          </w:p>
        </w:tc>
        <w:tc>
          <w:tcPr>
            <w:tcW w:w="1037" w:type="dxa"/>
            <w:shd w:val="clear" w:color="auto" w:fill="auto"/>
          </w:tcPr>
          <w:p w14:paraId="12F4CD49" w14:textId="1A356ABE"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92D050"/>
              </w:rPr>
              <w:t>L</w:t>
            </w:r>
          </w:p>
        </w:tc>
        <w:tc>
          <w:tcPr>
            <w:tcW w:w="1037" w:type="dxa"/>
            <w:shd w:val="clear" w:color="auto" w:fill="auto"/>
          </w:tcPr>
          <w:p w14:paraId="54741F51" w14:textId="03CC5BB4"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FFC000"/>
              </w:rPr>
              <w:t>M</w:t>
            </w:r>
          </w:p>
        </w:tc>
      </w:tr>
      <w:tr w:rsidR="003C1CE6" w14:paraId="767BF351" w14:textId="77777777" w:rsidTr="004552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shd w:val="clear" w:color="auto" w:fill="auto"/>
            <w:vAlign w:val="center"/>
          </w:tcPr>
          <w:p w14:paraId="562F66B3" w14:textId="1EDB917D" w:rsidR="003C1CE6" w:rsidRPr="003C1CE6" w:rsidRDefault="003C1CE6" w:rsidP="003C1CE6">
            <w:pPr>
              <w:rPr>
                <w:rFonts w:ascii="Times New Roman" w:hAnsi="Times New Roman" w:cs="Times New Roman"/>
                <w:sz w:val="22"/>
                <w:szCs w:val="24"/>
              </w:rPr>
            </w:pPr>
            <w:r w:rsidRPr="003C1CE6">
              <w:rPr>
                <w:rFonts w:ascii="Times New Roman" w:hAnsi="Times New Roman" w:cs="Times New Roman"/>
                <w:sz w:val="22"/>
                <w:szCs w:val="24"/>
              </w:rPr>
              <w:t>Fausto, 2021</w:t>
            </w:r>
          </w:p>
        </w:tc>
        <w:tc>
          <w:tcPr>
            <w:tcW w:w="1037" w:type="dxa"/>
            <w:shd w:val="clear" w:color="auto" w:fill="auto"/>
          </w:tcPr>
          <w:p w14:paraId="7383BADD" w14:textId="21D1799F"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C00000"/>
              </w:rPr>
              <w:t>H</w:t>
            </w:r>
          </w:p>
        </w:tc>
        <w:tc>
          <w:tcPr>
            <w:tcW w:w="1037" w:type="dxa"/>
            <w:shd w:val="clear" w:color="auto" w:fill="auto"/>
          </w:tcPr>
          <w:p w14:paraId="1FA4A853" w14:textId="62149515"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C00000"/>
              </w:rPr>
              <w:t>H</w:t>
            </w:r>
          </w:p>
        </w:tc>
        <w:tc>
          <w:tcPr>
            <w:tcW w:w="1037" w:type="dxa"/>
            <w:shd w:val="clear" w:color="auto" w:fill="auto"/>
          </w:tcPr>
          <w:p w14:paraId="0ADA2B55" w14:textId="2F08B396"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92D050"/>
              </w:rPr>
              <w:t>L</w:t>
            </w:r>
          </w:p>
        </w:tc>
        <w:tc>
          <w:tcPr>
            <w:tcW w:w="1037" w:type="dxa"/>
            <w:shd w:val="clear" w:color="auto" w:fill="auto"/>
          </w:tcPr>
          <w:p w14:paraId="6EBD11AD" w14:textId="1D8DF0A1"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FFC000"/>
              </w:rPr>
              <w:t>M</w:t>
            </w:r>
          </w:p>
        </w:tc>
        <w:tc>
          <w:tcPr>
            <w:tcW w:w="1037" w:type="dxa"/>
            <w:shd w:val="clear" w:color="auto" w:fill="auto"/>
          </w:tcPr>
          <w:p w14:paraId="665C03B8" w14:textId="33A9B6F3"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C00000"/>
              </w:rPr>
              <w:t>H</w:t>
            </w:r>
          </w:p>
        </w:tc>
        <w:tc>
          <w:tcPr>
            <w:tcW w:w="1037" w:type="dxa"/>
            <w:shd w:val="clear" w:color="auto" w:fill="auto"/>
          </w:tcPr>
          <w:p w14:paraId="73079D01" w14:textId="1B76E828"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92D050"/>
              </w:rPr>
              <w:t>L</w:t>
            </w:r>
          </w:p>
        </w:tc>
        <w:tc>
          <w:tcPr>
            <w:tcW w:w="1037" w:type="dxa"/>
            <w:shd w:val="clear" w:color="auto" w:fill="auto"/>
          </w:tcPr>
          <w:p w14:paraId="061F368A" w14:textId="02207762" w:rsidR="003C1CE6" w:rsidRPr="003C1CE6" w:rsidRDefault="003C1CE6" w:rsidP="003C1CE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FFC000"/>
              </w:rPr>
              <w:t>M</w:t>
            </w:r>
          </w:p>
        </w:tc>
      </w:tr>
      <w:tr w:rsidR="003C1CE6" w14:paraId="32731FBA" w14:textId="77777777" w:rsidTr="0045529D">
        <w:tc>
          <w:tcPr>
            <w:cnfStyle w:val="001000000000" w:firstRow="0" w:lastRow="0" w:firstColumn="1" w:lastColumn="0" w:oddVBand="0" w:evenVBand="0" w:oddHBand="0" w:evenHBand="0" w:firstRowFirstColumn="0" w:firstRowLastColumn="0" w:lastRowFirstColumn="0" w:lastRowLastColumn="0"/>
            <w:tcW w:w="1888" w:type="dxa"/>
            <w:shd w:val="clear" w:color="auto" w:fill="auto"/>
            <w:vAlign w:val="center"/>
          </w:tcPr>
          <w:p w14:paraId="0C326A8F" w14:textId="3CAED9CE" w:rsidR="003C1CE6" w:rsidRPr="003C1CE6" w:rsidRDefault="003C1CE6" w:rsidP="003C1CE6">
            <w:pPr>
              <w:rPr>
                <w:rFonts w:ascii="Times New Roman" w:hAnsi="Times New Roman" w:cs="Times New Roman"/>
                <w:sz w:val="22"/>
                <w:szCs w:val="24"/>
              </w:rPr>
            </w:pPr>
            <w:r w:rsidRPr="003C1CE6">
              <w:rPr>
                <w:rFonts w:ascii="Times New Roman" w:hAnsi="Times New Roman" w:cs="Times New Roman"/>
                <w:sz w:val="22"/>
                <w:szCs w:val="24"/>
              </w:rPr>
              <w:t>Antonio, 2014</w:t>
            </w:r>
          </w:p>
        </w:tc>
        <w:tc>
          <w:tcPr>
            <w:tcW w:w="1037" w:type="dxa"/>
            <w:shd w:val="clear" w:color="auto" w:fill="auto"/>
          </w:tcPr>
          <w:p w14:paraId="052E9471" w14:textId="70BCBA8F"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FFC000"/>
              </w:rPr>
              <w:t>M</w:t>
            </w:r>
          </w:p>
        </w:tc>
        <w:tc>
          <w:tcPr>
            <w:tcW w:w="1037" w:type="dxa"/>
            <w:shd w:val="clear" w:color="auto" w:fill="auto"/>
          </w:tcPr>
          <w:p w14:paraId="67017822" w14:textId="70EF331A"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C00000"/>
              </w:rPr>
              <w:t>H</w:t>
            </w:r>
          </w:p>
        </w:tc>
        <w:tc>
          <w:tcPr>
            <w:tcW w:w="1037" w:type="dxa"/>
            <w:shd w:val="clear" w:color="auto" w:fill="auto"/>
          </w:tcPr>
          <w:p w14:paraId="3E6A9C53" w14:textId="2D7CBBA3"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92D050"/>
              </w:rPr>
              <w:t>L</w:t>
            </w:r>
          </w:p>
        </w:tc>
        <w:tc>
          <w:tcPr>
            <w:tcW w:w="1037" w:type="dxa"/>
            <w:shd w:val="clear" w:color="auto" w:fill="auto"/>
          </w:tcPr>
          <w:p w14:paraId="1AFBEC2E" w14:textId="4D4D805E"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92D050"/>
              </w:rPr>
              <w:t>L</w:t>
            </w:r>
          </w:p>
        </w:tc>
        <w:tc>
          <w:tcPr>
            <w:tcW w:w="1037" w:type="dxa"/>
            <w:shd w:val="clear" w:color="auto" w:fill="auto"/>
          </w:tcPr>
          <w:p w14:paraId="4DA053E3" w14:textId="442FE8E1"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C00000"/>
              </w:rPr>
              <w:t>H</w:t>
            </w:r>
          </w:p>
        </w:tc>
        <w:tc>
          <w:tcPr>
            <w:tcW w:w="1037" w:type="dxa"/>
            <w:shd w:val="clear" w:color="auto" w:fill="auto"/>
          </w:tcPr>
          <w:p w14:paraId="1ABF07A1" w14:textId="5DD782AF"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92D050"/>
              </w:rPr>
              <w:t>L</w:t>
            </w:r>
          </w:p>
        </w:tc>
        <w:tc>
          <w:tcPr>
            <w:tcW w:w="1037" w:type="dxa"/>
            <w:shd w:val="clear" w:color="auto" w:fill="auto"/>
          </w:tcPr>
          <w:p w14:paraId="2D946F00" w14:textId="0CEAE633" w:rsidR="003C1CE6" w:rsidRPr="003C1CE6" w:rsidRDefault="003C1CE6" w:rsidP="003C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4"/>
              </w:rPr>
            </w:pPr>
            <w:r w:rsidRPr="003C1CE6">
              <w:rPr>
                <w:rFonts w:ascii="Times New Roman" w:hAnsi="Times New Roman" w:cs="Times New Roman"/>
                <w:b/>
                <w:bCs/>
                <w:color w:val="92D050"/>
              </w:rPr>
              <w:t>L</w:t>
            </w:r>
          </w:p>
        </w:tc>
      </w:tr>
    </w:tbl>
    <w:p w14:paraId="74A9D6F3" w14:textId="78B861E8" w:rsidR="009947E4" w:rsidRDefault="009947E4" w:rsidP="00B66FDF">
      <w:pPr>
        <w:rPr>
          <w:rFonts w:ascii="Times New Roman" w:hAnsi="Times New Roman" w:cs="Times New Roman"/>
        </w:rPr>
      </w:pPr>
      <w:r w:rsidRPr="009947E4">
        <w:rPr>
          <w:rFonts w:ascii="Times New Roman" w:hAnsi="Times New Roman" w:cs="Times New Roman"/>
        </w:rPr>
        <w:t>*</w:t>
      </w:r>
      <w:r w:rsidRPr="009947E4">
        <w:rPr>
          <w:rFonts w:ascii="Times New Roman" w:hAnsi="Times New Roman" w:cs="Times New Roman" w:hint="eastAsia"/>
        </w:rPr>
        <w:t>E</w:t>
      </w:r>
      <w:r w:rsidRPr="009947E4">
        <w:rPr>
          <w:rFonts w:ascii="Times New Roman" w:hAnsi="Times New Roman" w:cs="Times New Roman"/>
        </w:rPr>
        <w:t>1: Differential testing; E2:</w:t>
      </w:r>
      <w:r w:rsidRPr="009947E4">
        <w:rPr>
          <w:sz w:val="16"/>
          <w:szCs w:val="18"/>
        </w:rPr>
        <w:t xml:space="preserve"> </w:t>
      </w:r>
      <w:r w:rsidRPr="009947E4">
        <w:rPr>
          <w:rFonts w:ascii="Times New Roman" w:hAnsi="Times New Roman" w:cs="Times New Roman"/>
        </w:rPr>
        <w:t>Selection at enrolment; T1:</w:t>
      </w:r>
      <w:r w:rsidRPr="009947E4">
        <w:rPr>
          <w:sz w:val="16"/>
          <w:szCs w:val="18"/>
        </w:rPr>
        <w:t xml:space="preserve"> </w:t>
      </w:r>
      <w:r w:rsidRPr="009947E4">
        <w:rPr>
          <w:rFonts w:ascii="Times New Roman" w:hAnsi="Times New Roman" w:cs="Times New Roman"/>
        </w:rPr>
        <w:t>Misclassification of intervention status (here testing); f1: Bias due to deviations from intended interventions; F2: Bias due to missing data; F3: Measurement of outcome; F4: Selective/correct reporting.</w:t>
      </w:r>
    </w:p>
    <w:p w14:paraId="688D7F11" w14:textId="77777777" w:rsidR="00F31593" w:rsidRDefault="00F31593" w:rsidP="00B66FDF">
      <w:pPr>
        <w:rPr>
          <w:rFonts w:ascii="Times New Roman" w:hAnsi="Times New Roman" w:cs="Times New Roman"/>
          <w:sz w:val="28"/>
          <w:szCs w:val="28"/>
        </w:rPr>
      </w:pPr>
    </w:p>
    <w:p w14:paraId="67915A5A" w14:textId="29A1B000" w:rsidR="009947E4" w:rsidRDefault="00397676" w:rsidP="00B66FDF">
      <w:pPr>
        <w:rPr>
          <w:rFonts w:ascii="Times New Roman" w:hAnsi="Times New Roman" w:cs="Times New Roman"/>
          <w:sz w:val="28"/>
          <w:szCs w:val="28"/>
        </w:rPr>
      </w:pPr>
      <w:bookmarkStart w:id="26" w:name="OLE_LINK19"/>
      <w:r>
        <w:rPr>
          <w:rFonts w:ascii="Times New Roman" w:hAnsi="Times New Roman" w:cs="Times New Roman"/>
          <w:sz w:val="28"/>
          <w:szCs w:val="28"/>
        </w:rPr>
        <w:t>5</w:t>
      </w:r>
      <w:r w:rsidR="009947E4">
        <w:rPr>
          <w:rFonts w:ascii="Times New Roman" w:hAnsi="Times New Roman" w:cs="Times New Roman"/>
          <w:sz w:val="28"/>
          <w:szCs w:val="28"/>
        </w:rPr>
        <w:t>. H</w:t>
      </w:r>
      <w:r w:rsidR="009947E4" w:rsidRPr="009947E4">
        <w:rPr>
          <w:rFonts w:ascii="Times New Roman" w:hAnsi="Times New Roman" w:cs="Times New Roman"/>
          <w:sz w:val="28"/>
          <w:szCs w:val="28"/>
        </w:rPr>
        <w:t>eterogeneity</w:t>
      </w:r>
      <w:r w:rsidR="001209E3">
        <w:rPr>
          <w:rFonts w:ascii="Times New Roman" w:hAnsi="Times New Roman" w:cs="Times New Roman"/>
          <w:sz w:val="28"/>
          <w:szCs w:val="28"/>
        </w:rPr>
        <w:t xml:space="preserve"> (</w:t>
      </w:r>
      <w:r w:rsidR="001209E3" w:rsidRPr="001209E3">
        <w:rPr>
          <w:rFonts w:ascii="Times New Roman" w:hAnsi="Times New Roman" w:cs="Times New Roman"/>
          <w:sz w:val="28"/>
          <w:szCs w:val="28"/>
        </w:rPr>
        <w:t xml:space="preserve">The following shows the original content from </w:t>
      </w:r>
      <w:r w:rsidR="001209E3">
        <w:rPr>
          <w:rFonts w:ascii="Times New Roman" w:hAnsi="Times New Roman" w:cs="Times New Roman"/>
          <w:sz w:val="28"/>
          <w:szCs w:val="28"/>
        </w:rPr>
        <w:t>S</w:t>
      </w:r>
      <w:r w:rsidR="001209E3" w:rsidRPr="001209E3">
        <w:rPr>
          <w:rFonts w:ascii="Times New Roman" w:hAnsi="Times New Roman" w:cs="Times New Roman"/>
          <w:sz w:val="28"/>
          <w:szCs w:val="28"/>
        </w:rPr>
        <w:t>tata</w:t>
      </w:r>
      <w:r w:rsidR="001209E3">
        <w:rPr>
          <w:rFonts w:ascii="Times New Roman" w:hAnsi="Times New Roman" w:cs="Times New Roman"/>
          <w:sz w:val="28"/>
          <w:szCs w:val="28"/>
        </w:rPr>
        <w:t xml:space="preserve"> 15.0)</w:t>
      </w:r>
    </w:p>
    <w:bookmarkEnd w:id="26"/>
    <w:p w14:paraId="4B48286E" w14:textId="30B86AEA" w:rsidR="00F31593" w:rsidRPr="00F31593" w:rsidRDefault="00397676" w:rsidP="00F31593">
      <w:pPr>
        <w:rPr>
          <w:rFonts w:ascii="Times New Roman" w:hAnsi="Times New Roman" w:cs="Times New Roman"/>
          <w:sz w:val="28"/>
          <w:szCs w:val="28"/>
        </w:rPr>
      </w:pPr>
      <w:r>
        <w:rPr>
          <w:rFonts w:ascii="Times New Roman" w:hAnsi="Times New Roman" w:cs="Times New Roman"/>
          <w:sz w:val="28"/>
          <w:szCs w:val="28"/>
        </w:rPr>
        <w:t>5</w:t>
      </w:r>
      <w:r w:rsidR="001209E3">
        <w:rPr>
          <w:rFonts w:ascii="Times New Roman" w:hAnsi="Times New Roman" w:cs="Times New Roman"/>
          <w:sz w:val="28"/>
          <w:szCs w:val="28"/>
        </w:rPr>
        <w:t xml:space="preserve">.1. </w:t>
      </w:r>
      <w:r w:rsidR="001209E3" w:rsidRPr="00854409">
        <w:rPr>
          <w:rFonts w:ascii="Times New Roman" w:hAnsi="Times New Roman" w:cs="Times New Roman"/>
          <w:sz w:val="28"/>
          <w:szCs w:val="32"/>
        </w:rPr>
        <w:t xml:space="preserve">PICOS </w:t>
      </w:r>
      <w:r w:rsidR="001209E3">
        <w:rPr>
          <w:rFonts w:ascii="Times New Roman" w:hAnsi="Times New Roman" w:cs="Times New Roman"/>
          <w:sz w:val="28"/>
          <w:szCs w:val="32"/>
        </w:rPr>
        <w:t>1</w:t>
      </w:r>
    </w:p>
    <w:p w14:paraId="73790E4E" w14:textId="53EB0515" w:rsidR="001209E3" w:rsidRPr="001209E3" w:rsidRDefault="001209E3" w:rsidP="001209E3">
      <w:pPr>
        <w:rPr>
          <w:rFonts w:ascii="Times New Roman" w:hAnsi="Times New Roman" w:cs="Times New Roman"/>
          <w:sz w:val="18"/>
          <w:szCs w:val="18"/>
        </w:rPr>
      </w:pPr>
      <w:r w:rsidRPr="001209E3">
        <w:rPr>
          <w:rFonts w:ascii="Times New Roman" w:hAnsi="Times New Roman" w:cs="Times New Roman"/>
          <w:sz w:val="18"/>
          <w:szCs w:val="18"/>
        </w:rPr>
        <w:t>************************************************************************************</w:t>
      </w:r>
      <w:r>
        <w:rPr>
          <w:rFonts w:ascii="Times New Roman" w:hAnsi="Times New Roman" w:cs="Times New Roman" w:hint="eastAsia"/>
          <w:sz w:val="18"/>
          <w:szCs w:val="18"/>
        </w:rPr>
        <w:t>*</w:t>
      </w:r>
      <w:r>
        <w:rPr>
          <w:rFonts w:ascii="Times New Roman" w:hAnsi="Times New Roman" w:cs="Times New Roman"/>
          <w:sz w:val="18"/>
          <w:szCs w:val="18"/>
        </w:rPr>
        <w:t>***</w:t>
      </w:r>
    </w:p>
    <w:p w14:paraId="0626BA7B" w14:textId="77777777" w:rsidR="001209E3" w:rsidRPr="001209E3" w:rsidRDefault="001209E3" w:rsidP="001209E3">
      <w:pPr>
        <w:rPr>
          <w:rFonts w:ascii="Times New Roman" w:hAnsi="Times New Roman" w:cs="Times New Roman"/>
          <w:sz w:val="18"/>
          <w:szCs w:val="18"/>
        </w:rPr>
      </w:pPr>
      <w:r w:rsidRPr="001209E3">
        <w:rPr>
          <w:rFonts w:ascii="Times New Roman" w:hAnsi="Times New Roman" w:cs="Times New Roman"/>
          <w:sz w:val="18"/>
          <w:szCs w:val="18"/>
        </w:rPr>
        <w:t>Between-study heterogeneity statistics</w:t>
      </w:r>
    </w:p>
    <w:p w14:paraId="16CCA2C7" w14:textId="77777777" w:rsidR="001209E3" w:rsidRPr="001209E3" w:rsidRDefault="001209E3" w:rsidP="001209E3">
      <w:pPr>
        <w:rPr>
          <w:rFonts w:ascii="Times New Roman" w:hAnsi="Times New Roman" w:cs="Times New Roman"/>
          <w:sz w:val="18"/>
          <w:szCs w:val="18"/>
        </w:rPr>
      </w:pPr>
      <w:r w:rsidRPr="001209E3">
        <w:rPr>
          <w:rFonts w:ascii="Times New Roman" w:hAnsi="Times New Roman" w:cs="Times New Roman"/>
          <w:sz w:val="18"/>
          <w:szCs w:val="18"/>
        </w:rPr>
        <w:t xml:space="preserve">                           </w:t>
      </w:r>
      <w:proofErr w:type="spellStart"/>
      <w:r w:rsidRPr="001209E3">
        <w:rPr>
          <w:rFonts w:ascii="Times New Roman" w:hAnsi="Times New Roman" w:cs="Times New Roman"/>
          <w:sz w:val="18"/>
          <w:szCs w:val="18"/>
        </w:rPr>
        <w:t>covar</w:t>
      </w:r>
      <w:proofErr w:type="spellEnd"/>
      <w:r w:rsidRPr="001209E3">
        <w:rPr>
          <w:rFonts w:ascii="Times New Roman" w:hAnsi="Times New Roman" w:cs="Times New Roman"/>
          <w:sz w:val="18"/>
          <w:szCs w:val="18"/>
        </w:rPr>
        <w:t xml:space="preserve">            rho</w:t>
      </w:r>
    </w:p>
    <w:p w14:paraId="438D7892" w14:textId="77777777" w:rsidR="001209E3" w:rsidRPr="001209E3" w:rsidRDefault="001209E3" w:rsidP="001209E3">
      <w:pPr>
        <w:rPr>
          <w:rFonts w:ascii="Times New Roman" w:hAnsi="Times New Roman" w:cs="Times New Roman"/>
          <w:sz w:val="18"/>
          <w:szCs w:val="18"/>
        </w:rPr>
      </w:pPr>
      <w:r w:rsidRPr="001209E3">
        <w:rPr>
          <w:rFonts w:ascii="Times New Roman" w:hAnsi="Times New Roman" w:cs="Times New Roman"/>
          <w:sz w:val="18"/>
          <w:szCs w:val="18"/>
        </w:rPr>
        <w:t xml:space="preserve">                           -0.02            -0.24</w:t>
      </w:r>
    </w:p>
    <w:p w14:paraId="25574F6F" w14:textId="77777777" w:rsidR="001209E3" w:rsidRPr="001209E3" w:rsidRDefault="001209E3" w:rsidP="001209E3">
      <w:pPr>
        <w:rPr>
          <w:rFonts w:ascii="Times New Roman" w:hAnsi="Times New Roman" w:cs="Times New Roman"/>
          <w:sz w:val="18"/>
          <w:szCs w:val="18"/>
        </w:rPr>
      </w:pPr>
      <w:r w:rsidRPr="001209E3">
        <w:rPr>
          <w:rFonts w:ascii="Times New Roman" w:hAnsi="Times New Roman" w:cs="Times New Roman"/>
          <w:sz w:val="18"/>
          <w:szCs w:val="18"/>
        </w:rPr>
        <w:t xml:space="preserve">                           </w:t>
      </w:r>
      <w:proofErr w:type="spellStart"/>
      <w:r w:rsidRPr="001209E3">
        <w:rPr>
          <w:rFonts w:ascii="Times New Roman" w:hAnsi="Times New Roman" w:cs="Times New Roman"/>
          <w:sz w:val="18"/>
          <w:szCs w:val="18"/>
        </w:rPr>
        <w:t>Tau.sq</w:t>
      </w:r>
      <w:proofErr w:type="spellEnd"/>
      <w:r w:rsidRPr="001209E3">
        <w:rPr>
          <w:rFonts w:ascii="Times New Roman" w:hAnsi="Times New Roman" w:cs="Times New Roman"/>
          <w:sz w:val="18"/>
          <w:szCs w:val="18"/>
        </w:rPr>
        <w:t xml:space="preserve">           I^2(%)</w:t>
      </w:r>
    </w:p>
    <w:p w14:paraId="218F195C" w14:textId="77777777" w:rsidR="001209E3" w:rsidRPr="001209E3" w:rsidRDefault="001209E3" w:rsidP="001209E3">
      <w:pPr>
        <w:rPr>
          <w:rFonts w:ascii="Times New Roman" w:hAnsi="Times New Roman" w:cs="Times New Roman"/>
          <w:sz w:val="18"/>
          <w:szCs w:val="18"/>
        </w:rPr>
      </w:pPr>
      <w:r w:rsidRPr="001209E3">
        <w:rPr>
          <w:rFonts w:ascii="Times New Roman" w:hAnsi="Times New Roman" w:cs="Times New Roman"/>
          <w:sz w:val="18"/>
          <w:szCs w:val="18"/>
        </w:rPr>
        <w:t xml:space="preserve">Generalized                 0.01              </w:t>
      </w:r>
      <w:proofErr w:type="gramStart"/>
      <w:r w:rsidRPr="001209E3">
        <w:rPr>
          <w:rFonts w:ascii="Times New Roman" w:hAnsi="Times New Roman" w:cs="Times New Roman"/>
          <w:sz w:val="18"/>
          <w:szCs w:val="18"/>
        </w:rPr>
        <w:t xml:space="preserve">  .</w:t>
      </w:r>
      <w:proofErr w:type="gramEnd"/>
    </w:p>
    <w:p w14:paraId="09CCB591" w14:textId="025F84FA" w:rsidR="001209E3" w:rsidRPr="001209E3" w:rsidRDefault="001209E3" w:rsidP="001209E3">
      <w:pPr>
        <w:rPr>
          <w:rFonts w:ascii="Times New Roman" w:hAnsi="Times New Roman" w:cs="Times New Roman"/>
          <w:sz w:val="18"/>
          <w:szCs w:val="18"/>
        </w:rPr>
      </w:pPr>
      <w:r w:rsidRPr="001209E3">
        <w:rPr>
          <w:rFonts w:ascii="Times New Roman" w:hAnsi="Times New Roman" w:cs="Times New Roman"/>
          <w:sz w:val="18"/>
          <w:szCs w:val="18"/>
        </w:rPr>
        <w:t xml:space="preserve">Sensitivity               </w:t>
      </w:r>
      <w:r w:rsidR="00057E83">
        <w:rPr>
          <w:rFonts w:ascii="Times New Roman" w:hAnsi="Times New Roman" w:cs="Times New Roman"/>
          <w:sz w:val="18"/>
          <w:szCs w:val="18"/>
        </w:rPr>
        <w:t xml:space="preserve"> </w:t>
      </w:r>
      <w:r w:rsidRPr="001209E3">
        <w:rPr>
          <w:rFonts w:ascii="Times New Roman" w:hAnsi="Times New Roman" w:cs="Times New Roman"/>
          <w:sz w:val="18"/>
          <w:szCs w:val="18"/>
        </w:rPr>
        <w:t xml:space="preserve">  0.12             </w:t>
      </w:r>
      <w:r w:rsidR="00057E83">
        <w:rPr>
          <w:rFonts w:ascii="Times New Roman" w:hAnsi="Times New Roman" w:cs="Times New Roman"/>
          <w:sz w:val="18"/>
          <w:szCs w:val="18"/>
        </w:rPr>
        <w:t xml:space="preserve"> </w:t>
      </w:r>
      <w:proofErr w:type="gramStart"/>
      <w:r w:rsidRPr="001209E3">
        <w:rPr>
          <w:rFonts w:ascii="Times New Roman" w:hAnsi="Times New Roman" w:cs="Times New Roman"/>
          <w:sz w:val="18"/>
          <w:szCs w:val="18"/>
        </w:rPr>
        <w:t xml:space="preserve">  .</w:t>
      </w:r>
      <w:proofErr w:type="gramEnd"/>
    </w:p>
    <w:p w14:paraId="0D5E38AC" w14:textId="257D2258" w:rsidR="001209E3" w:rsidRPr="001209E3" w:rsidRDefault="001209E3" w:rsidP="001209E3">
      <w:pPr>
        <w:rPr>
          <w:rFonts w:ascii="Times New Roman" w:hAnsi="Times New Roman" w:cs="Times New Roman"/>
          <w:sz w:val="18"/>
          <w:szCs w:val="18"/>
        </w:rPr>
      </w:pPr>
      <w:r w:rsidRPr="001209E3">
        <w:rPr>
          <w:rFonts w:ascii="Times New Roman" w:hAnsi="Times New Roman" w:cs="Times New Roman"/>
          <w:sz w:val="18"/>
          <w:szCs w:val="18"/>
        </w:rPr>
        <w:t xml:space="preserve">Specificity               </w:t>
      </w:r>
      <w:r w:rsidR="00057E83">
        <w:rPr>
          <w:rFonts w:ascii="Times New Roman" w:hAnsi="Times New Roman" w:cs="Times New Roman"/>
          <w:sz w:val="18"/>
          <w:szCs w:val="18"/>
        </w:rPr>
        <w:t xml:space="preserve"> </w:t>
      </w:r>
      <w:r w:rsidRPr="001209E3">
        <w:rPr>
          <w:rFonts w:ascii="Times New Roman" w:hAnsi="Times New Roman" w:cs="Times New Roman"/>
          <w:sz w:val="18"/>
          <w:szCs w:val="18"/>
        </w:rPr>
        <w:t xml:space="preserve">  0.07            </w:t>
      </w:r>
      <w:r w:rsidR="00057E83">
        <w:rPr>
          <w:rFonts w:ascii="Times New Roman" w:hAnsi="Times New Roman" w:cs="Times New Roman"/>
          <w:sz w:val="18"/>
          <w:szCs w:val="18"/>
        </w:rPr>
        <w:t xml:space="preserve"> </w:t>
      </w:r>
      <w:r w:rsidRPr="001209E3">
        <w:rPr>
          <w:rFonts w:ascii="Times New Roman" w:hAnsi="Times New Roman" w:cs="Times New Roman"/>
          <w:sz w:val="18"/>
          <w:szCs w:val="18"/>
        </w:rPr>
        <w:t xml:space="preserve"> </w:t>
      </w:r>
      <w:proofErr w:type="gramStart"/>
      <w:r w:rsidRPr="001209E3">
        <w:rPr>
          <w:rFonts w:ascii="Times New Roman" w:hAnsi="Times New Roman" w:cs="Times New Roman"/>
          <w:sz w:val="18"/>
          <w:szCs w:val="18"/>
        </w:rPr>
        <w:t xml:space="preserve">  .</w:t>
      </w:r>
      <w:proofErr w:type="gramEnd"/>
    </w:p>
    <w:p w14:paraId="72B0CC6A" w14:textId="77777777" w:rsidR="001209E3" w:rsidRPr="001209E3" w:rsidRDefault="001209E3" w:rsidP="001209E3">
      <w:pPr>
        <w:rPr>
          <w:rFonts w:ascii="Times New Roman" w:hAnsi="Times New Roman" w:cs="Times New Roman"/>
          <w:sz w:val="18"/>
          <w:szCs w:val="18"/>
        </w:rPr>
      </w:pPr>
    </w:p>
    <w:p w14:paraId="039EE59D" w14:textId="77777777" w:rsidR="001209E3" w:rsidRPr="001209E3" w:rsidRDefault="001209E3" w:rsidP="001209E3">
      <w:pPr>
        <w:rPr>
          <w:rFonts w:ascii="Times New Roman" w:hAnsi="Times New Roman" w:cs="Times New Roman"/>
          <w:sz w:val="18"/>
          <w:szCs w:val="18"/>
        </w:rPr>
      </w:pPr>
      <w:r w:rsidRPr="001209E3">
        <w:rPr>
          <w:rFonts w:ascii="Times New Roman" w:hAnsi="Times New Roman" w:cs="Times New Roman"/>
          <w:sz w:val="18"/>
          <w:szCs w:val="18"/>
        </w:rPr>
        <w:t>LR Test: RE vs FE model</w:t>
      </w:r>
    </w:p>
    <w:p w14:paraId="01DB691E" w14:textId="46EBAB56" w:rsidR="001209E3" w:rsidRPr="001209E3" w:rsidRDefault="001209E3" w:rsidP="001209E3">
      <w:pPr>
        <w:rPr>
          <w:rFonts w:ascii="Times New Roman" w:hAnsi="Times New Roman" w:cs="Times New Roman"/>
          <w:sz w:val="18"/>
          <w:szCs w:val="18"/>
        </w:rPr>
      </w:pPr>
      <w:r w:rsidRPr="001209E3">
        <w:rPr>
          <w:rFonts w:ascii="Times New Roman" w:hAnsi="Times New Roman" w:cs="Times New Roman"/>
          <w:sz w:val="18"/>
          <w:szCs w:val="18"/>
        </w:rPr>
        <w:t xml:space="preserve">        Chi2       degrees of</w:t>
      </w:r>
    </w:p>
    <w:p w14:paraId="595C5666" w14:textId="77777777" w:rsidR="001209E3" w:rsidRPr="001209E3" w:rsidRDefault="001209E3" w:rsidP="001209E3">
      <w:pPr>
        <w:rPr>
          <w:rFonts w:ascii="Times New Roman" w:hAnsi="Times New Roman" w:cs="Times New Roman"/>
          <w:sz w:val="18"/>
          <w:szCs w:val="18"/>
        </w:rPr>
      </w:pPr>
      <w:r w:rsidRPr="001209E3">
        <w:rPr>
          <w:rFonts w:ascii="Times New Roman" w:hAnsi="Times New Roman" w:cs="Times New Roman"/>
          <w:sz w:val="18"/>
          <w:szCs w:val="18"/>
        </w:rPr>
        <w:t xml:space="preserve">       statistic      freedom        p-</w:t>
      </w:r>
      <w:proofErr w:type="spellStart"/>
      <w:r w:rsidRPr="001209E3">
        <w:rPr>
          <w:rFonts w:ascii="Times New Roman" w:hAnsi="Times New Roman" w:cs="Times New Roman"/>
          <w:sz w:val="18"/>
          <w:szCs w:val="18"/>
        </w:rPr>
        <w:t>val</w:t>
      </w:r>
      <w:proofErr w:type="spellEnd"/>
    </w:p>
    <w:p w14:paraId="22E3BDAD" w14:textId="6EE6789C" w:rsidR="001209E3" w:rsidRPr="001209E3" w:rsidRDefault="001209E3" w:rsidP="001209E3">
      <w:pPr>
        <w:rPr>
          <w:rFonts w:ascii="Times New Roman" w:hAnsi="Times New Roman" w:cs="Times New Roman"/>
          <w:sz w:val="18"/>
          <w:szCs w:val="18"/>
        </w:rPr>
      </w:pPr>
      <w:r w:rsidRPr="001209E3">
        <w:rPr>
          <w:rFonts w:ascii="Times New Roman" w:hAnsi="Times New Roman" w:cs="Times New Roman"/>
          <w:sz w:val="18"/>
          <w:szCs w:val="18"/>
        </w:rPr>
        <w:t xml:space="preserve">        45.58         3           0.0000</w:t>
      </w:r>
    </w:p>
    <w:p w14:paraId="624CAD56" w14:textId="4C9B544D" w:rsidR="001209E3" w:rsidRDefault="001209E3" w:rsidP="001209E3">
      <w:pPr>
        <w:rPr>
          <w:rFonts w:ascii="Times New Roman" w:hAnsi="Times New Roman" w:cs="Times New Roman"/>
          <w:sz w:val="18"/>
          <w:szCs w:val="18"/>
        </w:rPr>
      </w:pPr>
      <w:r w:rsidRPr="001209E3">
        <w:rPr>
          <w:rFonts w:ascii="Times New Roman" w:hAnsi="Times New Roman" w:cs="Times New Roman"/>
          <w:sz w:val="18"/>
          <w:szCs w:val="18"/>
        </w:rPr>
        <w:t>************************************************************************************</w:t>
      </w:r>
      <w:r>
        <w:rPr>
          <w:rFonts w:ascii="Times New Roman" w:hAnsi="Times New Roman" w:cs="Times New Roman"/>
          <w:sz w:val="18"/>
          <w:szCs w:val="18"/>
        </w:rPr>
        <w:t>****</w:t>
      </w:r>
    </w:p>
    <w:p w14:paraId="150703C2" w14:textId="77777777" w:rsidR="00057E83" w:rsidRDefault="00057E83" w:rsidP="00057E83">
      <w:pPr>
        <w:rPr>
          <w:rFonts w:ascii="Times New Roman" w:hAnsi="Times New Roman" w:cs="Times New Roman"/>
          <w:sz w:val="28"/>
          <w:szCs w:val="28"/>
        </w:rPr>
      </w:pPr>
    </w:p>
    <w:p w14:paraId="06CA23F9" w14:textId="512574BC" w:rsidR="00057E83" w:rsidRDefault="00057E83" w:rsidP="00057E83">
      <w:pPr>
        <w:rPr>
          <w:rFonts w:ascii="Times New Roman" w:hAnsi="Times New Roman" w:cs="Times New Roman"/>
          <w:sz w:val="28"/>
          <w:szCs w:val="32"/>
        </w:rPr>
      </w:pPr>
      <w:r>
        <w:rPr>
          <w:rFonts w:ascii="Times New Roman" w:hAnsi="Times New Roman" w:cs="Times New Roman" w:hint="eastAsia"/>
          <w:sz w:val="28"/>
          <w:szCs w:val="28"/>
        </w:rPr>
        <w:t>6</w:t>
      </w:r>
      <w:r>
        <w:rPr>
          <w:rFonts w:ascii="Times New Roman" w:hAnsi="Times New Roman" w:cs="Times New Roman"/>
          <w:sz w:val="28"/>
          <w:szCs w:val="28"/>
        </w:rPr>
        <w:t xml:space="preserve">.3. </w:t>
      </w:r>
      <w:r w:rsidRPr="00854409">
        <w:rPr>
          <w:rFonts w:ascii="Times New Roman" w:hAnsi="Times New Roman" w:cs="Times New Roman"/>
          <w:sz w:val="28"/>
          <w:szCs w:val="32"/>
        </w:rPr>
        <w:t xml:space="preserve">PICOS </w:t>
      </w:r>
      <w:r w:rsidR="00751BF9">
        <w:rPr>
          <w:rFonts w:ascii="Times New Roman" w:hAnsi="Times New Roman" w:cs="Times New Roman"/>
          <w:sz w:val="28"/>
          <w:szCs w:val="32"/>
        </w:rPr>
        <w:t>2</w:t>
      </w:r>
    </w:p>
    <w:p w14:paraId="4B8494C1" w14:textId="6AAA9619" w:rsidR="00A351DD" w:rsidRPr="00A351DD" w:rsidRDefault="00A351DD" w:rsidP="00A351DD">
      <w:pPr>
        <w:rPr>
          <w:rFonts w:ascii="Times New Roman" w:hAnsi="Times New Roman" w:cs="Times New Roman"/>
          <w:sz w:val="18"/>
          <w:szCs w:val="18"/>
        </w:rPr>
      </w:pPr>
      <w:r w:rsidRPr="00A351DD">
        <w:rPr>
          <w:rFonts w:ascii="Times New Roman" w:hAnsi="Times New Roman" w:cs="Times New Roman"/>
          <w:sz w:val="18"/>
          <w:szCs w:val="18"/>
        </w:rPr>
        <w:t>****************************************************************************************</w:t>
      </w:r>
    </w:p>
    <w:p w14:paraId="384B9677" w14:textId="77777777" w:rsidR="00A351DD" w:rsidRPr="00A351DD" w:rsidRDefault="00A351DD" w:rsidP="00A351DD">
      <w:pPr>
        <w:rPr>
          <w:rFonts w:ascii="Times New Roman" w:hAnsi="Times New Roman" w:cs="Times New Roman"/>
          <w:sz w:val="18"/>
          <w:szCs w:val="18"/>
        </w:rPr>
      </w:pPr>
      <w:r w:rsidRPr="00A351DD">
        <w:rPr>
          <w:rFonts w:ascii="Times New Roman" w:hAnsi="Times New Roman" w:cs="Times New Roman"/>
          <w:sz w:val="18"/>
          <w:szCs w:val="18"/>
        </w:rPr>
        <w:t>Between-study heterogeneity statistics</w:t>
      </w:r>
    </w:p>
    <w:p w14:paraId="46D831B7" w14:textId="77777777" w:rsidR="00A351DD" w:rsidRPr="00A351DD" w:rsidRDefault="00A351DD" w:rsidP="00A351DD">
      <w:pPr>
        <w:rPr>
          <w:rFonts w:ascii="Times New Roman" w:hAnsi="Times New Roman" w:cs="Times New Roman"/>
          <w:sz w:val="18"/>
          <w:szCs w:val="18"/>
        </w:rPr>
      </w:pPr>
      <w:r w:rsidRPr="00A351DD">
        <w:rPr>
          <w:rFonts w:ascii="Times New Roman" w:hAnsi="Times New Roman" w:cs="Times New Roman"/>
          <w:sz w:val="18"/>
          <w:szCs w:val="18"/>
        </w:rPr>
        <w:t xml:space="preserve">                           </w:t>
      </w:r>
      <w:proofErr w:type="spellStart"/>
      <w:r w:rsidRPr="00A351DD">
        <w:rPr>
          <w:rFonts w:ascii="Times New Roman" w:hAnsi="Times New Roman" w:cs="Times New Roman"/>
          <w:sz w:val="18"/>
          <w:szCs w:val="18"/>
        </w:rPr>
        <w:t>covar</w:t>
      </w:r>
      <w:proofErr w:type="spellEnd"/>
      <w:r w:rsidRPr="00A351DD">
        <w:rPr>
          <w:rFonts w:ascii="Times New Roman" w:hAnsi="Times New Roman" w:cs="Times New Roman"/>
          <w:sz w:val="18"/>
          <w:szCs w:val="18"/>
        </w:rPr>
        <w:t xml:space="preserve">            rho</w:t>
      </w:r>
    </w:p>
    <w:p w14:paraId="6EF81531" w14:textId="77777777" w:rsidR="00A351DD" w:rsidRPr="00A351DD" w:rsidRDefault="00A351DD" w:rsidP="00A351DD">
      <w:pPr>
        <w:rPr>
          <w:rFonts w:ascii="Times New Roman" w:hAnsi="Times New Roman" w:cs="Times New Roman"/>
          <w:sz w:val="18"/>
          <w:szCs w:val="18"/>
        </w:rPr>
      </w:pPr>
      <w:r w:rsidRPr="00A351DD">
        <w:rPr>
          <w:rFonts w:ascii="Times New Roman" w:hAnsi="Times New Roman" w:cs="Times New Roman"/>
          <w:sz w:val="18"/>
          <w:szCs w:val="18"/>
        </w:rPr>
        <w:t xml:space="preserve">                           -0.00            -1.00</w:t>
      </w:r>
    </w:p>
    <w:p w14:paraId="3E51DF3A" w14:textId="77777777" w:rsidR="00A351DD" w:rsidRPr="00A351DD" w:rsidRDefault="00A351DD" w:rsidP="00A351DD">
      <w:pPr>
        <w:rPr>
          <w:rFonts w:ascii="Times New Roman" w:hAnsi="Times New Roman" w:cs="Times New Roman"/>
          <w:sz w:val="18"/>
          <w:szCs w:val="18"/>
        </w:rPr>
      </w:pPr>
      <w:r w:rsidRPr="00A351DD">
        <w:rPr>
          <w:rFonts w:ascii="Times New Roman" w:hAnsi="Times New Roman" w:cs="Times New Roman"/>
          <w:sz w:val="18"/>
          <w:szCs w:val="18"/>
        </w:rPr>
        <w:t xml:space="preserve">                           </w:t>
      </w:r>
      <w:proofErr w:type="spellStart"/>
      <w:r w:rsidRPr="00A351DD">
        <w:rPr>
          <w:rFonts w:ascii="Times New Roman" w:hAnsi="Times New Roman" w:cs="Times New Roman"/>
          <w:sz w:val="18"/>
          <w:szCs w:val="18"/>
        </w:rPr>
        <w:t>Tau.sq</w:t>
      </w:r>
      <w:proofErr w:type="spellEnd"/>
      <w:r w:rsidRPr="00A351DD">
        <w:rPr>
          <w:rFonts w:ascii="Times New Roman" w:hAnsi="Times New Roman" w:cs="Times New Roman"/>
          <w:sz w:val="18"/>
          <w:szCs w:val="18"/>
        </w:rPr>
        <w:t xml:space="preserve">           I^2(%)</w:t>
      </w:r>
    </w:p>
    <w:p w14:paraId="65ED9999" w14:textId="59848B9F" w:rsidR="00A351DD" w:rsidRPr="00A351DD" w:rsidRDefault="00A351DD" w:rsidP="00A351DD">
      <w:pPr>
        <w:rPr>
          <w:rFonts w:ascii="Times New Roman" w:hAnsi="Times New Roman" w:cs="Times New Roman"/>
          <w:sz w:val="18"/>
          <w:szCs w:val="18"/>
        </w:rPr>
      </w:pPr>
      <w:r w:rsidRPr="00A351DD">
        <w:rPr>
          <w:rFonts w:ascii="Times New Roman" w:hAnsi="Times New Roman" w:cs="Times New Roman"/>
          <w:sz w:val="18"/>
          <w:szCs w:val="18"/>
        </w:rPr>
        <w:t xml:space="preserve">Generalized                 0.00              </w:t>
      </w:r>
      <w:proofErr w:type="gramStart"/>
      <w:r w:rsidRPr="00A351DD">
        <w:rPr>
          <w:rFonts w:ascii="Times New Roman" w:hAnsi="Times New Roman" w:cs="Times New Roman"/>
          <w:sz w:val="18"/>
          <w:szCs w:val="18"/>
        </w:rPr>
        <w:t xml:space="preserve">  .</w:t>
      </w:r>
      <w:proofErr w:type="gramEnd"/>
    </w:p>
    <w:p w14:paraId="672A6124" w14:textId="431860F1" w:rsidR="00A351DD" w:rsidRPr="00A351DD" w:rsidRDefault="00A351DD" w:rsidP="00A351DD">
      <w:pPr>
        <w:rPr>
          <w:rFonts w:ascii="Times New Roman" w:hAnsi="Times New Roman" w:cs="Times New Roman"/>
          <w:sz w:val="18"/>
          <w:szCs w:val="18"/>
        </w:rPr>
      </w:pPr>
      <w:r w:rsidRPr="00A351DD">
        <w:rPr>
          <w:rFonts w:ascii="Times New Roman" w:hAnsi="Times New Roman" w:cs="Times New Roman"/>
          <w:sz w:val="18"/>
          <w:szCs w:val="18"/>
        </w:rPr>
        <w:t xml:space="preserve">Sensitivity                </w:t>
      </w:r>
      <w:r>
        <w:rPr>
          <w:rFonts w:ascii="Times New Roman" w:hAnsi="Times New Roman" w:cs="Times New Roman"/>
          <w:sz w:val="18"/>
          <w:szCs w:val="18"/>
        </w:rPr>
        <w:t xml:space="preserve"> </w:t>
      </w:r>
      <w:r w:rsidRPr="00A351DD">
        <w:rPr>
          <w:rFonts w:ascii="Times New Roman" w:hAnsi="Times New Roman" w:cs="Times New Roman"/>
          <w:sz w:val="18"/>
          <w:szCs w:val="18"/>
        </w:rPr>
        <w:t xml:space="preserve"> 0.00              </w:t>
      </w:r>
      <w:proofErr w:type="gramStart"/>
      <w:r w:rsidRPr="00A351DD">
        <w:rPr>
          <w:rFonts w:ascii="Times New Roman" w:hAnsi="Times New Roman" w:cs="Times New Roman"/>
          <w:sz w:val="18"/>
          <w:szCs w:val="18"/>
        </w:rPr>
        <w:t xml:space="preserve">  .</w:t>
      </w:r>
      <w:proofErr w:type="gramEnd"/>
    </w:p>
    <w:p w14:paraId="5FDD84C2" w14:textId="194BCC01" w:rsidR="00A351DD" w:rsidRPr="00A351DD" w:rsidRDefault="00A351DD" w:rsidP="00A351DD">
      <w:pPr>
        <w:rPr>
          <w:rFonts w:ascii="Times New Roman" w:hAnsi="Times New Roman" w:cs="Times New Roman"/>
          <w:sz w:val="18"/>
          <w:szCs w:val="18"/>
        </w:rPr>
      </w:pPr>
      <w:r w:rsidRPr="00A351DD">
        <w:rPr>
          <w:rFonts w:ascii="Times New Roman" w:hAnsi="Times New Roman" w:cs="Times New Roman"/>
          <w:sz w:val="18"/>
          <w:szCs w:val="18"/>
        </w:rPr>
        <w:t xml:space="preserve">Specificity               </w:t>
      </w:r>
      <w:r>
        <w:rPr>
          <w:rFonts w:ascii="Times New Roman" w:hAnsi="Times New Roman" w:cs="Times New Roman"/>
          <w:sz w:val="18"/>
          <w:szCs w:val="18"/>
        </w:rPr>
        <w:t xml:space="preserve"> </w:t>
      </w:r>
      <w:r w:rsidRPr="00A351DD">
        <w:rPr>
          <w:rFonts w:ascii="Times New Roman" w:hAnsi="Times New Roman" w:cs="Times New Roman"/>
          <w:sz w:val="18"/>
          <w:szCs w:val="18"/>
        </w:rPr>
        <w:t xml:space="preserve">  0.00              </w:t>
      </w:r>
      <w:proofErr w:type="gramStart"/>
      <w:r w:rsidRPr="00A351DD">
        <w:rPr>
          <w:rFonts w:ascii="Times New Roman" w:hAnsi="Times New Roman" w:cs="Times New Roman"/>
          <w:sz w:val="18"/>
          <w:szCs w:val="18"/>
        </w:rPr>
        <w:t xml:space="preserve">  .</w:t>
      </w:r>
      <w:proofErr w:type="gramEnd"/>
    </w:p>
    <w:p w14:paraId="503AE8C8" w14:textId="61DCD14B" w:rsidR="00A351DD" w:rsidRPr="00A351DD" w:rsidRDefault="00A351DD" w:rsidP="00A351DD">
      <w:pPr>
        <w:rPr>
          <w:rFonts w:ascii="Times New Roman" w:hAnsi="Times New Roman" w:cs="Times New Roman"/>
          <w:sz w:val="18"/>
          <w:szCs w:val="18"/>
        </w:rPr>
      </w:pPr>
    </w:p>
    <w:p w14:paraId="7F01267B" w14:textId="698D7937" w:rsidR="00A351DD" w:rsidRPr="00A351DD" w:rsidRDefault="00A351DD" w:rsidP="00A351DD">
      <w:pPr>
        <w:rPr>
          <w:rFonts w:ascii="Times New Roman" w:hAnsi="Times New Roman" w:cs="Times New Roman"/>
          <w:sz w:val="18"/>
          <w:szCs w:val="18"/>
        </w:rPr>
      </w:pPr>
      <w:r w:rsidRPr="00A351DD">
        <w:rPr>
          <w:rFonts w:ascii="Times New Roman" w:hAnsi="Times New Roman" w:cs="Times New Roman"/>
          <w:sz w:val="18"/>
          <w:szCs w:val="18"/>
        </w:rPr>
        <w:t>LR Test: RE vs FE model</w:t>
      </w:r>
    </w:p>
    <w:p w14:paraId="6A2E371D" w14:textId="2297D29A" w:rsidR="00A351DD" w:rsidRPr="00A351DD" w:rsidRDefault="00A351DD" w:rsidP="00A351DD">
      <w:pPr>
        <w:rPr>
          <w:rFonts w:ascii="Times New Roman" w:hAnsi="Times New Roman" w:cs="Times New Roman"/>
          <w:sz w:val="18"/>
          <w:szCs w:val="18"/>
        </w:rPr>
      </w:pPr>
      <w:r w:rsidRPr="00A351DD">
        <w:rPr>
          <w:rFonts w:ascii="Times New Roman" w:hAnsi="Times New Roman" w:cs="Times New Roman"/>
          <w:sz w:val="18"/>
          <w:szCs w:val="18"/>
        </w:rPr>
        <w:t xml:space="preserve">        Chi2       degrees of</w:t>
      </w:r>
    </w:p>
    <w:p w14:paraId="0A054C40" w14:textId="3FC3704C" w:rsidR="00A351DD" w:rsidRPr="00A351DD" w:rsidRDefault="00A351DD" w:rsidP="00A351DD">
      <w:pPr>
        <w:rPr>
          <w:rFonts w:ascii="Times New Roman" w:hAnsi="Times New Roman" w:cs="Times New Roman"/>
          <w:sz w:val="18"/>
          <w:szCs w:val="18"/>
        </w:rPr>
      </w:pPr>
      <w:r w:rsidRPr="00A351DD">
        <w:rPr>
          <w:rFonts w:ascii="Times New Roman" w:hAnsi="Times New Roman" w:cs="Times New Roman"/>
          <w:sz w:val="18"/>
          <w:szCs w:val="18"/>
        </w:rPr>
        <w:t xml:space="preserve">       statistic      freedom        p-</w:t>
      </w:r>
      <w:proofErr w:type="spellStart"/>
      <w:r w:rsidRPr="00A351DD">
        <w:rPr>
          <w:rFonts w:ascii="Times New Roman" w:hAnsi="Times New Roman" w:cs="Times New Roman"/>
          <w:sz w:val="18"/>
          <w:szCs w:val="18"/>
        </w:rPr>
        <w:t>val</w:t>
      </w:r>
      <w:proofErr w:type="spellEnd"/>
    </w:p>
    <w:p w14:paraId="3A577834" w14:textId="128183B8" w:rsidR="00A351DD" w:rsidRPr="00A351DD" w:rsidRDefault="00A351DD" w:rsidP="00A351DD">
      <w:pPr>
        <w:rPr>
          <w:rFonts w:ascii="Times New Roman" w:hAnsi="Times New Roman" w:cs="Times New Roman"/>
          <w:sz w:val="18"/>
          <w:szCs w:val="18"/>
        </w:rPr>
      </w:pPr>
      <w:r w:rsidRPr="00A351DD">
        <w:rPr>
          <w:rFonts w:ascii="Times New Roman" w:hAnsi="Times New Roman" w:cs="Times New Roman"/>
          <w:sz w:val="18"/>
          <w:szCs w:val="18"/>
        </w:rPr>
        <w:t xml:space="preserve">        0.00          3           1.0000</w:t>
      </w:r>
    </w:p>
    <w:p w14:paraId="7DFDDFA4" w14:textId="42A17FEA" w:rsidR="00057E83" w:rsidRDefault="00A351DD" w:rsidP="00A351DD">
      <w:pPr>
        <w:rPr>
          <w:rFonts w:ascii="Times New Roman" w:hAnsi="Times New Roman" w:cs="Times New Roman"/>
          <w:sz w:val="18"/>
          <w:szCs w:val="18"/>
        </w:rPr>
      </w:pPr>
      <w:r w:rsidRPr="00A351DD">
        <w:rPr>
          <w:rFonts w:ascii="Times New Roman" w:hAnsi="Times New Roman" w:cs="Times New Roman"/>
          <w:sz w:val="18"/>
          <w:szCs w:val="18"/>
        </w:rPr>
        <w:t>****************************************************************************************</w:t>
      </w:r>
    </w:p>
    <w:p w14:paraId="7F0D3DD1" w14:textId="3A096F71" w:rsidR="00FA18B5" w:rsidRDefault="00FA18B5" w:rsidP="00FA18B5">
      <w:pPr>
        <w:rPr>
          <w:rFonts w:ascii="Times New Roman" w:hAnsi="Times New Roman" w:cs="Times New Roman"/>
          <w:sz w:val="28"/>
          <w:szCs w:val="32"/>
        </w:rPr>
      </w:pPr>
    </w:p>
    <w:p w14:paraId="170506EA" w14:textId="5D682D8D" w:rsidR="00FA18B5" w:rsidRDefault="00397676" w:rsidP="00FA18B5">
      <w:pPr>
        <w:rPr>
          <w:rFonts w:ascii="Times New Roman" w:hAnsi="Times New Roman" w:cs="Times New Roman"/>
          <w:sz w:val="28"/>
          <w:szCs w:val="28"/>
        </w:rPr>
      </w:pPr>
      <w:r>
        <w:rPr>
          <w:rFonts w:ascii="Times New Roman" w:hAnsi="Times New Roman" w:cs="Times New Roman"/>
          <w:sz w:val="28"/>
          <w:szCs w:val="28"/>
        </w:rPr>
        <w:t>6</w:t>
      </w:r>
      <w:r w:rsidR="00F91ECA">
        <w:rPr>
          <w:rFonts w:ascii="Times New Roman" w:hAnsi="Times New Roman" w:cs="Times New Roman"/>
          <w:sz w:val="28"/>
          <w:szCs w:val="28"/>
        </w:rPr>
        <w:t>. S</w:t>
      </w:r>
      <w:r w:rsidR="00F91ECA" w:rsidRPr="00F91ECA">
        <w:rPr>
          <w:rFonts w:ascii="Times New Roman" w:hAnsi="Times New Roman" w:cs="Times New Roman"/>
          <w:sz w:val="28"/>
          <w:szCs w:val="28"/>
        </w:rPr>
        <w:t>ensitivity analysis</w:t>
      </w:r>
    </w:p>
    <w:p w14:paraId="629C020A" w14:textId="1DE81E5F" w:rsidR="00F91ECA" w:rsidRDefault="00F91ECA" w:rsidP="00FA18B5">
      <w:pPr>
        <w:rPr>
          <w:rFonts w:ascii="Times New Roman" w:hAnsi="Times New Roman" w:cs="Times New Roman"/>
          <w:sz w:val="28"/>
          <w:szCs w:val="28"/>
        </w:rPr>
      </w:pPr>
    </w:p>
    <w:p w14:paraId="6CE1EA37" w14:textId="24FC3EF8" w:rsidR="0066560F" w:rsidRDefault="0066560F" w:rsidP="00FA18B5">
      <w:pPr>
        <w:rPr>
          <w:rFonts w:ascii="Times New Roman" w:hAnsi="Times New Roman" w:cs="Times New Roman"/>
          <w:sz w:val="28"/>
          <w:szCs w:val="28"/>
        </w:rPr>
      </w:pPr>
      <w:r>
        <w:rPr>
          <w:rFonts w:ascii="Times New Roman" w:hAnsi="Times New Roman" w:cs="Times New Roman" w:hint="eastAsia"/>
          <w:noProof/>
          <w:sz w:val="28"/>
          <w:szCs w:val="28"/>
        </w:rPr>
        <w:drawing>
          <wp:inline distT="0" distB="0" distL="0" distR="0" wp14:anchorId="6E8253BB" wp14:editId="7C086E6E">
            <wp:extent cx="2351565" cy="1711105"/>
            <wp:effectExtent l="0" t="0" r="0"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3054" cy="1719465"/>
                    </a:xfrm>
                    <a:prstGeom prst="rect">
                      <a:avLst/>
                    </a:prstGeom>
                    <a:noFill/>
                    <a:ln>
                      <a:noFill/>
                    </a:ln>
                  </pic:spPr>
                </pic:pic>
              </a:graphicData>
            </a:graphic>
          </wp:inline>
        </w:drawing>
      </w:r>
    </w:p>
    <w:p w14:paraId="3E23467E" w14:textId="6A8176F5" w:rsidR="0066560F" w:rsidRDefault="0066560F" w:rsidP="00FA18B5">
      <w:pPr>
        <w:rPr>
          <w:rFonts w:ascii="Times New Roman" w:hAnsi="Times New Roman" w:cs="Times New Roman"/>
          <w:sz w:val="28"/>
          <w:szCs w:val="28"/>
        </w:rPr>
      </w:pPr>
      <w:r>
        <w:rPr>
          <w:rFonts w:ascii="Times New Roman" w:hAnsi="Times New Roman" w:cs="Times New Roman" w:hint="eastAsia"/>
          <w:sz w:val="28"/>
          <w:szCs w:val="28"/>
        </w:rPr>
        <w:t xml:space="preserve"> </w:t>
      </w:r>
      <w:r>
        <w:rPr>
          <w:rFonts w:ascii="Times New Roman" w:hAnsi="Times New Roman" w:cs="Times New Roman"/>
          <w:sz w:val="28"/>
          <w:szCs w:val="28"/>
        </w:rPr>
        <w:t xml:space="preserve">      a: PICOS 1         </w:t>
      </w:r>
    </w:p>
    <w:p w14:paraId="168EED97" w14:textId="043D68EA" w:rsidR="00C359CA" w:rsidRDefault="00C359CA" w:rsidP="00FA18B5">
      <w:pPr>
        <w:rPr>
          <w:rFonts w:ascii="Times New Roman" w:hAnsi="Times New Roman" w:cs="Times New Roman"/>
          <w:sz w:val="28"/>
          <w:szCs w:val="28"/>
        </w:rPr>
      </w:pPr>
    </w:p>
    <w:p w14:paraId="043771D6" w14:textId="5B30DB10" w:rsidR="00C359CA" w:rsidRDefault="00397676" w:rsidP="00C359CA">
      <w:pPr>
        <w:rPr>
          <w:rFonts w:ascii="Times New Roman" w:hAnsi="Times New Roman" w:cs="Times New Roman"/>
          <w:sz w:val="28"/>
          <w:szCs w:val="28"/>
        </w:rPr>
      </w:pPr>
      <w:r>
        <w:rPr>
          <w:rFonts w:ascii="Times New Roman" w:hAnsi="Times New Roman" w:cs="Times New Roman"/>
          <w:sz w:val="28"/>
          <w:szCs w:val="28"/>
        </w:rPr>
        <w:t>7</w:t>
      </w:r>
      <w:r w:rsidR="00C359CA">
        <w:rPr>
          <w:rFonts w:ascii="Times New Roman" w:hAnsi="Times New Roman" w:cs="Times New Roman"/>
          <w:sz w:val="28"/>
          <w:szCs w:val="28"/>
        </w:rPr>
        <w:t xml:space="preserve">. </w:t>
      </w:r>
      <w:r w:rsidR="00C359CA" w:rsidRPr="006F2BE5">
        <w:rPr>
          <w:rFonts w:ascii="Times New Roman" w:hAnsi="Times New Roman" w:cs="Times New Roman"/>
          <w:sz w:val="28"/>
          <w:szCs w:val="28"/>
        </w:rPr>
        <w:t>Absolute sensitivity</w:t>
      </w:r>
      <w:r w:rsidR="00C359CA">
        <w:rPr>
          <w:rFonts w:ascii="Times New Roman" w:hAnsi="Times New Roman" w:cs="Times New Roman"/>
          <w:sz w:val="28"/>
          <w:szCs w:val="28"/>
        </w:rPr>
        <w:t>/</w:t>
      </w:r>
      <w:r w:rsidR="00C359CA" w:rsidRPr="00FA18B5">
        <w:rPr>
          <w:rFonts w:ascii="Times New Roman" w:hAnsi="Times New Roman" w:cs="Times New Roman"/>
          <w:sz w:val="28"/>
          <w:szCs w:val="28"/>
        </w:rPr>
        <w:t>specificity</w:t>
      </w:r>
    </w:p>
    <w:p w14:paraId="5E16D19E" w14:textId="0F8ED906" w:rsidR="00C359CA" w:rsidRDefault="00751BF9" w:rsidP="00C359CA">
      <w:pPr>
        <w:rPr>
          <w:rFonts w:ascii="Times New Roman" w:hAnsi="Times New Roman" w:cs="Times New Roman"/>
          <w:sz w:val="28"/>
          <w:szCs w:val="28"/>
        </w:rPr>
      </w:pPr>
      <w:r>
        <w:rPr>
          <w:rFonts w:ascii="Times New Roman" w:hAnsi="Times New Roman" w:cs="Times New Roman"/>
          <w:noProof/>
          <w:sz w:val="28"/>
          <w:szCs w:val="32"/>
        </w:rPr>
        <w:drawing>
          <wp:anchor distT="0" distB="0" distL="114300" distR="114300" simplePos="0" relativeHeight="251661312" behindDoc="0" locked="0" layoutInCell="1" allowOverlap="1" wp14:anchorId="57DCF6FE" wp14:editId="258B9DCD">
            <wp:simplePos x="0" y="0"/>
            <wp:positionH relativeFrom="margin">
              <wp:posOffset>2613804</wp:posOffset>
            </wp:positionH>
            <wp:positionV relativeFrom="paragraph">
              <wp:posOffset>81628</wp:posOffset>
            </wp:positionV>
            <wp:extent cx="2519516" cy="1833314"/>
            <wp:effectExtent l="0" t="0" r="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9516" cy="18333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59CA">
        <w:rPr>
          <w:rFonts w:ascii="Times New Roman" w:hAnsi="Times New Roman" w:cs="Times New Roman"/>
          <w:noProof/>
          <w:sz w:val="28"/>
          <w:szCs w:val="28"/>
        </w:rPr>
        <w:drawing>
          <wp:anchor distT="0" distB="0" distL="114300" distR="114300" simplePos="0" relativeHeight="251660288" behindDoc="0" locked="0" layoutInCell="1" allowOverlap="1" wp14:anchorId="4EA33C33" wp14:editId="38E01CA2">
            <wp:simplePos x="0" y="0"/>
            <wp:positionH relativeFrom="margin">
              <wp:posOffset>5883</wp:posOffset>
            </wp:positionH>
            <wp:positionV relativeFrom="paragraph">
              <wp:posOffset>85725</wp:posOffset>
            </wp:positionV>
            <wp:extent cx="2557145" cy="1860550"/>
            <wp:effectExtent l="0" t="0" r="0" b="635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57145" cy="1860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74810D" w14:textId="77777777" w:rsidR="00C359CA" w:rsidRDefault="00C359CA" w:rsidP="00C359CA">
      <w:pPr>
        <w:rPr>
          <w:rFonts w:ascii="Times New Roman" w:hAnsi="Times New Roman" w:cs="Times New Roman"/>
          <w:sz w:val="28"/>
          <w:szCs w:val="28"/>
        </w:rPr>
      </w:pPr>
    </w:p>
    <w:p w14:paraId="0C87A3B9" w14:textId="43B1D7CC" w:rsidR="00C359CA" w:rsidRDefault="00C359CA" w:rsidP="00C359CA">
      <w:pPr>
        <w:rPr>
          <w:rFonts w:ascii="Times New Roman" w:hAnsi="Times New Roman" w:cs="Times New Roman"/>
          <w:sz w:val="28"/>
          <w:szCs w:val="28"/>
        </w:rPr>
      </w:pPr>
    </w:p>
    <w:p w14:paraId="4AA09512" w14:textId="77777777" w:rsidR="00C359CA" w:rsidRDefault="00C359CA" w:rsidP="00C359CA">
      <w:pPr>
        <w:rPr>
          <w:rFonts w:ascii="Times New Roman" w:hAnsi="Times New Roman" w:cs="Times New Roman"/>
          <w:sz w:val="28"/>
          <w:szCs w:val="28"/>
        </w:rPr>
      </w:pPr>
    </w:p>
    <w:p w14:paraId="0D83BB78" w14:textId="5EE7B7D2" w:rsidR="00C359CA" w:rsidRDefault="00C359CA" w:rsidP="00C359CA">
      <w:pPr>
        <w:rPr>
          <w:rFonts w:ascii="Times New Roman" w:hAnsi="Times New Roman" w:cs="Times New Roman"/>
          <w:sz w:val="28"/>
          <w:szCs w:val="28"/>
        </w:rPr>
      </w:pPr>
    </w:p>
    <w:p w14:paraId="11BB9B9A" w14:textId="77777777" w:rsidR="00C359CA" w:rsidRDefault="00C359CA" w:rsidP="00C359CA">
      <w:pPr>
        <w:ind w:firstLineChars="450" w:firstLine="1260"/>
        <w:rPr>
          <w:rFonts w:ascii="Times New Roman" w:hAnsi="Times New Roman" w:cs="Times New Roman"/>
          <w:sz w:val="28"/>
          <w:szCs w:val="32"/>
        </w:rPr>
      </w:pPr>
      <w:r>
        <w:rPr>
          <w:rFonts w:ascii="Times New Roman" w:hAnsi="Times New Roman" w:cs="Times New Roman"/>
          <w:sz w:val="28"/>
          <w:szCs w:val="28"/>
        </w:rPr>
        <w:t xml:space="preserve">a: </w:t>
      </w:r>
      <w:r w:rsidRPr="00854409">
        <w:rPr>
          <w:rFonts w:ascii="Times New Roman" w:hAnsi="Times New Roman" w:cs="Times New Roman"/>
          <w:sz w:val="28"/>
          <w:szCs w:val="32"/>
        </w:rPr>
        <w:t xml:space="preserve">PICOS </w:t>
      </w:r>
      <w:r>
        <w:rPr>
          <w:rFonts w:ascii="Times New Roman" w:hAnsi="Times New Roman" w:cs="Times New Roman"/>
          <w:sz w:val="28"/>
          <w:szCs w:val="32"/>
        </w:rPr>
        <w:t xml:space="preserve">1                     </w:t>
      </w:r>
      <w:r>
        <w:rPr>
          <w:rFonts w:ascii="Times New Roman" w:hAnsi="Times New Roman" w:cs="Times New Roman"/>
          <w:sz w:val="28"/>
          <w:szCs w:val="28"/>
        </w:rPr>
        <w:t xml:space="preserve">b: </w:t>
      </w:r>
      <w:r w:rsidRPr="00854409">
        <w:rPr>
          <w:rFonts w:ascii="Times New Roman" w:hAnsi="Times New Roman" w:cs="Times New Roman"/>
          <w:sz w:val="28"/>
          <w:szCs w:val="32"/>
        </w:rPr>
        <w:t xml:space="preserve">PICOS </w:t>
      </w:r>
      <w:r>
        <w:rPr>
          <w:rFonts w:ascii="Times New Roman" w:hAnsi="Times New Roman" w:cs="Times New Roman"/>
          <w:sz w:val="28"/>
          <w:szCs w:val="32"/>
        </w:rPr>
        <w:t>2</w:t>
      </w:r>
    </w:p>
    <w:p w14:paraId="2997F4CD" w14:textId="76286609" w:rsidR="00AC4777" w:rsidRPr="00574A6B" w:rsidRDefault="00AC4777" w:rsidP="00751BF9">
      <w:pPr>
        <w:rPr>
          <w:rFonts w:ascii="Times New Roman" w:hAnsi="Times New Roman" w:cs="Times New Roman" w:hint="eastAsia"/>
          <w:sz w:val="28"/>
          <w:szCs w:val="32"/>
        </w:rPr>
      </w:pPr>
    </w:p>
    <w:sectPr w:rsidR="00AC4777" w:rsidRPr="00574A6B" w:rsidSect="00F117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24E9F" w14:textId="77777777" w:rsidR="00992944" w:rsidRDefault="00992944" w:rsidP="00CE0047">
      <w:r>
        <w:separator/>
      </w:r>
    </w:p>
  </w:endnote>
  <w:endnote w:type="continuationSeparator" w:id="0">
    <w:p w14:paraId="08DF75E5" w14:textId="77777777" w:rsidR="00992944" w:rsidRDefault="00992944" w:rsidP="00CE0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8851947"/>
      <w:docPartObj>
        <w:docPartGallery w:val="Page Numbers (Bottom of Page)"/>
        <w:docPartUnique/>
      </w:docPartObj>
    </w:sdtPr>
    <w:sdtEndPr/>
    <w:sdtContent>
      <w:p w14:paraId="409E5C55" w14:textId="0B44AFA6" w:rsidR="00156DF5" w:rsidRDefault="00156DF5">
        <w:pPr>
          <w:pStyle w:val="aa"/>
          <w:jc w:val="center"/>
        </w:pPr>
        <w:r>
          <w:fldChar w:fldCharType="begin"/>
        </w:r>
        <w:r>
          <w:instrText>PAGE   \* MERGEFORMAT</w:instrText>
        </w:r>
        <w:r>
          <w:fldChar w:fldCharType="separate"/>
        </w:r>
        <w:r>
          <w:rPr>
            <w:lang w:val="zh-CN"/>
          </w:rPr>
          <w:t>2</w:t>
        </w:r>
        <w:r>
          <w:fldChar w:fldCharType="end"/>
        </w:r>
      </w:p>
    </w:sdtContent>
  </w:sdt>
  <w:p w14:paraId="4209EEE5" w14:textId="77777777" w:rsidR="00156DF5" w:rsidRDefault="00156DF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2ADF0" w14:textId="77777777" w:rsidR="00992944" w:rsidRDefault="00992944" w:rsidP="00CE0047">
      <w:r>
        <w:separator/>
      </w:r>
    </w:p>
  </w:footnote>
  <w:footnote w:type="continuationSeparator" w:id="0">
    <w:p w14:paraId="381AEEF5" w14:textId="77777777" w:rsidR="00992944" w:rsidRDefault="00992944" w:rsidP="00CE00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939"/>
    <w:rsid w:val="00033815"/>
    <w:rsid w:val="00040D7A"/>
    <w:rsid w:val="000536C9"/>
    <w:rsid w:val="00057E83"/>
    <w:rsid w:val="00074739"/>
    <w:rsid w:val="000D061F"/>
    <w:rsid w:val="001209E3"/>
    <w:rsid w:val="00121339"/>
    <w:rsid w:val="00142320"/>
    <w:rsid w:val="00156DF5"/>
    <w:rsid w:val="00177FE7"/>
    <w:rsid w:val="001A2069"/>
    <w:rsid w:val="00293C72"/>
    <w:rsid w:val="002B4962"/>
    <w:rsid w:val="002F7939"/>
    <w:rsid w:val="003323CD"/>
    <w:rsid w:val="00350F46"/>
    <w:rsid w:val="00397676"/>
    <w:rsid w:val="003A7147"/>
    <w:rsid w:val="003C1CE6"/>
    <w:rsid w:val="003C3D2B"/>
    <w:rsid w:val="003E0595"/>
    <w:rsid w:val="00461A5E"/>
    <w:rsid w:val="00574A6B"/>
    <w:rsid w:val="005A05B1"/>
    <w:rsid w:val="0066560F"/>
    <w:rsid w:val="006912F4"/>
    <w:rsid w:val="006C4DBE"/>
    <w:rsid w:val="006F01B9"/>
    <w:rsid w:val="006F0586"/>
    <w:rsid w:val="006F2BE5"/>
    <w:rsid w:val="00751BF9"/>
    <w:rsid w:val="0079475B"/>
    <w:rsid w:val="007A3FC7"/>
    <w:rsid w:val="007D0400"/>
    <w:rsid w:val="007D7329"/>
    <w:rsid w:val="007E7C44"/>
    <w:rsid w:val="007F5943"/>
    <w:rsid w:val="00803DDF"/>
    <w:rsid w:val="00854409"/>
    <w:rsid w:val="0086396F"/>
    <w:rsid w:val="0092191D"/>
    <w:rsid w:val="0092733B"/>
    <w:rsid w:val="00983EE0"/>
    <w:rsid w:val="00983F5B"/>
    <w:rsid w:val="00992944"/>
    <w:rsid w:val="009947E4"/>
    <w:rsid w:val="009A22A8"/>
    <w:rsid w:val="009D389F"/>
    <w:rsid w:val="00A14446"/>
    <w:rsid w:val="00A351DD"/>
    <w:rsid w:val="00A37A82"/>
    <w:rsid w:val="00A947B7"/>
    <w:rsid w:val="00AC4777"/>
    <w:rsid w:val="00B03F5E"/>
    <w:rsid w:val="00B1373F"/>
    <w:rsid w:val="00B570FC"/>
    <w:rsid w:val="00B66FDF"/>
    <w:rsid w:val="00B73896"/>
    <w:rsid w:val="00B86407"/>
    <w:rsid w:val="00BA3F80"/>
    <w:rsid w:val="00BE57C3"/>
    <w:rsid w:val="00C31455"/>
    <w:rsid w:val="00C359CA"/>
    <w:rsid w:val="00C54739"/>
    <w:rsid w:val="00CC30EA"/>
    <w:rsid w:val="00CC3A1F"/>
    <w:rsid w:val="00CC4521"/>
    <w:rsid w:val="00CE0047"/>
    <w:rsid w:val="00D364AF"/>
    <w:rsid w:val="00D46480"/>
    <w:rsid w:val="00D50640"/>
    <w:rsid w:val="00D56D7C"/>
    <w:rsid w:val="00D7066B"/>
    <w:rsid w:val="00DA133A"/>
    <w:rsid w:val="00DD207D"/>
    <w:rsid w:val="00DD332A"/>
    <w:rsid w:val="00DE6F0A"/>
    <w:rsid w:val="00E04362"/>
    <w:rsid w:val="00E2124B"/>
    <w:rsid w:val="00E26FDB"/>
    <w:rsid w:val="00E736BC"/>
    <w:rsid w:val="00F117D0"/>
    <w:rsid w:val="00F31593"/>
    <w:rsid w:val="00F3423A"/>
    <w:rsid w:val="00F91ECA"/>
    <w:rsid w:val="00FA18B5"/>
    <w:rsid w:val="00FF064F"/>
    <w:rsid w:val="00FF6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D09C46"/>
  <w15:chartTrackingRefBased/>
  <w15:docId w15:val="{4B8F50F6-57C4-45C7-B184-195511C95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70F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0595"/>
    <w:pPr>
      <w:widowControl w:val="0"/>
      <w:autoSpaceDE w:val="0"/>
      <w:autoSpaceDN w:val="0"/>
      <w:adjustRightInd w:val="0"/>
    </w:pPr>
    <w:rPr>
      <w:rFonts w:ascii="Times New Roman" w:hAnsi="Times New Roman" w:cs="Times New Roman"/>
      <w:color w:val="000000"/>
      <w:kern w:val="0"/>
      <w:sz w:val="24"/>
      <w:szCs w:val="24"/>
    </w:rPr>
  </w:style>
  <w:style w:type="table" w:styleId="a3">
    <w:name w:val="Grid Table Light"/>
    <w:basedOn w:val="a1"/>
    <w:uiPriority w:val="40"/>
    <w:rsid w:val="003E059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4">
    <w:name w:val="Table Grid"/>
    <w:basedOn w:val="a1"/>
    <w:uiPriority w:val="39"/>
    <w:rsid w:val="003E0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Plain Table 5"/>
    <w:basedOn w:val="a1"/>
    <w:uiPriority w:val="45"/>
    <w:rsid w:val="003E059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6">
    <w:name w:val="List Table 6 Colorful"/>
    <w:basedOn w:val="a1"/>
    <w:uiPriority w:val="51"/>
    <w:rsid w:val="003E059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5">
    <w:name w:val="endnote text"/>
    <w:basedOn w:val="a"/>
    <w:link w:val="a6"/>
    <w:uiPriority w:val="99"/>
    <w:semiHidden/>
    <w:unhideWhenUsed/>
    <w:rsid w:val="00CE0047"/>
    <w:pPr>
      <w:snapToGrid w:val="0"/>
      <w:jc w:val="left"/>
    </w:pPr>
  </w:style>
  <w:style w:type="character" w:customStyle="1" w:styleId="a6">
    <w:name w:val="尾注文本 字符"/>
    <w:basedOn w:val="a0"/>
    <w:link w:val="a5"/>
    <w:uiPriority w:val="99"/>
    <w:semiHidden/>
    <w:rsid w:val="00CE0047"/>
  </w:style>
  <w:style w:type="character" w:styleId="a7">
    <w:name w:val="endnote reference"/>
    <w:basedOn w:val="a0"/>
    <w:uiPriority w:val="99"/>
    <w:semiHidden/>
    <w:unhideWhenUsed/>
    <w:rsid w:val="00CE0047"/>
    <w:rPr>
      <w:vertAlign w:val="superscript"/>
    </w:rPr>
  </w:style>
  <w:style w:type="paragraph" w:styleId="a8">
    <w:name w:val="header"/>
    <w:basedOn w:val="a"/>
    <w:link w:val="a9"/>
    <w:uiPriority w:val="99"/>
    <w:unhideWhenUsed/>
    <w:rsid w:val="00F117D0"/>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F117D0"/>
    <w:rPr>
      <w:sz w:val="18"/>
      <w:szCs w:val="18"/>
    </w:rPr>
  </w:style>
  <w:style w:type="paragraph" w:styleId="aa">
    <w:name w:val="footer"/>
    <w:basedOn w:val="a"/>
    <w:link w:val="ab"/>
    <w:uiPriority w:val="99"/>
    <w:unhideWhenUsed/>
    <w:rsid w:val="00F117D0"/>
    <w:pPr>
      <w:tabs>
        <w:tab w:val="center" w:pos="4153"/>
        <w:tab w:val="right" w:pos="8306"/>
      </w:tabs>
      <w:snapToGrid w:val="0"/>
      <w:jc w:val="left"/>
    </w:pPr>
    <w:rPr>
      <w:sz w:val="18"/>
      <w:szCs w:val="18"/>
    </w:rPr>
  </w:style>
  <w:style w:type="character" w:customStyle="1" w:styleId="ab">
    <w:name w:val="页脚 字符"/>
    <w:basedOn w:val="a0"/>
    <w:link w:val="aa"/>
    <w:uiPriority w:val="99"/>
    <w:rsid w:val="00F117D0"/>
    <w:rPr>
      <w:sz w:val="18"/>
      <w:szCs w:val="18"/>
    </w:rPr>
  </w:style>
  <w:style w:type="character" w:styleId="ac">
    <w:name w:val="line number"/>
    <w:basedOn w:val="a0"/>
    <w:uiPriority w:val="99"/>
    <w:semiHidden/>
    <w:unhideWhenUsed/>
    <w:rsid w:val="00053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1443</TotalTime>
  <Pages>14</Pages>
  <Words>2571</Words>
  <Characters>14661</Characters>
  <Application>Microsoft Office Word</Application>
  <DocSecurity>0</DocSecurity>
  <Lines>122</Lines>
  <Paragraphs>34</Paragraphs>
  <ScaleCrop>false</ScaleCrop>
  <Company/>
  <LinksUpToDate>false</LinksUpToDate>
  <CharactersWithSpaces>17198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32</cp:revision>
  <dcterms:created xsi:type="dcterms:W3CDTF">2023-12-28T01:29:00Z</dcterms:created>
  <dcterms:modified xsi:type="dcterms:W3CDTF">2025-07-22T04:00:00Z</dcterms:modified>
</cp:coreProperties>
</file>