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6BF7A" w14:textId="4BEB1929" w:rsidR="00125DD0" w:rsidRPr="00125DD0" w:rsidRDefault="003A19E3" w:rsidP="00C95CF2">
      <w:pPr>
        <w:rPr>
          <w:b/>
          <w:bCs/>
          <w:u w:val="single"/>
        </w:rPr>
      </w:pPr>
      <w:r w:rsidRPr="00125DD0">
        <w:rPr>
          <w:b/>
          <w:bCs/>
          <w:u w:val="single"/>
        </w:rPr>
        <w:t>Searc</w:t>
      </w:r>
      <w:r w:rsidR="00125DD0" w:rsidRPr="00125DD0">
        <w:rPr>
          <w:b/>
          <w:bCs/>
          <w:u w:val="single"/>
        </w:rPr>
        <w:t>h Strategy</w:t>
      </w:r>
    </w:p>
    <w:p w14:paraId="303985A5" w14:textId="77777777" w:rsidR="00125DD0" w:rsidRDefault="00125DD0" w:rsidP="00C95CF2">
      <w:pPr>
        <w:rPr>
          <w:sz w:val="22"/>
          <w:szCs w:val="22"/>
          <w:u w:val="single"/>
        </w:rPr>
      </w:pPr>
    </w:p>
    <w:p w14:paraId="719966E6" w14:textId="01517CCC" w:rsidR="00C95CF2" w:rsidRPr="00D01A10" w:rsidRDefault="00C95CF2" w:rsidP="00C95CF2">
      <w:pPr>
        <w:rPr>
          <w:i/>
          <w:iCs/>
          <w:sz w:val="22"/>
          <w:szCs w:val="22"/>
        </w:rPr>
      </w:pPr>
      <w:r w:rsidRPr="00D01A10">
        <w:rPr>
          <w:i/>
          <w:iCs/>
          <w:sz w:val="22"/>
          <w:szCs w:val="22"/>
        </w:rPr>
        <w:t>Search-2 (update</w:t>
      </w:r>
      <w:r w:rsidR="007D0103" w:rsidRPr="00D01A10">
        <w:rPr>
          <w:i/>
          <w:iCs/>
          <w:sz w:val="22"/>
          <w:szCs w:val="22"/>
        </w:rPr>
        <w:t xml:space="preserve"> </w:t>
      </w:r>
      <w:r w:rsidRPr="00D01A10">
        <w:rPr>
          <w:i/>
          <w:iCs/>
          <w:sz w:val="22"/>
          <w:szCs w:val="22"/>
        </w:rPr>
        <w:t>21</w:t>
      </w:r>
      <w:r w:rsidR="002F2BF0" w:rsidRPr="00D01A10">
        <w:rPr>
          <w:i/>
          <w:iCs/>
          <w:sz w:val="22"/>
          <w:szCs w:val="22"/>
          <w:vertAlign w:val="superscript"/>
        </w:rPr>
        <w:t>st</w:t>
      </w:r>
      <w:r w:rsidR="002F2BF0" w:rsidRPr="00D01A10">
        <w:rPr>
          <w:i/>
          <w:iCs/>
          <w:sz w:val="22"/>
          <w:szCs w:val="22"/>
        </w:rPr>
        <w:t xml:space="preserve"> October 20</w:t>
      </w:r>
      <w:r w:rsidRPr="00D01A10">
        <w:rPr>
          <w:i/>
          <w:iCs/>
          <w:sz w:val="22"/>
          <w:szCs w:val="22"/>
        </w:rPr>
        <w:t>24): Summary of numbers</w:t>
      </w:r>
      <w:r w:rsidR="00D01A10">
        <w:rPr>
          <w:i/>
          <w:iCs/>
          <w:sz w:val="22"/>
          <w:szCs w:val="22"/>
        </w:rPr>
        <w:t>:</w:t>
      </w:r>
    </w:p>
    <w:p w14:paraId="250D6FCE" w14:textId="11E1DE4D" w:rsidR="00C95CF2" w:rsidRPr="00C95CF2" w:rsidRDefault="00C95CF2" w:rsidP="00C95CF2">
      <w:pPr>
        <w:pStyle w:val="ListParagraph"/>
        <w:numPr>
          <w:ilvl w:val="0"/>
          <w:numId w:val="1"/>
        </w:numPr>
        <w:rPr>
          <w:sz w:val="22"/>
          <w:szCs w:val="22"/>
        </w:rPr>
      </w:pPr>
      <w:r w:rsidRPr="00C95CF2">
        <w:rPr>
          <w:sz w:val="22"/>
          <w:szCs w:val="22"/>
        </w:rPr>
        <w:t>MEDLINE/Embase (29-June-2023 to 21-Oct-2024), n=444</w:t>
      </w:r>
    </w:p>
    <w:p w14:paraId="48599A3B" w14:textId="5965364D" w:rsidR="00C95CF2" w:rsidRPr="00C95CF2" w:rsidRDefault="00C95CF2" w:rsidP="00C95CF2">
      <w:pPr>
        <w:pStyle w:val="ListParagraph"/>
        <w:numPr>
          <w:ilvl w:val="0"/>
          <w:numId w:val="1"/>
        </w:numPr>
        <w:rPr>
          <w:sz w:val="22"/>
          <w:szCs w:val="22"/>
        </w:rPr>
      </w:pPr>
      <w:r w:rsidRPr="00C95CF2">
        <w:rPr>
          <w:sz w:val="22"/>
          <w:szCs w:val="22"/>
        </w:rPr>
        <w:t>CINAHL (</w:t>
      </w:r>
      <w:r w:rsidR="007D0103">
        <w:rPr>
          <w:sz w:val="22"/>
          <w:szCs w:val="22"/>
        </w:rPr>
        <w:t>4</w:t>
      </w:r>
      <w:r w:rsidRPr="00C95CF2">
        <w:rPr>
          <w:sz w:val="22"/>
          <w:szCs w:val="22"/>
        </w:rPr>
        <w:t>-Ju</w:t>
      </w:r>
      <w:r w:rsidR="007D0103">
        <w:rPr>
          <w:sz w:val="22"/>
          <w:szCs w:val="22"/>
        </w:rPr>
        <w:t>ly</w:t>
      </w:r>
      <w:r w:rsidRPr="00C95CF2">
        <w:rPr>
          <w:sz w:val="22"/>
          <w:szCs w:val="22"/>
        </w:rPr>
        <w:t>-2023 to 21-Oct-2024), n=75</w:t>
      </w:r>
    </w:p>
    <w:p w14:paraId="67ECAE04" w14:textId="209D66EA" w:rsidR="00C95CF2" w:rsidRPr="00C95CF2" w:rsidRDefault="00C95CF2" w:rsidP="00C95CF2">
      <w:pPr>
        <w:pStyle w:val="ListParagraph"/>
        <w:numPr>
          <w:ilvl w:val="0"/>
          <w:numId w:val="1"/>
        </w:numPr>
        <w:rPr>
          <w:sz w:val="22"/>
          <w:szCs w:val="22"/>
        </w:rPr>
      </w:pPr>
      <w:proofErr w:type="spellStart"/>
      <w:proofErr w:type="gramStart"/>
      <w:r w:rsidRPr="00C95CF2">
        <w:rPr>
          <w:sz w:val="22"/>
          <w:szCs w:val="22"/>
        </w:rPr>
        <w:t>CLib:CENTRAL</w:t>
      </w:r>
      <w:proofErr w:type="spellEnd"/>
      <w:proofErr w:type="gramEnd"/>
      <w:r w:rsidRPr="00C95CF2">
        <w:rPr>
          <w:sz w:val="22"/>
          <w:szCs w:val="22"/>
        </w:rPr>
        <w:t xml:space="preserve"> (</w:t>
      </w:r>
      <w:r w:rsidR="007D0103">
        <w:rPr>
          <w:sz w:val="22"/>
          <w:szCs w:val="22"/>
        </w:rPr>
        <w:t>4</w:t>
      </w:r>
      <w:r w:rsidR="007D0103" w:rsidRPr="00C95CF2">
        <w:rPr>
          <w:sz w:val="22"/>
          <w:szCs w:val="22"/>
        </w:rPr>
        <w:t>-Ju</w:t>
      </w:r>
      <w:r w:rsidR="007D0103">
        <w:rPr>
          <w:sz w:val="22"/>
          <w:szCs w:val="22"/>
        </w:rPr>
        <w:t>ly</w:t>
      </w:r>
      <w:r w:rsidRPr="00C95CF2">
        <w:rPr>
          <w:sz w:val="22"/>
          <w:szCs w:val="22"/>
        </w:rPr>
        <w:t>-2023 to 21-Oct-2024), n=21</w:t>
      </w:r>
    </w:p>
    <w:p w14:paraId="1E23AD48" w14:textId="36AC2B31" w:rsidR="00C95CF2" w:rsidRPr="00C95CF2" w:rsidRDefault="00C95CF2" w:rsidP="00C95CF2">
      <w:pPr>
        <w:pStyle w:val="ListParagraph"/>
        <w:numPr>
          <w:ilvl w:val="0"/>
          <w:numId w:val="1"/>
        </w:numPr>
        <w:rPr>
          <w:sz w:val="22"/>
          <w:szCs w:val="22"/>
        </w:rPr>
      </w:pPr>
      <w:proofErr w:type="spellStart"/>
      <w:proofErr w:type="gramStart"/>
      <w:r w:rsidRPr="00C95CF2">
        <w:rPr>
          <w:sz w:val="22"/>
          <w:szCs w:val="22"/>
        </w:rPr>
        <w:t>CLib:CDSR</w:t>
      </w:r>
      <w:proofErr w:type="spellEnd"/>
      <w:proofErr w:type="gramEnd"/>
      <w:r w:rsidRPr="00C95CF2">
        <w:rPr>
          <w:sz w:val="22"/>
          <w:szCs w:val="22"/>
        </w:rPr>
        <w:t xml:space="preserve"> (</w:t>
      </w:r>
      <w:r w:rsidR="007D0103">
        <w:rPr>
          <w:sz w:val="22"/>
          <w:szCs w:val="22"/>
        </w:rPr>
        <w:t>4</w:t>
      </w:r>
      <w:r w:rsidR="007D0103" w:rsidRPr="00C95CF2">
        <w:rPr>
          <w:sz w:val="22"/>
          <w:szCs w:val="22"/>
        </w:rPr>
        <w:t>-Ju</w:t>
      </w:r>
      <w:r w:rsidR="007D0103">
        <w:rPr>
          <w:sz w:val="22"/>
          <w:szCs w:val="22"/>
        </w:rPr>
        <w:t>ly</w:t>
      </w:r>
      <w:r w:rsidR="007D0103" w:rsidRPr="00C95CF2">
        <w:rPr>
          <w:sz w:val="22"/>
          <w:szCs w:val="22"/>
        </w:rPr>
        <w:t>-</w:t>
      </w:r>
      <w:r w:rsidRPr="00C95CF2">
        <w:rPr>
          <w:sz w:val="22"/>
          <w:szCs w:val="22"/>
        </w:rPr>
        <w:t>2023 to 21-Oct-2024), n=1</w:t>
      </w:r>
    </w:p>
    <w:p w14:paraId="408690BE" w14:textId="0EADF541" w:rsidR="00C95CF2" w:rsidRPr="00C95CF2" w:rsidRDefault="00C95CF2" w:rsidP="00C95CF2">
      <w:pPr>
        <w:pStyle w:val="ListParagraph"/>
        <w:numPr>
          <w:ilvl w:val="0"/>
          <w:numId w:val="1"/>
        </w:numPr>
        <w:rPr>
          <w:sz w:val="22"/>
          <w:szCs w:val="22"/>
        </w:rPr>
      </w:pPr>
      <w:r w:rsidRPr="00C95CF2">
        <w:rPr>
          <w:sz w:val="22"/>
          <w:szCs w:val="22"/>
        </w:rPr>
        <w:t>ClinicalTrials.gov (</w:t>
      </w:r>
      <w:r w:rsidR="007D0103">
        <w:rPr>
          <w:sz w:val="22"/>
          <w:szCs w:val="22"/>
        </w:rPr>
        <w:t>4</w:t>
      </w:r>
      <w:r w:rsidR="007D0103" w:rsidRPr="00C95CF2">
        <w:rPr>
          <w:sz w:val="22"/>
          <w:szCs w:val="22"/>
        </w:rPr>
        <w:t>-Ju</w:t>
      </w:r>
      <w:r w:rsidR="007D0103">
        <w:rPr>
          <w:sz w:val="22"/>
          <w:szCs w:val="22"/>
        </w:rPr>
        <w:t>ly</w:t>
      </w:r>
      <w:r w:rsidR="007D0103" w:rsidRPr="00C95CF2">
        <w:rPr>
          <w:sz w:val="22"/>
          <w:szCs w:val="22"/>
        </w:rPr>
        <w:t xml:space="preserve">-2023 </w:t>
      </w:r>
      <w:r w:rsidRPr="00C95CF2">
        <w:rPr>
          <w:sz w:val="22"/>
          <w:szCs w:val="22"/>
        </w:rPr>
        <w:t>to 21-Oct-2024), n=11</w:t>
      </w:r>
    </w:p>
    <w:p w14:paraId="0ED7D880" w14:textId="06626ECF" w:rsidR="00C95CF2" w:rsidRPr="00C95CF2" w:rsidRDefault="00C95CF2" w:rsidP="00C95CF2">
      <w:pPr>
        <w:pStyle w:val="ListParagraph"/>
        <w:numPr>
          <w:ilvl w:val="0"/>
          <w:numId w:val="1"/>
        </w:numPr>
        <w:rPr>
          <w:sz w:val="22"/>
          <w:szCs w:val="22"/>
        </w:rPr>
      </w:pPr>
      <w:r w:rsidRPr="00C95CF2">
        <w:rPr>
          <w:sz w:val="22"/>
          <w:szCs w:val="22"/>
        </w:rPr>
        <w:t>WHO-ICTRP (</w:t>
      </w:r>
      <w:r w:rsidR="007D0103">
        <w:rPr>
          <w:sz w:val="22"/>
          <w:szCs w:val="22"/>
        </w:rPr>
        <w:t>4</w:t>
      </w:r>
      <w:r w:rsidR="007D0103" w:rsidRPr="00C95CF2">
        <w:rPr>
          <w:sz w:val="22"/>
          <w:szCs w:val="22"/>
        </w:rPr>
        <w:t>-Ju</w:t>
      </w:r>
      <w:r w:rsidR="007D0103">
        <w:rPr>
          <w:sz w:val="22"/>
          <w:szCs w:val="22"/>
        </w:rPr>
        <w:t>ly</w:t>
      </w:r>
      <w:r w:rsidR="007D0103" w:rsidRPr="00C95CF2">
        <w:rPr>
          <w:sz w:val="22"/>
          <w:szCs w:val="22"/>
        </w:rPr>
        <w:t xml:space="preserve">-2023 </w:t>
      </w:r>
      <w:r w:rsidRPr="00C95CF2">
        <w:rPr>
          <w:sz w:val="22"/>
          <w:szCs w:val="22"/>
        </w:rPr>
        <w:t>to 21-Oct-2024), n=3</w:t>
      </w:r>
    </w:p>
    <w:p w14:paraId="67BFC05F" w14:textId="35517022" w:rsidR="00C95CF2" w:rsidRPr="00C95CF2" w:rsidRDefault="00C95CF2" w:rsidP="008E76D0">
      <w:pPr>
        <w:rPr>
          <w:sz w:val="22"/>
          <w:szCs w:val="22"/>
        </w:rPr>
      </w:pPr>
      <w:r w:rsidRPr="00C95CF2">
        <w:rPr>
          <w:sz w:val="22"/>
          <w:szCs w:val="22"/>
        </w:rPr>
        <w:t>Total</w:t>
      </w:r>
      <w:r>
        <w:rPr>
          <w:sz w:val="22"/>
          <w:szCs w:val="22"/>
        </w:rPr>
        <w:t xml:space="preserve">, n= </w:t>
      </w:r>
      <w:r w:rsidRPr="00C95CF2">
        <w:rPr>
          <w:sz w:val="22"/>
          <w:szCs w:val="22"/>
        </w:rPr>
        <w:t>555</w:t>
      </w:r>
    </w:p>
    <w:p w14:paraId="4968DEB7" w14:textId="51F42FE5" w:rsidR="00C95CF2" w:rsidRPr="00C95CF2" w:rsidRDefault="00C95CF2" w:rsidP="00C95CF2">
      <w:pPr>
        <w:rPr>
          <w:sz w:val="22"/>
          <w:szCs w:val="22"/>
        </w:rPr>
      </w:pPr>
      <w:r w:rsidRPr="00C95CF2">
        <w:rPr>
          <w:sz w:val="22"/>
          <w:szCs w:val="22"/>
        </w:rPr>
        <w:t>Duplicate</w:t>
      </w:r>
      <w:r>
        <w:rPr>
          <w:sz w:val="22"/>
          <w:szCs w:val="22"/>
        </w:rPr>
        <w:t xml:space="preserve">s removed, n= </w:t>
      </w:r>
      <w:r w:rsidRPr="00C95CF2">
        <w:rPr>
          <w:sz w:val="22"/>
          <w:szCs w:val="22"/>
        </w:rPr>
        <w:t>52</w:t>
      </w:r>
      <w:r>
        <w:rPr>
          <w:sz w:val="22"/>
          <w:szCs w:val="22"/>
        </w:rPr>
        <w:t>; R</w:t>
      </w:r>
      <w:r w:rsidRPr="00C95CF2">
        <w:rPr>
          <w:sz w:val="22"/>
          <w:szCs w:val="22"/>
        </w:rPr>
        <w:t>ecords to screen, n=</w:t>
      </w:r>
      <w:r w:rsidRPr="00C95CF2">
        <w:rPr>
          <w:sz w:val="22"/>
          <w:szCs w:val="22"/>
          <w:u w:val="single"/>
        </w:rPr>
        <w:t>503</w:t>
      </w:r>
    </w:p>
    <w:p w14:paraId="6C4C7021" w14:textId="77777777" w:rsidR="00C95CF2" w:rsidRPr="00C95CF2" w:rsidRDefault="00C95CF2" w:rsidP="008E76D0">
      <w:pPr>
        <w:rPr>
          <w:sz w:val="22"/>
          <w:szCs w:val="22"/>
          <w:u w:val="single"/>
        </w:rPr>
      </w:pPr>
    </w:p>
    <w:p w14:paraId="7017A3B1" w14:textId="2E2D606C" w:rsidR="00C95CF2" w:rsidRPr="00D01A10" w:rsidRDefault="00C95CF2" w:rsidP="00C95CF2">
      <w:pPr>
        <w:rPr>
          <w:i/>
          <w:iCs/>
          <w:sz w:val="22"/>
          <w:szCs w:val="22"/>
        </w:rPr>
      </w:pPr>
      <w:r w:rsidRPr="00D01A10">
        <w:rPr>
          <w:i/>
          <w:iCs/>
          <w:sz w:val="22"/>
          <w:szCs w:val="22"/>
        </w:rPr>
        <w:t>Search-1 (June/July 2023): Summary of numbers</w:t>
      </w:r>
      <w:r w:rsidR="00D01A10">
        <w:rPr>
          <w:i/>
          <w:iCs/>
          <w:sz w:val="22"/>
          <w:szCs w:val="22"/>
        </w:rPr>
        <w:t>:</w:t>
      </w:r>
    </w:p>
    <w:p w14:paraId="0765C7BE" w14:textId="23943400" w:rsidR="008E76D0" w:rsidRPr="00C95CF2" w:rsidRDefault="008E76D0" w:rsidP="007E710C">
      <w:pPr>
        <w:pStyle w:val="ListParagraph"/>
        <w:numPr>
          <w:ilvl w:val="0"/>
          <w:numId w:val="1"/>
        </w:numPr>
        <w:rPr>
          <w:sz w:val="22"/>
          <w:szCs w:val="22"/>
        </w:rPr>
      </w:pPr>
      <w:r w:rsidRPr="00C95CF2">
        <w:rPr>
          <w:sz w:val="22"/>
          <w:szCs w:val="22"/>
        </w:rPr>
        <w:t>MEDLINE</w:t>
      </w:r>
      <w:r w:rsidR="002242A0" w:rsidRPr="00C95CF2">
        <w:rPr>
          <w:sz w:val="22"/>
          <w:szCs w:val="22"/>
        </w:rPr>
        <w:t>/</w:t>
      </w:r>
      <w:r w:rsidRPr="00C95CF2">
        <w:rPr>
          <w:sz w:val="22"/>
          <w:szCs w:val="22"/>
        </w:rPr>
        <w:t>Embase</w:t>
      </w:r>
      <w:r w:rsidR="00C95CF2" w:rsidRPr="00C95CF2">
        <w:rPr>
          <w:sz w:val="22"/>
          <w:szCs w:val="22"/>
        </w:rPr>
        <w:t xml:space="preserve"> </w:t>
      </w:r>
      <w:r w:rsidR="007E710C" w:rsidRPr="00C95CF2">
        <w:rPr>
          <w:sz w:val="22"/>
          <w:szCs w:val="22"/>
        </w:rPr>
        <w:t>(Ovid</w:t>
      </w:r>
      <w:r w:rsidR="00A37140" w:rsidRPr="00C95CF2">
        <w:rPr>
          <w:sz w:val="22"/>
          <w:szCs w:val="22"/>
        </w:rPr>
        <w:t xml:space="preserve"> multi-file search</w:t>
      </w:r>
      <w:r w:rsidR="007E710C" w:rsidRPr="00C95CF2">
        <w:rPr>
          <w:sz w:val="22"/>
          <w:szCs w:val="22"/>
        </w:rPr>
        <w:t>)</w:t>
      </w:r>
      <w:r w:rsidRPr="00C95CF2">
        <w:rPr>
          <w:sz w:val="22"/>
          <w:szCs w:val="22"/>
        </w:rPr>
        <w:t xml:space="preserve"> (2012 to 29-June-2023)</w:t>
      </w:r>
      <w:r w:rsidR="007E710C" w:rsidRPr="00C95CF2">
        <w:rPr>
          <w:sz w:val="22"/>
          <w:szCs w:val="22"/>
        </w:rPr>
        <w:t>,</w:t>
      </w:r>
      <w:r w:rsidRPr="00C95CF2">
        <w:rPr>
          <w:sz w:val="22"/>
          <w:szCs w:val="22"/>
        </w:rPr>
        <w:t xml:space="preserve"> n=</w:t>
      </w:r>
      <w:r w:rsidR="007E710C" w:rsidRPr="00C95CF2">
        <w:rPr>
          <w:sz w:val="22"/>
          <w:szCs w:val="22"/>
        </w:rPr>
        <w:t>1831</w:t>
      </w:r>
    </w:p>
    <w:p w14:paraId="5122434B" w14:textId="328608E6" w:rsidR="008E76D0" w:rsidRPr="00C95CF2" w:rsidRDefault="008E76D0" w:rsidP="007E710C">
      <w:pPr>
        <w:pStyle w:val="ListParagraph"/>
        <w:numPr>
          <w:ilvl w:val="0"/>
          <w:numId w:val="1"/>
        </w:numPr>
        <w:rPr>
          <w:sz w:val="22"/>
          <w:szCs w:val="22"/>
        </w:rPr>
      </w:pPr>
      <w:r w:rsidRPr="00C95CF2">
        <w:rPr>
          <w:sz w:val="22"/>
          <w:szCs w:val="22"/>
        </w:rPr>
        <w:t>CINAHL</w:t>
      </w:r>
      <w:r w:rsidR="007E710C" w:rsidRPr="00C95CF2">
        <w:rPr>
          <w:sz w:val="22"/>
          <w:szCs w:val="22"/>
        </w:rPr>
        <w:t xml:space="preserve"> (2012 to 4-July-2023),</w:t>
      </w:r>
      <w:r w:rsidRPr="00C95CF2">
        <w:rPr>
          <w:sz w:val="22"/>
          <w:szCs w:val="22"/>
        </w:rPr>
        <w:t xml:space="preserve"> n=</w:t>
      </w:r>
      <w:r w:rsidR="007E710C" w:rsidRPr="00C95CF2">
        <w:rPr>
          <w:sz w:val="22"/>
          <w:szCs w:val="22"/>
        </w:rPr>
        <w:t>345</w:t>
      </w:r>
    </w:p>
    <w:p w14:paraId="7CAA4433" w14:textId="10625B7D" w:rsidR="002242A0" w:rsidRPr="00C95CF2" w:rsidRDefault="007E710C" w:rsidP="00C95CF2">
      <w:pPr>
        <w:pStyle w:val="ListParagraph"/>
        <w:numPr>
          <w:ilvl w:val="0"/>
          <w:numId w:val="1"/>
        </w:numPr>
        <w:rPr>
          <w:sz w:val="22"/>
          <w:szCs w:val="22"/>
        </w:rPr>
      </w:pPr>
      <w:proofErr w:type="spellStart"/>
      <w:proofErr w:type="gramStart"/>
      <w:r w:rsidRPr="00C95CF2">
        <w:rPr>
          <w:sz w:val="22"/>
          <w:szCs w:val="22"/>
        </w:rPr>
        <w:t>CLib:</w:t>
      </w:r>
      <w:r w:rsidR="008E76D0" w:rsidRPr="00C95CF2">
        <w:rPr>
          <w:sz w:val="22"/>
          <w:szCs w:val="22"/>
        </w:rPr>
        <w:t>CENTRAL</w:t>
      </w:r>
      <w:proofErr w:type="spellEnd"/>
      <w:proofErr w:type="gramEnd"/>
      <w:r w:rsidR="00C95CF2" w:rsidRPr="00C95CF2">
        <w:rPr>
          <w:sz w:val="22"/>
          <w:szCs w:val="22"/>
        </w:rPr>
        <w:t xml:space="preserve"> </w:t>
      </w:r>
      <w:r w:rsidRPr="00C95CF2">
        <w:rPr>
          <w:sz w:val="22"/>
          <w:szCs w:val="22"/>
        </w:rPr>
        <w:t>(2012 to 4-July-2023), n=225 (inc. 141 international trial register records</w:t>
      </w:r>
      <w:r w:rsidR="00C95CF2" w:rsidRPr="00C95CF2">
        <w:rPr>
          <w:sz w:val="22"/>
          <w:szCs w:val="22"/>
        </w:rPr>
        <w:t>)</w:t>
      </w:r>
    </w:p>
    <w:p w14:paraId="360CF43D" w14:textId="333FC74F" w:rsidR="007E710C" w:rsidRPr="00C95CF2" w:rsidRDefault="007E710C" w:rsidP="007E710C">
      <w:pPr>
        <w:pStyle w:val="ListParagraph"/>
        <w:numPr>
          <w:ilvl w:val="0"/>
          <w:numId w:val="1"/>
        </w:numPr>
        <w:rPr>
          <w:sz w:val="22"/>
          <w:szCs w:val="22"/>
        </w:rPr>
      </w:pPr>
      <w:proofErr w:type="spellStart"/>
      <w:proofErr w:type="gramStart"/>
      <w:r w:rsidRPr="00C95CF2">
        <w:rPr>
          <w:sz w:val="22"/>
          <w:szCs w:val="22"/>
        </w:rPr>
        <w:t>CLib:CDSR</w:t>
      </w:r>
      <w:proofErr w:type="spellEnd"/>
      <w:proofErr w:type="gramEnd"/>
      <w:r w:rsidRPr="00C95CF2">
        <w:rPr>
          <w:sz w:val="22"/>
          <w:szCs w:val="22"/>
        </w:rPr>
        <w:t xml:space="preserve"> (2012 to 4-July-2023</w:t>
      </w:r>
      <w:proofErr w:type="gramStart"/>
      <w:r w:rsidRPr="00C95CF2">
        <w:rPr>
          <w:sz w:val="22"/>
          <w:szCs w:val="22"/>
        </w:rPr>
        <w:t>),  n</w:t>
      </w:r>
      <w:proofErr w:type="gramEnd"/>
      <w:r w:rsidRPr="00C95CF2">
        <w:rPr>
          <w:sz w:val="22"/>
          <w:szCs w:val="22"/>
        </w:rPr>
        <w:t>=6</w:t>
      </w:r>
    </w:p>
    <w:p w14:paraId="6200543B" w14:textId="79301BAA" w:rsidR="008E76D0" w:rsidRPr="00C95CF2" w:rsidRDefault="007E710C" w:rsidP="007E710C">
      <w:pPr>
        <w:pStyle w:val="ListParagraph"/>
        <w:numPr>
          <w:ilvl w:val="0"/>
          <w:numId w:val="1"/>
        </w:numPr>
        <w:rPr>
          <w:sz w:val="22"/>
          <w:szCs w:val="22"/>
        </w:rPr>
      </w:pPr>
      <w:r w:rsidRPr="00C95CF2">
        <w:rPr>
          <w:sz w:val="22"/>
          <w:szCs w:val="22"/>
        </w:rPr>
        <w:t>ClinicalTrials.gov</w:t>
      </w:r>
      <w:r w:rsidR="00A37140" w:rsidRPr="00C95CF2">
        <w:rPr>
          <w:sz w:val="22"/>
          <w:szCs w:val="22"/>
        </w:rPr>
        <w:t xml:space="preserve"> (all years to 4-July-2023)</w:t>
      </w:r>
      <w:r w:rsidRPr="00C95CF2">
        <w:rPr>
          <w:sz w:val="22"/>
          <w:szCs w:val="22"/>
        </w:rPr>
        <w:t>, n=206</w:t>
      </w:r>
    </w:p>
    <w:p w14:paraId="3B45ED1C" w14:textId="5652721E" w:rsidR="007E710C" w:rsidRPr="00C95CF2" w:rsidRDefault="007E710C" w:rsidP="007E710C">
      <w:pPr>
        <w:pStyle w:val="ListParagraph"/>
        <w:numPr>
          <w:ilvl w:val="0"/>
          <w:numId w:val="1"/>
        </w:numPr>
        <w:rPr>
          <w:sz w:val="22"/>
          <w:szCs w:val="22"/>
        </w:rPr>
      </w:pPr>
      <w:r w:rsidRPr="00C95CF2">
        <w:rPr>
          <w:sz w:val="22"/>
          <w:szCs w:val="22"/>
        </w:rPr>
        <w:t>WHO-ICTRP</w:t>
      </w:r>
      <w:r w:rsidR="00A37140" w:rsidRPr="00C95CF2">
        <w:rPr>
          <w:sz w:val="22"/>
          <w:szCs w:val="22"/>
        </w:rPr>
        <w:t xml:space="preserve"> (all years to 4-July-2023</w:t>
      </w:r>
      <w:proofErr w:type="gramStart"/>
      <w:r w:rsidR="00A37140" w:rsidRPr="00C95CF2">
        <w:rPr>
          <w:sz w:val="22"/>
          <w:szCs w:val="22"/>
        </w:rPr>
        <w:t xml:space="preserve">),  </w:t>
      </w:r>
      <w:r w:rsidRPr="00C95CF2">
        <w:rPr>
          <w:sz w:val="22"/>
          <w:szCs w:val="22"/>
        </w:rPr>
        <w:t>n</w:t>
      </w:r>
      <w:proofErr w:type="gramEnd"/>
      <w:r w:rsidRPr="00C95CF2">
        <w:rPr>
          <w:sz w:val="22"/>
          <w:szCs w:val="22"/>
        </w:rPr>
        <w:t>=30</w:t>
      </w:r>
    </w:p>
    <w:p w14:paraId="192108BC" w14:textId="6BDABCA3" w:rsidR="007E710C" w:rsidRPr="00C95CF2" w:rsidRDefault="007E710C" w:rsidP="008E76D0">
      <w:pPr>
        <w:rPr>
          <w:sz w:val="22"/>
          <w:szCs w:val="22"/>
        </w:rPr>
      </w:pPr>
      <w:r w:rsidRPr="00C95CF2">
        <w:rPr>
          <w:sz w:val="22"/>
          <w:szCs w:val="22"/>
        </w:rPr>
        <w:t>Total, n=2643</w:t>
      </w:r>
    </w:p>
    <w:p w14:paraId="65BAFE9C" w14:textId="7CCDD76E" w:rsidR="007E710C" w:rsidRPr="00C95CF2" w:rsidRDefault="007E710C" w:rsidP="008E76D0">
      <w:pPr>
        <w:rPr>
          <w:sz w:val="22"/>
          <w:szCs w:val="22"/>
        </w:rPr>
      </w:pPr>
      <w:r w:rsidRPr="00C95CF2">
        <w:rPr>
          <w:sz w:val="22"/>
          <w:szCs w:val="22"/>
        </w:rPr>
        <w:t>Duplicates removed, n=333</w:t>
      </w:r>
      <w:r w:rsidR="00C95CF2">
        <w:rPr>
          <w:sz w:val="22"/>
          <w:szCs w:val="22"/>
        </w:rPr>
        <w:t xml:space="preserve">; </w:t>
      </w:r>
      <w:r w:rsidRPr="00C95CF2">
        <w:rPr>
          <w:sz w:val="22"/>
          <w:szCs w:val="22"/>
        </w:rPr>
        <w:t>Records to screen, n=</w:t>
      </w:r>
      <w:r w:rsidRPr="00C95CF2">
        <w:rPr>
          <w:sz w:val="22"/>
          <w:szCs w:val="22"/>
          <w:u w:val="single"/>
        </w:rPr>
        <w:t>2310</w:t>
      </w:r>
    </w:p>
    <w:p w14:paraId="03AA6192" w14:textId="77777777" w:rsidR="008E76D0" w:rsidRPr="00C95CF2" w:rsidRDefault="008E76D0" w:rsidP="008E76D0">
      <w:pPr>
        <w:rPr>
          <w:sz w:val="22"/>
          <w:szCs w:val="22"/>
        </w:rPr>
      </w:pPr>
    </w:p>
    <w:p w14:paraId="34A20658" w14:textId="1DD8DF90" w:rsidR="00C95CF2" w:rsidRPr="00D01A10" w:rsidRDefault="007E710C" w:rsidP="00C95CF2">
      <w:pPr>
        <w:rPr>
          <w:i/>
          <w:iCs/>
          <w:sz w:val="22"/>
          <w:szCs w:val="22"/>
        </w:rPr>
      </w:pPr>
      <w:r w:rsidRPr="00D01A10">
        <w:rPr>
          <w:i/>
          <w:iCs/>
          <w:sz w:val="22"/>
          <w:szCs w:val="22"/>
        </w:rPr>
        <w:t>Search strategies</w:t>
      </w:r>
      <w:r w:rsidR="00D01A10">
        <w:rPr>
          <w:i/>
          <w:iCs/>
          <w:sz w:val="22"/>
          <w:szCs w:val="22"/>
        </w:rPr>
        <w:t>:</w:t>
      </w:r>
    </w:p>
    <w:p w14:paraId="03A98780" w14:textId="4279D3CD" w:rsidR="00C95CF2" w:rsidRPr="00C95CF2" w:rsidRDefault="00C95CF2" w:rsidP="00C95CF2">
      <w:pPr>
        <w:rPr>
          <w:sz w:val="22"/>
          <w:szCs w:val="22"/>
        </w:rPr>
      </w:pPr>
      <w:r w:rsidRPr="00C95CF2">
        <w:rPr>
          <w:sz w:val="22"/>
          <w:szCs w:val="22"/>
        </w:rPr>
        <w:t>Database - Ovid multi-file search</w:t>
      </w:r>
    </w:p>
    <w:p w14:paraId="39DD8A58" w14:textId="13046DD2" w:rsidR="00C95CF2" w:rsidRPr="00C95CF2" w:rsidRDefault="00C95CF2" w:rsidP="00C95CF2">
      <w:pPr>
        <w:rPr>
          <w:sz w:val="22"/>
          <w:szCs w:val="22"/>
        </w:rPr>
      </w:pPr>
      <w:r w:rsidRPr="00C95CF2">
        <w:rPr>
          <w:b/>
          <w:bCs/>
          <w:sz w:val="22"/>
          <w:szCs w:val="22"/>
        </w:rPr>
        <w:t>Embase</w:t>
      </w:r>
      <w:r w:rsidRPr="00C95CF2">
        <w:rPr>
          <w:sz w:val="22"/>
          <w:szCs w:val="22"/>
        </w:rPr>
        <w:t xml:space="preserve"> &lt;1974 to </w:t>
      </w:r>
      <w:r>
        <w:rPr>
          <w:sz w:val="22"/>
          <w:szCs w:val="22"/>
        </w:rPr>
        <w:t>30-</w:t>
      </w:r>
      <w:r w:rsidRPr="00C95CF2">
        <w:rPr>
          <w:sz w:val="22"/>
          <w:szCs w:val="22"/>
        </w:rPr>
        <w:t>June</w:t>
      </w:r>
      <w:r>
        <w:rPr>
          <w:sz w:val="22"/>
          <w:szCs w:val="22"/>
        </w:rPr>
        <w:t>-2023; updated 21-</w:t>
      </w:r>
      <w:r w:rsidRPr="00C95CF2">
        <w:rPr>
          <w:sz w:val="22"/>
          <w:szCs w:val="22"/>
        </w:rPr>
        <w:t>October</w:t>
      </w:r>
      <w:r>
        <w:rPr>
          <w:sz w:val="22"/>
          <w:szCs w:val="22"/>
        </w:rPr>
        <w:t>-2024</w:t>
      </w:r>
      <w:r w:rsidRPr="00C95CF2">
        <w:rPr>
          <w:sz w:val="22"/>
          <w:szCs w:val="22"/>
        </w:rPr>
        <w:t xml:space="preserve">&gt; </w:t>
      </w:r>
      <w:r>
        <w:rPr>
          <w:sz w:val="22"/>
          <w:szCs w:val="22"/>
        </w:rPr>
        <w:br/>
      </w:r>
      <w:r w:rsidRPr="00C95CF2">
        <w:rPr>
          <w:b/>
          <w:bCs/>
          <w:sz w:val="22"/>
          <w:szCs w:val="22"/>
        </w:rPr>
        <w:t>MEDLINE(R) ALL</w:t>
      </w:r>
      <w:r w:rsidRPr="00C95CF2">
        <w:rPr>
          <w:sz w:val="22"/>
          <w:szCs w:val="22"/>
        </w:rPr>
        <w:t xml:space="preserve"> &lt;1946 to </w:t>
      </w:r>
      <w:r>
        <w:rPr>
          <w:sz w:val="22"/>
          <w:szCs w:val="22"/>
        </w:rPr>
        <w:t>29-</w:t>
      </w:r>
      <w:r w:rsidRPr="00C95CF2">
        <w:rPr>
          <w:sz w:val="22"/>
          <w:szCs w:val="22"/>
        </w:rPr>
        <w:t>June</w:t>
      </w:r>
      <w:r>
        <w:rPr>
          <w:sz w:val="22"/>
          <w:szCs w:val="22"/>
        </w:rPr>
        <w:t>-</w:t>
      </w:r>
      <w:r w:rsidRPr="00C95CF2">
        <w:rPr>
          <w:sz w:val="22"/>
          <w:szCs w:val="22"/>
        </w:rPr>
        <w:t>2023</w:t>
      </w:r>
      <w:r>
        <w:rPr>
          <w:sz w:val="22"/>
          <w:szCs w:val="22"/>
        </w:rPr>
        <w:t>; updated 21-</w:t>
      </w:r>
      <w:r w:rsidRPr="00C95CF2">
        <w:rPr>
          <w:sz w:val="22"/>
          <w:szCs w:val="22"/>
        </w:rPr>
        <w:t>October</w:t>
      </w:r>
      <w:r>
        <w:rPr>
          <w:sz w:val="22"/>
          <w:szCs w:val="22"/>
        </w:rPr>
        <w:t>-</w:t>
      </w:r>
      <w:r w:rsidRPr="00C95CF2">
        <w:rPr>
          <w:sz w:val="22"/>
          <w:szCs w:val="22"/>
        </w:rPr>
        <w:t>2024&gt;</w:t>
      </w:r>
    </w:p>
    <w:tbl>
      <w:tblPr>
        <w:tblStyle w:val="TableGrid"/>
        <w:tblW w:w="9351" w:type="dxa"/>
        <w:tblLook w:val="04A0" w:firstRow="1" w:lastRow="0" w:firstColumn="1" w:lastColumn="0" w:noHBand="0" w:noVBand="1"/>
      </w:tblPr>
      <w:tblGrid>
        <w:gridCol w:w="704"/>
        <w:gridCol w:w="7650"/>
        <w:gridCol w:w="997"/>
      </w:tblGrid>
      <w:tr w:rsidR="00C95CF2" w:rsidRPr="00C95CF2" w14:paraId="08CD1061" w14:textId="77777777" w:rsidTr="00C95CF2">
        <w:tc>
          <w:tcPr>
            <w:tcW w:w="704" w:type="dxa"/>
          </w:tcPr>
          <w:p w14:paraId="7631C77D" w14:textId="77777777" w:rsidR="00C95CF2" w:rsidRPr="00C95CF2" w:rsidRDefault="00C95CF2" w:rsidP="00256C06">
            <w:pPr>
              <w:rPr>
                <w:sz w:val="22"/>
                <w:szCs w:val="22"/>
              </w:rPr>
            </w:pPr>
            <w:r w:rsidRPr="00C95CF2">
              <w:rPr>
                <w:sz w:val="22"/>
                <w:szCs w:val="22"/>
              </w:rPr>
              <w:t>1</w:t>
            </w:r>
          </w:p>
        </w:tc>
        <w:tc>
          <w:tcPr>
            <w:tcW w:w="7655" w:type="dxa"/>
          </w:tcPr>
          <w:p w14:paraId="6EBF0DF4" w14:textId="77777777" w:rsidR="00C95CF2" w:rsidRPr="00C95CF2" w:rsidRDefault="00C95CF2" w:rsidP="00256C06">
            <w:pPr>
              <w:rPr>
                <w:sz w:val="22"/>
                <w:szCs w:val="22"/>
              </w:rPr>
            </w:pPr>
            <w:r w:rsidRPr="00C95CF2">
              <w:rPr>
                <w:sz w:val="22"/>
                <w:szCs w:val="22"/>
              </w:rPr>
              <w:t>exp NATIONAL EARLY WARNING SCORE/</w:t>
            </w:r>
          </w:p>
        </w:tc>
        <w:tc>
          <w:tcPr>
            <w:tcW w:w="992" w:type="dxa"/>
          </w:tcPr>
          <w:p w14:paraId="32873A1C" w14:textId="77777777" w:rsidR="00C95CF2" w:rsidRPr="00C95CF2" w:rsidRDefault="00C95CF2" w:rsidP="00256C06">
            <w:pPr>
              <w:rPr>
                <w:sz w:val="22"/>
                <w:szCs w:val="22"/>
              </w:rPr>
            </w:pPr>
            <w:r w:rsidRPr="00C95CF2">
              <w:rPr>
                <w:sz w:val="22"/>
                <w:szCs w:val="22"/>
              </w:rPr>
              <w:t>946</w:t>
            </w:r>
          </w:p>
        </w:tc>
      </w:tr>
      <w:tr w:rsidR="00C95CF2" w:rsidRPr="00C95CF2" w14:paraId="2A63E6FE" w14:textId="77777777" w:rsidTr="00C95CF2">
        <w:tc>
          <w:tcPr>
            <w:tcW w:w="704" w:type="dxa"/>
          </w:tcPr>
          <w:p w14:paraId="3DFA024D" w14:textId="77777777" w:rsidR="00C95CF2" w:rsidRPr="00C95CF2" w:rsidRDefault="00C95CF2" w:rsidP="00256C06">
            <w:pPr>
              <w:rPr>
                <w:sz w:val="22"/>
                <w:szCs w:val="22"/>
              </w:rPr>
            </w:pPr>
            <w:r w:rsidRPr="00C95CF2">
              <w:rPr>
                <w:sz w:val="22"/>
                <w:szCs w:val="22"/>
              </w:rPr>
              <w:t>2</w:t>
            </w:r>
          </w:p>
        </w:tc>
        <w:tc>
          <w:tcPr>
            <w:tcW w:w="7655" w:type="dxa"/>
          </w:tcPr>
          <w:p w14:paraId="3B370C21" w14:textId="77777777" w:rsidR="00C95CF2" w:rsidRPr="00C95CF2" w:rsidRDefault="00C95CF2" w:rsidP="00256C06">
            <w:pPr>
              <w:rPr>
                <w:sz w:val="22"/>
                <w:szCs w:val="22"/>
              </w:rPr>
            </w:pPr>
            <w:r w:rsidRPr="00C95CF2">
              <w:rPr>
                <w:sz w:val="22"/>
                <w:szCs w:val="22"/>
              </w:rPr>
              <w:t>(national early warning adj2 (score? or scoring or system?)).</w:t>
            </w:r>
            <w:proofErr w:type="spellStart"/>
            <w:r w:rsidRPr="00C95CF2">
              <w:rPr>
                <w:sz w:val="22"/>
                <w:szCs w:val="22"/>
              </w:rPr>
              <w:t>mp</w:t>
            </w:r>
            <w:proofErr w:type="spellEnd"/>
            <w:r w:rsidRPr="00C95CF2">
              <w:rPr>
                <w:sz w:val="22"/>
                <w:szCs w:val="22"/>
              </w:rPr>
              <w:t>.</w:t>
            </w:r>
          </w:p>
        </w:tc>
        <w:tc>
          <w:tcPr>
            <w:tcW w:w="992" w:type="dxa"/>
          </w:tcPr>
          <w:p w14:paraId="49D924C1" w14:textId="77777777" w:rsidR="00C95CF2" w:rsidRPr="00C95CF2" w:rsidRDefault="00C95CF2" w:rsidP="00256C06">
            <w:pPr>
              <w:rPr>
                <w:sz w:val="22"/>
                <w:szCs w:val="22"/>
              </w:rPr>
            </w:pPr>
            <w:r w:rsidRPr="00C95CF2">
              <w:rPr>
                <w:sz w:val="22"/>
                <w:szCs w:val="22"/>
              </w:rPr>
              <w:t>2488</w:t>
            </w:r>
          </w:p>
        </w:tc>
      </w:tr>
      <w:tr w:rsidR="00C95CF2" w:rsidRPr="00C95CF2" w14:paraId="025CCD1C" w14:textId="77777777" w:rsidTr="00C95CF2">
        <w:tc>
          <w:tcPr>
            <w:tcW w:w="704" w:type="dxa"/>
          </w:tcPr>
          <w:p w14:paraId="55A160CF" w14:textId="77777777" w:rsidR="00C95CF2" w:rsidRPr="00C95CF2" w:rsidRDefault="00C95CF2" w:rsidP="00256C06">
            <w:pPr>
              <w:rPr>
                <w:sz w:val="22"/>
                <w:szCs w:val="22"/>
              </w:rPr>
            </w:pPr>
            <w:r w:rsidRPr="00C95CF2">
              <w:rPr>
                <w:sz w:val="22"/>
                <w:szCs w:val="22"/>
              </w:rPr>
              <w:t>3</w:t>
            </w:r>
          </w:p>
        </w:tc>
        <w:tc>
          <w:tcPr>
            <w:tcW w:w="7655" w:type="dxa"/>
          </w:tcPr>
          <w:p w14:paraId="2B0BCA6E" w14:textId="77777777" w:rsidR="00C95CF2" w:rsidRPr="00C95CF2" w:rsidRDefault="00C95CF2" w:rsidP="00256C06">
            <w:pPr>
              <w:rPr>
                <w:sz w:val="22"/>
                <w:szCs w:val="22"/>
              </w:rPr>
            </w:pPr>
            <w:r w:rsidRPr="00C95CF2">
              <w:rPr>
                <w:sz w:val="22"/>
                <w:szCs w:val="22"/>
              </w:rPr>
              <w:t>(NEWS2 or NEWS-2).</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7E61A0A5" w14:textId="77777777" w:rsidR="00C95CF2" w:rsidRPr="00C95CF2" w:rsidRDefault="00C95CF2" w:rsidP="00256C06">
            <w:pPr>
              <w:rPr>
                <w:sz w:val="22"/>
                <w:szCs w:val="22"/>
              </w:rPr>
            </w:pPr>
            <w:r w:rsidRPr="00C95CF2">
              <w:rPr>
                <w:sz w:val="22"/>
                <w:szCs w:val="22"/>
              </w:rPr>
              <w:t>985</w:t>
            </w:r>
          </w:p>
        </w:tc>
      </w:tr>
      <w:tr w:rsidR="00C95CF2" w:rsidRPr="00C95CF2" w14:paraId="3E73B033" w14:textId="77777777" w:rsidTr="00C95CF2">
        <w:tc>
          <w:tcPr>
            <w:tcW w:w="704" w:type="dxa"/>
          </w:tcPr>
          <w:p w14:paraId="3D3565B1" w14:textId="77777777" w:rsidR="00C95CF2" w:rsidRPr="00C95CF2" w:rsidRDefault="00C95CF2" w:rsidP="00256C06">
            <w:pPr>
              <w:rPr>
                <w:sz w:val="22"/>
                <w:szCs w:val="22"/>
              </w:rPr>
            </w:pPr>
            <w:r w:rsidRPr="00C95CF2">
              <w:rPr>
                <w:sz w:val="22"/>
                <w:szCs w:val="22"/>
              </w:rPr>
              <w:t>4</w:t>
            </w:r>
          </w:p>
        </w:tc>
        <w:tc>
          <w:tcPr>
            <w:tcW w:w="7655" w:type="dxa"/>
          </w:tcPr>
          <w:p w14:paraId="448B0BD3" w14:textId="77777777" w:rsidR="00C95CF2" w:rsidRPr="00C95CF2" w:rsidRDefault="00C95CF2" w:rsidP="00256C06">
            <w:pPr>
              <w:rPr>
                <w:sz w:val="22"/>
                <w:szCs w:val="22"/>
              </w:rPr>
            </w:pPr>
            <w:proofErr w:type="spellStart"/>
            <w:proofErr w:type="gramStart"/>
            <w:r w:rsidRPr="00C95CF2">
              <w:rPr>
                <w:sz w:val="22"/>
                <w:szCs w:val="22"/>
              </w:rPr>
              <w:t>NEWSS.tw,kf</w:t>
            </w:r>
            <w:proofErr w:type="spellEnd"/>
            <w:proofErr w:type="gramEnd"/>
            <w:r w:rsidRPr="00C95CF2">
              <w:rPr>
                <w:sz w:val="22"/>
                <w:szCs w:val="22"/>
              </w:rPr>
              <w:t>.</w:t>
            </w:r>
          </w:p>
        </w:tc>
        <w:tc>
          <w:tcPr>
            <w:tcW w:w="992" w:type="dxa"/>
          </w:tcPr>
          <w:p w14:paraId="255163F0" w14:textId="77777777" w:rsidR="00C95CF2" w:rsidRPr="00C95CF2" w:rsidRDefault="00C95CF2" w:rsidP="00256C06">
            <w:pPr>
              <w:rPr>
                <w:sz w:val="22"/>
                <w:szCs w:val="22"/>
              </w:rPr>
            </w:pPr>
            <w:r w:rsidRPr="00C95CF2">
              <w:rPr>
                <w:sz w:val="22"/>
                <w:szCs w:val="22"/>
              </w:rPr>
              <w:t>21</w:t>
            </w:r>
          </w:p>
        </w:tc>
      </w:tr>
      <w:tr w:rsidR="00C95CF2" w:rsidRPr="00C95CF2" w14:paraId="22ECC5F2" w14:textId="77777777" w:rsidTr="00C95CF2">
        <w:tc>
          <w:tcPr>
            <w:tcW w:w="704" w:type="dxa"/>
          </w:tcPr>
          <w:p w14:paraId="773B6F56" w14:textId="77777777" w:rsidR="00C95CF2" w:rsidRPr="00C95CF2" w:rsidRDefault="00C95CF2" w:rsidP="00256C06">
            <w:pPr>
              <w:rPr>
                <w:sz w:val="22"/>
                <w:szCs w:val="22"/>
              </w:rPr>
            </w:pPr>
            <w:r w:rsidRPr="00C95CF2">
              <w:rPr>
                <w:sz w:val="22"/>
                <w:szCs w:val="22"/>
              </w:rPr>
              <w:t>5</w:t>
            </w:r>
          </w:p>
        </w:tc>
        <w:tc>
          <w:tcPr>
            <w:tcW w:w="7655" w:type="dxa"/>
          </w:tcPr>
          <w:p w14:paraId="3E2B3C24" w14:textId="77777777" w:rsidR="00C95CF2" w:rsidRPr="00C95CF2" w:rsidRDefault="00C95CF2" w:rsidP="00256C06">
            <w:pPr>
              <w:rPr>
                <w:sz w:val="22"/>
                <w:szCs w:val="22"/>
              </w:rPr>
            </w:pPr>
            <w:r w:rsidRPr="00C95CF2">
              <w:rPr>
                <w:sz w:val="22"/>
                <w:szCs w:val="22"/>
              </w:rPr>
              <w:t>(NEWS* and ((early warning adj2 (score? or scoring or system?)) or EWS)).</w:t>
            </w:r>
            <w:proofErr w:type="spellStart"/>
            <w:r w:rsidRPr="00C95CF2">
              <w:rPr>
                <w:sz w:val="22"/>
                <w:szCs w:val="22"/>
              </w:rPr>
              <w:t>mp</w:t>
            </w:r>
            <w:proofErr w:type="spellEnd"/>
            <w:r w:rsidRPr="00C95CF2">
              <w:rPr>
                <w:sz w:val="22"/>
                <w:szCs w:val="22"/>
              </w:rPr>
              <w:t>.</w:t>
            </w:r>
          </w:p>
        </w:tc>
        <w:tc>
          <w:tcPr>
            <w:tcW w:w="992" w:type="dxa"/>
          </w:tcPr>
          <w:p w14:paraId="1BAEFB56" w14:textId="77777777" w:rsidR="00C95CF2" w:rsidRPr="00C95CF2" w:rsidRDefault="00C95CF2" w:rsidP="00256C06">
            <w:pPr>
              <w:rPr>
                <w:sz w:val="22"/>
                <w:szCs w:val="22"/>
              </w:rPr>
            </w:pPr>
            <w:r w:rsidRPr="00C95CF2">
              <w:rPr>
                <w:sz w:val="22"/>
                <w:szCs w:val="22"/>
              </w:rPr>
              <w:t>1973</w:t>
            </w:r>
          </w:p>
        </w:tc>
      </w:tr>
      <w:tr w:rsidR="00C95CF2" w:rsidRPr="00C95CF2" w14:paraId="4E114819" w14:textId="77777777" w:rsidTr="00C95CF2">
        <w:tc>
          <w:tcPr>
            <w:tcW w:w="704" w:type="dxa"/>
          </w:tcPr>
          <w:p w14:paraId="70729520" w14:textId="77777777" w:rsidR="00C95CF2" w:rsidRPr="00C95CF2" w:rsidRDefault="00C95CF2" w:rsidP="00256C06">
            <w:pPr>
              <w:rPr>
                <w:sz w:val="22"/>
                <w:szCs w:val="22"/>
              </w:rPr>
            </w:pPr>
            <w:r w:rsidRPr="00C95CF2">
              <w:rPr>
                <w:sz w:val="22"/>
                <w:szCs w:val="22"/>
              </w:rPr>
              <w:t>6</w:t>
            </w:r>
          </w:p>
        </w:tc>
        <w:tc>
          <w:tcPr>
            <w:tcW w:w="7655" w:type="dxa"/>
          </w:tcPr>
          <w:p w14:paraId="76CFE003" w14:textId="77777777" w:rsidR="00C95CF2" w:rsidRPr="00C95CF2" w:rsidRDefault="00C95CF2" w:rsidP="00256C06">
            <w:pPr>
              <w:rPr>
                <w:sz w:val="22"/>
                <w:szCs w:val="22"/>
              </w:rPr>
            </w:pPr>
            <w:r w:rsidRPr="00C95CF2">
              <w:rPr>
                <w:sz w:val="22"/>
                <w:szCs w:val="22"/>
              </w:rPr>
              <w:t>(NEWS* and (alert* or trigger*) and ((physiological adj2 (</w:t>
            </w:r>
            <w:proofErr w:type="spellStart"/>
            <w:r w:rsidRPr="00C95CF2">
              <w:rPr>
                <w:sz w:val="22"/>
                <w:szCs w:val="22"/>
              </w:rPr>
              <w:t>measur</w:t>
            </w:r>
            <w:proofErr w:type="spellEnd"/>
            <w:r w:rsidRPr="00C95CF2">
              <w:rPr>
                <w:sz w:val="22"/>
                <w:szCs w:val="22"/>
              </w:rPr>
              <w:t xml:space="preserve">* or </w:t>
            </w:r>
            <w:proofErr w:type="spellStart"/>
            <w:r w:rsidRPr="00C95CF2">
              <w:rPr>
                <w:sz w:val="22"/>
                <w:szCs w:val="22"/>
              </w:rPr>
              <w:t>paramet</w:t>
            </w:r>
            <w:proofErr w:type="spellEnd"/>
            <w:r w:rsidRPr="00C95CF2">
              <w:rPr>
                <w:sz w:val="22"/>
                <w:szCs w:val="22"/>
              </w:rPr>
              <w:t xml:space="preserve">*)) or vital sign? or vitals or (respiration adj2 rat*) or oxygen saturation or (systolic and blood pressure) or pulse rate or consciousness or confusion or temperature or ((critical* or acute*) </w:t>
            </w:r>
            <w:proofErr w:type="spellStart"/>
            <w:r w:rsidRPr="00C95CF2">
              <w:rPr>
                <w:sz w:val="22"/>
                <w:szCs w:val="22"/>
              </w:rPr>
              <w:t>adj</w:t>
            </w:r>
            <w:proofErr w:type="spellEnd"/>
            <w:r w:rsidRPr="00C95CF2">
              <w:rPr>
                <w:sz w:val="22"/>
                <w:szCs w:val="22"/>
              </w:rPr>
              <w:t xml:space="preserve"> (care or ill* or unwell)) or intensive care or ICU or sepsis)).</w:t>
            </w:r>
            <w:proofErr w:type="spellStart"/>
            <w:r w:rsidRPr="00C95CF2">
              <w:rPr>
                <w:sz w:val="22"/>
                <w:szCs w:val="22"/>
              </w:rPr>
              <w:t>mp</w:t>
            </w:r>
            <w:proofErr w:type="spellEnd"/>
            <w:r w:rsidRPr="00C95CF2">
              <w:rPr>
                <w:sz w:val="22"/>
                <w:szCs w:val="22"/>
              </w:rPr>
              <w:t>.</w:t>
            </w:r>
          </w:p>
        </w:tc>
        <w:tc>
          <w:tcPr>
            <w:tcW w:w="992" w:type="dxa"/>
          </w:tcPr>
          <w:p w14:paraId="1FD1C8CE" w14:textId="77777777" w:rsidR="00C95CF2" w:rsidRPr="00C95CF2" w:rsidRDefault="00C95CF2" w:rsidP="00256C06">
            <w:pPr>
              <w:rPr>
                <w:sz w:val="22"/>
                <w:szCs w:val="22"/>
              </w:rPr>
            </w:pPr>
            <w:r w:rsidRPr="00C95CF2">
              <w:rPr>
                <w:sz w:val="22"/>
                <w:szCs w:val="22"/>
              </w:rPr>
              <w:t>415</w:t>
            </w:r>
          </w:p>
        </w:tc>
      </w:tr>
      <w:tr w:rsidR="00C95CF2" w:rsidRPr="00C95CF2" w14:paraId="0075E5E9" w14:textId="77777777" w:rsidTr="00C95CF2">
        <w:tc>
          <w:tcPr>
            <w:tcW w:w="704" w:type="dxa"/>
          </w:tcPr>
          <w:p w14:paraId="0807C8F1" w14:textId="77777777" w:rsidR="00C95CF2" w:rsidRPr="00C95CF2" w:rsidRDefault="00C95CF2" w:rsidP="00256C06">
            <w:pPr>
              <w:rPr>
                <w:sz w:val="22"/>
                <w:szCs w:val="22"/>
              </w:rPr>
            </w:pPr>
            <w:r w:rsidRPr="00C95CF2">
              <w:rPr>
                <w:sz w:val="22"/>
                <w:szCs w:val="22"/>
              </w:rPr>
              <w:t>7</w:t>
            </w:r>
          </w:p>
        </w:tc>
        <w:tc>
          <w:tcPr>
            <w:tcW w:w="7655" w:type="dxa"/>
          </w:tcPr>
          <w:p w14:paraId="2DB48192" w14:textId="77777777" w:rsidR="00C95CF2" w:rsidRPr="00C95CF2" w:rsidRDefault="00C95CF2" w:rsidP="00256C06">
            <w:pPr>
              <w:rPr>
                <w:sz w:val="22"/>
                <w:szCs w:val="22"/>
              </w:rPr>
            </w:pPr>
            <w:r w:rsidRPr="00C95CF2">
              <w:rPr>
                <w:sz w:val="22"/>
                <w:szCs w:val="22"/>
              </w:rPr>
              <w:t>or/1-6</w:t>
            </w:r>
          </w:p>
        </w:tc>
        <w:tc>
          <w:tcPr>
            <w:tcW w:w="992" w:type="dxa"/>
          </w:tcPr>
          <w:p w14:paraId="00DB847A" w14:textId="77777777" w:rsidR="00C95CF2" w:rsidRPr="00C95CF2" w:rsidRDefault="00C95CF2" w:rsidP="00256C06">
            <w:pPr>
              <w:rPr>
                <w:sz w:val="22"/>
                <w:szCs w:val="22"/>
              </w:rPr>
            </w:pPr>
            <w:r w:rsidRPr="00C95CF2">
              <w:rPr>
                <w:sz w:val="22"/>
                <w:szCs w:val="22"/>
              </w:rPr>
              <w:t>3145</w:t>
            </w:r>
          </w:p>
        </w:tc>
      </w:tr>
      <w:tr w:rsidR="00C95CF2" w:rsidRPr="00C95CF2" w14:paraId="24709165" w14:textId="77777777" w:rsidTr="00C95CF2">
        <w:tc>
          <w:tcPr>
            <w:tcW w:w="704" w:type="dxa"/>
          </w:tcPr>
          <w:p w14:paraId="4601C7DA" w14:textId="77777777" w:rsidR="00C95CF2" w:rsidRPr="00C95CF2" w:rsidRDefault="00C95CF2" w:rsidP="00256C06">
            <w:pPr>
              <w:rPr>
                <w:sz w:val="22"/>
                <w:szCs w:val="22"/>
              </w:rPr>
            </w:pPr>
            <w:r w:rsidRPr="00C95CF2">
              <w:rPr>
                <w:sz w:val="22"/>
                <w:szCs w:val="22"/>
              </w:rPr>
              <w:t>8</w:t>
            </w:r>
          </w:p>
        </w:tc>
        <w:tc>
          <w:tcPr>
            <w:tcW w:w="7655" w:type="dxa"/>
          </w:tcPr>
          <w:p w14:paraId="4D5CE1FA" w14:textId="77777777" w:rsidR="00C95CF2" w:rsidRPr="00C95CF2" w:rsidRDefault="00C95CF2" w:rsidP="00256C06">
            <w:pPr>
              <w:rPr>
                <w:sz w:val="22"/>
                <w:szCs w:val="22"/>
              </w:rPr>
            </w:pPr>
            <w:r w:rsidRPr="00C95CF2">
              <w:rPr>
                <w:sz w:val="22"/>
                <w:szCs w:val="22"/>
              </w:rPr>
              <w:t>remove duplicates from 7</w:t>
            </w:r>
          </w:p>
        </w:tc>
        <w:tc>
          <w:tcPr>
            <w:tcW w:w="992" w:type="dxa"/>
          </w:tcPr>
          <w:p w14:paraId="7F561500" w14:textId="77777777" w:rsidR="00C95CF2" w:rsidRPr="00C95CF2" w:rsidRDefault="00C95CF2" w:rsidP="00256C06">
            <w:pPr>
              <w:rPr>
                <w:sz w:val="22"/>
                <w:szCs w:val="22"/>
              </w:rPr>
            </w:pPr>
            <w:r w:rsidRPr="00C95CF2">
              <w:rPr>
                <w:sz w:val="22"/>
                <w:szCs w:val="22"/>
              </w:rPr>
              <w:t>2125</w:t>
            </w:r>
          </w:p>
        </w:tc>
      </w:tr>
      <w:tr w:rsidR="00C95CF2" w:rsidRPr="00C95CF2" w14:paraId="5B12535E" w14:textId="77777777" w:rsidTr="00C95CF2">
        <w:tc>
          <w:tcPr>
            <w:tcW w:w="704" w:type="dxa"/>
          </w:tcPr>
          <w:p w14:paraId="0D8694DB" w14:textId="77777777" w:rsidR="00C95CF2" w:rsidRPr="00C95CF2" w:rsidRDefault="00C95CF2" w:rsidP="00256C06">
            <w:pPr>
              <w:rPr>
                <w:sz w:val="22"/>
                <w:szCs w:val="22"/>
              </w:rPr>
            </w:pPr>
            <w:r w:rsidRPr="00C95CF2">
              <w:rPr>
                <w:sz w:val="22"/>
                <w:szCs w:val="22"/>
              </w:rPr>
              <w:t>9</w:t>
            </w:r>
          </w:p>
        </w:tc>
        <w:tc>
          <w:tcPr>
            <w:tcW w:w="7655" w:type="dxa"/>
          </w:tcPr>
          <w:p w14:paraId="7F093BC5" w14:textId="77777777" w:rsidR="00C95CF2" w:rsidRPr="00C95CF2" w:rsidRDefault="00C95CF2" w:rsidP="00256C06">
            <w:pPr>
              <w:rPr>
                <w:sz w:val="22"/>
                <w:szCs w:val="22"/>
              </w:rPr>
            </w:pPr>
            <w:r w:rsidRPr="00C95CF2">
              <w:rPr>
                <w:sz w:val="22"/>
                <w:szCs w:val="22"/>
              </w:rPr>
              <w:t>limit 8 to yr="2012 -Current"</w:t>
            </w:r>
          </w:p>
        </w:tc>
        <w:tc>
          <w:tcPr>
            <w:tcW w:w="992" w:type="dxa"/>
          </w:tcPr>
          <w:p w14:paraId="2046E6D6" w14:textId="77777777" w:rsidR="00C95CF2" w:rsidRPr="00C95CF2" w:rsidRDefault="00C95CF2" w:rsidP="00256C06">
            <w:pPr>
              <w:rPr>
                <w:sz w:val="22"/>
                <w:szCs w:val="22"/>
              </w:rPr>
            </w:pPr>
            <w:r w:rsidRPr="00C95CF2">
              <w:rPr>
                <w:sz w:val="22"/>
                <w:szCs w:val="22"/>
              </w:rPr>
              <w:t>2052</w:t>
            </w:r>
          </w:p>
        </w:tc>
      </w:tr>
      <w:tr w:rsidR="00C95CF2" w:rsidRPr="00C95CF2" w14:paraId="2A077628" w14:textId="77777777" w:rsidTr="00C95CF2">
        <w:tc>
          <w:tcPr>
            <w:tcW w:w="704" w:type="dxa"/>
          </w:tcPr>
          <w:p w14:paraId="69151CC1" w14:textId="77777777" w:rsidR="00C95CF2" w:rsidRPr="00C95CF2" w:rsidRDefault="00C95CF2" w:rsidP="00256C06">
            <w:pPr>
              <w:rPr>
                <w:sz w:val="22"/>
                <w:szCs w:val="22"/>
              </w:rPr>
            </w:pPr>
            <w:r w:rsidRPr="00C95CF2">
              <w:rPr>
                <w:sz w:val="22"/>
                <w:szCs w:val="22"/>
              </w:rPr>
              <w:t>10</w:t>
            </w:r>
          </w:p>
        </w:tc>
        <w:tc>
          <w:tcPr>
            <w:tcW w:w="7655" w:type="dxa"/>
          </w:tcPr>
          <w:p w14:paraId="69FD0F9F" w14:textId="77777777" w:rsidR="00C95CF2" w:rsidRPr="00C95CF2" w:rsidRDefault="00C95CF2" w:rsidP="00256C06">
            <w:pPr>
              <w:rPr>
                <w:sz w:val="22"/>
                <w:szCs w:val="22"/>
              </w:rPr>
            </w:pPr>
            <w:r w:rsidRPr="00C95CF2">
              <w:rPr>
                <w:sz w:val="22"/>
                <w:szCs w:val="22"/>
              </w:rPr>
              <w:t>*EARLY WARNING SCORE/</w:t>
            </w:r>
          </w:p>
        </w:tc>
        <w:tc>
          <w:tcPr>
            <w:tcW w:w="992" w:type="dxa"/>
          </w:tcPr>
          <w:p w14:paraId="2C4D3C1A" w14:textId="77777777" w:rsidR="00C95CF2" w:rsidRPr="00C95CF2" w:rsidRDefault="00C95CF2" w:rsidP="00256C06">
            <w:pPr>
              <w:rPr>
                <w:sz w:val="22"/>
                <w:szCs w:val="22"/>
              </w:rPr>
            </w:pPr>
            <w:r w:rsidRPr="00C95CF2">
              <w:rPr>
                <w:sz w:val="22"/>
                <w:szCs w:val="22"/>
              </w:rPr>
              <w:t>954</w:t>
            </w:r>
          </w:p>
        </w:tc>
      </w:tr>
      <w:tr w:rsidR="00C95CF2" w:rsidRPr="00C95CF2" w14:paraId="11FD061D" w14:textId="77777777" w:rsidTr="00C95CF2">
        <w:tc>
          <w:tcPr>
            <w:tcW w:w="704" w:type="dxa"/>
          </w:tcPr>
          <w:p w14:paraId="7B4CA5A8" w14:textId="77777777" w:rsidR="00C95CF2" w:rsidRPr="00C95CF2" w:rsidRDefault="00C95CF2" w:rsidP="00256C06">
            <w:pPr>
              <w:rPr>
                <w:sz w:val="22"/>
                <w:szCs w:val="22"/>
              </w:rPr>
            </w:pPr>
            <w:r w:rsidRPr="00C95CF2">
              <w:rPr>
                <w:sz w:val="22"/>
                <w:szCs w:val="22"/>
              </w:rPr>
              <w:t>11</w:t>
            </w:r>
          </w:p>
        </w:tc>
        <w:tc>
          <w:tcPr>
            <w:tcW w:w="7655" w:type="dxa"/>
          </w:tcPr>
          <w:p w14:paraId="467C2906" w14:textId="77777777" w:rsidR="00C95CF2" w:rsidRPr="00C95CF2" w:rsidRDefault="00C95CF2" w:rsidP="00256C06">
            <w:pPr>
              <w:rPr>
                <w:sz w:val="22"/>
                <w:szCs w:val="22"/>
              </w:rPr>
            </w:pPr>
            <w:r w:rsidRPr="00C95CF2">
              <w:rPr>
                <w:sz w:val="22"/>
                <w:szCs w:val="22"/>
              </w:rPr>
              <w:t xml:space="preserve">(((early warning adj2 (score? or scoring or system?)) or EWS) and (emergency or EMS or </w:t>
            </w:r>
            <w:proofErr w:type="spellStart"/>
            <w:r w:rsidRPr="00C95CF2">
              <w:rPr>
                <w:sz w:val="22"/>
                <w:szCs w:val="22"/>
              </w:rPr>
              <w:t>paramed</w:t>
            </w:r>
            <w:proofErr w:type="spellEnd"/>
            <w:r w:rsidRPr="00C95CF2">
              <w:rPr>
                <w:sz w:val="22"/>
                <w:szCs w:val="22"/>
              </w:rPr>
              <w:t xml:space="preserve">* or rapid </w:t>
            </w:r>
            <w:proofErr w:type="spellStart"/>
            <w:r w:rsidRPr="00C95CF2">
              <w:rPr>
                <w:sz w:val="22"/>
                <w:szCs w:val="22"/>
              </w:rPr>
              <w:t>respon</w:t>
            </w:r>
            <w:proofErr w:type="spellEnd"/>
            <w:r w:rsidRPr="00C95CF2">
              <w:rPr>
                <w:sz w:val="22"/>
                <w:szCs w:val="22"/>
              </w:rPr>
              <w:t>* or outpatient? or out-patient? or hospital* or inpatient? or "in-patient?" or EHR or electronic health record?) and ((physiological adj2 (</w:t>
            </w:r>
            <w:proofErr w:type="spellStart"/>
            <w:r w:rsidRPr="00C95CF2">
              <w:rPr>
                <w:sz w:val="22"/>
                <w:szCs w:val="22"/>
              </w:rPr>
              <w:t>measur</w:t>
            </w:r>
            <w:proofErr w:type="spellEnd"/>
            <w:r w:rsidRPr="00C95CF2">
              <w:rPr>
                <w:sz w:val="22"/>
                <w:szCs w:val="22"/>
              </w:rPr>
              <w:t xml:space="preserve">* or </w:t>
            </w:r>
            <w:proofErr w:type="spellStart"/>
            <w:r w:rsidRPr="00C95CF2">
              <w:rPr>
                <w:sz w:val="22"/>
                <w:szCs w:val="22"/>
              </w:rPr>
              <w:t>paramet</w:t>
            </w:r>
            <w:proofErr w:type="spellEnd"/>
            <w:r w:rsidRPr="00C95CF2">
              <w:rPr>
                <w:sz w:val="22"/>
                <w:szCs w:val="22"/>
              </w:rPr>
              <w:t xml:space="preserve">*)) or vital sign? or vitals or (respiration adj2 rat*) or oxygen saturation or (systolic and blood pressure) or pulse rate or consciousness or confusion or temperature or ((critical* or acute*) </w:t>
            </w:r>
            <w:proofErr w:type="spellStart"/>
            <w:r w:rsidRPr="00C95CF2">
              <w:rPr>
                <w:sz w:val="22"/>
                <w:szCs w:val="22"/>
              </w:rPr>
              <w:t>adj</w:t>
            </w:r>
            <w:proofErr w:type="spellEnd"/>
            <w:r w:rsidRPr="00C95CF2">
              <w:rPr>
                <w:sz w:val="22"/>
                <w:szCs w:val="22"/>
              </w:rPr>
              <w:t xml:space="preserve"> (care or ill* or unwell)) or intensive care or ICU or sepsis)).</w:t>
            </w:r>
            <w:proofErr w:type="spellStart"/>
            <w:r w:rsidRPr="00C95CF2">
              <w:rPr>
                <w:sz w:val="22"/>
                <w:szCs w:val="22"/>
              </w:rPr>
              <w:t>mp</w:t>
            </w:r>
            <w:proofErr w:type="spellEnd"/>
            <w:r w:rsidRPr="00C95CF2">
              <w:rPr>
                <w:sz w:val="22"/>
                <w:szCs w:val="22"/>
              </w:rPr>
              <w:t>.</w:t>
            </w:r>
          </w:p>
        </w:tc>
        <w:tc>
          <w:tcPr>
            <w:tcW w:w="992" w:type="dxa"/>
          </w:tcPr>
          <w:p w14:paraId="243EA2EC" w14:textId="77777777" w:rsidR="00C95CF2" w:rsidRPr="00C95CF2" w:rsidRDefault="00C95CF2" w:rsidP="00256C06">
            <w:pPr>
              <w:rPr>
                <w:sz w:val="22"/>
                <w:szCs w:val="22"/>
              </w:rPr>
            </w:pPr>
            <w:r w:rsidRPr="00C95CF2">
              <w:rPr>
                <w:sz w:val="22"/>
                <w:szCs w:val="22"/>
              </w:rPr>
              <w:t>5216</w:t>
            </w:r>
          </w:p>
        </w:tc>
      </w:tr>
      <w:tr w:rsidR="00C95CF2" w:rsidRPr="00C95CF2" w14:paraId="6FC11540" w14:textId="77777777" w:rsidTr="00C95CF2">
        <w:tc>
          <w:tcPr>
            <w:tcW w:w="704" w:type="dxa"/>
          </w:tcPr>
          <w:p w14:paraId="32E039DD" w14:textId="77777777" w:rsidR="00C95CF2" w:rsidRPr="00C95CF2" w:rsidRDefault="00C95CF2" w:rsidP="00256C06">
            <w:pPr>
              <w:rPr>
                <w:sz w:val="22"/>
                <w:szCs w:val="22"/>
              </w:rPr>
            </w:pPr>
            <w:r w:rsidRPr="00C95CF2">
              <w:rPr>
                <w:sz w:val="22"/>
                <w:szCs w:val="22"/>
              </w:rPr>
              <w:t>12</w:t>
            </w:r>
          </w:p>
        </w:tc>
        <w:tc>
          <w:tcPr>
            <w:tcW w:w="7655" w:type="dxa"/>
          </w:tcPr>
          <w:p w14:paraId="5F189705" w14:textId="77777777" w:rsidR="00C95CF2" w:rsidRPr="00C95CF2" w:rsidRDefault="00C95CF2" w:rsidP="00256C06">
            <w:pPr>
              <w:rPr>
                <w:sz w:val="22"/>
                <w:szCs w:val="22"/>
              </w:rPr>
            </w:pPr>
            <w:r w:rsidRPr="00C95CF2">
              <w:rPr>
                <w:sz w:val="22"/>
                <w:szCs w:val="22"/>
              </w:rPr>
              <w:t>(((early warning adj2 (score? or scoring or system?)) or EWS) and (KEWS300* or "KEWS 300*" or "</w:t>
            </w:r>
            <w:proofErr w:type="spellStart"/>
            <w:r w:rsidRPr="00C95CF2">
              <w:rPr>
                <w:sz w:val="22"/>
                <w:szCs w:val="22"/>
              </w:rPr>
              <w:t>Syncrophi</w:t>
            </w:r>
            <w:proofErr w:type="spellEnd"/>
            <w:r w:rsidRPr="00C95CF2">
              <w:rPr>
                <w:sz w:val="22"/>
                <w:szCs w:val="22"/>
              </w:rPr>
              <w:t xml:space="preserve"> Systems Ltd" or Med </w:t>
            </w:r>
            <w:proofErr w:type="spellStart"/>
            <w:r w:rsidRPr="00C95CF2">
              <w:rPr>
                <w:sz w:val="22"/>
                <w:szCs w:val="22"/>
              </w:rPr>
              <w:t>eTrax</w:t>
            </w:r>
            <w:proofErr w:type="spellEnd"/>
            <w:r w:rsidRPr="00C95CF2">
              <w:rPr>
                <w:sz w:val="22"/>
                <w:szCs w:val="22"/>
              </w:rPr>
              <w:t xml:space="preserve">* or </w:t>
            </w:r>
            <w:proofErr w:type="spellStart"/>
            <w:r w:rsidRPr="00C95CF2">
              <w:rPr>
                <w:sz w:val="22"/>
                <w:szCs w:val="22"/>
              </w:rPr>
              <w:t>MedeTrax</w:t>
            </w:r>
            <w:proofErr w:type="spellEnd"/>
            <w:r w:rsidRPr="00C95CF2">
              <w:rPr>
                <w:sz w:val="22"/>
                <w:szCs w:val="22"/>
              </w:rPr>
              <w:t xml:space="preserve">* or </w:t>
            </w:r>
            <w:proofErr w:type="spellStart"/>
            <w:r w:rsidRPr="00C95CF2">
              <w:rPr>
                <w:sz w:val="22"/>
                <w:szCs w:val="22"/>
              </w:rPr>
              <w:t>Patientrack</w:t>
            </w:r>
            <w:proofErr w:type="spellEnd"/>
            <w:r w:rsidRPr="00C95CF2">
              <w:rPr>
                <w:sz w:val="22"/>
                <w:szCs w:val="22"/>
              </w:rPr>
              <w:t xml:space="preserve">* or Patient track* or SEND or SENDTM or </w:t>
            </w:r>
            <w:proofErr w:type="spellStart"/>
            <w:r w:rsidRPr="00C95CF2">
              <w:rPr>
                <w:sz w:val="22"/>
                <w:szCs w:val="22"/>
              </w:rPr>
              <w:t>Sensyne</w:t>
            </w:r>
            <w:proofErr w:type="spellEnd"/>
            <w:r w:rsidRPr="00C95CF2">
              <w:rPr>
                <w:sz w:val="22"/>
                <w:szCs w:val="22"/>
              </w:rPr>
              <w:t xml:space="preserve"> Health or </w:t>
            </w:r>
            <w:proofErr w:type="spellStart"/>
            <w:r w:rsidRPr="00C95CF2">
              <w:rPr>
                <w:sz w:val="22"/>
                <w:szCs w:val="22"/>
              </w:rPr>
              <w:t>CareFlow</w:t>
            </w:r>
            <w:proofErr w:type="spellEnd"/>
            <w:r w:rsidRPr="00C95CF2">
              <w:rPr>
                <w:sz w:val="22"/>
                <w:szCs w:val="22"/>
              </w:rPr>
              <w:t xml:space="preserve"> </w:t>
            </w:r>
            <w:r w:rsidRPr="00C95CF2">
              <w:rPr>
                <w:sz w:val="22"/>
                <w:szCs w:val="22"/>
              </w:rPr>
              <w:lastRenderedPageBreak/>
              <w:t xml:space="preserve">Vitals* or Care Flow Vitals* or "System C Healthcare" or </w:t>
            </w:r>
            <w:proofErr w:type="spellStart"/>
            <w:r w:rsidRPr="00C95CF2">
              <w:rPr>
                <w:sz w:val="22"/>
                <w:szCs w:val="22"/>
              </w:rPr>
              <w:t>Vitalpac</w:t>
            </w:r>
            <w:proofErr w:type="spellEnd"/>
            <w:r w:rsidRPr="00C95CF2">
              <w:rPr>
                <w:sz w:val="22"/>
                <w:szCs w:val="22"/>
              </w:rPr>
              <w:t xml:space="preserve">* or Vital </w:t>
            </w:r>
            <w:proofErr w:type="spellStart"/>
            <w:r w:rsidRPr="00C95CF2">
              <w:rPr>
                <w:sz w:val="22"/>
                <w:szCs w:val="22"/>
              </w:rPr>
              <w:t>pac</w:t>
            </w:r>
            <w:proofErr w:type="spellEnd"/>
            <w:r w:rsidRPr="00C95CF2">
              <w:rPr>
                <w:sz w:val="22"/>
                <w:szCs w:val="22"/>
              </w:rPr>
              <w:t>* or HL7 or "Health Level 7")).</w:t>
            </w:r>
            <w:proofErr w:type="spellStart"/>
            <w:r w:rsidRPr="00C95CF2">
              <w:rPr>
                <w:sz w:val="22"/>
                <w:szCs w:val="22"/>
              </w:rPr>
              <w:t>af</w:t>
            </w:r>
            <w:proofErr w:type="spellEnd"/>
            <w:r w:rsidRPr="00C95CF2">
              <w:rPr>
                <w:sz w:val="22"/>
                <w:szCs w:val="22"/>
              </w:rPr>
              <w:t>.</w:t>
            </w:r>
          </w:p>
        </w:tc>
        <w:tc>
          <w:tcPr>
            <w:tcW w:w="992" w:type="dxa"/>
          </w:tcPr>
          <w:p w14:paraId="4D667C73" w14:textId="77777777" w:rsidR="00C95CF2" w:rsidRPr="00C95CF2" w:rsidRDefault="00C95CF2" w:rsidP="00256C06">
            <w:pPr>
              <w:rPr>
                <w:sz w:val="22"/>
                <w:szCs w:val="22"/>
              </w:rPr>
            </w:pPr>
            <w:r w:rsidRPr="00C95CF2">
              <w:rPr>
                <w:sz w:val="22"/>
                <w:szCs w:val="22"/>
              </w:rPr>
              <w:lastRenderedPageBreak/>
              <w:t>149</w:t>
            </w:r>
          </w:p>
        </w:tc>
      </w:tr>
      <w:tr w:rsidR="00C95CF2" w:rsidRPr="00C95CF2" w14:paraId="0CE2ECB3" w14:textId="77777777" w:rsidTr="00C95CF2">
        <w:tc>
          <w:tcPr>
            <w:tcW w:w="704" w:type="dxa"/>
          </w:tcPr>
          <w:p w14:paraId="5D593168" w14:textId="77777777" w:rsidR="00C95CF2" w:rsidRPr="00C95CF2" w:rsidRDefault="00C95CF2" w:rsidP="00256C06">
            <w:pPr>
              <w:rPr>
                <w:sz w:val="22"/>
                <w:szCs w:val="22"/>
              </w:rPr>
            </w:pPr>
            <w:r w:rsidRPr="00C95CF2">
              <w:rPr>
                <w:sz w:val="22"/>
                <w:szCs w:val="22"/>
              </w:rPr>
              <w:t>13</w:t>
            </w:r>
          </w:p>
        </w:tc>
        <w:tc>
          <w:tcPr>
            <w:tcW w:w="7655" w:type="dxa"/>
          </w:tcPr>
          <w:p w14:paraId="41C9580B" w14:textId="77777777" w:rsidR="00C95CF2" w:rsidRPr="00C95CF2" w:rsidRDefault="00C95CF2" w:rsidP="00256C06">
            <w:pPr>
              <w:rPr>
                <w:sz w:val="22"/>
                <w:szCs w:val="22"/>
              </w:rPr>
            </w:pPr>
            <w:r w:rsidRPr="00C95CF2">
              <w:rPr>
                <w:sz w:val="22"/>
                <w:szCs w:val="22"/>
              </w:rPr>
              <w:t>((trigger* or alert*) and ((early warning adj2 (score? or scoring or system?)) or EWS)).</w:t>
            </w:r>
            <w:proofErr w:type="spellStart"/>
            <w:r w:rsidRPr="00C95CF2">
              <w:rPr>
                <w:sz w:val="22"/>
                <w:szCs w:val="22"/>
              </w:rPr>
              <w:t>mp</w:t>
            </w:r>
            <w:proofErr w:type="spellEnd"/>
            <w:r w:rsidRPr="00C95CF2">
              <w:rPr>
                <w:sz w:val="22"/>
                <w:szCs w:val="22"/>
              </w:rPr>
              <w:t>.</w:t>
            </w:r>
          </w:p>
        </w:tc>
        <w:tc>
          <w:tcPr>
            <w:tcW w:w="992" w:type="dxa"/>
          </w:tcPr>
          <w:p w14:paraId="64438219" w14:textId="77777777" w:rsidR="00C95CF2" w:rsidRPr="00C95CF2" w:rsidRDefault="00C95CF2" w:rsidP="00256C06">
            <w:pPr>
              <w:rPr>
                <w:sz w:val="22"/>
                <w:szCs w:val="22"/>
              </w:rPr>
            </w:pPr>
            <w:r w:rsidRPr="00C95CF2">
              <w:rPr>
                <w:sz w:val="22"/>
                <w:szCs w:val="22"/>
              </w:rPr>
              <w:t>2165</w:t>
            </w:r>
          </w:p>
        </w:tc>
      </w:tr>
      <w:tr w:rsidR="00C95CF2" w:rsidRPr="00C95CF2" w14:paraId="4403BC2D" w14:textId="77777777" w:rsidTr="00C95CF2">
        <w:tc>
          <w:tcPr>
            <w:tcW w:w="704" w:type="dxa"/>
          </w:tcPr>
          <w:p w14:paraId="789F4CEA" w14:textId="77777777" w:rsidR="00C95CF2" w:rsidRPr="00C95CF2" w:rsidRDefault="00C95CF2" w:rsidP="00256C06">
            <w:pPr>
              <w:rPr>
                <w:sz w:val="22"/>
                <w:szCs w:val="22"/>
              </w:rPr>
            </w:pPr>
            <w:r w:rsidRPr="00C95CF2">
              <w:rPr>
                <w:sz w:val="22"/>
                <w:szCs w:val="22"/>
              </w:rPr>
              <w:t>14</w:t>
            </w:r>
          </w:p>
        </w:tc>
        <w:tc>
          <w:tcPr>
            <w:tcW w:w="7655" w:type="dxa"/>
          </w:tcPr>
          <w:p w14:paraId="1256AE90" w14:textId="77777777" w:rsidR="00C95CF2" w:rsidRPr="00C95CF2" w:rsidRDefault="00C95CF2" w:rsidP="00256C06">
            <w:pPr>
              <w:rPr>
                <w:sz w:val="22"/>
                <w:szCs w:val="22"/>
              </w:rPr>
            </w:pPr>
            <w:r w:rsidRPr="00C95CF2">
              <w:rPr>
                <w:sz w:val="22"/>
                <w:szCs w:val="22"/>
              </w:rPr>
              <w:t>("track and trigger" or "track &amp; trigger").</w:t>
            </w:r>
            <w:proofErr w:type="spellStart"/>
            <w:r w:rsidRPr="00C95CF2">
              <w:rPr>
                <w:sz w:val="22"/>
                <w:szCs w:val="22"/>
              </w:rPr>
              <w:t>mp</w:t>
            </w:r>
            <w:proofErr w:type="spellEnd"/>
            <w:r w:rsidRPr="00C95CF2">
              <w:rPr>
                <w:sz w:val="22"/>
                <w:szCs w:val="22"/>
              </w:rPr>
              <w:t>.</w:t>
            </w:r>
          </w:p>
        </w:tc>
        <w:tc>
          <w:tcPr>
            <w:tcW w:w="992" w:type="dxa"/>
          </w:tcPr>
          <w:p w14:paraId="2273800A" w14:textId="77777777" w:rsidR="00C95CF2" w:rsidRPr="00C95CF2" w:rsidRDefault="00C95CF2" w:rsidP="00256C06">
            <w:pPr>
              <w:rPr>
                <w:sz w:val="22"/>
                <w:szCs w:val="22"/>
              </w:rPr>
            </w:pPr>
            <w:r w:rsidRPr="00C95CF2">
              <w:rPr>
                <w:sz w:val="22"/>
                <w:szCs w:val="22"/>
              </w:rPr>
              <w:t>436</w:t>
            </w:r>
          </w:p>
        </w:tc>
      </w:tr>
      <w:tr w:rsidR="00C95CF2" w:rsidRPr="00C95CF2" w14:paraId="57EF9834" w14:textId="77777777" w:rsidTr="00C95CF2">
        <w:tc>
          <w:tcPr>
            <w:tcW w:w="704" w:type="dxa"/>
          </w:tcPr>
          <w:p w14:paraId="5E56DB32" w14:textId="77777777" w:rsidR="00C95CF2" w:rsidRPr="00C95CF2" w:rsidRDefault="00C95CF2" w:rsidP="00256C06">
            <w:pPr>
              <w:rPr>
                <w:sz w:val="22"/>
                <w:szCs w:val="22"/>
              </w:rPr>
            </w:pPr>
            <w:r w:rsidRPr="00C95CF2">
              <w:rPr>
                <w:sz w:val="22"/>
                <w:szCs w:val="22"/>
              </w:rPr>
              <w:t>15</w:t>
            </w:r>
          </w:p>
        </w:tc>
        <w:tc>
          <w:tcPr>
            <w:tcW w:w="7655" w:type="dxa"/>
          </w:tcPr>
          <w:p w14:paraId="4523E6A1" w14:textId="77777777" w:rsidR="00C95CF2" w:rsidRPr="00C95CF2" w:rsidRDefault="00C95CF2" w:rsidP="00256C06">
            <w:pPr>
              <w:rPr>
                <w:sz w:val="22"/>
                <w:szCs w:val="22"/>
              </w:rPr>
            </w:pPr>
            <w:r w:rsidRPr="00C95CF2">
              <w:rPr>
                <w:sz w:val="22"/>
                <w:szCs w:val="22"/>
              </w:rPr>
              <w:t>or/10-14</w:t>
            </w:r>
          </w:p>
        </w:tc>
        <w:tc>
          <w:tcPr>
            <w:tcW w:w="992" w:type="dxa"/>
          </w:tcPr>
          <w:p w14:paraId="0D5383AF" w14:textId="77777777" w:rsidR="00C95CF2" w:rsidRPr="00C95CF2" w:rsidRDefault="00C95CF2" w:rsidP="00256C06">
            <w:pPr>
              <w:rPr>
                <w:sz w:val="22"/>
                <w:szCs w:val="22"/>
              </w:rPr>
            </w:pPr>
            <w:r w:rsidRPr="00C95CF2">
              <w:rPr>
                <w:sz w:val="22"/>
                <w:szCs w:val="22"/>
              </w:rPr>
              <w:t>6755</w:t>
            </w:r>
          </w:p>
        </w:tc>
      </w:tr>
      <w:tr w:rsidR="00C95CF2" w:rsidRPr="00C95CF2" w14:paraId="0022A693" w14:textId="77777777" w:rsidTr="00C95CF2">
        <w:tc>
          <w:tcPr>
            <w:tcW w:w="704" w:type="dxa"/>
          </w:tcPr>
          <w:p w14:paraId="1DAEF59C" w14:textId="77777777" w:rsidR="00C95CF2" w:rsidRPr="00C95CF2" w:rsidRDefault="00C95CF2" w:rsidP="00256C06">
            <w:pPr>
              <w:rPr>
                <w:sz w:val="22"/>
                <w:szCs w:val="22"/>
              </w:rPr>
            </w:pPr>
            <w:r w:rsidRPr="00C95CF2">
              <w:rPr>
                <w:sz w:val="22"/>
                <w:szCs w:val="22"/>
              </w:rPr>
              <w:t>16</w:t>
            </w:r>
          </w:p>
        </w:tc>
        <w:tc>
          <w:tcPr>
            <w:tcW w:w="7655" w:type="dxa"/>
          </w:tcPr>
          <w:p w14:paraId="5C1118AB" w14:textId="77777777" w:rsidR="00C95CF2" w:rsidRPr="00C95CF2" w:rsidRDefault="00C95CF2" w:rsidP="00256C06">
            <w:pPr>
              <w:rPr>
                <w:sz w:val="22"/>
                <w:szCs w:val="22"/>
              </w:rPr>
            </w:pPr>
            <w:r w:rsidRPr="00C95CF2">
              <w:rPr>
                <w:sz w:val="22"/>
                <w:szCs w:val="22"/>
              </w:rPr>
              <w:t>(systematic review or meta-analysis</w:t>
            </w:r>
            <w:proofErr w:type="gramStart"/>
            <w:r w:rsidRPr="00C95CF2">
              <w:rPr>
                <w:sz w:val="22"/>
                <w:szCs w:val="22"/>
              </w:rPr>
              <w:t>).</w:t>
            </w:r>
            <w:proofErr w:type="spellStart"/>
            <w:r w:rsidRPr="00C95CF2">
              <w:rPr>
                <w:sz w:val="22"/>
                <w:szCs w:val="22"/>
              </w:rPr>
              <w:t>ti</w:t>
            </w:r>
            <w:proofErr w:type="gramEnd"/>
            <w:r w:rsidRPr="00C95CF2">
              <w:rPr>
                <w:sz w:val="22"/>
                <w:szCs w:val="22"/>
              </w:rPr>
              <w:t>,</w:t>
            </w:r>
            <w:proofErr w:type="gramStart"/>
            <w:r w:rsidRPr="00C95CF2">
              <w:rPr>
                <w:sz w:val="22"/>
                <w:szCs w:val="22"/>
              </w:rPr>
              <w:t>pt,hw</w:t>
            </w:r>
            <w:proofErr w:type="spellEnd"/>
            <w:proofErr w:type="gramEnd"/>
            <w:r w:rsidRPr="00C95CF2">
              <w:rPr>
                <w:sz w:val="22"/>
                <w:szCs w:val="22"/>
              </w:rPr>
              <w:t>.</w:t>
            </w:r>
          </w:p>
        </w:tc>
        <w:tc>
          <w:tcPr>
            <w:tcW w:w="992" w:type="dxa"/>
          </w:tcPr>
          <w:p w14:paraId="16EC3E67" w14:textId="77777777" w:rsidR="00C95CF2" w:rsidRPr="00C95CF2" w:rsidRDefault="00C95CF2" w:rsidP="00256C06">
            <w:pPr>
              <w:rPr>
                <w:sz w:val="22"/>
                <w:szCs w:val="22"/>
              </w:rPr>
            </w:pPr>
            <w:r w:rsidRPr="00C95CF2">
              <w:rPr>
                <w:sz w:val="22"/>
                <w:szCs w:val="22"/>
              </w:rPr>
              <w:t>1215085</w:t>
            </w:r>
          </w:p>
        </w:tc>
      </w:tr>
      <w:tr w:rsidR="00C95CF2" w:rsidRPr="00C95CF2" w14:paraId="6A622762" w14:textId="77777777" w:rsidTr="00C95CF2">
        <w:tc>
          <w:tcPr>
            <w:tcW w:w="704" w:type="dxa"/>
          </w:tcPr>
          <w:p w14:paraId="4C5D0EDF" w14:textId="77777777" w:rsidR="00C95CF2" w:rsidRPr="00C95CF2" w:rsidRDefault="00C95CF2" w:rsidP="00256C06">
            <w:pPr>
              <w:rPr>
                <w:sz w:val="22"/>
                <w:szCs w:val="22"/>
              </w:rPr>
            </w:pPr>
            <w:r w:rsidRPr="00C95CF2">
              <w:rPr>
                <w:sz w:val="22"/>
                <w:szCs w:val="22"/>
              </w:rPr>
              <w:t>17</w:t>
            </w:r>
          </w:p>
        </w:tc>
        <w:tc>
          <w:tcPr>
            <w:tcW w:w="7655" w:type="dxa"/>
          </w:tcPr>
          <w:p w14:paraId="29106711" w14:textId="77777777" w:rsidR="00C95CF2" w:rsidRPr="00C95CF2" w:rsidRDefault="00C95CF2" w:rsidP="00256C06">
            <w:pPr>
              <w:rPr>
                <w:sz w:val="22"/>
                <w:szCs w:val="22"/>
              </w:rPr>
            </w:pPr>
            <w:r w:rsidRPr="00C95CF2">
              <w:rPr>
                <w:sz w:val="22"/>
                <w:szCs w:val="22"/>
              </w:rPr>
              <w:t>(systematic review? or evidence report* or technology assessment?</w:t>
            </w:r>
            <w:proofErr w:type="gramStart"/>
            <w:r w:rsidRPr="00C95CF2">
              <w:rPr>
                <w:sz w:val="22"/>
                <w:szCs w:val="22"/>
              </w:rPr>
              <w:t>).</w:t>
            </w:r>
            <w:proofErr w:type="spellStart"/>
            <w:r w:rsidRPr="00C95CF2">
              <w:rPr>
                <w:sz w:val="22"/>
                <w:szCs w:val="22"/>
              </w:rPr>
              <w:t>jw</w:t>
            </w:r>
            <w:proofErr w:type="gramEnd"/>
            <w:r w:rsidRPr="00C95CF2">
              <w:rPr>
                <w:sz w:val="22"/>
                <w:szCs w:val="22"/>
              </w:rPr>
              <w:t>,jx</w:t>
            </w:r>
            <w:proofErr w:type="spellEnd"/>
            <w:r w:rsidRPr="00C95CF2">
              <w:rPr>
                <w:sz w:val="22"/>
                <w:szCs w:val="22"/>
              </w:rPr>
              <w:t>.</w:t>
            </w:r>
          </w:p>
        </w:tc>
        <w:tc>
          <w:tcPr>
            <w:tcW w:w="992" w:type="dxa"/>
          </w:tcPr>
          <w:p w14:paraId="754EC82C" w14:textId="77777777" w:rsidR="00C95CF2" w:rsidRPr="00C95CF2" w:rsidRDefault="00C95CF2" w:rsidP="00256C06">
            <w:pPr>
              <w:rPr>
                <w:sz w:val="22"/>
                <w:szCs w:val="22"/>
              </w:rPr>
            </w:pPr>
            <w:r w:rsidRPr="00C95CF2">
              <w:rPr>
                <w:sz w:val="22"/>
                <w:szCs w:val="22"/>
              </w:rPr>
              <w:t>66729</w:t>
            </w:r>
          </w:p>
        </w:tc>
      </w:tr>
      <w:tr w:rsidR="00C95CF2" w:rsidRPr="00C95CF2" w14:paraId="0E678EC0" w14:textId="77777777" w:rsidTr="00C95CF2">
        <w:tc>
          <w:tcPr>
            <w:tcW w:w="704" w:type="dxa"/>
          </w:tcPr>
          <w:p w14:paraId="528DCDEA" w14:textId="77777777" w:rsidR="00C95CF2" w:rsidRPr="00C95CF2" w:rsidRDefault="00C95CF2" w:rsidP="00256C06">
            <w:pPr>
              <w:rPr>
                <w:sz w:val="22"/>
                <w:szCs w:val="22"/>
              </w:rPr>
            </w:pPr>
            <w:r w:rsidRPr="00C95CF2">
              <w:rPr>
                <w:sz w:val="22"/>
                <w:szCs w:val="22"/>
              </w:rPr>
              <w:t>18</w:t>
            </w:r>
          </w:p>
        </w:tc>
        <w:tc>
          <w:tcPr>
            <w:tcW w:w="7655" w:type="dxa"/>
          </w:tcPr>
          <w:p w14:paraId="252178C1" w14:textId="77777777" w:rsidR="00C95CF2" w:rsidRPr="00C95CF2" w:rsidRDefault="00C95CF2" w:rsidP="00256C06">
            <w:pPr>
              <w:rPr>
                <w:sz w:val="22"/>
                <w:szCs w:val="22"/>
              </w:rPr>
            </w:pPr>
            <w:r w:rsidRPr="00C95CF2">
              <w:rPr>
                <w:sz w:val="22"/>
                <w:szCs w:val="22"/>
              </w:rPr>
              <w:t>(meta-</w:t>
            </w:r>
            <w:proofErr w:type="spellStart"/>
            <w:r w:rsidRPr="00C95CF2">
              <w:rPr>
                <w:sz w:val="22"/>
                <w:szCs w:val="22"/>
              </w:rPr>
              <w:t>analys</w:t>
            </w:r>
            <w:proofErr w:type="spellEnd"/>
            <w:r w:rsidRPr="00C95CF2">
              <w:rPr>
                <w:sz w:val="22"/>
                <w:szCs w:val="22"/>
              </w:rPr>
              <w:t xml:space="preserve">* or </w:t>
            </w:r>
            <w:proofErr w:type="spellStart"/>
            <w:r w:rsidRPr="00C95CF2">
              <w:rPr>
                <w:sz w:val="22"/>
                <w:szCs w:val="22"/>
              </w:rPr>
              <w:t>metaanalys</w:t>
            </w:r>
            <w:proofErr w:type="spellEnd"/>
            <w:r w:rsidRPr="00C95CF2">
              <w:rPr>
                <w:sz w:val="22"/>
                <w:szCs w:val="22"/>
              </w:rPr>
              <w:t xml:space="preserve">* or meta-synth* or </w:t>
            </w:r>
            <w:proofErr w:type="spellStart"/>
            <w:r w:rsidRPr="00C95CF2">
              <w:rPr>
                <w:sz w:val="22"/>
                <w:szCs w:val="22"/>
              </w:rPr>
              <w:t>metasynth</w:t>
            </w:r>
            <w:proofErr w:type="spellEnd"/>
            <w:r w:rsidRPr="00C95CF2">
              <w:rPr>
                <w:sz w:val="22"/>
                <w:szCs w:val="22"/>
              </w:rPr>
              <w:t>*).</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1022496D" w14:textId="77777777" w:rsidR="00C95CF2" w:rsidRPr="00C95CF2" w:rsidRDefault="00C95CF2" w:rsidP="00256C06">
            <w:pPr>
              <w:rPr>
                <w:sz w:val="22"/>
                <w:szCs w:val="22"/>
              </w:rPr>
            </w:pPr>
            <w:r w:rsidRPr="00C95CF2">
              <w:rPr>
                <w:sz w:val="22"/>
                <w:szCs w:val="22"/>
              </w:rPr>
              <w:t>731953</w:t>
            </w:r>
          </w:p>
        </w:tc>
      </w:tr>
      <w:tr w:rsidR="00C95CF2" w:rsidRPr="00C95CF2" w14:paraId="5C908387" w14:textId="77777777" w:rsidTr="00C95CF2">
        <w:tc>
          <w:tcPr>
            <w:tcW w:w="704" w:type="dxa"/>
          </w:tcPr>
          <w:p w14:paraId="35DC1F69" w14:textId="77777777" w:rsidR="00C95CF2" w:rsidRPr="00C95CF2" w:rsidRDefault="00C95CF2" w:rsidP="00256C06">
            <w:pPr>
              <w:rPr>
                <w:sz w:val="22"/>
                <w:szCs w:val="22"/>
              </w:rPr>
            </w:pPr>
            <w:r w:rsidRPr="00C95CF2">
              <w:rPr>
                <w:sz w:val="22"/>
                <w:szCs w:val="22"/>
              </w:rPr>
              <w:t>19</w:t>
            </w:r>
          </w:p>
        </w:tc>
        <w:tc>
          <w:tcPr>
            <w:tcW w:w="7655" w:type="dxa"/>
          </w:tcPr>
          <w:p w14:paraId="58ADD9CE" w14:textId="77777777" w:rsidR="00C95CF2" w:rsidRPr="00C95CF2" w:rsidRDefault="00C95CF2" w:rsidP="00256C06">
            <w:pPr>
              <w:rPr>
                <w:sz w:val="22"/>
                <w:szCs w:val="22"/>
              </w:rPr>
            </w:pPr>
            <w:r w:rsidRPr="00C95CF2">
              <w:rPr>
                <w:sz w:val="22"/>
                <w:szCs w:val="22"/>
              </w:rPr>
              <w:t xml:space="preserve">(((systematic* or </w:t>
            </w:r>
            <w:proofErr w:type="spellStart"/>
            <w:r w:rsidRPr="00C95CF2">
              <w:rPr>
                <w:sz w:val="22"/>
                <w:szCs w:val="22"/>
              </w:rPr>
              <w:t>quantitativ</w:t>
            </w:r>
            <w:proofErr w:type="spellEnd"/>
            <w:r w:rsidRPr="00C95CF2">
              <w:rPr>
                <w:sz w:val="22"/>
                <w:szCs w:val="22"/>
              </w:rPr>
              <w:t xml:space="preserve">* or methodologic*) adj5 (review* or overview*)) or (systematic* adj3 </w:t>
            </w:r>
            <w:proofErr w:type="spellStart"/>
            <w:r w:rsidRPr="00C95CF2">
              <w:rPr>
                <w:sz w:val="22"/>
                <w:szCs w:val="22"/>
              </w:rPr>
              <w:t>analys</w:t>
            </w:r>
            <w:proofErr w:type="spellEnd"/>
            <w:r w:rsidRPr="00C95CF2">
              <w:rPr>
                <w:sz w:val="22"/>
                <w:szCs w:val="22"/>
              </w:rPr>
              <w:t>*)).</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2089ABCC" w14:textId="77777777" w:rsidR="00C95CF2" w:rsidRPr="00C95CF2" w:rsidRDefault="00C95CF2" w:rsidP="00256C06">
            <w:pPr>
              <w:rPr>
                <w:sz w:val="22"/>
                <w:szCs w:val="22"/>
              </w:rPr>
            </w:pPr>
            <w:r w:rsidRPr="00C95CF2">
              <w:rPr>
                <w:sz w:val="22"/>
                <w:szCs w:val="22"/>
              </w:rPr>
              <w:t>922627</w:t>
            </w:r>
          </w:p>
        </w:tc>
      </w:tr>
      <w:tr w:rsidR="00C95CF2" w:rsidRPr="00C95CF2" w14:paraId="69EA3AA0" w14:textId="77777777" w:rsidTr="00C95CF2">
        <w:tc>
          <w:tcPr>
            <w:tcW w:w="704" w:type="dxa"/>
          </w:tcPr>
          <w:p w14:paraId="2F12CAC1" w14:textId="77777777" w:rsidR="00C95CF2" w:rsidRPr="00C95CF2" w:rsidRDefault="00C95CF2" w:rsidP="00256C06">
            <w:pPr>
              <w:rPr>
                <w:sz w:val="22"/>
                <w:szCs w:val="22"/>
              </w:rPr>
            </w:pPr>
            <w:r w:rsidRPr="00C95CF2">
              <w:rPr>
                <w:sz w:val="22"/>
                <w:szCs w:val="22"/>
              </w:rPr>
              <w:t>20</w:t>
            </w:r>
          </w:p>
        </w:tc>
        <w:tc>
          <w:tcPr>
            <w:tcW w:w="7655" w:type="dxa"/>
          </w:tcPr>
          <w:p w14:paraId="7EF9197D" w14:textId="77777777" w:rsidR="00C95CF2" w:rsidRPr="00C95CF2" w:rsidRDefault="00C95CF2" w:rsidP="00256C06">
            <w:pPr>
              <w:rPr>
                <w:sz w:val="22"/>
                <w:szCs w:val="22"/>
              </w:rPr>
            </w:pPr>
            <w:r w:rsidRPr="00C95CF2">
              <w:rPr>
                <w:sz w:val="22"/>
                <w:szCs w:val="22"/>
              </w:rPr>
              <w:t xml:space="preserve">(systematic or structured or evidence or diagnostic or </w:t>
            </w:r>
            <w:proofErr w:type="spellStart"/>
            <w:r w:rsidRPr="00C95CF2">
              <w:rPr>
                <w:sz w:val="22"/>
                <w:szCs w:val="22"/>
              </w:rPr>
              <w:t>predicti</w:t>
            </w:r>
            <w:proofErr w:type="spellEnd"/>
            <w:r w:rsidRPr="00C95CF2">
              <w:rPr>
                <w:sz w:val="22"/>
                <w:szCs w:val="22"/>
              </w:rPr>
              <w:t>* or trials or studies).</w:t>
            </w:r>
            <w:proofErr w:type="spellStart"/>
            <w:r w:rsidRPr="00C95CF2">
              <w:rPr>
                <w:sz w:val="22"/>
                <w:szCs w:val="22"/>
              </w:rPr>
              <w:t>ti</w:t>
            </w:r>
            <w:proofErr w:type="spellEnd"/>
            <w:r w:rsidRPr="00C95CF2">
              <w:rPr>
                <w:sz w:val="22"/>
                <w:szCs w:val="22"/>
              </w:rPr>
              <w:t>. and ((review or overview or look or examination or update* or summary).</w:t>
            </w:r>
            <w:proofErr w:type="spellStart"/>
            <w:r w:rsidRPr="00C95CF2">
              <w:rPr>
                <w:sz w:val="22"/>
                <w:szCs w:val="22"/>
              </w:rPr>
              <w:t>ti</w:t>
            </w:r>
            <w:proofErr w:type="spellEnd"/>
            <w:r w:rsidRPr="00C95CF2">
              <w:rPr>
                <w:sz w:val="22"/>
                <w:szCs w:val="22"/>
              </w:rPr>
              <w:t>. or review.pt.)</w:t>
            </w:r>
          </w:p>
        </w:tc>
        <w:tc>
          <w:tcPr>
            <w:tcW w:w="992" w:type="dxa"/>
          </w:tcPr>
          <w:p w14:paraId="3553C646" w14:textId="77777777" w:rsidR="00C95CF2" w:rsidRPr="00C95CF2" w:rsidRDefault="00C95CF2" w:rsidP="00256C06">
            <w:pPr>
              <w:rPr>
                <w:sz w:val="22"/>
                <w:szCs w:val="22"/>
              </w:rPr>
            </w:pPr>
            <w:r w:rsidRPr="00C95CF2">
              <w:rPr>
                <w:sz w:val="22"/>
                <w:szCs w:val="22"/>
              </w:rPr>
              <w:t>895468</w:t>
            </w:r>
          </w:p>
        </w:tc>
      </w:tr>
      <w:tr w:rsidR="00C95CF2" w:rsidRPr="00C95CF2" w14:paraId="705E28A1" w14:textId="77777777" w:rsidTr="00C95CF2">
        <w:tc>
          <w:tcPr>
            <w:tcW w:w="704" w:type="dxa"/>
          </w:tcPr>
          <w:p w14:paraId="59D80C1A" w14:textId="77777777" w:rsidR="00C95CF2" w:rsidRPr="00C95CF2" w:rsidRDefault="00C95CF2" w:rsidP="00256C06">
            <w:pPr>
              <w:rPr>
                <w:sz w:val="22"/>
                <w:szCs w:val="22"/>
              </w:rPr>
            </w:pPr>
            <w:r w:rsidRPr="00C95CF2">
              <w:rPr>
                <w:sz w:val="22"/>
                <w:szCs w:val="22"/>
              </w:rPr>
              <w:t>21</w:t>
            </w:r>
          </w:p>
        </w:tc>
        <w:tc>
          <w:tcPr>
            <w:tcW w:w="7655" w:type="dxa"/>
          </w:tcPr>
          <w:p w14:paraId="50552493" w14:textId="77777777" w:rsidR="00C95CF2" w:rsidRPr="00C95CF2" w:rsidRDefault="00C95CF2" w:rsidP="00256C06">
            <w:pPr>
              <w:rPr>
                <w:sz w:val="22"/>
                <w:szCs w:val="22"/>
              </w:rPr>
            </w:pPr>
            <w:r w:rsidRPr="00C95CF2">
              <w:rPr>
                <w:sz w:val="22"/>
                <w:szCs w:val="22"/>
              </w:rPr>
              <w:t>(</w:t>
            </w:r>
            <w:proofErr w:type="spellStart"/>
            <w:r w:rsidRPr="00C95CF2">
              <w:rPr>
                <w:sz w:val="22"/>
                <w:szCs w:val="22"/>
              </w:rPr>
              <w:t>quantitativ</w:t>
            </w:r>
            <w:proofErr w:type="spellEnd"/>
            <w:r w:rsidRPr="00C95CF2">
              <w:rPr>
                <w:sz w:val="22"/>
                <w:szCs w:val="22"/>
              </w:rPr>
              <w:t xml:space="preserve">$ adj5 </w:t>
            </w:r>
            <w:proofErr w:type="spellStart"/>
            <w:r w:rsidRPr="00C95CF2">
              <w:rPr>
                <w:sz w:val="22"/>
                <w:szCs w:val="22"/>
              </w:rPr>
              <w:t>synthes</w:t>
            </w:r>
            <w:proofErr w:type="spellEnd"/>
            <w:r w:rsidRPr="00C95CF2">
              <w:rPr>
                <w:sz w:val="22"/>
                <w:szCs w:val="22"/>
              </w:rPr>
              <w:t>*).</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6D690127" w14:textId="77777777" w:rsidR="00C95CF2" w:rsidRPr="00C95CF2" w:rsidRDefault="00C95CF2" w:rsidP="00256C06">
            <w:pPr>
              <w:rPr>
                <w:sz w:val="22"/>
                <w:szCs w:val="22"/>
              </w:rPr>
            </w:pPr>
            <w:r w:rsidRPr="00C95CF2">
              <w:rPr>
                <w:sz w:val="22"/>
                <w:szCs w:val="22"/>
              </w:rPr>
              <w:t>14746</w:t>
            </w:r>
          </w:p>
        </w:tc>
      </w:tr>
      <w:tr w:rsidR="00C95CF2" w:rsidRPr="00C95CF2" w14:paraId="12DACFA0" w14:textId="77777777" w:rsidTr="00C95CF2">
        <w:tc>
          <w:tcPr>
            <w:tcW w:w="704" w:type="dxa"/>
          </w:tcPr>
          <w:p w14:paraId="6749A53E" w14:textId="77777777" w:rsidR="00C95CF2" w:rsidRPr="00C95CF2" w:rsidRDefault="00C95CF2" w:rsidP="00256C06">
            <w:pPr>
              <w:rPr>
                <w:sz w:val="22"/>
                <w:szCs w:val="22"/>
              </w:rPr>
            </w:pPr>
            <w:r w:rsidRPr="00C95CF2">
              <w:rPr>
                <w:sz w:val="22"/>
                <w:szCs w:val="22"/>
              </w:rPr>
              <w:t>22</w:t>
            </w:r>
          </w:p>
        </w:tc>
        <w:tc>
          <w:tcPr>
            <w:tcW w:w="7655" w:type="dxa"/>
          </w:tcPr>
          <w:p w14:paraId="0F552600" w14:textId="77777777" w:rsidR="00C95CF2" w:rsidRPr="00C95CF2" w:rsidRDefault="00C95CF2" w:rsidP="00256C06">
            <w:pPr>
              <w:rPr>
                <w:sz w:val="22"/>
                <w:szCs w:val="22"/>
              </w:rPr>
            </w:pPr>
            <w:r w:rsidRPr="00C95CF2">
              <w:rPr>
                <w:sz w:val="22"/>
                <w:szCs w:val="22"/>
              </w:rPr>
              <w:t>((research adj3 (</w:t>
            </w:r>
            <w:proofErr w:type="spellStart"/>
            <w:r w:rsidRPr="00C95CF2">
              <w:rPr>
                <w:sz w:val="22"/>
                <w:szCs w:val="22"/>
              </w:rPr>
              <w:t>integrati</w:t>
            </w:r>
            <w:proofErr w:type="spellEnd"/>
            <w:r w:rsidRPr="00C95CF2">
              <w:rPr>
                <w:sz w:val="22"/>
                <w:szCs w:val="22"/>
              </w:rPr>
              <w:t>* or overview*)) or (integrative adj2 review*) or research integration).</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509F85BF" w14:textId="77777777" w:rsidR="00C95CF2" w:rsidRPr="00C95CF2" w:rsidRDefault="00C95CF2" w:rsidP="00256C06">
            <w:pPr>
              <w:rPr>
                <w:sz w:val="22"/>
                <w:szCs w:val="22"/>
              </w:rPr>
            </w:pPr>
            <w:r w:rsidRPr="00C95CF2">
              <w:rPr>
                <w:sz w:val="22"/>
                <w:szCs w:val="22"/>
              </w:rPr>
              <w:t>32182</w:t>
            </w:r>
          </w:p>
        </w:tc>
      </w:tr>
      <w:tr w:rsidR="00C95CF2" w:rsidRPr="00C95CF2" w14:paraId="3DD0307D" w14:textId="77777777" w:rsidTr="00C95CF2">
        <w:tc>
          <w:tcPr>
            <w:tcW w:w="704" w:type="dxa"/>
          </w:tcPr>
          <w:p w14:paraId="6F5BDB6E" w14:textId="77777777" w:rsidR="00C95CF2" w:rsidRPr="00C95CF2" w:rsidRDefault="00C95CF2" w:rsidP="00256C06">
            <w:pPr>
              <w:rPr>
                <w:sz w:val="22"/>
                <w:szCs w:val="22"/>
              </w:rPr>
            </w:pPr>
            <w:r w:rsidRPr="00C95CF2">
              <w:rPr>
                <w:sz w:val="22"/>
                <w:szCs w:val="22"/>
              </w:rPr>
              <w:t>23</w:t>
            </w:r>
          </w:p>
        </w:tc>
        <w:tc>
          <w:tcPr>
            <w:tcW w:w="7655" w:type="dxa"/>
          </w:tcPr>
          <w:p w14:paraId="31FDEE8B" w14:textId="77777777" w:rsidR="00C95CF2" w:rsidRPr="00C95CF2" w:rsidRDefault="00C95CF2" w:rsidP="00256C06">
            <w:pPr>
              <w:rPr>
                <w:sz w:val="22"/>
                <w:szCs w:val="22"/>
              </w:rPr>
            </w:pPr>
            <w:r w:rsidRPr="00C95CF2">
              <w:rPr>
                <w:sz w:val="22"/>
                <w:szCs w:val="22"/>
              </w:rPr>
              <w:t xml:space="preserve">scoping </w:t>
            </w:r>
            <w:proofErr w:type="gramStart"/>
            <w:r w:rsidRPr="00C95CF2">
              <w:rPr>
                <w:sz w:val="22"/>
                <w:szCs w:val="22"/>
              </w:rPr>
              <w:t>review?.</w:t>
            </w:r>
            <w:proofErr w:type="spellStart"/>
            <w:r w:rsidRPr="00C95CF2">
              <w:rPr>
                <w:sz w:val="22"/>
                <w:szCs w:val="22"/>
              </w:rPr>
              <w:t>ti,kf</w:t>
            </w:r>
            <w:proofErr w:type="spellEnd"/>
            <w:proofErr w:type="gramEnd"/>
            <w:r w:rsidRPr="00C95CF2">
              <w:rPr>
                <w:sz w:val="22"/>
                <w:szCs w:val="22"/>
              </w:rPr>
              <w:t>. or (</w:t>
            </w:r>
            <w:proofErr w:type="spellStart"/>
            <w:proofErr w:type="gramStart"/>
            <w:r w:rsidRPr="00C95CF2">
              <w:rPr>
                <w:sz w:val="22"/>
                <w:szCs w:val="22"/>
              </w:rPr>
              <w:t>review.ti</w:t>
            </w:r>
            <w:proofErr w:type="gramEnd"/>
            <w:r w:rsidRPr="00C95CF2">
              <w:rPr>
                <w:sz w:val="22"/>
                <w:szCs w:val="22"/>
              </w:rPr>
              <w:t>,</w:t>
            </w:r>
            <w:proofErr w:type="gramStart"/>
            <w:r w:rsidRPr="00C95CF2">
              <w:rPr>
                <w:sz w:val="22"/>
                <w:szCs w:val="22"/>
              </w:rPr>
              <w:t>kf,pt</w:t>
            </w:r>
            <w:proofErr w:type="spellEnd"/>
            <w:r w:rsidRPr="00C95CF2">
              <w:rPr>
                <w:sz w:val="22"/>
                <w:szCs w:val="22"/>
              </w:rPr>
              <w:t>.</w:t>
            </w:r>
            <w:proofErr w:type="gramEnd"/>
            <w:r w:rsidRPr="00C95CF2">
              <w:rPr>
                <w:sz w:val="22"/>
                <w:szCs w:val="22"/>
              </w:rPr>
              <w:t xml:space="preserve"> and (trials as topic or studies as topic).</w:t>
            </w:r>
            <w:proofErr w:type="spellStart"/>
            <w:r w:rsidRPr="00C95CF2">
              <w:rPr>
                <w:sz w:val="22"/>
                <w:szCs w:val="22"/>
              </w:rPr>
              <w:t>hw</w:t>
            </w:r>
            <w:proofErr w:type="spellEnd"/>
            <w:r w:rsidRPr="00C95CF2">
              <w:rPr>
                <w:sz w:val="22"/>
                <w:szCs w:val="22"/>
              </w:rPr>
              <w:t>.)</w:t>
            </w:r>
          </w:p>
        </w:tc>
        <w:tc>
          <w:tcPr>
            <w:tcW w:w="992" w:type="dxa"/>
          </w:tcPr>
          <w:p w14:paraId="75B50D67" w14:textId="77777777" w:rsidR="00C95CF2" w:rsidRPr="00C95CF2" w:rsidRDefault="00C95CF2" w:rsidP="00256C06">
            <w:pPr>
              <w:rPr>
                <w:sz w:val="22"/>
                <w:szCs w:val="22"/>
              </w:rPr>
            </w:pPr>
            <w:r w:rsidRPr="00C95CF2">
              <w:rPr>
                <w:sz w:val="22"/>
                <w:szCs w:val="22"/>
              </w:rPr>
              <w:t>224264</w:t>
            </w:r>
          </w:p>
        </w:tc>
      </w:tr>
      <w:tr w:rsidR="00C95CF2" w:rsidRPr="00C95CF2" w14:paraId="5AF5C740" w14:textId="77777777" w:rsidTr="00C95CF2">
        <w:tc>
          <w:tcPr>
            <w:tcW w:w="704" w:type="dxa"/>
          </w:tcPr>
          <w:p w14:paraId="76E0FFDA" w14:textId="77777777" w:rsidR="00C95CF2" w:rsidRPr="00C95CF2" w:rsidRDefault="00C95CF2" w:rsidP="00256C06">
            <w:pPr>
              <w:rPr>
                <w:sz w:val="22"/>
                <w:szCs w:val="22"/>
              </w:rPr>
            </w:pPr>
            <w:r w:rsidRPr="00C95CF2">
              <w:rPr>
                <w:sz w:val="22"/>
                <w:szCs w:val="22"/>
              </w:rPr>
              <w:t>24</w:t>
            </w:r>
          </w:p>
        </w:tc>
        <w:tc>
          <w:tcPr>
            <w:tcW w:w="7655" w:type="dxa"/>
          </w:tcPr>
          <w:p w14:paraId="30C4433C" w14:textId="77777777" w:rsidR="00C95CF2" w:rsidRPr="00C95CF2" w:rsidRDefault="00C95CF2" w:rsidP="00256C06">
            <w:pPr>
              <w:rPr>
                <w:sz w:val="22"/>
                <w:szCs w:val="22"/>
              </w:rPr>
            </w:pPr>
            <w:r w:rsidRPr="00C95CF2">
              <w:rPr>
                <w:sz w:val="22"/>
                <w:szCs w:val="22"/>
              </w:rPr>
              <w:t>((diagnostic or evidence) adj3 review*).</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745423FE" w14:textId="77777777" w:rsidR="00C95CF2" w:rsidRPr="00C95CF2" w:rsidRDefault="00C95CF2" w:rsidP="00256C06">
            <w:pPr>
              <w:rPr>
                <w:sz w:val="22"/>
                <w:szCs w:val="22"/>
              </w:rPr>
            </w:pPr>
            <w:r w:rsidRPr="00C95CF2">
              <w:rPr>
                <w:sz w:val="22"/>
                <w:szCs w:val="22"/>
              </w:rPr>
              <w:t>174209</w:t>
            </w:r>
          </w:p>
        </w:tc>
      </w:tr>
      <w:tr w:rsidR="00C95CF2" w:rsidRPr="00C95CF2" w14:paraId="4E9BB931" w14:textId="77777777" w:rsidTr="00C95CF2">
        <w:tc>
          <w:tcPr>
            <w:tcW w:w="704" w:type="dxa"/>
          </w:tcPr>
          <w:p w14:paraId="21E9C562" w14:textId="77777777" w:rsidR="00C95CF2" w:rsidRPr="00C95CF2" w:rsidRDefault="00C95CF2" w:rsidP="00256C06">
            <w:pPr>
              <w:rPr>
                <w:sz w:val="22"/>
                <w:szCs w:val="22"/>
              </w:rPr>
            </w:pPr>
            <w:r w:rsidRPr="00C95CF2">
              <w:rPr>
                <w:sz w:val="22"/>
                <w:szCs w:val="22"/>
              </w:rPr>
              <w:t>25</w:t>
            </w:r>
          </w:p>
        </w:tc>
        <w:tc>
          <w:tcPr>
            <w:tcW w:w="7655" w:type="dxa"/>
          </w:tcPr>
          <w:p w14:paraId="2045FFFE" w14:textId="77777777" w:rsidR="00C95CF2" w:rsidRPr="00C95CF2" w:rsidRDefault="00C95CF2" w:rsidP="00256C06">
            <w:pPr>
              <w:rPr>
                <w:sz w:val="22"/>
                <w:szCs w:val="22"/>
              </w:rPr>
            </w:pPr>
            <w:r w:rsidRPr="00C95CF2">
              <w:rPr>
                <w:sz w:val="22"/>
                <w:szCs w:val="22"/>
              </w:rPr>
              <w:t>review.pt. and (</w:t>
            </w:r>
            <w:proofErr w:type="spellStart"/>
            <w:r w:rsidRPr="00C95CF2">
              <w:rPr>
                <w:sz w:val="22"/>
                <w:szCs w:val="22"/>
              </w:rPr>
              <w:t>medline</w:t>
            </w:r>
            <w:proofErr w:type="spellEnd"/>
            <w:r w:rsidRPr="00C95CF2">
              <w:rPr>
                <w:sz w:val="22"/>
                <w:szCs w:val="22"/>
              </w:rPr>
              <w:t xml:space="preserve"> or medlars or </w:t>
            </w:r>
            <w:proofErr w:type="spellStart"/>
            <w:r w:rsidRPr="00C95CF2">
              <w:rPr>
                <w:sz w:val="22"/>
                <w:szCs w:val="22"/>
              </w:rPr>
              <w:t>embase</w:t>
            </w:r>
            <w:proofErr w:type="spellEnd"/>
            <w:r w:rsidRPr="00C95CF2">
              <w:rPr>
                <w:sz w:val="22"/>
                <w:szCs w:val="22"/>
              </w:rPr>
              <w:t xml:space="preserve"> or </w:t>
            </w:r>
            <w:proofErr w:type="spellStart"/>
            <w:r w:rsidRPr="00C95CF2">
              <w:rPr>
                <w:sz w:val="22"/>
                <w:szCs w:val="22"/>
              </w:rPr>
              <w:t>pubmed</w:t>
            </w:r>
            <w:proofErr w:type="spellEnd"/>
            <w:r w:rsidRPr="00C95CF2">
              <w:rPr>
                <w:sz w:val="22"/>
                <w:szCs w:val="22"/>
              </w:rPr>
              <w:t xml:space="preserve"> or </w:t>
            </w:r>
            <w:proofErr w:type="spellStart"/>
            <w:r w:rsidRPr="00C95CF2">
              <w:rPr>
                <w:sz w:val="22"/>
                <w:szCs w:val="22"/>
              </w:rPr>
              <w:t>scisearch</w:t>
            </w:r>
            <w:proofErr w:type="spellEnd"/>
            <w:r w:rsidRPr="00C95CF2">
              <w:rPr>
                <w:sz w:val="22"/>
                <w:szCs w:val="22"/>
              </w:rPr>
              <w:t xml:space="preserve"> or </w:t>
            </w:r>
            <w:proofErr w:type="spellStart"/>
            <w:r w:rsidRPr="00C95CF2">
              <w:rPr>
                <w:sz w:val="22"/>
                <w:szCs w:val="22"/>
              </w:rPr>
              <w:t>psychinfo</w:t>
            </w:r>
            <w:proofErr w:type="spellEnd"/>
            <w:r w:rsidRPr="00C95CF2">
              <w:rPr>
                <w:sz w:val="22"/>
                <w:szCs w:val="22"/>
              </w:rPr>
              <w:t xml:space="preserve"> or </w:t>
            </w:r>
            <w:proofErr w:type="spellStart"/>
            <w:r w:rsidRPr="00C95CF2">
              <w:rPr>
                <w:sz w:val="22"/>
                <w:szCs w:val="22"/>
              </w:rPr>
              <w:t>psycinfo</w:t>
            </w:r>
            <w:proofErr w:type="spellEnd"/>
            <w:r w:rsidRPr="00C95CF2">
              <w:rPr>
                <w:sz w:val="22"/>
                <w:szCs w:val="22"/>
              </w:rPr>
              <w:t xml:space="preserve"> or </w:t>
            </w:r>
            <w:proofErr w:type="spellStart"/>
            <w:r w:rsidRPr="00C95CF2">
              <w:rPr>
                <w:sz w:val="22"/>
                <w:szCs w:val="22"/>
              </w:rPr>
              <w:t>psychlit</w:t>
            </w:r>
            <w:proofErr w:type="spellEnd"/>
            <w:r w:rsidRPr="00C95CF2">
              <w:rPr>
                <w:sz w:val="22"/>
                <w:szCs w:val="22"/>
              </w:rPr>
              <w:t xml:space="preserve"> or </w:t>
            </w:r>
            <w:proofErr w:type="spellStart"/>
            <w:r w:rsidRPr="00C95CF2">
              <w:rPr>
                <w:sz w:val="22"/>
                <w:szCs w:val="22"/>
              </w:rPr>
              <w:t>psyclit</w:t>
            </w:r>
            <w:proofErr w:type="spellEnd"/>
            <w:r w:rsidRPr="00C95CF2">
              <w:rPr>
                <w:sz w:val="22"/>
                <w:szCs w:val="22"/>
              </w:rPr>
              <w:t xml:space="preserve"> or </w:t>
            </w:r>
            <w:proofErr w:type="spellStart"/>
            <w:r w:rsidRPr="00C95CF2">
              <w:rPr>
                <w:sz w:val="22"/>
                <w:szCs w:val="22"/>
              </w:rPr>
              <w:t>cinahl</w:t>
            </w:r>
            <w:proofErr w:type="spellEnd"/>
            <w:r w:rsidRPr="00C95CF2">
              <w:rPr>
                <w:sz w:val="22"/>
                <w:szCs w:val="22"/>
              </w:rPr>
              <w:t xml:space="preserve"> or electronic database* or bibliographic database* or </w:t>
            </w:r>
            <w:proofErr w:type="spellStart"/>
            <w:r w:rsidRPr="00C95CF2">
              <w:rPr>
                <w:sz w:val="22"/>
                <w:szCs w:val="22"/>
              </w:rPr>
              <w:t>computeri#ed</w:t>
            </w:r>
            <w:proofErr w:type="spellEnd"/>
            <w:r w:rsidRPr="00C95CF2">
              <w:rPr>
                <w:sz w:val="22"/>
                <w:szCs w:val="22"/>
              </w:rPr>
              <w:t xml:space="preserve"> database* or online database* or pooling or pooled or mantel </w:t>
            </w:r>
            <w:proofErr w:type="spellStart"/>
            <w:r w:rsidRPr="00C95CF2">
              <w:rPr>
                <w:sz w:val="22"/>
                <w:szCs w:val="22"/>
              </w:rPr>
              <w:t>haenszel</w:t>
            </w:r>
            <w:proofErr w:type="spellEnd"/>
            <w:r w:rsidRPr="00C95CF2">
              <w:rPr>
                <w:sz w:val="22"/>
                <w:szCs w:val="22"/>
              </w:rPr>
              <w:t xml:space="preserve"> or </w:t>
            </w:r>
            <w:proofErr w:type="spellStart"/>
            <w:r w:rsidRPr="00C95CF2">
              <w:rPr>
                <w:sz w:val="22"/>
                <w:szCs w:val="22"/>
              </w:rPr>
              <w:t>peto</w:t>
            </w:r>
            <w:proofErr w:type="spellEnd"/>
            <w:r w:rsidRPr="00C95CF2">
              <w:rPr>
                <w:sz w:val="22"/>
                <w:szCs w:val="22"/>
              </w:rPr>
              <w:t xml:space="preserve"> or </w:t>
            </w:r>
            <w:proofErr w:type="spellStart"/>
            <w:r w:rsidRPr="00C95CF2">
              <w:rPr>
                <w:sz w:val="22"/>
                <w:szCs w:val="22"/>
              </w:rPr>
              <w:t>dersimonian</w:t>
            </w:r>
            <w:proofErr w:type="spellEnd"/>
            <w:r w:rsidRPr="00C95CF2">
              <w:rPr>
                <w:sz w:val="22"/>
                <w:szCs w:val="22"/>
              </w:rPr>
              <w:t xml:space="preserve"> or der </w:t>
            </w:r>
            <w:proofErr w:type="spellStart"/>
            <w:r w:rsidRPr="00C95CF2">
              <w:rPr>
                <w:sz w:val="22"/>
                <w:szCs w:val="22"/>
              </w:rPr>
              <w:t>simonian</w:t>
            </w:r>
            <w:proofErr w:type="spellEnd"/>
            <w:r w:rsidRPr="00C95CF2">
              <w:rPr>
                <w:sz w:val="22"/>
                <w:szCs w:val="22"/>
              </w:rPr>
              <w:t xml:space="preserve"> or fixed effect or ((hand adj2 search*) or (manual* adj2 search*))).</w:t>
            </w:r>
            <w:proofErr w:type="spellStart"/>
            <w:r w:rsidRPr="00C95CF2">
              <w:rPr>
                <w:sz w:val="22"/>
                <w:szCs w:val="22"/>
              </w:rPr>
              <w:t>tw,kf,hw</w:t>
            </w:r>
            <w:proofErr w:type="spellEnd"/>
            <w:r w:rsidRPr="00C95CF2">
              <w:rPr>
                <w:sz w:val="22"/>
                <w:szCs w:val="22"/>
              </w:rPr>
              <w:t>.</w:t>
            </w:r>
          </w:p>
        </w:tc>
        <w:tc>
          <w:tcPr>
            <w:tcW w:w="992" w:type="dxa"/>
          </w:tcPr>
          <w:p w14:paraId="387A8060" w14:textId="77777777" w:rsidR="00C95CF2" w:rsidRPr="00C95CF2" w:rsidRDefault="00C95CF2" w:rsidP="00256C06">
            <w:pPr>
              <w:rPr>
                <w:sz w:val="22"/>
                <w:szCs w:val="22"/>
              </w:rPr>
            </w:pPr>
            <w:r w:rsidRPr="00C95CF2">
              <w:rPr>
                <w:sz w:val="22"/>
                <w:szCs w:val="22"/>
              </w:rPr>
              <w:t>522955</w:t>
            </w:r>
          </w:p>
        </w:tc>
      </w:tr>
      <w:tr w:rsidR="00C95CF2" w:rsidRPr="00C95CF2" w14:paraId="593F76C2" w14:textId="77777777" w:rsidTr="00C95CF2">
        <w:tc>
          <w:tcPr>
            <w:tcW w:w="704" w:type="dxa"/>
          </w:tcPr>
          <w:p w14:paraId="471C703B" w14:textId="77777777" w:rsidR="00C95CF2" w:rsidRPr="00C95CF2" w:rsidRDefault="00C95CF2" w:rsidP="00256C06">
            <w:pPr>
              <w:rPr>
                <w:sz w:val="22"/>
                <w:szCs w:val="22"/>
              </w:rPr>
            </w:pPr>
            <w:r w:rsidRPr="00C95CF2">
              <w:rPr>
                <w:sz w:val="22"/>
                <w:szCs w:val="22"/>
              </w:rPr>
              <w:t>26</w:t>
            </w:r>
          </w:p>
        </w:tc>
        <w:tc>
          <w:tcPr>
            <w:tcW w:w="7655" w:type="dxa"/>
          </w:tcPr>
          <w:p w14:paraId="290A62B3" w14:textId="77777777" w:rsidR="00C95CF2" w:rsidRPr="00C95CF2" w:rsidRDefault="00C95CF2" w:rsidP="00256C06">
            <w:pPr>
              <w:rPr>
                <w:sz w:val="22"/>
                <w:szCs w:val="22"/>
              </w:rPr>
            </w:pPr>
            <w:r w:rsidRPr="00C95CF2">
              <w:rPr>
                <w:sz w:val="22"/>
                <w:szCs w:val="22"/>
              </w:rPr>
              <w:t>(technology assessment* or HTA or HTAs or technology overview* or technology appraisal*).</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0E7929A6" w14:textId="77777777" w:rsidR="00C95CF2" w:rsidRPr="00C95CF2" w:rsidRDefault="00C95CF2" w:rsidP="00256C06">
            <w:pPr>
              <w:rPr>
                <w:sz w:val="22"/>
                <w:szCs w:val="22"/>
              </w:rPr>
            </w:pPr>
            <w:r w:rsidRPr="00C95CF2">
              <w:rPr>
                <w:sz w:val="22"/>
                <w:szCs w:val="22"/>
              </w:rPr>
              <w:t>32983</w:t>
            </w:r>
          </w:p>
        </w:tc>
      </w:tr>
      <w:tr w:rsidR="00C95CF2" w:rsidRPr="00C95CF2" w14:paraId="10C7AB05" w14:textId="77777777" w:rsidTr="00C95CF2">
        <w:tc>
          <w:tcPr>
            <w:tcW w:w="704" w:type="dxa"/>
          </w:tcPr>
          <w:p w14:paraId="72BBC5D1" w14:textId="77777777" w:rsidR="00C95CF2" w:rsidRPr="00C95CF2" w:rsidRDefault="00C95CF2" w:rsidP="00256C06">
            <w:pPr>
              <w:rPr>
                <w:sz w:val="22"/>
                <w:szCs w:val="22"/>
              </w:rPr>
            </w:pPr>
            <w:r w:rsidRPr="00C95CF2">
              <w:rPr>
                <w:sz w:val="22"/>
                <w:szCs w:val="22"/>
              </w:rPr>
              <w:t>27</w:t>
            </w:r>
          </w:p>
        </w:tc>
        <w:tc>
          <w:tcPr>
            <w:tcW w:w="7655" w:type="dxa"/>
          </w:tcPr>
          <w:p w14:paraId="28A0DEDC" w14:textId="77777777" w:rsidR="00C95CF2" w:rsidRPr="00C95CF2" w:rsidRDefault="00C95CF2" w:rsidP="00256C06">
            <w:pPr>
              <w:rPr>
                <w:sz w:val="22"/>
                <w:szCs w:val="22"/>
              </w:rPr>
            </w:pPr>
            <w:r w:rsidRPr="00C95CF2">
              <w:rPr>
                <w:sz w:val="22"/>
                <w:szCs w:val="22"/>
              </w:rPr>
              <w:t>(0266-4623 or 1469-493X or 1366-5278 or 1530-440X or 2046-4053).is.</w:t>
            </w:r>
          </w:p>
        </w:tc>
        <w:tc>
          <w:tcPr>
            <w:tcW w:w="992" w:type="dxa"/>
          </w:tcPr>
          <w:p w14:paraId="3E926208" w14:textId="77777777" w:rsidR="00C95CF2" w:rsidRPr="00C95CF2" w:rsidRDefault="00C95CF2" w:rsidP="00256C06">
            <w:pPr>
              <w:rPr>
                <w:sz w:val="22"/>
                <w:szCs w:val="22"/>
              </w:rPr>
            </w:pPr>
            <w:r w:rsidRPr="00C95CF2">
              <w:rPr>
                <w:sz w:val="22"/>
                <w:szCs w:val="22"/>
              </w:rPr>
              <w:t>47645</w:t>
            </w:r>
          </w:p>
        </w:tc>
      </w:tr>
      <w:tr w:rsidR="00C95CF2" w:rsidRPr="00C95CF2" w14:paraId="409A3DAA" w14:textId="77777777" w:rsidTr="00C95CF2">
        <w:tc>
          <w:tcPr>
            <w:tcW w:w="704" w:type="dxa"/>
          </w:tcPr>
          <w:p w14:paraId="56F897B0" w14:textId="77777777" w:rsidR="00C95CF2" w:rsidRPr="00C95CF2" w:rsidRDefault="00C95CF2" w:rsidP="00256C06">
            <w:pPr>
              <w:rPr>
                <w:sz w:val="22"/>
                <w:szCs w:val="22"/>
              </w:rPr>
            </w:pPr>
            <w:r w:rsidRPr="00C95CF2">
              <w:rPr>
                <w:sz w:val="22"/>
                <w:szCs w:val="22"/>
              </w:rPr>
              <w:t>28</w:t>
            </w:r>
          </w:p>
        </w:tc>
        <w:tc>
          <w:tcPr>
            <w:tcW w:w="7655" w:type="dxa"/>
          </w:tcPr>
          <w:p w14:paraId="19E00F9C" w14:textId="77777777" w:rsidR="00C95CF2" w:rsidRPr="00C95CF2" w:rsidRDefault="00C95CF2" w:rsidP="00256C06">
            <w:pPr>
              <w:rPr>
                <w:sz w:val="22"/>
                <w:szCs w:val="22"/>
              </w:rPr>
            </w:pPr>
            <w:r w:rsidRPr="00C95CF2">
              <w:rPr>
                <w:sz w:val="22"/>
                <w:szCs w:val="22"/>
              </w:rPr>
              <w:t>(literature review or mixed method? or rapid review or "review of reviews" or scoping review or umbrella review).</w:t>
            </w:r>
            <w:proofErr w:type="spellStart"/>
            <w:proofErr w:type="gramStart"/>
            <w:r w:rsidRPr="00C95CF2">
              <w:rPr>
                <w:sz w:val="22"/>
                <w:szCs w:val="22"/>
              </w:rPr>
              <w:t>tw,kf</w:t>
            </w:r>
            <w:proofErr w:type="spellEnd"/>
            <w:proofErr w:type="gramEnd"/>
            <w:r w:rsidRPr="00C95CF2">
              <w:rPr>
                <w:sz w:val="22"/>
                <w:szCs w:val="22"/>
              </w:rPr>
              <w:t>.</w:t>
            </w:r>
          </w:p>
        </w:tc>
        <w:tc>
          <w:tcPr>
            <w:tcW w:w="992" w:type="dxa"/>
          </w:tcPr>
          <w:p w14:paraId="43C390E3" w14:textId="77777777" w:rsidR="00C95CF2" w:rsidRPr="00C95CF2" w:rsidRDefault="00C95CF2" w:rsidP="00256C06">
            <w:pPr>
              <w:rPr>
                <w:sz w:val="22"/>
                <w:szCs w:val="22"/>
              </w:rPr>
            </w:pPr>
            <w:r w:rsidRPr="00C95CF2">
              <w:rPr>
                <w:sz w:val="22"/>
                <w:szCs w:val="22"/>
              </w:rPr>
              <w:t>518813</w:t>
            </w:r>
          </w:p>
        </w:tc>
      </w:tr>
      <w:tr w:rsidR="00C95CF2" w:rsidRPr="00C95CF2" w14:paraId="7661F505" w14:textId="77777777" w:rsidTr="00C95CF2">
        <w:tc>
          <w:tcPr>
            <w:tcW w:w="704" w:type="dxa"/>
          </w:tcPr>
          <w:p w14:paraId="783C7D7E" w14:textId="77777777" w:rsidR="00C95CF2" w:rsidRPr="00C95CF2" w:rsidRDefault="00C95CF2" w:rsidP="00256C06">
            <w:pPr>
              <w:rPr>
                <w:sz w:val="22"/>
                <w:szCs w:val="22"/>
              </w:rPr>
            </w:pPr>
            <w:r w:rsidRPr="00C95CF2">
              <w:rPr>
                <w:sz w:val="22"/>
                <w:szCs w:val="22"/>
              </w:rPr>
              <w:t>29</w:t>
            </w:r>
          </w:p>
        </w:tc>
        <w:tc>
          <w:tcPr>
            <w:tcW w:w="7655" w:type="dxa"/>
          </w:tcPr>
          <w:p w14:paraId="43A749B4" w14:textId="77777777" w:rsidR="00C95CF2" w:rsidRPr="00C95CF2" w:rsidRDefault="00C95CF2" w:rsidP="00256C06">
            <w:pPr>
              <w:rPr>
                <w:sz w:val="22"/>
                <w:szCs w:val="22"/>
              </w:rPr>
            </w:pPr>
            <w:r w:rsidRPr="00C95CF2">
              <w:rPr>
                <w:sz w:val="22"/>
                <w:szCs w:val="22"/>
              </w:rPr>
              <w:t>or/16-28</w:t>
            </w:r>
          </w:p>
        </w:tc>
        <w:tc>
          <w:tcPr>
            <w:tcW w:w="992" w:type="dxa"/>
          </w:tcPr>
          <w:p w14:paraId="03C34CB2" w14:textId="77777777" w:rsidR="00C95CF2" w:rsidRPr="00C95CF2" w:rsidRDefault="00C95CF2" w:rsidP="00256C06">
            <w:pPr>
              <w:rPr>
                <w:sz w:val="22"/>
                <w:szCs w:val="22"/>
              </w:rPr>
            </w:pPr>
            <w:r w:rsidRPr="00C95CF2">
              <w:rPr>
                <w:sz w:val="22"/>
                <w:szCs w:val="22"/>
              </w:rPr>
              <w:t>2447915</w:t>
            </w:r>
          </w:p>
        </w:tc>
      </w:tr>
      <w:tr w:rsidR="00C95CF2" w:rsidRPr="00C95CF2" w14:paraId="21DC21ED" w14:textId="77777777" w:rsidTr="00C95CF2">
        <w:tc>
          <w:tcPr>
            <w:tcW w:w="704" w:type="dxa"/>
          </w:tcPr>
          <w:p w14:paraId="2701AF0A" w14:textId="77777777" w:rsidR="00C95CF2" w:rsidRPr="00C95CF2" w:rsidRDefault="00C95CF2" w:rsidP="00256C06">
            <w:pPr>
              <w:rPr>
                <w:sz w:val="22"/>
                <w:szCs w:val="22"/>
              </w:rPr>
            </w:pPr>
            <w:r w:rsidRPr="00C95CF2">
              <w:rPr>
                <w:sz w:val="22"/>
                <w:szCs w:val="22"/>
              </w:rPr>
              <w:t>30</w:t>
            </w:r>
          </w:p>
        </w:tc>
        <w:tc>
          <w:tcPr>
            <w:tcW w:w="7655" w:type="dxa"/>
          </w:tcPr>
          <w:p w14:paraId="06A4CD9B" w14:textId="77777777" w:rsidR="00C95CF2" w:rsidRPr="00C95CF2" w:rsidRDefault="00C95CF2" w:rsidP="00256C06">
            <w:pPr>
              <w:rPr>
                <w:sz w:val="22"/>
                <w:szCs w:val="22"/>
              </w:rPr>
            </w:pPr>
            <w:r w:rsidRPr="00C95CF2">
              <w:rPr>
                <w:sz w:val="22"/>
                <w:szCs w:val="22"/>
              </w:rPr>
              <w:t>15 and 29</w:t>
            </w:r>
          </w:p>
        </w:tc>
        <w:tc>
          <w:tcPr>
            <w:tcW w:w="992" w:type="dxa"/>
          </w:tcPr>
          <w:p w14:paraId="7B7064E8" w14:textId="77777777" w:rsidR="00C95CF2" w:rsidRPr="00C95CF2" w:rsidRDefault="00C95CF2" w:rsidP="00256C06">
            <w:pPr>
              <w:rPr>
                <w:sz w:val="22"/>
                <w:szCs w:val="22"/>
              </w:rPr>
            </w:pPr>
            <w:r w:rsidRPr="00C95CF2">
              <w:rPr>
                <w:sz w:val="22"/>
                <w:szCs w:val="22"/>
              </w:rPr>
              <w:t>484</w:t>
            </w:r>
          </w:p>
        </w:tc>
      </w:tr>
      <w:tr w:rsidR="00C95CF2" w:rsidRPr="00C95CF2" w14:paraId="06D480A2" w14:textId="77777777" w:rsidTr="00C95CF2">
        <w:tc>
          <w:tcPr>
            <w:tcW w:w="704" w:type="dxa"/>
          </w:tcPr>
          <w:p w14:paraId="150E4E80" w14:textId="77777777" w:rsidR="00C95CF2" w:rsidRPr="00C95CF2" w:rsidRDefault="00C95CF2" w:rsidP="00256C06">
            <w:pPr>
              <w:rPr>
                <w:sz w:val="22"/>
                <w:szCs w:val="22"/>
              </w:rPr>
            </w:pPr>
            <w:r w:rsidRPr="00C95CF2">
              <w:rPr>
                <w:sz w:val="22"/>
                <w:szCs w:val="22"/>
              </w:rPr>
              <w:t>31</w:t>
            </w:r>
          </w:p>
        </w:tc>
        <w:tc>
          <w:tcPr>
            <w:tcW w:w="7655" w:type="dxa"/>
          </w:tcPr>
          <w:p w14:paraId="60E65053" w14:textId="77777777" w:rsidR="00C95CF2" w:rsidRPr="00C95CF2" w:rsidRDefault="00C95CF2" w:rsidP="00256C06">
            <w:pPr>
              <w:rPr>
                <w:sz w:val="22"/>
                <w:szCs w:val="22"/>
              </w:rPr>
            </w:pPr>
            <w:r w:rsidRPr="00C95CF2">
              <w:rPr>
                <w:sz w:val="22"/>
                <w:szCs w:val="22"/>
              </w:rPr>
              <w:t>remove duplicates from 30</w:t>
            </w:r>
          </w:p>
        </w:tc>
        <w:tc>
          <w:tcPr>
            <w:tcW w:w="992" w:type="dxa"/>
          </w:tcPr>
          <w:p w14:paraId="7EA47975" w14:textId="77777777" w:rsidR="00C95CF2" w:rsidRPr="00C95CF2" w:rsidRDefault="00C95CF2" w:rsidP="00256C06">
            <w:pPr>
              <w:rPr>
                <w:sz w:val="22"/>
                <w:szCs w:val="22"/>
              </w:rPr>
            </w:pPr>
            <w:r w:rsidRPr="00C95CF2">
              <w:rPr>
                <w:sz w:val="22"/>
                <w:szCs w:val="22"/>
              </w:rPr>
              <w:t>309</w:t>
            </w:r>
          </w:p>
        </w:tc>
      </w:tr>
      <w:tr w:rsidR="00C95CF2" w:rsidRPr="00C95CF2" w14:paraId="3E0391DC" w14:textId="77777777" w:rsidTr="00C95CF2">
        <w:tc>
          <w:tcPr>
            <w:tcW w:w="704" w:type="dxa"/>
          </w:tcPr>
          <w:p w14:paraId="21577562" w14:textId="77777777" w:rsidR="00C95CF2" w:rsidRPr="00C95CF2" w:rsidRDefault="00C95CF2" w:rsidP="00256C06">
            <w:pPr>
              <w:rPr>
                <w:sz w:val="22"/>
                <w:szCs w:val="22"/>
              </w:rPr>
            </w:pPr>
            <w:r w:rsidRPr="00C95CF2">
              <w:rPr>
                <w:sz w:val="22"/>
                <w:szCs w:val="22"/>
              </w:rPr>
              <w:t>32</w:t>
            </w:r>
          </w:p>
        </w:tc>
        <w:tc>
          <w:tcPr>
            <w:tcW w:w="7655" w:type="dxa"/>
          </w:tcPr>
          <w:p w14:paraId="333F02B9" w14:textId="77777777" w:rsidR="00C95CF2" w:rsidRPr="00C95CF2" w:rsidRDefault="00C95CF2" w:rsidP="00256C06">
            <w:pPr>
              <w:rPr>
                <w:sz w:val="22"/>
                <w:szCs w:val="22"/>
              </w:rPr>
            </w:pPr>
            <w:r w:rsidRPr="00C95CF2">
              <w:rPr>
                <w:sz w:val="22"/>
                <w:szCs w:val="22"/>
              </w:rPr>
              <w:t>(advisory committee or advisory group or guideline? or consensus statement or international consensus</w:t>
            </w:r>
            <w:proofErr w:type="gramStart"/>
            <w:r w:rsidRPr="00C95CF2">
              <w:rPr>
                <w:sz w:val="22"/>
                <w:szCs w:val="22"/>
              </w:rPr>
              <w:t>).</w:t>
            </w:r>
            <w:proofErr w:type="spellStart"/>
            <w:r w:rsidRPr="00C95CF2">
              <w:rPr>
                <w:sz w:val="22"/>
                <w:szCs w:val="22"/>
              </w:rPr>
              <w:t>ti</w:t>
            </w:r>
            <w:proofErr w:type="gramEnd"/>
            <w:r w:rsidRPr="00C95CF2">
              <w:rPr>
                <w:sz w:val="22"/>
                <w:szCs w:val="22"/>
              </w:rPr>
              <w:t>,kf</w:t>
            </w:r>
            <w:proofErr w:type="spellEnd"/>
            <w:r w:rsidRPr="00C95CF2">
              <w:rPr>
                <w:sz w:val="22"/>
                <w:szCs w:val="22"/>
              </w:rPr>
              <w:t>.</w:t>
            </w:r>
          </w:p>
        </w:tc>
        <w:tc>
          <w:tcPr>
            <w:tcW w:w="992" w:type="dxa"/>
          </w:tcPr>
          <w:p w14:paraId="1358500C" w14:textId="77777777" w:rsidR="00C95CF2" w:rsidRPr="00C95CF2" w:rsidRDefault="00C95CF2" w:rsidP="00256C06">
            <w:pPr>
              <w:rPr>
                <w:sz w:val="22"/>
                <w:szCs w:val="22"/>
              </w:rPr>
            </w:pPr>
            <w:r w:rsidRPr="00C95CF2">
              <w:rPr>
                <w:sz w:val="22"/>
                <w:szCs w:val="22"/>
              </w:rPr>
              <w:t>297393</w:t>
            </w:r>
          </w:p>
        </w:tc>
      </w:tr>
      <w:tr w:rsidR="00C95CF2" w:rsidRPr="00C95CF2" w14:paraId="58D28D5F" w14:textId="77777777" w:rsidTr="00C95CF2">
        <w:tc>
          <w:tcPr>
            <w:tcW w:w="704" w:type="dxa"/>
          </w:tcPr>
          <w:p w14:paraId="29FF72ED" w14:textId="77777777" w:rsidR="00C95CF2" w:rsidRPr="00C95CF2" w:rsidRDefault="00C95CF2" w:rsidP="00256C06">
            <w:pPr>
              <w:rPr>
                <w:sz w:val="22"/>
                <w:szCs w:val="22"/>
              </w:rPr>
            </w:pPr>
            <w:r w:rsidRPr="00C95CF2">
              <w:rPr>
                <w:sz w:val="22"/>
                <w:szCs w:val="22"/>
              </w:rPr>
              <w:t>33</w:t>
            </w:r>
          </w:p>
        </w:tc>
        <w:tc>
          <w:tcPr>
            <w:tcW w:w="7655" w:type="dxa"/>
          </w:tcPr>
          <w:p w14:paraId="47E8A4F2" w14:textId="77777777" w:rsidR="00C95CF2" w:rsidRPr="00C95CF2" w:rsidRDefault="00C95CF2" w:rsidP="00256C06">
            <w:pPr>
              <w:rPr>
                <w:sz w:val="22"/>
                <w:szCs w:val="22"/>
              </w:rPr>
            </w:pPr>
            <w:r w:rsidRPr="00C95CF2">
              <w:rPr>
                <w:sz w:val="22"/>
                <w:szCs w:val="22"/>
              </w:rPr>
              <w:t>15 and 32</w:t>
            </w:r>
          </w:p>
        </w:tc>
        <w:tc>
          <w:tcPr>
            <w:tcW w:w="992" w:type="dxa"/>
          </w:tcPr>
          <w:p w14:paraId="430CB041" w14:textId="77777777" w:rsidR="00C95CF2" w:rsidRPr="00C95CF2" w:rsidRDefault="00C95CF2" w:rsidP="00256C06">
            <w:pPr>
              <w:rPr>
                <w:sz w:val="22"/>
                <w:szCs w:val="22"/>
              </w:rPr>
            </w:pPr>
            <w:r w:rsidRPr="00C95CF2">
              <w:rPr>
                <w:sz w:val="22"/>
                <w:szCs w:val="22"/>
              </w:rPr>
              <w:t>50</w:t>
            </w:r>
          </w:p>
        </w:tc>
      </w:tr>
      <w:tr w:rsidR="00C95CF2" w:rsidRPr="00C95CF2" w14:paraId="6CD7068D" w14:textId="77777777" w:rsidTr="00C95CF2">
        <w:tc>
          <w:tcPr>
            <w:tcW w:w="704" w:type="dxa"/>
          </w:tcPr>
          <w:p w14:paraId="20865499" w14:textId="77777777" w:rsidR="00C95CF2" w:rsidRPr="00C95CF2" w:rsidRDefault="00C95CF2" w:rsidP="00256C06">
            <w:pPr>
              <w:rPr>
                <w:sz w:val="22"/>
                <w:szCs w:val="22"/>
              </w:rPr>
            </w:pPr>
            <w:r w:rsidRPr="00C95CF2">
              <w:rPr>
                <w:sz w:val="22"/>
                <w:szCs w:val="22"/>
              </w:rPr>
              <w:t>34</w:t>
            </w:r>
          </w:p>
        </w:tc>
        <w:tc>
          <w:tcPr>
            <w:tcW w:w="7655" w:type="dxa"/>
          </w:tcPr>
          <w:p w14:paraId="5C683850" w14:textId="77777777" w:rsidR="00C95CF2" w:rsidRPr="00C95CF2" w:rsidRDefault="00C95CF2" w:rsidP="00256C06">
            <w:pPr>
              <w:rPr>
                <w:sz w:val="22"/>
                <w:szCs w:val="22"/>
              </w:rPr>
            </w:pPr>
            <w:r w:rsidRPr="00C95CF2">
              <w:rPr>
                <w:sz w:val="22"/>
                <w:szCs w:val="22"/>
              </w:rPr>
              <w:t>remove duplicates from 33</w:t>
            </w:r>
          </w:p>
        </w:tc>
        <w:tc>
          <w:tcPr>
            <w:tcW w:w="992" w:type="dxa"/>
          </w:tcPr>
          <w:p w14:paraId="254540E3" w14:textId="77777777" w:rsidR="00C95CF2" w:rsidRPr="00C95CF2" w:rsidRDefault="00C95CF2" w:rsidP="00256C06">
            <w:pPr>
              <w:rPr>
                <w:sz w:val="22"/>
                <w:szCs w:val="22"/>
              </w:rPr>
            </w:pPr>
            <w:r w:rsidRPr="00C95CF2">
              <w:rPr>
                <w:sz w:val="22"/>
                <w:szCs w:val="22"/>
              </w:rPr>
              <w:t>36</w:t>
            </w:r>
          </w:p>
        </w:tc>
      </w:tr>
      <w:tr w:rsidR="00C95CF2" w:rsidRPr="00C95CF2" w14:paraId="0301284D" w14:textId="77777777" w:rsidTr="00C95CF2">
        <w:tc>
          <w:tcPr>
            <w:tcW w:w="704" w:type="dxa"/>
          </w:tcPr>
          <w:p w14:paraId="10233102" w14:textId="77777777" w:rsidR="00C95CF2" w:rsidRPr="00C95CF2" w:rsidRDefault="00C95CF2" w:rsidP="00256C06">
            <w:pPr>
              <w:rPr>
                <w:sz w:val="22"/>
                <w:szCs w:val="22"/>
              </w:rPr>
            </w:pPr>
            <w:r w:rsidRPr="00C95CF2">
              <w:rPr>
                <w:sz w:val="22"/>
                <w:szCs w:val="22"/>
              </w:rPr>
              <w:t>35</w:t>
            </w:r>
          </w:p>
        </w:tc>
        <w:tc>
          <w:tcPr>
            <w:tcW w:w="7655" w:type="dxa"/>
          </w:tcPr>
          <w:p w14:paraId="311BCEDA" w14:textId="77777777" w:rsidR="00C95CF2" w:rsidRPr="00C95CF2" w:rsidRDefault="00C95CF2" w:rsidP="00256C06">
            <w:pPr>
              <w:rPr>
                <w:sz w:val="22"/>
                <w:szCs w:val="22"/>
              </w:rPr>
            </w:pPr>
            <w:r w:rsidRPr="00C95CF2">
              <w:rPr>
                <w:sz w:val="22"/>
                <w:szCs w:val="22"/>
              </w:rPr>
              <w:t>31 or 34</w:t>
            </w:r>
          </w:p>
        </w:tc>
        <w:tc>
          <w:tcPr>
            <w:tcW w:w="992" w:type="dxa"/>
          </w:tcPr>
          <w:p w14:paraId="12DB52B8" w14:textId="77777777" w:rsidR="00C95CF2" w:rsidRPr="00C95CF2" w:rsidRDefault="00C95CF2" w:rsidP="00256C06">
            <w:pPr>
              <w:rPr>
                <w:sz w:val="22"/>
                <w:szCs w:val="22"/>
              </w:rPr>
            </w:pPr>
            <w:r w:rsidRPr="00C95CF2">
              <w:rPr>
                <w:sz w:val="22"/>
                <w:szCs w:val="22"/>
              </w:rPr>
              <w:t>336</w:t>
            </w:r>
          </w:p>
        </w:tc>
      </w:tr>
      <w:tr w:rsidR="00C95CF2" w:rsidRPr="00C95CF2" w14:paraId="31834E05" w14:textId="77777777" w:rsidTr="00C95CF2">
        <w:tc>
          <w:tcPr>
            <w:tcW w:w="704" w:type="dxa"/>
          </w:tcPr>
          <w:p w14:paraId="5E73C213" w14:textId="77777777" w:rsidR="00C95CF2" w:rsidRPr="00C95CF2" w:rsidRDefault="00C95CF2" w:rsidP="00256C06">
            <w:pPr>
              <w:rPr>
                <w:sz w:val="22"/>
                <w:szCs w:val="22"/>
              </w:rPr>
            </w:pPr>
            <w:r w:rsidRPr="00C95CF2">
              <w:rPr>
                <w:sz w:val="22"/>
                <w:szCs w:val="22"/>
              </w:rPr>
              <w:t>36</w:t>
            </w:r>
          </w:p>
        </w:tc>
        <w:tc>
          <w:tcPr>
            <w:tcW w:w="7655" w:type="dxa"/>
          </w:tcPr>
          <w:p w14:paraId="19E94446" w14:textId="77777777" w:rsidR="00C95CF2" w:rsidRPr="00C95CF2" w:rsidRDefault="00C95CF2" w:rsidP="00256C06">
            <w:pPr>
              <w:rPr>
                <w:sz w:val="22"/>
                <w:szCs w:val="22"/>
              </w:rPr>
            </w:pPr>
            <w:r w:rsidRPr="00C95CF2">
              <w:rPr>
                <w:sz w:val="22"/>
                <w:szCs w:val="22"/>
              </w:rPr>
              <w:t>limit 35 to yr="2012 -Current"</w:t>
            </w:r>
          </w:p>
        </w:tc>
        <w:tc>
          <w:tcPr>
            <w:tcW w:w="992" w:type="dxa"/>
          </w:tcPr>
          <w:p w14:paraId="24ECF518" w14:textId="77777777" w:rsidR="00C95CF2" w:rsidRPr="00C95CF2" w:rsidRDefault="00C95CF2" w:rsidP="00256C06">
            <w:pPr>
              <w:rPr>
                <w:sz w:val="22"/>
                <w:szCs w:val="22"/>
              </w:rPr>
            </w:pPr>
            <w:r w:rsidRPr="00C95CF2">
              <w:rPr>
                <w:sz w:val="22"/>
                <w:szCs w:val="22"/>
              </w:rPr>
              <w:t>312</w:t>
            </w:r>
          </w:p>
        </w:tc>
      </w:tr>
      <w:tr w:rsidR="00C95CF2" w:rsidRPr="00C95CF2" w14:paraId="18BEB3A8" w14:textId="77777777" w:rsidTr="00C95CF2">
        <w:tc>
          <w:tcPr>
            <w:tcW w:w="704" w:type="dxa"/>
          </w:tcPr>
          <w:p w14:paraId="1554E76B" w14:textId="77777777" w:rsidR="00C95CF2" w:rsidRPr="00C95CF2" w:rsidRDefault="00C95CF2" w:rsidP="00256C06">
            <w:pPr>
              <w:rPr>
                <w:sz w:val="22"/>
                <w:szCs w:val="22"/>
              </w:rPr>
            </w:pPr>
            <w:r w:rsidRPr="00C95CF2">
              <w:rPr>
                <w:sz w:val="22"/>
                <w:szCs w:val="22"/>
              </w:rPr>
              <w:t>37</w:t>
            </w:r>
          </w:p>
        </w:tc>
        <w:tc>
          <w:tcPr>
            <w:tcW w:w="7655" w:type="dxa"/>
          </w:tcPr>
          <w:p w14:paraId="753E9FED" w14:textId="77777777" w:rsidR="00C95CF2" w:rsidRPr="00C95CF2" w:rsidRDefault="00C95CF2" w:rsidP="00256C06">
            <w:pPr>
              <w:rPr>
                <w:sz w:val="22"/>
                <w:szCs w:val="22"/>
              </w:rPr>
            </w:pPr>
            <w:r w:rsidRPr="00C95CF2">
              <w:rPr>
                <w:sz w:val="22"/>
                <w:szCs w:val="22"/>
              </w:rPr>
              <w:t>9 or 36</w:t>
            </w:r>
          </w:p>
        </w:tc>
        <w:tc>
          <w:tcPr>
            <w:tcW w:w="992" w:type="dxa"/>
          </w:tcPr>
          <w:p w14:paraId="7E8A3FCE" w14:textId="6DDB1723" w:rsidR="00C95CF2" w:rsidRPr="00C95CF2" w:rsidRDefault="00C95CF2" w:rsidP="00256C06">
            <w:pPr>
              <w:rPr>
                <w:sz w:val="22"/>
                <w:szCs w:val="22"/>
              </w:rPr>
            </w:pPr>
            <w:r w:rsidRPr="00C95CF2">
              <w:rPr>
                <w:sz w:val="22"/>
                <w:szCs w:val="22"/>
              </w:rPr>
              <w:t xml:space="preserve">2292 </w:t>
            </w:r>
          </w:p>
        </w:tc>
      </w:tr>
      <w:tr w:rsidR="00C95CF2" w:rsidRPr="00C95CF2" w14:paraId="623AD4F3" w14:textId="77777777" w:rsidTr="00C95CF2">
        <w:tc>
          <w:tcPr>
            <w:tcW w:w="704" w:type="dxa"/>
          </w:tcPr>
          <w:p w14:paraId="78DCD5AD" w14:textId="77777777" w:rsidR="00C95CF2" w:rsidRPr="00C95CF2" w:rsidRDefault="00C95CF2" w:rsidP="00256C06">
            <w:pPr>
              <w:rPr>
                <w:sz w:val="22"/>
                <w:szCs w:val="22"/>
              </w:rPr>
            </w:pPr>
          </w:p>
        </w:tc>
        <w:tc>
          <w:tcPr>
            <w:tcW w:w="7655" w:type="dxa"/>
          </w:tcPr>
          <w:p w14:paraId="4AFE4941" w14:textId="316FB441" w:rsidR="00C95CF2" w:rsidRPr="00C95CF2" w:rsidRDefault="00C95CF2" w:rsidP="00256C06">
            <w:pPr>
              <w:rPr>
                <w:sz w:val="20"/>
                <w:szCs w:val="20"/>
              </w:rPr>
            </w:pPr>
            <w:r w:rsidRPr="00C95CF2">
              <w:rPr>
                <w:sz w:val="20"/>
                <w:szCs w:val="20"/>
              </w:rPr>
              <w:t xml:space="preserve">Remaining records: S1 = 1831; S2 = 444 </w:t>
            </w:r>
            <w:r w:rsidRPr="00C95CF2">
              <w:rPr>
                <w:sz w:val="20"/>
                <w:szCs w:val="20"/>
              </w:rPr>
              <w:br/>
              <w:t xml:space="preserve">(after additional duplicates removed from </w:t>
            </w:r>
            <w:r>
              <w:rPr>
                <w:sz w:val="20"/>
                <w:szCs w:val="20"/>
              </w:rPr>
              <w:t xml:space="preserve">this </w:t>
            </w:r>
            <w:r w:rsidRPr="00C95CF2">
              <w:rPr>
                <w:sz w:val="20"/>
                <w:szCs w:val="20"/>
              </w:rPr>
              <w:t>multi-file search)</w:t>
            </w:r>
          </w:p>
        </w:tc>
        <w:tc>
          <w:tcPr>
            <w:tcW w:w="992" w:type="dxa"/>
          </w:tcPr>
          <w:p w14:paraId="184D22C0" w14:textId="77777777" w:rsidR="00C95CF2" w:rsidRPr="00C95CF2" w:rsidRDefault="00C95CF2" w:rsidP="00256C06">
            <w:pPr>
              <w:rPr>
                <w:sz w:val="22"/>
                <w:szCs w:val="22"/>
              </w:rPr>
            </w:pPr>
          </w:p>
        </w:tc>
      </w:tr>
    </w:tbl>
    <w:p w14:paraId="57EE61DE" w14:textId="77777777" w:rsidR="002242A0" w:rsidRPr="00C95CF2" w:rsidRDefault="002242A0" w:rsidP="008E76D0">
      <w:pPr>
        <w:rPr>
          <w:sz w:val="22"/>
          <w:szCs w:val="22"/>
          <w:u w:val="single"/>
        </w:rPr>
      </w:pPr>
    </w:p>
    <w:p w14:paraId="741CCCF7" w14:textId="719B3867" w:rsidR="008E76D0" w:rsidRPr="00C95CF2" w:rsidRDefault="008E76D0" w:rsidP="008E76D0">
      <w:pPr>
        <w:textAlignment w:val="baseline"/>
        <w:outlineLvl w:val="1"/>
        <w:rPr>
          <w:rFonts w:eastAsia="Times New Roman" w:cstheme="minorHAnsi"/>
          <w:b/>
          <w:bCs/>
          <w:sz w:val="22"/>
          <w:szCs w:val="22"/>
          <w:lang w:eastAsia="en-GB"/>
        </w:rPr>
      </w:pPr>
      <w:r w:rsidRPr="00C95CF2">
        <w:rPr>
          <w:rFonts w:eastAsia="Times New Roman" w:cstheme="minorHAnsi"/>
          <w:b/>
          <w:bCs/>
          <w:sz w:val="22"/>
          <w:szCs w:val="22"/>
          <w:lang w:eastAsia="en-GB"/>
        </w:rPr>
        <w:t>Database – CINAHL</w:t>
      </w:r>
      <w:r w:rsidRPr="00C95CF2">
        <w:rPr>
          <w:rFonts w:eastAsia="Times New Roman" w:cstheme="minorHAnsi"/>
          <w:sz w:val="22"/>
          <w:szCs w:val="22"/>
          <w:lang w:eastAsia="en-GB"/>
        </w:rPr>
        <w:t xml:space="preserve"> (EBSCOhost)</w:t>
      </w:r>
      <w:r w:rsidR="007E710C" w:rsidRPr="00C95CF2">
        <w:rPr>
          <w:rFonts w:eastAsia="Times New Roman" w:cstheme="minorHAnsi"/>
          <w:sz w:val="22"/>
          <w:szCs w:val="22"/>
          <w:lang w:eastAsia="en-GB"/>
        </w:rPr>
        <w:t xml:space="preserve"> </w:t>
      </w:r>
      <w:r w:rsidR="00C95CF2">
        <w:rPr>
          <w:rFonts w:eastAsia="Times New Roman" w:cstheme="minorHAnsi"/>
          <w:sz w:val="22"/>
          <w:szCs w:val="22"/>
          <w:lang w:eastAsia="en-GB"/>
        </w:rPr>
        <w:t xml:space="preserve">S1 </w:t>
      </w:r>
      <w:r w:rsidR="007E710C" w:rsidRPr="00C95CF2">
        <w:rPr>
          <w:sz w:val="22"/>
          <w:szCs w:val="22"/>
        </w:rPr>
        <w:t>04/07/2023</w:t>
      </w:r>
      <w:r w:rsidR="00C95CF2">
        <w:rPr>
          <w:sz w:val="22"/>
          <w:szCs w:val="22"/>
        </w:rPr>
        <w:t xml:space="preserve">; S2 </w:t>
      </w:r>
      <w:r w:rsidR="00C95CF2" w:rsidRPr="00C95CF2">
        <w:rPr>
          <w:sz w:val="22"/>
          <w:szCs w:val="22"/>
        </w:rPr>
        <w:t>update 21/10/2024</w:t>
      </w:r>
    </w:p>
    <w:p w14:paraId="6FDE6F59" w14:textId="3B7240E5" w:rsidR="008E76D0" w:rsidRPr="00C95CF2" w:rsidRDefault="008E76D0" w:rsidP="008E76D0">
      <w:pPr>
        <w:textAlignment w:val="baseline"/>
        <w:outlineLvl w:val="1"/>
        <w:rPr>
          <w:rFonts w:eastAsia="Times New Roman" w:cstheme="minorHAnsi"/>
          <w:sz w:val="22"/>
          <w:szCs w:val="22"/>
          <w:lang w:eastAsia="en-GB"/>
        </w:rPr>
      </w:pPr>
      <w:r w:rsidRPr="00C95CF2">
        <w:rPr>
          <w:rFonts w:eastAsia="Times New Roman" w:cstheme="minorHAnsi"/>
          <w:sz w:val="22"/>
          <w:szCs w:val="22"/>
          <w:lang w:eastAsia="en-GB"/>
        </w:rPr>
        <w:t>Advanced Search</w:t>
      </w:r>
    </w:p>
    <w:tbl>
      <w:tblPr>
        <w:tblW w:w="5000" w:type="pct"/>
        <w:shd w:val="clear" w:color="auto" w:fill="FFFFFF"/>
        <w:tblCellMar>
          <w:left w:w="0" w:type="dxa"/>
          <w:right w:w="0" w:type="dxa"/>
        </w:tblCellMar>
        <w:tblLook w:val="04A0" w:firstRow="1" w:lastRow="0" w:firstColumn="1" w:lastColumn="0" w:noHBand="0" w:noVBand="1"/>
      </w:tblPr>
      <w:tblGrid>
        <w:gridCol w:w="9020"/>
      </w:tblGrid>
      <w:tr w:rsidR="008E76D0" w:rsidRPr="00C95CF2" w14:paraId="43F7780D" w14:textId="77777777" w:rsidTr="008E76D0">
        <w:tc>
          <w:tcPr>
            <w:tcW w:w="0" w:type="auto"/>
            <w:tcMar>
              <w:top w:w="75" w:type="dxa"/>
              <w:left w:w="75" w:type="dxa"/>
              <w:bottom w:w="75" w:type="dxa"/>
              <w:right w:w="75" w:type="dxa"/>
            </w:tcMar>
            <w:hideMark/>
          </w:tcPr>
          <w:tbl>
            <w:tblPr>
              <w:tblW w:w="9273" w:type="dxa"/>
              <w:tblBorders>
                <w:top w:val="single" w:sz="6" w:space="0" w:color="E7E7E7"/>
                <w:left w:val="single" w:sz="6" w:space="0" w:color="E7E7E7"/>
                <w:bottom w:val="single" w:sz="6" w:space="0" w:color="E7E7E7"/>
                <w:right w:val="single" w:sz="6" w:space="0" w:color="E7E7E7"/>
              </w:tblBorders>
              <w:tblCellMar>
                <w:left w:w="0" w:type="dxa"/>
                <w:right w:w="0" w:type="dxa"/>
              </w:tblCellMar>
              <w:tblLook w:val="04A0" w:firstRow="1" w:lastRow="0" w:firstColumn="1" w:lastColumn="0" w:noHBand="0" w:noVBand="1"/>
            </w:tblPr>
            <w:tblGrid>
              <w:gridCol w:w="486"/>
              <w:gridCol w:w="7778"/>
              <w:gridCol w:w="1009"/>
            </w:tblGrid>
            <w:tr w:rsidR="00C95CF2" w:rsidRPr="00C95CF2" w14:paraId="34BB9A1A" w14:textId="77777777" w:rsidTr="00C95CF2">
              <w:tc>
                <w:tcPr>
                  <w:tcW w:w="486"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bottom"/>
                  <w:hideMark/>
                </w:tcPr>
                <w:p w14:paraId="07A55939" w14:textId="77777777" w:rsidR="00C95CF2" w:rsidRPr="00C95CF2" w:rsidRDefault="00C95CF2" w:rsidP="008E76D0">
                  <w:pPr>
                    <w:rPr>
                      <w:rFonts w:eastAsia="Times New Roman" w:cstheme="minorHAnsi"/>
                      <w:b/>
                      <w:bCs/>
                      <w:sz w:val="22"/>
                      <w:szCs w:val="22"/>
                      <w:lang w:eastAsia="en-GB"/>
                    </w:rPr>
                  </w:pPr>
                  <w:r w:rsidRPr="00C95CF2">
                    <w:rPr>
                      <w:rFonts w:eastAsia="Times New Roman" w:cstheme="minorHAnsi"/>
                      <w:b/>
                      <w:bCs/>
                      <w:sz w:val="22"/>
                      <w:szCs w:val="22"/>
                      <w:bdr w:val="none" w:sz="0" w:space="0" w:color="auto" w:frame="1"/>
                      <w:lang w:eastAsia="en-GB"/>
                    </w:rPr>
                    <w:t>#</w:t>
                  </w:r>
                </w:p>
              </w:tc>
              <w:tc>
                <w:tcPr>
                  <w:tcW w:w="7790"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vAlign w:val="bottom"/>
                  <w:hideMark/>
                </w:tcPr>
                <w:p w14:paraId="6D5C8CAA" w14:textId="77777777" w:rsidR="00C95CF2" w:rsidRPr="00C95CF2" w:rsidRDefault="00C95CF2" w:rsidP="008E76D0">
                  <w:pPr>
                    <w:rPr>
                      <w:rFonts w:eastAsia="Times New Roman" w:cstheme="minorHAnsi"/>
                      <w:b/>
                      <w:bCs/>
                      <w:sz w:val="22"/>
                      <w:szCs w:val="22"/>
                      <w:lang w:eastAsia="en-GB"/>
                    </w:rPr>
                  </w:pPr>
                  <w:r w:rsidRPr="00C95CF2">
                    <w:rPr>
                      <w:rFonts w:eastAsia="Times New Roman" w:cstheme="minorHAnsi"/>
                      <w:b/>
                      <w:bCs/>
                      <w:sz w:val="22"/>
                      <w:szCs w:val="22"/>
                      <w:bdr w:val="none" w:sz="0" w:space="0" w:color="auto" w:frame="1"/>
                      <w:lang w:eastAsia="en-GB"/>
                    </w:rPr>
                    <w:t>Query</w:t>
                  </w:r>
                </w:p>
              </w:tc>
              <w:tc>
                <w:tcPr>
                  <w:tcW w:w="997" w:type="dxa"/>
                  <w:tcBorders>
                    <w:top w:val="outset" w:sz="6" w:space="0" w:color="auto"/>
                    <w:left w:val="outset" w:sz="6" w:space="0" w:color="auto"/>
                    <w:bottom w:val="outset" w:sz="6" w:space="0" w:color="auto"/>
                    <w:right w:val="outset" w:sz="6" w:space="0" w:color="auto"/>
                  </w:tcBorders>
                  <w:tcMar>
                    <w:top w:w="90" w:type="dxa"/>
                    <w:left w:w="90" w:type="dxa"/>
                    <w:bottom w:w="90" w:type="dxa"/>
                    <w:right w:w="90" w:type="dxa"/>
                  </w:tcMar>
                  <w:hideMark/>
                </w:tcPr>
                <w:p w14:paraId="50035FE6" w14:textId="77777777" w:rsidR="00C95CF2" w:rsidRPr="00C95CF2" w:rsidRDefault="00C95CF2" w:rsidP="008E76D0">
                  <w:pPr>
                    <w:rPr>
                      <w:rFonts w:eastAsia="Times New Roman" w:cstheme="minorHAnsi"/>
                      <w:b/>
                      <w:bCs/>
                      <w:sz w:val="22"/>
                      <w:szCs w:val="22"/>
                      <w:lang w:eastAsia="en-GB"/>
                    </w:rPr>
                  </w:pPr>
                  <w:r w:rsidRPr="00C95CF2">
                    <w:rPr>
                      <w:rFonts w:eastAsia="Times New Roman" w:cstheme="minorHAnsi"/>
                      <w:b/>
                      <w:bCs/>
                      <w:sz w:val="22"/>
                      <w:szCs w:val="22"/>
                      <w:bdr w:val="none" w:sz="0" w:space="0" w:color="auto" w:frame="1"/>
                      <w:lang w:eastAsia="en-GB"/>
                    </w:rPr>
                    <w:t>Results</w:t>
                  </w:r>
                </w:p>
              </w:tc>
            </w:tr>
            <w:tr w:rsidR="00C95CF2" w:rsidRPr="00C95CF2" w14:paraId="268E9CA3"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C13AB98"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S32</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AB1C70F" w14:textId="77777777" w:rsidR="00C95CF2" w:rsidRPr="00C95CF2" w:rsidRDefault="00C95CF2" w:rsidP="00C95CF2">
                  <w:pPr>
                    <w:rPr>
                      <w:rFonts w:eastAsia="Times New Roman" w:cstheme="minorHAnsi"/>
                      <w:sz w:val="22"/>
                      <w:szCs w:val="22"/>
                      <w:bdr w:val="none" w:sz="0" w:space="0" w:color="auto" w:frame="1"/>
                      <w:lang w:eastAsia="en-GB"/>
                    </w:rPr>
                  </w:pPr>
                  <w:r w:rsidRPr="00C95CF2">
                    <w:rPr>
                      <w:rFonts w:eastAsia="Times New Roman" w:cstheme="minorHAnsi"/>
                      <w:sz w:val="22"/>
                      <w:szCs w:val="22"/>
                      <w:bdr w:val="none" w:sz="0" w:space="0" w:color="auto" w:frame="1"/>
                      <w:lang w:eastAsia="en-GB"/>
                    </w:rPr>
                    <w:t>S6 OR S29</w:t>
                  </w:r>
                  <w:r>
                    <w:rPr>
                      <w:rFonts w:eastAsia="Times New Roman" w:cstheme="minorHAnsi"/>
                      <w:sz w:val="22"/>
                      <w:szCs w:val="22"/>
                      <w:bdr w:val="none" w:sz="0" w:space="0" w:color="auto" w:frame="1"/>
                      <w:lang w:eastAsia="en-GB"/>
                    </w:rPr>
                    <w:t xml:space="preserve"> </w:t>
                  </w:r>
                  <w:r w:rsidRPr="00C95CF2">
                    <w:rPr>
                      <w:rFonts w:eastAsia="Times New Roman" w:cstheme="minorHAnsi"/>
                      <w:sz w:val="22"/>
                      <w:szCs w:val="22"/>
                      <w:bdr w:val="none" w:sz="0" w:space="0" w:color="auto" w:frame="1"/>
                      <w:lang w:eastAsia="en-GB"/>
                    </w:rPr>
                    <w:t xml:space="preserve">Exclude MEDLINE </w:t>
                  </w:r>
                </w:p>
                <w:p w14:paraId="39AA9905" w14:textId="412E69C2" w:rsidR="00C95CF2" w:rsidRPr="00C95CF2" w:rsidRDefault="00C95CF2" w:rsidP="00C95CF2">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(75 new (Oct 2024))</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DB56E93" w14:textId="77777777" w:rsidR="00C95CF2" w:rsidRDefault="00C95CF2" w:rsidP="008E76D0">
                  <w:pPr>
                    <w:rPr>
                      <w:rFonts w:eastAsia="Times New Roman" w:cstheme="minorHAnsi"/>
                      <w:sz w:val="22"/>
                      <w:szCs w:val="22"/>
                      <w:bdr w:val="none" w:sz="0" w:space="0" w:color="auto" w:frame="1"/>
                      <w:lang w:eastAsia="en-GB"/>
                    </w:rPr>
                  </w:pPr>
                  <w:r w:rsidRPr="00C95CF2">
                    <w:rPr>
                      <w:rFonts w:eastAsia="Times New Roman" w:cstheme="minorHAnsi"/>
                      <w:sz w:val="22"/>
                      <w:szCs w:val="22"/>
                      <w:bdr w:val="none" w:sz="0" w:space="0" w:color="auto" w:frame="1"/>
                      <w:lang w:eastAsia="en-GB"/>
                    </w:rPr>
                    <w:t xml:space="preserve">345 </w:t>
                  </w:r>
                </w:p>
                <w:p w14:paraId="269C7A41" w14:textId="3572F792" w:rsidR="00C95CF2" w:rsidRPr="00C95CF2" w:rsidRDefault="00C95CF2" w:rsidP="008E76D0">
                  <w:pPr>
                    <w:rPr>
                      <w:rFonts w:eastAsia="Times New Roman" w:cstheme="minorHAnsi"/>
                      <w:sz w:val="22"/>
                      <w:szCs w:val="22"/>
                      <w:bdr w:val="none" w:sz="0" w:space="0" w:color="auto" w:frame="1"/>
                      <w:lang w:eastAsia="en-GB"/>
                    </w:rPr>
                  </w:pPr>
                  <w:r w:rsidRPr="00C95CF2">
                    <w:rPr>
                      <w:rFonts w:eastAsia="Times New Roman" w:cstheme="minorHAnsi"/>
                      <w:sz w:val="22"/>
                      <w:szCs w:val="22"/>
                      <w:bdr w:val="none" w:sz="0" w:space="0" w:color="auto" w:frame="1"/>
                      <w:lang w:eastAsia="en-GB"/>
                    </w:rPr>
                    <w:t>[381</w:t>
                  </w:r>
                  <w:r>
                    <w:rPr>
                      <w:rFonts w:eastAsia="Times New Roman" w:cstheme="minorHAnsi"/>
                      <w:sz w:val="22"/>
                      <w:szCs w:val="22"/>
                      <w:bdr w:val="none" w:sz="0" w:space="0" w:color="auto" w:frame="1"/>
                      <w:lang w:eastAsia="en-GB"/>
                    </w:rPr>
                    <w:t>]</w:t>
                  </w:r>
                </w:p>
              </w:tc>
            </w:tr>
            <w:tr w:rsidR="00C95CF2" w:rsidRPr="00C95CF2" w14:paraId="654970C8"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81BE93D"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S31</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1CFA2B2" w14:textId="48B60E0C" w:rsidR="00C95CF2" w:rsidRPr="00C95CF2" w:rsidRDefault="00C95CF2" w:rsidP="008E76D0">
                  <w:pPr>
                    <w:rPr>
                      <w:rFonts w:eastAsia="Times New Roman" w:cstheme="minorHAnsi"/>
                      <w:sz w:val="22"/>
                      <w:szCs w:val="22"/>
                      <w:bdr w:val="none" w:sz="0" w:space="0" w:color="auto" w:frame="1"/>
                      <w:lang w:eastAsia="en-GB"/>
                    </w:rPr>
                  </w:pPr>
                  <w:r w:rsidRPr="00C95CF2">
                    <w:rPr>
                      <w:rFonts w:eastAsia="Times New Roman" w:cstheme="minorHAnsi"/>
                      <w:sz w:val="22"/>
                      <w:szCs w:val="22"/>
                      <w:bdr w:val="none" w:sz="0" w:space="0" w:color="auto" w:frame="1"/>
                      <w:lang w:eastAsia="en-GB"/>
                    </w:rPr>
                    <w:t>S6 OR S29</w:t>
                  </w:r>
                  <w:r>
                    <w:rPr>
                      <w:rFonts w:eastAsia="Times New Roman" w:cstheme="minorHAnsi"/>
                      <w:sz w:val="22"/>
                      <w:szCs w:val="22"/>
                      <w:bdr w:val="none" w:sz="0" w:space="0" w:color="auto" w:frame="1"/>
                      <w:lang w:eastAsia="en-GB"/>
                    </w:rPr>
                    <w:t xml:space="preserve"> </w:t>
                  </w:r>
                  <w:r w:rsidRPr="00C95CF2">
                    <w:rPr>
                      <w:rFonts w:eastAsia="Times New Roman" w:cstheme="minorHAnsi"/>
                      <w:color w:val="808080" w:themeColor="background1" w:themeShade="80"/>
                      <w:sz w:val="22"/>
                      <w:szCs w:val="22"/>
                      <w:bdr w:val="none" w:sz="0" w:space="0" w:color="auto" w:frame="1"/>
                      <w:lang w:eastAsia="en-GB"/>
                    </w:rPr>
                    <w:t>Published Date: 20120101-20231231</w:t>
                  </w:r>
                  <w:proofErr w:type="gramStart"/>
                  <w:r>
                    <w:rPr>
                      <w:rFonts w:eastAsia="Times New Roman" w:cstheme="minorHAnsi"/>
                      <w:color w:val="808080" w:themeColor="background1" w:themeShade="80"/>
                      <w:sz w:val="22"/>
                      <w:szCs w:val="22"/>
                      <w:bdr w:val="none" w:sz="0" w:space="0" w:color="auto" w:frame="1"/>
                      <w:lang w:eastAsia="en-GB"/>
                    </w:rPr>
                    <w:t xml:space="preserve">; </w:t>
                  </w:r>
                  <w:r w:rsidRPr="00C95CF2">
                    <w:rPr>
                      <w:sz w:val="22"/>
                      <w:szCs w:val="22"/>
                    </w:rPr>
                    <w:t xml:space="preserve"> </w:t>
                  </w:r>
                  <w:r w:rsidRPr="00C95CF2">
                    <w:rPr>
                      <w:rFonts w:eastAsia="Times New Roman" w:cstheme="minorHAnsi"/>
                      <w:color w:val="808080" w:themeColor="background1" w:themeShade="80"/>
                      <w:sz w:val="22"/>
                      <w:szCs w:val="22"/>
                      <w:bdr w:val="none" w:sz="0" w:space="0" w:color="auto" w:frame="1"/>
                      <w:lang w:eastAsia="en-GB"/>
                    </w:rPr>
                    <w:t>-</w:t>
                  </w:r>
                  <w:proofErr w:type="gramEnd"/>
                  <w:r w:rsidRPr="00C95CF2">
                    <w:rPr>
                      <w:rFonts w:eastAsia="Times New Roman" w:cstheme="minorHAnsi"/>
                      <w:color w:val="808080" w:themeColor="background1" w:themeShade="80"/>
                      <w:sz w:val="22"/>
                      <w:szCs w:val="22"/>
                      <w:bdr w:val="none" w:sz="0" w:space="0" w:color="auto" w:frame="1"/>
                      <w:lang w:eastAsia="en-GB"/>
                    </w:rPr>
                    <w:t>20241231</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267E989" w14:textId="6C6E9C41"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565 [613]</w:t>
                  </w:r>
                </w:p>
              </w:tc>
            </w:tr>
            <w:tr w:rsidR="00C95CF2" w:rsidRPr="00C95CF2" w14:paraId="3BFF366F"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D78A15D"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lastRenderedPageBreak/>
                    <w:t>S30</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7D35E87"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S6 OR S29</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E728D67" w14:textId="0C22B26E"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585 [634]</w:t>
                  </w:r>
                </w:p>
              </w:tc>
            </w:tr>
            <w:tr w:rsidR="00C95CF2" w:rsidRPr="00C95CF2" w14:paraId="3822BFE5"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8D81EE2"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S29</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625A6C9"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S12 AND S28</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71D913B" w14:textId="6D576061"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157 [185]</w:t>
                  </w:r>
                </w:p>
              </w:tc>
            </w:tr>
            <w:tr w:rsidR="00C95CF2" w:rsidRPr="00C95CF2" w14:paraId="12B1A014"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8288AA9"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S28</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65C4066"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S13 OR S14 OR S15 OR S16 OR S17 OR S18 OR S19 OR S20 OR S21 OR S22 OR S23 OR S24 OR S25 OR S26 OR S27</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54F9FA1" w14:textId="7C52DA44"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578,815 [615,093]</w:t>
                  </w:r>
                </w:p>
              </w:tc>
            </w:tr>
            <w:tr w:rsidR="00C95CF2" w:rsidRPr="00C95CF2" w14:paraId="0E39BF8B"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356E686"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S27</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7D6728D"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SU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“advisory committee” or “advisory group” or “advisory groups” or guideline* or “consensus statement” or “international consensus”</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“advisory committee” or “advisory group” or “advisory groups” or guideline* or “consensus statement” or “international consensus”</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5A1C72C" w14:textId="1D5911E8"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225,478 [229,422]</w:t>
                  </w:r>
                </w:p>
              </w:tc>
            </w:tr>
            <w:tr w:rsidR="00C95CF2" w:rsidRPr="00C95CF2" w14:paraId="325E721B"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875FE27"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S26</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1A40306"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SU guideline*</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E9AB173" w14:textId="3F296694"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96,728 [100,742]</w:t>
                  </w:r>
                </w:p>
              </w:tc>
            </w:tr>
            <w:tr w:rsidR="00C95CF2" w:rsidRPr="00C95CF2" w14:paraId="385B1452"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C4C3725"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S25</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2EC6F44"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TI(Review) and </w:t>
                  </w:r>
                  <w:proofErr w:type="gramStart"/>
                  <w:r w:rsidRPr="00C95CF2">
                    <w:rPr>
                      <w:rFonts w:eastAsia="Times New Roman" w:cstheme="minorHAnsi"/>
                      <w:sz w:val="22"/>
                      <w:szCs w:val="22"/>
                      <w:bdr w:val="none" w:sz="0" w:space="0" w:color="auto" w:frame="1"/>
                      <w:lang w:eastAsia="en-GB"/>
                    </w:rPr>
                    <w:t>AB(</w:t>
                  </w:r>
                  <w:proofErr w:type="gramEnd"/>
                  <w:r w:rsidRPr="00C95CF2">
                    <w:rPr>
                      <w:rFonts w:eastAsia="Times New Roman" w:cstheme="minorHAnsi"/>
                      <w:sz w:val="22"/>
                      <w:szCs w:val="22"/>
                      <w:bdr w:val="none" w:sz="0" w:space="0" w:color="auto" w:frame="1"/>
                      <w:lang w:eastAsia="en-GB"/>
                    </w:rPr>
                    <w:t>review*)</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D406F74" w14:textId="7F8D3B0B"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143,178 [151,510]</w:t>
                  </w:r>
                </w:p>
              </w:tc>
            </w:tr>
            <w:tr w:rsidR="00C95CF2" w:rsidRPr="00C95CF2" w14:paraId="0B32C8A2"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9275127"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S24</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46103F6" w14:textId="56EA3A49" w:rsidR="00C95CF2" w:rsidRPr="00C95CF2" w:rsidRDefault="00C95CF2" w:rsidP="008E76D0">
                  <w:pPr>
                    <w:rPr>
                      <w:rFonts w:eastAsia="Times New Roman" w:cstheme="minorHAnsi"/>
                      <w:sz w:val="22"/>
                      <w:szCs w:val="22"/>
                      <w:lang w:eastAsia="en-GB"/>
                    </w:rPr>
                  </w:pPr>
                  <w:proofErr w:type="gramStart"/>
                  <w:r w:rsidRPr="00C95CF2">
                    <w:rPr>
                      <w:rFonts w:eastAsia="Times New Roman" w:cstheme="minorHAnsi"/>
                      <w:sz w:val="22"/>
                      <w:szCs w:val="22"/>
                      <w:bdr w:val="none" w:sz="0" w:space="0" w:color="auto" w:frame="1"/>
                      <w:lang w:eastAsia="en-GB"/>
                    </w:rPr>
                    <w:t>TI( “</w:t>
                  </w:r>
                  <w:proofErr w:type="gramEnd"/>
                  <w:r w:rsidRPr="00C95CF2">
                    <w:rPr>
                      <w:rFonts w:eastAsia="Times New Roman" w:cstheme="minorHAnsi"/>
                      <w:sz w:val="22"/>
                      <w:szCs w:val="22"/>
                      <w:bdr w:val="none" w:sz="0" w:space="0" w:color="auto" w:frame="1"/>
                      <w:lang w:eastAsia="en-GB"/>
                    </w:rPr>
                    <w:t>literature review” or “mixed method” or “mixed methods” or “rapid review” or "review of reviews" or “scoping review” or “umbrella review</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literature review” or “mixed method” or “mixed methods” or “rapid review” or "review of reviews" or “scoping review” or “umbrella review</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C554D71" w14:textId="44B47B7E"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93,902 [98,684]</w:t>
                  </w:r>
                </w:p>
              </w:tc>
            </w:tr>
            <w:tr w:rsidR="00C95CF2" w:rsidRPr="00C95CF2" w14:paraId="7F0CAEF2"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647B7AF"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S23</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85E7D54" w14:textId="77777777" w:rsidR="00C95CF2" w:rsidRPr="00C95CF2" w:rsidRDefault="00C95CF2" w:rsidP="008E76D0">
                  <w:pPr>
                    <w:rPr>
                      <w:rFonts w:eastAsia="Times New Roman" w:cstheme="minorHAnsi"/>
                      <w:sz w:val="22"/>
                      <w:szCs w:val="22"/>
                      <w:lang w:eastAsia="en-GB"/>
                    </w:rPr>
                  </w:pPr>
                  <w:proofErr w:type="gramStart"/>
                  <w:r w:rsidRPr="00C95CF2">
                    <w:rPr>
                      <w:rFonts w:eastAsia="Times New Roman" w:cstheme="minorHAnsi"/>
                      <w:sz w:val="22"/>
                      <w:szCs w:val="22"/>
                      <w:bdr w:val="none" w:sz="0" w:space="0" w:color="auto" w:frame="1"/>
                      <w:lang w:eastAsia="en-GB"/>
                    </w:rPr>
                    <w:t>MH(</w:t>
                  </w:r>
                  <w:proofErr w:type="gramEnd"/>
                  <w:r w:rsidRPr="00C95CF2">
                    <w:rPr>
                      <w:rFonts w:eastAsia="Times New Roman" w:cstheme="minorHAnsi"/>
                      <w:sz w:val="22"/>
                      <w:szCs w:val="22"/>
                      <w:bdr w:val="none" w:sz="0" w:space="0" w:color="auto" w:frame="1"/>
                      <w:lang w:eastAsia="en-GB"/>
                    </w:rPr>
                    <w:t>literature review)</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8B5252E" w14:textId="241A1E1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8,978 [9,439]</w:t>
                  </w:r>
                </w:p>
              </w:tc>
            </w:tr>
            <w:tr w:rsidR="00C95CF2" w:rsidRPr="00C95CF2" w14:paraId="0154190A"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4A07BFE"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S22</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BC17F56"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IS "0266-4623" or "1469-493X" or "1366-5278" or "1530-440X" or "2046-4053"</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0EF1B6A" w14:textId="486A9184"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9,683 [10,035]</w:t>
                  </w:r>
                </w:p>
              </w:tc>
            </w:tr>
            <w:tr w:rsidR="00C95CF2" w:rsidRPr="00C95CF2" w14:paraId="340C9CAD"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25156F3"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S21</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581523D"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(TI(review) or SH(review)) and AB(</w:t>
                  </w:r>
                  <w:proofErr w:type="spellStart"/>
                  <w:r w:rsidRPr="00C95CF2">
                    <w:rPr>
                      <w:rFonts w:eastAsia="Times New Roman" w:cstheme="minorHAnsi"/>
                      <w:sz w:val="22"/>
                      <w:szCs w:val="22"/>
                      <w:bdr w:val="none" w:sz="0" w:space="0" w:color="auto" w:frame="1"/>
                      <w:lang w:eastAsia="en-GB"/>
                    </w:rPr>
                    <w:t>medline</w:t>
                  </w:r>
                  <w:proofErr w:type="spellEnd"/>
                  <w:r w:rsidRPr="00C95CF2">
                    <w:rPr>
                      <w:rFonts w:eastAsia="Times New Roman" w:cstheme="minorHAnsi"/>
                      <w:sz w:val="22"/>
                      <w:szCs w:val="22"/>
                      <w:bdr w:val="none" w:sz="0" w:space="0" w:color="auto" w:frame="1"/>
                      <w:lang w:eastAsia="en-GB"/>
                    </w:rPr>
                    <w:t xml:space="preserve"> or medlars or </w:t>
                  </w:r>
                  <w:proofErr w:type="spellStart"/>
                  <w:r w:rsidRPr="00C95CF2">
                    <w:rPr>
                      <w:rFonts w:eastAsia="Times New Roman" w:cstheme="minorHAnsi"/>
                      <w:sz w:val="22"/>
                      <w:szCs w:val="22"/>
                      <w:bdr w:val="none" w:sz="0" w:space="0" w:color="auto" w:frame="1"/>
                      <w:lang w:eastAsia="en-GB"/>
                    </w:rPr>
                    <w:t>embase</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pubmed</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scisearch</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psychinfo</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psycinfo</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psychlit</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psyclit</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cinahl</w:t>
                  </w:r>
                  <w:proofErr w:type="spellEnd"/>
                  <w:r w:rsidRPr="00C95CF2">
                    <w:rPr>
                      <w:rFonts w:eastAsia="Times New Roman" w:cstheme="minorHAnsi"/>
                      <w:sz w:val="22"/>
                      <w:szCs w:val="22"/>
                      <w:bdr w:val="none" w:sz="0" w:space="0" w:color="auto" w:frame="1"/>
                      <w:lang w:eastAsia="en-GB"/>
                    </w:rPr>
                    <w:t xml:space="preserve"> or “electronic database” or “electronic databases” or “bibliographic database” or “bibliographic databases” or “computerized database” or “computerized databases” or “computerised database” or “computerised databases” or “online database” or “online databases” or pooling or pooled or “mantel Haenszel” or </w:t>
                  </w:r>
                  <w:proofErr w:type="spellStart"/>
                  <w:r w:rsidRPr="00C95CF2">
                    <w:rPr>
                      <w:rFonts w:eastAsia="Times New Roman" w:cstheme="minorHAnsi"/>
                      <w:sz w:val="22"/>
                      <w:szCs w:val="22"/>
                      <w:bdr w:val="none" w:sz="0" w:space="0" w:color="auto" w:frame="1"/>
                      <w:lang w:eastAsia="en-GB"/>
                    </w:rPr>
                    <w:t>peto</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dersimonian</w:t>
                  </w:r>
                  <w:proofErr w:type="spellEnd"/>
                  <w:r w:rsidRPr="00C95CF2">
                    <w:rPr>
                      <w:rFonts w:eastAsia="Times New Roman" w:cstheme="minorHAnsi"/>
                      <w:sz w:val="22"/>
                      <w:szCs w:val="22"/>
                      <w:bdr w:val="none" w:sz="0" w:space="0" w:color="auto" w:frame="1"/>
                      <w:lang w:eastAsia="en-GB"/>
                    </w:rPr>
                    <w:t xml:space="preserve"> or “der </w:t>
                  </w:r>
                  <w:proofErr w:type="spellStart"/>
                  <w:r w:rsidRPr="00C95CF2">
                    <w:rPr>
                      <w:rFonts w:eastAsia="Times New Roman" w:cstheme="minorHAnsi"/>
                      <w:sz w:val="22"/>
                      <w:szCs w:val="22"/>
                      <w:bdr w:val="none" w:sz="0" w:space="0" w:color="auto" w:frame="1"/>
                      <w:lang w:eastAsia="en-GB"/>
                    </w:rPr>
                    <w:t>simonian</w:t>
                  </w:r>
                  <w:proofErr w:type="spellEnd"/>
                  <w:r w:rsidRPr="00C95CF2">
                    <w:rPr>
                      <w:rFonts w:eastAsia="Times New Roman" w:cstheme="minorHAnsi"/>
                      <w:sz w:val="22"/>
                      <w:szCs w:val="22"/>
                      <w:bdr w:val="none" w:sz="0" w:space="0" w:color="auto" w:frame="1"/>
                      <w:lang w:eastAsia="en-GB"/>
                    </w:rPr>
                    <w:t>” or “fixed effect” or (hand N2 search*) or (manual* N2 search*))</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9D3F2C5" w14:textId="40D45F1B"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82,019 [90,945]</w:t>
                  </w:r>
                </w:p>
              </w:tc>
            </w:tr>
            <w:tr w:rsidR="00C95CF2" w:rsidRPr="00C95CF2" w14:paraId="1DCE121D"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2E36E30"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S20</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A07235E"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(diagnostic or evidence) N3 review*</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(diagnostic or evidence) N3 review*</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F77463E" w14:textId="3337696F"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34,952 [36,434]</w:t>
                  </w:r>
                </w:p>
              </w:tc>
            </w:tr>
            <w:tr w:rsidR="00C95CF2" w:rsidRPr="00C95CF2" w14:paraId="29F68413"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599A839"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S19</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2D74355"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(research N3 (</w:t>
                  </w:r>
                  <w:proofErr w:type="spellStart"/>
                  <w:r w:rsidRPr="00C95CF2">
                    <w:rPr>
                      <w:rFonts w:eastAsia="Times New Roman" w:cstheme="minorHAnsi"/>
                      <w:sz w:val="22"/>
                      <w:szCs w:val="22"/>
                      <w:bdr w:val="none" w:sz="0" w:space="0" w:color="auto" w:frame="1"/>
                      <w:lang w:eastAsia="en-GB"/>
                    </w:rPr>
                    <w:t>integrati</w:t>
                  </w:r>
                  <w:proofErr w:type="spellEnd"/>
                  <w:r w:rsidRPr="00C95CF2">
                    <w:rPr>
                      <w:rFonts w:eastAsia="Times New Roman" w:cstheme="minorHAnsi"/>
                      <w:sz w:val="22"/>
                      <w:szCs w:val="22"/>
                      <w:bdr w:val="none" w:sz="0" w:space="0" w:color="auto" w:frame="1"/>
                      <w:lang w:eastAsia="en-GB"/>
                    </w:rPr>
                    <w:t>* or overview*)) or (integrative N2 review*) or “research integration”</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(research N3 (</w:t>
                  </w:r>
                  <w:proofErr w:type="spellStart"/>
                  <w:r w:rsidRPr="00C95CF2">
                    <w:rPr>
                      <w:rFonts w:eastAsia="Times New Roman" w:cstheme="minorHAnsi"/>
                      <w:sz w:val="22"/>
                      <w:szCs w:val="22"/>
                      <w:bdr w:val="none" w:sz="0" w:space="0" w:color="auto" w:frame="1"/>
                      <w:lang w:eastAsia="en-GB"/>
                    </w:rPr>
                    <w:t>integrati</w:t>
                  </w:r>
                  <w:proofErr w:type="spellEnd"/>
                  <w:r w:rsidRPr="00C95CF2">
                    <w:rPr>
                      <w:rFonts w:eastAsia="Times New Roman" w:cstheme="minorHAnsi"/>
                      <w:sz w:val="22"/>
                      <w:szCs w:val="22"/>
                      <w:bdr w:val="none" w:sz="0" w:space="0" w:color="auto" w:frame="1"/>
                      <w:lang w:eastAsia="en-GB"/>
                    </w:rPr>
                    <w:t>* or overview*)) or (integrative N2 review*) or “research integration”</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29F6AD0" w14:textId="3D593D32"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11,540 [12,561]</w:t>
                  </w:r>
                </w:p>
              </w:tc>
            </w:tr>
            <w:tr w:rsidR="00C95CF2" w:rsidRPr="00C95CF2" w14:paraId="03A02A69"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1358CF7"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S18</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E6DC52F"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(quantitative* N5 </w:t>
                  </w:r>
                  <w:proofErr w:type="spellStart"/>
                  <w:r w:rsidRPr="00C95CF2">
                    <w:rPr>
                      <w:rFonts w:eastAsia="Times New Roman" w:cstheme="minorHAnsi"/>
                      <w:sz w:val="22"/>
                      <w:szCs w:val="22"/>
                      <w:bdr w:val="none" w:sz="0" w:space="0" w:color="auto" w:frame="1"/>
                      <w:lang w:eastAsia="en-GB"/>
                    </w:rPr>
                    <w:t>synthes</w:t>
                  </w:r>
                  <w:proofErr w:type="spellEnd"/>
                  <w:r w:rsidRPr="00C95CF2">
                    <w:rPr>
                      <w:rFonts w:eastAsia="Times New Roman" w:cstheme="minorHAnsi"/>
                      <w:sz w:val="22"/>
                      <w:szCs w:val="22"/>
                      <w:bdr w:val="none" w:sz="0" w:space="0" w:color="auto" w:frame="1"/>
                      <w:lang w:eastAsia="en-GB"/>
                    </w:rPr>
                    <w:t xml:space="preserve">*) OR AB (quantitative* N5 </w:t>
                  </w:r>
                  <w:proofErr w:type="spellStart"/>
                  <w:r w:rsidRPr="00C95CF2">
                    <w:rPr>
                      <w:rFonts w:eastAsia="Times New Roman" w:cstheme="minorHAnsi"/>
                      <w:sz w:val="22"/>
                      <w:szCs w:val="22"/>
                      <w:bdr w:val="none" w:sz="0" w:space="0" w:color="auto" w:frame="1"/>
                      <w:lang w:eastAsia="en-GB"/>
                    </w:rPr>
                    <w:t>synthes</w:t>
                  </w:r>
                  <w:proofErr w:type="spellEnd"/>
                  <w:r w:rsidRPr="00C95CF2">
                    <w:rPr>
                      <w:rFonts w:eastAsia="Times New Roman" w:cstheme="minorHAnsi"/>
                      <w:sz w:val="22"/>
                      <w:szCs w:val="22"/>
                      <w:bdr w:val="none" w:sz="0" w:space="0" w:color="auto" w:frame="1"/>
                      <w:lang w:eastAsia="en-GB"/>
                    </w:rPr>
                    <w:t>*)</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E634EAA" w14:textId="2BB2C613"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1,797 [1,964]</w:t>
                  </w:r>
                </w:p>
              </w:tc>
            </w:tr>
            <w:tr w:rsidR="00C95CF2" w:rsidRPr="00C95CF2" w14:paraId="029FB74B"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287A542"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S17</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8DBA7C6"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technology assessment” or “technology assessments” or HTA or HTAs or “technology overview” or “technology overviews” or “technology appraisal” or “technology appraisals</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technology assessment” or “technology assessments” or HTA or HTAs or “technology overview” or “technology overviews” or “technology appraisal” or “technology appraisals</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F487AA0" w14:textId="7B84B1DE"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4,657 [4,823]</w:t>
                  </w:r>
                </w:p>
              </w:tc>
            </w:tr>
            <w:tr w:rsidR="00C95CF2" w:rsidRPr="00C95CF2" w14:paraId="52AD11BF"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4475C23"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lastRenderedPageBreak/>
                    <w:t>S16</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0A684C9" w14:textId="55EFB601" w:rsidR="00C95CF2" w:rsidRPr="00C95CF2" w:rsidRDefault="00C95CF2" w:rsidP="008E76D0">
                  <w:pPr>
                    <w:rPr>
                      <w:rFonts w:eastAsia="Times New Roman" w:cstheme="minorHAnsi"/>
                      <w:sz w:val="22"/>
                      <w:szCs w:val="22"/>
                      <w:lang w:eastAsia="en-GB"/>
                    </w:rPr>
                  </w:pPr>
                  <w:proofErr w:type="gramStart"/>
                  <w:r w:rsidRPr="00C95CF2">
                    <w:rPr>
                      <w:rFonts w:eastAsia="Times New Roman" w:cstheme="minorHAnsi"/>
                      <w:sz w:val="22"/>
                      <w:szCs w:val="22"/>
                      <w:bdr w:val="none" w:sz="0" w:space="0" w:color="auto" w:frame="1"/>
                      <w:lang w:eastAsia="en-GB"/>
                    </w:rPr>
                    <w:t>TI(</w:t>
                  </w:r>
                  <w:proofErr w:type="gramEnd"/>
                  <w:r w:rsidRPr="00C95CF2">
                    <w:rPr>
                      <w:rFonts w:eastAsia="Times New Roman" w:cstheme="minorHAnsi"/>
                      <w:sz w:val="22"/>
                      <w:szCs w:val="22"/>
                      <w:bdr w:val="none" w:sz="0" w:space="0" w:color="auto" w:frame="1"/>
                      <w:lang w:eastAsia="en-GB"/>
                    </w:rPr>
                    <w:t xml:space="preserve">systematic or structured or evidence or diagnostic or </w:t>
                  </w:r>
                  <w:proofErr w:type="spellStart"/>
                  <w:r w:rsidRPr="00C95CF2">
                    <w:rPr>
                      <w:rFonts w:eastAsia="Times New Roman" w:cstheme="minorHAnsi"/>
                      <w:sz w:val="22"/>
                      <w:szCs w:val="22"/>
                      <w:bdr w:val="none" w:sz="0" w:space="0" w:color="auto" w:frame="1"/>
                      <w:lang w:eastAsia="en-GB"/>
                    </w:rPr>
                    <w:t>predicti</w:t>
                  </w:r>
                  <w:proofErr w:type="spellEnd"/>
                  <w:r w:rsidRPr="00C95CF2">
                    <w:rPr>
                      <w:rFonts w:eastAsia="Times New Roman" w:cstheme="minorHAnsi"/>
                      <w:sz w:val="22"/>
                      <w:szCs w:val="22"/>
                      <w:bdr w:val="none" w:sz="0" w:space="0" w:color="auto" w:frame="1"/>
                      <w:lang w:eastAsia="en-GB"/>
                    </w:rPr>
                    <w:t xml:space="preserve">* or trials or studies) and (TI (review or overview or look or examination or update* or summary) or </w:t>
                  </w:r>
                  <w:proofErr w:type="spellStart"/>
                  <w:r w:rsidRPr="00C95CF2">
                    <w:rPr>
                      <w:rFonts w:eastAsia="Times New Roman" w:cstheme="minorHAnsi"/>
                      <w:sz w:val="22"/>
                      <w:szCs w:val="22"/>
                      <w:bdr w:val="none" w:sz="0" w:space="0" w:color="auto" w:frame="1"/>
                      <w:lang w:eastAsia="en-GB"/>
                    </w:rPr>
                    <w:t>sh</w:t>
                  </w:r>
                  <w:proofErr w:type="spellEnd"/>
                  <w:r w:rsidRPr="00C95CF2">
                    <w:rPr>
                      <w:rFonts w:eastAsia="Times New Roman" w:cstheme="minorHAnsi"/>
                      <w:sz w:val="22"/>
                      <w:szCs w:val="22"/>
                      <w:bdr w:val="none" w:sz="0" w:space="0" w:color="auto" w:frame="1"/>
                      <w:lang w:eastAsia="en-GB"/>
                    </w:rPr>
                    <w:t>(review))</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25CBAEB" w14:textId="68A935F3"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137,323 [158,096]</w:t>
                  </w:r>
                </w:p>
              </w:tc>
            </w:tr>
            <w:tr w:rsidR="00C95CF2" w:rsidRPr="00C95CF2" w14:paraId="54BBC71C"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48EB908"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S15</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25D5049"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((systematic* or </w:t>
                  </w:r>
                  <w:proofErr w:type="spellStart"/>
                  <w:r w:rsidRPr="00C95CF2">
                    <w:rPr>
                      <w:rFonts w:eastAsia="Times New Roman" w:cstheme="minorHAnsi"/>
                      <w:sz w:val="22"/>
                      <w:szCs w:val="22"/>
                      <w:bdr w:val="none" w:sz="0" w:space="0" w:color="auto" w:frame="1"/>
                      <w:lang w:eastAsia="en-GB"/>
                    </w:rPr>
                    <w:t>quantitativ</w:t>
                  </w:r>
                  <w:proofErr w:type="spellEnd"/>
                  <w:r w:rsidRPr="00C95CF2">
                    <w:rPr>
                      <w:rFonts w:eastAsia="Times New Roman" w:cstheme="minorHAnsi"/>
                      <w:sz w:val="22"/>
                      <w:szCs w:val="22"/>
                      <w:bdr w:val="none" w:sz="0" w:space="0" w:color="auto" w:frame="1"/>
                      <w:lang w:eastAsia="en-GB"/>
                    </w:rPr>
                    <w:t xml:space="preserve">* or methodologic*) N5 (review* or overview*)) or (systematic* N3 </w:t>
                  </w:r>
                  <w:proofErr w:type="spellStart"/>
                  <w:r w:rsidRPr="00C95CF2">
                    <w:rPr>
                      <w:rFonts w:eastAsia="Times New Roman" w:cstheme="minorHAnsi"/>
                      <w:sz w:val="22"/>
                      <w:szCs w:val="22"/>
                      <w:bdr w:val="none" w:sz="0" w:space="0" w:color="auto" w:frame="1"/>
                      <w:lang w:eastAsia="en-GB"/>
                    </w:rPr>
                    <w:t>analys</w:t>
                  </w:r>
                  <w:proofErr w:type="spellEnd"/>
                  <w:r w:rsidRPr="00C95CF2">
                    <w:rPr>
                      <w:rFonts w:eastAsia="Times New Roman" w:cstheme="minorHAnsi"/>
                      <w:sz w:val="22"/>
                      <w:szCs w:val="22"/>
                      <w:bdr w:val="none" w:sz="0" w:space="0" w:color="auto" w:frame="1"/>
                      <w:lang w:eastAsia="en-GB"/>
                    </w:rPr>
                    <w:t>*)</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((systematic* or </w:t>
                  </w:r>
                  <w:proofErr w:type="spellStart"/>
                  <w:r w:rsidRPr="00C95CF2">
                    <w:rPr>
                      <w:rFonts w:eastAsia="Times New Roman" w:cstheme="minorHAnsi"/>
                      <w:sz w:val="22"/>
                      <w:szCs w:val="22"/>
                      <w:bdr w:val="none" w:sz="0" w:space="0" w:color="auto" w:frame="1"/>
                      <w:lang w:eastAsia="en-GB"/>
                    </w:rPr>
                    <w:t>quantitativ</w:t>
                  </w:r>
                  <w:proofErr w:type="spellEnd"/>
                  <w:r w:rsidRPr="00C95CF2">
                    <w:rPr>
                      <w:rFonts w:eastAsia="Times New Roman" w:cstheme="minorHAnsi"/>
                      <w:sz w:val="22"/>
                      <w:szCs w:val="22"/>
                      <w:bdr w:val="none" w:sz="0" w:space="0" w:color="auto" w:frame="1"/>
                      <w:lang w:eastAsia="en-GB"/>
                    </w:rPr>
                    <w:t xml:space="preserve">* or methodologic*) N5 (review* or overview*)) or (systematic* N3 </w:t>
                  </w:r>
                  <w:proofErr w:type="spellStart"/>
                  <w:r w:rsidRPr="00C95CF2">
                    <w:rPr>
                      <w:rFonts w:eastAsia="Times New Roman" w:cstheme="minorHAnsi"/>
                      <w:sz w:val="22"/>
                      <w:szCs w:val="22"/>
                      <w:bdr w:val="none" w:sz="0" w:space="0" w:color="auto" w:frame="1"/>
                      <w:lang w:eastAsia="en-GB"/>
                    </w:rPr>
                    <w:t>analys</w:t>
                  </w:r>
                  <w:proofErr w:type="spellEnd"/>
                  <w:r w:rsidRPr="00C95CF2">
                    <w:rPr>
                      <w:rFonts w:eastAsia="Times New Roman" w:cstheme="minorHAnsi"/>
                      <w:sz w:val="22"/>
                      <w:szCs w:val="22"/>
                      <w:bdr w:val="none" w:sz="0" w:space="0" w:color="auto" w:frame="1"/>
                      <w:lang w:eastAsia="en-GB"/>
                    </w:rPr>
                    <w:t>*)</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19E9AAB" w14:textId="373B09C6"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161,127 [181,577]</w:t>
                  </w:r>
                </w:p>
              </w:tc>
            </w:tr>
            <w:tr w:rsidR="00C95CF2" w:rsidRPr="00C95CF2" w14:paraId="41C66B48"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2D2701D"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S14</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E23D471"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meta</w:t>
                  </w:r>
                  <w:proofErr w:type="gramEnd"/>
                  <w:r w:rsidRPr="00C95CF2">
                    <w:rPr>
                      <w:rFonts w:eastAsia="Times New Roman" w:cstheme="minorHAnsi"/>
                      <w:sz w:val="22"/>
                      <w:szCs w:val="22"/>
                      <w:bdr w:val="none" w:sz="0" w:space="0" w:color="auto" w:frame="1"/>
                      <w:lang w:eastAsia="en-GB"/>
                    </w:rPr>
                    <w:t>-</w:t>
                  </w:r>
                  <w:proofErr w:type="spellStart"/>
                  <w:r w:rsidRPr="00C95CF2">
                    <w:rPr>
                      <w:rFonts w:eastAsia="Times New Roman" w:cstheme="minorHAnsi"/>
                      <w:sz w:val="22"/>
                      <w:szCs w:val="22"/>
                      <w:bdr w:val="none" w:sz="0" w:space="0" w:color="auto" w:frame="1"/>
                      <w:lang w:eastAsia="en-GB"/>
                    </w:rPr>
                    <w:t>analys</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metaanalys</w:t>
                  </w:r>
                  <w:proofErr w:type="spellEnd"/>
                  <w:r w:rsidRPr="00C95CF2">
                    <w:rPr>
                      <w:rFonts w:eastAsia="Times New Roman" w:cstheme="minorHAnsi"/>
                      <w:sz w:val="22"/>
                      <w:szCs w:val="22"/>
                      <w:bdr w:val="none" w:sz="0" w:space="0" w:color="auto" w:frame="1"/>
                      <w:lang w:eastAsia="en-GB"/>
                    </w:rPr>
                    <w:t xml:space="preserve">* or meta-synth* or </w:t>
                  </w:r>
                  <w:proofErr w:type="spellStart"/>
                  <w:r w:rsidRPr="00C95CF2">
                    <w:rPr>
                      <w:rFonts w:eastAsia="Times New Roman" w:cstheme="minorHAnsi"/>
                      <w:sz w:val="22"/>
                      <w:szCs w:val="22"/>
                      <w:bdr w:val="none" w:sz="0" w:space="0" w:color="auto" w:frame="1"/>
                      <w:lang w:eastAsia="en-GB"/>
                    </w:rPr>
                    <w:t>metasynth</w:t>
                  </w:r>
                  <w:proofErr w:type="spellEnd"/>
                  <w:r w:rsidRPr="00C95CF2">
                    <w:rPr>
                      <w:rFonts w:eastAsia="Times New Roman" w:cstheme="minorHAnsi"/>
                      <w:sz w:val="22"/>
                      <w:szCs w:val="22"/>
                      <w:bdr w:val="none" w:sz="0" w:space="0" w:color="auto" w:frame="1"/>
                      <w:lang w:eastAsia="en-GB"/>
                    </w:rPr>
                    <w:t xml:space="preserve"> or “evidence report” or “evidence reports</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meta</w:t>
                  </w:r>
                  <w:proofErr w:type="gramEnd"/>
                  <w:r w:rsidRPr="00C95CF2">
                    <w:rPr>
                      <w:rFonts w:eastAsia="Times New Roman" w:cstheme="minorHAnsi"/>
                      <w:sz w:val="22"/>
                      <w:szCs w:val="22"/>
                      <w:bdr w:val="none" w:sz="0" w:space="0" w:color="auto" w:frame="1"/>
                      <w:lang w:eastAsia="en-GB"/>
                    </w:rPr>
                    <w:t>-</w:t>
                  </w:r>
                  <w:proofErr w:type="spellStart"/>
                  <w:r w:rsidRPr="00C95CF2">
                    <w:rPr>
                      <w:rFonts w:eastAsia="Times New Roman" w:cstheme="minorHAnsi"/>
                      <w:sz w:val="22"/>
                      <w:szCs w:val="22"/>
                      <w:bdr w:val="none" w:sz="0" w:space="0" w:color="auto" w:frame="1"/>
                      <w:lang w:eastAsia="en-GB"/>
                    </w:rPr>
                    <w:t>analys</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metaanalys</w:t>
                  </w:r>
                  <w:proofErr w:type="spellEnd"/>
                  <w:r w:rsidRPr="00C95CF2">
                    <w:rPr>
                      <w:rFonts w:eastAsia="Times New Roman" w:cstheme="minorHAnsi"/>
                      <w:sz w:val="22"/>
                      <w:szCs w:val="22"/>
                      <w:bdr w:val="none" w:sz="0" w:space="0" w:color="auto" w:frame="1"/>
                      <w:lang w:eastAsia="en-GB"/>
                    </w:rPr>
                    <w:t xml:space="preserve">* or meta-synth* or </w:t>
                  </w:r>
                  <w:proofErr w:type="spellStart"/>
                  <w:r w:rsidRPr="00C95CF2">
                    <w:rPr>
                      <w:rFonts w:eastAsia="Times New Roman" w:cstheme="minorHAnsi"/>
                      <w:sz w:val="22"/>
                      <w:szCs w:val="22"/>
                      <w:bdr w:val="none" w:sz="0" w:space="0" w:color="auto" w:frame="1"/>
                      <w:lang w:eastAsia="en-GB"/>
                    </w:rPr>
                    <w:t>metasynth</w:t>
                  </w:r>
                  <w:proofErr w:type="spellEnd"/>
                  <w:r w:rsidRPr="00C95CF2">
                    <w:rPr>
                      <w:rFonts w:eastAsia="Times New Roman" w:cstheme="minorHAnsi"/>
                      <w:sz w:val="22"/>
                      <w:szCs w:val="22"/>
                      <w:bdr w:val="none" w:sz="0" w:space="0" w:color="auto" w:frame="1"/>
                      <w:lang w:eastAsia="en-GB"/>
                    </w:rPr>
                    <w:t xml:space="preserve"> or “evidence report” or “evidence reports")</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56961C3" w14:textId="10EB8A96"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108,745 [122,914]</w:t>
                  </w:r>
                </w:p>
              </w:tc>
            </w:tr>
            <w:tr w:rsidR="00C95CF2" w:rsidRPr="00C95CF2" w14:paraId="1EED0A1F"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40E86E4"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S13</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C59BB95"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(MH "Systematic Review") OR (MH "Meta Analysis") OR (MH "Meta Synthesis")</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37D4CB9" w14:textId="57B40382"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154,031 [169,973]</w:t>
                  </w:r>
                </w:p>
              </w:tc>
            </w:tr>
            <w:tr w:rsidR="00C95CF2" w:rsidRPr="00C95CF2" w14:paraId="28B55632"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6AA1A83"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S12</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6C7BF7F"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S7 OR S8 OR S9 OR S10 OR S11</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D80C274" w14:textId="34CB6FCD"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1,074 [1,212]</w:t>
                  </w:r>
                </w:p>
              </w:tc>
            </w:tr>
            <w:tr w:rsidR="00C95CF2" w:rsidRPr="00C95CF2" w14:paraId="0BCCA398"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FB8794E"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S11</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3128790"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"track and trigger" or "track &amp; trigger"</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"track and trigger" or "track &amp; trigger"</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864B5EE" w14:textId="14F8E599"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96 [94]</w:t>
                  </w:r>
                </w:p>
              </w:tc>
            </w:tr>
            <w:tr w:rsidR="00C95CF2" w:rsidRPr="00C95CF2" w14:paraId="3E020792"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4ACC3AD"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S10</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2DBAC4C"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(trigger* or alert*) and ("early warning" or EWS)</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(trigger* or alert*) and ("early warning" or EWS)</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2D9E794" w14:textId="1787C854"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373 [376]</w:t>
                  </w:r>
                </w:p>
              </w:tc>
            </w:tr>
            <w:tr w:rsidR="00C95CF2" w:rsidRPr="00C95CF2" w14:paraId="7520DF54"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EE93671"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S9</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3DA750E"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(MH "Early Warning Score")</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7169486" w14:textId="7B05B948"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181 [323]</w:t>
                  </w:r>
                </w:p>
              </w:tc>
            </w:tr>
            <w:tr w:rsidR="00C95CF2" w:rsidRPr="00C95CF2" w14:paraId="5F2D40E2"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92491DB"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S8</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AFC273E" w14:textId="743F4CCD"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TI ( (((“early warning” or EWS) and (KEWS300 or KEWS300TM OR KEWS300R or “KEWS 300” or “KEWS 300TM” or “KEWS 300R” or "</w:t>
                  </w:r>
                  <w:proofErr w:type="spellStart"/>
                  <w:r w:rsidRPr="00C95CF2">
                    <w:rPr>
                      <w:rFonts w:eastAsia="Times New Roman" w:cstheme="minorHAnsi"/>
                      <w:sz w:val="22"/>
                      <w:szCs w:val="22"/>
                      <w:bdr w:val="none" w:sz="0" w:space="0" w:color="auto" w:frame="1"/>
                      <w:lang w:eastAsia="en-GB"/>
                    </w:rPr>
                    <w:t>Syncrophi</w:t>
                  </w:r>
                  <w:proofErr w:type="spellEnd"/>
                  <w:r w:rsidRPr="00C95CF2">
                    <w:rPr>
                      <w:rFonts w:eastAsia="Times New Roman" w:cstheme="minorHAnsi"/>
                      <w:sz w:val="22"/>
                      <w:szCs w:val="22"/>
                      <w:bdr w:val="none" w:sz="0" w:space="0" w:color="auto" w:frame="1"/>
                      <w:lang w:eastAsia="en-GB"/>
                    </w:rPr>
                    <w:t xml:space="preserve"> Systems Ltd" or </w:t>
                  </w:r>
                  <w:proofErr w:type="spellStart"/>
                  <w:r w:rsidRPr="00C95CF2">
                    <w:rPr>
                      <w:rFonts w:eastAsia="Times New Roman" w:cstheme="minorHAnsi"/>
                      <w:sz w:val="22"/>
                      <w:szCs w:val="22"/>
                      <w:bdr w:val="none" w:sz="0" w:space="0" w:color="auto" w:frame="1"/>
                      <w:lang w:eastAsia="en-GB"/>
                    </w:rPr>
                    <w:t>MedeTrax</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MedeTraxTM</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MedeTraxR</w:t>
                  </w:r>
                  <w:proofErr w:type="spellEnd"/>
                  <w:r w:rsidRPr="00C95CF2">
                    <w:rPr>
                      <w:rFonts w:eastAsia="Times New Roman" w:cstheme="minorHAnsi"/>
                      <w:sz w:val="22"/>
                      <w:szCs w:val="22"/>
                      <w:bdr w:val="none" w:sz="0" w:space="0" w:color="auto" w:frame="1"/>
                      <w:lang w:eastAsia="en-GB"/>
                    </w:rPr>
                    <w:t xml:space="preserve"> or “Med </w:t>
                  </w:r>
                  <w:proofErr w:type="spellStart"/>
                  <w:r w:rsidRPr="00C95CF2">
                    <w:rPr>
                      <w:rFonts w:eastAsia="Times New Roman" w:cstheme="minorHAnsi"/>
                      <w:sz w:val="22"/>
                      <w:szCs w:val="22"/>
                      <w:bdr w:val="none" w:sz="0" w:space="0" w:color="auto" w:frame="1"/>
                      <w:lang w:eastAsia="en-GB"/>
                    </w:rPr>
                    <w:t>eTrax</w:t>
                  </w:r>
                  <w:proofErr w:type="spellEnd"/>
                  <w:r w:rsidRPr="00C95CF2">
                    <w:rPr>
                      <w:rFonts w:eastAsia="Times New Roman" w:cstheme="minorHAnsi"/>
                      <w:sz w:val="22"/>
                      <w:szCs w:val="22"/>
                      <w:bdr w:val="none" w:sz="0" w:space="0" w:color="auto" w:frame="1"/>
                      <w:lang w:eastAsia="en-GB"/>
                    </w:rPr>
                    <w:t xml:space="preserve">” or “Med </w:t>
                  </w:r>
                  <w:proofErr w:type="spellStart"/>
                  <w:r w:rsidRPr="00C95CF2">
                    <w:rPr>
                      <w:rFonts w:eastAsia="Times New Roman" w:cstheme="minorHAnsi"/>
                      <w:sz w:val="22"/>
                      <w:szCs w:val="22"/>
                      <w:bdr w:val="none" w:sz="0" w:space="0" w:color="auto" w:frame="1"/>
                      <w:lang w:eastAsia="en-GB"/>
                    </w:rPr>
                    <w:t>eTraxTM</w:t>
                  </w:r>
                  <w:proofErr w:type="spellEnd"/>
                  <w:r w:rsidRPr="00C95CF2">
                    <w:rPr>
                      <w:rFonts w:eastAsia="Times New Roman" w:cstheme="minorHAnsi"/>
                      <w:sz w:val="22"/>
                      <w:szCs w:val="22"/>
                      <w:bdr w:val="none" w:sz="0" w:space="0" w:color="auto" w:frame="1"/>
                      <w:lang w:eastAsia="en-GB"/>
                    </w:rPr>
                    <w:t xml:space="preserve">” or “Med </w:t>
                  </w:r>
                  <w:proofErr w:type="spellStart"/>
                  <w:r w:rsidRPr="00C95CF2">
                    <w:rPr>
                      <w:rFonts w:eastAsia="Times New Roman" w:cstheme="minorHAnsi"/>
                      <w:sz w:val="22"/>
                      <w:szCs w:val="22"/>
                      <w:bdr w:val="none" w:sz="0" w:space="0" w:color="auto" w:frame="1"/>
                      <w:lang w:eastAsia="en-GB"/>
                    </w:rPr>
                    <w:t>eTraxR</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Patientrack</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PatientrackTM</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PatientrackR</w:t>
                  </w:r>
                  <w:proofErr w:type="spellEnd"/>
                  <w:r w:rsidRPr="00C95CF2">
                    <w:rPr>
                      <w:rFonts w:eastAsia="Times New Roman" w:cstheme="minorHAnsi"/>
                      <w:sz w:val="22"/>
                      <w:szCs w:val="22"/>
                      <w:bdr w:val="none" w:sz="0" w:space="0" w:color="auto" w:frame="1"/>
                      <w:lang w:eastAsia="en-GB"/>
                    </w:rPr>
                    <w:t xml:space="preserve"> or “Patient track” or “Patient </w:t>
                  </w:r>
                  <w:proofErr w:type="spellStart"/>
                  <w:r w:rsidRPr="00C95CF2">
                    <w:rPr>
                      <w:rFonts w:eastAsia="Times New Roman" w:cstheme="minorHAnsi"/>
                      <w:sz w:val="22"/>
                      <w:szCs w:val="22"/>
                      <w:bdr w:val="none" w:sz="0" w:space="0" w:color="auto" w:frame="1"/>
                      <w:lang w:eastAsia="en-GB"/>
                    </w:rPr>
                    <w:t>trackTM</w:t>
                  </w:r>
                  <w:proofErr w:type="spellEnd"/>
                  <w:r w:rsidRPr="00C95CF2">
                    <w:rPr>
                      <w:rFonts w:eastAsia="Times New Roman" w:cstheme="minorHAnsi"/>
                      <w:sz w:val="22"/>
                      <w:szCs w:val="22"/>
                      <w:bdr w:val="none" w:sz="0" w:space="0" w:color="auto" w:frame="1"/>
                      <w:lang w:eastAsia="en-GB"/>
                    </w:rPr>
                    <w:t xml:space="preserve">” or “Patient </w:t>
                  </w:r>
                  <w:proofErr w:type="spellStart"/>
                  <w:r w:rsidRPr="00C95CF2">
                    <w:rPr>
                      <w:rFonts w:eastAsia="Times New Roman" w:cstheme="minorHAnsi"/>
                      <w:sz w:val="22"/>
                      <w:szCs w:val="22"/>
                      <w:bdr w:val="none" w:sz="0" w:space="0" w:color="auto" w:frame="1"/>
                      <w:lang w:eastAsia="en-GB"/>
                    </w:rPr>
                    <w:t>trackR</w:t>
                  </w:r>
                  <w:proofErr w:type="spellEnd"/>
                  <w:r w:rsidRPr="00C95CF2">
                    <w:rPr>
                      <w:rFonts w:eastAsia="Times New Roman" w:cstheme="minorHAnsi"/>
                      <w:sz w:val="22"/>
                      <w:szCs w:val="22"/>
                      <w:bdr w:val="none" w:sz="0" w:space="0" w:color="auto" w:frame="1"/>
                      <w:lang w:eastAsia="en-GB"/>
                    </w:rPr>
                    <w:t>” or SEND or SENDTM or SENDR or “</w:t>
                  </w:r>
                  <w:proofErr w:type="spellStart"/>
                  <w:r w:rsidRPr="00C95CF2">
                    <w:rPr>
                      <w:rFonts w:eastAsia="Times New Roman" w:cstheme="minorHAnsi"/>
                      <w:sz w:val="22"/>
                      <w:szCs w:val="22"/>
                      <w:bdr w:val="none" w:sz="0" w:space="0" w:color="auto" w:frame="1"/>
                      <w:lang w:eastAsia="en-GB"/>
                    </w:rPr>
                    <w:t>Sensyne</w:t>
                  </w:r>
                  <w:proofErr w:type="spellEnd"/>
                  <w:r w:rsidRPr="00C95CF2">
                    <w:rPr>
                      <w:rFonts w:eastAsia="Times New Roman" w:cstheme="minorHAnsi"/>
                      <w:sz w:val="22"/>
                      <w:szCs w:val="22"/>
                      <w:bdr w:val="none" w:sz="0" w:space="0" w:color="auto" w:frame="1"/>
                      <w:lang w:eastAsia="en-GB"/>
                    </w:rPr>
                    <w:t xml:space="preserve"> Health” or </w:t>
                  </w:r>
                  <w:proofErr w:type="spellStart"/>
                  <w:r w:rsidRPr="00C95CF2">
                    <w:rPr>
                      <w:rFonts w:eastAsia="Times New Roman" w:cstheme="minorHAnsi"/>
                      <w:sz w:val="22"/>
                      <w:szCs w:val="22"/>
                      <w:bdr w:val="none" w:sz="0" w:space="0" w:color="auto" w:frame="1"/>
                      <w:lang w:eastAsia="en-GB"/>
                    </w:rPr>
                    <w:t>CareFlow</w:t>
                  </w:r>
                  <w:proofErr w:type="spellEnd"/>
                  <w:r w:rsidRPr="00C95CF2">
                    <w:rPr>
                      <w:rFonts w:eastAsia="Times New Roman" w:cstheme="minorHAnsi"/>
                      <w:sz w:val="22"/>
                      <w:szCs w:val="22"/>
                      <w:bdr w:val="none" w:sz="0" w:space="0" w:color="auto" w:frame="1"/>
                      <w:lang w:eastAsia="en-GB"/>
                    </w:rPr>
                    <w:t xml:space="preserve"> or “Care Flow” or "System C Healthcare" or </w:t>
                  </w:r>
                  <w:proofErr w:type="spellStart"/>
                  <w:r w:rsidRPr="00C95CF2">
                    <w:rPr>
                      <w:rFonts w:eastAsia="Times New Roman" w:cstheme="minorHAnsi"/>
                      <w:sz w:val="22"/>
                      <w:szCs w:val="22"/>
                      <w:bdr w:val="none" w:sz="0" w:space="0" w:color="auto" w:frame="1"/>
                      <w:lang w:eastAsia="en-GB"/>
                    </w:rPr>
                    <w:t>Vitalpac</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VitalpacTM</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VitalpacR</w:t>
                  </w:r>
                  <w:proofErr w:type="spellEnd"/>
                  <w:r w:rsidRPr="00C95CF2">
                    <w:rPr>
                      <w:rFonts w:eastAsia="Times New Roman" w:cstheme="minorHAnsi"/>
                      <w:sz w:val="22"/>
                      <w:szCs w:val="22"/>
                      <w:bdr w:val="none" w:sz="0" w:space="0" w:color="auto" w:frame="1"/>
                      <w:lang w:eastAsia="en-GB"/>
                    </w:rPr>
                    <w:t xml:space="preserve"> or “Vital </w:t>
                  </w:r>
                  <w:proofErr w:type="spellStart"/>
                  <w:r w:rsidRPr="00C95CF2">
                    <w:rPr>
                      <w:rFonts w:eastAsia="Times New Roman" w:cstheme="minorHAnsi"/>
                      <w:sz w:val="22"/>
                      <w:szCs w:val="22"/>
                      <w:bdr w:val="none" w:sz="0" w:space="0" w:color="auto" w:frame="1"/>
                      <w:lang w:eastAsia="en-GB"/>
                    </w:rPr>
                    <w:t>pac</w:t>
                  </w:r>
                  <w:proofErr w:type="spellEnd"/>
                  <w:r w:rsidRPr="00C95CF2">
                    <w:rPr>
                      <w:rFonts w:eastAsia="Times New Roman" w:cstheme="minorHAnsi"/>
                      <w:sz w:val="22"/>
                      <w:szCs w:val="22"/>
                      <w:bdr w:val="none" w:sz="0" w:space="0" w:color="auto" w:frame="1"/>
                      <w:lang w:eastAsia="en-GB"/>
                    </w:rPr>
                    <w:t xml:space="preserve">” or “vital </w:t>
                  </w:r>
                  <w:proofErr w:type="spellStart"/>
                  <w:r w:rsidRPr="00C95CF2">
                    <w:rPr>
                      <w:rFonts w:eastAsia="Times New Roman" w:cstheme="minorHAnsi"/>
                      <w:sz w:val="22"/>
                      <w:szCs w:val="22"/>
                      <w:bdr w:val="none" w:sz="0" w:space="0" w:color="auto" w:frame="1"/>
                      <w:lang w:eastAsia="en-GB"/>
                    </w:rPr>
                    <w:t>pacTM</w:t>
                  </w:r>
                  <w:proofErr w:type="spellEnd"/>
                  <w:r w:rsidRPr="00C95CF2">
                    <w:rPr>
                      <w:rFonts w:eastAsia="Times New Roman" w:cstheme="minorHAnsi"/>
                      <w:sz w:val="22"/>
                      <w:szCs w:val="22"/>
                      <w:bdr w:val="none" w:sz="0" w:space="0" w:color="auto" w:frame="1"/>
                      <w:lang w:eastAsia="en-GB"/>
                    </w:rPr>
                    <w:t xml:space="preserve">” or “vital </w:t>
                  </w:r>
                  <w:proofErr w:type="spellStart"/>
                  <w:r w:rsidRPr="00C95CF2">
                    <w:rPr>
                      <w:rFonts w:eastAsia="Times New Roman" w:cstheme="minorHAnsi"/>
                      <w:sz w:val="22"/>
                      <w:szCs w:val="22"/>
                      <w:bdr w:val="none" w:sz="0" w:space="0" w:color="auto" w:frame="1"/>
                      <w:lang w:eastAsia="en-GB"/>
                    </w:rPr>
                    <w:t>pacR</w:t>
                  </w:r>
                  <w:proofErr w:type="spellEnd"/>
                  <w:r w:rsidRPr="00C95CF2">
                    <w:rPr>
                      <w:rFonts w:eastAsia="Times New Roman" w:cstheme="minorHAnsi"/>
                      <w:sz w:val="22"/>
                      <w:szCs w:val="22"/>
                      <w:bdr w:val="none" w:sz="0" w:space="0" w:color="auto" w:frame="1"/>
                      <w:lang w:eastAsia="en-GB"/>
                    </w:rPr>
                    <w:t>” or HL7 or "Health Level 7")) ) OR AB ( (((“early warning” or EWS) and (KEWS300 or KEWS300TM OR KEWS300R or “KEWS 300” or “KEWS 300TM” or “KEWS 300R” or "</w:t>
                  </w:r>
                  <w:proofErr w:type="spellStart"/>
                  <w:r w:rsidRPr="00C95CF2">
                    <w:rPr>
                      <w:rFonts w:eastAsia="Times New Roman" w:cstheme="minorHAnsi"/>
                      <w:sz w:val="22"/>
                      <w:szCs w:val="22"/>
                      <w:bdr w:val="none" w:sz="0" w:space="0" w:color="auto" w:frame="1"/>
                      <w:lang w:eastAsia="en-GB"/>
                    </w:rPr>
                    <w:t>Syncrophi</w:t>
                  </w:r>
                  <w:proofErr w:type="spellEnd"/>
                  <w:r w:rsidRPr="00C95CF2">
                    <w:rPr>
                      <w:rFonts w:eastAsia="Times New Roman" w:cstheme="minorHAnsi"/>
                      <w:sz w:val="22"/>
                      <w:szCs w:val="22"/>
                      <w:bdr w:val="none" w:sz="0" w:space="0" w:color="auto" w:frame="1"/>
                      <w:lang w:eastAsia="en-GB"/>
                    </w:rPr>
                    <w:t xml:space="preserve"> Systems Ltd" or </w:t>
                  </w:r>
                  <w:proofErr w:type="spellStart"/>
                  <w:r w:rsidRPr="00C95CF2">
                    <w:rPr>
                      <w:rFonts w:eastAsia="Times New Roman" w:cstheme="minorHAnsi"/>
                      <w:sz w:val="22"/>
                      <w:szCs w:val="22"/>
                      <w:bdr w:val="none" w:sz="0" w:space="0" w:color="auto" w:frame="1"/>
                      <w:lang w:eastAsia="en-GB"/>
                    </w:rPr>
                    <w:t>MedeTrax</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MedeTraxTM</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MedeTraxR</w:t>
                  </w:r>
                  <w:proofErr w:type="spellEnd"/>
                  <w:r w:rsidRPr="00C95CF2">
                    <w:rPr>
                      <w:rFonts w:eastAsia="Times New Roman" w:cstheme="minorHAnsi"/>
                      <w:sz w:val="22"/>
                      <w:szCs w:val="22"/>
                      <w:bdr w:val="none" w:sz="0" w:space="0" w:color="auto" w:frame="1"/>
                      <w:lang w:eastAsia="en-GB"/>
                    </w:rPr>
                    <w:t xml:space="preserve"> or “Med </w:t>
                  </w:r>
                  <w:proofErr w:type="spellStart"/>
                  <w:r w:rsidRPr="00C95CF2">
                    <w:rPr>
                      <w:rFonts w:eastAsia="Times New Roman" w:cstheme="minorHAnsi"/>
                      <w:sz w:val="22"/>
                      <w:szCs w:val="22"/>
                      <w:bdr w:val="none" w:sz="0" w:space="0" w:color="auto" w:frame="1"/>
                      <w:lang w:eastAsia="en-GB"/>
                    </w:rPr>
                    <w:t>eTrax</w:t>
                  </w:r>
                  <w:proofErr w:type="spellEnd"/>
                  <w:r w:rsidRPr="00C95CF2">
                    <w:rPr>
                      <w:rFonts w:eastAsia="Times New Roman" w:cstheme="minorHAnsi"/>
                      <w:sz w:val="22"/>
                      <w:szCs w:val="22"/>
                      <w:bdr w:val="none" w:sz="0" w:space="0" w:color="auto" w:frame="1"/>
                      <w:lang w:eastAsia="en-GB"/>
                    </w:rPr>
                    <w:t xml:space="preserve">” or “Med </w:t>
                  </w:r>
                  <w:proofErr w:type="spellStart"/>
                  <w:r w:rsidRPr="00C95CF2">
                    <w:rPr>
                      <w:rFonts w:eastAsia="Times New Roman" w:cstheme="minorHAnsi"/>
                      <w:sz w:val="22"/>
                      <w:szCs w:val="22"/>
                      <w:bdr w:val="none" w:sz="0" w:space="0" w:color="auto" w:frame="1"/>
                      <w:lang w:eastAsia="en-GB"/>
                    </w:rPr>
                    <w:t>eTraxTM</w:t>
                  </w:r>
                  <w:proofErr w:type="spellEnd"/>
                  <w:r w:rsidRPr="00C95CF2">
                    <w:rPr>
                      <w:rFonts w:eastAsia="Times New Roman" w:cstheme="minorHAnsi"/>
                      <w:sz w:val="22"/>
                      <w:szCs w:val="22"/>
                      <w:bdr w:val="none" w:sz="0" w:space="0" w:color="auto" w:frame="1"/>
                      <w:lang w:eastAsia="en-GB"/>
                    </w:rPr>
                    <w:t xml:space="preserve">” or “Med </w:t>
                  </w:r>
                  <w:proofErr w:type="spellStart"/>
                  <w:r w:rsidRPr="00C95CF2">
                    <w:rPr>
                      <w:rFonts w:eastAsia="Times New Roman" w:cstheme="minorHAnsi"/>
                      <w:sz w:val="22"/>
                      <w:szCs w:val="22"/>
                      <w:bdr w:val="none" w:sz="0" w:space="0" w:color="auto" w:frame="1"/>
                      <w:lang w:eastAsia="en-GB"/>
                    </w:rPr>
                    <w:t>eTraxR</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Patientrack</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PatientrackTM</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PatientrackR</w:t>
                  </w:r>
                  <w:proofErr w:type="spellEnd"/>
                  <w:r w:rsidRPr="00C95CF2">
                    <w:rPr>
                      <w:rFonts w:eastAsia="Times New Roman" w:cstheme="minorHAnsi"/>
                      <w:sz w:val="22"/>
                      <w:szCs w:val="22"/>
                      <w:bdr w:val="none" w:sz="0" w:space="0" w:color="auto" w:frame="1"/>
                      <w:lang w:eastAsia="en-GB"/>
                    </w:rPr>
                    <w:t xml:space="preserve"> or “Patient track” or “Patient </w:t>
                  </w:r>
                  <w:proofErr w:type="spellStart"/>
                  <w:r w:rsidRPr="00C95CF2">
                    <w:rPr>
                      <w:rFonts w:eastAsia="Times New Roman" w:cstheme="minorHAnsi"/>
                      <w:sz w:val="22"/>
                      <w:szCs w:val="22"/>
                      <w:bdr w:val="none" w:sz="0" w:space="0" w:color="auto" w:frame="1"/>
                      <w:lang w:eastAsia="en-GB"/>
                    </w:rPr>
                    <w:t>trackTM</w:t>
                  </w:r>
                  <w:proofErr w:type="spellEnd"/>
                  <w:r w:rsidRPr="00C95CF2">
                    <w:rPr>
                      <w:rFonts w:eastAsia="Times New Roman" w:cstheme="minorHAnsi"/>
                      <w:sz w:val="22"/>
                      <w:szCs w:val="22"/>
                      <w:bdr w:val="none" w:sz="0" w:space="0" w:color="auto" w:frame="1"/>
                      <w:lang w:eastAsia="en-GB"/>
                    </w:rPr>
                    <w:t xml:space="preserve">” or “Patient </w:t>
                  </w:r>
                  <w:proofErr w:type="spellStart"/>
                  <w:r w:rsidRPr="00C95CF2">
                    <w:rPr>
                      <w:rFonts w:eastAsia="Times New Roman" w:cstheme="minorHAnsi"/>
                      <w:sz w:val="22"/>
                      <w:szCs w:val="22"/>
                      <w:bdr w:val="none" w:sz="0" w:space="0" w:color="auto" w:frame="1"/>
                      <w:lang w:eastAsia="en-GB"/>
                    </w:rPr>
                    <w:t>trackR</w:t>
                  </w:r>
                  <w:proofErr w:type="spellEnd"/>
                  <w:r w:rsidRPr="00C95CF2">
                    <w:rPr>
                      <w:rFonts w:eastAsia="Times New Roman" w:cstheme="minorHAnsi"/>
                      <w:sz w:val="22"/>
                      <w:szCs w:val="22"/>
                      <w:bdr w:val="none" w:sz="0" w:space="0" w:color="auto" w:frame="1"/>
                      <w:lang w:eastAsia="en-GB"/>
                    </w:rPr>
                    <w:t>” or SEND or SENDTM or SENDR or “</w:t>
                  </w:r>
                  <w:proofErr w:type="spellStart"/>
                  <w:r w:rsidRPr="00C95CF2">
                    <w:rPr>
                      <w:rFonts w:eastAsia="Times New Roman" w:cstheme="minorHAnsi"/>
                      <w:sz w:val="22"/>
                      <w:szCs w:val="22"/>
                      <w:bdr w:val="none" w:sz="0" w:space="0" w:color="auto" w:frame="1"/>
                      <w:lang w:eastAsia="en-GB"/>
                    </w:rPr>
                    <w:t>Sensyne</w:t>
                  </w:r>
                  <w:proofErr w:type="spellEnd"/>
                  <w:r w:rsidRPr="00C95CF2">
                    <w:rPr>
                      <w:rFonts w:eastAsia="Times New Roman" w:cstheme="minorHAnsi"/>
                      <w:sz w:val="22"/>
                      <w:szCs w:val="22"/>
                      <w:bdr w:val="none" w:sz="0" w:space="0" w:color="auto" w:frame="1"/>
                      <w:lang w:eastAsia="en-GB"/>
                    </w:rPr>
                    <w:t xml:space="preserve"> Health” or </w:t>
                  </w:r>
                  <w:proofErr w:type="spellStart"/>
                  <w:r w:rsidRPr="00C95CF2">
                    <w:rPr>
                      <w:rFonts w:eastAsia="Times New Roman" w:cstheme="minorHAnsi"/>
                      <w:sz w:val="22"/>
                      <w:szCs w:val="22"/>
                      <w:bdr w:val="none" w:sz="0" w:space="0" w:color="auto" w:frame="1"/>
                      <w:lang w:eastAsia="en-GB"/>
                    </w:rPr>
                    <w:t>CareFlow</w:t>
                  </w:r>
                  <w:proofErr w:type="spellEnd"/>
                  <w:r w:rsidRPr="00C95CF2">
                    <w:rPr>
                      <w:rFonts w:eastAsia="Times New Roman" w:cstheme="minorHAnsi"/>
                      <w:sz w:val="22"/>
                      <w:szCs w:val="22"/>
                      <w:bdr w:val="none" w:sz="0" w:space="0" w:color="auto" w:frame="1"/>
                      <w:lang w:eastAsia="en-GB"/>
                    </w:rPr>
                    <w:t xml:space="preserve"> or “Care Flow” or "System C Healthcare" or </w:t>
                  </w:r>
                  <w:proofErr w:type="spellStart"/>
                  <w:r w:rsidRPr="00C95CF2">
                    <w:rPr>
                      <w:rFonts w:eastAsia="Times New Roman" w:cstheme="minorHAnsi"/>
                      <w:sz w:val="22"/>
                      <w:szCs w:val="22"/>
                      <w:bdr w:val="none" w:sz="0" w:space="0" w:color="auto" w:frame="1"/>
                      <w:lang w:eastAsia="en-GB"/>
                    </w:rPr>
                    <w:t>Vitalpac</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VitalpacTM</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VitalpacR</w:t>
                  </w:r>
                  <w:proofErr w:type="spellEnd"/>
                  <w:r w:rsidRPr="00C95CF2">
                    <w:rPr>
                      <w:rFonts w:eastAsia="Times New Roman" w:cstheme="minorHAnsi"/>
                      <w:sz w:val="22"/>
                      <w:szCs w:val="22"/>
                      <w:bdr w:val="none" w:sz="0" w:space="0" w:color="auto" w:frame="1"/>
                      <w:lang w:eastAsia="en-GB"/>
                    </w:rPr>
                    <w:t xml:space="preserve"> or “Vital </w:t>
                  </w:r>
                  <w:proofErr w:type="spellStart"/>
                  <w:r w:rsidRPr="00C95CF2">
                    <w:rPr>
                      <w:rFonts w:eastAsia="Times New Roman" w:cstheme="minorHAnsi"/>
                      <w:sz w:val="22"/>
                      <w:szCs w:val="22"/>
                      <w:bdr w:val="none" w:sz="0" w:space="0" w:color="auto" w:frame="1"/>
                      <w:lang w:eastAsia="en-GB"/>
                    </w:rPr>
                    <w:t>pac</w:t>
                  </w:r>
                  <w:proofErr w:type="spellEnd"/>
                  <w:r w:rsidRPr="00C95CF2">
                    <w:rPr>
                      <w:rFonts w:eastAsia="Times New Roman" w:cstheme="minorHAnsi"/>
                      <w:sz w:val="22"/>
                      <w:szCs w:val="22"/>
                      <w:bdr w:val="none" w:sz="0" w:space="0" w:color="auto" w:frame="1"/>
                      <w:lang w:eastAsia="en-GB"/>
                    </w:rPr>
                    <w:t xml:space="preserve">” or “vital </w:t>
                  </w:r>
                  <w:proofErr w:type="spellStart"/>
                  <w:r w:rsidRPr="00C95CF2">
                    <w:rPr>
                      <w:rFonts w:eastAsia="Times New Roman" w:cstheme="minorHAnsi"/>
                      <w:sz w:val="22"/>
                      <w:szCs w:val="22"/>
                      <w:bdr w:val="none" w:sz="0" w:space="0" w:color="auto" w:frame="1"/>
                      <w:lang w:eastAsia="en-GB"/>
                    </w:rPr>
                    <w:t>pacTM</w:t>
                  </w:r>
                  <w:proofErr w:type="spellEnd"/>
                  <w:r w:rsidRPr="00C95CF2">
                    <w:rPr>
                      <w:rFonts w:eastAsia="Times New Roman" w:cstheme="minorHAnsi"/>
                      <w:sz w:val="22"/>
                      <w:szCs w:val="22"/>
                      <w:bdr w:val="none" w:sz="0" w:space="0" w:color="auto" w:frame="1"/>
                      <w:lang w:eastAsia="en-GB"/>
                    </w:rPr>
                    <w:t xml:space="preserve">” or “vital </w:t>
                  </w:r>
                  <w:proofErr w:type="spellStart"/>
                  <w:r w:rsidRPr="00C95CF2">
                    <w:rPr>
                      <w:rFonts w:eastAsia="Times New Roman" w:cstheme="minorHAnsi"/>
                      <w:sz w:val="22"/>
                      <w:szCs w:val="22"/>
                      <w:bdr w:val="none" w:sz="0" w:space="0" w:color="auto" w:frame="1"/>
                      <w:lang w:eastAsia="en-GB"/>
                    </w:rPr>
                    <w:t>pacR</w:t>
                  </w:r>
                  <w:proofErr w:type="spellEnd"/>
                  <w:r w:rsidRPr="00C95CF2">
                    <w:rPr>
                      <w:rFonts w:eastAsia="Times New Roman" w:cstheme="minorHAnsi"/>
                      <w:sz w:val="22"/>
                      <w:szCs w:val="22"/>
                      <w:bdr w:val="none" w:sz="0" w:space="0" w:color="auto" w:frame="1"/>
                      <w:lang w:eastAsia="en-GB"/>
                    </w:rPr>
                    <w:t>” or HL7 or "Health Level 7")) )</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2AF2093" w14:textId="10C7F114"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24 [22]</w:t>
                  </w:r>
                </w:p>
              </w:tc>
            </w:tr>
            <w:tr w:rsidR="00C95CF2" w:rsidRPr="00C95CF2" w14:paraId="615E6944"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61F04C0"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S7</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F06341B"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 (((“early warning” N2 (score* or scoring or system*)) or EWS) AND (emergency or EMS or </w:t>
                  </w:r>
                  <w:proofErr w:type="spellStart"/>
                  <w:r w:rsidRPr="00C95CF2">
                    <w:rPr>
                      <w:rFonts w:eastAsia="Times New Roman" w:cstheme="minorHAnsi"/>
                      <w:sz w:val="22"/>
                      <w:szCs w:val="22"/>
                      <w:bdr w:val="none" w:sz="0" w:space="0" w:color="auto" w:frame="1"/>
                      <w:lang w:eastAsia="en-GB"/>
                    </w:rPr>
                    <w:t>paramed</w:t>
                  </w:r>
                  <w:proofErr w:type="spellEnd"/>
                  <w:r w:rsidRPr="00C95CF2">
                    <w:rPr>
                      <w:rFonts w:eastAsia="Times New Roman" w:cstheme="minorHAnsi"/>
                      <w:sz w:val="22"/>
                      <w:szCs w:val="22"/>
                      <w:bdr w:val="none" w:sz="0" w:space="0" w:color="auto" w:frame="1"/>
                      <w:lang w:eastAsia="en-GB"/>
                    </w:rPr>
                    <w:t xml:space="preserve">* or “rapid response” or “rapid responder” or “rapid responders” or outpatient* or out-patient* or hospital* or inpatient* or "in-patient" or "in-patients" or EHR or “electronic health record” or “electronic health records”) AND (physiological or vital or vitals or respiration or “oxygen saturation” or “blood pressure” or “pulse rate” or consciousness or confusion or temperature or critical* or “intensive care” or ICU or sepsis)) ) OR AB ( (((“early warning” N2 (score* or scoring or system*)) or EWS) AND (emergency or EMS or </w:t>
                  </w:r>
                  <w:proofErr w:type="spellStart"/>
                  <w:r w:rsidRPr="00C95CF2">
                    <w:rPr>
                      <w:rFonts w:eastAsia="Times New Roman" w:cstheme="minorHAnsi"/>
                      <w:sz w:val="22"/>
                      <w:szCs w:val="22"/>
                      <w:bdr w:val="none" w:sz="0" w:space="0" w:color="auto" w:frame="1"/>
                      <w:lang w:eastAsia="en-GB"/>
                    </w:rPr>
                    <w:t>paramed</w:t>
                  </w:r>
                  <w:proofErr w:type="spellEnd"/>
                  <w:r w:rsidRPr="00C95CF2">
                    <w:rPr>
                      <w:rFonts w:eastAsia="Times New Roman" w:cstheme="minorHAnsi"/>
                      <w:sz w:val="22"/>
                      <w:szCs w:val="22"/>
                      <w:bdr w:val="none" w:sz="0" w:space="0" w:color="auto" w:frame="1"/>
                      <w:lang w:eastAsia="en-GB"/>
                    </w:rPr>
                    <w:t xml:space="preserve">* or “rapid response” or “rapid responder” or “rapid responders” or outpatient* or out-patient* or hospital* or inpatient* or "in-patient" or "in-patients" or EHR or “electronic health record” or “electronic health records”) AND (physiological or vital or vitals or respiration or “oxygen saturation” or “blood pressure” or “pulse rate” or </w:t>
                  </w:r>
                  <w:r w:rsidRPr="00C95CF2">
                    <w:rPr>
                      <w:rFonts w:eastAsia="Times New Roman" w:cstheme="minorHAnsi"/>
                      <w:sz w:val="22"/>
                      <w:szCs w:val="22"/>
                      <w:bdr w:val="none" w:sz="0" w:space="0" w:color="auto" w:frame="1"/>
                      <w:lang w:eastAsia="en-GB"/>
                    </w:rPr>
                    <w:lastRenderedPageBreak/>
                    <w:t>consciousness or confusion or temperature or critical* or “intensive care” or ICU or sepsis)) )</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16E8D8C" w14:textId="2F956394"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lastRenderedPageBreak/>
                    <w:t>681 [703]</w:t>
                  </w:r>
                </w:p>
              </w:tc>
            </w:tr>
            <w:tr w:rsidR="00C95CF2" w:rsidRPr="00C95CF2" w14:paraId="73BB6035"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DF944E5"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S6</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ED4F44F"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S1 OR S2 OR S3 OR S4 OR S5</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91B3A3C" w14:textId="0B64F2B3"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488 [493]</w:t>
                  </w:r>
                </w:p>
              </w:tc>
            </w:tr>
            <w:tr w:rsidR="00C95CF2" w:rsidRPr="00C95CF2" w14:paraId="37867BB1"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666BECC"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S5</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EB28787" w14:textId="09BBC0FB"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TI ( (NEWS* and (alert* or trigger*) and ((physiological N2 (</w:t>
                  </w:r>
                  <w:proofErr w:type="spellStart"/>
                  <w:r w:rsidRPr="00C95CF2">
                    <w:rPr>
                      <w:rFonts w:eastAsia="Times New Roman" w:cstheme="minorHAnsi"/>
                      <w:sz w:val="22"/>
                      <w:szCs w:val="22"/>
                      <w:bdr w:val="none" w:sz="0" w:space="0" w:color="auto" w:frame="1"/>
                      <w:lang w:eastAsia="en-GB"/>
                    </w:rPr>
                    <w:t>measur</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paramet</w:t>
                  </w:r>
                  <w:proofErr w:type="spellEnd"/>
                  <w:r w:rsidRPr="00C95CF2">
                    <w:rPr>
                      <w:rFonts w:eastAsia="Times New Roman" w:cstheme="minorHAnsi"/>
                      <w:sz w:val="22"/>
                      <w:szCs w:val="22"/>
                      <w:bdr w:val="none" w:sz="0" w:space="0" w:color="auto" w:frame="1"/>
                      <w:lang w:eastAsia="en-GB"/>
                    </w:rPr>
                    <w:t>*)) or “vital sign” or “vital signs” or vitals or (respiration N2 rat*) or “oxygen saturation” or (systolic and “blood pressure”) or “pulse rate” or consciousness or confusion or temperature or ((critical* or acute*) N1 (care or ill* or unwell)) or “intensive care” or ICU or sepsis)) ) OR AB ( (NEWS* and (alert* or trigger*) and ((physiological N2 (</w:t>
                  </w:r>
                  <w:proofErr w:type="spellStart"/>
                  <w:r w:rsidRPr="00C95CF2">
                    <w:rPr>
                      <w:rFonts w:eastAsia="Times New Roman" w:cstheme="minorHAnsi"/>
                      <w:sz w:val="22"/>
                      <w:szCs w:val="22"/>
                      <w:bdr w:val="none" w:sz="0" w:space="0" w:color="auto" w:frame="1"/>
                      <w:lang w:eastAsia="en-GB"/>
                    </w:rPr>
                    <w:t>measur</w:t>
                  </w:r>
                  <w:proofErr w:type="spellEnd"/>
                  <w:r w:rsidRPr="00C95CF2">
                    <w:rPr>
                      <w:rFonts w:eastAsia="Times New Roman" w:cstheme="minorHAnsi"/>
                      <w:sz w:val="22"/>
                      <w:szCs w:val="22"/>
                      <w:bdr w:val="none" w:sz="0" w:space="0" w:color="auto" w:frame="1"/>
                      <w:lang w:eastAsia="en-GB"/>
                    </w:rPr>
                    <w:t xml:space="preserve">* or </w:t>
                  </w:r>
                  <w:proofErr w:type="spellStart"/>
                  <w:r w:rsidRPr="00C95CF2">
                    <w:rPr>
                      <w:rFonts w:eastAsia="Times New Roman" w:cstheme="minorHAnsi"/>
                      <w:sz w:val="22"/>
                      <w:szCs w:val="22"/>
                      <w:bdr w:val="none" w:sz="0" w:space="0" w:color="auto" w:frame="1"/>
                      <w:lang w:eastAsia="en-GB"/>
                    </w:rPr>
                    <w:t>paramet</w:t>
                  </w:r>
                  <w:proofErr w:type="spellEnd"/>
                  <w:r w:rsidRPr="00C95CF2">
                    <w:rPr>
                      <w:rFonts w:eastAsia="Times New Roman" w:cstheme="minorHAnsi"/>
                      <w:sz w:val="22"/>
                      <w:szCs w:val="22"/>
                      <w:bdr w:val="none" w:sz="0" w:space="0" w:color="auto" w:frame="1"/>
                      <w:lang w:eastAsia="en-GB"/>
                    </w:rPr>
                    <w:t>*)) or “vital sign” or “vital signs” or vitals or (respiration N2 rat*) or “oxygen saturation” or (systolic and blood pressure) or “pulse rate” or consciousness or confusion or temperature or ((critical* or acute*) N1 (care or ill* or unwell)) or “intensive care” or ICU or sepsis)) )</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C18F1A4" w14:textId="229EEB1E"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51 [46]</w:t>
                  </w:r>
                </w:p>
              </w:tc>
            </w:tr>
            <w:tr w:rsidR="00C95CF2" w:rsidRPr="00C95CF2" w14:paraId="2B967DA7"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3D4404CD"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S4</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578FB98"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NEWS* and (("early warning" N2 (score* or scoring or system*)) or EWS)</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NEWS* and (("early warning" N2 (score* or scoring or system*)) or EWS)</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ACAEE0A" w14:textId="007D0DC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304 [310]</w:t>
                  </w:r>
                </w:p>
              </w:tc>
            </w:tr>
            <w:tr w:rsidR="00C95CF2" w:rsidRPr="00C95CF2" w14:paraId="1B716F62"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75F2757"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S3</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8750CDF"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TI NEWSS OR AB NEWSS</w:t>
                  </w:r>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E72FF92" w14:textId="24F21202"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3 [3]</w:t>
                  </w:r>
                </w:p>
              </w:tc>
            </w:tr>
            <w:tr w:rsidR="00C95CF2" w:rsidRPr="00C95CF2" w14:paraId="333814AD" w14:textId="77777777" w:rsidTr="00C95CF2">
              <w:tc>
                <w:tcPr>
                  <w:tcW w:w="48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9CAB82C"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S2</w:t>
                  </w:r>
                </w:p>
              </w:tc>
              <w:tc>
                <w:tcPr>
                  <w:tcW w:w="779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1086B52" w14:textId="77777777"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 xml:space="preserve">TI </w:t>
                  </w:r>
                  <w:proofErr w:type="gramStart"/>
                  <w:r w:rsidRPr="00C95CF2">
                    <w:rPr>
                      <w:rFonts w:eastAsia="Times New Roman" w:cstheme="minorHAnsi"/>
                      <w:sz w:val="22"/>
                      <w:szCs w:val="22"/>
                      <w:bdr w:val="none" w:sz="0" w:space="0" w:color="auto" w:frame="1"/>
                      <w:lang w:eastAsia="en-GB"/>
                    </w:rPr>
                    <w:t>( NEWS</w:t>
                  </w:r>
                  <w:proofErr w:type="gramEnd"/>
                  <w:r w:rsidRPr="00C95CF2">
                    <w:rPr>
                      <w:rFonts w:eastAsia="Times New Roman" w:cstheme="minorHAnsi"/>
                      <w:sz w:val="22"/>
                      <w:szCs w:val="22"/>
                      <w:bdr w:val="none" w:sz="0" w:space="0" w:color="auto" w:frame="1"/>
                      <w:lang w:eastAsia="en-GB"/>
                    </w:rPr>
                    <w:t>2 or "NEWS-2</w:t>
                  </w:r>
                  <w:proofErr w:type="gramStart"/>
                  <w:r w:rsidRPr="00C95CF2">
                    <w:rPr>
                      <w:rFonts w:eastAsia="Times New Roman" w:cstheme="minorHAnsi"/>
                      <w:sz w:val="22"/>
                      <w:szCs w:val="22"/>
                      <w:bdr w:val="none" w:sz="0" w:space="0" w:color="auto" w:frame="1"/>
                      <w:lang w:eastAsia="en-GB"/>
                    </w:rPr>
                    <w:t>" )</w:t>
                  </w:r>
                  <w:proofErr w:type="gramEnd"/>
                  <w:r w:rsidRPr="00C95CF2">
                    <w:rPr>
                      <w:rFonts w:eastAsia="Times New Roman" w:cstheme="minorHAnsi"/>
                      <w:sz w:val="22"/>
                      <w:szCs w:val="22"/>
                      <w:bdr w:val="none" w:sz="0" w:space="0" w:color="auto" w:frame="1"/>
                      <w:lang w:eastAsia="en-GB"/>
                    </w:rPr>
                    <w:t xml:space="preserve"> OR AB </w:t>
                  </w:r>
                  <w:proofErr w:type="gramStart"/>
                  <w:r w:rsidRPr="00C95CF2">
                    <w:rPr>
                      <w:rFonts w:eastAsia="Times New Roman" w:cstheme="minorHAnsi"/>
                      <w:sz w:val="22"/>
                      <w:szCs w:val="22"/>
                      <w:bdr w:val="none" w:sz="0" w:space="0" w:color="auto" w:frame="1"/>
                      <w:lang w:eastAsia="en-GB"/>
                    </w:rPr>
                    <w:t>( NEWS</w:t>
                  </w:r>
                  <w:proofErr w:type="gramEnd"/>
                  <w:r w:rsidRPr="00C95CF2">
                    <w:rPr>
                      <w:rFonts w:eastAsia="Times New Roman" w:cstheme="minorHAnsi"/>
                      <w:sz w:val="22"/>
                      <w:szCs w:val="22"/>
                      <w:bdr w:val="none" w:sz="0" w:space="0" w:color="auto" w:frame="1"/>
                      <w:lang w:eastAsia="en-GB"/>
                    </w:rPr>
                    <w:t>2 or "NEWS-2</w:t>
                  </w:r>
                  <w:proofErr w:type="gramStart"/>
                  <w:r w:rsidRPr="00C95CF2">
                    <w:rPr>
                      <w:rFonts w:eastAsia="Times New Roman" w:cstheme="minorHAnsi"/>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742C8F5B" w14:textId="732BCBFC" w:rsidR="00C95CF2" w:rsidRPr="00C95CF2" w:rsidRDefault="00C95CF2" w:rsidP="008E76D0">
                  <w:pPr>
                    <w:rPr>
                      <w:rFonts w:eastAsia="Times New Roman" w:cstheme="minorHAnsi"/>
                      <w:sz w:val="22"/>
                      <w:szCs w:val="22"/>
                      <w:lang w:eastAsia="en-GB"/>
                    </w:rPr>
                  </w:pPr>
                  <w:r w:rsidRPr="00C95CF2">
                    <w:rPr>
                      <w:rFonts w:eastAsia="Times New Roman" w:cstheme="minorHAnsi"/>
                      <w:sz w:val="22"/>
                      <w:szCs w:val="22"/>
                      <w:bdr w:val="none" w:sz="0" w:space="0" w:color="auto" w:frame="1"/>
                      <w:lang w:eastAsia="en-GB"/>
                    </w:rPr>
                    <w:t>94 [111]</w:t>
                  </w:r>
                </w:p>
              </w:tc>
            </w:tr>
            <w:tr w:rsidR="00C95CF2" w:rsidRPr="00C95CF2" w14:paraId="7553C1F3" w14:textId="77777777" w:rsidTr="00C95CF2">
              <w:tc>
                <w:tcPr>
                  <w:tcW w:w="486"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097DF2B7" w14:textId="77777777" w:rsidR="00C95CF2" w:rsidRPr="00C95CF2" w:rsidRDefault="00C95CF2" w:rsidP="008E76D0">
                  <w:pPr>
                    <w:rPr>
                      <w:rFonts w:eastAsia="Times New Roman" w:cstheme="minorHAnsi"/>
                      <w:color w:val="333333"/>
                      <w:sz w:val="22"/>
                      <w:szCs w:val="22"/>
                      <w:lang w:eastAsia="en-GB"/>
                    </w:rPr>
                  </w:pPr>
                  <w:r w:rsidRPr="00C95CF2">
                    <w:rPr>
                      <w:rFonts w:eastAsia="Times New Roman" w:cstheme="minorHAnsi"/>
                      <w:color w:val="333333"/>
                      <w:sz w:val="22"/>
                      <w:szCs w:val="22"/>
                      <w:bdr w:val="none" w:sz="0" w:space="0" w:color="auto" w:frame="1"/>
                      <w:lang w:eastAsia="en-GB"/>
                    </w:rPr>
                    <w:t>S1</w:t>
                  </w:r>
                </w:p>
              </w:tc>
              <w:tc>
                <w:tcPr>
                  <w:tcW w:w="77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3FD4FCFE" w14:textId="77777777" w:rsidR="00C95CF2" w:rsidRPr="00C95CF2" w:rsidRDefault="00C95CF2" w:rsidP="008E76D0">
                  <w:pPr>
                    <w:rPr>
                      <w:rFonts w:eastAsia="Times New Roman" w:cstheme="minorHAnsi"/>
                      <w:color w:val="333333"/>
                      <w:sz w:val="22"/>
                      <w:szCs w:val="22"/>
                      <w:lang w:eastAsia="en-GB"/>
                    </w:rPr>
                  </w:pPr>
                  <w:r w:rsidRPr="00C95CF2">
                    <w:rPr>
                      <w:rFonts w:eastAsia="Times New Roman" w:cstheme="minorHAnsi"/>
                      <w:color w:val="333333"/>
                      <w:sz w:val="22"/>
                      <w:szCs w:val="22"/>
                      <w:bdr w:val="none" w:sz="0" w:space="0" w:color="auto" w:frame="1"/>
                      <w:lang w:eastAsia="en-GB"/>
                    </w:rPr>
                    <w:t xml:space="preserve">TI </w:t>
                  </w:r>
                  <w:proofErr w:type="gramStart"/>
                  <w:r w:rsidRPr="00C95CF2">
                    <w:rPr>
                      <w:rFonts w:eastAsia="Times New Roman" w:cstheme="minorHAnsi"/>
                      <w:color w:val="333333"/>
                      <w:sz w:val="22"/>
                      <w:szCs w:val="22"/>
                      <w:bdr w:val="none" w:sz="0" w:space="0" w:color="auto" w:frame="1"/>
                      <w:lang w:eastAsia="en-GB"/>
                    </w:rPr>
                    <w:t>( (</w:t>
                  </w:r>
                  <w:proofErr w:type="gramEnd"/>
                  <w:r w:rsidRPr="00C95CF2">
                    <w:rPr>
                      <w:rFonts w:eastAsia="Times New Roman" w:cstheme="minorHAnsi"/>
                      <w:color w:val="333333"/>
                      <w:sz w:val="22"/>
                      <w:szCs w:val="22"/>
                      <w:bdr w:val="none" w:sz="0" w:space="0" w:color="auto" w:frame="1"/>
                      <w:lang w:eastAsia="en-GB"/>
                    </w:rPr>
                    <w:t>"national early warning" N2 (score* or scoring or system*)</w:t>
                  </w:r>
                  <w:proofErr w:type="gramStart"/>
                  <w:r w:rsidRPr="00C95CF2">
                    <w:rPr>
                      <w:rFonts w:eastAsia="Times New Roman" w:cstheme="minorHAnsi"/>
                      <w:color w:val="333333"/>
                      <w:sz w:val="22"/>
                      <w:szCs w:val="22"/>
                      <w:bdr w:val="none" w:sz="0" w:space="0" w:color="auto" w:frame="1"/>
                      <w:lang w:eastAsia="en-GB"/>
                    </w:rPr>
                    <w:t>) )</w:t>
                  </w:r>
                  <w:proofErr w:type="gramEnd"/>
                  <w:r w:rsidRPr="00C95CF2">
                    <w:rPr>
                      <w:rFonts w:eastAsia="Times New Roman" w:cstheme="minorHAnsi"/>
                      <w:color w:val="333333"/>
                      <w:sz w:val="22"/>
                      <w:szCs w:val="22"/>
                      <w:bdr w:val="none" w:sz="0" w:space="0" w:color="auto" w:frame="1"/>
                      <w:lang w:eastAsia="en-GB"/>
                    </w:rPr>
                    <w:t xml:space="preserve"> OR AB </w:t>
                  </w:r>
                  <w:proofErr w:type="gramStart"/>
                  <w:r w:rsidRPr="00C95CF2">
                    <w:rPr>
                      <w:rFonts w:eastAsia="Times New Roman" w:cstheme="minorHAnsi"/>
                      <w:color w:val="333333"/>
                      <w:sz w:val="22"/>
                      <w:szCs w:val="22"/>
                      <w:bdr w:val="none" w:sz="0" w:space="0" w:color="auto" w:frame="1"/>
                      <w:lang w:eastAsia="en-GB"/>
                    </w:rPr>
                    <w:t>( (</w:t>
                  </w:r>
                  <w:proofErr w:type="gramEnd"/>
                  <w:r w:rsidRPr="00C95CF2">
                    <w:rPr>
                      <w:rFonts w:eastAsia="Times New Roman" w:cstheme="minorHAnsi"/>
                      <w:color w:val="333333"/>
                      <w:sz w:val="22"/>
                      <w:szCs w:val="22"/>
                      <w:bdr w:val="none" w:sz="0" w:space="0" w:color="auto" w:frame="1"/>
                      <w:lang w:eastAsia="en-GB"/>
                    </w:rPr>
                    <w:t>"national early warning" N2 (score* or scoring or system*)</w:t>
                  </w:r>
                  <w:proofErr w:type="gramStart"/>
                  <w:r w:rsidRPr="00C95CF2">
                    <w:rPr>
                      <w:rFonts w:eastAsia="Times New Roman" w:cstheme="minorHAnsi"/>
                      <w:color w:val="333333"/>
                      <w:sz w:val="22"/>
                      <w:szCs w:val="22"/>
                      <w:bdr w:val="none" w:sz="0" w:space="0" w:color="auto" w:frame="1"/>
                      <w:lang w:eastAsia="en-GB"/>
                    </w:rPr>
                    <w:t>) )</w:t>
                  </w:r>
                  <w:proofErr w:type="gramEnd"/>
                </w:p>
              </w:tc>
              <w:tc>
                <w:tcPr>
                  <w:tcW w:w="99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7B7AA24E" w14:textId="5A3AD0F0" w:rsidR="00C95CF2" w:rsidRPr="00C95CF2" w:rsidRDefault="00C95CF2" w:rsidP="008E76D0">
                  <w:pPr>
                    <w:rPr>
                      <w:rFonts w:eastAsia="Times New Roman" w:cstheme="minorHAnsi"/>
                      <w:color w:val="333333"/>
                      <w:sz w:val="22"/>
                      <w:szCs w:val="22"/>
                      <w:lang w:eastAsia="en-GB"/>
                    </w:rPr>
                  </w:pPr>
                  <w:r w:rsidRPr="00C95CF2">
                    <w:rPr>
                      <w:rFonts w:eastAsia="Times New Roman" w:cstheme="minorHAnsi"/>
                      <w:color w:val="333333"/>
                      <w:sz w:val="22"/>
                      <w:szCs w:val="22"/>
                      <w:bdr w:val="none" w:sz="0" w:space="0" w:color="auto" w:frame="1"/>
                      <w:lang w:eastAsia="en-GB"/>
                    </w:rPr>
                    <w:t>404 [423]</w:t>
                  </w:r>
                </w:p>
              </w:tc>
            </w:tr>
          </w:tbl>
          <w:p w14:paraId="29448037" w14:textId="77777777" w:rsidR="008E76D0" w:rsidRPr="00C95CF2" w:rsidRDefault="008E76D0" w:rsidP="008E76D0">
            <w:pPr>
              <w:rPr>
                <w:rFonts w:eastAsia="Times New Roman" w:cstheme="minorHAnsi"/>
                <w:sz w:val="22"/>
                <w:szCs w:val="22"/>
                <w:lang w:eastAsia="en-GB"/>
              </w:rPr>
            </w:pPr>
          </w:p>
        </w:tc>
      </w:tr>
    </w:tbl>
    <w:p w14:paraId="08742E8C" w14:textId="77777777" w:rsidR="007E710C" w:rsidRPr="00C95CF2" w:rsidRDefault="007E710C" w:rsidP="008E76D0">
      <w:pPr>
        <w:rPr>
          <w:b/>
          <w:bCs/>
          <w:sz w:val="22"/>
          <w:szCs w:val="22"/>
        </w:rPr>
      </w:pPr>
    </w:p>
    <w:p w14:paraId="4C4799A9" w14:textId="0BD1BE0A" w:rsidR="007E710C" w:rsidRPr="00C95CF2" w:rsidRDefault="007E710C" w:rsidP="008E76D0">
      <w:pPr>
        <w:rPr>
          <w:sz w:val="22"/>
          <w:szCs w:val="22"/>
        </w:rPr>
      </w:pPr>
      <w:r w:rsidRPr="00C95CF2">
        <w:rPr>
          <w:b/>
          <w:bCs/>
          <w:sz w:val="22"/>
          <w:szCs w:val="22"/>
        </w:rPr>
        <w:t>Cochrane Library</w:t>
      </w:r>
      <w:r w:rsidRPr="00C95CF2">
        <w:rPr>
          <w:sz w:val="22"/>
          <w:szCs w:val="22"/>
        </w:rPr>
        <w:t>, issue 7 of 12, 2023</w:t>
      </w:r>
    </w:p>
    <w:p w14:paraId="1109EBC9" w14:textId="3024BE3E" w:rsidR="007E710C" w:rsidRPr="00C95CF2" w:rsidRDefault="007E710C" w:rsidP="007E710C">
      <w:pPr>
        <w:rPr>
          <w:sz w:val="22"/>
          <w:szCs w:val="22"/>
        </w:rPr>
      </w:pPr>
      <w:r w:rsidRPr="00C95CF2">
        <w:rPr>
          <w:sz w:val="22"/>
          <w:szCs w:val="22"/>
        </w:rPr>
        <w:t>Date Run:</w:t>
      </w:r>
      <w:r w:rsidRPr="00C95CF2">
        <w:rPr>
          <w:sz w:val="22"/>
          <w:szCs w:val="22"/>
        </w:rPr>
        <w:tab/>
      </w:r>
      <w:r w:rsidR="00C95CF2">
        <w:rPr>
          <w:sz w:val="22"/>
          <w:szCs w:val="22"/>
        </w:rPr>
        <w:t xml:space="preserve">S1 </w:t>
      </w:r>
      <w:r w:rsidRPr="00C95CF2">
        <w:rPr>
          <w:sz w:val="22"/>
          <w:szCs w:val="22"/>
        </w:rPr>
        <w:t>04/07/2023</w:t>
      </w:r>
      <w:r w:rsidR="00C95CF2" w:rsidRPr="00C95CF2">
        <w:rPr>
          <w:sz w:val="22"/>
          <w:szCs w:val="22"/>
        </w:rPr>
        <w:t>; S2 update 21/10/2024</w:t>
      </w:r>
    </w:p>
    <w:tbl>
      <w:tblPr>
        <w:tblStyle w:val="TableGrid"/>
        <w:tblW w:w="9351" w:type="dxa"/>
        <w:tblLook w:val="04A0" w:firstRow="1" w:lastRow="0" w:firstColumn="1" w:lastColumn="0" w:noHBand="0" w:noVBand="1"/>
      </w:tblPr>
      <w:tblGrid>
        <w:gridCol w:w="704"/>
        <w:gridCol w:w="7655"/>
        <w:gridCol w:w="992"/>
      </w:tblGrid>
      <w:tr w:rsidR="007E710C" w:rsidRPr="00C95CF2" w14:paraId="68EC4FAB" w14:textId="77777777" w:rsidTr="00C95CF2">
        <w:tc>
          <w:tcPr>
            <w:tcW w:w="704" w:type="dxa"/>
          </w:tcPr>
          <w:p w14:paraId="27833A38" w14:textId="77777777" w:rsidR="007E710C" w:rsidRPr="00C95CF2" w:rsidRDefault="007E710C" w:rsidP="00A44A4C">
            <w:pPr>
              <w:rPr>
                <w:sz w:val="22"/>
                <w:szCs w:val="22"/>
              </w:rPr>
            </w:pPr>
            <w:r w:rsidRPr="00C95CF2">
              <w:rPr>
                <w:sz w:val="22"/>
                <w:szCs w:val="22"/>
              </w:rPr>
              <w:t>ID</w:t>
            </w:r>
          </w:p>
        </w:tc>
        <w:tc>
          <w:tcPr>
            <w:tcW w:w="7655" w:type="dxa"/>
          </w:tcPr>
          <w:p w14:paraId="705D3F2C" w14:textId="77777777" w:rsidR="007E710C" w:rsidRPr="00C95CF2" w:rsidRDefault="007E710C" w:rsidP="00A44A4C">
            <w:pPr>
              <w:rPr>
                <w:sz w:val="22"/>
                <w:szCs w:val="22"/>
              </w:rPr>
            </w:pPr>
            <w:r w:rsidRPr="00C95CF2">
              <w:rPr>
                <w:sz w:val="22"/>
                <w:szCs w:val="22"/>
              </w:rPr>
              <w:t>Search</w:t>
            </w:r>
          </w:p>
        </w:tc>
        <w:tc>
          <w:tcPr>
            <w:tcW w:w="992" w:type="dxa"/>
          </w:tcPr>
          <w:p w14:paraId="444D6A1A" w14:textId="77777777" w:rsidR="007E710C" w:rsidRPr="00C95CF2" w:rsidRDefault="007E710C" w:rsidP="00A44A4C">
            <w:pPr>
              <w:rPr>
                <w:sz w:val="22"/>
                <w:szCs w:val="22"/>
              </w:rPr>
            </w:pPr>
            <w:r w:rsidRPr="00C95CF2">
              <w:rPr>
                <w:sz w:val="22"/>
                <w:szCs w:val="22"/>
              </w:rPr>
              <w:t>Hits</w:t>
            </w:r>
          </w:p>
        </w:tc>
      </w:tr>
      <w:tr w:rsidR="007E710C" w:rsidRPr="00C95CF2" w14:paraId="75BB8124" w14:textId="77777777" w:rsidTr="00C95CF2">
        <w:tc>
          <w:tcPr>
            <w:tcW w:w="704" w:type="dxa"/>
          </w:tcPr>
          <w:p w14:paraId="4CB9465C" w14:textId="77777777" w:rsidR="007E710C" w:rsidRPr="00C95CF2" w:rsidRDefault="007E710C" w:rsidP="00A44A4C">
            <w:pPr>
              <w:rPr>
                <w:sz w:val="22"/>
                <w:szCs w:val="22"/>
              </w:rPr>
            </w:pPr>
            <w:r w:rsidRPr="00C95CF2">
              <w:rPr>
                <w:sz w:val="22"/>
                <w:szCs w:val="22"/>
              </w:rPr>
              <w:t>#1</w:t>
            </w:r>
          </w:p>
        </w:tc>
        <w:tc>
          <w:tcPr>
            <w:tcW w:w="7655" w:type="dxa"/>
          </w:tcPr>
          <w:p w14:paraId="7ACD1F32" w14:textId="77777777" w:rsidR="007E710C" w:rsidRPr="00C95CF2" w:rsidRDefault="007E710C" w:rsidP="00A44A4C">
            <w:pPr>
              <w:rPr>
                <w:sz w:val="22"/>
                <w:szCs w:val="22"/>
              </w:rPr>
            </w:pPr>
            <w:r w:rsidRPr="00C95CF2">
              <w:rPr>
                <w:sz w:val="22"/>
                <w:szCs w:val="22"/>
              </w:rPr>
              <w:t>("national early warning" NEAR/2 (score* or scoring or system*)</w:t>
            </w:r>
            <w:proofErr w:type="gramStart"/>
            <w:r w:rsidRPr="00C95CF2">
              <w:rPr>
                <w:sz w:val="22"/>
                <w:szCs w:val="22"/>
              </w:rPr>
              <w:t>):</w:t>
            </w:r>
            <w:proofErr w:type="spellStart"/>
            <w:r w:rsidRPr="00C95CF2">
              <w:rPr>
                <w:sz w:val="22"/>
                <w:szCs w:val="22"/>
              </w:rPr>
              <w:t>ti</w:t>
            </w:r>
            <w:proofErr w:type="gramEnd"/>
            <w:r w:rsidRPr="00C95CF2">
              <w:rPr>
                <w:sz w:val="22"/>
                <w:szCs w:val="22"/>
              </w:rPr>
              <w:t>,</w:t>
            </w:r>
            <w:proofErr w:type="gramStart"/>
            <w:r w:rsidRPr="00C95CF2">
              <w:rPr>
                <w:sz w:val="22"/>
                <w:szCs w:val="22"/>
              </w:rPr>
              <w:t>ab,kw</w:t>
            </w:r>
            <w:proofErr w:type="spellEnd"/>
            <w:proofErr w:type="gramEnd"/>
          </w:p>
        </w:tc>
        <w:tc>
          <w:tcPr>
            <w:tcW w:w="992" w:type="dxa"/>
          </w:tcPr>
          <w:p w14:paraId="2A32B0F5" w14:textId="178DB49D" w:rsidR="007E710C" w:rsidRPr="00C95CF2" w:rsidRDefault="007E710C" w:rsidP="00A44A4C">
            <w:pPr>
              <w:rPr>
                <w:sz w:val="22"/>
                <w:szCs w:val="22"/>
              </w:rPr>
            </w:pPr>
            <w:r w:rsidRPr="00C95CF2">
              <w:rPr>
                <w:sz w:val="22"/>
                <w:szCs w:val="22"/>
              </w:rPr>
              <w:t>152</w:t>
            </w:r>
            <w:r w:rsidR="00C95CF2" w:rsidRPr="00C95CF2">
              <w:rPr>
                <w:sz w:val="22"/>
                <w:szCs w:val="22"/>
              </w:rPr>
              <w:t xml:space="preserve"> [167]</w:t>
            </w:r>
          </w:p>
        </w:tc>
      </w:tr>
      <w:tr w:rsidR="007E710C" w:rsidRPr="00C95CF2" w14:paraId="6D4F984C" w14:textId="77777777" w:rsidTr="00C95CF2">
        <w:tc>
          <w:tcPr>
            <w:tcW w:w="704" w:type="dxa"/>
          </w:tcPr>
          <w:p w14:paraId="35562FA0" w14:textId="77777777" w:rsidR="007E710C" w:rsidRPr="00C95CF2" w:rsidRDefault="007E710C" w:rsidP="00A44A4C">
            <w:pPr>
              <w:rPr>
                <w:sz w:val="22"/>
                <w:szCs w:val="22"/>
              </w:rPr>
            </w:pPr>
            <w:r w:rsidRPr="00C95CF2">
              <w:rPr>
                <w:sz w:val="22"/>
                <w:szCs w:val="22"/>
              </w:rPr>
              <w:t>#2</w:t>
            </w:r>
          </w:p>
        </w:tc>
        <w:tc>
          <w:tcPr>
            <w:tcW w:w="7655" w:type="dxa"/>
          </w:tcPr>
          <w:p w14:paraId="466DD62E" w14:textId="77777777" w:rsidR="007E710C" w:rsidRPr="00C95CF2" w:rsidRDefault="007E710C" w:rsidP="00A44A4C">
            <w:pPr>
              <w:rPr>
                <w:sz w:val="22"/>
                <w:szCs w:val="22"/>
              </w:rPr>
            </w:pPr>
            <w:r w:rsidRPr="00C95CF2">
              <w:rPr>
                <w:sz w:val="22"/>
                <w:szCs w:val="22"/>
              </w:rPr>
              <w:t>("NEWS2" or "NEWS-2"</w:t>
            </w:r>
            <w:proofErr w:type="gramStart"/>
            <w:r w:rsidRPr="00C95CF2">
              <w:rPr>
                <w:sz w:val="22"/>
                <w:szCs w:val="22"/>
              </w:rPr>
              <w:t>):</w:t>
            </w:r>
            <w:proofErr w:type="spellStart"/>
            <w:r w:rsidRPr="00C95CF2">
              <w:rPr>
                <w:sz w:val="22"/>
                <w:szCs w:val="22"/>
              </w:rPr>
              <w:t>ti</w:t>
            </w:r>
            <w:proofErr w:type="gramEnd"/>
            <w:r w:rsidRPr="00C95CF2">
              <w:rPr>
                <w:sz w:val="22"/>
                <w:szCs w:val="22"/>
              </w:rPr>
              <w:t>,</w:t>
            </w:r>
            <w:proofErr w:type="gramStart"/>
            <w:r w:rsidRPr="00C95CF2">
              <w:rPr>
                <w:sz w:val="22"/>
                <w:szCs w:val="22"/>
              </w:rPr>
              <w:t>ab,kw</w:t>
            </w:r>
            <w:proofErr w:type="spellEnd"/>
            <w:proofErr w:type="gramEnd"/>
          </w:p>
        </w:tc>
        <w:tc>
          <w:tcPr>
            <w:tcW w:w="992" w:type="dxa"/>
          </w:tcPr>
          <w:p w14:paraId="7EBE805E" w14:textId="359A3F76" w:rsidR="007E710C" w:rsidRPr="00C95CF2" w:rsidRDefault="007E710C" w:rsidP="00A44A4C">
            <w:pPr>
              <w:rPr>
                <w:sz w:val="22"/>
                <w:szCs w:val="22"/>
              </w:rPr>
            </w:pPr>
            <w:r w:rsidRPr="00C95CF2">
              <w:rPr>
                <w:sz w:val="22"/>
                <w:szCs w:val="22"/>
              </w:rPr>
              <w:t>93</w:t>
            </w:r>
            <w:r w:rsidR="00C95CF2" w:rsidRPr="00C95CF2">
              <w:rPr>
                <w:sz w:val="22"/>
                <w:szCs w:val="22"/>
              </w:rPr>
              <w:t xml:space="preserve"> [104]</w:t>
            </w:r>
          </w:p>
        </w:tc>
      </w:tr>
      <w:tr w:rsidR="007E710C" w:rsidRPr="00C95CF2" w14:paraId="69F4DDDC" w14:textId="77777777" w:rsidTr="00C95CF2">
        <w:tc>
          <w:tcPr>
            <w:tcW w:w="704" w:type="dxa"/>
          </w:tcPr>
          <w:p w14:paraId="21928915" w14:textId="77777777" w:rsidR="007E710C" w:rsidRPr="00C95CF2" w:rsidRDefault="007E710C" w:rsidP="00A44A4C">
            <w:pPr>
              <w:rPr>
                <w:sz w:val="22"/>
                <w:szCs w:val="22"/>
              </w:rPr>
            </w:pPr>
            <w:r w:rsidRPr="00C95CF2">
              <w:rPr>
                <w:sz w:val="22"/>
                <w:szCs w:val="22"/>
              </w:rPr>
              <w:t>#3</w:t>
            </w:r>
          </w:p>
        </w:tc>
        <w:tc>
          <w:tcPr>
            <w:tcW w:w="7655" w:type="dxa"/>
          </w:tcPr>
          <w:p w14:paraId="0DA1ACA5" w14:textId="1911AF04" w:rsidR="007E710C" w:rsidRPr="00C95CF2" w:rsidRDefault="007E710C" w:rsidP="00A44A4C">
            <w:pPr>
              <w:rPr>
                <w:sz w:val="22"/>
                <w:szCs w:val="22"/>
              </w:rPr>
            </w:pPr>
            <w:r w:rsidRPr="00C95CF2">
              <w:rPr>
                <w:sz w:val="22"/>
                <w:szCs w:val="22"/>
              </w:rPr>
              <w:t>(NEWSS</w:t>
            </w:r>
            <w:proofErr w:type="gramStart"/>
            <w:r w:rsidRPr="00C95CF2">
              <w:rPr>
                <w:sz w:val="22"/>
                <w:szCs w:val="22"/>
              </w:rPr>
              <w:t>):</w:t>
            </w:r>
            <w:proofErr w:type="spellStart"/>
            <w:r w:rsidRPr="00C95CF2">
              <w:rPr>
                <w:sz w:val="22"/>
                <w:szCs w:val="22"/>
              </w:rPr>
              <w:t>ti</w:t>
            </w:r>
            <w:proofErr w:type="gramEnd"/>
            <w:r w:rsidRPr="00C95CF2">
              <w:rPr>
                <w:sz w:val="22"/>
                <w:szCs w:val="22"/>
              </w:rPr>
              <w:t>,</w:t>
            </w:r>
            <w:proofErr w:type="gramStart"/>
            <w:r w:rsidRPr="00C95CF2">
              <w:rPr>
                <w:sz w:val="22"/>
                <w:szCs w:val="22"/>
              </w:rPr>
              <w:t>ab,kw</w:t>
            </w:r>
            <w:proofErr w:type="spellEnd"/>
            <w:proofErr w:type="gramEnd"/>
          </w:p>
        </w:tc>
        <w:tc>
          <w:tcPr>
            <w:tcW w:w="992" w:type="dxa"/>
          </w:tcPr>
          <w:p w14:paraId="0E68EA65" w14:textId="77777777" w:rsidR="007E710C" w:rsidRPr="00C95CF2" w:rsidRDefault="007E710C" w:rsidP="00A44A4C">
            <w:pPr>
              <w:rPr>
                <w:sz w:val="22"/>
                <w:szCs w:val="22"/>
              </w:rPr>
            </w:pPr>
            <w:r w:rsidRPr="00C95CF2">
              <w:rPr>
                <w:sz w:val="22"/>
                <w:szCs w:val="22"/>
              </w:rPr>
              <w:t>0</w:t>
            </w:r>
          </w:p>
        </w:tc>
      </w:tr>
      <w:tr w:rsidR="007E710C" w:rsidRPr="00C95CF2" w14:paraId="3ED4E6B8" w14:textId="77777777" w:rsidTr="00C95CF2">
        <w:tc>
          <w:tcPr>
            <w:tcW w:w="704" w:type="dxa"/>
          </w:tcPr>
          <w:p w14:paraId="71F03176" w14:textId="77777777" w:rsidR="007E710C" w:rsidRPr="00C95CF2" w:rsidRDefault="007E710C" w:rsidP="00A44A4C">
            <w:pPr>
              <w:rPr>
                <w:sz w:val="22"/>
                <w:szCs w:val="22"/>
              </w:rPr>
            </w:pPr>
            <w:r w:rsidRPr="00C95CF2">
              <w:rPr>
                <w:sz w:val="22"/>
                <w:szCs w:val="22"/>
              </w:rPr>
              <w:t>#4</w:t>
            </w:r>
          </w:p>
        </w:tc>
        <w:tc>
          <w:tcPr>
            <w:tcW w:w="7655" w:type="dxa"/>
          </w:tcPr>
          <w:p w14:paraId="26A67554" w14:textId="77777777" w:rsidR="007E710C" w:rsidRPr="00C95CF2" w:rsidRDefault="007E710C" w:rsidP="00A44A4C">
            <w:pPr>
              <w:rPr>
                <w:sz w:val="22"/>
                <w:szCs w:val="22"/>
              </w:rPr>
            </w:pPr>
            <w:r w:rsidRPr="00C95CF2">
              <w:rPr>
                <w:sz w:val="22"/>
                <w:szCs w:val="22"/>
              </w:rPr>
              <w:t>(NEWS* and (("early warning" NEAR/2 (score* or scoring or system*)) or EWS)</w:t>
            </w:r>
            <w:proofErr w:type="gramStart"/>
            <w:r w:rsidRPr="00C95CF2">
              <w:rPr>
                <w:sz w:val="22"/>
                <w:szCs w:val="22"/>
              </w:rPr>
              <w:t>):</w:t>
            </w:r>
            <w:proofErr w:type="spellStart"/>
            <w:r w:rsidRPr="00C95CF2">
              <w:rPr>
                <w:sz w:val="22"/>
                <w:szCs w:val="22"/>
              </w:rPr>
              <w:t>ti</w:t>
            </w:r>
            <w:proofErr w:type="gramEnd"/>
            <w:r w:rsidRPr="00C95CF2">
              <w:rPr>
                <w:sz w:val="22"/>
                <w:szCs w:val="22"/>
              </w:rPr>
              <w:t>,</w:t>
            </w:r>
            <w:proofErr w:type="gramStart"/>
            <w:r w:rsidRPr="00C95CF2">
              <w:rPr>
                <w:sz w:val="22"/>
                <w:szCs w:val="22"/>
              </w:rPr>
              <w:t>ab,kw</w:t>
            </w:r>
            <w:proofErr w:type="spellEnd"/>
            <w:proofErr w:type="gramEnd"/>
          </w:p>
        </w:tc>
        <w:tc>
          <w:tcPr>
            <w:tcW w:w="992" w:type="dxa"/>
          </w:tcPr>
          <w:p w14:paraId="5AEFDBED" w14:textId="69705BCE" w:rsidR="007E710C" w:rsidRPr="00C95CF2" w:rsidRDefault="007E710C" w:rsidP="00A44A4C">
            <w:pPr>
              <w:rPr>
                <w:sz w:val="22"/>
                <w:szCs w:val="22"/>
              </w:rPr>
            </w:pPr>
            <w:r w:rsidRPr="00C95CF2">
              <w:rPr>
                <w:sz w:val="22"/>
                <w:szCs w:val="22"/>
              </w:rPr>
              <w:t>128</w:t>
            </w:r>
            <w:r w:rsidR="00C95CF2" w:rsidRPr="00C95CF2">
              <w:rPr>
                <w:sz w:val="22"/>
                <w:szCs w:val="22"/>
              </w:rPr>
              <w:t xml:space="preserve"> [144]</w:t>
            </w:r>
          </w:p>
        </w:tc>
      </w:tr>
      <w:tr w:rsidR="007E710C" w:rsidRPr="00C95CF2" w14:paraId="07587B03" w14:textId="77777777" w:rsidTr="00C95CF2">
        <w:tc>
          <w:tcPr>
            <w:tcW w:w="704" w:type="dxa"/>
          </w:tcPr>
          <w:p w14:paraId="08A3EF99" w14:textId="77777777" w:rsidR="007E710C" w:rsidRPr="00C95CF2" w:rsidRDefault="007E710C" w:rsidP="00A44A4C">
            <w:pPr>
              <w:rPr>
                <w:sz w:val="22"/>
                <w:szCs w:val="22"/>
              </w:rPr>
            </w:pPr>
            <w:r w:rsidRPr="00C95CF2">
              <w:rPr>
                <w:sz w:val="22"/>
                <w:szCs w:val="22"/>
              </w:rPr>
              <w:t>#5</w:t>
            </w:r>
          </w:p>
        </w:tc>
        <w:tc>
          <w:tcPr>
            <w:tcW w:w="7655" w:type="dxa"/>
          </w:tcPr>
          <w:p w14:paraId="142B7064" w14:textId="77777777" w:rsidR="007E710C" w:rsidRPr="00C95CF2" w:rsidRDefault="007E710C" w:rsidP="00A44A4C">
            <w:pPr>
              <w:rPr>
                <w:sz w:val="22"/>
                <w:szCs w:val="22"/>
              </w:rPr>
            </w:pPr>
            <w:r w:rsidRPr="00C95CF2">
              <w:rPr>
                <w:sz w:val="22"/>
                <w:szCs w:val="22"/>
              </w:rPr>
              <w:t>(NEWS* and (alert* or trigger*) and ((physiological NEAR/2 (</w:t>
            </w:r>
            <w:proofErr w:type="spellStart"/>
            <w:r w:rsidRPr="00C95CF2">
              <w:rPr>
                <w:sz w:val="22"/>
                <w:szCs w:val="22"/>
              </w:rPr>
              <w:t>measur</w:t>
            </w:r>
            <w:proofErr w:type="spellEnd"/>
            <w:r w:rsidRPr="00C95CF2">
              <w:rPr>
                <w:sz w:val="22"/>
                <w:szCs w:val="22"/>
              </w:rPr>
              <w:t xml:space="preserve">* or </w:t>
            </w:r>
            <w:proofErr w:type="spellStart"/>
            <w:r w:rsidRPr="00C95CF2">
              <w:rPr>
                <w:sz w:val="22"/>
                <w:szCs w:val="22"/>
              </w:rPr>
              <w:t>paramet</w:t>
            </w:r>
            <w:proofErr w:type="spellEnd"/>
            <w:r w:rsidRPr="00C95CF2">
              <w:rPr>
                <w:sz w:val="22"/>
                <w:szCs w:val="22"/>
              </w:rPr>
              <w:t>*)) or vital or vitals or respiration or "oxygen saturation" or "blood pressure" or "pulse rate" or consciousness or confusion or temperature or critical* or "intensive care" or ICU or sepsis)</w:t>
            </w:r>
            <w:proofErr w:type="gramStart"/>
            <w:r w:rsidRPr="00C95CF2">
              <w:rPr>
                <w:sz w:val="22"/>
                <w:szCs w:val="22"/>
              </w:rPr>
              <w:t>):TI</w:t>
            </w:r>
            <w:proofErr w:type="gramEnd"/>
            <w:r w:rsidRPr="00C95CF2">
              <w:rPr>
                <w:sz w:val="22"/>
                <w:szCs w:val="22"/>
              </w:rPr>
              <w:t>,</w:t>
            </w:r>
            <w:proofErr w:type="gramStart"/>
            <w:r w:rsidRPr="00C95CF2">
              <w:rPr>
                <w:sz w:val="22"/>
                <w:szCs w:val="22"/>
              </w:rPr>
              <w:t>AB,KW</w:t>
            </w:r>
            <w:proofErr w:type="gramEnd"/>
          </w:p>
        </w:tc>
        <w:tc>
          <w:tcPr>
            <w:tcW w:w="992" w:type="dxa"/>
          </w:tcPr>
          <w:p w14:paraId="61835B75" w14:textId="3535366A" w:rsidR="007E710C" w:rsidRPr="00C95CF2" w:rsidRDefault="007E710C" w:rsidP="00A44A4C">
            <w:pPr>
              <w:rPr>
                <w:sz w:val="22"/>
                <w:szCs w:val="22"/>
              </w:rPr>
            </w:pPr>
            <w:r w:rsidRPr="00C95CF2">
              <w:rPr>
                <w:sz w:val="22"/>
                <w:szCs w:val="22"/>
              </w:rPr>
              <w:t>44</w:t>
            </w:r>
            <w:r w:rsidR="00C95CF2" w:rsidRPr="00C95CF2">
              <w:rPr>
                <w:sz w:val="22"/>
                <w:szCs w:val="22"/>
              </w:rPr>
              <w:t xml:space="preserve"> [45]</w:t>
            </w:r>
          </w:p>
        </w:tc>
      </w:tr>
      <w:tr w:rsidR="007E710C" w:rsidRPr="00C95CF2" w14:paraId="232FC625" w14:textId="77777777" w:rsidTr="00C95CF2">
        <w:tc>
          <w:tcPr>
            <w:tcW w:w="704" w:type="dxa"/>
          </w:tcPr>
          <w:p w14:paraId="6873DDF5" w14:textId="77777777" w:rsidR="007E710C" w:rsidRPr="00C95CF2" w:rsidRDefault="007E710C" w:rsidP="00A44A4C">
            <w:pPr>
              <w:rPr>
                <w:sz w:val="22"/>
                <w:szCs w:val="22"/>
              </w:rPr>
            </w:pPr>
            <w:r w:rsidRPr="00C95CF2">
              <w:rPr>
                <w:sz w:val="22"/>
                <w:szCs w:val="22"/>
              </w:rPr>
              <w:t>#6</w:t>
            </w:r>
          </w:p>
        </w:tc>
        <w:tc>
          <w:tcPr>
            <w:tcW w:w="7655" w:type="dxa"/>
          </w:tcPr>
          <w:p w14:paraId="4016DEDD" w14:textId="77777777" w:rsidR="007E710C" w:rsidRPr="00C95CF2" w:rsidRDefault="007E710C" w:rsidP="00A44A4C">
            <w:pPr>
              <w:rPr>
                <w:sz w:val="22"/>
                <w:szCs w:val="22"/>
              </w:rPr>
            </w:pPr>
            <w:r w:rsidRPr="00C95CF2">
              <w:rPr>
                <w:sz w:val="22"/>
                <w:szCs w:val="22"/>
              </w:rPr>
              <w:t>((“early warning” or EWS) and (KEWS300 or KEWS300TM OR KEWS300R or “KEWS 300” or “KEWS 300TM” or “KEWS 300R” or "</w:t>
            </w:r>
            <w:proofErr w:type="spellStart"/>
            <w:r w:rsidRPr="00C95CF2">
              <w:rPr>
                <w:sz w:val="22"/>
                <w:szCs w:val="22"/>
              </w:rPr>
              <w:t>Syncrophi</w:t>
            </w:r>
            <w:proofErr w:type="spellEnd"/>
            <w:r w:rsidRPr="00C95CF2">
              <w:rPr>
                <w:sz w:val="22"/>
                <w:szCs w:val="22"/>
              </w:rPr>
              <w:t xml:space="preserve"> Systems Ltd" or </w:t>
            </w:r>
            <w:proofErr w:type="spellStart"/>
            <w:r w:rsidRPr="00C95CF2">
              <w:rPr>
                <w:sz w:val="22"/>
                <w:szCs w:val="22"/>
              </w:rPr>
              <w:t>MedeTrax</w:t>
            </w:r>
            <w:proofErr w:type="spellEnd"/>
            <w:r w:rsidRPr="00C95CF2">
              <w:rPr>
                <w:sz w:val="22"/>
                <w:szCs w:val="22"/>
              </w:rPr>
              <w:t xml:space="preserve"> or </w:t>
            </w:r>
            <w:proofErr w:type="spellStart"/>
            <w:r w:rsidRPr="00C95CF2">
              <w:rPr>
                <w:sz w:val="22"/>
                <w:szCs w:val="22"/>
              </w:rPr>
              <w:t>MedeTraxTM</w:t>
            </w:r>
            <w:proofErr w:type="spellEnd"/>
            <w:r w:rsidRPr="00C95CF2">
              <w:rPr>
                <w:sz w:val="22"/>
                <w:szCs w:val="22"/>
              </w:rPr>
              <w:t xml:space="preserve"> or </w:t>
            </w:r>
            <w:proofErr w:type="spellStart"/>
            <w:r w:rsidRPr="00C95CF2">
              <w:rPr>
                <w:sz w:val="22"/>
                <w:szCs w:val="22"/>
              </w:rPr>
              <w:t>MedeTraxR</w:t>
            </w:r>
            <w:proofErr w:type="spellEnd"/>
            <w:r w:rsidRPr="00C95CF2">
              <w:rPr>
                <w:sz w:val="22"/>
                <w:szCs w:val="22"/>
              </w:rPr>
              <w:t xml:space="preserve"> or “Med </w:t>
            </w:r>
            <w:proofErr w:type="spellStart"/>
            <w:r w:rsidRPr="00C95CF2">
              <w:rPr>
                <w:sz w:val="22"/>
                <w:szCs w:val="22"/>
              </w:rPr>
              <w:t>eTrax</w:t>
            </w:r>
            <w:proofErr w:type="spellEnd"/>
            <w:r w:rsidRPr="00C95CF2">
              <w:rPr>
                <w:sz w:val="22"/>
                <w:szCs w:val="22"/>
              </w:rPr>
              <w:t xml:space="preserve">” or “Med </w:t>
            </w:r>
            <w:proofErr w:type="spellStart"/>
            <w:r w:rsidRPr="00C95CF2">
              <w:rPr>
                <w:sz w:val="22"/>
                <w:szCs w:val="22"/>
              </w:rPr>
              <w:t>eTraxTM</w:t>
            </w:r>
            <w:proofErr w:type="spellEnd"/>
            <w:r w:rsidRPr="00C95CF2">
              <w:rPr>
                <w:sz w:val="22"/>
                <w:szCs w:val="22"/>
              </w:rPr>
              <w:t xml:space="preserve">” or “Med </w:t>
            </w:r>
            <w:proofErr w:type="spellStart"/>
            <w:r w:rsidRPr="00C95CF2">
              <w:rPr>
                <w:sz w:val="22"/>
                <w:szCs w:val="22"/>
              </w:rPr>
              <w:t>eTraxR</w:t>
            </w:r>
            <w:proofErr w:type="spellEnd"/>
            <w:r w:rsidRPr="00C95CF2">
              <w:rPr>
                <w:sz w:val="22"/>
                <w:szCs w:val="22"/>
              </w:rPr>
              <w:t xml:space="preserve">” or </w:t>
            </w:r>
            <w:proofErr w:type="spellStart"/>
            <w:r w:rsidRPr="00C95CF2">
              <w:rPr>
                <w:sz w:val="22"/>
                <w:szCs w:val="22"/>
              </w:rPr>
              <w:t>Patientrack</w:t>
            </w:r>
            <w:proofErr w:type="spellEnd"/>
            <w:r w:rsidRPr="00C95CF2">
              <w:rPr>
                <w:sz w:val="22"/>
                <w:szCs w:val="22"/>
              </w:rPr>
              <w:t xml:space="preserve"> or </w:t>
            </w:r>
            <w:proofErr w:type="spellStart"/>
            <w:r w:rsidRPr="00C95CF2">
              <w:rPr>
                <w:sz w:val="22"/>
                <w:szCs w:val="22"/>
              </w:rPr>
              <w:t>PatientrackTM</w:t>
            </w:r>
            <w:proofErr w:type="spellEnd"/>
            <w:r w:rsidRPr="00C95CF2">
              <w:rPr>
                <w:sz w:val="22"/>
                <w:szCs w:val="22"/>
              </w:rPr>
              <w:t xml:space="preserve"> or </w:t>
            </w:r>
            <w:proofErr w:type="spellStart"/>
            <w:r w:rsidRPr="00C95CF2">
              <w:rPr>
                <w:sz w:val="22"/>
                <w:szCs w:val="22"/>
              </w:rPr>
              <w:t>PatientrackR</w:t>
            </w:r>
            <w:proofErr w:type="spellEnd"/>
            <w:r w:rsidRPr="00C95CF2">
              <w:rPr>
                <w:sz w:val="22"/>
                <w:szCs w:val="22"/>
              </w:rPr>
              <w:t xml:space="preserve"> or “Patient track” or “Patient </w:t>
            </w:r>
            <w:proofErr w:type="spellStart"/>
            <w:r w:rsidRPr="00C95CF2">
              <w:rPr>
                <w:sz w:val="22"/>
                <w:szCs w:val="22"/>
              </w:rPr>
              <w:t>trackTM</w:t>
            </w:r>
            <w:proofErr w:type="spellEnd"/>
            <w:r w:rsidRPr="00C95CF2">
              <w:rPr>
                <w:sz w:val="22"/>
                <w:szCs w:val="22"/>
              </w:rPr>
              <w:t xml:space="preserve">” or “Patient </w:t>
            </w:r>
            <w:proofErr w:type="spellStart"/>
            <w:r w:rsidRPr="00C95CF2">
              <w:rPr>
                <w:sz w:val="22"/>
                <w:szCs w:val="22"/>
              </w:rPr>
              <w:t>trackR</w:t>
            </w:r>
            <w:proofErr w:type="spellEnd"/>
            <w:r w:rsidRPr="00C95CF2">
              <w:rPr>
                <w:sz w:val="22"/>
                <w:szCs w:val="22"/>
              </w:rPr>
              <w:t>” or SEND or SENDTM or "SENDR" or “</w:t>
            </w:r>
            <w:proofErr w:type="spellStart"/>
            <w:r w:rsidRPr="00C95CF2">
              <w:rPr>
                <w:sz w:val="22"/>
                <w:szCs w:val="22"/>
              </w:rPr>
              <w:t>Sensyne</w:t>
            </w:r>
            <w:proofErr w:type="spellEnd"/>
            <w:r w:rsidRPr="00C95CF2">
              <w:rPr>
                <w:sz w:val="22"/>
                <w:szCs w:val="22"/>
              </w:rPr>
              <w:t xml:space="preserve"> Health” or </w:t>
            </w:r>
            <w:proofErr w:type="spellStart"/>
            <w:r w:rsidRPr="00C95CF2">
              <w:rPr>
                <w:sz w:val="22"/>
                <w:szCs w:val="22"/>
              </w:rPr>
              <w:t>CareFlow</w:t>
            </w:r>
            <w:proofErr w:type="spellEnd"/>
            <w:r w:rsidRPr="00C95CF2">
              <w:rPr>
                <w:sz w:val="22"/>
                <w:szCs w:val="22"/>
              </w:rPr>
              <w:t xml:space="preserve"> or “Care Flow” or "System C Healthcare" or </w:t>
            </w:r>
            <w:proofErr w:type="spellStart"/>
            <w:r w:rsidRPr="00C95CF2">
              <w:rPr>
                <w:sz w:val="22"/>
                <w:szCs w:val="22"/>
              </w:rPr>
              <w:t>Vitalpac</w:t>
            </w:r>
            <w:proofErr w:type="spellEnd"/>
            <w:r w:rsidRPr="00C95CF2">
              <w:rPr>
                <w:sz w:val="22"/>
                <w:szCs w:val="22"/>
              </w:rPr>
              <w:t xml:space="preserve"> or </w:t>
            </w:r>
            <w:proofErr w:type="spellStart"/>
            <w:r w:rsidRPr="00C95CF2">
              <w:rPr>
                <w:sz w:val="22"/>
                <w:szCs w:val="22"/>
              </w:rPr>
              <w:t>VitalpacTM</w:t>
            </w:r>
            <w:proofErr w:type="spellEnd"/>
            <w:r w:rsidRPr="00C95CF2">
              <w:rPr>
                <w:sz w:val="22"/>
                <w:szCs w:val="22"/>
              </w:rPr>
              <w:t xml:space="preserve"> or </w:t>
            </w:r>
            <w:proofErr w:type="spellStart"/>
            <w:r w:rsidRPr="00C95CF2">
              <w:rPr>
                <w:sz w:val="22"/>
                <w:szCs w:val="22"/>
              </w:rPr>
              <w:t>VitalpacR</w:t>
            </w:r>
            <w:proofErr w:type="spellEnd"/>
            <w:r w:rsidRPr="00C95CF2">
              <w:rPr>
                <w:sz w:val="22"/>
                <w:szCs w:val="22"/>
              </w:rPr>
              <w:t xml:space="preserve"> or “Vital </w:t>
            </w:r>
            <w:proofErr w:type="spellStart"/>
            <w:r w:rsidRPr="00C95CF2">
              <w:rPr>
                <w:sz w:val="22"/>
                <w:szCs w:val="22"/>
              </w:rPr>
              <w:t>pac</w:t>
            </w:r>
            <w:proofErr w:type="spellEnd"/>
            <w:r w:rsidRPr="00C95CF2">
              <w:rPr>
                <w:sz w:val="22"/>
                <w:szCs w:val="22"/>
              </w:rPr>
              <w:t xml:space="preserve">” or “vital </w:t>
            </w:r>
            <w:proofErr w:type="spellStart"/>
            <w:r w:rsidRPr="00C95CF2">
              <w:rPr>
                <w:sz w:val="22"/>
                <w:szCs w:val="22"/>
              </w:rPr>
              <w:t>pacTM</w:t>
            </w:r>
            <w:proofErr w:type="spellEnd"/>
            <w:r w:rsidRPr="00C95CF2">
              <w:rPr>
                <w:sz w:val="22"/>
                <w:szCs w:val="22"/>
              </w:rPr>
              <w:t xml:space="preserve">” or “vital </w:t>
            </w:r>
            <w:proofErr w:type="spellStart"/>
            <w:r w:rsidRPr="00C95CF2">
              <w:rPr>
                <w:sz w:val="22"/>
                <w:szCs w:val="22"/>
              </w:rPr>
              <w:t>pacR</w:t>
            </w:r>
            <w:proofErr w:type="spellEnd"/>
            <w:r w:rsidRPr="00C95CF2">
              <w:rPr>
                <w:sz w:val="22"/>
                <w:szCs w:val="22"/>
              </w:rPr>
              <w:t>” or HL7 or "Health Level 7")):</w:t>
            </w:r>
            <w:proofErr w:type="spellStart"/>
            <w:r w:rsidRPr="00C95CF2">
              <w:rPr>
                <w:sz w:val="22"/>
                <w:szCs w:val="22"/>
              </w:rPr>
              <w:t>ti,ab,kw</w:t>
            </w:r>
            <w:proofErr w:type="spellEnd"/>
          </w:p>
        </w:tc>
        <w:tc>
          <w:tcPr>
            <w:tcW w:w="992" w:type="dxa"/>
          </w:tcPr>
          <w:p w14:paraId="48709C7A" w14:textId="77777777" w:rsidR="007E710C" w:rsidRPr="00C95CF2" w:rsidRDefault="007E710C" w:rsidP="00A44A4C">
            <w:pPr>
              <w:rPr>
                <w:sz w:val="22"/>
                <w:szCs w:val="22"/>
              </w:rPr>
            </w:pPr>
            <w:r w:rsidRPr="00C95CF2">
              <w:rPr>
                <w:sz w:val="22"/>
                <w:szCs w:val="22"/>
              </w:rPr>
              <w:t>5</w:t>
            </w:r>
          </w:p>
        </w:tc>
      </w:tr>
      <w:tr w:rsidR="007E710C" w:rsidRPr="00C95CF2" w14:paraId="02B9D86F" w14:textId="77777777" w:rsidTr="00C95CF2">
        <w:tc>
          <w:tcPr>
            <w:tcW w:w="704" w:type="dxa"/>
          </w:tcPr>
          <w:p w14:paraId="7AD13A67" w14:textId="77777777" w:rsidR="007E710C" w:rsidRPr="00C95CF2" w:rsidRDefault="007E710C" w:rsidP="00A44A4C">
            <w:pPr>
              <w:rPr>
                <w:sz w:val="22"/>
                <w:szCs w:val="22"/>
              </w:rPr>
            </w:pPr>
            <w:r w:rsidRPr="00C95CF2">
              <w:rPr>
                <w:sz w:val="22"/>
                <w:szCs w:val="22"/>
              </w:rPr>
              <w:t>#7</w:t>
            </w:r>
          </w:p>
        </w:tc>
        <w:tc>
          <w:tcPr>
            <w:tcW w:w="7655" w:type="dxa"/>
          </w:tcPr>
          <w:p w14:paraId="47BA6DC4" w14:textId="77777777" w:rsidR="007E710C" w:rsidRPr="00C95CF2" w:rsidRDefault="007E710C" w:rsidP="00A44A4C">
            <w:pPr>
              <w:rPr>
                <w:sz w:val="22"/>
                <w:szCs w:val="22"/>
              </w:rPr>
            </w:pPr>
            <w:r w:rsidRPr="00C95CF2">
              <w:rPr>
                <w:sz w:val="22"/>
                <w:szCs w:val="22"/>
              </w:rPr>
              <w:t>("track and trigger" or "track &amp; trigger"</w:t>
            </w:r>
            <w:proofErr w:type="gramStart"/>
            <w:r w:rsidRPr="00C95CF2">
              <w:rPr>
                <w:sz w:val="22"/>
                <w:szCs w:val="22"/>
              </w:rPr>
              <w:t>):</w:t>
            </w:r>
            <w:proofErr w:type="spellStart"/>
            <w:r w:rsidRPr="00C95CF2">
              <w:rPr>
                <w:sz w:val="22"/>
                <w:szCs w:val="22"/>
              </w:rPr>
              <w:t>ti</w:t>
            </w:r>
            <w:proofErr w:type="gramEnd"/>
            <w:r w:rsidRPr="00C95CF2">
              <w:rPr>
                <w:sz w:val="22"/>
                <w:szCs w:val="22"/>
              </w:rPr>
              <w:t>,</w:t>
            </w:r>
            <w:proofErr w:type="gramStart"/>
            <w:r w:rsidRPr="00C95CF2">
              <w:rPr>
                <w:sz w:val="22"/>
                <w:szCs w:val="22"/>
              </w:rPr>
              <w:t>ab,kw</w:t>
            </w:r>
            <w:proofErr w:type="spellEnd"/>
            <w:proofErr w:type="gramEnd"/>
          </w:p>
        </w:tc>
        <w:tc>
          <w:tcPr>
            <w:tcW w:w="992" w:type="dxa"/>
          </w:tcPr>
          <w:p w14:paraId="5611C4DB" w14:textId="013DFA0A" w:rsidR="007E710C" w:rsidRPr="00C95CF2" w:rsidRDefault="007E710C" w:rsidP="00A44A4C">
            <w:pPr>
              <w:rPr>
                <w:sz w:val="22"/>
                <w:szCs w:val="22"/>
              </w:rPr>
            </w:pPr>
            <w:r w:rsidRPr="00C95CF2">
              <w:rPr>
                <w:sz w:val="22"/>
                <w:szCs w:val="22"/>
              </w:rPr>
              <w:t>15</w:t>
            </w:r>
            <w:r w:rsidR="00C95CF2" w:rsidRPr="00C95CF2">
              <w:rPr>
                <w:sz w:val="22"/>
                <w:szCs w:val="22"/>
              </w:rPr>
              <w:t xml:space="preserve"> [16]</w:t>
            </w:r>
          </w:p>
        </w:tc>
      </w:tr>
      <w:tr w:rsidR="007E710C" w:rsidRPr="00C95CF2" w14:paraId="6DB9F5F3" w14:textId="77777777" w:rsidTr="00C95CF2">
        <w:tc>
          <w:tcPr>
            <w:tcW w:w="704" w:type="dxa"/>
          </w:tcPr>
          <w:p w14:paraId="2EB0C9C1" w14:textId="77777777" w:rsidR="007E710C" w:rsidRPr="00C95CF2" w:rsidRDefault="007E710C" w:rsidP="00A44A4C">
            <w:pPr>
              <w:rPr>
                <w:sz w:val="22"/>
                <w:szCs w:val="22"/>
              </w:rPr>
            </w:pPr>
            <w:r w:rsidRPr="00C95CF2">
              <w:rPr>
                <w:sz w:val="22"/>
                <w:szCs w:val="22"/>
              </w:rPr>
              <w:t>#8</w:t>
            </w:r>
          </w:p>
        </w:tc>
        <w:tc>
          <w:tcPr>
            <w:tcW w:w="7655" w:type="dxa"/>
          </w:tcPr>
          <w:p w14:paraId="4F38CA21" w14:textId="29E63C7A" w:rsidR="007E710C" w:rsidRPr="00C95CF2" w:rsidRDefault="007E710C" w:rsidP="00A44A4C">
            <w:pPr>
              <w:rPr>
                <w:sz w:val="22"/>
                <w:szCs w:val="22"/>
              </w:rPr>
            </w:pPr>
            <w:r w:rsidRPr="00C95CF2">
              <w:rPr>
                <w:sz w:val="22"/>
                <w:szCs w:val="22"/>
              </w:rPr>
              <w:t>(#1 OR #2 OR #3 OR #4 OR #5 OR #6 OR #7)</w:t>
            </w:r>
          </w:p>
        </w:tc>
        <w:tc>
          <w:tcPr>
            <w:tcW w:w="992" w:type="dxa"/>
          </w:tcPr>
          <w:p w14:paraId="50AF3CBD" w14:textId="56067457" w:rsidR="007E710C" w:rsidRPr="00C95CF2" w:rsidRDefault="007E710C" w:rsidP="00A44A4C">
            <w:pPr>
              <w:rPr>
                <w:sz w:val="22"/>
                <w:szCs w:val="22"/>
              </w:rPr>
            </w:pPr>
            <w:r w:rsidRPr="00C95CF2">
              <w:rPr>
                <w:sz w:val="22"/>
                <w:szCs w:val="22"/>
              </w:rPr>
              <w:t>238</w:t>
            </w:r>
            <w:r w:rsidR="00C95CF2" w:rsidRPr="00C95CF2">
              <w:rPr>
                <w:sz w:val="22"/>
                <w:szCs w:val="22"/>
              </w:rPr>
              <w:t xml:space="preserve"> [256]</w:t>
            </w:r>
          </w:p>
        </w:tc>
      </w:tr>
      <w:tr w:rsidR="007E710C" w:rsidRPr="00C95CF2" w14:paraId="36F16829" w14:textId="77777777" w:rsidTr="00C95CF2">
        <w:tc>
          <w:tcPr>
            <w:tcW w:w="8359" w:type="dxa"/>
            <w:gridSpan w:val="2"/>
          </w:tcPr>
          <w:p w14:paraId="180A1260" w14:textId="1BE25E6B" w:rsidR="007E710C" w:rsidRPr="00C95CF2" w:rsidRDefault="007E710C" w:rsidP="00A44A4C">
            <w:pPr>
              <w:rPr>
                <w:sz w:val="22"/>
                <w:szCs w:val="22"/>
              </w:rPr>
            </w:pPr>
            <w:r w:rsidRPr="00C95CF2">
              <w:rPr>
                <w:sz w:val="22"/>
                <w:szCs w:val="22"/>
              </w:rPr>
              <w:t>Limit to CENTRAL (Trials), 01/01/2012 to 05/07/2023</w:t>
            </w:r>
            <w:r w:rsidR="00C95CF2" w:rsidRPr="00C95CF2">
              <w:rPr>
                <w:sz w:val="22"/>
                <w:szCs w:val="22"/>
              </w:rPr>
              <w:t>; 21/10/2024 (21 new)</w:t>
            </w:r>
          </w:p>
        </w:tc>
        <w:tc>
          <w:tcPr>
            <w:tcW w:w="992" w:type="dxa"/>
          </w:tcPr>
          <w:p w14:paraId="556FA3F2" w14:textId="263FCFA4" w:rsidR="007E710C" w:rsidRPr="00C95CF2" w:rsidRDefault="007E710C" w:rsidP="00A44A4C">
            <w:pPr>
              <w:rPr>
                <w:sz w:val="22"/>
                <w:szCs w:val="22"/>
                <w:u w:val="single"/>
              </w:rPr>
            </w:pPr>
            <w:r w:rsidRPr="00C95CF2">
              <w:rPr>
                <w:sz w:val="22"/>
                <w:szCs w:val="22"/>
                <w:u w:val="single"/>
              </w:rPr>
              <w:t xml:space="preserve">225 </w:t>
            </w:r>
            <w:r w:rsidR="00C95CF2" w:rsidRPr="00C95CF2">
              <w:rPr>
                <w:sz w:val="22"/>
                <w:szCs w:val="22"/>
                <w:u w:val="single"/>
              </w:rPr>
              <w:t>[244 &gt;2012]</w:t>
            </w:r>
          </w:p>
        </w:tc>
      </w:tr>
      <w:tr w:rsidR="007E710C" w:rsidRPr="00C95CF2" w14:paraId="76C714A6" w14:textId="77777777" w:rsidTr="00C95CF2">
        <w:tc>
          <w:tcPr>
            <w:tcW w:w="704" w:type="dxa"/>
          </w:tcPr>
          <w:p w14:paraId="121D5C92" w14:textId="77777777" w:rsidR="007E710C" w:rsidRPr="00C95CF2" w:rsidRDefault="007E710C" w:rsidP="00A44A4C">
            <w:pPr>
              <w:rPr>
                <w:sz w:val="22"/>
                <w:szCs w:val="22"/>
              </w:rPr>
            </w:pPr>
            <w:r w:rsidRPr="00C95CF2">
              <w:rPr>
                <w:sz w:val="22"/>
                <w:szCs w:val="22"/>
              </w:rPr>
              <w:lastRenderedPageBreak/>
              <w:t>#9</w:t>
            </w:r>
          </w:p>
        </w:tc>
        <w:tc>
          <w:tcPr>
            <w:tcW w:w="7655" w:type="dxa"/>
          </w:tcPr>
          <w:p w14:paraId="0B751918" w14:textId="77777777" w:rsidR="007E710C" w:rsidRPr="00C95CF2" w:rsidRDefault="007E710C" w:rsidP="00A44A4C">
            <w:pPr>
              <w:rPr>
                <w:sz w:val="22"/>
                <w:szCs w:val="22"/>
              </w:rPr>
            </w:pPr>
            <w:r w:rsidRPr="00C95CF2">
              <w:rPr>
                <w:sz w:val="22"/>
                <w:szCs w:val="22"/>
              </w:rPr>
              <w:t xml:space="preserve">(((“early warning” NEAR/2 (score* or scoring or system*)) or EWS) AND (emergency or EMS or </w:t>
            </w:r>
            <w:proofErr w:type="spellStart"/>
            <w:r w:rsidRPr="00C95CF2">
              <w:rPr>
                <w:sz w:val="22"/>
                <w:szCs w:val="22"/>
              </w:rPr>
              <w:t>paramed</w:t>
            </w:r>
            <w:proofErr w:type="spellEnd"/>
            <w:r w:rsidRPr="00C95CF2">
              <w:rPr>
                <w:sz w:val="22"/>
                <w:szCs w:val="22"/>
              </w:rPr>
              <w:t>* or “rapid response” or “rapid responder” or “rapid responders” or outpatient* or out-patient* or hospital* or inpatient* or "in-patient" or "in-patients" or EHR or “electronic health record” or “electronic health records”) AND (physiological or vital or vitals or respiration or “oxygen saturation” or “blood pressure” or “pulse rate” or consciousness or confusion or temperature or critical* or “intensive care” or ICU or sepsis)):</w:t>
            </w:r>
            <w:proofErr w:type="spellStart"/>
            <w:r w:rsidRPr="00C95CF2">
              <w:rPr>
                <w:sz w:val="22"/>
                <w:szCs w:val="22"/>
              </w:rPr>
              <w:t>ti,ab,kw</w:t>
            </w:r>
            <w:proofErr w:type="spellEnd"/>
          </w:p>
        </w:tc>
        <w:tc>
          <w:tcPr>
            <w:tcW w:w="992" w:type="dxa"/>
          </w:tcPr>
          <w:p w14:paraId="26506F35" w14:textId="2A8BD343" w:rsidR="007E710C" w:rsidRPr="00C95CF2" w:rsidRDefault="007E710C" w:rsidP="00A44A4C">
            <w:pPr>
              <w:rPr>
                <w:sz w:val="22"/>
                <w:szCs w:val="22"/>
              </w:rPr>
            </w:pPr>
            <w:r w:rsidRPr="00C95CF2">
              <w:rPr>
                <w:sz w:val="22"/>
                <w:szCs w:val="22"/>
              </w:rPr>
              <w:t>200</w:t>
            </w:r>
            <w:r w:rsidR="00C95CF2" w:rsidRPr="00C95CF2">
              <w:rPr>
                <w:sz w:val="22"/>
                <w:szCs w:val="22"/>
              </w:rPr>
              <w:t xml:space="preserve"> [220]</w:t>
            </w:r>
          </w:p>
        </w:tc>
      </w:tr>
      <w:tr w:rsidR="007E710C" w:rsidRPr="00C95CF2" w14:paraId="01D587CD" w14:textId="77777777" w:rsidTr="00C95CF2">
        <w:tc>
          <w:tcPr>
            <w:tcW w:w="704" w:type="dxa"/>
          </w:tcPr>
          <w:p w14:paraId="4E7020AF" w14:textId="77777777" w:rsidR="007E710C" w:rsidRPr="00C95CF2" w:rsidRDefault="007E710C" w:rsidP="00A44A4C">
            <w:pPr>
              <w:rPr>
                <w:sz w:val="22"/>
                <w:szCs w:val="22"/>
              </w:rPr>
            </w:pPr>
            <w:r w:rsidRPr="00C95CF2">
              <w:rPr>
                <w:sz w:val="22"/>
                <w:szCs w:val="22"/>
              </w:rPr>
              <w:t>#10</w:t>
            </w:r>
          </w:p>
        </w:tc>
        <w:tc>
          <w:tcPr>
            <w:tcW w:w="7655" w:type="dxa"/>
          </w:tcPr>
          <w:p w14:paraId="3EA2C77F" w14:textId="77777777" w:rsidR="007E710C" w:rsidRPr="00C95CF2" w:rsidRDefault="007E710C" w:rsidP="00A44A4C">
            <w:pPr>
              <w:rPr>
                <w:sz w:val="22"/>
                <w:szCs w:val="22"/>
              </w:rPr>
            </w:pPr>
            <w:r w:rsidRPr="00C95CF2">
              <w:rPr>
                <w:sz w:val="22"/>
                <w:szCs w:val="22"/>
              </w:rPr>
              <w:t xml:space="preserve">"Early Warning </w:t>
            </w:r>
            <w:proofErr w:type="spellStart"/>
            <w:r w:rsidRPr="00C95CF2">
              <w:rPr>
                <w:sz w:val="22"/>
                <w:szCs w:val="22"/>
              </w:rPr>
              <w:t>Score":kw</w:t>
            </w:r>
            <w:proofErr w:type="spellEnd"/>
          </w:p>
        </w:tc>
        <w:tc>
          <w:tcPr>
            <w:tcW w:w="992" w:type="dxa"/>
          </w:tcPr>
          <w:p w14:paraId="05CC1886" w14:textId="7296EA1C" w:rsidR="007E710C" w:rsidRPr="00C95CF2" w:rsidRDefault="007E710C" w:rsidP="00A44A4C">
            <w:pPr>
              <w:rPr>
                <w:sz w:val="22"/>
                <w:szCs w:val="22"/>
              </w:rPr>
            </w:pPr>
            <w:r w:rsidRPr="00C95CF2">
              <w:rPr>
                <w:sz w:val="22"/>
                <w:szCs w:val="22"/>
              </w:rPr>
              <w:t>57</w:t>
            </w:r>
            <w:r w:rsidR="00C95CF2" w:rsidRPr="00C95CF2">
              <w:rPr>
                <w:sz w:val="22"/>
                <w:szCs w:val="22"/>
              </w:rPr>
              <w:t xml:space="preserve"> [69]</w:t>
            </w:r>
          </w:p>
        </w:tc>
      </w:tr>
      <w:tr w:rsidR="007E710C" w:rsidRPr="00C95CF2" w14:paraId="06BA4F4B" w14:textId="77777777" w:rsidTr="00C95CF2">
        <w:tc>
          <w:tcPr>
            <w:tcW w:w="704" w:type="dxa"/>
          </w:tcPr>
          <w:p w14:paraId="77C78302" w14:textId="77777777" w:rsidR="007E710C" w:rsidRPr="00C95CF2" w:rsidRDefault="007E710C" w:rsidP="00A44A4C">
            <w:pPr>
              <w:rPr>
                <w:sz w:val="22"/>
                <w:szCs w:val="22"/>
              </w:rPr>
            </w:pPr>
            <w:r w:rsidRPr="00C95CF2">
              <w:rPr>
                <w:sz w:val="22"/>
                <w:szCs w:val="22"/>
              </w:rPr>
              <w:t>#11</w:t>
            </w:r>
          </w:p>
        </w:tc>
        <w:tc>
          <w:tcPr>
            <w:tcW w:w="7655" w:type="dxa"/>
          </w:tcPr>
          <w:p w14:paraId="3BF9E521" w14:textId="77777777" w:rsidR="007E710C" w:rsidRPr="00C95CF2" w:rsidRDefault="007E710C" w:rsidP="00A44A4C">
            <w:pPr>
              <w:rPr>
                <w:sz w:val="22"/>
                <w:szCs w:val="22"/>
              </w:rPr>
            </w:pPr>
            <w:r w:rsidRPr="00C95CF2">
              <w:rPr>
                <w:sz w:val="22"/>
                <w:szCs w:val="22"/>
              </w:rPr>
              <w:t>((trigger* or alert*) and ("early warning" or EWS)</w:t>
            </w:r>
            <w:proofErr w:type="gramStart"/>
            <w:r w:rsidRPr="00C95CF2">
              <w:rPr>
                <w:sz w:val="22"/>
                <w:szCs w:val="22"/>
              </w:rPr>
              <w:t>):</w:t>
            </w:r>
            <w:proofErr w:type="spellStart"/>
            <w:r w:rsidRPr="00C95CF2">
              <w:rPr>
                <w:sz w:val="22"/>
                <w:szCs w:val="22"/>
              </w:rPr>
              <w:t>ti</w:t>
            </w:r>
            <w:proofErr w:type="gramEnd"/>
            <w:r w:rsidRPr="00C95CF2">
              <w:rPr>
                <w:sz w:val="22"/>
                <w:szCs w:val="22"/>
              </w:rPr>
              <w:t>,</w:t>
            </w:r>
            <w:proofErr w:type="gramStart"/>
            <w:r w:rsidRPr="00C95CF2">
              <w:rPr>
                <w:sz w:val="22"/>
                <w:szCs w:val="22"/>
              </w:rPr>
              <w:t>ab,kw</w:t>
            </w:r>
            <w:proofErr w:type="spellEnd"/>
            <w:proofErr w:type="gramEnd"/>
          </w:p>
        </w:tc>
        <w:tc>
          <w:tcPr>
            <w:tcW w:w="992" w:type="dxa"/>
          </w:tcPr>
          <w:p w14:paraId="7CD80810" w14:textId="41D7EF0B" w:rsidR="007E710C" w:rsidRPr="00C95CF2" w:rsidRDefault="007E710C" w:rsidP="00A44A4C">
            <w:pPr>
              <w:rPr>
                <w:sz w:val="22"/>
                <w:szCs w:val="22"/>
              </w:rPr>
            </w:pPr>
            <w:r w:rsidRPr="00C95CF2">
              <w:rPr>
                <w:sz w:val="22"/>
                <w:szCs w:val="22"/>
              </w:rPr>
              <w:t>92</w:t>
            </w:r>
            <w:r w:rsidR="00C95CF2" w:rsidRPr="00C95CF2">
              <w:rPr>
                <w:sz w:val="22"/>
                <w:szCs w:val="22"/>
              </w:rPr>
              <w:t xml:space="preserve"> [98]</w:t>
            </w:r>
          </w:p>
        </w:tc>
      </w:tr>
      <w:tr w:rsidR="007E710C" w:rsidRPr="00C95CF2" w14:paraId="26FFE93D" w14:textId="77777777" w:rsidTr="00C95CF2">
        <w:tc>
          <w:tcPr>
            <w:tcW w:w="704" w:type="dxa"/>
          </w:tcPr>
          <w:p w14:paraId="34809EED" w14:textId="77777777" w:rsidR="007E710C" w:rsidRPr="00C95CF2" w:rsidRDefault="007E710C" w:rsidP="00A44A4C">
            <w:pPr>
              <w:rPr>
                <w:sz w:val="22"/>
                <w:szCs w:val="22"/>
              </w:rPr>
            </w:pPr>
            <w:r w:rsidRPr="00C95CF2">
              <w:rPr>
                <w:sz w:val="22"/>
                <w:szCs w:val="22"/>
              </w:rPr>
              <w:t>#12</w:t>
            </w:r>
          </w:p>
        </w:tc>
        <w:tc>
          <w:tcPr>
            <w:tcW w:w="7655" w:type="dxa"/>
          </w:tcPr>
          <w:p w14:paraId="455DCA28" w14:textId="77777777" w:rsidR="007E710C" w:rsidRPr="00C95CF2" w:rsidRDefault="007E710C" w:rsidP="00A44A4C">
            <w:pPr>
              <w:rPr>
                <w:sz w:val="22"/>
                <w:szCs w:val="22"/>
              </w:rPr>
            </w:pPr>
            <w:r w:rsidRPr="00C95CF2">
              <w:rPr>
                <w:sz w:val="22"/>
                <w:szCs w:val="22"/>
              </w:rPr>
              <w:t>#9 OR #10 OR #11</w:t>
            </w:r>
          </w:p>
        </w:tc>
        <w:tc>
          <w:tcPr>
            <w:tcW w:w="992" w:type="dxa"/>
          </w:tcPr>
          <w:p w14:paraId="3A213520" w14:textId="67BFBA57" w:rsidR="007E710C" w:rsidRPr="00C95CF2" w:rsidRDefault="007E710C" w:rsidP="00A44A4C">
            <w:pPr>
              <w:rPr>
                <w:sz w:val="22"/>
                <w:szCs w:val="22"/>
              </w:rPr>
            </w:pPr>
            <w:r w:rsidRPr="00C95CF2">
              <w:rPr>
                <w:sz w:val="22"/>
                <w:szCs w:val="22"/>
              </w:rPr>
              <w:t>266</w:t>
            </w:r>
            <w:r w:rsidR="00C95CF2" w:rsidRPr="00C95CF2">
              <w:rPr>
                <w:sz w:val="22"/>
                <w:szCs w:val="22"/>
              </w:rPr>
              <w:t xml:space="preserve"> [294]</w:t>
            </w:r>
          </w:p>
        </w:tc>
      </w:tr>
      <w:tr w:rsidR="007E710C" w:rsidRPr="00C95CF2" w14:paraId="3D1C8A12" w14:textId="77777777" w:rsidTr="00C95CF2">
        <w:tc>
          <w:tcPr>
            <w:tcW w:w="8359" w:type="dxa"/>
            <w:gridSpan w:val="2"/>
          </w:tcPr>
          <w:p w14:paraId="644B0492" w14:textId="2A37E1D7" w:rsidR="007E710C" w:rsidRPr="00C95CF2" w:rsidRDefault="007E710C" w:rsidP="007E710C">
            <w:pPr>
              <w:rPr>
                <w:sz w:val="22"/>
                <w:szCs w:val="22"/>
              </w:rPr>
            </w:pPr>
            <w:r w:rsidRPr="00C95CF2">
              <w:rPr>
                <w:sz w:val="22"/>
                <w:szCs w:val="22"/>
              </w:rPr>
              <w:t>Limit to CDSR, 01/01/2012 to 05/07/2023</w:t>
            </w:r>
            <w:r w:rsidR="00C95CF2" w:rsidRPr="00C95CF2">
              <w:rPr>
                <w:sz w:val="22"/>
                <w:szCs w:val="22"/>
              </w:rPr>
              <w:t>; 21/10/2024</w:t>
            </w:r>
            <w:r w:rsidR="00C95CF2">
              <w:rPr>
                <w:sz w:val="22"/>
                <w:szCs w:val="22"/>
              </w:rPr>
              <w:t xml:space="preserve"> (1 new)</w:t>
            </w:r>
          </w:p>
        </w:tc>
        <w:tc>
          <w:tcPr>
            <w:tcW w:w="992" w:type="dxa"/>
          </w:tcPr>
          <w:p w14:paraId="2CFB3B3E" w14:textId="0B3F456B" w:rsidR="007E710C" w:rsidRPr="00C95CF2" w:rsidRDefault="007E710C" w:rsidP="007E710C">
            <w:pPr>
              <w:rPr>
                <w:sz w:val="22"/>
                <w:szCs w:val="22"/>
                <w:u w:val="single"/>
              </w:rPr>
            </w:pPr>
            <w:r w:rsidRPr="00C95CF2">
              <w:rPr>
                <w:sz w:val="22"/>
                <w:szCs w:val="22"/>
                <w:u w:val="single"/>
              </w:rPr>
              <w:t>6</w:t>
            </w:r>
            <w:r w:rsidR="00C95CF2" w:rsidRPr="00C95CF2">
              <w:rPr>
                <w:sz w:val="22"/>
                <w:szCs w:val="22"/>
                <w:u w:val="single"/>
              </w:rPr>
              <w:t xml:space="preserve"> [3]</w:t>
            </w:r>
          </w:p>
        </w:tc>
      </w:tr>
    </w:tbl>
    <w:p w14:paraId="6867435C" w14:textId="77777777" w:rsidR="007E710C" w:rsidRPr="00C95CF2" w:rsidRDefault="007E710C" w:rsidP="007E710C">
      <w:pPr>
        <w:rPr>
          <w:sz w:val="22"/>
          <w:szCs w:val="22"/>
        </w:rPr>
      </w:pPr>
    </w:p>
    <w:p w14:paraId="7310917A" w14:textId="3EAA9931" w:rsidR="007E710C" w:rsidRPr="00C95CF2" w:rsidRDefault="007E710C" w:rsidP="007E710C">
      <w:pPr>
        <w:rPr>
          <w:sz w:val="22"/>
          <w:szCs w:val="22"/>
        </w:rPr>
      </w:pPr>
      <w:r w:rsidRPr="00C95CF2">
        <w:rPr>
          <w:b/>
          <w:bCs/>
          <w:sz w:val="22"/>
          <w:szCs w:val="22"/>
        </w:rPr>
        <w:t>International Trial Registers</w:t>
      </w:r>
      <w:r w:rsidRPr="00C95CF2">
        <w:rPr>
          <w:sz w:val="22"/>
          <w:szCs w:val="22"/>
        </w:rPr>
        <w:t xml:space="preserve"> </w:t>
      </w:r>
    </w:p>
    <w:tbl>
      <w:tblPr>
        <w:tblStyle w:val="TableGrid"/>
        <w:tblW w:w="9351" w:type="dxa"/>
        <w:tblLook w:val="04A0" w:firstRow="1" w:lastRow="0" w:firstColumn="1" w:lastColumn="0" w:noHBand="0" w:noVBand="1"/>
      </w:tblPr>
      <w:tblGrid>
        <w:gridCol w:w="4815"/>
        <w:gridCol w:w="4536"/>
      </w:tblGrid>
      <w:tr w:rsidR="007E710C" w:rsidRPr="00C95CF2" w14:paraId="00E4D7CD" w14:textId="77777777" w:rsidTr="00C95CF2">
        <w:tc>
          <w:tcPr>
            <w:tcW w:w="4815" w:type="dxa"/>
          </w:tcPr>
          <w:p w14:paraId="07615209" w14:textId="77777777" w:rsidR="007E710C" w:rsidRPr="00C95CF2" w:rsidRDefault="007E710C" w:rsidP="007E710C">
            <w:pPr>
              <w:rPr>
                <w:b/>
                <w:bCs/>
                <w:sz w:val="22"/>
                <w:szCs w:val="22"/>
              </w:rPr>
            </w:pPr>
            <w:r w:rsidRPr="00C95CF2">
              <w:rPr>
                <w:b/>
                <w:bCs/>
                <w:sz w:val="22"/>
                <w:szCs w:val="22"/>
              </w:rPr>
              <w:t>ClinicalTrials.gov</w:t>
            </w:r>
          </w:p>
          <w:p w14:paraId="4D3C3317" w14:textId="6899553E" w:rsidR="007E710C" w:rsidRPr="00C95CF2" w:rsidRDefault="007E710C" w:rsidP="007E710C">
            <w:pPr>
              <w:rPr>
                <w:sz w:val="22"/>
                <w:szCs w:val="22"/>
              </w:rPr>
            </w:pPr>
            <w:hyperlink r:id="rId5" w:history="1">
              <w:r w:rsidRPr="00C95CF2">
                <w:rPr>
                  <w:rStyle w:val="Hyperlink"/>
                  <w:sz w:val="22"/>
                  <w:szCs w:val="22"/>
                </w:rPr>
                <w:t>https://clinicaltrials.gov/</w:t>
              </w:r>
            </w:hyperlink>
          </w:p>
        </w:tc>
        <w:tc>
          <w:tcPr>
            <w:tcW w:w="4536" w:type="dxa"/>
          </w:tcPr>
          <w:p w14:paraId="43D8B5BD" w14:textId="77777777" w:rsidR="007E710C" w:rsidRPr="00C95CF2" w:rsidRDefault="007E710C" w:rsidP="007E710C">
            <w:pPr>
              <w:rPr>
                <w:b/>
                <w:bCs/>
                <w:sz w:val="22"/>
                <w:szCs w:val="22"/>
              </w:rPr>
            </w:pPr>
            <w:r w:rsidRPr="00C95CF2">
              <w:rPr>
                <w:b/>
                <w:bCs/>
                <w:sz w:val="22"/>
                <w:szCs w:val="22"/>
              </w:rPr>
              <w:t>WHO-ICTRP</w:t>
            </w:r>
          </w:p>
          <w:p w14:paraId="1980E52E" w14:textId="605EDBF5" w:rsidR="007E710C" w:rsidRPr="00C95CF2" w:rsidRDefault="007E710C" w:rsidP="007E710C">
            <w:pPr>
              <w:rPr>
                <w:sz w:val="22"/>
                <w:szCs w:val="22"/>
              </w:rPr>
            </w:pPr>
            <w:hyperlink r:id="rId6" w:history="1">
              <w:r w:rsidRPr="00C95CF2">
                <w:rPr>
                  <w:rStyle w:val="Hyperlink"/>
                  <w:sz w:val="22"/>
                  <w:szCs w:val="22"/>
                </w:rPr>
                <w:t>https://trialsearch.who.int/</w:t>
              </w:r>
            </w:hyperlink>
          </w:p>
        </w:tc>
      </w:tr>
      <w:tr w:rsidR="00C95CF2" w:rsidRPr="00C95CF2" w14:paraId="60B840EA" w14:textId="77777777" w:rsidTr="00C95CF2">
        <w:tc>
          <w:tcPr>
            <w:tcW w:w="9351" w:type="dxa"/>
            <w:gridSpan w:val="2"/>
          </w:tcPr>
          <w:p w14:paraId="345CA1CF" w14:textId="31C3CF1C" w:rsidR="00C95CF2" w:rsidRPr="00C95CF2" w:rsidRDefault="00C95CF2" w:rsidP="007E710C">
            <w:pPr>
              <w:rPr>
                <w:sz w:val="22"/>
                <w:szCs w:val="22"/>
              </w:rPr>
            </w:pPr>
            <w:r>
              <w:rPr>
                <w:sz w:val="22"/>
                <w:szCs w:val="22"/>
              </w:rPr>
              <w:t xml:space="preserve">Search-1 </w:t>
            </w:r>
            <w:r w:rsidRPr="00C95CF2">
              <w:rPr>
                <w:sz w:val="22"/>
                <w:szCs w:val="22"/>
              </w:rPr>
              <w:t>(04/07/2023)</w:t>
            </w:r>
          </w:p>
        </w:tc>
      </w:tr>
      <w:tr w:rsidR="007E710C" w:rsidRPr="00C95CF2" w14:paraId="2D83CC8B" w14:textId="77777777" w:rsidTr="00C95CF2">
        <w:tc>
          <w:tcPr>
            <w:tcW w:w="4815" w:type="dxa"/>
          </w:tcPr>
          <w:p w14:paraId="0CD8E91E" w14:textId="77777777" w:rsidR="007E710C" w:rsidRPr="00C95CF2" w:rsidRDefault="007E710C" w:rsidP="007E710C">
            <w:pPr>
              <w:rPr>
                <w:sz w:val="22"/>
                <w:szCs w:val="22"/>
              </w:rPr>
            </w:pPr>
            <w:r w:rsidRPr="00C95CF2">
              <w:rPr>
                <w:sz w:val="22"/>
                <w:szCs w:val="22"/>
              </w:rPr>
              <w:t>#1 “national early warning” (172)</w:t>
            </w:r>
          </w:p>
          <w:p w14:paraId="7873DE0A" w14:textId="77777777" w:rsidR="007E710C" w:rsidRPr="00C95CF2" w:rsidRDefault="007E710C" w:rsidP="007E710C">
            <w:pPr>
              <w:rPr>
                <w:sz w:val="22"/>
                <w:szCs w:val="22"/>
              </w:rPr>
            </w:pPr>
            <w:r w:rsidRPr="00C95CF2">
              <w:rPr>
                <w:sz w:val="22"/>
                <w:szCs w:val="22"/>
              </w:rPr>
              <w:t>#</w:t>
            </w:r>
            <w:proofErr w:type="gramStart"/>
            <w:r w:rsidRPr="00C95CF2">
              <w:rPr>
                <w:sz w:val="22"/>
                <w:szCs w:val="22"/>
              </w:rPr>
              <w:t>2  NEWS</w:t>
            </w:r>
            <w:proofErr w:type="gramEnd"/>
            <w:r w:rsidRPr="00C95CF2">
              <w:rPr>
                <w:sz w:val="22"/>
                <w:szCs w:val="22"/>
              </w:rPr>
              <w:t>2 OR "NEWS-2" OR NEWSS (112)</w:t>
            </w:r>
          </w:p>
          <w:p w14:paraId="66378EE4" w14:textId="55E55797" w:rsidR="007E710C" w:rsidRPr="00C95CF2" w:rsidRDefault="007E710C" w:rsidP="007E710C">
            <w:pPr>
              <w:rPr>
                <w:sz w:val="22"/>
                <w:szCs w:val="22"/>
              </w:rPr>
            </w:pPr>
            <w:r w:rsidRPr="00C95CF2">
              <w:rPr>
                <w:sz w:val="22"/>
                <w:szCs w:val="22"/>
              </w:rPr>
              <w:t>#3 (#1 OR #2) (206)</w:t>
            </w:r>
          </w:p>
        </w:tc>
        <w:tc>
          <w:tcPr>
            <w:tcW w:w="4536" w:type="dxa"/>
          </w:tcPr>
          <w:p w14:paraId="2A39D6F4" w14:textId="77777777" w:rsidR="007E710C" w:rsidRPr="00C95CF2" w:rsidRDefault="007E710C" w:rsidP="007E710C">
            <w:pPr>
              <w:rPr>
                <w:sz w:val="22"/>
                <w:szCs w:val="22"/>
              </w:rPr>
            </w:pPr>
            <w:r w:rsidRPr="00C95CF2">
              <w:rPr>
                <w:sz w:val="22"/>
                <w:szCs w:val="22"/>
              </w:rPr>
              <w:t>#1 national early warning (23)</w:t>
            </w:r>
          </w:p>
          <w:p w14:paraId="07F80771" w14:textId="77777777" w:rsidR="007E710C" w:rsidRPr="00C95CF2" w:rsidRDefault="007E710C" w:rsidP="007E710C">
            <w:pPr>
              <w:rPr>
                <w:sz w:val="22"/>
                <w:szCs w:val="22"/>
              </w:rPr>
            </w:pPr>
            <w:r w:rsidRPr="00C95CF2">
              <w:rPr>
                <w:sz w:val="22"/>
                <w:szCs w:val="22"/>
              </w:rPr>
              <w:t>#</w:t>
            </w:r>
            <w:proofErr w:type="gramStart"/>
            <w:r w:rsidRPr="00C95CF2">
              <w:rPr>
                <w:sz w:val="22"/>
                <w:szCs w:val="22"/>
              </w:rPr>
              <w:t>2  NEWS</w:t>
            </w:r>
            <w:proofErr w:type="gramEnd"/>
            <w:r w:rsidRPr="00C95CF2">
              <w:rPr>
                <w:sz w:val="22"/>
                <w:szCs w:val="22"/>
              </w:rPr>
              <w:t>2 OR "NEWS-2" OR NEWSS (7)</w:t>
            </w:r>
          </w:p>
          <w:p w14:paraId="7C719C3D" w14:textId="7107BAAA" w:rsidR="007E710C" w:rsidRPr="00C95CF2" w:rsidRDefault="007E710C" w:rsidP="007E710C">
            <w:pPr>
              <w:rPr>
                <w:sz w:val="22"/>
                <w:szCs w:val="22"/>
              </w:rPr>
            </w:pPr>
            <w:r w:rsidRPr="00C95CF2">
              <w:rPr>
                <w:sz w:val="22"/>
                <w:szCs w:val="22"/>
              </w:rPr>
              <w:t>#3 (#1 OR #2) (30)</w:t>
            </w:r>
          </w:p>
        </w:tc>
      </w:tr>
      <w:tr w:rsidR="00C95CF2" w:rsidRPr="00C95CF2" w14:paraId="151C787A" w14:textId="77777777" w:rsidTr="00C95CF2">
        <w:tc>
          <w:tcPr>
            <w:tcW w:w="9351" w:type="dxa"/>
            <w:gridSpan w:val="2"/>
          </w:tcPr>
          <w:p w14:paraId="78F2C92B" w14:textId="3855DCD0" w:rsidR="00C95CF2" w:rsidRPr="00C95CF2" w:rsidRDefault="00C95CF2" w:rsidP="007E710C">
            <w:pPr>
              <w:rPr>
                <w:sz w:val="22"/>
                <w:szCs w:val="22"/>
              </w:rPr>
            </w:pPr>
            <w:r>
              <w:rPr>
                <w:sz w:val="22"/>
                <w:szCs w:val="22"/>
              </w:rPr>
              <w:t>Search-2</w:t>
            </w:r>
            <w:r w:rsidRPr="00C95CF2">
              <w:rPr>
                <w:sz w:val="22"/>
                <w:szCs w:val="22"/>
              </w:rPr>
              <w:t xml:space="preserve"> (</w:t>
            </w:r>
            <w:r>
              <w:rPr>
                <w:sz w:val="22"/>
                <w:szCs w:val="22"/>
              </w:rPr>
              <w:t xml:space="preserve">update, </w:t>
            </w:r>
            <w:r w:rsidRPr="00C95CF2">
              <w:rPr>
                <w:sz w:val="22"/>
                <w:szCs w:val="22"/>
              </w:rPr>
              <w:t>21/10/2024)</w:t>
            </w:r>
          </w:p>
        </w:tc>
      </w:tr>
      <w:tr w:rsidR="00C95CF2" w:rsidRPr="00C95CF2" w14:paraId="67F568D3" w14:textId="77777777" w:rsidTr="00C95CF2">
        <w:tc>
          <w:tcPr>
            <w:tcW w:w="4815" w:type="dxa"/>
          </w:tcPr>
          <w:p w14:paraId="636D311D" w14:textId="7294F0F7" w:rsidR="00C95CF2" w:rsidRPr="00C95CF2" w:rsidRDefault="00C95CF2" w:rsidP="00C95CF2">
            <w:pPr>
              <w:rPr>
                <w:sz w:val="22"/>
                <w:szCs w:val="22"/>
              </w:rPr>
            </w:pPr>
            <w:r w:rsidRPr="00C95CF2">
              <w:rPr>
                <w:sz w:val="22"/>
                <w:szCs w:val="22"/>
              </w:rPr>
              <w:t>#1 “national early warning” (180)</w:t>
            </w:r>
          </w:p>
          <w:p w14:paraId="6F020ECF" w14:textId="0DBA3B27" w:rsidR="00C95CF2" w:rsidRPr="00C95CF2" w:rsidRDefault="00C95CF2" w:rsidP="00C95CF2">
            <w:pPr>
              <w:rPr>
                <w:sz w:val="22"/>
                <w:szCs w:val="22"/>
              </w:rPr>
            </w:pPr>
            <w:r w:rsidRPr="00C95CF2">
              <w:rPr>
                <w:sz w:val="22"/>
                <w:szCs w:val="22"/>
              </w:rPr>
              <w:t>#</w:t>
            </w:r>
            <w:proofErr w:type="gramStart"/>
            <w:r w:rsidRPr="00C95CF2">
              <w:rPr>
                <w:sz w:val="22"/>
                <w:szCs w:val="22"/>
              </w:rPr>
              <w:t>2  NEWS</w:t>
            </w:r>
            <w:proofErr w:type="gramEnd"/>
            <w:r w:rsidRPr="00C95CF2">
              <w:rPr>
                <w:sz w:val="22"/>
                <w:szCs w:val="22"/>
              </w:rPr>
              <w:t>2 OR "NEWS-2" OR NEWSS (133)</w:t>
            </w:r>
          </w:p>
          <w:p w14:paraId="074EB414" w14:textId="7A71ED97" w:rsidR="00C95CF2" w:rsidRPr="00C95CF2" w:rsidRDefault="00C95CF2" w:rsidP="00C95CF2">
            <w:pPr>
              <w:rPr>
                <w:sz w:val="22"/>
                <w:szCs w:val="22"/>
              </w:rPr>
            </w:pPr>
            <w:r w:rsidRPr="00C95CF2">
              <w:rPr>
                <w:sz w:val="22"/>
                <w:szCs w:val="22"/>
              </w:rPr>
              <w:t>#3 (#1 OR #2) (215) [11 new]</w:t>
            </w:r>
          </w:p>
        </w:tc>
        <w:tc>
          <w:tcPr>
            <w:tcW w:w="4536" w:type="dxa"/>
          </w:tcPr>
          <w:p w14:paraId="0EA2D094" w14:textId="481F0709" w:rsidR="00C95CF2" w:rsidRPr="00C95CF2" w:rsidRDefault="00C95CF2" w:rsidP="00C95CF2">
            <w:pPr>
              <w:rPr>
                <w:sz w:val="22"/>
                <w:szCs w:val="22"/>
              </w:rPr>
            </w:pPr>
            <w:r w:rsidRPr="00C95CF2">
              <w:rPr>
                <w:sz w:val="22"/>
                <w:szCs w:val="22"/>
              </w:rPr>
              <w:t>#1 national early warning (26)</w:t>
            </w:r>
          </w:p>
          <w:p w14:paraId="17287D62" w14:textId="3B70B628" w:rsidR="00C95CF2" w:rsidRPr="00C95CF2" w:rsidRDefault="00C95CF2" w:rsidP="00C95CF2">
            <w:pPr>
              <w:rPr>
                <w:sz w:val="22"/>
                <w:szCs w:val="22"/>
              </w:rPr>
            </w:pPr>
            <w:r w:rsidRPr="00C95CF2">
              <w:rPr>
                <w:sz w:val="22"/>
                <w:szCs w:val="22"/>
              </w:rPr>
              <w:t>#2 NEWS2 OR "NEWS-2" OR NEWSS (6)</w:t>
            </w:r>
          </w:p>
          <w:p w14:paraId="715F16AA" w14:textId="1E5B160A" w:rsidR="00C95CF2" w:rsidRPr="00C95CF2" w:rsidRDefault="00C95CF2" w:rsidP="00C95CF2">
            <w:pPr>
              <w:rPr>
                <w:sz w:val="22"/>
                <w:szCs w:val="22"/>
              </w:rPr>
            </w:pPr>
            <w:r w:rsidRPr="00C95CF2">
              <w:rPr>
                <w:sz w:val="22"/>
                <w:szCs w:val="22"/>
              </w:rPr>
              <w:t>#3 (#1 OR #2) (31) [3 New]</w:t>
            </w:r>
          </w:p>
        </w:tc>
      </w:tr>
    </w:tbl>
    <w:p w14:paraId="15604518" w14:textId="2C76D51E" w:rsidR="007E710C" w:rsidRPr="00C95CF2" w:rsidRDefault="007E710C" w:rsidP="007E710C">
      <w:pPr>
        <w:rPr>
          <w:sz w:val="22"/>
          <w:szCs w:val="22"/>
        </w:rPr>
      </w:pPr>
    </w:p>
    <w:p w14:paraId="65DAAE59" w14:textId="7698E904" w:rsidR="007E710C" w:rsidRDefault="007E710C" w:rsidP="007E710C">
      <w:pPr>
        <w:rPr>
          <w:sz w:val="22"/>
          <w:szCs w:val="22"/>
        </w:rPr>
      </w:pPr>
      <w:r w:rsidRPr="00C95CF2">
        <w:rPr>
          <w:sz w:val="22"/>
          <w:szCs w:val="22"/>
        </w:rPr>
        <w:t>***************************************************************************</w:t>
      </w:r>
      <w:r w:rsidR="00C95CF2">
        <w:rPr>
          <w:sz w:val="22"/>
          <w:szCs w:val="22"/>
        </w:rPr>
        <w:t>*******</w:t>
      </w:r>
    </w:p>
    <w:p w14:paraId="7E91000E" w14:textId="77777777" w:rsidR="00AF2644" w:rsidRDefault="00AF2644" w:rsidP="007E710C">
      <w:pPr>
        <w:rPr>
          <w:sz w:val="22"/>
          <w:szCs w:val="22"/>
        </w:rPr>
      </w:pPr>
    </w:p>
    <w:p w14:paraId="392AF227" w14:textId="5980EE9C" w:rsidR="00AF2644" w:rsidRDefault="00AF2644" w:rsidP="007E710C">
      <w:pPr>
        <w:rPr>
          <w:sz w:val="22"/>
          <w:szCs w:val="22"/>
        </w:rPr>
      </w:pPr>
      <w:r>
        <w:rPr>
          <w:sz w:val="22"/>
          <w:szCs w:val="22"/>
        </w:rPr>
        <w:br w:type="page"/>
      </w:r>
    </w:p>
    <w:p w14:paraId="424EB30F" w14:textId="60FC6C6F" w:rsidR="00AF2644" w:rsidRDefault="00B42742" w:rsidP="007E710C">
      <w:pPr>
        <w:rPr>
          <w:b/>
          <w:bCs/>
          <w:sz w:val="22"/>
          <w:szCs w:val="22"/>
        </w:rPr>
      </w:pPr>
      <w:r w:rsidRPr="00B42742">
        <w:rPr>
          <w:b/>
          <w:bCs/>
          <w:sz w:val="22"/>
          <w:szCs w:val="22"/>
        </w:rPr>
        <w:lastRenderedPageBreak/>
        <w:t>Supplemental</w:t>
      </w:r>
      <w:r w:rsidR="00AF2644" w:rsidRPr="00B42742">
        <w:rPr>
          <w:b/>
          <w:bCs/>
          <w:sz w:val="22"/>
          <w:szCs w:val="22"/>
        </w:rPr>
        <w:t xml:space="preserve"> Figure 1</w:t>
      </w:r>
      <w:r w:rsidR="00687B4C" w:rsidRPr="00B42742">
        <w:rPr>
          <w:b/>
          <w:bCs/>
          <w:sz w:val="22"/>
          <w:szCs w:val="22"/>
        </w:rPr>
        <w:t xml:space="preserve">: </w:t>
      </w:r>
      <w:r w:rsidRPr="00B42742">
        <w:rPr>
          <w:b/>
          <w:bCs/>
          <w:sz w:val="22"/>
          <w:szCs w:val="22"/>
        </w:rPr>
        <w:t>Mortality</w:t>
      </w:r>
      <w:r w:rsidR="00C93E0C">
        <w:rPr>
          <w:b/>
          <w:bCs/>
          <w:sz w:val="22"/>
          <w:szCs w:val="22"/>
        </w:rPr>
        <w:t xml:space="preserve"> by intervention type</w:t>
      </w:r>
    </w:p>
    <w:p w14:paraId="39D3F014" w14:textId="39D3E027" w:rsidR="00432DB8" w:rsidRDefault="00432DB8" w:rsidP="007E710C">
      <w:pPr>
        <w:rPr>
          <w:b/>
          <w:bCs/>
          <w:sz w:val="22"/>
          <w:szCs w:val="22"/>
        </w:rPr>
      </w:pPr>
      <w:r>
        <w:rPr>
          <w:b/>
          <w:bCs/>
          <w:noProof/>
          <w:sz w:val="22"/>
          <w:szCs w:val="22"/>
        </w:rPr>
        <w:drawing>
          <wp:inline distT="0" distB="0" distL="0" distR="0" wp14:anchorId="104B141C" wp14:editId="1FBECAD8">
            <wp:extent cx="5295705" cy="3409950"/>
            <wp:effectExtent l="0" t="0" r="635" b="0"/>
            <wp:docPr id="176522805" name="Picture 3" descr="A screen shot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2805" name="Picture 3" descr="A screen shot of a chart&#10;&#10;AI-generated content may be incorrect."/>
                    <pic:cNvPicPr/>
                  </pic:nvPicPr>
                  <pic:blipFill rotWithShape="1">
                    <a:blip r:embed="rId7">
                      <a:extLst>
                        <a:ext uri="{28A0092B-C50C-407E-A947-70E740481C1C}">
                          <a14:useLocalDpi xmlns:a14="http://schemas.microsoft.com/office/drawing/2010/main" val="0"/>
                        </a:ext>
                      </a:extLst>
                    </a:blip>
                    <a:srcRect l="8758" r="3880"/>
                    <a:stretch>
                      <a:fillRect/>
                    </a:stretch>
                  </pic:blipFill>
                  <pic:spPr bwMode="auto">
                    <a:xfrm>
                      <a:off x="0" y="0"/>
                      <a:ext cx="5299027" cy="3412089"/>
                    </a:xfrm>
                    <a:prstGeom prst="rect">
                      <a:avLst/>
                    </a:prstGeom>
                    <a:ln>
                      <a:noFill/>
                    </a:ln>
                    <a:extLst>
                      <a:ext uri="{53640926-AAD7-44D8-BBD7-CCE9431645EC}">
                        <a14:shadowObscured xmlns:a14="http://schemas.microsoft.com/office/drawing/2010/main"/>
                      </a:ext>
                    </a:extLst>
                  </pic:spPr>
                </pic:pic>
              </a:graphicData>
            </a:graphic>
          </wp:inline>
        </w:drawing>
      </w:r>
    </w:p>
    <w:p w14:paraId="273BAE52" w14:textId="43618F3E" w:rsidR="00361305" w:rsidRDefault="00361305" w:rsidP="00361305">
      <w:pPr>
        <w:rPr>
          <w:rFonts w:ascii="Arial" w:hAnsi="Arial" w:cs="Arial"/>
          <w:sz w:val="16"/>
          <w:szCs w:val="16"/>
        </w:rPr>
      </w:pPr>
      <w:r>
        <w:rPr>
          <w:rFonts w:ascii="Arial" w:hAnsi="Arial" w:cs="Arial"/>
          <w:sz w:val="16"/>
          <w:szCs w:val="16"/>
        </w:rPr>
        <w:t xml:space="preserve">* Denotes studies where </w:t>
      </w:r>
      <w:r w:rsidR="005120ED">
        <w:rPr>
          <w:rFonts w:ascii="Arial" w:hAnsi="Arial" w:cs="Arial"/>
          <w:sz w:val="16"/>
          <w:szCs w:val="16"/>
        </w:rPr>
        <w:t xml:space="preserve">the outcome was </w:t>
      </w:r>
      <w:r>
        <w:rPr>
          <w:rFonts w:ascii="Arial" w:hAnsi="Arial" w:cs="Arial"/>
          <w:sz w:val="16"/>
          <w:szCs w:val="16"/>
        </w:rPr>
        <w:t>‘unexpected mortality</w:t>
      </w:r>
      <w:r w:rsidR="008F2674">
        <w:rPr>
          <w:rFonts w:ascii="Arial" w:hAnsi="Arial" w:cs="Arial"/>
          <w:sz w:val="16"/>
          <w:szCs w:val="16"/>
        </w:rPr>
        <w:t>’</w:t>
      </w:r>
      <w:r>
        <w:rPr>
          <w:rFonts w:ascii="Arial" w:hAnsi="Arial" w:cs="Arial"/>
          <w:sz w:val="16"/>
          <w:szCs w:val="16"/>
        </w:rPr>
        <w:t xml:space="preserve"> rather than </w:t>
      </w:r>
      <w:r w:rsidR="005120ED">
        <w:rPr>
          <w:rFonts w:ascii="Arial" w:hAnsi="Arial" w:cs="Arial"/>
          <w:sz w:val="16"/>
          <w:szCs w:val="16"/>
        </w:rPr>
        <w:t>‘</w:t>
      </w:r>
      <w:r>
        <w:rPr>
          <w:rFonts w:ascii="Arial" w:hAnsi="Arial" w:cs="Arial"/>
          <w:sz w:val="16"/>
          <w:szCs w:val="16"/>
        </w:rPr>
        <w:t>all-cause mortality</w:t>
      </w:r>
      <w:r w:rsidR="005120ED">
        <w:rPr>
          <w:rFonts w:ascii="Arial" w:hAnsi="Arial" w:cs="Arial"/>
          <w:sz w:val="16"/>
          <w:szCs w:val="16"/>
        </w:rPr>
        <w:t>’.</w:t>
      </w:r>
    </w:p>
    <w:p w14:paraId="479F38FC" w14:textId="77777777" w:rsidR="00605C3E" w:rsidRPr="00605C3E" w:rsidRDefault="00605C3E" w:rsidP="00605C3E">
      <w:pPr>
        <w:rPr>
          <w:rFonts w:ascii="Arial" w:hAnsi="Arial" w:cs="Arial"/>
          <w:sz w:val="16"/>
          <w:szCs w:val="16"/>
        </w:rPr>
      </w:pPr>
      <w:r w:rsidRPr="00605C3E">
        <w:rPr>
          <w:rFonts w:ascii="Arial" w:hAnsi="Arial" w:cs="Arial"/>
          <w:sz w:val="16"/>
          <w:szCs w:val="16"/>
        </w:rPr>
        <w:t xml:space="preserve">For risk of bias assessments, S=Serious risk/ High risk, M=Moderate risk/ Some concerns, L=Low risk. </w:t>
      </w:r>
    </w:p>
    <w:p w14:paraId="379B4D6A" w14:textId="77777777" w:rsidR="00361305" w:rsidRDefault="00361305" w:rsidP="00361305">
      <w:pPr>
        <w:rPr>
          <w:rFonts w:ascii="Arial" w:hAnsi="Arial" w:cs="Arial"/>
          <w:sz w:val="16"/>
          <w:szCs w:val="16"/>
        </w:rPr>
      </w:pPr>
      <w:r>
        <w:rPr>
          <w:rFonts w:ascii="Arial" w:hAnsi="Arial" w:cs="Arial"/>
          <w:sz w:val="16"/>
          <w:szCs w:val="16"/>
        </w:rPr>
        <w:t>Notes. The Hogan 2020 study presented an adjusted OR of 1.0001 [95% CI 0.9985 to 1.0018] in their paper, which is rounded to 1.00 [95% CI 1.00 to 1.00] in this forest plot. The Takahashi 2016 study also presented unexpected mortality of 5/1474 and 1/1284, unadjusted OR 4.37, 95% CI 0.51 to 37.43; this was excluded from the meta-analysis as it included the same patients as the Takahashi 2016 all-cause mortality outcome. Most studies included patients with a range of conditions admitted to ED, HDU and/or general wards; however, Fu 2017 only includes p</w:t>
      </w:r>
      <w:r w:rsidRPr="00381A88">
        <w:rPr>
          <w:rFonts w:ascii="Arial" w:hAnsi="Arial" w:cs="Arial"/>
          <w:sz w:val="16"/>
          <w:szCs w:val="16"/>
        </w:rPr>
        <w:t xml:space="preserve">ost hematopoietic stem cell transplantation (HSCT) patients in </w:t>
      </w:r>
      <w:r>
        <w:rPr>
          <w:rFonts w:ascii="Arial" w:hAnsi="Arial" w:cs="Arial"/>
          <w:sz w:val="16"/>
          <w:szCs w:val="16"/>
        </w:rPr>
        <w:t xml:space="preserve">a </w:t>
      </w:r>
      <w:r w:rsidRPr="00381A88">
        <w:rPr>
          <w:rFonts w:ascii="Arial" w:hAnsi="Arial" w:cs="Arial"/>
          <w:sz w:val="16"/>
          <w:szCs w:val="16"/>
        </w:rPr>
        <w:t>sterile room unit</w:t>
      </w:r>
      <w:r>
        <w:rPr>
          <w:rFonts w:ascii="Arial" w:hAnsi="Arial" w:cs="Arial"/>
          <w:sz w:val="16"/>
          <w:szCs w:val="16"/>
        </w:rPr>
        <w:t xml:space="preserve">, and Takahashi 2016 only includes patients on a cardiology ward. </w:t>
      </w:r>
    </w:p>
    <w:p w14:paraId="35DCA5CA" w14:textId="77777777" w:rsidR="009C7E17" w:rsidRDefault="009C7E17" w:rsidP="007E710C">
      <w:pPr>
        <w:rPr>
          <w:sz w:val="22"/>
          <w:szCs w:val="22"/>
        </w:rPr>
      </w:pPr>
    </w:p>
    <w:p w14:paraId="01B866AA" w14:textId="77777777" w:rsidR="000F79AB" w:rsidRDefault="000F79AB" w:rsidP="007E710C">
      <w:pPr>
        <w:rPr>
          <w:sz w:val="22"/>
          <w:szCs w:val="22"/>
        </w:rPr>
      </w:pPr>
    </w:p>
    <w:p w14:paraId="306DB995" w14:textId="295E2FF5" w:rsidR="00CC1086" w:rsidRDefault="00CC1086" w:rsidP="007E710C">
      <w:pPr>
        <w:rPr>
          <w:b/>
          <w:bCs/>
          <w:sz w:val="22"/>
          <w:szCs w:val="22"/>
        </w:rPr>
      </w:pPr>
      <w:r w:rsidRPr="00CC1086">
        <w:rPr>
          <w:b/>
          <w:bCs/>
          <w:sz w:val="22"/>
          <w:szCs w:val="22"/>
        </w:rPr>
        <w:t>Supplemental Figure 2: ICU admission</w:t>
      </w:r>
      <w:r w:rsidR="00C93E0C">
        <w:rPr>
          <w:b/>
          <w:bCs/>
          <w:sz w:val="22"/>
          <w:szCs w:val="22"/>
        </w:rPr>
        <w:t>s</w:t>
      </w:r>
      <w:r w:rsidRPr="00CC1086">
        <w:rPr>
          <w:b/>
          <w:bCs/>
          <w:sz w:val="22"/>
          <w:szCs w:val="22"/>
        </w:rPr>
        <w:t xml:space="preserve"> </w:t>
      </w:r>
      <w:r w:rsidR="00C93E0C">
        <w:rPr>
          <w:b/>
          <w:bCs/>
          <w:sz w:val="22"/>
          <w:szCs w:val="22"/>
        </w:rPr>
        <w:t>by intervention type</w:t>
      </w:r>
    </w:p>
    <w:p w14:paraId="755F2FFA" w14:textId="219BA6FF" w:rsidR="00CC1086" w:rsidRDefault="00513177" w:rsidP="007E710C">
      <w:pPr>
        <w:rPr>
          <w:sz w:val="22"/>
          <w:szCs w:val="22"/>
        </w:rPr>
      </w:pPr>
      <w:r>
        <w:rPr>
          <w:noProof/>
          <w:sz w:val="22"/>
          <w:szCs w:val="22"/>
        </w:rPr>
        <w:drawing>
          <wp:inline distT="0" distB="0" distL="0" distR="0" wp14:anchorId="6B623783" wp14:editId="3D7AD901">
            <wp:extent cx="5822031" cy="3286125"/>
            <wp:effectExtent l="0" t="0" r="7620" b="0"/>
            <wp:docPr id="202576139" name="Picture 4" descr="A screenshot of a medica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6139" name="Picture 4" descr="A screenshot of a medical report&#10;&#10;AI-generated content may be incorrect."/>
                    <pic:cNvPicPr/>
                  </pic:nvPicPr>
                  <pic:blipFill rotWithShape="1">
                    <a:blip r:embed="rId8">
                      <a:extLst>
                        <a:ext uri="{28A0092B-C50C-407E-A947-70E740481C1C}">
                          <a14:useLocalDpi xmlns:a14="http://schemas.microsoft.com/office/drawing/2010/main" val="0"/>
                        </a:ext>
                      </a:extLst>
                    </a:blip>
                    <a:srcRect l="5245" t="2825" r="2406" b="4515"/>
                    <a:stretch>
                      <a:fillRect/>
                    </a:stretch>
                  </pic:blipFill>
                  <pic:spPr bwMode="auto">
                    <a:xfrm>
                      <a:off x="0" y="0"/>
                      <a:ext cx="5840697" cy="3296661"/>
                    </a:xfrm>
                    <a:prstGeom prst="rect">
                      <a:avLst/>
                    </a:prstGeom>
                    <a:ln>
                      <a:noFill/>
                    </a:ln>
                    <a:extLst>
                      <a:ext uri="{53640926-AAD7-44D8-BBD7-CCE9431645EC}">
                        <a14:shadowObscured xmlns:a14="http://schemas.microsoft.com/office/drawing/2010/main"/>
                      </a:ext>
                    </a:extLst>
                  </pic:spPr>
                </pic:pic>
              </a:graphicData>
            </a:graphic>
          </wp:inline>
        </w:drawing>
      </w:r>
    </w:p>
    <w:p w14:paraId="15F4E002" w14:textId="77777777" w:rsidR="00BF51EC" w:rsidRDefault="00BF51EC" w:rsidP="00BF51EC">
      <w:pPr>
        <w:rPr>
          <w:rFonts w:ascii="Arial" w:hAnsi="Arial" w:cs="Arial"/>
          <w:sz w:val="16"/>
          <w:szCs w:val="16"/>
        </w:rPr>
      </w:pPr>
      <w:r>
        <w:rPr>
          <w:rFonts w:ascii="Arial" w:hAnsi="Arial" w:cs="Arial"/>
          <w:sz w:val="16"/>
          <w:szCs w:val="16"/>
        </w:rPr>
        <w:t>* Denotes studies where the outcome was ‘unplanned ICU admission’ rather than ‘any ICU admission’.</w:t>
      </w:r>
    </w:p>
    <w:p w14:paraId="1144DCB9" w14:textId="77777777" w:rsidR="00605C3E" w:rsidRPr="00605C3E" w:rsidRDefault="00605C3E" w:rsidP="00605C3E">
      <w:pPr>
        <w:rPr>
          <w:rFonts w:ascii="Arial" w:hAnsi="Arial" w:cs="Arial"/>
          <w:sz w:val="16"/>
          <w:szCs w:val="16"/>
        </w:rPr>
      </w:pPr>
      <w:r w:rsidRPr="00605C3E">
        <w:rPr>
          <w:rFonts w:ascii="Arial" w:hAnsi="Arial" w:cs="Arial"/>
          <w:sz w:val="16"/>
          <w:szCs w:val="16"/>
        </w:rPr>
        <w:t xml:space="preserve">For risk of bias assessments, S=Serious risk/ High risk, M=Moderate risk/ Some concerns, L=Low risk. </w:t>
      </w:r>
    </w:p>
    <w:p w14:paraId="236B2F80" w14:textId="40B297D9" w:rsidR="003C3384" w:rsidRDefault="009D34F4" w:rsidP="009D34F4">
      <w:pPr>
        <w:rPr>
          <w:rFonts w:ascii="Arial" w:hAnsi="Arial" w:cs="Arial"/>
          <w:sz w:val="16"/>
          <w:szCs w:val="16"/>
        </w:rPr>
      </w:pPr>
      <w:r>
        <w:rPr>
          <w:rFonts w:ascii="Arial" w:hAnsi="Arial" w:cs="Arial"/>
          <w:sz w:val="16"/>
          <w:szCs w:val="16"/>
        </w:rPr>
        <w:t>Notes. Most studies included patients with a range of conditions admitted to ED, HDU and/or general wards; however, Fu 2017 only includes p</w:t>
      </w:r>
      <w:r w:rsidRPr="00381A88">
        <w:rPr>
          <w:rFonts w:ascii="Arial" w:hAnsi="Arial" w:cs="Arial"/>
          <w:sz w:val="16"/>
          <w:szCs w:val="16"/>
        </w:rPr>
        <w:t xml:space="preserve">ost hematopoietic stem cell transplantation (HSCT) patients in </w:t>
      </w:r>
      <w:r>
        <w:rPr>
          <w:rFonts w:ascii="Arial" w:hAnsi="Arial" w:cs="Arial"/>
          <w:sz w:val="16"/>
          <w:szCs w:val="16"/>
        </w:rPr>
        <w:t xml:space="preserve">a </w:t>
      </w:r>
      <w:r w:rsidRPr="00381A88">
        <w:rPr>
          <w:rFonts w:ascii="Arial" w:hAnsi="Arial" w:cs="Arial"/>
          <w:sz w:val="16"/>
          <w:szCs w:val="16"/>
        </w:rPr>
        <w:t>sterile room unit</w:t>
      </w:r>
      <w:r>
        <w:rPr>
          <w:rFonts w:ascii="Arial" w:hAnsi="Arial" w:cs="Arial"/>
          <w:sz w:val="16"/>
          <w:szCs w:val="16"/>
        </w:rPr>
        <w:t>.</w:t>
      </w:r>
      <w:r w:rsidR="003C3384">
        <w:rPr>
          <w:rFonts w:ascii="Arial" w:hAnsi="Arial" w:cs="Arial"/>
          <w:sz w:val="16"/>
          <w:szCs w:val="16"/>
        </w:rPr>
        <w:br w:type="page"/>
      </w:r>
    </w:p>
    <w:p w14:paraId="42F81B88" w14:textId="45D0DAEF" w:rsidR="00CC1086" w:rsidRDefault="00CC1086" w:rsidP="007E710C">
      <w:pPr>
        <w:rPr>
          <w:b/>
          <w:bCs/>
          <w:sz w:val="22"/>
          <w:szCs w:val="22"/>
        </w:rPr>
      </w:pPr>
      <w:r w:rsidRPr="00C93E0C">
        <w:rPr>
          <w:b/>
          <w:bCs/>
          <w:sz w:val="22"/>
          <w:szCs w:val="22"/>
        </w:rPr>
        <w:lastRenderedPageBreak/>
        <w:t>Supplemental Figure 3: Cardiac arrest</w:t>
      </w:r>
      <w:r w:rsidR="00C93E0C" w:rsidRPr="00C93E0C">
        <w:rPr>
          <w:b/>
          <w:bCs/>
          <w:sz w:val="22"/>
          <w:szCs w:val="22"/>
        </w:rPr>
        <w:t>s</w:t>
      </w:r>
      <w:r w:rsidR="00C93E0C">
        <w:rPr>
          <w:b/>
          <w:bCs/>
          <w:sz w:val="22"/>
          <w:szCs w:val="22"/>
        </w:rPr>
        <w:t xml:space="preserve"> by intervention type</w:t>
      </w:r>
    </w:p>
    <w:p w14:paraId="051576A6" w14:textId="68DD7B0A" w:rsidR="00C93E0C" w:rsidRDefault="00F94581" w:rsidP="007E710C">
      <w:pPr>
        <w:rPr>
          <w:b/>
          <w:bCs/>
          <w:sz w:val="22"/>
          <w:szCs w:val="22"/>
        </w:rPr>
      </w:pPr>
      <w:r>
        <w:rPr>
          <w:b/>
          <w:bCs/>
          <w:noProof/>
          <w:sz w:val="22"/>
          <w:szCs w:val="22"/>
        </w:rPr>
        <w:drawing>
          <wp:inline distT="0" distB="0" distL="0" distR="0" wp14:anchorId="13C60BEC" wp14:editId="5105678F">
            <wp:extent cx="5848346" cy="2508250"/>
            <wp:effectExtent l="0" t="0" r="635" b="6350"/>
            <wp:docPr id="1719823800" name="Picture 3"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23800" name="Picture 3" descr="A close-up of a diagram&#10;&#10;AI-generated content may be incorrect."/>
                    <pic:cNvPicPr/>
                  </pic:nvPicPr>
                  <pic:blipFill rotWithShape="1">
                    <a:blip r:embed="rId9">
                      <a:extLst>
                        <a:ext uri="{28A0092B-C50C-407E-A947-70E740481C1C}">
                          <a14:useLocalDpi xmlns:a14="http://schemas.microsoft.com/office/drawing/2010/main" val="0"/>
                        </a:ext>
                      </a:extLst>
                    </a:blip>
                    <a:srcRect l="6984" t="11120" r="2716" b="20034"/>
                    <a:stretch>
                      <a:fillRect/>
                    </a:stretch>
                  </pic:blipFill>
                  <pic:spPr bwMode="auto">
                    <a:xfrm>
                      <a:off x="0" y="0"/>
                      <a:ext cx="5852388" cy="2509984"/>
                    </a:xfrm>
                    <a:prstGeom prst="rect">
                      <a:avLst/>
                    </a:prstGeom>
                    <a:ln>
                      <a:noFill/>
                    </a:ln>
                    <a:extLst>
                      <a:ext uri="{53640926-AAD7-44D8-BBD7-CCE9431645EC}">
                        <a14:shadowObscured xmlns:a14="http://schemas.microsoft.com/office/drawing/2010/main"/>
                      </a:ext>
                    </a:extLst>
                  </pic:spPr>
                </pic:pic>
              </a:graphicData>
            </a:graphic>
          </wp:inline>
        </w:drawing>
      </w:r>
    </w:p>
    <w:p w14:paraId="6F8CA54E" w14:textId="77777777" w:rsidR="00A84784" w:rsidRPr="00605C3E" w:rsidRDefault="00A84784" w:rsidP="00A84784">
      <w:pPr>
        <w:rPr>
          <w:rFonts w:ascii="Arial" w:hAnsi="Arial" w:cs="Arial"/>
          <w:sz w:val="16"/>
          <w:szCs w:val="16"/>
        </w:rPr>
      </w:pPr>
      <w:r w:rsidRPr="00605C3E">
        <w:rPr>
          <w:rFonts w:ascii="Arial" w:hAnsi="Arial" w:cs="Arial"/>
          <w:sz w:val="16"/>
          <w:szCs w:val="16"/>
        </w:rPr>
        <w:t xml:space="preserve">For risk of bias assessments, S=Serious risk/ High risk, M=Moderate risk/ Some concerns, L=Low risk. </w:t>
      </w:r>
    </w:p>
    <w:p w14:paraId="37ED23A3" w14:textId="385D2774" w:rsidR="00CC4CB0" w:rsidRDefault="00CC4CB0" w:rsidP="00CC4CB0">
      <w:pPr>
        <w:rPr>
          <w:b/>
          <w:bCs/>
          <w:sz w:val="22"/>
          <w:szCs w:val="22"/>
        </w:rPr>
      </w:pPr>
      <w:r>
        <w:rPr>
          <w:rFonts w:ascii="Arial" w:hAnsi="Arial" w:cs="Arial"/>
          <w:sz w:val="16"/>
          <w:szCs w:val="16"/>
        </w:rPr>
        <w:t>Notes. All studies include</w:t>
      </w:r>
      <w:r w:rsidR="00BC5C9A">
        <w:rPr>
          <w:rFonts w:ascii="Arial" w:hAnsi="Arial" w:cs="Arial"/>
          <w:sz w:val="16"/>
          <w:szCs w:val="16"/>
        </w:rPr>
        <w:t>d</w:t>
      </w:r>
      <w:r>
        <w:rPr>
          <w:rFonts w:ascii="Arial" w:hAnsi="Arial" w:cs="Arial"/>
          <w:sz w:val="16"/>
          <w:szCs w:val="16"/>
        </w:rPr>
        <w:t xml:space="preserve"> patients with a range of conditions admitted to ED, HDU and/or general wards.</w:t>
      </w:r>
    </w:p>
    <w:p w14:paraId="17FCDC17" w14:textId="77777777" w:rsidR="00A84784" w:rsidRDefault="00A84784" w:rsidP="007E710C">
      <w:pPr>
        <w:rPr>
          <w:b/>
          <w:bCs/>
          <w:sz w:val="22"/>
          <w:szCs w:val="22"/>
        </w:rPr>
      </w:pPr>
    </w:p>
    <w:p w14:paraId="4A6531D5" w14:textId="77777777" w:rsidR="00DA3397" w:rsidRDefault="00DA3397" w:rsidP="007E710C">
      <w:pPr>
        <w:rPr>
          <w:b/>
          <w:bCs/>
          <w:sz w:val="22"/>
          <w:szCs w:val="22"/>
        </w:rPr>
      </w:pPr>
    </w:p>
    <w:p w14:paraId="4FD7E1C1" w14:textId="77777777" w:rsidR="00DA3397" w:rsidRDefault="00DA3397" w:rsidP="007E710C">
      <w:pPr>
        <w:rPr>
          <w:b/>
          <w:bCs/>
          <w:sz w:val="22"/>
          <w:szCs w:val="22"/>
        </w:rPr>
      </w:pPr>
    </w:p>
    <w:p w14:paraId="705658F3" w14:textId="77777777" w:rsidR="007034B8" w:rsidRDefault="007034B8" w:rsidP="00DA3397">
      <w:pPr>
        <w:rPr>
          <w:b/>
          <w:bCs/>
          <w:sz w:val="22"/>
          <w:szCs w:val="22"/>
        </w:rPr>
      </w:pPr>
    </w:p>
    <w:p w14:paraId="6ACE8ECF" w14:textId="77777777" w:rsidR="007034B8" w:rsidRDefault="007034B8" w:rsidP="00DA3397">
      <w:pPr>
        <w:rPr>
          <w:b/>
          <w:bCs/>
          <w:sz w:val="22"/>
          <w:szCs w:val="22"/>
        </w:rPr>
      </w:pPr>
    </w:p>
    <w:p w14:paraId="62EA12C2" w14:textId="3B9F56B7" w:rsidR="00DA3397" w:rsidRDefault="00DA3397" w:rsidP="00DA3397">
      <w:pPr>
        <w:rPr>
          <w:b/>
          <w:bCs/>
          <w:sz w:val="22"/>
          <w:szCs w:val="22"/>
        </w:rPr>
      </w:pPr>
      <w:r w:rsidRPr="00B42742">
        <w:rPr>
          <w:b/>
          <w:bCs/>
          <w:sz w:val="22"/>
          <w:szCs w:val="22"/>
        </w:rPr>
        <w:t xml:space="preserve">Supplemental Figure </w:t>
      </w:r>
      <w:r>
        <w:rPr>
          <w:b/>
          <w:bCs/>
          <w:sz w:val="22"/>
          <w:szCs w:val="22"/>
        </w:rPr>
        <w:t>4</w:t>
      </w:r>
      <w:r w:rsidRPr="00B42742">
        <w:rPr>
          <w:b/>
          <w:bCs/>
          <w:sz w:val="22"/>
          <w:szCs w:val="22"/>
        </w:rPr>
        <w:t>: Mortality</w:t>
      </w:r>
      <w:r>
        <w:rPr>
          <w:b/>
          <w:bCs/>
          <w:sz w:val="22"/>
          <w:szCs w:val="22"/>
        </w:rPr>
        <w:t xml:space="preserve"> by </w:t>
      </w:r>
      <w:r w:rsidR="00CD2AA5">
        <w:rPr>
          <w:b/>
          <w:bCs/>
          <w:sz w:val="22"/>
          <w:szCs w:val="22"/>
        </w:rPr>
        <w:t>study design</w:t>
      </w:r>
      <w:r w:rsidR="00470586">
        <w:rPr>
          <w:b/>
          <w:bCs/>
          <w:sz w:val="22"/>
          <w:szCs w:val="22"/>
        </w:rPr>
        <w:t xml:space="preserve"> – </w:t>
      </w:r>
      <w:r w:rsidR="00E6431F">
        <w:rPr>
          <w:b/>
          <w:bCs/>
          <w:sz w:val="22"/>
          <w:szCs w:val="22"/>
        </w:rPr>
        <w:t>excluding conference abstracts</w:t>
      </w:r>
    </w:p>
    <w:p w14:paraId="20621F3B" w14:textId="26D60E01" w:rsidR="004379C2" w:rsidRDefault="004379C2" w:rsidP="00DA3397">
      <w:pPr>
        <w:rPr>
          <w:b/>
          <w:bCs/>
          <w:sz w:val="22"/>
          <w:szCs w:val="22"/>
        </w:rPr>
      </w:pPr>
      <w:r>
        <w:rPr>
          <w:b/>
          <w:bCs/>
          <w:noProof/>
          <w:sz w:val="22"/>
          <w:szCs w:val="22"/>
        </w:rPr>
        <w:drawing>
          <wp:inline distT="0" distB="0" distL="0" distR="0" wp14:anchorId="7CE3FCB9" wp14:editId="6A63E236">
            <wp:extent cx="5429250" cy="2451100"/>
            <wp:effectExtent l="0" t="0" r="0" b="6350"/>
            <wp:docPr id="687097718"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97718" name="Picture 2" descr="A screenshot of a computer&#10;&#10;AI-generated content may be incorrect."/>
                    <pic:cNvPicPr/>
                  </pic:nvPicPr>
                  <pic:blipFill rotWithShape="1">
                    <a:blip r:embed="rId10">
                      <a:extLst>
                        <a:ext uri="{28A0092B-C50C-407E-A947-70E740481C1C}">
                          <a14:useLocalDpi xmlns:a14="http://schemas.microsoft.com/office/drawing/2010/main" val="0"/>
                        </a:ext>
                      </a:extLst>
                    </a:blip>
                    <a:srcRect l="5211" b="23926"/>
                    <a:stretch>
                      <a:fillRect/>
                    </a:stretch>
                  </pic:blipFill>
                  <pic:spPr bwMode="auto">
                    <a:xfrm>
                      <a:off x="0" y="0"/>
                      <a:ext cx="5429250" cy="2451100"/>
                    </a:xfrm>
                    <a:prstGeom prst="rect">
                      <a:avLst/>
                    </a:prstGeom>
                    <a:ln>
                      <a:noFill/>
                    </a:ln>
                    <a:extLst>
                      <a:ext uri="{53640926-AAD7-44D8-BBD7-CCE9431645EC}">
                        <a14:shadowObscured xmlns:a14="http://schemas.microsoft.com/office/drawing/2010/main"/>
                      </a:ext>
                    </a:extLst>
                  </pic:spPr>
                </pic:pic>
              </a:graphicData>
            </a:graphic>
          </wp:inline>
        </w:drawing>
      </w:r>
    </w:p>
    <w:p w14:paraId="48DE9AF5" w14:textId="5257516C" w:rsidR="00DA3397" w:rsidRDefault="00DA3397" w:rsidP="00DA3397">
      <w:pPr>
        <w:rPr>
          <w:rFonts w:ascii="Arial" w:hAnsi="Arial" w:cs="Arial"/>
          <w:sz w:val="16"/>
          <w:szCs w:val="16"/>
        </w:rPr>
      </w:pPr>
      <w:r>
        <w:rPr>
          <w:rFonts w:ascii="Arial" w:hAnsi="Arial" w:cs="Arial"/>
          <w:sz w:val="16"/>
          <w:szCs w:val="16"/>
        </w:rPr>
        <w:t>* Denotes studies where the outcome was ‘unexpected mortality’ rather than ‘all-cause mortality’.</w:t>
      </w:r>
    </w:p>
    <w:p w14:paraId="1EEB73DC" w14:textId="77777777" w:rsidR="00DA3397" w:rsidRPr="00605C3E" w:rsidRDefault="00DA3397" w:rsidP="00DA3397">
      <w:pPr>
        <w:rPr>
          <w:rFonts w:ascii="Arial" w:hAnsi="Arial" w:cs="Arial"/>
          <w:sz w:val="16"/>
          <w:szCs w:val="16"/>
        </w:rPr>
      </w:pPr>
      <w:r w:rsidRPr="00605C3E">
        <w:rPr>
          <w:rFonts w:ascii="Arial" w:hAnsi="Arial" w:cs="Arial"/>
          <w:sz w:val="16"/>
          <w:szCs w:val="16"/>
        </w:rPr>
        <w:t xml:space="preserve">For risk of bias assessments, S=Serious risk/ High risk, M=Moderate risk/ Some concerns, L=Low risk. </w:t>
      </w:r>
    </w:p>
    <w:p w14:paraId="49C88401" w14:textId="1C95C2C1" w:rsidR="00DA3397" w:rsidRDefault="00DA3397" w:rsidP="00DA3397">
      <w:pPr>
        <w:rPr>
          <w:rFonts w:ascii="Arial" w:hAnsi="Arial" w:cs="Arial"/>
          <w:sz w:val="16"/>
          <w:szCs w:val="16"/>
        </w:rPr>
      </w:pPr>
      <w:r>
        <w:rPr>
          <w:rFonts w:ascii="Arial" w:hAnsi="Arial" w:cs="Arial"/>
          <w:sz w:val="16"/>
          <w:szCs w:val="16"/>
        </w:rPr>
        <w:t xml:space="preserve">Notes. The Hogan 2020 study presented an adjusted OR of 1.0001 [95% CI 0.9985 to 1.0018] in their paper, which is rounded to 1.00 [95% CI 1.00 to 1.00] in this forest plot. </w:t>
      </w:r>
      <w:r w:rsidR="009D4E5E">
        <w:rPr>
          <w:rFonts w:ascii="Arial" w:hAnsi="Arial" w:cs="Arial"/>
          <w:sz w:val="16"/>
          <w:szCs w:val="16"/>
        </w:rPr>
        <w:t>All</w:t>
      </w:r>
      <w:r>
        <w:rPr>
          <w:rFonts w:ascii="Arial" w:hAnsi="Arial" w:cs="Arial"/>
          <w:sz w:val="16"/>
          <w:szCs w:val="16"/>
        </w:rPr>
        <w:t xml:space="preserve"> studies </w:t>
      </w:r>
      <w:r w:rsidR="0079158C">
        <w:rPr>
          <w:rFonts w:ascii="Arial" w:hAnsi="Arial" w:cs="Arial"/>
          <w:sz w:val="16"/>
          <w:szCs w:val="16"/>
        </w:rPr>
        <w:t>include</w:t>
      </w:r>
      <w:r w:rsidR="00BC5C9A">
        <w:rPr>
          <w:rFonts w:ascii="Arial" w:hAnsi="Arial" w:cs="Arial"/>
          <w:sz w:val="16"/>
          <w:szCs w:val="16"/>
        </w:rPr>
        <w:t>d</w:t>
      </w:r>
      <w:r w:rsidR="0079158C">
        <w:rPr>
          <w:rFonts w:ascii="Arial" w:hAnsi="Arial" w:cs="Arial"/>
          <w:sz w:val="16"/>
          <w:szCs w:val="16"/>
        </w:rPr>
        <w:t xml:space="preserve"> </w:t>
      </w:r>
      <w:r>
        <w:rPr>
          <w:rFonts w:ascii="Arial" w:hAnsi="Arial" w:cs="Arial"/>
          <w:sz w:val="16"/>
          <w:szCs w:val="16"/>
        </w:rPr>
        <w:t xml:space="preserve">patients with a range of conditions admitted to ED, HDU and/or general wards. </w:t>
      </w:r>
    </w:p>
    <w:p w14:paraId="2C7D0656" w14:textId="77777777" w:rsidR="00DA3397" w:rsidRDefault="00DA3397" w:rsidP="00DA3397">
      <w:pPr>
        <w:rPr>
          <w:b/>
          <w:bCs/>
          <w:sz w:val="22"/>
          <w:szCs w:val="22"/>
        </w:rPr>
      </w:pPr>
    </w:p>
    <w:p w14:paraId="7E68E8A8" w14:textId="77777777" w:rsidR="007034B8" w:rsidRDefault="007034B8" w:rsidP="00DA3397">
      <w:pPr>
        <w:rPr>
          <w:b/>
          <w:bCs/>
          <w:sz w:val="22"/>
          <w:szCs w:val="22"/>
        </w:rPr>
      </w:pPr>
      <w:r>
        <w:rPr>
          <w:b/>
          <w:bCs/>
          <w:sz w:val="22"/>
          <w:szCs w:val="22"/>
        </w:rPr>
        <w:br w:type="page"/>
      </w:r>
    </w:p>
    <w:p w14:paraId="5368E144" w14:textId="484E4990" w:rsidR="00DA3397" w:rsidRDefault="00DA3397" w:rsidP="00DA3397">
      <w:pPr>
        <w:rPr>
          <w:b/>
          <w:bCs/>
          <w:sz w:val="22"/>
          <w:szCs w:val="22"/>
        </w:rPr>
      </w:pPr>
      <w:r w:rsidRPr="00CC1086">
        <w:rPr>
          <w:b/>
          <w:bCs/>
          <w:sz w:val="22"/>
          <w:szCs w:val="22"/>
        </w:rPr>
        <w:lastRenderedPageBreak/>
        <w:t xml:space="preserve">Supplemental Figure </w:t>
      </w:r>
      <w:r>
        <w:rPr>
          <w:b/>
          <w:bCs/>
          <w:sz w:val="22"/>
          <w:szCs w:val="22"/>
        </w:rPr>
        <w:t>5</w:t>
      </w:r>
      <w:r w:rsidRPr="00CC1086">
        <w:rPr>
          <w:b/>
          <w:bCs/>
          <w:sz w:val="22"/>
          <w:szCs w:val="22"/>
        </w:rPr>
        <w:t>: ICU admission</w:t>
      </w:r>
      <w:r>
        <w:rPr>
          <w:b/>
          <w:bCs/>
          <w:sz w:val="22"/>
          <w:szCs w:val="22"/>
        </w:rPr>
        <w:t>s</w:t>
      </w:r>
      <w:r w:rsidRPr="00CC1086">
        <w:rPr>
          <w:b/>
          <w:bCs/>
          <w:sz w:val="22"/>
          <w:szCs w:val="22"/>
        </w:rPr>
        <w:t xml:space="preserve"> </w:t>
      </w:r>
      <w:r w:rsidR="00E6431F">
        <w:rPr>
          <w:b/>
          <w:bCs/>
          <w:sz w:val="22"/>
          <w:szCs w:val="22"/>
        </w:rPr>
        <w:t>by study design – excluding conference abstracts</w:t>
      </w:r>
    </w:p>
    <w:p w14:paraId="7996C73D" w14:textId="7573D5F8" w:rsidR="00DA3397" w:rsidRDefault="007D69A2" w:rsidP="00DA3397">
      <w:pPr>
        <w:rPr>
          <w:rFonts w:ascii="Arial" w:hAnsi="Arial" w:cs="Arial"/>
          <w:sz w:val="16"/>
          <w:szCs w:val="16"/>
        </w:rPr>
      </w:pPr>
      <w:r>
        <w:rPr>
          <w:rFonts w:ascii="Arial" w:hAnsi="Arial" w:cs="Arial"/>
          <w:noProof/>
          <w:sz w:val="16"/>
          <w:szCs w:val="16"/>
        </w:rPr>
        <w:drawing>
          <wp:inline distT="0" distB="0" distL="0" distR="0" wp14:anchorId="77E47D6E" wp14:editId="084EB63B">
            <wp:extent cx="5477388" cy="2346325"/>
            <wp:effectExtent l="0" t="0" r="9525" b="0"/>
            <wp:docPr id="12179580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58021" name="Picture 1217958021"/>
                    <pic:cNvPicPr/>
                  </pic:nvPicPr>
                  <pic:blipFill rotWithShape="1">
                    <a:blip r:embed="rId11">
                      <a:extLst>
                        <a:ext uri="{28A0092B-C50C-407E-A947-70E740481C1C}">
                          <a14:useLocalDpi xmlns:a14="http://schemas.microsoft.com/office/drawing/2010/main" val="0"/>
                        </a:ext>
                      </a:extLst>
                    </a:blip>
                    <a:srcRect l="4368" b="27176"/>
                    <a:stretch>
                      <a:fillRect/>
                    </a:stretch>
                  </pic:blipFill>
                  <pic:spPr bwMode="auto">
                    <a:xfrm>
                      <a:off x="0" y="0"/>
                      <a:ext cx="5477528" cy="2346385"/>
                    </a:xfrm>
                    <a:prstGeom prst="rect">
                      <a:avLst/>
                    </a:prstGeom>
                    <a:ln>
                      <a:noFill/>
                    </a:ln>
                    <a:extLst>
                      <a:ext uri="{53640926-AAD7-44D8-BBD7-CCE9431645EC}">
                        <a14:shadowObscured xmlns:a14="http://schemas.microsoft.com/office/drawing/2010/main"/>
                      </a:ext>
                    </a:extLst>
                  </pic:spPr>
                </pic:pic>
              </a:graphicData>
            </a:graphic>
          </wp:inline>
        </w:drawing>
      </w:r>
      <w:r w:rsidR="00DA3397">
        <w:rPr>
          <w:rFonts w:ascii="Arial" w:hAnsi="Arial" w:cs="Arial"/>
          <w:sz w:val="16"/>
          <w:szCs w:val="16"/>
        </w:rPr>
        <w:t>* Denotes studies where the outcome was ‘unplanned ICU admission’ rather than ‘any ICU admission’.</w:t>
      </w:r>
    </w:p>
    <w:p w14:paraId="286671B0" w14:textId="77777777" w:rsidR="00DA3397" w:rsidRPr="00605C3E" w:rsidRDefault="00DA3397" w:rsidP="00DA3397">
      <w:pPr>
        <w:rPr>
          <w:rFonts w:ascii="Arial" w:hAnsi="Arial" w:cs="Arial"/>
          <w:sz w:val="16"/>
          <w:szCs w:val="16"/>
        </w:rPr>
      </w:pPr>
      <w:r w:rsidRPr="00605C3E">
        <w:rPr>
          <w:rFonts w:ascii="Arial" w:hAnsi="Arial" w:cs="Arial"/>
          <w:sz w:val="16"/>
          <w:szCs w:val="16"/>
        </w:rPr>
        <w:t xml:space="preserve">For risk of bias assessments, S=Serious risk/ High risk, M=Moderate risk/ Some concerns, L=Low risk. </w:t>
      </w:r>
    </w:p>
    <w:p w14:paraId="7069383E" w14:textId="68BF4F9A" w:rsidR="00DA3397" w:rsidRDefault="00DA3397" w:rsidP="00DA3397">
      <w:pPr>
        <w:rPr>
          <w:b/>
          <w:bCs/>
          <w:sz w:val="22"/>
          <w:szCs w:val="22"/>
        </w:rPr>
      </w:pPr>
      <w:r>
        <w:rPr>
          <w:rFonts w:ascii="Arial" w:hAnsi="Arial" w:cs="Arial"/>
          <w:sz w:val="16"/>
          <w:szCs w:val="16"/>
        </w:rPr>
        <w:t xml:space="preserve">Notes. </w:t>
      </w:r>
      <w:r w:rsidR="008D3616">
        <w:rPr>
          <w:rFonts w:ascii="Arial" w:hAnsi="Arial" w:cs="Arial"/>
          <w:sz w:val="16"/>
          <w:szCs w:val="16"/>
        </w:rPr>
        <w:t>All studies included patients with a range of conditions admitted to ED, HDU and/or general wards.</w:t>
      </w:r>
    </w:p>
    <w:p w14:paraId="0F92BDF8" w14:textId="77777777" w:rsidR="00D21B91" w:rsidRDefault="00D21B91" w:rsidP="00DA3397">
      <w:pPr>
        <w:rPr>
          <w:b/>
          <w:bCs/>
          <w:sz w:val="22"/>
          <w:szCs w:val="22"/>
        </w:rPr>
      </w:pPr>
    </w:p>
    <w:p w14:paraId="78F51C5E" w14:textId="77777777" w:rsidR="00D21B91" w:rsidRDefault="00D21B91" w:rsidP="00DA3397">
      <w:pPr>
        <w:rPr>
          <w:b/>
          <w:bCs/>
          <w:sz w:val="22"/>
          <w:szCs w:val="22"/>
        </w:rPr>
      </w:pPr>
    </w:p>
    <w:p w14:paraId="4EBB1AAE" w14:textId="77777777" w:rsidR="000D5A60" w:rsidRDefault="000D5A60" w:rsidP="00DA3397">
      <w:pPr>
        <w:rPr>
          <w:b/>
          <w:bCs/>
          <w:sz w:val="22"/>
          <w:szCs w:val="22"/>
        </w:rPr>
      </w:pPr>
    </w:p>
    <w:p w14:paraId="0F9F9AA3" w14:textId="77777777" w:rsidR="00DA3397" w:rsidRDefault="00DA3397" w:rsidP="00DA3397">
      <w:pPr>
        <w:rPr>
          <w:b/>
          <w:bCs/>
          <w:sz w:val="22"/>
          <w:szCs w:val="22"/>
        </w:rPr>
      </w:pPr>
    </w:p>
    <w:p w14:paraId="78FC1948" w14:textId="313FB702" w:rsidR="00DA3397" w:rsidRDefault="00DA3397" w:rsidP="00DA3397">
      <w:pPr>
        <w:rPr>
          <w:b/>
          <w:bCs/>
          <w:sz w:val="22"/>
          <w:szCs w:val="22"/>
        </w:rPr>
      </w:pPr>
      <w:r w:rsidRPr="00C93E0C">
        <w:rPr>
          <w:b/>
          <w:bCs/>
          <w:sz w:val="22"/>
          <w:szCs w:val="22"/>
        </w:rPr>
        <w:t xml:space="preserve">Supplemental Figure </w:t>
      </w:r>
      <w:r>
        <w:rPr>
          <w:b/>
          <w:bCs/>
          <w:sz w:val="22"/>
          <w:szCs w:val="22"/>
        </w:rPr>
        <w:t>6</w:t>
      </w:r>
      <w:r w:rsidRPr="00C93E0C">
        <w:rPr>
          <w:b/>
          <w:bCs/>
          <w:sz w:val="22"/>
          <w:szCs w:val="22"/>
        </w:rPr>
        <w:t>: Cardiac arrests</w:t>
      </w:r>
      <w:r>
        <w:rPr>
          <w:b/>
          <w:bCs/>
          <w:sz w:val="22"/>
          <w:szCs w:val="22"/>
        </w:rPr>
        <w:t xml:space="preserve"> </w:t>
      </w:r>
      <w:r w:rsidR="00E6431F">
        <w:rPr>
          <w:b/>
          <w:bCs/>
          <w:sz w:val="22"/>
          <w:szCs w:val="22"/>
        </w:rPr>
        <w:t>by study design – excluding conference abstracts</w:t>
      </w:r>
    </w:p>
    <w:p w14:paraId="0709553F" w14:textId="77777777" w:rsidR="00D21B91" w:rsidRDefault="00D21B91" w:rsidP="00DA3397">
      <w:pPr>
        <w:rPr>
          <w:rFonts w:ascii="Arial" w:hAnsi="Arial" w:cs="Arial"/>
          <w:sz w:val="16"/>
          <w:szCs w:val="16"/>
        </w:rPr>
      </w:pPr>
      <w:r>
        <w:rPr>
          <w:rFonts w:ascii="Arial" w:hAnsi="Arial" w:cs="Arial"/>
          <w:noProof/>
          <w:sz w:val="16"/>
          <w:szCs w:val="16"/>
        </w:rPr>
        <w:drawing>
          <wp:inline distT="0" distB="0" distL="0" distR="0" wp14:anchorId="6CC68A7A" wp14:editId="72CA6280">
            <wp:extent cx="5433060" cy="2311400"/>
            <wp:effectExtent l="0" t="0" r="0" b="0"/>
            <wp:docPr id="19050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344" name="Picture 19050344"/>
                    <pic:cNvPicPr/>
                  </pic:nvPicPr>
                  <pic:blipFill rotWithShape="1">
                    <a:blip r:embed="rId12">
                      <a:extLst>
                        <a:ext uri="{28A0092B-C50C-407E-A947-70E740481C1C}">
                          <a14:useLocalDpi xmlns:a14="http://schemas.microsoft.com/office/drawing/2010/main" val="0"/>
                        </a:ext>
                      </a:extLst>
                    </a:blip>
                    <a:srcRect l="5122" t="8032" b="20213"/>
                    <a:stretch>
                      <a:fillRect/>
                    </a:stretch>
                  </pic:blipFill>
                  <pic:spPr bwMode="auto">
                    <a:xfrm>
                      <a:off x="0" y="0"/>
                      <a:ext cx="5434353" cy="2311950"/>
                    </a:xfrm>
                    <a:prstGeom prst="rect">
                      <a:avLst/>
                    </a:prstGeom>
                    <a:ln>
                      <a:noFill/>
                    </a:ln>
                    <a:extLst>
                      <a:ext uri="{53640926-AAD7-44D8-BBD7-CCE9431645EC}">
                        <a14:shadowObscured xmlns:a14="http://schemas.microsoft.com/office/drawing/2010/main"/>
                      </a:ext>
                    </a:extLst>
                  </pic:spPr>
                </pic:pic>
              </a:graphicData>
            </a:graphic>
          </wp:inline>
        </w:drawing>
      </w:r>
    </w:p>
    <w:p w14:paraId="7A62D697" w14:textId="68F7D73E" w:rsidR="00DA3397" w:rsidRDefault="00DA3397" w:rsidP="00DA3397">
      <w:pPr>
        <w:rPr>
          <w:rFonts w:ascii="Arial" w:hAnsi="Arial" w:cs="Arial"/>
          <w:sz w:val="16"/>
          <w:szCs w:val="16"/>
        </w:rPr>
      </w:pPr>
      <w:r w:rsidRPr="00605C3E">
        <w:rPr>
          <w:rFonts w:ascii="Arial" w:hAnsi="Arial" w:cs="Arial"/>
          <w:sz w:val="16"/>
          <w:szCs w:val="16"/>
        </w:rPr>
        <w:t xml:space="preserve">For risk of bias assessments, S=Serious risk/ High risk, M=Moderate risk/ Some concerns, L=Low risk. </w:t>
      </w:r>
    </w:p>
    <w:p w14:paraId="7CC2368A" w14:textId="0E5DA535" w:rsidR="008D3616" w:rsidRDefault="008D3616" w:rsidP="008D3616">
      <w:pPr>
        <w:rPr>
          <w:b/>
          <w:bCs/>
          <w:sz w:val="22"/>
          <w:szCs w:val="22"/>
        </w:rPr>
      </w:pPr>
      <w:r>
        <w:rPr>
          <w:rFonts w:ascii="Arial" w:hAnsi="Arial" w:cs="Arial"/>
          <w:sz w:val="16"/>
          <w:szCs w:val="16"/>
        </w:rPr>
        <w:t>Notes. All studies included patients with a range of conditions admitted to ED, HDU and/or general wards.</w:t>
      </w:r>
    </w:p>
    <w:p w14:paraId="1C5E2625" w14:textId="77777777" w:rsidR="00DA3397" w:rsidRPr="00C93E0C" w:rsidRDefault="00DA3397" w:rsidP="007E710C">
      <w:pPr>
        <w:rPr>
          <w:b/>
          <w:bCs/>
          <w:sz w:val="22"/>
          <w:szCs w:val="22"/>
        </w:rPr>
      </w:pPr>
    </w:p>
    <w:sectPr w:rsidR="00DA3397" w:rsidRPr="00C93E0C" w:rsidSect="00BE587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25483"/>
    <w:multiLevelType w:val="hybridMultilevel"/>
    <w:tmpl w:val="CD501F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1783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6D0"/>
    <w:rsid w:val="000911D1"/>
    <w:rsid w:val="000A578B"/>
    <w:rsid w:val="000D5A60"/>
    <w:rsid w:val="000E2E53"/>
    <w:rsid w:val="000F79AB"/>
    <w:rsid w:val="00125DD0"/>
    <w:rsid w:val="002242A0"/>
    <w:rsid w:val="0022458C"/>
    <w:rsid w:val="0025186A"/>
    <w:rsid w:val="00261851"/>
    <w:rsid w:val="002B4A70"/>
    <w:rsid w:val="002F2BF0"/>
    <w:rsid w:val="00361305"/>
    <w:rsid w:val="00391140"/>
    <w:rsid w:val="003A19E3"/>
    <w:rsid w:val="003C3384"/>
    <w:rsid w:val="003C6D9A"/>
    <w:rsid w:val="00432DB8"/>
    <w:rsid w:val="004379C2"/>
    <w:rsid w:val="00470586"/>
    <w:rsid w:val="00491F77"/>
    <w:rsid w:val="00497E56"/>
    <w:rsid w:val="004A3EC1"/>
    <w:rsid w:val="004C357F"/>
    <w:rsid w:val="004F687B"/>
    <w:rsid w:val="00501D01"/>
    <w:rsid w:val="005120ED"/>
    <w:rsid w:val="00513177"/>
    <w:rsid w:val="00560FF6"/>
    <w:rsid w:val="00596AB1"/>
    <w:rsid w:val="006032A0"/>
    <w:rsid w:val="00605C3E"/>
    <w:rsid w:val="00687B4C"/>
    <w:rsid w:val="00691CDA"/>
    <w:rsid w:val="00696A0C"/>
    <w:rsid w:val="006C7007"/>
    <w:rsid w:val="007034B8"/>
    <w:rsid w:val="00767E41"/>
    <w:rsid w:val="0079158C"/>
    <w:rsid w:val="007D0103"/>
    <w:rsid w:val="007D69A2"/>
    <w:rsid w:val="007E710C"/>
    <w:rsid w:val="00805A5C"/>
    <w:rsid w:val="00893695"/>
    <w:rsid w:val="008A5E24"/>
    <w:rsid w:val="008D3616"/>
    <w:rsid w:val="008E1567"/>
    <w:rsid w:val="008E274F"/>
    <w:rsid w:val="008E76D0"/>
    <w:rsid w:val="008F2674"/>
    <w:rsid w:val="009B1394"/>
    <w:rsid w:val="009C7E17"/>
    <w:rsid w:val="009D34F4"/>
    <w:rsid w:val="009D4E5E"/>
    <w:rsid w:val="009E07FC"/>
    <w:rsid w:val="00A37140"/>
    <w:rsid w:val="00A51298"/>
    <w:rsid w:val="00A84784"/>
    <w:rsid w:val="00AF2644"/>
    <w:rsid w:val="00B42742"/>
    <w:rsid w:val="00B7309F"/>
    <w:rsid w:val="00BC5C9A"/>
    <w:rsid w:val="00BD156F"/>
    <w:rsid w:val="00BE5871"/>
    <w:rsid w:val="00BF51EC"/>
    <w:rsid w:val="00C02447"/>
    <w:rsid w:val="00C07864"/>
    <w:rsid w:val="00C93E0C"/>
    <w:rsid w:val="00C95CF2"/>
    <w:rsid w:val="00CC1086"/>
    <w:rsid w:val="00CC4CB0"/>
    <w:rsid w:val="00CD2AA5"/>
    <w:rsid w:val="00D01A10"/>
    <w:rsid w:val="00D21B91"/>
    <w:rsid w:val="00DA3397"/>
    <w:rsid w:val="00E116DA"/>
    <w:rsid w:val="00E21C98"/>
    <w:rsid w:val="00E6431F"/>
    <w:rsid w:val="00EC0449"/>
    <w:rsid w:val="00F94581"/>
    <w:rsid w:val="00FE5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C5144"/>
  <w15:chartTrackingRefBased/>
  <w15:docId w15:val="{27D157ED-477C-9949-B66D-0896EBCC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E76D0"/>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76D0"/>
    <w:rPr>
      <w:rFonts w:ascii="Times New Roman" w:eastAsia="Times New Roman" w:hAnsi="Times New Roman" w:cs="Times New Roman"/>
      <w:b/>
      <w:bCs/>
      <w:sz w:val="36"/>
      <w:szCs w:val="36"/>
      <w:lang w:eastAsia="en-GB"/>
    </w:rPr>
  </w:style>
  <w:style w:type="paragraph" w:customStyle="1" w:styleId="msonormal0">
    <w:name w:val="msonormal"/>
    <w:basedOn w:val="Normal"/>
    <w:rsid w:val="008E76D0"/>
    <w:pPr>
      <w:spacing w:before="100" w:beforeAutospacing="1" w:after="100" w:afterAutospacing="1"/>
    </w:pPr>
    <w:rPr>
      <w:rFonts w:ascii="Times New Roman" w:eastAsia="Times New Roman" w:hAnsi="Times New Roman" w:cs="Times New Roman"/>
      <w:lang w:eastAsia="en-GB"/>
    </w:rPr>
  </w:style>
  <w:style w:type="character" w:customStyle="1" w:styleId="save-search-subtitle">
    <w:name w:val="save-search-subtitle"/>
    <w:basedOn w:val="DefaultParagraphFont"/>
    <w:rsid w:val="008E76D0"/>
  </w:style>
  <w:style w:type="character" w:customStyle="1" w:styleId="medium-bold">
    <w:name w:val="medium-bold"/>
    <w:basedOn w:val="DefaultParagraphFont"/>
    <w:rsid w:val="008E76D0"/>
  </w:style>
  <w:style w:type="character" w:customStyle="1" w:styleId="medium-normal">
    <w:name w:val="medium-normal"/>
    <w:basedOn w:val="DefaultParagraphFont"/>
    <w:rsid w:val="008E76D0"/>
  </w:style>
  <w:style w:type="character" w:styleId="Hyperlink">
    <w:name w:val="Hyperlink"/>
    <w:basedOn w:val="DefaultParagraphFont"/>
    <w:uiPriority w:val="99"/>
    <w:unhideWhenUsed/>
    <w:rsid w:val="008E76D0"/>
    <w:rPr>
      <w:color w:val="0000FF"/>
      <w:u w:val="single"/>
    </w:rPr>
  </w:style>
  <w:style w:type="character" w:styleId="FollowedHyperlink">
    <w:name w:val="FollowedHyperlink"/>
    <w:basedOn w:val="DefaultParagraphFont"/>
    <w:uiPriority w:val="99"/>
    <w:semiHidden/>
    <w:unhideWhenUsed/>
    <w:rsid w:val="008E76D0"/>
    <w:rPr>
      <w:color w:val="800080"/>
      <w:u w:val="single"/>
    </w:rPr>
  </w:style>
  <w:style w:type="character" w:customStyle="1" w:styleId="hidden">
    <w:name w:val="hidden"/>
    <w:basedOn w:val="DefaultParagraphFont"/>
    <w:rsid w:val="008E76D0"/>
  </w:style>
  <w:style w:type="table" w:styleId="TableGrid">
    <w:name w:val="Table Grid"/>
    <w:basedOn w:val="TableNormal"/>
    <w:uiPriority w:val="39"/>
    <w:rsid w:val="008E7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10C"/>
    <w:pPr>
      <w:ind w:left="720"/>
      <w:contextualSpacing/>
    </w:pPr>
  </w:style>
  <w:style w:type="character" w:styleId="UnresolvedMention">
    <w:name w:val="Unresolved Mention"/>
    <w:basedOn w:val="DefaultParagraphFont"/>
    <w:uiPriority w:val="99"/>
    <w:semiHidden/>
    <w:unhideWhenUsed/>
    <w:rsid w:val="007E710C"/>
    <w:rPr>
      <w:color w:val="605E5C"/>
      <w:shd w:val="clear" w:color="auto" w:fill="E1DFDD"/>
    </w:rPr>
  </w:style>
  <w:style w:type="character" w:styleId="CommentReference">
    <w:name w:val="annotation reference"/>
    <w:basedOn w:val="DefaultParagraphFont"/>
    <w:uiPriority w:val="99"/>
    <w:semiHidden/>
    <w:unhideWhenUsed/>
    <w:rsid w:val="006C7007"/>
    <w:rPr>
      <w:sz w:val="16"/>
      <w:szCs w:val="16"/>
    </w:rPr>
  </w:style>
  <w:style w:type="paragraph" w:styleId="CommentText">
    <w:name w:val="annotation text"/>
    <w:basedOn w:val="Normal"/>
    <w:link w:val="CommentTextChar"/>
    <w:uiPriority w:val="99"/>
    <w:unhideWhenUsed/>
    <w:rsid w:val="006C7007"/>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6C7007"/>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53217">
      <w:bodyDiv w:val="1"/>
      <w:marLeft w:val="0"/>
      <w:marRight w:val="0"/>
      <w:marTop w:val="0"/>
      <w:marBottom w:val="0"/>
      <w:divBdr>
        <w:top w:val="none" w:sz="0" w:space="0" w:color="auto"/>
        <w:left w:val="none" w:sz="0" w:space="0" w:color="auto"/>
        <w:bottom w:val="none" w:sz="0" w:space="0" w:color="auto"/>
        <w:right w:val="none" w:sz="0" w:space="0" w:color="auto"/>
      </w:divBdr>
      <w:divsChild>
        <w:div w:id="299768587">
          <w:marLeft w:val="0"/>
          <w:marRight w:val="0"/>
          <w:marTop w:val="0"/>
          <w:marBottom w:val="0"/>
          <w:divBdr>
            <w:top w:val="none" w:sz="0" w:space="0" w:color="auto"/>
            <w:left w:val="none" w:sz="0" w:space="0" w:color="auto"/>
            <w:bottom w:val="none" w:sz="0" w:space="0" w:color="auto"/>
            <w:right w:val="none" w:sz="0" w:space="0" w:color="auto"/>
          </w:divBdr>
        </w:div>
        <w:div w:id="35661269">
          <w:marLeft w:val="0"/>
          <w:marRight w:val="0"/>
          <w:marTop w:val="0"/>
          <w:marBottom w:val="0"/>
          <w:divBdr>
            <w:top w:val="none" w:sz="0" w:space="0" w:color="auto"/>
            <w:left w:val="none" w:sz="0" w:space="0" w:color="auto"/>
            <w:bottom w:val="none" w:sz="0" w:space="0" w:color="auto"/>
            <w:right w:val="none" w:sz="0" w:space="0" w:color="auto"/>
          </w:divBdr>
        </w:div>
        <w:div w:id="2134399477">
          <w:marLeft w:val="0"/>
          <w:marRight w:val="0"/>
          <w:marTop w:val="0"/>
          <w:marBottom w:val="0"/>
          <w:divBdr>
            <w:top w:val="none" w:sz="0" w:space="0" w:color="auto"/>
            <w:left w:val="none" w:sz="0" w:space="0" w:color="auto"/>
            <w:bottom w:val="none" w:sz="0" w:space="0" w:color="auto"/>
            <w:right w:val="none" w:sz="0" w:space="0" w:color="auto"/>
          </w:divBdr>
        </w:div>
        <w:div w:id="1101336104">
          <w:marLeft w:val="0"/>
          <w:marRight w:val="0"/>
          <w:marTop w:val="0"/>
          <w:marBottom w:val="0"/>
          <w:divBdr>
            <w:top w:val="none" w:sz="0" w:space="0" w:color="auto"/>
            <w:left w:val="none" w:sz="0" w:space="0" w:color="auto"/>
            <w:bottom w:val="none" w:sz="0" w:space="0" w:color="auto"/>
            <w:right w:val="none" w:sz="0" w:space="0" w:color="auto"/>
          </w:divBdr>
        </w:div>
        <w:div w:id="473718531">
          <w:marLeft w:val="0"/>
          <w:marRight w:val="0"/>
          <w:marTop w:val="0"/>
          <w:marBottom w:val="0"/>
          <w:divBdr>
            <w:top w:val="none" w:sz="0" w:space="0" w:color="auto"/>
            <w:left w:val="none" w:sz="0" w:space="0" w:color="auto"/>
            <w:bottom w:val="none" w:sz="0" w:space="0" w:color="auto"/>
            <w:right w:val="none" w:sz="0" w:space="0" w:color="auto"/>
          </w:divBdr>
        </w:div>
        <w:div w:id="313678192">
          <w:marLeft w:val="0"/>
          <w:marRight w:val="0"/>
          <w:marTop w:val="0"/>
          <w:marBottom w:val="0"/>
          <w:divBdr>
            <w:top w:val="none" w:sz="0" w:space="0" w:color="auto"/>
            <w:left w:val="none" w:sz="0" w:space="0" w:color="auto"/>
            <w:bottom w:val="none" w:sz="0" w:space="0" w:color="auto"/>
            <w:right w:val="none" w:sz="0" w:space="0" w:color="auto"/>
          </w:divBdr>
        </w:div>
        <w:div w:id="835609581">
          <w:marLeft w:val="0"/>
          <w:marRight w:val="0"/>
          <w:marTop w:val="0"/>
          <w:marBottom w:val="0"/>
          <w:divBdr>
            <w:top w:val="none" w:sz="0" w:space="0" w:color="auto"/>
            <w:left w:val="none" w:sz="0" w:space="0" w:color="auto"/>
            <w:bottom w:val="none" w:sz="0" w:space="0" w:color="auto"/>
            <w:right w:val="none" w:sz="0" w:space="0" w:color="auto"/>
          </w:divBdr>
        </w:div>
        <w:div w:id="499009319">
          <w:marLeft w:val="0"/>
          <w:marRight w:val="0"/>
          <w:marTop w:val="0"/>
          <w:marBottom w:val="0"/>
          <w:divBdr>
            <w:top w:val="none" w:sz="0" w:space="0" w:color="auto"/>
            <w:left w:val="none" w:sz="0" w:space="0" w:color="auto"/>
            <w:bottom w:val="none" w:sz="0" w:space="0" w:color="auto"/>
            <w:right w:val="none" w:sz="0" w:space="0" w:color="auto"/>
          </w:divBdr>
        </w:div>
        <w:div w:id="1291475474">
          <w:marLeft w:val="0"/>
          <w:marRight w:val="0"/>
          <w:marTop w:val="0"/>
          <w:marBottom w:val="0"/>
          <w:divBdr>
            <w:top w:val="none" w:sz="0" w:space="0" w:color="auto"/>
            <w:left w:val="none" w:sz="0" w:space="0" w:color="auto"/>
            <w:bottom w:val="none" w:sz="0" w:space="0" w:color="auto"/>
            <w:right w:val="none" w:sz="0" w:space="0" w:color="auto"/>
          </w:divBdr>
        </w:div>
        <w:div w:id="356078910">
          <w:marLeft w:val="0"/>
          <w:marRight w:val="0"/>
          <w:marTop w:val="0"/>
          <w:marBottom w:val="0"/>
          <w:divBdr>
            <w:top w:val="none" w:sz="0" w:space="0" w:color="auto"/>
            <w:left w:val="none" w:sz="0" w:space="0" w:color="auto"/>
            <w:bottom w:val="none" w:sz="0" w:space="0" w:color="auto"/>
            <w:right w:val="none" w:sz="0" w:space="0" w:color="auto"/>
          </w:divBdr>
        </w:div>
        <w:div w:id="1119105481">
          <w:marLeft w:val="0"/>
          <w:marRight w:val="0"/>
          <w:marTop w:val="0"/>
          <w:marBottom w:val="0"/>
          <w:divBdr>
            <w:top w:val="none" w:sz="0" w:space="0" w:color="auto"/>
            <w:left w:val="none" w:sz="0" w:space="0" w:color="auto"/>
            <w:bottom w:val="none" w:sz="0" w:space="0" w:color="auto"/>
            <w:right w:val="none" w:sz="0" w:space="0" w:color="auto"/>
          </w:divBdr>
        </w:div>
        <w:div w:id="2094929786">
          <w:marLeft w:val="0"/>
          <w:marRight w:val="0"/>
          <w:marTop w:val="0"/>
          <w:marBottom w:val="0"/>
          <w:divBdr>
            <w:top w:val="none" w:sz="0" w:space="0" w:color="auto"/>
            <w:left w:val="none" w:sz="0" w:space="0" w:color="auto"/>
            <w:bottom w:val="none" w:sz="0" w:space="0" w:color="auto"/>
            <w:right w:val="none" w:sz="0" w:space="0" w:color="auto"/>
          </w:divBdr>
        </w:div>
        <w:div w:id="1009720474">
          <w:marLeft w:val="0"/>
          <w:marRight w:val="0"/>
          <w:marTop w:val="0"/>
          <w:marBottom w:val="0"/>
          <w:divBdr>
            <w:top w:val="none" w:sz="0" w:space="0" w:color="auto"/>
            <w:left w:val="none" w:sz="0" w:space="0" w:color="auto"/>
            <w:bottom w:val="none" w:sz="0" w:space="0" w:color="auto"/>
            <w:right w:val="none" w:sz="0" w:space="0" w:color="auto"/>
          </w:divBdr>
        </w:div>
        <w:div w:id="1371681953">
          <w:marLeft w:val="0"/>
          <w:marRight w:val="0"/>
          <w:marTop w:val="0"/>
          <w:marBottom w:val="0"/>
          <w:divBdr>
            <w:top w:val="none" w:sz="0" w:space="0" w:color="auto"/>
            <w:left w:val="none" w:sz="0" w:space="0" w:color="auto"/>
            <w:bottom w:val="none" w:sz="0" w:space="0" w:color="auto"/>
            <w:right w:val="none" w:sz="0" w:space="0" w:color="auto"/>
          </w:divBdr>
        </w:div>
        <w:div w:id="315114131">
          <w:marLeft w:val="0"/>
          <w:marRight w:val="0"/>
          <w:marTop w:val="0"/>
          <w:marBottom w:val="0"/>
          <w:divBdr>
            <w:top w:val="none" w:sz="0" w:space="0" w:color="auto"/>
            <w:left w:val="none" w:sz="0" w:space="0" w:color="auto"/>
            <w:bottom w:val="none" w:sz="0" w:space="0" w:color="auto"/>
            <w:right w:val="none" w:sz="0" w:space="0" w:color="auto"/>
          </w:divBdr>
        </w:div>
        <w:div w:id="512652965">
          <w:marLeft w:val="0"/>
          <w:marRight w:val="0"/>
          <w:marTop w:val="0"/>
          <w:marBottom w:val="0"/>
          <w:divBdr>
            <w:top w:val="none" w:sz="0" w:space="0" w:color="auto"/>
            <w:left w:val="none" w:sz="0" w:space="0" w:color="auto"/>
            <w:bottom w:val="none" w:sz="0" w:space="0" w:color="auto"/>
            <w:right w:val="none" w:sz="0" w:space="0" w:color="auto"/>
          </w:divBdr>
        </w:div>
        <w:div w:id="1310745296">
          <w:marLeft w:val="0"/>
          <w:marRight w:val="0"/>
          <w:marTop w:val="0"/>
          <w:marBottom w:val="0"/>
          <w:divBdr>
            <w:top w:val="none" w:sz="0" w:space="0" w:color="auto"/>
            <w:left w:val="none" w:sz="0" w:space="0" w:color="auto"/>
            <w:bottom w:val="none" w:sz="0" w:space="0" w:color="auto"/>
            <w:right w:val="none" w:sz="0" w:space="0" w:color="auto"/>
          </w:divBdr>
        </w:div>
        <w:div w:id="2028752688">
          <w:marLeft w:val="0"/>
          <w:marRight w:val="0"/>
          <w:marTop w:val="0"/>
          <w:marBottom w:val="0"/>
          <w:divBdr>
            <w:top w:val="none" w:sz="0" w:space="0" w:color="auto"/>
            <w:left w:val="none" w:sz="0" w:space="0" w:color="auto"/>
            <w:bottom w:val="none" w:sz="0" w:space="0" w:color="auto"/>
            <w:right w:val="none" w:sz="0" w:space="0" w:color="auto"/>
          </w:divBdr>
        </w:div>
        <w:div w:id="352729594">
          <w:marLeft w:val="0"/>
          <w:marRight w:val="0"/>
          <w:marTop w:val="0"/>
          <w:marBottom w:val="0"/>
          <w:divBdr>
            <w:top w:val="none" w:sz="0" w:space="0" w:color="auto"/>
            <w:left w:val="none" w:sz="0" w:space="0" w:color="auto"/>
            <w:bottom w:val="none" w:sz="0" w:space="0" w:color="auto"/>
            <w:right w:val="none" w:sz="0" w:space="0" w:color="auto"/>
          </w:divBdr>
        </w:div>
        <w:div w:id="1434982170">
          <w:marLeft w:val="0"/>
          <w:marRight w:val="0"/>
          <w:marTop w:val="0"/>
          <w:marBottom w:val="0"/>
          <w:divBdr>
            <w:top w:val="none" w:sz="0" w:space="0" w:color="auto"/>
            <w:left w:val="none" w:sz="0" w:space="0" w:color="auto"/>
            <w:bottom w:val="none" w:sz="0" w:space="0" w:color="auto"/>
            <w:right w:val="none" w:sz="0" w:space="0" w:color="auto"/>
          </w:divBdr>
        </w:div>
        <w:div w:id="1122531640">
          <w:marLeft w:val="0"/>
          <w:marRight w:val="0"/>
          <w:marTop w:val="0"/>
          <w:marBottom w:val="0"/>
          <w:divBdr>
            <w:top w:val="none" w:sz="0" w:space="0" w:color="auto"/>
            <w:left w:val="none" w:sz="0" w:space="0" w:color="auto"/>
            <w:bottom w:val="none" w:sz="0" w:space="0" w:color="auto"/>
            <w:right w:val="none" w:sz="0" w:space="0" w:color="auto"/>
          </w:divBdr>
        </w:div>
        <w:div w:id="1996955341">
          <w:marLeft w:val="0"/>
          <w:marRight w:val="0"/>
          <w:marTop w:val="0"/>
          <w:marBottom w:val="0"/>
          <w:divBdr>
            <w:top w:val="none" w:sz="0" w:space="0" w:color="auto"/>
            <w:left w:val="none" w:sz="0" w:space="0" w:color="auto"/>
            <w:bottom w:val="none" w:sz="0" w:space="0" w:color="auto"/>
            <w:right w:val="none" w:sz="0" w:space="0" w:color="auto"/>
          </w:divBdr>
        </w:div>
        <w:div w:id="1018847640">
          <w:marLeft w:val="0"/>
          <w:marRight w:val="0"/>
          <w:marTop w:val="0"/>
          <w:marBottom w:val="0"/>
          <w:divBdr>
            <w:top w:val="none" w:sz="0" w:space="0" w:color="auto"/>
            <w:left w:val="none" w:sz="0" w:space="0" w:color="auto"/>
            <w:bottom w:val="none" w:sz="0" w:space="0" w:color="auto"/>
            <w:right w:val="none" w:sz="0" w:space="0" w:color="auto"/>
          </w:divBdr>
        </w:div>
        <w:div w:id="899900778">
          <w:marLeft w:val="0"/>
          <w:marRight w:val="0"/>
          <w:marTop w:val="0"/>
          <w:marBottom w:val="0"/>
          <w:divBdr>
            <w:top w:val="none" w:sz="0" w:space="0" w:color="auto"/>
            <w:left w:val="none" w:sz="0" w:space="0" w:color="auto"/>
            <w:bottom w:val="none" w:sz="0" w:space="0" w:color="auto"/>
            <w:right w:val="none" w:sz="0" w:space="0" w:color="auto"/>
          </w:divBdr>
        </w:div>
        <w:div w:id="1133253654">
          <w:marLeft w:val="0"/>
          <w:marRight w:val="0"/>
          <w:marTop w:val="0"/>
          <w:marBottom w:val="0"/>
          <w:divBdr>
            <w:top w:val="none" w:sz="0" w:space="0" w:color="auto"/>
            <w:left w:val="none" w:sz="0" w:space="0" w:color="auto"/>
            <w:bottom w:val="none" w:sz="0" w:space="0" w:color="auto"/>
            <w:right w:val="none" w:sz="0" w:space="0" w:color="auto"/>
          </w:divBdr>
        </w:div>
        <w:div w:id="771976762">
          <w:marLeft w:val="0"/>
          <w:marRight w:val="0"/>
          <w:marTop w:val="0"/>
          <w:marBottom w:val="0"/>
          <w:divBdr>
            <w:top w:val="none" w:sz="0" w:space="0" w:color="auto"/>
            <w:left w:val="none" w:sz="0" w:space="0" w:color="auto"/>
            <w:bottom w:val="none" w:sz="0" w:space="0" w:color="auto"/>
            <w:right w:val="none" w:sz="0" w:space="0" w:color="auto"/>
          </w:divBdr>
        </w:div>
        <w:div w:id="1568103217">
          <w:marLeft w:val="0"/>
          <w:marRight w:val="0"/>
          <w:marTop w:val="0"/>
          <w:marBottom w:val="0"/>
          <w:divBdr>
            <w:top w:val="none" w:sz="0" w:space="0" w:color="auto"/>
            <w:left w:val="none" w:sz="0" w:space="0" w:color="auto"/>
            <w:bottom w:val="none" w:sz="0" w:space="0" w:color="auto"/>
            <w:right w:val="none" w:sz="0" w:space="0" w:color="auto"/>
          </w:divBdr>
        </w:div>
        <w:div w:id="430207177">
          <w:marLeft w:val="0"/>
          <w:marRight w:val="0"/>
          <w:marTop w:val="0"/>
          <w:marBottom w:val="0"/>
          <w:divBdr>
            <w:top w:val="none" w:sz="0" w:space="0" w:color="auto"/>
            <w:left w:val="none" w:sz="0" w:space="0" w:color="auto"/>
            <w:bottom w:val="none" w:sz="0" w:space="0" w:color="auto"/>
            <w:right w:val="none" w:sz="0" w:space="0" w:color="auto"/>
          </w:divBdr>
        </w:div>
        <w:div w:id="1711801293">
          <w:marLeft w:val="0"/>
          <w:marRight w:val="0"/>
          <w:marTop w:val="0"/>
          <w:marBottom w:val="0"/>
          <w:divBdr>
            <w:top w:val="none" w:sz="0" w:space="0" w:color="auto"/>
            <w:left w:val="none" w:sz="0" w:space="0" w:color="auto"/>
            <w:bottom w:val="none" w:sz="0" w:space="0" w:color="auto"/>
            <w:right w:val="none" w:sz="0" w:space="0" w:color="auto"/>
          </w:divBdr>
        </w:div>
        <w:div w:id="1706324635">
          <w:marLeft w:val="0"/>
          <w:marRight w:val="0"/>
          <w:marTop w:val="0"/>
          <w:marBottom w:val="0"/>
          <w:divBdr>
            <w:top w:val="none" w:sz="0" w:space="0" w:color="auto"/>
            <w:left w:val="none" w:sz="0" w:space="0" w:color="auto"/>
            <w:bottom w:val="none" w:sz="0" w:space="0" w:color="auto"/>
            <w:right w:val="none" w:sz="0" w:space="0" w:color="auto"/>
          </w:divBdr>
        </w:div>
        <w:div w:id="1438865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ialsearch.who.int/" TargetMode="External"/><Relationship Id="rId11" Type="http://schemas.openxmlformats.org/officeDocument/2006/relationships/image" Target="media/image5.tif"/><Relationship Id="rId5" Type="http://schemas.openxmlformats.org/officeDocument/2006/relationships/hyperlink" Target="https://clinicaltrials.gov/" TargetMode="Externa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2794</Words>
  <Characters>15092</Characters>
  <Application>Microsoft Office Word</Application>
  <DocSecurity>0</DocSecurity>
  <Lines>520</Lines>
  <Paragraphs>388</Paragraphs>
  <ScaleCrop>false</ScaleCrop>
  <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Dawson</dc:creator>
  <cp:keywords/>
  <dc:description/>
  <cp:lastModifiedBy>Lauren Scott</cp:lastModifiedBy>
  <cp:revision>24</cp:revision>
  <dcterms:created xsi:type="dcterms:W3CDTF">2025-12-08T14:52:00Z</dcterms:created>
  <dcterms:modified xsi:type="dcterms:W3CDTF">2025-12-09T17:49:00Z</dcterms:modified>
</cp:coreProperties>
</file>