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7F8F9" w14:textId="4F6D3E1C" w:rsidR="00A2374A" w:rsidRDefault="00A2374A">
      <w:pPr>
        <w:rPr>
          <w:rFonts w:ascii="Arial" w:hAnsi="Arial" w:cs="Arial"/>
          <w:b/>
          <w:sz w:val="28"/>
          <w:szCs w:val="28"/>
        </w:rPr>
      </w:pPr>
      <w:bookmarkStart w:id="0" w:name="_Hlk194396076"/>
      <w:r>
        <w:rPr>
          <w:rFonts w:ascii="Arial" w:hAnsi="Arial" w:cs="Arial"/>
          <w:b/>
          <w:sz w:val="28"/>
          <w:szCs w:val="28"/>
        </w:rPr>
        <w:t xml:space="preserve">Additional </w:t>
      </w:r>
      <w:r w:rsidRPr="00065D68">
        <w:rPr>
          <w:rFonts w:ascii="Arial" w:hAnsi="Arial" w:cs="Arial"/>
          <w:b/>
          <w:sz w:val="28"/>
          <w:szCs w:val="28"/>
        </w:rPr>
        <w:t xml:space="preserve">file </w:t>
      </w:r>
      <w:r>
        <w:rPr>
          <w:rFonts w:ascii="Arial" w:hAnsi="Arial" w:cs="Arial"/>
          <w:b/>
          <w:sz w:val="28"/>
          <w:szCs w:val="28"/>
        </w:rPr>
        <w:t>2</w:t>
      </w:r>
      <w:r w:rsidRPr="00065D68">
        <w:rPr>
          <w:rFonts w:ascii="Arial" w:hAnsi="Arial" w:cs="Arial"/>
          <w:b/>
          <w:sz w:val="28"/>
          <w:szCs w:val="28"/>
        </w:rPr>
        <w:t xml:space="preserve">. </w:t>
      </w:r>
      <w:bookmarkStart w:id="1" w:name="_Hlk225252323"/>
      <w:r w:rsidR="003C0287">
        <w:rPr>
          <w:rFonts w:ascii="Arial" w:hAnsi="Arial" w:cs="Arial"/>
          <w:b/>
          <w:sz w:val="28"/>
          <w:szCs w:val="28"/>
        </w:rPr>
        <w:t xml:space="preserve">Additional </w:t>
      </w:r>
      <w:r w:rsidR="000862EB">
        <w:rPr>
          <w:rFonts w:ascii="Arial" w:hAnsi="Arial" w:cs="Arial"/>
          <w:b/>
          <w:sz w:val="28"/>
          <w:szCs w:val="28"/>
        </w:rPr>
        <w:t xml:space="preserve">material </w:t>
      </w:r>
      <w:r w:rsidR="003C0287">
        <w:rPr>
          <w:rFonts w:ascii="Arial" w:hAnsi="Arial" w:cs="Arial"/>
          <w:b/>
          <w:sz w:val="28"/>
          <w:szCs w:val="28"/>
        </w:rPr>
        <w:t>for k</w:t>
      </w:r>
      <w:r w:rsidRPr="00065D68">
        <w:rPr>
          <w:rFonts w:ascii="Arial" w:hAnsi="Arial" w:cs="Arial"/>
          <w:b/>
          <w:sz w:val="28"/>
          <w:szCs w:val="28"/>
        </w:rPr>
        <w:t>ey question 1</w:t>
      </w:r>
      <w:bookmarkEnd w:id="1"/>
    </w:p>
    <w:p w14:paraId="4380CB47" w14:textId="77777777" w:rsidR="00680B07" w:rsidRPr="00B34D6C" w:rsidRDefault="00680B07">
      <w:pPr>
        <w:rPr>
          <w:rFonts w:ascii="Arial" w:hAnsi="Arial" w:cs="Arial"/>
          <w:b/>
          <w:sz w:val="28"/>
          <w:szCs w:val="28"/>
        </w:rPr>
      </w:pPr>
    </w:p>
    <w:sdt>
      <w:sdtPr>
        <w:rPr>
          <w:rFonts w:asciiTheme="minorHAnsi" w:eastAsiaTheme="minorHAnsi" w:hAnsiTheme="minorHAnsi" w:cstheme="minorBidi"/>
          <w:color w:val="auto"/>
          <w:sz w:val="22"/>
          <w:szCs w:val="22"/>
        </w:rPr>
        <w:id w:val="-420405720"/>
        <w:docPartObj>
          <w:docPartGallery w:val="Table of Contents"/>
          <w:docPartUnique/>
        </w:docPartObj>
      </w:sdtPr>
      <w:sdtEndPr>
        <w:rPr>
          <w:b/>
          <w:bCs/>
          <w:noProof/>
        </w:rPr>
      </w:sdtEndPr>
      <w:sdtContent>
        <w:p w14:paraId="68737AE0" w14:textId="577978D4" w:rsidR="003063FA" w:rsidRPr="007F1A26" w:rsidRDefault="007F1A26">
          <w:pPr>
            <w:pStyle w:val="TOCHeading"/>
            <w:rPr>
              <w:rStyle w:val="Heading3Char"/>
              <w:color w:val="auto"/>
              <w:sz w:val="24"/>
              <w:szCs w:val="24"/>
            </w:rPr>
          </w:pPr>
          <w:r w:rsidRPr="007F1A26">
            <w:rPr>
              <w:rStyle w:val="Heading3Char"/>
              <w:color w:val="auto"/>
              <w:sz w:val="24"/>
              <w:szCs w:val="24"/>
            </w:rPr>
            <w:t>Table of Contents</w:t>
          </w:r>
        </w:p>
        <w:p w14:paraId="1F1C40AB" w14:textId="23560A0A" w:rsidR="000862EB" w:rsidRDefault="003063FA">
          <w:pPr>
            <w:pStyle w:val="TOC2"/>
            <w:rPr>
              <w:rFonts w:eastAsiaTheme="minorEastAsia"/>
              <w:noProof/>
              <w:kern w:val="2"/>
              <w:sz w:val="24"/>
              <w:szCs w:val="24"/>
              <w:lang w:val="en-CA" w:eastAsia="en-CA"/>
              <w14:ligatures w14:val="standardContextual"/>
            </w:rPr>
          </w:pPr>
          <w:r>
            <w:rPr>
              <w:rFonts w:ascii="Arial" w:hAnsi="Arial" w:cs="Arial"/>
              <w:lang w:val="en-CA"/>
            </w:rPr>
            <w:fldChar w:fldCharType="begin"/>
          </w:r>
          <w:r>
            <w:instrText xml:space="preserve"> TOC \o "1-3" \h \z \u </w:instrText>
          </w:r>
          <w:r>
            <w:rPr>
              <w:rFonts w:ascii="Arial" w:hAnsi="Arial" w:cs="Arial"/>
              <w:lang w:val="en-CA"/>
            </w:rPr>
            <w:fldChar w:fldCharType="separate"/>
          </w:r>
          <w:hyperlink w:anchor="_Toc236407166" w:history="1">
            <w:r w:rsidR="000862EB" w:rsidRPr="003D3757">
              <w:rPr>
                <w:rStyle w:val="Hyperlink"/>
                <w:noProof/>
              </w:rPr>
              <w:t>Additional details on KQ1 methods</w:t>
            </w:r>
            <w:r w:rsidR="000862EB">
              <w:rPr>
                <w:noProof/>
                <w:webHidden/>
              </w:rPr>
              <w:tab/>
            </w:r>
            <w:r w:rsidR="000862EB">
              <w:rPr>
                <w:noProof/>
                <w:webHidden/>
              </w:rPr>
              <w:fldChar w:fldCharType="begin"/>
            </w:r>
            <w:r w:rsidR="000862EB">
              <w:rPr>
                <w:noProof/>
                <w:webHidden/>
              </w:rPr>
              <w:instrText xml:space="preserve"> PAGEREF _Toc236407166 \h </w:instrText>
            </w:r>
            <w:r w:rsidR="000862EB">
              <w:rPr>
                <w:noProof/>
                <w:webHidden/>
              </w:rPr>
            </w:r>
            <w:r w:rsidR="000862EB">
              <w:rPr>
                <w:noProof/>
                <w:webHidden/>
              </w:rPr>
              <w:fldChar w:fldCharType="separate"/>
            </w:r>
            <w:r w:rsidR="000862EB">
              <w:rPr>
                <w:noProof/>
                <w:webHidden/>
              </w:rPr>
              <w:t>4</w:t>
            </w:r>
            <w:r w:rsidR="000862EB">
              <w:rPr>
                <w:noProof/>
                <w:webHidden/>
              </w:rPr>
              <w:fldChar w:fldCharType="end"/>
            </w:r>
          </w:hyperlink>
        </w:p>
        <w:p w14:paraId="19E99C37" w14:textId="170112CE" w:rsidR="000862EB" w:rsidRDefault="000862EB">
          <w:pPr>
            <w:pStyle w:val="TOC2"/>
            <w:rPr>
              <w:rFonts w:eastAsiaTheme="minorEastAsia"/>
              <w:noProof/>
              <w:kern w:val="2"/>
              <w:sz w:val="24"/>
              <w:szCs w:val="24"/>
              <w:lang w:val="en-CA" w:eastAsia="en-CA"/>
              <w14:ligatures w14:val="standardContextual"/>
            </w:rPr>
          </w:pPr>
          <w:hyperlink w:anchor="_Toc236407167" w:history="1">
            <w:r w:rsidRPr="003D3757">
              <w:rPr>
                <w:rStyle w:val="Hyperlink"/>
                <w:noProof/>
              </w:rPr>
              <w:t>Figure S2.1 KQ1 Literature flow diagram</w:t>
            </w:r>
            <w:r>
              <w:rPr>
                <w:noProof/>
                <w:webHidden/>
              </w:rPr>
              <w:tab/>
            </w:r>
            <w:r>
              <w:rPr>
                <w:noProof/>
                <w:webHidden/>
              </w:rPr>
              <w:fldChar w:fldCharType="begin"/>
            </w:r>
            <w:r>
              <w:rPr>
                <w:noProof/>
                <w:webHidden/>
              </w:rPr>
              <w:instrText xml:space="preserve"> PAGEREF _Toc236407167 \h </w:instrText>
            </w:r>
            <w:r>
              <w:rPr>
                <w:noProof/>
                <w:webHidden/>
              </w:rPr>
            </w:r>
            <w:r>
              <w:rPr>
                <w:noProof/>
                <w:webHidden/>
              </w:rPr>
              <w:fldChar w:fldCharType="separate"/>
            </w:r>
            <w:r>
              <w:rPr>
                <w:noProof/>
                <w:webHidden/>
              </w:rPr>
              <w:t>7</w:t>
            </w:r>
            <w:r>
              <w:rPr>
                <w:noProof/>
                <w:webHidden/>
              </w:rPr>
              <w:fldChar w:fldCharType="end"/>
            </w:r>
          </w:hyperlink>
        </w:p>
        <w:p w14:paraId="321AB762" w14:textId="5BE99554" w:rsidR="000862EB" w:rsidRDefault="000862EB">
          <w:pPr>
            <w:pStyle w:val="TOC2"/>
            <w:rPr>
              <w:rFonts w:eastAsiaTheme="minorEastAsia"/>
              <w:noProof/>
              <w:kern w:val="2"/>
              <w:sz w:val="24"/>
              <w:szCs w:val="24"/>
              <w:lang w:val="en-CA" w:eastAsia="en-CA"/>
              <w14:ligatures w14:val="standardContextual"/>
            </w:rPr>
          </w:pPr>
          <w:hyperlink w:anchor="_Toc236407168" w:history="1">
            <w:r w:rsidRPr="003D3757">
              <w:rPr>
                <w:rStyle w:val="Hyperlink"/>
                <w:noProof/>
              </w:rPr>
              <w:t>Additional Details on KQ1 Study Characteristics</w:t>
            </w:r>
            <w:r>
              <w:rPr>
                <w:noProof/>
                <w:webHidden/>
              </w:rPr>
              <w:tab/>
            </w:r>
            <w:r>
              <w:rPr>
                <w:noProof/>
                <w:webHidden/>
              </w:rPr>
              <w:fldChar w:fldCharType="begin"/>
            </w:r>
            <w:r>
              <w:rPr>
                <w:noProof/>
                <w:webHidden/>
              </w:rPr>
              <w:instrText xml:space="preserve"> PAGEREF _Toc236407168 \h </w:instrText>
            </w:r>
            <w:r>
              <w:rPr>
                <w:noProof/>
                <w:webHidden/>
              </w:rPr>
            </w:r>
            <w:r>
              <w:rPr>
                <w:noProof/>
                <w:webHidden/>
              </w:rPr>
              <w:fldChar w:fldCharType="separate"/>
            </w:r>
            <w:r>
              <w:rPr>
                <w:noProof/>
                <w:webHidden/>
              </w:rPr>
              <w:t>8</w:t>
            </w:r>
            <w:r>
              <w:rPr>
                <w:noProof/>
                <w:webHidden/>
              </w:rPr>
              <w:fldChar w:fldCharType="end"/>
            </w:r>
          </w:hyperlink>
        </w:p>
        <w:p w14:paraId="45F9F66E" w14:textId="3363737F" w:rsidR="000862EB" w:rsidRDefault="000862EB">
          <w:pPr>
            <w:pStyle w:val="TOC2"/>
            <w:rPr>
              <w:rFonts w:eastAsiaTheme="minorEastAsia"/>
              <w:noProof/>
              <w:kern w:val="2"/>
              <w:sz w:val="24"/>
              <w:szCs w:val="24"/>
              <w:lang w:val="en-CA" w:eastAsia="en-CA"/>
              <w14:ligatures w14:val="standardContextual"/>
            </w:rPr>
          </w:pPr>
          <w:hyperlink w:anchor="_Toc236407169" w:history="1">
            <w:r w:rsidRPr="003D3757">
              <w:rPr>
                <w:rStyle w:val="Hyperlink"/>
                <w:noProof/>
              </w:rPr>
              <w:t>Detailed results for KQ1 Important outcomes</w:t>
            </w:r>
            <w:r>
              <w:rPr>
                <w:noProof/>
                <w:webHidden/>
              </w:rPr>
              <w:tab/>
            </w:r>
            <w:r>
              <w:rPr>
                <w:noProof/>
                <w:webHidden/>
              </w:rPr>
              <w:fldChar w:fldCharType="begin"/>
            </w:r>
            <w:r>
              <w:rPr>
                <w:noProof/>
                <w:webHidden/>
              </w:rPr>
              <w:instrText xml:space="preserve"> PAGEREF _Toc236407169 \h </w:instrText>
            </w:r>
            <w:r>
              <w:rPr>
                <w:noProof/>
                <w:webHidden/>
              </w:rPr>
            </w:r>
            <w:r>
              <w:rPr>
                <w:noProof/>
                <w:webHidden/>
              </w:rPr>
              <w:fldChar w:fldCharType="separate"/>
            </w:r>
            <w:r>
              <w:rPr>
                <w:noProof/>
                <w:webHidden/>
              </w:rPr>
              <w:t>9</w:t>
            </w:r>
            <w:r>
              <w:rPr>
                <w:noProof/>
                <w:webHidden/>
              </w:rPr>
              <w:fldChar w:fldCharType="end"/>
            </w:r>
          </w:hyperlink>
        </w:p>
        <w:p w14:paraId="216FACE9" w14:textId="3AEC81E4" w:rsidR="000862EB" w:rsidRDefault="000862EB">
          <w:pPr>
            <w:pStyle w:val="TOC2"/>
            <w:rPr>
              <w:rFonts w:eastAsiaTheme="minorEastAsia"/>
              <w:noProof/>
              <w:kern w:val="2"/>
              <w:sz w:val="24"/>
              <w:szCs w:val="24"/>
              <w:lang w:val="en-CA" w:eastAsia="en-CA"/>
              <w14:ligatures w14:val="standardContextual"/>
            </w:rPr>
          </w:pPr>
          <w:hyperlink w:anchor="_Toc236407170" w:history="1">
            <w:r w:rsidRPr="003D3757">
              <w:rPr>
                <w:rStyle w:val="Hyperlink"/>
                <w:noProof/>
              </w:rPr>
              <w:t>Detailed Results for Targeted Screening Strategies</w:t>
            </w:r>
            <w:r>
              <w:rPr>
                <w:noProof/>
                <w:webHidden/>
              </w:rPr>
              <w:tab/>
            </w:r>
            <w:r>
              <w:rPr>
                <w:noProof/>
                <w:webHidden/>
              </w:rPr>
              <w:fldChar w:fldCharType="begin"/>
            </w:r>
            <w:r>
              <w:rPr>
                <w:noProof/>
                <w:webHidden/>
              </w:rPr>
              <w:instrText xml:space="preserve"> PAGEREF _Toc236407170 \h </w:instrText>
            </w:r>
            <w:r>
              <w:rPr>
                <w:noProof/>
                <w:webHidden/>
              </w:rPr>
            </w:r>
            <w:r>
              <w:rPr>
                <w:noProof/>
                <w:webHidden/>
              </w:rPr>
              <w:fldChar w:fldCharType="separate"/>
            </w:r>
            <w:r>
              <w:rPr>
                <w:noProof/>
                <w:webHidden/>
              </w:rPr>
              <w:t>15</w:t>
            </w:r>
            <w:r>
              <w:rPr>
                <w:noProof/>
                <w:webHidden/>
              </w:rPr>
              <w:fldChar w:fldCharType="end"/>
            </w:r>
          </w:hyperlink>
        </w:p>
        <w:p w14:paraId="54491D0B" w14:textId="41C7FFC4" w:rsidR="000862EB" w:rsidRDefault="000862EB">
          <w:pPr>
            <w:pStyle w:val="TOC2"/>
            <w:rPr>
              <w:rFonts w:eastAsiaTheme="minorEastAsia"/>
              <w:noProof/>
              <w:kern w:val="2"/>
              <w:sz w:val="24"/>
              <w:szCs w:val="24"/>
              <w:lang w:val="en-CA" w:eastAsia="en-CA"/>
              <w14:ligatures w14:val="standardContextual"/>
            </w:rPr>
          </w:pPr>
          <w:hyperlink w:anchor="_Toc236407171" w:history="1">
            <w:r w:rsidRPr="003D3757">
              <w:rPr>
                <w:rStyle w:val="Hyperlink"/>
                <w:noProof/>
              </w:rPr>
              <w:t>Table S2.1 Characteristics of the trials on benefits and harms of screening for lung cancer with computed tomography</w:t>
            </w:r>
            <w:r>
              <w:rPr>
                <w:noProof/>
                <w:webHidden/>
              </w:rPr>
              <w:tab/>
            </w:r>
            <w:r>
              <w:rPr>
                <w:noProof/>
                <w:webHidden/>
              </w:rPr>
              <w:fldChar w:fldCharType="begin"/>
            </w:r>
            <w:r>
              <w:rPr>
                <w:noProof/>
                <w:webHidden/>
              </w:rPr>
              <w:instrText xml:space="preserve"> PAGEREF _Toc236407171 \h </w:instrText>
            </w:r>
            <w:r>
              <w:rPr>
                <w:noProof/>
                <w:webHidden/>
              </w:rPr>
            </w:r>
            <w:r>
              <w:rPr>
                <w:noProof/>
                <w:webHidden/>
              </w:rPr>
              <w:fldChar w:fldCharType="separate"/>
            </w:r>
            <w:r>
              <w:rPr>
                <w:noProof/>
                <w:webHidden/>
              </w:rPr>
              <w:t>17</w:t>
            </w:r>
            <w:r>
              <w:rPr>
                <w:noProof/>
                <w:webHidden/>
              </w:rPr>
              <w:fldChar w:fldCharType="end"/>
            </w:r>
          </w:hyperlink>
        </w:p>
        <w:p w14:paraId="13EC03E5" w14:textId="7EFEA294" w:rsidR="000862EB" w:rsidRDefault="000862EB">
          <w:pPr>
            <w:pStyle w:val="TOC2"/>
            <w:rPr>
              <w:rFonts w:eastAsiaTheme="minorEastAsia"/>
              <w:noProof/>
              <w:kern w:val="2"/>
              <w:sz w:val="24"/>
              <w:szCs w:val="24"/>
              <w:lang w:val="en-CA" w:eastAsia="en-CA"/>
              <w14:ligatures w14:val="standardContextual"/>
            </w:rPr>
          </w:pPr>
          <w:hyperlink w:anchor="_Toc236407172" w:history="1">
            <w:r w:rsidRPr="003D3757">
              <w:rPr>
                <w:rStyle w:val="Hyperlink"/>
                <w:noProof/>
              </w:rPr>
              <w:t>Table S2.2. Characteristics table, observational studies and trials without benefit data</w:t>
            </w:r>
            <w:r>
              <w:rPr>
                <w:noProof/>
                <w:webHidden/>
              </w:rPr>
              <w:tab/>
            </w:r>
            <w:r>
              <w:rPr>
                <w:noProof/>
                <w:webHidden/>
              </w:rPr>
              <w:fldChar w:fldCharType="begin"/>
            </w:r>
            <w:r>
              <w:rPr>
                <w:noProof/>
                <w:webHidden/>
              </w:rPr>
              <w:instrText xml:space="preserve"> PAGEREF _Toc236407172 \h </w:instrText>
            </w:r>
            <w:r>
              <w:rPr>
                <w:noProof/>
                <w:webHidden/>
              </w:rPr>
            </w:r>
            <w:r>
              <w:rPr>
                <w:noProof/>
                <w:webHidden/>
              </w:rPr>
              <w:fldChar w:fldCharType="separate"/>
            </w:r>
            <w:r>
              <w:rPr>
                <w:noProof/>
                <w:webHidden/>
              </w:rPr>
              <w:t>26</w:t>
            </w:r>
            <w:r>
              <w:rPr>
                <w:noProof/>
                <w:webHidden/>
              </w:rPr>
              <w:fldChar w:fldCharType="end"/>
            </w:r>
          </w:hyperlink>
        </w:p>
        <w:p w14:paraId="605E13F3" w14:textId="69D333CF" w:rsidR="000862EB" w:rsidRDefault="000862EB">
          <w:pPr>
            <w:pStyle w:val="TOC2"/>
            <w:rPr>
              <w:rFonts w:eastAsiaTheme="minorEastAsia"/>
              <w:noProof/>
              <w:kern w:val="2"/>
              <w:sz w:val="24"/>
              <w:szCs w:val="24"/>
              <w:lang w:val="en-CA" w:eastAsia="en-CA"/>
              <w14:ligatures w14:val="standardContextual"/>
            </w:rPr>
          </w:pPr>
          <w:hyperlink w:anchor="_Toc236407173" w:history="1">
            <w:r w:rsidRPr="003D3757">
              <w:rPr>
                <w:rStyle w:val="Hyperlink"/>
                <w:noProof/>
              </w:rPr>
              <w:t>Table S2.3. Risk of bias (comparative outcomes in trials): Mortality, overdiagnosis, HRQoL, and psychosocial consequences, 1-step CT screening</w:t>
            </w:r>
            <w:r>
              <w:rPr>
                <w:noProof/>
                <w:webHidden/>
              </w:rPr>
              <w:tab/>
            </w:r>
            <w:r>
              <w:rPr>
                <w:noProof/>
                <w:webHidden/>
              </w:rPr>
              <w:fldChar w:fldCharType="begin"/>
            </w:r>
            <w:r>
              <w:rPr>
                <w:noProof/>
                <w:webHidden/>
              </w:rPr>
              <w:instrText xml:space="preserve"> PAGEREF _Toc236407173 \h </w:instrText>
            </w:r>
            <w:r>
              <w:rPr>
                <w:noProof/>
                <w:webHidden/>
              </w:rPr>
            </w:r>
            <w:r>
              <w:rPr>
                <w:noProof/>
                <w:webHidden/>
              </w:rPr>
              <w:fldChar w:fldCharType="separate"/>
            </w:r>
            <w:r>
              <w:rPr>
                <w:noProof/>
                <w:webHidden/>
              </w:rPr>
              <w:t>58</w:t>
            </w:r>
            <w:r>
              <w:rPr>
                <w:noProof/>
                <w:webHidden/>
              </w:rPr>
              <w:fldChar w:fldCharType="end"/>
            </w:r>
          </w:hyperlink>
        </w:p>
        <w:p w14:paraId="14302E1E" w14:textId="69E5526E" w:rsidR="000862EB" w:rsidRDefault="000862EB">
          <w:pPr>
            <w:pStyle w:val="TOC2"/>
            <w:rPr>
              <w:rFonts w:eastAsiaTheme="minorEastAsia"/>
              <w:noProof/>
              <w:kern w:val="2"/>
              <w:sz w:val="24"/>
              <w:szCs w:val="24"/>
              <w:lang w:val="en-CA" w:eastAsia="en-CA"/>
              <w14:ligatures w14:val="standardContextual"/>
            </w:rPr>
          </w:pPr>
          <w:hyperlink w:anchor="_Toc236407174" w:history="1">
            <w:r w:rsidRPr="003D3757">
              <w:rPr>
                <w:rStyle w:val="Hyperlink"/>
                <w:noProof/>
              </w:rPr>
              <w:t>Table S2.4. Risk of bias: Harms (screening arm only), trials</w:t>
            </w:r>
            <w:r>
              <w:rPr>
                <w:noProof/>
                <w:webHidden/>
              </w:rPr>
              <w:tab/>
            </w:r>
            <w:r>
              <w:rPr>
                <w:noProof/>
                <w:webHidden/>
              </w:rPr>
              <w:fldChar w:fldCharType="begin"/>
            </w:r>
            <w:r>
              <w:rPr>
                <w:noProof/>
                <w:webHidden/>
              </w:rPr>
              <w:instrText xml:space="preserve"> PAGEREF _Toc236407174 \h </w:instrText>
            </w:r>
            <w:r>
              <w:rPr>
                <w:noProof/>
                <w:webHidden/>
              </w:rPr>
            </w:r>
            <w:r>
              <w:rPr>
                <w:noProof/>
                <w:webHidden/>
              </w:rPr>
              <w:fldChar w:fldCharType="separate"/>
            </w:r>
            <w:r>
              <w:rPr>
                <w:noProof/>
                <w:webHidden/>
              </w:rPr>
              <w:t>63</w:t>
            </w:r>
            <w:r>
              <w:rPr>
                <w:noProof/>
                <w:webHidden/>
              </w:rPr>
              <w:fldChar w:fldCharType="end"/>
            </w:r>
          </w:hyperlink>
        </w:p>
        <w:p w14:paraId="1765EA66" w14:textId="6560FD39" w:rsidR="000862EB" w:rsidRDefault="000862EB">
          <w:pPr>
            <w:pStyle w:val="TOC2"/>
            <w:rPr>
              <w:rFonts w:eastAsiaTheme="minorEastAsia"/>
              <w:noProof/>
              <w:kern w:val="2"/>
              <w:sz w:val="24"/>
              <w:szCs w:val="24"/>
              <w:lang w:val="en-CA" w:eastAsia="en-CA"/>
              <w14:ligatures w14:val="standardContextual"/>
            </w:rPr>
          </w:pPr>
          <w:hyperlink w:anchor="_Toc236407175" w:history="1">
            <w:r w:rsidRPr="003D3757">
              <w:rPr>
                <w:rStyle w:val="Hyperlink"/>
                <w:noProof/>
              </w:rPr>
              <w:t>Table S2.5. Risk of bias: Observational harms studies, case series</w:t>
            </w:r>
            <w:r>
              <w:rPr>
                <w:noProof/>
                <w:webHidden/>
              </w:rPr>
              <w:tab/>
            </w:r>
            <w:r>
              <w:rPr>
                <w:noProof/>
                <w:webHidden/>
              </w:rPr>
              <w:fldChar w:fldCharType="begin"/>
            </w:r>
            <w:r>
              <w:rPr>
                <w:noProof/>
                <w:webHidden/>
              </w:rPr>
              <w:instrText xml:space="preserve"> PAGEREF _Toc236407175 \h </w:instrText>
            </w:r>
            <w:r>
              <w:rPr>
                <w:noProof/>
                <w:webHidden/>
              </w:rPr>
            </w:r>
            <w:r>
              <w:rPr>
                <w:noProof/>
                <w:webHidden/>
              </w:rPr>
              <w:fldChar w:fldCharType="separate"/>
            </w:r>
            <w:r>
              <w:rPr>
                <w:noProof/>
                <w:webHidden/>
              </w:rPr>
              <w:t>75</w:t>
            </w:r>
            <w:r>
              <w:rPr>
                <w:noProof/>
                <w:webHidden/>
              </w:rPr>
              <w:fldChar w:fldCharType="end"/>
            </w:r>
          </w:hyperlink>
        </w:p>
        <w:p w14:paraId="3BDE190E" w14:textId="702E1F7E" w:rsidR="000862EB" w:rsidRDefault="000862EB">
          <w:pPr>
            <w:pStyle w:val="TOC2"/>
            <w:rPr>
              <w:rFonts w:eastAsiaTheme="minorEastAsia"/>
              <w:noProof/>
              <w:kern w:val="2"/>
              <w:sz w:val="24"/>
              <w:szCs w:val="24"/>
              <w:lang w:val="en-CA" w:eastAsia="en-CA"/>
              <w14:ligatures w14:val="standardContextual"/>
            </w:rPr>
          </w:pPr>
          <w:hyperlink w:anchor="_Toc236407176" w:history="1">
            <w:r w:rsidRPr="003D3757">
              <w:rPr>
                <w:rStyle w:val="Hyperlink"/>
                <w:noProof/>
              </w:rPr>
              <w:t>Table S2.6. Risk of bias: Observational harms studies, cohort</w:t>
            </w:r>
            <w:r>
              <w:rPr>
                <w:noProof/>
                <w:webHidden/>
              </w:rPr>
              <w:tab/>
            </w:r>
            <w:r>
              <w:rPr>
                <w:noProof/>
                <w:webHidden/>
              </w:rPr>
              <w:fldChar w:fldCharType="begin"/>
            </w:r>
            <w:r>
              <w:rPr>
                <w:noProof/>
                <w:webHidden/>
              </w:rPr>
              <w:instrText xml:space="preserve"> PAGEREF _Toc236407176 \h </w:instrText>
            </w:r>
            <w:r>
              <w:rPr>
                <w:noProof/>
                <w:webHidden/>
              </w:rPr>
            </w:r>
            <w:r>
              <w:rPr>
                <w:noProof/>
                <w:webHidden/>
              </w:rPr>
              <w:fldChar w:fldCharType="separate"/>
            </w:r>
            <w:r>
              <w:rPr>
                <w:noProof/>
                <w:webHidden/>
              </w:rPr>
              <w:t>94</w:t>
            </w:r>
            <w:r>
              <w:rPr>
                <w:noProof/>
                <w:webHidden/>
              </w:rPr>
              <w:fldChar w:fldCharType="end"/>
            </w:r>
          </w:hyperlink>
        </w:p>
        <w:p w14:paraId="52740B4C" w14:textId="12D0548E" w:rsidR="000862EB" w:rsidRDefault="000862EB">
          <w:pPr>
            <w:pStyle w:val="TOC2"/>
            <w:rPr>
              <w:rFonts w:eastAsiaTheme="minorEastAsia"/>
              <w:noProof/>
              <w:kern w:val="2"/>
              <w:sz w:val="24"/>
              <w:szCs w:val="24"/>
              <w:lang w:val="en-CA" w:eastAsia="en-CA"/>
              <w14:ligatures w14:val="standardContextual"/>
            </w:rPr>
          </w:pPr>
          <w:hyperlink w:anchor="_Toc236407177" w:history="1">
            <w:r w:rsidRPr="003D3757">
              <w:rPr>
                <w:rStyle w:val="Hyperlink"/>
                <w:noProof/>
              </w:rPr>
              <w:t>Table S2.7 CT screening: Critical outcome sensitivity and subgroup analyses</w:t>
            </w:r>
            <w:r>
              <w:rPr>
                <w:noProof/>
                <w:webHidden/>
              </w:rPr>
              <w:tab/>
            </w:r>
            <w:r>
              <w:rPr>
                <w:noProof/>
                <w:webHidden/>
              </w:rPr>
              <w:fldChar w:fldCharType="begin"/>
            </w:r>
            <w:r>
              <w:rPr>
                <w:noProof/>
                <w:webHidden/>
              </w:rPr>
              <w:instrText xml:space="preserve"> PAGEREF _Toc236407177 \h </w:instrText>
            </w:r>
            <w:r>
              <w:rPr>
                <w:noProof/>
                <w:webHidden/>
              </w:rPr>
            </w:r>
            <w:r>
              <w:rPr>
                <w:noProof/>
                <w:webHidden/>
              </w:rPr>
              <w:fldChar w:fldCharType="separate"/>
            </w:r>
            <w:r>
              <w:rPr>
                <w:noProof/>
                <w:webHidden/>
              </w:rPr>
              <w:t>95</w:t>
            </w:r>
            <w:r>
              <w:rPr>
                <w:noProof/>
                <w:webHidden/>
              </w:rPr>
              <w:fldChar w:fldCharType="end"/>
            </w:r>
          </w:hyperlink>
        </w:p>
        <w:p w14:paraId="48E23AF3" w14:textId="169B8222" w:rsidR="000862EB" w:rsidRDefault="000862EB">
          <w:pPr>
            <w:pStyle w:val="TOC2"/>
            <w:rPr>
              <w:rFonts w:eastAsiaTheme="minorEastAsia"/>
              <w:noProof/>
              <w:kern w:val="2"/>
              <w:sz w:val="24"/>
              <w:szCs w:val="24"/>
              <w:lang w:val="en-CA" w:eastAsia="en-CA"/>
              <w14:ligatures w14:val="standardContextual"/>
            </w:rPr>
          </w:pPr>
          <w:hyperlink w:anchor="_Toc236407178" w:history="1">
            <w:r w:rsidRPr="003D3757">
              <w:rPr>
                <w:rStyle w:val="Hyperlink"/>
                <w:noProof/>
              </w:rPr>
              <w:t>Figure S2.2 Lung cancer mortality, sensitivity analysis excluding high ROB studies (DANTE trial)</w:t>
            </w:r>
            <w:r>
              <w:rPr>
                <w:noProof/>
                <w:webHidden/>
              </w:rPr>
              <w:tab/>
            </w:r>
            <w:r>
              <w:rPr>
                <w:noProof/>
                <w:webHidden/>
              </w:rPr>
              <w:fldChar w:fldCharType="begin"/>
            </w:r>
            <w:r>
              <w:rPr>
                <w:noProof/>
                <w:webHidden/>
              </w:rPr>
              <w:instrText xml:space="preserve"> PAGEREF _Toc236407178 \h </w:instrText>
            </w:r>
            <w:r>
              <w:rPr>
                <w:noProof/>
                <w:webHidden/>
              </w:rPr>
            </w:r>
            <w:r>
              <w:rPr>
                <w:noProof/>
                <w:webHidden/>
              </w:rPr>
              <w:fldChar w:fldCharType="separate"/>
            </w:r>
            <w:r>
              <w:rPr>
                <w:noProof/>
                <w:webHidden/>
              </w:rPr>
              <w:t>106</w:t>
            </w:r>
            <w:r>
              <w:rPr>
                <w:noProof/>
                <w:webHidden/>
              </w:rPr>
              <w:fldChar w:fldCharType="end"/>
            </w:r>
          </w:hyperlink>
        </w:p>
        <w:p w14:paraId="29FC5C0A" w14:textId="1526A7BC" w:rsidR="000862EB" w:rsidRDefault="000862EB">
          <w:pPr>
            <w:pStyle w:val="TOC2"/>
            <w:rPr>
              <w:rFonts w:eastAsiaTheme="minorEastAsia"/>
              <w:noProof/>
              <w:kern w:val="2"/>
              <w:sz w:val="24"/>
              <w:szCs w:val="24"/>
              <w:lang w:val="en-CA" w:eastAsia="en-CA"/>
              <w14:ligatures w14:val="standardContextual"/>
            </w:rPr>
          </w:pPr>
          <w:hyperlink w:anchor="_Toc236407179" w:history="1">
            <w:r w:rsidRPr="003D3757">
              <w:rPr>
                <w:rStyle w:val="Hyperlink"/>
                <w:noProof/>
              </w:rPr>
              <w:t>Figure S2.3 Lung cancer mortality, by comparator strategy</w:t>
            </w:r>
            <w:r>
              <w:rPr>
                <w:noProof/>
                <w:webHidden/>
              </w:rPr>
              <w:tab/>
            </w:r>
            <w:r>
              <w:rPr>
                <w:noProof/>
                <w:webHidden/>
              </w:rPr>
              <w:fldChar w:fldCharType="begin"/>
            </w:r>
            <w:r>
              <w:rPr>
                <w:noProof/>
                <w:webHidden/>
              </w:rPr>
              <w:instrText xml:space="preserve"> PAGEREF _Toc236407179 \h </w:instrText>
            </w:r>
            <w:r>
              <w:rPr>
                <w:noProof/>
                <w:webHidden/>
              </w:rPr>
            </w:r>
            <w:r>
              <w:rPr>
                <w:noProof/>
                <w:webHidden/>
              </w:rPr>
              <w:fldChar w:fldCharType="separate"/>
            </w:r>
            <w:r>
              <w:rPr>
                <w:noProof/>
                <w:webHidden/>
              </w:rPr>
              <w:t>107</w:t>
            </w:r>
            <w:r>
              <w:rPr>
                <w:noProof/>
                <w:webHidden/>
              </w:rPr>
              <w:fldChar w:fldCharType="end"/>
            </w:r>
          </w:hyperlink>
        </w:p>
        <w:p w14:paraId="5163A45A" w14:textId="4A6F4C3E" w:rsidR="000862EB" w:rsidRDefault="000862EB">
          <w:pPr>
            <w:pStyle w:val="TOC2"/>
            <w:rPr>
              <w:rFonts w:eastAsiaTheme="minorEastAsia"/>
              <w:noProof/>
              <w:kern w:val="2"/>
              <w:sz w:val="24"/>
              <w:szCs w:val="24"/>
              <w:lang w:val="en-CA" w:eastAsia="en-CA"/>
              <w14:ligatures w14:val="standardContextual"/>
            </w:rPr>
          </w:pPr>
          <w:hyperlink w:anchor="_Toc236407180" w:history="1">
            <w:r w:rsidRPr="003D3757">
              <w:rPr>
                <w:rStyle w:val="Hyperlink"/>
                <w:noProof/>
              </w:rPr>
              <w:t>Figure S2.4 Lung cancer mortality, by number of screening rounds</w:t>
            </w:r>
            <w:r>
              <w:rPr>
                <w:noProof/>
                <w:webHidden/>
              </w:rPr>
              <w:tab/>
            </w:r>
            <w:r>
              <w:rPr>
                <w:noProof/>
                <w:webHidden/>
              </w:rPr>
              <w:fldChar w:fldCharType="begin"/>
            </w:r>
            <w:r>
              <w:rPr>
                <w:noProof/>
                <w:webHidden/>
              </w:rPr>
              <w:instrText xml:space="preserve"> PAGEREF _Toc236407180 \h </w:instrText>
            </w:r>
            <w:r>
              <w:rPr>
                <w:noProof/>
                <w:webHidden/>
              </w:rPr>
            </w:r>
            <w:r>
              <w:rPr>
                <w:noProof/>
                <w:webHidden/>
              </w:rPr>
              <w:fldChar w:fldCharType="separate"/>
            </w:r>
            <w:r>
              <w:rPr>
                <w:noProof/>
                <w:webHidden/>
              </w:rPr>
              <w:t>108</w:t>
            </w:r>
            <w:r>
              <w:rPr>
                <w:noProof/>
                <w:webHidden/>
              </w:rPr>
              <w:fldChar w:fldCharType="end"/>
            </w:r>
          </w:hyperlink>
        </w:p>
        <w:p w14:paraId="76A4FDCA" w14:textId="0E222D64" w:rsidR="000862EB" w:rsidRDefault="000862EB">
          <w:pPr>
            <w:pStyle w:val="TOC2"/>
            <w:rPr>
              <w:rFonts w:eastAsiaTheme="minorEastAsia"/>
              <w:noProof/>
              <w:kern w:val="2"/>
              <w:sz w:val="24"/>
              <w:szCs w:val="24"/>
              <w:lang w:val="en-CA" w:eastAsia="en-CA"/>
              <w14:ligatures w14:val="standardContextual"/>
            </w:rPr>
          </w:pPr>
          <w:hyperlink w:anchor="_Toc236407181" w:history="1">
            <w:r w:rsidRPr="003D3757">
              <w:rPr>
                <w:rStyle w:val="Hyperlink"/>
                <w:noProof/>
              </w:rPr>
              <w:t>Figure S2.5 Lung cancer mortality, by screening interval</w:t>
            </w:r>
            <w:r>
              <w:rPr>
                <w:noProof/>
                <w:webHidden/>
              </w:rPr>
              <w:tab/>
            </w:r>
            <w:r>
              <w:rPr>
                <w:noProof/>
                <w:webHidden/>
              </w:rPr>
              <w:fldChar w:fldCharType="begin"/>
            </w:r>
            <w:r>
              <w:rPr>
                <w:noProof/>
                <w:webHidden/>
              </w:rPr>
              <w:instrText xml:space="preserve"> PAGEREF _Toc236407181 \h </w:instrText>
            </w:r>
            <w:r>
              <w:rPr>
                <w:noProof/>
                <w:webHidden/>
              </w:rPr>
            </w:r>
            <w:r>
              <w:rPr>
                <w:noProof/>
                <w:webHidden/>
              </w:rPr>
              <w:fldChar w:fldCharType="separate"/>
            </w:r>
            <w:r>
              <w:rPr>
                <w:noProof/>
                <w:webHidden/>
              </w:rPr>
              <w:t>109</w:t>
            </w:r>
            <w:r>
              <w:rPr>
                <w:noProof/>
                <w:webHidden/>
              </w:rPr>
              <w:fldChar w:fldCharType="end"/>
            </w:r>
          </w:hyperlink>
        </w:p>
        <w:p w14:paraId="32A91A35" w14:textId="044687FE" w:rsidR="000862EB" w:rsidRDefault="000862EB">
          <w:pPr>
            <w:pStyle w:val="TOC2"/>
            <w:rPr>
              <w:rFonts w:eastAsiaTheme="minorEastAsia"/>
              <w:noProof/>
              <w:kern w:val="2"/>
              <w:sz w:val="24"/>
              <w:szCs w:val="24"/>
              <w:lang w:val="en-CA" w:eastAsia="en-CA"/>
              <w14:ligatures w14:val="standardContextual"/>
            </w:rPr>
          </w:pPr>
          <w:hyperlink w:anchor="_Toc236407182" w:history="1">
            <w:r w:rsidRPr="003D3757">
              <w:rPr>
                <w:rStyle w:val="Hyperlink"/>
                <w:noProof/>
              </w:rPr>
              <w:t>Figure S2.6 Lung cancer mortality, by 6-year lung cancer detection rate in comparator (≤2% vs &gt;2%)</w:t>
            </w:r>
            <w:r>
              <w:rPr>
                <w:noProof/>
                <w:webHidden/>
              </w:rPr>
              <w:tab/>
            </w:r>
            <w:r>
              <w:rPr>
                <w:noProof/>
                <w:webHidden/>
              </w:rPr>
              <w:fldChar w:fldCharType="begin"/>
            </w:r>
            <w:r>
              <w:rPr>
                <w:noProof/>
                <w:webHidden/>
              </w:rPr>
              <w:instrText xml:space="preserve"> PAGEREF _Toc236407182 \h </w:instrText>
            </w:r>
            <w:r>
              <w:rPr>
                <w:noProof/>
                <w:webHidden/>
              </w:rPr>
            </w:r>
            <w:r>
              <w:rPr>
                <w:noProof/>
                <w:webHidden/>
              </w:rPr>
              <w:fldChar w:fldCharType="separate"/>
            </w:r>
            <w:r>
              <w:rPr>
                <w:noProof/>
                <w:webHidden/>
              </w:rPr>
              <w:t>110</w:t>
            </w:r>
            <w:r>
              <w:rPr>
                <w:noProof/>
                <w:webHidden/>
              </w:rPr>
              <w:fldChar w:fldCharType="end"/>
            </w:r>
          </w:hyperlink>
        </w:p>
        <w:p w14:paraId="1C5F256B" w14:textId="22BE9F57" w:rsidR="000862EB" w:rsidRDefault="000862EB">
          <w:pPr>
            <w:pStyle w:val="TOC2"/>
            <w:rPr>
              <w:rFonts w:eastAsiaTheme="minorEastAsia"/>
              <w:noProof/>
              <w:kern w:val="2"/>
              <w:sz w:val="24"/>
              <w:szCs w:val="24"/>
              <w:lang w:val="en-CA" w:eastAsia="en-CA"/>
              <w14:ligatures w14:val="standardContextual"/>
            </w:rPr>
          </w:pPr>
          <w:hyperlink w:anchor="_Toc236407183" w:history="1">
            <w:r w:rsidRPr="003D3757">
              <w:rPr>
                <w:rStyle w:val="Hyperlink"/>
                <w:noProof/>
              </w:rPr>
              <w:t>Figure S2.7 Lung cancer mortality, by 6-year lung cancer detection rate in comparator (≤3% vs &gt;3%)</w:t>
            </w:r>
            <w:r>
              <w:rPr>
                <w:noProof/>
                <w:webHidden/>
              </w:rPr>
              <w:tab/>
            </w:r>
            <w:r>
              <w:rPr>
                <w:noProof/>
                <w:webHidden/>
              </w:rPr>
              <w:fldChar w:fldCharType="begin"/>
            </w:r>
            <w:r>
              <w:rPr>
                <w:noProof/>
                <w:webHidden/>
              </w:rPr>
              <w:instrText xml:space="preserve"> PAGEREF _Toc236407183 \h </w:instrText>
            </w:r>
            <w:r>
              <w:rPr>
                <w:noProof/>
                <w:webHidden/>
              </w:rPr>
            </w:r>
            <w:r>
              <w:rPr>
                <w:noProof/>
                <w:webHidden/>
              </w:rPr>
              <w:fldChar w:fldCharType="separate"/>
            </w:r>
            <w:r>
              <w:rPr>
                <w:noProof/>
                <w:webHidden/>
              </w:rPr>
              <w:t>111</w:t>
            </w:r>
            <w:r>
              <w:rPr>
                <w:noProof/>
                <w:webHidden/>
              </w:rPr>
              <w:fldChar w:fldCharType="end"/>
            </w:r>
          </w:hyperlink>
        </w:p>
        <w:p w14:paraId="092B3C43" w14:textId="2A7905EA" w:rsidR="000862EB" w:rsidRDefault="000862EB">
          <w:pPr>
            <w:pStyle w:val="TOC2"/>
            <w:rPr>
              <w:rFonts w:eastAsiaTheme="minorEastAsia"/>
              <w:noProof/>
              <w:kern w:val="2"/>
              <w:sz w:val="24"/>
              <w:szCs w:val="24"/>
              <w:lang w:val="en-CA" w:eastAsia="en-CA"/>
              <w14:ligatures w14:val="standardContextual"/>
            </w:rPr>
          </w:pPr>
          <w:hyperlink w:anchor="_Toc236407184" w:history="1">
            <w:r w:rsidRPr="003D3757">
              <w:rPr>
                <w:rStyle w:val="Hyperlink"/>
                <w:noProof/>
              </w:rPr>
              <w:t>Figure S2.8 Lung cancer mortality, by nodule management strategy</w:t>
            </w:r>
            <w:r>
              <w:rPr>
                <w:noProof/>
                <w:webHidden/>
              </w:rPr>
              <w:tab/>
            </w:r>
            <w:r>
              <w:rPr>
                <w:noProof/>
                <w:webHidden/>
              </w:rPr>
              <w:fldChar w:fldCharType="begin"/>
            </w:r>
            <w:r>
              <w:rPr>
                <w:noProof/>
                <w:webHidden/>
              </w:rPr>
              <w:instrText xml:space="preserve"> PAGEREF _Toc236407184 \h </w:instrText>
            </w:r>
            <w:r>
              <w:rPr>
                <w:noProof/>
                <w:webHidden/>
              </w:rPr>
            </w:r>
            <w:r>
              <w:rPr>
                <w:noProof/>
                <w:webHidden/>
              </w:rPr>
              <w:fldChar w:fldCharType="separate"/>
            </w:r>
            <w:r>
              <w:rPr>
                <w:noProof/>
                <w:webHidden/>
              </w:rPr>
              <w:t>112</w:t>
            </w:r>
            <w:r>
              <w:rPr>
                <w:noProof/>
                <w:webHidden/>
              </w:rPr>
              <w:fldChar w:fldCharType="end"/>
            </w:r>
          </w:hyperlink>
        </w:p>
        <w:p w14:paraId="5AB38744" w14:textId="44B06013" w:rsidR="000862EB" w:rsidRDefault="000862EB">
          <w:pPr>
            <w:pStyle w:val="TOC2"/>
            <w:rPr>
              <w:rFonts w:eastAsiaTheme="minorEastAsia"/>
              <w:noProof/>
              <w:kern w:val="2"/>
              <w:sz w:val="24"/>
              <w:szCs w:val="24"/>
              <w:lang w:val="en-CA" w:eastAsia="en-CA"/>
              <w14:ligatures w14:val="standardContextual"/>
            </w:rPr>
          </w:pPr>
          <w:hyperlink w:anchor="_Toc236407185" w:history="1">
            <w:r w:rsidRPr="003D3757">
              <w:rPr>
                <w:rStyle w:val="Hyperlink"/>
                <w:noProof/>
              </w:rPr>
              <w:t>Figure S2.9 Lung cancer mortality, by sex</w:t>
            </w:r>
            <w:r>
              <w:rPr>
                <w:noProof/>
                <w:webHidden/>
              </w:rPr>
              <w:tab/>
            </w:r>
            <w:r>
              <w:rPr>
                <w:noProof/>
                <w:webHidden/>
              </w:rPr>
              <w:fldChar w:fldCharType="begin"/>
            </w:r>
            <w:r>
              <w:rPr>
                <w:noProof/>
                <w:webHidden/>
              </w:rPr>
              <w:instrText xml:space="preserve"> PAGEREF _Toc236407185 \h </w:instrText>
            </w:r>
            <w:r>
              <w:rPr>
                <w:noProof/>
                <w:webHidden/>
              </w:rPr>
            </w:r>
            <w:r>
              <w:rPr>
                <w:noProof/>
                <w:webHidden/>
              </w:rPr>
              <w:fldChar w:fldCharType="separate"/>
            </w:r>
            <w:r>
              <w:rPr>
                <w:noProof/>
                <w:webHidden/>
              </w:rPr>
              <w:t>113</w:t>
            </w:r>
            <w:r>
              <w:rPr>
                <w:noProof/>
                <w:webHidden/>
              </w:rPr>
              <w:fldChar w:fldCharType="end"/>
            </w:r>
          </w:hyperlink>
        </w:p>
        <w:p w14:paraId="34592CFF" w14:textId="58466C52" w:rsidR="000862EB" w:rsidRDefault="000862EB">
          <w:pPr>
            <w:pStyle w:val="TOC2"/>
            <w:rPr>
              <w:rFonts w:eastAsiaTheme="minorEastAsia"/>
              <w:noProof/>
              <w:kern w:val="2"/>
              <w:sz w:val="24"/>
              <w:szCs w:val="24"/>
              <w:lang w:val="en-CA" w:eastAsia="en-CA"/>
              <w14:ligatures w14:val="standardContextual"/>
            </w:rPr>
          </w:pPr>
          <w:hyperlink w:anchor="_Toc236407186" w:history="1">
            <w:r w:rsidRPr="003D3757">
              <w:rPr>
                <w:rStyle w:val="Hyperlink"/>
                <w:noProof/>
              </w:rPr>
              <w:t>Figure S2.10 Lung cancer mortality, within study ratio of ratios by sex</w:t>
            </w:r>
            <w:r>
              <w:rPr>
                <w:noProof/>
                <w:webHidden/>
              </w:rPr>
              <w:tab/>
            </w:r>
            <w:r>
              <w:rPr>
                <w:noProof/>
                <w:webHidden/>
              </w:rPr>
              <w:fldChar w:fldCharType="begin"/>
            </w:r>
            <w:r>
              <w:rPr>
                <w:noProof/>
                <w:webHidden/>
              </w:rPr>
              <w:instrText xml:space="preserve"> PAGEREF _Toc236407186 \h </w:instrText>
            </w:r>
            <w:r>
              <w:rPr>
                <w:noProof/>
                <w:webHidden/>
              </w:rPr>
            </w:r>
            <w:r>
              <w:rPr>
                <w:noProof/>
                <w:webHidden/>
              </w:rPr>
              <w:fldChar w:fldCharType="separate"/>
            </w:r>
            <w:r>
              <w:rPr>
                <w:noProof/>
                <w:webHidden/>
              </w:rPr>
              <w:t>114</w:t>
            </w:r>
            <w:r>
              <w:rPr>
                <w:noProof/>
                <w:webHidden/>
              </w:rPr>
              <w:fldChar w:fldCharType="end"/>
            </w:r>
          </w:hyperlink>
        </w:p>
        <w:p w14:paraId="5C1FFEB0" w14:textId="76214ADE" w:rsidR="000862EB" w:rsidRDefault="000862EB">
          <w:pPr>
            <w:pStyle w:val="TOC2"/>
            <w:rPr>
              <w:rFonts w:eastAsiaTheme="minorEastAsia"/>
              <w:noProof/>
              <w:kern w:val="2"/>
              <w:sz w:val="24"/>
              <w:szCs w:val="24"/>
              <w:lang w:val="en-CA" w:eastAsia="en-CA"/>
              <w14:ligatures w14:val="standardContextual"/>
            </w:rPr>
          </w:pPr>
          <w:hyperlink w:anchor="_Toc236407187" w:history="1">
            <w:r w:rsidRPr="003D3757">
              <w:rPr>
                <w:rStyle w:val="Hyperlink"/>
                <w:noProof/>
              </w:rPr>
              <w:t>Figure S2.11 All-cause mortality, sensitivity analysis excluding high ROB studies (DANTE trial)</w:t>
            </w:r>
            <w:r>
              <w:rPr>
                <w:noProof/>
                <w:webHidden/>
              </w:rPr>
              <w:tab/>
            </w:r>
            <w:r>
              <w:rPr>
                <w:noProof/>
                <w:webHidden/>
              </w:rPr>
              <w:fldChar w:fldCharType="begin"/>
            </w:r>
            <w:r>
              <w:rPr>
                <w:noProof/>
                <w:webHidden/>
              </w:rPr>
              <w:instrText xml:space="preserve"> PAGEREF _Toc236407187 \h </w:instrText>
            </w:r>
            <w:r>
              <w:rPr>
                <w:noProof/>
                <w:webHidden/>
              </w:rPr>
            </w:r>
            <w:r>
              <w:rPr>
                <w:noProof/>
                <w:webHidden/>
              </w:rPr>
              <w:fldChar w:fldCharType="separate"/>
            </w:r>
            <w:r>
              <w:rPr>
                <w:noProof/>
                <w:webHidden/>
              </w:rPr>
              <w:t>115</w:t>
            </w:r>
            <w:r>
              <w:rPr>
                <w:noProof/>
                <w:webHidden/>
              </w:rPr>
              <w:fldChar w:fldCharType="end"/>
            </w:r>
          </w:hyperlink>
        </w:p>
        <w:p w14:paraId="527A8DCA" w14:textId="6EC12CD2" w:rsidR="000862EB" w:rsidRDefault="000862EB">
          <w:pPr>
            <w:pStyle w:val="TOC2"/>
            <w:rPr>
              <w:rFonts w:eastAsiaTheme="minorEastAsia"/>
              <w:noProof/>
              <w:kern w:val="2"/>
              <w:sz w:val="24"/>
              <w:szCs w:val="24"/>
              <w:lang w:val="en-CA" w:eastAsia="en-CA"/>
              <w14:ligatures w14:val="standardContextual"/>
            </w:rPr>
          </w:pPr>
          <w:hyperlink w:anchor="_Toc236407188" w:history="1">
            <w:r w:rsidRPr="003D3757">
              <w:rPr>
                <w:rStyle w:val="Hyperlink"/>
                <w:noProof/>
              </w:rPr>
              <w:t>Figure S2.12 All-cause mortality, by comparator strategy</w:t>
            </w:r>
            <w:r>
              <w:rPr>
                <w:noProof/>
                <w:webHidden/>
              </w:rPr>
              <w:tab/>
            </w:r>
            <w:r>
              <w:rPr>
                <w:noProof/>
                <w:webHidden/>
              </w:rPr>
              <w:fldChar w:fldCharType="begin"/>
            </w:r>
            <w:r>
              <w:rPr>
                <w:noProof/>
                <w:webHidden/>
              </w:rPr>
              <w:instrText xml:space="preserve"> PAGEREF _Toc236407188 \h </w:instrText>
            </w:r>
            <w:r>
              <w:rPr>
                <w:noProof/>
                <w:webHidden/>
              </w:rPr>
            </w:r>
            <w:r>
              <w:rPr>
                <w:noProof/>
                <w:webHidden/>
              </w:rPr>
              <w:fldChar w:fldCharType="separate"/>
            </w:r>
            <w:r>
              <w:rPr>
                <w:noProof/>
                <w:webHidden/>
              </w:rPr>
              <w:t>116</w:t>
            </w:r>
            <w:r>
              <w:rPr>
                <w:noProof/>
                <w:webHidden/>
              </w:rPr>
              <w:fldChar w:fldCharType="end"/>
            </w:r>
          </w:hyperlink>
        </w:p>
        <w:p w14:paraId="429E4EC8" w14:textId="2BB6ECCE" w:rsidR="000862EB" w:rsidRDefault="000862EB">
          <w:pPr>
            <w:pStyle w:val="TOC2"/>
            <w:rPr>
              <w:rFonts w:eastAsiaTheme="minorEastAsia"/>
              <w:noProof/>
              <w:kern w:val="2"/>
              <w:sz w:val="24"/>
              <w:szCs w:val="24"/>
              <w:lang w:val="en-CA" w:eastAsia="en-CA"/>
              <w14:ligatures w14:val="standardContextual"/>
            </w:rPr>
          </w:pPr>
          <w:hyperlink w:anchor="_Toc236407189" w:history="1">
            <w:r w:rsidRPr="003D3757">
              <w:rPr>
                <w:rStyle w:val="Hyperlink"/>
                <w:noProof/>
              </w:rPr>
              <w:t>Figure S2.13 All-cause mortality, by number of screening rounds</w:t>
            </w:r>
            <w:r>
              <w:rPr>
                <w:noProof/>
                <w:webHidden/>
              </w:rPr>
              <w:tab/>
            </w:r>
            <w:r>
              <w:rPr>
                <w:noProof/>
                <w:webHidden/>
              </w:rPr>
              <w:fldChar w:fldCharType="begin"/>
            </w:r>
            <w:r>
              <w:rPr>
                <w:noProof/>
                <w:webHidden/>
              </w:rPr>
              <w:instrText xml:space="preserve"> PAGEREF _Toc236407189 \h </w:instrText>
            </w:r>
            <w:r>
              <w:rPr>
                <w:noProof/>
                <w:webHidden/>
              </w:rPr>
            </w:r>
            <w:r>
              <w:rPr>
                <w:noProof/>
                <w:webHidden/>
              </w:rPr>
              <w:fldChar w:fldCharType="separate"/>
            </w:r>
            <w:r>
              <w:rPr>
                <w:noProof/>
                <w:webHidden/>
              </w:rPr>
              <w:t>117</w:t>
            </w:r>
            <w:r>
              <w:rPr>
                <w:noProof/>
                <w:webHidden/>
              </w:rPr>
              <w:fldChar w:fldCharType="end"/>
            </w:r>
          </w:hyperlink>
        </w:p>
        <w:p w14:paraId="4E4124AC" w14:textId="01062786" w:rsidR="000862EB" w:rsidRDefault="000862EB">
          <w:pPr>
            <w:pStyle w:val="TOC2"/>
            <w:rPr>
              <w:rFonts w:eastAsiaTheme="minorEastAsia"/>
              <w:noProof/>
              <w:kern w:val="2"/>
              <w:sz w:val="24"/>
              <w:szCs w:val="24"/>
              <w:lang w:val="en-CA" w:eastAsia="en-CA"/>
              <w14:ligatures w14:val="standardContextual"/>
            </w:rPr>
          </w:pPr>
          <w:hyperlink w:anchor="_Toc236407190" w:history="1">
            <w:r w:rsidRPr="003D3757">
              <w:rPr>
                <w:rStyle w:val="Hyperlink"/>
                <w:noProof/>
              </w:rPr>
              <w:t>Figure S2.14 All-cause mortality, by screening interval</w:t>
            </w:r>
            <w:r>
              <w:rPr>
                <w:noProof/>
                <w:webHidden/>
              </w:rPr>
              <w:tab/>
            </w:r>
            <w:r>
              <w:rPr>
                <w:noProof/>
                <w:webHidden/>
              </w:rPr>
              <w:fldChar w:fldCharType="begin"/>
            </w:r>
            <w:r>
              <w:rPr>
                <w:noProof/>
                <w:webHidden/>
              </w:rPr>
              <w:instrText xml:space="preserve"> PAGEREF _Toc236407190 \h </w:instrText>
            </w:r>
            <w:r>
              <w:rPr>
                <w:noProof/>
                <w:webHidden/>
              </w:rPr>
            </w:r>
            <w:r>
              <w:rPr>
                <w:noProof/>
                <w:webHidden/>
              </w:rPr>
              <w:fldChar w:fldCharType="separate"/>
            </w:r>
            <w:r>
              <w:rPr>
                <w:noProof/>
                <w:webHidden/>
              </w:rPr>
              <w:t>118</w:t>
            </w:r>
            <w:r>
              <w:rPr>
                <w:noProof/>
                <w:webHidden/>
              </w:rPr>
              <w:fldChar w:fldCharType="end"/>
            </w:r>
          </w:hyperlink>
        </w:p>
        <w:p w14:paraId="3428C868" w14:textId="3BA54AC2" w:rsidR="000862EB" w:rsidRDefault="000862EB">
          <w:pPr>
            <w:pStyle w:val="TOC2"/>
            <w:rPr>
              <w:rFonts w:eastAsiaTheme="minorEastAsia"/>
              <w:noProof/>
              <w:kern w:val="2"/>
              <w:sz w:val="24"/>
              <w:szCs w:val="24"/>
              <w:lang w:val="en-CA" w:eastAsia="en-CA"/>
              <w14:ligatures w14:val="standardContextual"/>
            </w:rPr>
          </w:pPr>
          <w:hyperlink w:anchor="_Toc236407191" w:history="1">
            <w:r w:rsidRPr="003D3757">
              <w:rPr>
                <w:rStyle w:val="Hyperlink"/>
                <w:noProof/>
              </w:rPr>
              <w:t>Figure S2.15 All-cause mortality, by 6-year lung cancer detection rate in comparator (≤2% vs &gt;2%)</w:t>
            </w:r>
            <w:r>
              <w:rPr>
                <w:noProof/>
                <w:webHidden/>
              </w:rPr>
              <w:tab/>
            </w:r>
            <w:r>
              <w:rPr>
                <w:noProof/>
                <w:webHidden/>
              </w:rPr>
              <w:fldChar w:fldCharType="begin"/>
            </w:r>
            <w:r>
              <w:rPr>
                <w:noProof/>
                <w:webHidden/>
              </w:rPr>
              <w:instrText xml:space="preserve"> PAGEREF _Toc236407191 \h </w:instrText>
            </w:r>
            <w:r>
              <w:rPr>
                <w:noProof/>
                <w:webHidden/>
              </w:rPr>
            </w:r>
            <w:r>
              <w:rPr>
                <w:noProof/>
                <w:webHidden/>
              </w:rPr>
              <w:fldChar w:fldCharType="separate"/>
            </w:r>
            <w:r>
              <w:rPr>
                <w:noProof/>
                <w:webHidden/>
              </w:rPr>
              <w:t>119</w:t>
            </w:r>
            <w:r>
              <w:rPr>
                <w:noProof/>
                <w:webHidden/>
              </w:rPr>
              <w:fldChar w:fldCharType="end"/>
            </w:r>
          </w:hyperlink>
        </w:p>
        <w:p w14:paraId="1B9D032B" w14:textId="07D00035" w:rsidR="000862EB" w:rsidRDefault="000862EB">
          <w:pPr>
            <w:pStyle w:val="TOC2"/>
            <w:rPr>
              <w:rFonts w:eastAsiaTheme="minorEastAsia"/>
              <w:noProof/>
              <w:kern w:val="2"/>
              <w:sz w:val="24"/>
              <w:szCs w:val="24"/>
              <w:lang w:val="en-CA" w:eastAsia="en-CA"/>
              <w14:ligatures w14:val="standardContextual"/>
            </w:rPr>
          </w:pPr>
          <w:hyperlink w:anchor="_Toc236407192" w:history="1">
            <w:r w:rsidRPr="003D3757">
              <w:rPr>
                <w:rStyle w:val="Hyperlink"/>
                <w:noProof/>
              </w:rPr>
              <w:t>Figure S2.16 All-cause mortality, by 6-year lung cancer detection rate in comparator (≤3% vs &gt;3%)</w:t>
            </w:r>
            <w:r>
              <w:rPr>
                <w:noProof/>
                <w:webHidden/>
              </w:rPr>
              <w:tab/>
            </w:r>
            <w:r>
              <w:rPr>
                <w:noProof/>
                <w:webHidden/>
              </w:rPr>
              <w:fldChar w:fldCharType="begin"/>
            </w:r>
            <w:r>
              <w:rPr>
                <w:noProof/>
                <w:webHidden/>
              </w:rPr>
              <w:instrText xml:space="preserve"> PAGEREF _Toc236407192 \h </w:instrText>
            </w:r>
            <w:r>
              <w:rPr>
                <w:noProof/>
                <w:webHidden/>
              </w:rPr>
            </w:r>
            <w:r>
              <w:rPr>
                <w:noProof/>
                <w:webHidden/>
              </w:rPr>
              <w:fldChar w:fldCharType="separate"/>
            </w:r>
            <w:r>
              <w:rPr>
                <w:noProof/>
                <w:webHidden/>
              </w:rPr>
              <w:t>120</w:t>
            </w:r>
            <w:r>
              <w:rPr>
                <w:noProof/>
                <w:webHidden/>
              </w:rPr>
              <w:fldChar w:fldCharType="end"/>
            </w:r>
          </w:hyperlink>
        </w:p>
        <w:p w14:paraId="718F43BD" w14:textId="7C0CE954" w:rsidR="000862EB" w:rsidRDefault="000862EB">
          <w:pPr>
            <w:pStyle w:val="TOC2"/>
            <w:rPr>
              <w:rFonts w:eastAsiaTheme="minorEastAsia"/>
              <w:noProof/>
              <w:kern w:val="2"/>
              <w:sz w:val="24"/>
              <w:szCs w:val="24"/>
              <w:lang w:val="en-CA" w:eastAsia="en-CA"/>
              <w14:ligatures w14:val="standardContextual"/>
            </w:rPr>
          </w:pPr>
          <w:hyperlink w:anchor="_Toc236407193" w:history="1">
            <w:r w:rsidRPr="003D3757">
              <w:rPr>
                <w:rStyle w:val="Hyperlink"/>
                <w:noProof/>
              </w:rPr>
              <w:t>Figure S2.17 All-cause mortality, by nodule management strategy</w:t>
            </w:r>
            <w:r>
              <w:rPr>
                <w:noProof/>
                <w:webHidden/>
              </w:rPr>
              <w:tab/>
            </w:r>
            <w:r>
              <w:rPr>
                <w:noProof/>
                <w:webHidden/>
              </w:rPr>
              <w:fldChar w:fldCharType="begin"/>
            </w:r>
            <w:r>
              <w:rPr>
                <w:noProof/>
                <w:webHidden/>
              </w:rPr>
              <w:instrText xml:space="preserve"> PAGEREF _Toc236407193 \h </w:instrText>
            </w:r>
            <w:r>
              <w:rPr>
                <w:noProof/>
                <w:webHidden/>
              </w:rPr>
            </w:r>
            <w:r>
              <w:rPr>
                <w:noProof/>
                <w:webHidden/>
              </w:rPr>
              <w:fldChar w:fldCharType="separate"/>
            </w:r>
            <w:r>
              <w:rPr>
                <w:noProof/>
                <w:webHidden/>
              </w:rPr>
              <w:t>121</w:t>
            </w:r>
            <w:r>
              <w:rPr>
                <w:noProof/>
                <w:webHidden/>
              </w:rPr>
              <w:fldChar w:fldCharType="end"/>
            </w:r>
          </w:hyperlink>
        </w:p>
        <w:p w14:paraId="20268F91" w14:textId="6A886C6B" w:rsidR="000862EB" w:rsidRDefault="000862EB">
          <w:pPr>
            <w:pStyle w:val="TOC2"/>
            <w:rPr>
              <w:rFonts w:eastAsiaTheme="minorEastAsia"/>
              <w:noProof/>
              <w:kern w:val="2"/>
              <w:sz w:val="24"/>
              <w:szCs w:val="24"/>
              <w:lang w:val="en-CA" w:eastAsia="en-CA"/>
              <w14:ligatures w14:val="standardContextual"/>
            </w:rPr>
          </w:pPr>
          <w:hyperlink w:anchor="_Toc236407194" w:history="1">
            <w:r w:rsidRPr="003D3757">
              <w:rPr>
                <w:rStyle w:val="Hyperlink"/>
                <w:noProof/>
              </w:rPr>
              <w:t>Figure S2.18 All-cause mortality, by sex</w:t>
            </w:r>
            <w:r>
              <w:rPr>
                <w:noProof/>
                <w:webHidden/>
              </w:rPr>
              <w:tab/>
            </w:r>
            <w:r>
              <w:rPr>
                <w:noProof/>
                <w:webHidden/>
              </w:rPr>
              <w:fldChar w:fldCharType="begin"/>
            </w:r>
            <w:r>
              <w:rPr>
                <w:noProof/>
                <w:webHidden/>
              </w:rPr>
              <w:instrText xml:space="preserve"> PAGEREF _Toc236407194 \h </w:instrText>
            </w:r>
            <w:r>
              <w:rPr>
                <w:noProof/>
                <w:webHidden/>
              </w:rPr>
            </w:r>
            <w:r>
              <w:rPr>
                <w:noProof/>
                <w:webHidden/>
              </w:rPr>
              <w:fldChar w:fldCharType="separate"/>
            </w:r>
            <w:r>
              <w:rPr>
                <w:noProof/>
                <w:webHidden/>
              </w:rPr>
              <w:t>122</w:t>
            </w:r>
            <w:r>
              <w:rPr>
                <w:noProof/>
                <w:webHidden/>
              </w:rPr>
              <w:fldChar w:fldCharType="end"/>
            </w:r>
          </w:hyperlink>
        </w:p>
        <w:p w14:paraId="025E625B" w14:textId="2FC76721" w:rsidR="000862EB" w:rsidRDefault="000862EB">
          <w:pPr>
            <w:pStyle w:val="TOC2"/>
            <w:rPr>
              <w:rFonts w:eastAsiaTheme="minorEastAsia"/>
              <w:noProof/>
              <w:kern w:val="2"/>
              <w:sz w:val="24"/>
              <w:szCs w:val="24"/>
              <w:lang w:val="en-CA" w:eastAsia="en-CA"/>
              <w14:ligatures w14:val="standardContextual"/>
            </w:rPr>
          </w:pPr>
          <w:hyperlink w:anchor="_Toc236407195" w:history="1">
            <w:r w:rsidRPr="003D3757">
              <w:rPr>
                <w:rStyle w:val="Hyperlink"/>
                <w:noProof/>
              </w:rPr>
              <w:t>Figure S2.19 All-cause mortality, within study ratio of ratios by sex</w:t>
            </w:r>
            <w:r>
              <w:rPr>
                <w:noProof/>
                <w:webHidden/>
              </w:rPr>
              <w:tab/>
            </w:r>
            <w:r>
              <w:rPr>
                <w:noProof/>
                <w:webHidden/>
              </w:rPr>
              <w:fldChar w:fldCharType="begin"/>
            </w:r>
            <w:r>
              <w:rPr>
                <w:noProof/>
                <w:webHidden/>
              </w:rPr>
              <w:instrText xml:space="preserve"> PAGEREF _Toc236407195 \h </w:instrText>
            </w:r>
            <w:r>
              <w:rPr>
                <w:noProof/>
                <w:webHidden/>
              </w:rPr>
            </w:r>
            <w:r>
              <w:rPr>
                <w:noProof/>
                <w:webHidden/>
              </w:rPr>
              <w:fldChar w:fldCharType="separate"/>
            </w:r>
            <w:r>
              <w:rPr>
                <w:noProof/>
                <w:webHidden/>
              </w:rPr>
              <w:t>123</w:t>
            </w:r>
            <w:r>
              <w:rPr>
                <w:noProof/>
                <w:webHidden/>
              </w:rPr>
              <w:fldChar w:fldCharType="end"/>
            </w:r>
          </w:hyperlink>
        </w:p>
        <w:p w14:paraId="79EFE4C4" w14:textId="6F0684FB" w:rsidR="000862EB" w:rsidRDefault="000862EB">
          <w:pPr>
            <w:pStyle w:val="TOC2"/>
            <w:rPr>
              <w:rFonts w:eastAsiaTheme="minorEastAsia"/>
              <w:noProof/>
              <w:kern w:val="2"/>
              <w:sz w:val="24"/>
              <w:szCs w:val="24"/>
              <w:lang w:val="en-CA" w:eastAsia="en-CA"/>
              <w14:ligatures w14:val="standardContextual"/>
            </w:rPr>
          </w:pPr>
          <w:hyperlink w:anchor="_Toc236407196" w:history="1">
            <w:r w:rsidRPr="003D3757">
              <w:rPr>
                <w:rStyle w:val="Hyperlink"/>
                <w:noProof/>
              </w:rPr>
              <w:t>Figure S2.20 Overdiagnosis, sensitivity analysis excluding high ROB studies and those with an X-ray screen at baseline (DANTE trial)</w:t>
            </w:r>
            <w:r>
              <w:rPr>
                <w:noProof/>
                <w:webHidden/>
              </w:rPr>
              <w:tab/>
            </w:r>
            <w:r>
              <w:rPr>
                <w:noProof/>
                <w:webHidden/>
              </w:rPr>
              <w:fldChar w:fldCharType="begin"/>
            </w:r>
            <w:r>
              <w:rPr>
                <w:noProof/>
                <w:webHidden/>
              </w:rPr>
              <w:instrText xml:space="preserve"> PAGEREF _Toc236407196 \h </w:instrText>
            </w:r>
            <w:r>
              <w:rPr>
                <w:noProof/>
                <w:webHidden/>
              </w:rPr>
            </w:r>
            <w:r>
              <w:rPr>
                <w:noProof/>
                <w:webHidden/>
              </w:rPr>
              <w:fldChar w:fldCharType="separate"/>
            </w:r>
            <w:r>
              <w:rPr>
                <w:noProof/>
                <w:webHidden/>
              </w:rPr>
              <w:t>124</w:t>
            </w:r>
            <w:r>
              <w:rPr>
                <w:noProof/>
                <w:webHidden/>
              </w:rPr>
              <w:fldChar w:fldCharType="end"/>
            </w:r>
          </w:hyperlink>
        </w:p>
        <w:p w14:paraId="03283DC0" w14:textId="4D97B3C9" w:rsidR="000862EB" w:rsidRDefault="000862EB">
          <w:pPr>
            <w:pStyle w:val="TOC2"/>
            <w:rPr>
              <w:rFonts w:eastAsiaTheme="minorEastAsia"/>
              <w:noProof/>
              <w:kern w:val="2"/>
              <w:sz w:val="24"/>
              <w:szCs w:val="24"/>
              <w:lang w:val="en-CA" w:eastAsia="en-CA"/>
              <w14:ligatures w14:val="standardContextual"/>
            </w:rPr>
          </w:pPr>
          <w:hyperlink w:anchor="_Toc236407197" w:history="1">
            <w:r w:rsidRPr="003D3757">
              <w:rPr>
                <w:rStyle w:val="Hyperlink"/>
                <w:noProof/>
              </w:rPr>
              <w:t>Figure S2.21 Overdiagnosis, by number of screening rounds</w:t>
            </w:r>
            <w:r>
              <w:rPr>
                <w:noProof/>
                <w:webHidden/>
              </w:rPr>
              <w:tab/>
            </w:r>
            <w:r>
              <w:rPr>
                <w:noProof/>
                <w:webHidden/>
              </w:rPr>
              <w:fldChar w:fldCharType="begin"/>
            </w:r>
            <w:r>
              <w:rPr>
                <w:noProof/>
                <w:webHidden/>
              </w:rPr>
              <w:instrText xml:space="preserve"> PAGEREF _Toc236407197 \h </w:instrText>
            </w:r>
            <w:r>
              <w:rPr>
                <w:noProof/>
                <w:webHidden/>
              </w:rPr>
            </w:r>
            <w:r>
              <w:rPr>
                <w:noProof/>
                <w:webHidden/>
              </w:rPr>
              <w:fldChar w:fldCharType="separate"/>
            </w:r>
            <w:r>
              <w:rPr>
                <w:noProof/>
                <w:webHidden/>
              </w:rPr>
              <w:t>125</w:t>
            </w:r>
            <w:r>
              <w:rPr>
                <w:noProof/>
                <w:webHidden/>
              </w:rPr>
              <w:fldChar w:fldCharType="end"/>
            </w:r>
          </w:hyperlink>
        </w:p>
        <w:p w14:paraId="39D5B39C" w14:textId="085BC9EF" w:rsidR="000862EB" w:rsidRDefault="000862EB">
          <w:pPr>
            <w:pStyle w:val="TOC2"/>
            <w:rPr>
              <w:rFonts w:eastAsiaTheme="minorEastAsia"/>
              <w:noProof/>
              <w:kern w:val="2"/>
              <w:sz w:val="24"/>
              <w:szCs w:val="24"/>
              <w:lang w:val="en-CA" w:eastAsia="en-CA"/>
              <w14:ligatures w14:val="standardContextual"/>
            </w:rPr>
          </w:pPr>
          <w:hyperlink w:anchor="_Toc236407198" w:history="1">
            <w:r w:rsidRPr="003D3757">
              <w:rPr>
                <w:rStyle w:val="Hyperlink"/>
                <w:noProof/>
              </w:rPr>
              <w:t>Figure S2.22 Overdiagnosis, by screening interval</w:t>
            </w:r>
            <w:r>
              <w:rPr>
                <w:noProof/>
                <w:webHidden/>
              </w:rPr>
              <w:tab/>
            </w:r>
            <w:r>
              <w:rPr>
                <w:noProof/>
                <w:webHidden/>
              </w:rPr>
              <w:fldChar w:fldCharType="begin"/>
            </w:r>
            <w:r>
              <w:rPr>
                <w:noProof/>
                <w:webHidden/>
              </w:rPr>
              <w:instrText xml:space="preserve"> PAGEREF _Toc236407198 \h </w:instrText>
            </w:r>
            <w:r>
              <w:rPr>
                <w:noProof/>
                <w:webHidden/>
              </w:rPr>
            </w:r>
            <w:r>
              <w:rPr>
                <w:noProof/>
                <w:webHidden/>
              </w:rPr>
              <w:fldChar w:fldCharType="separate"/>
            </w:r>
            <w:r>
              <w:rPr>
                <w:noProof/>
                <w:webHidden/>
              </w:rPr>
              <w:t>126</w:t>
            </w:r>
            <w:r>
              <w:rPr>
                <w:noProof/>
                <w:webHidden/>
              </w:rPr>
              <w:fldChar w:fldCharType="end"/>
            </w:r>
          </w:hyperlink>
        </w:p>
        <w:p w14:paraId="56583EBD" w14:textId="6A2628D9" w:rsidR="000862EB" w:rsidRDefault="000862EB">
          <w:pPr>
            <w:pStyle w:val="TOC2"/>
            <w:rPr>
              <w:rFonts w:eastAsiaTheme="minorEastAsia"/>
              <w:noProof/>
              <w:kern w:val="2"/>
              <w:sz w:val="24"/>
              <w:szCs w:val="24"/>
              <w:lang w:val="en-CA" w:eastAsia="en-CA"/>
              <w14:ligatures w14:val="standardContextual"/>
            </w:rPr>
          </w:pPr>
          <w:hyperlink w:anchor="_Toc236407199" w:history="1">
            <w:r w:rsidRPr="003D3757">
              <w:rPr>
                <w:rStyle w:val="Hyperlink"/>
                <w:noProof/>
              </w:rPr>
              <w:t>Figure S2.23 Overdiagnosis, by 6-year lung cancer detection rate in comparator (≤2% vs &gt;2%)</w:t>
            </w:r>
            <w:r>
              <w:rPr>
                <w:noProof/>
                <w:webHidden/>
              </w:rPr>
              <w:tab/>
            </w:r>
            <w:r>
              <w:rPr>
                <w:noProof/>
                <w:webHidden/>
              </w:rPr>
              <w:fldChar w:fldCharType="begin"/>
            </w:r>
            <w:r>
              <w:rPr>
                <w:noProof/>
                <w:webHidden/>
              </w:rPr>
              <w:instrText xml:space="preserve"> PAGEREF _Toc236407199 \h </w:instrText>
            </w:r>
            <w:r>
              <w:rPr>
                <w:noProof/>
                <w:webHidden/>
              </w:rPr>
            </w:r>
            <w:r>
              <w:rPr>
                <w:noProof/>
                <w:webHidden/>
              </w:rPr>
              <w:fldChar w:fldCharType="separate"/>
            </w:r>
            <w:r>
              <w:rPr>
                <w:noProof/>
                <w:webHidden/>
              </w:rPr>
              <w:t>127</w:t>
            </w:r>
            <w:r>
              <w:rPr>
                <w:noProof/>
                <w:webHidden/>
              </w:rPr>
              <w:fldChar w:fldCharType="end"/>
            </w:r>
          </w:hyperlink>
        </w:p>
        <w:p w14:paraId="126BCC0E" w14:textId="69F9283C" w:rsidR="000862EB" w:rsidRDefault="000862EB">
          <w:pPr>
            <w:pStyle w:val="TOC2"/>
            <w:rPr>
              <w:rFonts w:eastAsiaTheme="minorEastAsia"/>
              <w:noProof/>
              <w:kern w:val="2"/>
              <w:sz w:val="24"/>
              <w:szCs w:val="24"/>
              <w:lang w:val="en-CA" w:eastAsia="en-CA"/>
              <w14:ligatures w14:val="standardContextual"/>
            </w:rPr>
          </w:pPr>
          <w:hyperlink w:anchor="_Toc236407200" w:history="1">
            <w:r w:rsidRPr="003D3757">
              <w:rPr>
                <w:rStyle w:val="Hyperlink"/>
                <w:noProof/>
              </w:rPr>
              <w:t>Figure S2.24 Overdiagnosis, by 6-year lung cancer detection rate in comparator (≤3% vs &gt;3%)</w:t>
            </w:r>
            <w:r>
              <w:rPr>
                <w:noProof/>
                <w:webHidden/>
              </w:rPr>
              <w:tab/>
            </w:r>
            <w:r>
              <w:rPr>
                <w:noProof/>
                <w:webHidden/>
              </w:rPr>
              <w:fldChar w:fldCharType="begin"/>
            </w:r>
            <w:r>
              <w:rPr>
                <w:noProof/>
                <w:webHidden/>
              </w:rPr>
              <w:instrText xml:space="preserve"> PAGEREF _Toc236407200 \h </w:instrText>
            </w:r>
            <w:r>
              <w:rPr>
                <w:noProof/>
                <w:webHidden/>
              </w:rPr>
            </w:r>
            <w:r>
              <w:rPr>
                <w:noProof/>
                <w:webHidden/>
              </w:rPr>
              <w:fldChar w:fldCharType="separate"/>
            </w:r>
            <w:r>
              <w:rPr>
                <w:noProof/>
                <w:webHidden/>
              </w:rPr>
              <w:t>128</w:t>
            </w:r>
            <w:r>
              <w:rPr>
                <w:noProof/>
                <w:webHidden/>
              </w:rPr>
              <w:fldChar w:fldCharType="end"/>
            </w:r>
          </w:hyperlink>
        </w:p>
        <w:p w14:paraId="4C7FDE12" w14:textId="37CA6960" w:rsidR="000862EB" w:rsidRDefault="000862EB">
          <w:pPr>
            <w:pStyle w:val="TOC2"/>
            <w:rPr>
              <w:rFonts w:eastAsiaTheme="minorEastAsia"/>
              <w:noProof/>
              <w:kern w:val="2"/>
              <w:sz w:val="24"/>
              <w:szCs w:val="24"/>
              <w:lang w:val="en-CA" w:eastAsia="en-CA"/>
              <w14:ligatures w14:val="standardContextual"/>
            </w:rPr>
          </w:pPr>
          <w:hyperlink w:anchor="_Toc236407201" w:history="1">
            <w:r w:rsidRPr="003D3757">
              <w:rPr>
                <w:rStyle w:val="Hyperlink"/>
                <w:noProof/>
              </w:rPr>
              <w:t>Figure S2.25 Overdiagnosis, by sex</w:t>
            </w:r>
            <w:r>
              <w:rPr>
                <w:noProof/>
                <w:webHidden/>
              </w:rPr>
              <w:tab/>
            </w:r>
            <w:r>
              <w:rPr>
                <w:noProof/>
                <w:webHidden/>
              </w:rPr>
              <w:fldChar w:fldCharType="begin"/>
            </w:r>
            <w:r>
              <w:rPr>
                <w:noProof/>
                <w:webHidden/>
              </w:rPr>
              <w:instrText xml:space="preserve"> PAGEREF _Toc236407201 \h </w:instrText>
            </w:r>
            <w:r>
              <w:rPr>
                <w:noProof/>
                <w:webHidden/>
              </w:rPr>
            </w:r>
            <w:r>
              <w:rPr>
                <w:noProof/>
                <w:webHidden/>
              </w:rPr>
              <w:fldChar w:fldCharType="separate"/>
            </w:r>
            <w:r>
              <w:rPr>
                <w:noProof/>
                <w:webHidden/>
              </w:rPr>
              <w:t>129</w:t>
            </w:r>
            <w:r>
              <w:rPr>
                <w:noProof/>
                <w:webHidden/>
              </w:rPr>
              <w:fldChar w:fldCharType="end"/>
            </w:r>
          </w:hyperlink>
        </w:p>
        <w:p w14:paraId="60774017" w14:textId="3280A416" w:rsidR="000862EB" w:rsidRDefault="000862EB">
          <w:pPr>
            <w:pStyle w:val="TOC2"/>
            <w:rPr>
              <w:rFonts w:eastAsiaTheme="minorEastAsia"/>
              <w:noProof/>
              <w:kern w:val="2"/>
              <w:sz w:val="24"/>
              <w:szCs w:val="24"/>
              <w:lang w:val="en-CA" w:eastAsia="en-CA"/>
              <w14:ligatures w14:val="standardContextual"/>
            </w:rPr>
          </w:pPr>
          <w:hyperlink w:anchor="_Toc236407202" w:history="1">
            <w:r w:rsidRPr="003D3757">
              <w:rPr>
                <w:rStyle w:val="Hyperlink"/>
                <w:noProof/>
              </w:rPr>
              <w:t>Figure S2.26 Overdiagnosis, within study ratio of ratios by sex</w:t>
            </w:r>
            <w:r>
              <w:rPr>
                <w:noProof/>
                <w:webHidden/>
              </w:rPr>
              <w:tab/>
            </w:r>
            <w:r>
              <w:rPr>
                <w:noProof/>
                <w:webHidden/>
              </w:rPr>
              <w:fldChar w:fldCharType="begin"/>
            </w:r>
            <w:r>
              <w:rPr>
                <w:noProof/>
                <w:webHidden/>
              </w:rPr>
              <w:instrText xml:space="preserve"> PAGEREF _Toc236407202 \h </w:instrText>
            </w:r>
            <w:r>
              <w:rPr>
                <w:noProof/>
                <w:webHidden/>
              </w:rPr>
            </w:r>
            <w:r>
              <w:rPr>
                <w:noProof/>
                <w:webHidden/>
              </w:rPr>
              <w:fldChar w:fldCharType="separate"/>
            </w:r>
            <w:r>
              <w:rPr>
                <w:noProof/>
                <w:webHidden/>
              </w:rPr>
              <w:t>130</w:t>
            </w:r>
            <w:r>
              <w:rPr>
                <w:noProof/>
                <w:webHidden/>
              </w:rPr>
              <w:fldChar w:fldCharType="end"/>
            </w:r>
          </w:hyperlink>
        </w:p>
        <w:p w14:paraId="59E28D3E" w14:textId="7DE6B2B4" w:rsidR="000862EB" w:rsidRDefault="000862EB">
          <w:pPr>
            <w:pStyle w:val="TOC2"/>
            <w:rPr>
              <w:rFonts w:eastAsiaTheme="minorEastAsia"/>
              <w:noProof/>
              <w:kern w:val="2"/>
              <w:sz w:val="24"/>
              <w:szCs w:val="24"/>
              <w:lang w:val="en-CA" w:eastAsia="en-CA"/>
              <w14:ligatures w14:val="standardContextual"/>
            </w:rPr>
          </w:pPr>
          <w:hyperlink w:anchor="_Toc236407203" w:history="1">
            <w:r w:rsidRPr="003D3757">
              <w:rPr>
                <w:rStyle w:val="Hyperlink"/>
                <w:noProof/>
              </w:rPr>
              <w:t>Table S2.8 Additional overdiagnosis definitions and findings</w:t>
            </w:r>
            <w:r>
              <w:rPr>
                <w:noProof/>
                <w:webHidden/>
              </w:rPr>
              <w:tab/>
            </w:r>
            <w:r>
              <w:rPr>
                <w:noProof/>
                <w:webHidden/>
              </w:rPr>
              <w:fldChar w:fldCharType="begin"/>
            </w:r>
            <w:r>
              <w:rPr>
                <w:noProof/>
                <w:webHidden/>
              </w:rPr>
              <w:instrText xml:space="preserve"> PAGEREF _Toc236407203 \h </w:instrText>
            </w:r>
            <w:r>
              <w:rPr>
                <w:noProof/>
                <w:webHidden/>
              </w:rPr>
            </w:r>
            <w:r>
              <w:rPr>
                <w:noProof/>
                <w:webHidden/>
              </w:rPr>
              <w:fldChar w:fldCharType="separate"/>
            </w:r>
            <w:r>
              <w:rPr>
                <w:noProof/>
                <w:webHidden/>
              </w:rPr>
              <w:t>131</w:t>
            </w:r>
            <w:r>
              <w:rPr>
                <w:noProof/>
                <w:webHidden/>
              </w:rPr>
              <w:fldChar w:fldCharType="end"/>
            </w:r>
          </w:hyperlink>
        </w:p>
        <w:p w14:paraId="63516A06" w14:textId="65AE0917" w:rsidR="000862EB" w:rsidRDefault="000862EB">
          <w:pPr>
            <w:pStyle w:val="TOC2"/>
            <w:rPr>
              <w:rFonts w:eastAsiaTheme="minorEastAsia"/>
              <w:noProof/>
              <w:kern w:val="2"/>
              <w:sz w:val="24"/>
              <w:szCs w:val="24"/>
              <w:lang w:val="en-CA" w:eastAsia="en-CA"/>
              <w14:ligatures w14:val="standardContextual"/>
            </w:rPr>
          </w:pPr>
          <w:hyperlink w:anchor="_Toc236407204" w:history="1">
            <w:r w:rsidRPr="003D3757">
              <w:rPr>
                <w:rStyle w:val="Hyperlink"/>
                <w:noProof/>
              </w:rPr>
              <w:t>Table S2.9 CT screening: Summary of findings for important outcomes</w:t>
            </w:r>
            <w:r>
              <w:rPr>
                <w:noProof/>
                <w:webHidden/>
              </w:rPr>
              <w:tab/>
            </w:r>
            <w:r>
              <w:rPr>
                <w:noProof/>
                <w:webHidden/>
              </w:rPr>
              <w:fldChar w:fldCharType="begin"/>
            </w:r>
            <w:r>
              <w:rPr>
                <w:noProof/>
                <w:webHidden/>
              </w:rPr>
              <w:instrText xml:space="preserve"> PAGEREF _Toc236407204 \h </w:instrText>
            </w:r>
            <w:r>
              <w:rPr>
                <w:noProof/>
                <w:webHidden/>
              </w:rPr>
            </w:r>
            <w:r>
              <w:rPr>
                <w:noProof/>
                <w:webHidden/>
              </w:rPr>
              <w:fldChar w:fldCharType="separate"/>
            </w:r>
            <w:r>
              <w:rPr>
                <w:noProof/>
                <w:webHidden/>
              </w:rPr>
              <w:t>132</w:t>
            </w:r>
            <w:r>
              <w:rPr>
                <w:noProof/>
                <w:webHidden/>
              </w:rPr>
              <w:fldChar w:fldCharType="end"/>
            </w:r>
          </w:hyperlink>
        </w:p>
        <w:p w14:paraId="455D549A" w14:textId="09E3541F" w:rsidR="000862EB" w:rsidRDefault="000862EB">
          <w:pPr>
            <w:pStyle w:val="TOC2"/>
            <w:rPr>
              <w:rFonts w:eastAsiaTheme="minorEastAsia"/>
              <w:noProof/>
              <w:kern w:val="2"/>
              <w:sz w:val="24"/>
              <w:szCs w:val="24"/>
              <w:lang w:val="en-CA" w:eastAsia="en-CA"/>
              <w14:ligatures w14:val="standardContextual"/>
            </w:rPr>
          </w:pPr>
          <w:hyperlink w:anchor="_Toc236407205" w:history="1">
            <w:r w:rsidRPr="003D3757">
              <w:rPr>
                <w:rStyle w:val="Hyperlink"/>
                <w:noProof/>
              </w:rPr>
              <w:t>Figure S2.27 Proportion with a false positive at round 1</w:t>
            </w:r>
            <w:r>
              <w:rPr>
                <w:noProof/>
                <w:webHidden/>
              </w:rPr>
              <w:tab/>
            </w:r>
            <w:r>
              <w:rPr>
                <w:noProof/>
                <w:webHidden/>
              </w:rPr>
              <w:fldChar w:fldCharType="begin"/>
            </w:r>
            <w:r>
              <w:rPr>
                <w:noProof/>
                <w:webHidden/>
              </w:rPr>
              <w:instrText xml:space="preserve"> PAGEREF _Toc236407205 \h </w:instrText>
            </w:r>
            <w:r>
              <w:rPr>
                <w:noProof/>
                <w:webHidden/>
              </w:rPr>
            </w:r>
            <w:r>
              <w:rPr>
                <w:noProof/>
                <w:webHidden/>
              </w:rPr>
              <w:fldChar w:fldCharType="separate"/>
            </w:r>
            <w:r>
              <w:rPr>
                <w:noProof/>
                <w:webHidden/>
              </w:rPr>
              <w:t>148</w:t>
            </w:r>
            <w:r>
              <w:rPr>
                <w:noProof/>
                <w:webHidden/>
              </w:rPr>
              <w:fldChar w:fldCharType="end"/>
            </w:r>
          </w:hyperlink>
        </w:p>
        <w:p w14:paraId="28836B6B" w14:textId="7D767A22" w:rsidR="000862EB" w:rsidRDefault="000862EB">
          <w:pPr>
            <w:pStyle w:val="TOC2"/>
            <w:rPr>
              <w:rFonts w:eastAsiaTheme="minorEastAsia"/>
              <w:noProof/>
              <w:kern w:val="2"/>
              <w:sz w:val="24"/>
              <w:szCs w:val="24"/>
              <w:lang w:val="en-CA" w:eastAsia="en-CA"/>
              <w14:ligatures w14:val="standardContextual"/>
            </w:rPr>
          </w:pPr>
          <w:hyperlink w:anchor="_Toc236407206" w:history="1">
            <w:r w:rsidRPr="003D3757">
              <w:rPr>
                <w:rStyle w:val="Hyperlink"/>
                <w:noProof/>
              </w:rPr>
              <w:t>Figure S2.28 Proportion with a false positive over 2/3 rounds</w:t>
            </w:r>
            <w:r>
              <w:rPr>
                <w:noProof/>
                <w:webHidden/>
              </w:rPr>
              <w:tab/>
            </w:r>
            <w:r>
              <w:rPr>
                <w:noProof/>
                <w:webHidden/>
              </w:rPr>
              <w:fldChar w:fldCharType="begin"/>
            </w:r>
            <w:r>
              <w:rPr>
                <w:noProof/>
                <w:webHidden/>
              </w:rPr>
              <w:instrText xml:space="preserve"> PAGEREF _Toc236407206 \h </w:instrText>
            </w:r>
            <w:r>
              <w:rPr>
                <w:noProof/>
                <w:webHidden/>
              </w:rPr>
            </w:r>
            <w:r>
              <w:rPr>
                <w:noProof/>
                <w:webHidden/>
              </w:rPr>
              <w:fldChar w:fldCharType="separate"/>
            </w:r>
            <w:r>
              <w:rPr>
                <w:noProof/>
                <w:webHidden/>
              </w:rPr>
              <w:t>149</w:t>
            </w:r>
            <w:r>
              <w:rPr>
                <w:noProof/>
                <w:webHidden/>
              </w:rPr>
              <w:fldChar w:fldCharType="end"/>
            </w:r>
          </w:hyperlink>
        </w:p>
        <w:p w14:paraId="54BCA8AF" w14:textId="4C9F9223" w:rsidR="000862EB" w:rsidRDefault="000862EB">
          <w:pPr>
            <w:pStyle w:val="TOC2"/>
            <w:rPr>
              <w:rFonts w:eastAsiaTheme="minorEastAsia"/>
              <w:noProof/>
              <w:kern w:val="2"/>
              <w:sz w:val="24"/>
              <w:szCs w:val="24"/>
              <w:lang w:val="en-CA" w:eastAsia="en-CA"/>
              <w14:ligatures w14:val="standardContextual"/>
            </w:rPr>
          </w:pPr>
          <w:hyperlink w:anchor="_Toc236407207" w:history="1">
            <w:r w:rsidRPr="003D3757">
              <w:rPr>
                <w:rStyle w:val="Hyperlink"/>
                <w:noProof/>
              </w:rPr>
              <w:t>Figure S2.29 Proportion with a false positive over 4/5 rounds</w:t>
            </w:r>
            <w:r>
              <w:rPr>
                <w:noProof/>
                <w:webHidden/>
              </w:rPr>
              <w:tab/>
            </w:r>
            <w:r>
              <w:rPr>
                <w:noProof/>
                <w:webHidden/>
              </w:rPr>
              <w:fldChar w:fldCharType="begin"/>
            </w:r>
            <w:r>
              <w:rPr>
                <w:noProof/>
                <w:webHidden/>
              </w:rPr>
              <w:instrText xml:space="preserve"> PAGEREF _Toc236407207 \h </w:instrText>
            </w:r>
            <w:r>
              <w:rPr>
                <w:noProof/>
                <w:webHidden/>
              </w:rPr>
            </w:r>
            <w:r>
              <w:rPr>
                <w:noProof/>
                <w:webHidden/>
              </w:rPr>
              <w:fldChar w:fldCharType="separate"/>
            </w:r>
            <w:r>
              <w:rPr>
                <w:noProof/>
                <w:webHidden/>
              </w:rPr>
              <w:t>150</w:t>
            </w:r>
            <w:r>
              <w:rPr>
                <w:noProof/>
                <w:webHidden/>
              </w:rPr>
              <w:fldChar w:fldCharType="end"/>
            </w:r>
          </w:hyperlink>
        </w:p>
        <w:p w14:paraId="64A01FFB" w14:textId="2D413C29" w:rsidR="000862EB" w:rsidRDefault="000862EB">
          <w:pPr>
            <w:pStyle w:val="TOC2"/>
            <w:rPr>
              <w:rFonts w:eastAsiaTheme="minorEastAsia"/>
              <w:noProof/>
              <w:kern w:val="2"/>
              <w:sz w:val="24"/>
              <w:szCs w:val="24"/>
              <w:lang w:val="en-CA" w:eastAsia="en-CA"/>
              <w14:ligatures w14:val="standardContextual"/>
            </w:rPr>
          </w:pPr>
          <w:hyperlink w:anchor="_Toc236407208" w:history="1">
            <w:r w:rsidRPr="003D3757">
              <w:rPr>
                <w:rStyle w:val="Hyperlink"/>
                <w:noProof/>
              </w:rPr>
              <w:t>Figure S2.30 Proportion with incidental findings at round 1</w:t>
            </w:r>
            <w:r>
              <w:rPr>
                <w:noProof/>
                <w:webHidden/>
              </w:rPr>
              <w:tab/>
            </w:r>
            <w:r>
              <w:rPr>
                <w:noProof/>
                <w:webHidden/>
              </w:rPr>
              <w:fldChar w:fldCharType="begin"/>
            </w:r>
            <w:r>
              <w:rPr>
                <w:noProof/>
                <w:webHidden/>
              </w:rPr>
              <w:instrText xml:space="preserve"> PAGEREF _Toc236407208 \h </w:instrText>
            </w:r>
            <w:r>
              <w:rPr>
                <w:noProof/>
                <w:webHidden/>
              </w:rPr>
            </w:r>
            <w:r>
              <w:rPr>
                <w:noProof/>
                <w:webHidden/>
              </w:rPr>
              <w:fldChar w:fldCharType="separate"/>
            </w:r>
            <w:r>
              <w:rPr>
                <w:noProof/>
                <w:webHidden/>
              </w:rPr>
              <w:t>151</w:t>
            </w:r>
            <w:r>
              <w:rPr>
                <w:noProof/>
                <w:webHidden/>
              </w:rPr>
              <w:fldChar w:fldCharType="end"/>
            </w:r>
          </w:hyperlink>
        </w:p>
        <w:p w14:paraId="6DF7DB4A" w14:textId="68EDA853" w:rsidR="000862EB" w:rsidRDefault="000862EB">
          <w:pPr>
            <w:pStyle w:val="TOC2"/>
            <w:rPr>
              <w:rFonts w:eastAsiaTheme="minorEastAsia"/>
              <w:noProof/>
              <w:kern w:val="2"/>
              <w:sz w:val="24"/>
              <w:szCs w:val="24"/>
              <w:lang w:val="en-CA" w:eastAsia="en-CA"/>
              <w14:ligatures w14:val="standardContextual"/>
            </w:rPr>
          </w:pPr>
          <w:hyperlink w:anchor="_Toc236407209" w:history="1">
            <w:r w:rsidRPr="003D3757">
              <w:rPr>
                <w:rStyle w:val="Hyperlink"/>
                <w:noProof/>
              </w:rPr>
              <w:t>Figure S2.31 Proportion with incidental findings over 2/3 rounds</w:t>
            </w:r>
            <w:r>
              <w:rPr>
                <w:noProof/>
                <w:webHidden/>
              </w:rPr>
              <w:tab/>
            </w:r>
            <w:r>
              <w:rPr>
                <w:noProof/>
                <w:webHidden/>
              </w:rPr>
              <w:fldChar w:fldCharType="begin"/>
            </w:r>
            <w:r>
              <w:rPr>
                <w:noProof/>
                <w:webHidden/>
              </w:rPr>
              <w:instrText xml:space="preserve"> PAGEREF _Toc236407209 \h </w:instrText>
            </w:r>
            <w:r>
              <w:rPr>
                <w:noProof/>
                <w:webHidden/>
              </w:rPr>
            </w:r>
            <w:r>
              <w:rPr>
                <w:noProof/>
                <w:webHidden/>
              </w:rPr>
              <w:fldChar w:fldCharType="separate"/>
            </w:r>
            <w:r>
              <w:rPr>
                <w:noProof/>
                <w:webHidden/>
              </w:rPr>
              <w:t>152</w:t>
            </w:r>
            <w:r>
              <w:rPr>
                <w:noProof/>
                <w:webHidden/>
              </w:rPr>
              <w:fldChar w:fldCharType="end"/>
            </w:r>
          </w:hyperlink>
        </w:p>
        <w:p w14:paraId="58A4906E" w14:textId="70BBE791" w:rsidR="000862EB" w:rsidRDefault="000862EB">
          <w:pPr>
            <w:pStyle w:val="TOC2"/>
            <w:rPr>
              <w:rFonts w:eastAsiaTheme="minorEastAsia"/>
              <w:noProof/>
              <w:kern w:val="2"/>
              <w:sz w:val="24"/>
              <w:szCs w:val="24"/>
              <w:lang w:val="en-CA" w:eastAsia="en-CA"/>
              <w14:ligatures w14:val="standardContextual"/>
            </w:rPr>
          </w:pPr>
          <w:hyperlink w:anchor="_Toc236407210" w:history="1">
            <w:r w:rsidRPr="003D3757">
              <w:rPr>
                <w:rStyle w:val="Hyperlink"/>
                <w:noProof/>
              </w:rPr>
              <w:t>Figure S2.32 Proportion with incidental findings over 4/5 rounds</w:t>
            </w:r>
            <w:r>
              <w:rPr>
                <w:noProof/>
                <w:webHidden/>
              </w:rPr>
              <w:tab/>
            </w:r>
            <w:r>
              <w:rPr>
                <w:noProof/>
                <w:webHidden/>
              </w:rPr>
              <w:fldChar w:fldCharType="begin"/>
            </w:r>
            <w:r>
              <w:rPr>
                <w:noProof/>
                <w:webHidden/>
              </w:rPr>
              <w:instrText xml:space="preserve"> PAGEREF _Toc236407210 \h </w:instrText>
            </w:r>
            <w:r>
              <w:rPr>
                <w:noProof/>
                <w:webHidden/>
              </w:rPr>
            </w:r>
            <w:r>
              <w:rPr>
                <w:noProof/>
                <w:webHidden/>
              </w:rPr>
              <w:fldChar w:fldCharType="separate"/>
            </w:r>
            <w:r>
              <w:rPr>
                <w:noProof/>
                <w:webHidden/>
              </w:rPr>
              <w:t>153</w:t>
            </w:r>
            <w:r>
              <w:rPr>
                <w:noProof/>
                <w:webHidden/>
              </w:rPr>
              <w:fldChar w:fldCharType="end"/>
            </w:r>
          </w:hyperlink>
        </w:p>
        <w:p w14:paraId="3C45B131" w14:textId="430D5AD0" w:rsidR="000862EB" w:rsidRDefault="000862EB">
          <w:pPr>
            <w:pStyle w:val="TOC2"/>
            <w:rPr>
              <w:rFonts w:eastAsiaTheme="minorEastAsia"/>
              <w:noProof/>
              <w:kern w:val="2"/>
              <w:sz w:val="24"/>
              <w:szCs w:val="24"/>
              <w:lang w:val="en-CA" w:eastAsia="en-CA"/>
              <w14:ligatures w14:val="standardContextual"/>
            </w:rPr>
          </w:pPr>
          <w:hyperlink w:anchor="_Toc236407211" w:history="1">
            <w:r w:rsidRPr="003D3757">
              <w:rPr>
                <w:rStyle w:val="Hyperlink"/>
                <w:noProof/>
              </w:rPr>
              <w:t>Figure S2.33 Proportion with clinically significant incidental findings at round 1</w:t>
            </w:r>
            <w:r>
              <w:rPr>
                <w:noProof/>
                <w:webHidden/>
              </w:rPr>
              <w:tab/>
            </w:r>
            <w:r>
              <w:rPr>
                <w:noProof/>
                <w:webHidden/>
              </w:rPr>
              <w:fldChar w:fldCharType="begin"/>
            </w:r>
            <w:r>
              <w:rPr>
                <w:noProof/>
                <w:webHidden/>
              </w:rPr>
              <w:instrText xml:space="preserve"> PAGEREF _Toc236407211 \h </w:instrText>
            </w:r>
            <w:r>
              <w:rPr>
                <w:noProof/>
                <w:webHidden/>
              </w:rPr>
            </w:r>
            <w:r>
              <w:rPr>
                <w:noProof/>
                <w:webHidden/>
              </w:rPr>
              <w:fldChar w:fldCharType="separate"/>
            </w:r>
            <w:r>
              <w:rPr>
                <w:noProof/>
                <w:webHidden/>
              </w:rPr>
              <w:t>154</w:t>
            </w:r>
            <w:r>
              <w:rPr>
                <w:noProof/>
                <w:webHidden/>
              </w:rPr>
              <w:fldChar w:fldCharType="end"/>
            </w:r>
          </w:hyperlink>
        </w:p>
        <w:p w14:paraId="58AB677C" w14:textId="3B9F329D" w:rsidR="000862EB" w:rsidRDefault="000862EB">
          <w:pPr>
            <w:pStyle w:val="TOC2"/>
            <w:rPr>
              <w:rFonts w:eastAsiaTheme="minorEastAsia"/>
              <w:noProof/>
              <w:kern w:val="2"/>
              <w:sz w:val="24"/>
              <w:szCs w:val="24"/>
              <w:lang w:val="en-CA" w:eastAsia="en-CA"/>
              <w14:ligatures w14:val="standardContextual"/>
            </w:rPr>
          </w:pPr>
          <w:hyperlink w:anchor="_Toc236407212" w:history="1">
            <w:r w:rsidRPr="003D3757">
              <w:rPr>
                <w:rStyle w:val="Hyperlink"/>
                <w:noProof/>
              </w:rPr>
              <w:t>Figure S2.34 Proportion with clinically significant incidental findings over 2/3 rounds</w:t>
            </w:r>
            <w:r>
              <w:rPr>
                <w:noProof/>
                <w:webHidden/>
              </w:rPr>
              <w:tab/>
            </w:r>
            <w:r>
              <w:rPr>
                <w:noProof/>
                <w:webHidden/>
              </w:rPr>
              <w:fldChar w:fldCharType="begin"/>
            </w:r>
            <w:r>
              <w:rPr>
                <w:noProof/>
                <w:webHidden/>
              </w:rPr>
              <w:instrText xml:space="preserve"> PAGEREF _Toc236407212 \h </w:instrText>
            </w:r>
            <w:r>
              <w:rPr>
                <w:noProof/>
                <w:webHidden/>
              </w:rPr>
            </w:r>
            <w:r>
              <w:rPr>
                <w:noProof/>
                <w:webHidden/>
              </w:rPr>
              <w:fldChar w:fldCharType="separate"/>
            </w:r>
            <w:r>
              <w:rPr>
                <w:noProof/>
                <w:webHidden/>
              </w:rPr>
              <w:t>155</w:t>
            </w:r>
            <w:r>
              <w:rPr>
                <w:noProof/>
                <w:webHidden/>
              </w:rPr>
              <w:fldChar w:fldCharType="end"/>
            </w:r>
          </w:hyperlink>
        </w:p>
        <w:p w14:paraId="42ADF336" w14:textId="40141F82" w:rsidR="000862EB" w:rsidRDefault="000862EB">
          <w:pPr>
            <w:pStyle w:val="TOC2"/>
            <w:rPr>
              <w:rFonts w:eastAsiaTheme="minorEastAsia"/>
              <w:noProof/>
              <w:kern w:val="2"/>
              <w:sz w:val="24"/>
              <w:szCs w:val="24"/>
              <w:lang w:val="en-CA" w:eastAsia="en-CA"/>
              <w14:ligatures w14:val="standardContextual"/>
            </w:rPr>
          </w:pPr>
          <w:hyperlink w:anchor="_Toc236407213" w:history="1">
            <w:r w:rsidRPr="003D3757">
              <w:rPr>
                <w:rStyle w:val="Hyperlink"/>
                <w:noProof/>
              </w:rPr>
              <w:t>Figure S2.35 Proportion with clinically significant incidental findings over 4/5 rounds</w:t>
            </w:r>
            <w:r>
              <w:rPr>
                <w:noProof/>
                <w:webHidden/>
              </w:rPr>
              <w:tab/>
            </w:r>
            <w:r>
              <w:rPr>
                <w:noProof/>
                <w:webHidden/>
              </w:rPr>
              <w:fldChar w:fldCharType="begin"/>
            </w:r>
            <w:r>
              <w:rPr>
                <w:noProof/>
                <w:webHidden/>
              </w:rPr>
              <w:instrText xml:space="preserve"> PAGEREF _Toc236407213 \h </w:instrText>
            </w:r>
            <w:r>
              <w:rPr>
                <w:noProof/>
                <w:webHidden/>
              </w:rPr>
            </w:r>
            <w:r>
              <w:rPr>
                <w:noProof/>
                <w:webHidden/>
              </w:rPr>
              <w:fldChar w:fldCharType="separate"/>
            </w:r>
            <w:r>
              <w:rPr>
                <w:noProof/>
                <w:webHidden/>
              </w:rPr>
              <w:t>156</w:t>
            </w:r>
            <w:r>
              <w:rPr>
                <w:noProof/>
                <w:webHidden/>
              </w:rPr>
              <w:fldChar w:fldCharType="end"/>
            </w:r>
          </w:hyperlink>
        </w:p>
        <w:p w14:paraId="26583F6D" w14:textId="681F364E" w:rsidR="000862EB" w:rsidRDefault="000862EB">
          <w:pPr>
            <w:pStyle w:val="TOC2"/>
            <w:rPr>
              <w:rFonts w:eastAsiaTheme="minorEastAsia"/>
              <w:noProof/>
              <w:kern w:val="2"/>
              <w:sz w:val="24"/>
              <w:szCs w:val="24"/>
              <w:lang w:val="en-CA" w:eastAsia="en-CA"/>
              <w14:ligatures w14:val="standardContextual"/>
            </w:rPr>
          </w:pPr>
          <w:hyperlink w:anchor="_Toc236407214" w:history="1">
            <w:r w:rsidRPr="003D3757">
              <w:rPr>
                <w:rStyle w:val="Hyperlink"/>
                <w:noProof/>
              </w:rPr>
              <w:t>Figure S2.36 Proportion with major complications from invasive testing at round 1</w:t>
            </w:r>
            <w:r>
              <w:rPr>
                <w:noProof/>
                <w:webHidden/>
              </w:rPr>
              <w:tab/>
            </w:r>
            <w:r>
              <w:rPr>
                <w:noProof/>
                <w:webHidden/>
              </w:rPr>
              <w:fldChar w:fldCharType="begin"/>
            </w:r>
            <w:r>
              <w:rPr>
                <w:noProof/>
                <w:webHidden/>
              </w:rPr>
              <w:instrText xml:space="preserve"> PAGEREF _Toc236407214 \h </w:instrText>
            </w:r>
            <w:r>
              <w:rPr>
                <w:noProof/>
                <w:webHidden/>
              </w:rPr>
            </w:r>
            <w:r>
              <w:rPr>
                <w:noProof/>
                <w:webHidden/>
              </w:rPr>
              <w:fldChar w:fldCharType="separate"/>
            </w:r>
            <w:r>
              <w:rPr>
                <w:noProof/>
                <w:webHidden/>
              </w:rPr>
              <w:t>157</w:t>
            </w:r>
            <w:r>
              <w:rPr>
                <w:noProof/>
                <w:webHidden/>
              </w:rPr>
              <w:fldChar w:fldCharType="end"/>
            </w:r>
          </w:hyperlink>
        </w:p>
        <w:p w14:paraId="22860627" w14:textId="61D932DF" w:rsidR="000862EB" w:rsidRDefault="000862EB">
          <w:pPr>
            <w:pStyle w:val="TOC2"/>
            <w:rPr>
              <w:rFonts w:eastAsiaTheme="minorEastAsia"/>
              <w:noProof/>
              <w:kern w:val="2"/>
              <w:sz w:val="24"/>
              <w:szCs w:val="24"/>
              <w:lang w:val="en-CA" w:eastAsia="en-CA"/>
              <w14:ligatures w14:val="standardContextual"/>
            </w:rPr>
          </w:pPr>
          <w:hyperlink w:anchor="_Toc236407215" w:history="1">
            <w:r w:rsidRPr="003D3757">
              <w:rPr>
                <w:rStyle w:val="Hyperlink"/>
                <w:noProof/>
              </w:rPr>
              <w:t>Figure S2.37 Proportion with major complications from invasive testing over 2/3 rounds</w:t>
            </w:r>
            <w:r>
              <w:rPr>
                <w:noProof/>
                <w:webHidden/>
              </w:rPr>
              <w:tab/>
            </w:r>
            <w:r>
              <w:rPr>
                <w:noProof/>
                <w:webHidden/>
              </w:rPr>
              <w:fldChar w:fldCharType="begin"/>
            </w:r>
            <w:r>
              <w:rPr>
                <w:noProof/>
                <w:webHidden/>
              </w:rPr>
              <w:instrText xml:space="preserve"> PAGEREF _Toc236407215 \h </w:instrText>
            </w:r>
            <w:r>
              <w:rPr>
                <w:noProof/>
                <w:webHidden/>
              </w:rPr>
            </w:r>
            <w:r>
              <w:rPr>
                <w:noProof/>
                <w:webHidden/>
              </w:rPr>
              <w:fldChar w:fldCharType="separate"/>
            </w:r>
            <w:r>
              <w:rPr>
                <w:noProof/>
                <w:webHidden/>
              </w:rPr>
              <w:t>158</w:t>
            </w:r>
            <w:r>
              <w:rPr>
                <w:noProof/>
                <w:webHidden/>
              </w:rPr>
              <w:fldChar w:fldCharType="end"/>
            </w:r>
          </w:hyperlink>
        </w:p>
        <w:p w14:paraId="0AA6B993" w14:textId="327D434A" w:rsidR="000862EB" w:rsidRDefault="000862EB">
          <w:pPr>
            <w:pStyle w:val="TOC2"/>
            <w:rPr>
              <w:rFonts w:eastAsiaTheme="minorEastAsia"/>
              <w:noProof/>
              <w:kern w:val="2"/>
              <w:sz w:val="24"/>
              <w:szCs w:val="24"/>
              <w:lang w:val="en-CA" w:eastAsia="en-CA"/>
              <w14:ligatures w14:val="standardContextual"/>
            </w:rPr>
          </w:pPr>
          <w:hyperlink w:anchor="_Toc236407216" w:history="1">
            <w:r w:rsidRPr="003D3757">
              <w:rPr>
                <w:rStyle w:val="Hyperlink"/>
                <w:noProof/>
              </w:rPr>
              <w:t>Figure S2.38 Proportion with major complications from invasive testing over 4/5 rounds</w:t>
            </w:r>
            <w:r>
              <w:rPr>
                <w:noProof/>
                <w:webHidden/>
              </w:rPr>
              <w:tab/>
            </w:r>
            <w:r>
              <w:rPr>
                <w:noProof/>
                <w:webHidden/>
              </w:rPr>
              <w:fldChar w:fldCharType="begin"/>
            </w:r>
            <w:r>
              <w:rPr>
                <w:noProof/>
                <w:webHidden/>
              </w:rPr>
              <w:instrText xml:space="preserve"> PAGEREF _Toc236407216 \h </w:instrText>
            </w:r>
            <w:r>
              <w:rPr>
                <w:noProof/>
                <w:webHidden/>
              </w:rPr>
            </w:r>
            <w:r>
              <w:rPr>
                <w:noProof/>
                <w:webHidden/>
              </w:rPr>
              <w:fldChar w:fldCharType="separate"/>
            </w:r>
            <w:r>
              <w:rPr>
                <w:noProof/>
                <w:webHidden/>
              </w:rPr>
              <w:t>159</w:t>
            </w:r>
            <w:r>
              <w:rPr>
                <w:noProof/>
                <w:webHidden/>
              </w:rPr>
              <w:fldChar w:fldCharType="end"/>
            </w:r>
          </w:hyperlink>
        </w:p>
        <w:p w14:paraId="3929E0BE" w14:textId="3CF3DD3E" w:rsidR="000862EB" w:rsidRDefault="000862EB">
          <w:pPr>
            <w:pStyle w:val="TOC2"/>
            <w:rPr>
              <w:rFonts w:eastAsiaTheme="minorEastAsia"/>
              <w:noProof/>
              <w:kern w:val="2"/>
              <w:sz w:val="24"/>
              <w:szCs w:val="24"/>
              <w:lang w:val="en-CA" w:eastAsia="en-CA"/>
              <w14:ligatures w14:val="standardContextual"/>
            </w:rPr>
          </w:pPr>
          <w:hyperlink w:anchor="_Toc236407217" w:history="1">
            <w:r w:rsidRPr="003D3757">
              <w:rPr>
                <w:rStyle w:val="Hyperlink"/>
                <w:noProof/>
              </w:rPr>
              <w:t>Figure S2.39 Proportion with major complications from invasive testing among false positives at round 1</w:t>
            </w:r>
            <w:r>
              <w:rPr>
                <w:noProof/>
                <w:webHidden/>
              </w:rPr>
              <w:tab/>
            </w:r>
            <w:r>
              <w:rPr>
                <w:noProof/>
                <w:webHidden/>
              </w:rPr>
              <w:fldChar w:fldCharType="begin"/>
            </w:r>
            <w:r>
              <w:rPr>
                <w:noProof/>
                <w:webHidden/>
              </w:rPr>
              <w:instrText xml:space="preserve"> PAGEREF _Toc236407217 \h </w:instrText>
            </w:r>
            <w:r>
              <w:rPr>
                <w:noProof/>
                <w:webHidden/>
              </w:rPr>
            </w:r>
            <w:r>
              <w:rPr>
                <w:noProof/>
                <w:webHidden/>
              </w:rPr>
              <w:fldChar w:fldCharType="separate"/>
            </w:r>
            <w:r>
              <w:rPr>
                <w:noProof/>
                <w:webHidden/>
              </w:rPr>
              <w:t>160</w:t>
            </w:r>
            <w:r>
              <w:rPr>
                <w:noProof/>
                <w:webHidden/>
              </w:rPr>
              <w:fldChar w:fldCharType="end"/>
            </w:r>
          </w:hyperlink>
        </w:p>
        <w:p w14:paraId="169FB689" w14:textId="7EA6668C" w:rsidR="000862EB" w:rsidRDefault="000862EB">
          <w:pPr>
            <w:pStyle w:val="TOC2"/>
            <w:rPr>
              <w:rFonts w:eastAsiaTheme="minorEastAsia"/>
              <w:noProof/>
              <w:kern w:val="2"/>
              <w:sz w:val="24"/>
              <w:szCs w:val="24"/>
              <w:lang w:val="en-CA" w:eastAsia="en-CA"/>
              <w14:ligatures w14:val="standardContextual"/>
            </w:rPr>
          </w:pPr>
          <w:hyperlink w:anchor="_Toc236407218" w:history="1">
            <w:r w:rsidRPr="003D3757">
              <w:rPr>
                <w:rStyle w:val="Hyperlink"/>
                <w:noProof/>
              </w:rPr>
              <w:t>Figure S2.40 Proportion with major complications from invasive testing among false positives over 2/3 rounds</w:t>
            </w:r>
            <w:r>
              <w:rPr>
                <w:noProof/>
                <w:webHidden/>
              </w:rPr>
              <w:tab/>
            </w:r>
            <w:r>
              <w:rPr>
                <w:noProof/>
                <w:webHidden/>
              </w:rPr>
              <w:fldChar w:fldCharType="begin"/>
            </w:r>
            <w:r>
              <w:rPr>
                <w:noProof/>
                <w:webHidden/>
              </w:rPr>
              <w:instrText xml:space="preserve"> PAGEREF _Toc236407218 \h </w:instrText>
            </w:r>
            <w:r>
              <w:rPr>
                <w:noProof/>
                <w:webHidden/>
              </w:rPr>
            </w:r>
            <w:r>
              <w:rPr>
                <w:noProof/>
                <w:webHidden/>
              </w:rPr>
              <w:fldChar w:fldCharType="separate"/>
            </w:r>
            <w:r>
              <w:rPr>
                <w:noProof/>
                <w:webHidden/>
              </w:rPr>
              <w:t>161</w:t>
            </w:r>
            <w:r>
              <w:rPr>
                <w:noProof/>
                <w:webHidden/>
              </w:rPr>
              <w:fldChar w:fldCharType="end"/>
            </w:r>
          </w:hyperlink>
        </w:p>
        <w:p w14:paraId="082A73A0" w14:textId="53CB69DB" w:rsidR="000862EB" w:rsidRDefault="000862EB">
          <w:pPr>
            <w:pStyle w:val="TOC2"/>
            <w:rPr>
              <w:rFonts w:eastAsiaTheme="minorEastAsia"/>
              <w:noProof/>
              <w:kern w:val="2"/>
              <w:sz w:val="24"/>
              <w:szCs w:val="24"/>
              <w:lang w:val="en-CA" w:eastAsia="en-CA"/>
              <w14:ligatures w14:val="standardContextual"/>
            </w:rPr>
          </w:pPr>
          <w:hyperlink w:anchor="_Toc236407219" w:history="1">
            <w:r w:rsidRPr="003D3757">
              <w:rPr>
                <w:rStyle w:val="Hyperlink"/>
                <w:noProof/>
              </w:rPr>
              <w:t>Figure S2.41 Proportion with major complications from invasive testing among false positives over 4/5 rounds</w:t>
            </w:r>
            <w:r>
              <w:rPr>
                <w:noProof/>
                <w:webHidden/>
              </w:rPr>
              <w:tab/>
            </w:r>
            <w:r>
              <w:rPr>
                <w:noProof/>
                <w:webHidden/>
              </w:rPr>
              <w:fldChar w:fldCharType="begin"/>
            </w:r>
            <w:r>
              <w:rPr>
                <w:noProof/>
                <w:webHidden/>
              </w:rPr>
              <w:instrText xml:space="preserve"> PAGEREF _Toc236407219 \h </w:instrText>
            </w:r>
            <w:r>
              <w:rPr>
                <w:noProof/>
                <w:webHidden/>
              </w:rPr>
            </w:r>
            <w:r>
              <w:rPr>
                <w:noProof/>
                <w:webHidden/>
              </w:rPr>
              <w:fldChar w:fldCharType="separate"/>
            </w:r>
            <w:r>
              <w:rPr>
                <w:noProof/>
                <w:webHidden/>
              </w:rPr>
              <w:t>162</w:t>
            </w:r>
            <w:r>
              <w:rPr>
                <w:noProof/>
                <w:webHidden/>
              </w:rPr>
              <w:fldChar w:fldCharType="end"/>
            </w:r>
          </w:hyperlink>
        </w:p>
        <w:p w14:paraId="5FA26A09" w14:textId="4DC7044C" w:rsidR="000862EB" w:rsidRDefault="000862EB">
          <w:pPr>
            <w:pStyle w:val="TOC2"/>
            <w:rPr>
              <w:rFonts w:eastAsiaTheme="minorEastAsia"/>
              <w:noProof/>
              <w:kern w:val="2"/>
              <w:sz w:val="24"/>
              <w:szCs w:val="24"/>
              <w:lang w:val="en-CA" w:eastAsia="en-CA"/>
              <w14:ligatures w14:val="standardContextual"/>
            </w:rPr>
          </w:pPr>
          <w:hyperlink w:anchor="_Toc236407220" w:history="1">
            <w:r w:rsidRPr="003D3757">
              <w:rPr>
                <w:rStyle w:val="Hyperlink"/>
                <w:noProof/>
              </w:rPr>
              <w:t>Figure S2.42 Proportion of deaths from invasive testing among false positives at round 1</w:t>
            </w:r>
            <w:r>
              <w:rPr>
                <w:noProof/>
                <w:webHidden/>
              </w:rPr>
              <w:tab/>
            </w:r>
            <w:r>
              <w:rPr>
                <w:noProof/>
                <w:webHidden/>
              </w:rPr>
              <w:fldChar w:fldCharType="begin"/>
            </w:r>
            <w:r>
              <w:rPr>
                <w:noProof/>
                <w:webHidden/>
              </w:rPr>
              <w:instrText xml:space="preserve"> PAGEREF _Toc236407220 \h </w:instrText>
            </w:r>
            <w:r>
              <w:rPr>
                <w:noProof/>
                <w:webHidden/>
              </w:rPr>
            </w:r>
            <w:r>
              <w:rPr>
                <w:noProof/>
                <w:webHidden/>
              </w:rPr>
              <w:fldChar w:fldCharType="separate"/>
            </w:r>
            <w:r>
              <w:rPr>
                <w:noProof/>
                <w:webHidden/>
              </w:rPr>
              <w:t>163</w:t>
            </w:r>
            <w:r>
              <w:rPr>
                <w:noProof/>
                <w:webHidden/>
              </w:rPr>
              <w:fldChar w:fldCharType="end"/>
            </w:r>
          </w:hyperlink>
        </w:p>
        <w:p w14:paraId="74CABBD9" w14:textId="7647E8D8" w:rsidR="000862EB" w:rsidRDefault="000862EB">
          <w:pPr>
            <w:pStyle w:val="TOC2"/>
            <w:rPr>
              <w:rFonts w:eastAsiaTheme="minorEastAsia"/>
              <w:noProof/>
              <w:kern w:val="2"/>
              <w:sz w:val="24"/>
              <w:szCs w:val="24"/>
              <w:lang w:val="en-CA" w:eastAsia="en-CA"/>
              <w14:ligatures w14:val="standardContextual"/>
            </w:rPr>
          </w:pPr>
          <w:hyperlink w:anchor="_Toc236407221" w:history="1">
            <w:r w:rsidRPr="003D3757">
              <w:rPr>
                <w:rStyle w:val="Hyperlink"/>
                <w:noProof/>
              </w:rPr>
              <w:t>Figure S2.43 Proportion of deaths from invasive testing among false positives over 2/3 rounds</w:t>
            </w:r>
            <w:r>
              <w:rPr>
                <w:noProof/>
                <w:webHidden/>
              </w:rPr>
              <w:tab/>
            </w:r>
            <w:r>
              <w:rPr>
                <w:noProof/>
                <w:webHidden/>
              </w:rPr>
              <w:fldChar w:fldCharType="begin"/>
            </w:r>
            <w:r>
              <w:rPr>
                <w:noProof/>
                <w:webHidden/>
              </w:rPr>
              <w:instrText xml:space="preserve"> PAGEREF _Toc236407221 \h </w:instrText>
            </w:r>
            <w:r>
              <w:rPr>
                <w:noProof/>
                <w:webHidden/>
              </w:rPr>
            </w:r>
            <w:r>
              <w:rPr>
                <w:noProof/>
                <w:webHidden/>
              </w:rPr>
              <w:fldChar w:fldCharType="separate"/>
            </w:r>
            <w:r>
              <w:rPr>
                <w:noProof/>
                <w:webHidden/>
              </w:rPr>
              <w:t>164</w:t>
            </w:r>
            <w:r>
              <w:rPr>
                <w:noProof/>
                <w:webHidden/>
              </w:rPr>
              <w:fldChar w:fldCharType="end"/>
            </w:r>
          </w:hyperlink>
        </w:p>
        <w:p w14:paraId="20957935" w14:textId="563F411B" w:rsidR="000862EB" w:rsidRDefault="000862EB">
          <w:pPr>
            <w:pStyle w:val="TOC2"/>
            <w:rPr>
              <w:rFonts w:eastAsiaTheme="minorEastAsia"/>
              <w:noProof/>
              <w:kern w:val="2"/>
              <w:sz w:val="24"/>
              <w:szCs w:val="24"/>
              <w:lang w:val="en-CA" w:eastAsia="en-CA"/>
              <w14:ligatures w14:val="standardContextual"/>
            </w:rPr>
          </w:pPr>
          <w:hyperlink w:anchor="_Toc236407222" w:history="1">
            <w:r w:rsidRPr="003D3757">
              <w:rPr>
                <w:rStyle w:val="Hyperlink"/>
                <w:noProof/>
              </w:rPr>
              <w:t>Figure S2.44 Proportion of deaths from invasive testing among false positives over 4/5 rounds</w:t>
            </w:r>
            <w:r>
              <w:rPr>
                <w:noProof/>
                <w:webHidden/>
              </w:rPr>
              <w:tab/>
            </w:r>
            <w:r>
              <w:rPr>
                <w:noProof/>
                <w:webHidden/>
              </w:rPr>
              <w:fldChar w:fldCharType="begin"/>
            </w:r>
            <w:r>
              <w:rPr>
                <w:noProof/>
                <w:webHidden/>
              </w:rPr>
              <w:instrText xml:space="preserve"> PAGEREF _Toc236407222 \h </w:instrText>
            </w:r>
            <w:r>
              <w:rPr>
                <w:noProof/>
                <w:webHidden/>
              </w:rPr>
            </w:r>
            <w:r>
              <w:rPr>
                <w:noProof/>
                <w:webHidden/>
              </w:rPr>
              <w:fldChar w:fldCharType="separate"/>
            </w:r>
            <w:r>
              <w:rPr>
                <w:noProof/>
                <w:webHidden/>
              </w:rPr>
              <w:t>165</w:t>
            </w:r>
            <w:r>
              <w:rPr>
                <w:noProof/>
                <w:webHidden/>
              </w:rPr>
              <w:fldChar w:fldCharType="end"/>
            </w:r>
          </w:hyperlink>
        </w:p>
        <w:p w14:paraId="2157A605" w14:textId="3347BAC2" w:rsidR="000862EB" w:rsidRDefault="000862EB">
          <w:pPr>
            <w:pStyle w:val="TOC2"/>
            <w:rPr>
              <w:rFonts w:eastAsiaTheme="minorEastAsia"/>
              <w:noProof/>
              <w:kern w:val="2"/>
              <w:sz w:val="24"/>
              <w:szCs w:val="24"/>
              <w:lang w:val="en-CA" w:eastAsia="en-CA"/>
              <w14:ligatures w14:val="standardContextual"/>
            </w:rPr>
          </w:pPr>
          <w:hyperlink w:anchor="_Toc236407223" w:history="1">
            <w:r w:rsidRPr="003D3757">
              <w:rPr>
                <w:rStyle w:val="Hyperlink"/>
                <w:noProof/>
              </w:rPr>
              <w:t>Table S2.10 CT screening: Important outcomes sensitivity and subgroup analyses</w:t>
            </w:r>
            <w:r>
              <w:rPr>
                <w:noProof/>
                <w:webHidden/>
              </w:rPr>
              <w:tab/>
            </w:r>
            <w:r>
              <w:rPr>
                <w:noProof/>
                <w:webHidden/>
              </w:rPr>
              <w:fldChar w:fldCharType="begin"/>
            </w:r>
            <w:r>
              <w:rPr>
                <w:noProof/>
                <w:webHidden/>
              </w:rPr>
              <w:instrText xml:space="preserve"> PAGEREF _Toc236407223 \h </w:instrText>
            </w:r>
            <w:r>
              <w:rPr>
                <w:noProof/>
                <w:webHidden/>
              </w:rPr>
            </w:r>
            <w:r>
              <w:rPr>
                <w:noProof/>
                <w:webHidden/>
              </w:rPr>
              <w:fldChar w:fldCharType="separate"/>
            </w:r>
            <w:r>
              <w:rPr>
                <w:noProof/>
                <w:webHidden/>
              </w:rPr>
              <w:t>166</w:t>
            </w:r>
            <w:r>
              <w:rPr>
                <w:noProof/>
                <w:webHidden/>
              </w:rPr>
              <w:fldChar w:fldCharType="end"/>
            </w:r>
          </w:hyperlink>
        </w:p>
        <w:p w14:paraId="3A88D766" w14:textId="4B448411" w:rsidR="000862EB" w:rsidRDefault="000862EB">
          <w:pPr>
            <w:pStyle w:val="TOC2"/>
            <w:rPr>
              <w:rFonts w:eastAsiaTheme="minorEastAsia"/>
              <w:noProof/>
              <w:kern w:val="2"/>
              <w:sz w:val="24"/>
              <w:szCs w:val="24"/>
              <w:lang w:val="en-CA" w:eastAsia="en-CA"/>
              <w14:ligatures w14:val="standardContextual"/>
            </w:rPr>
          </w:pPr>
          <w:hyperlink w:anchor="_Toc236407224" w:history="1">
            <w:r w:rsidRPr="003D3757">
              <w:rPr>
                <w:rStyle w:val="Hyperlink"/>
                <w:noProof/>
              </w:rPr>
              <w:t>Table S2.11 Additional harms outcome data</w:t>
            </w:r>
            <w:r>
              <w:rPr>
                <w:noProof/>
                <w:webHidden/>
              </w:rPr>
              <w:tab/>
            </w:r>
            <w:r>
              <w:rPr>
                <w:noProof/>
                <w:webHidden/>
              </w:rPr>
              <w:fldChar w:fldCharType="begin"/>
            </w:r>
            <w:r>
              <w:rPr>
                <w:noProof/>
                <w:webHidden/>
              </w:rPr>
              <w:instrText xml:space="preserve"> PAGEREF _Toc236407224 \h </w:instrText>
            </w:r>
            <w:r>
              <w:rPr>
                <w:noProof/>
                <w:webHidden/>
              </w:rPr>
            </w:r>
            <w:r>
              <w:rPr>
                <w:noProof/>
                <w:webHidden/>
              </w:rPr>
              <w:fldChar w:fldCharType="separate"/>
            </w:r>
            <w:r>
              <w:rPr>
                <w:noProof/>
                <w:webHidden/>
              </w:rPr>
              <w:t>171</w:t>
            </w:r>
            <w:r>
              <w:rPr>
                <w:noProof/>
                <w:webHidden/>
              </w:rPr>
              <w:fldChar w:fldCharType="end"/>
            </w:r>
          </w:hyperlink>
        </w:p>
        <w:p w14:paraId="2EBC25C5" w14:textId="12E42006" w:rsidR="000862EB" w:rsidRDefault="000862EB">
          <w:pPr>
            <w:pStyle w:val="TOC2"/>
            <w:rPr>
              <w:rFonts w:eastAsiaTheme="minorEastAsia"/>
              <w:noProof/>
              <w:kern w:val="2"/>
              <w:sz w:val="24"/>
              <w:szCs w:val="24"/>
              <w:lang w:val="en-CA" w:eastAsia="en-CA"/>
              <w14:ligatures w14:val="standardContextual"/>
            </w:rPr>
          </w:pPr>
          <w:hyperlink w:anchor="_Toc236407225" w:history="1">
            <w:r w:rsidRPr="003D3757">
              <w:rPr>
                <w:rStyle w:val="Hyperlink"/>
                <w:noProof/>
              </w:rPr>
              <w:t>Table S2.12 Targeted CT screening: Summary of findings for benefit outcomes</w:t>
            </w:r>
            <w:r>
              <w:rPr>
                <w:noProof/>
                <w:webHidden/>
              </w:rPr>
              <w:tab/>
            </w:r>
            <w:r>
              <w:rPr>
                <w:noProof/>
                <w:webHidden/>
              </w:rPr>
              <w:fldChar w:fldCharType="begin"/>
            </w:r>
            <w:r>
              <w:rPr>
                <w:noProof/>
                <w:webHidden/>
              </w:rPr>
              <w:instrText xml:space="preserve"> PAGEREF _Toc236407225 \h </w:instrText>
            </w:r>
            <w:r>
              <w:rPr>
                <w:noProof/>
                <w:webHidden/>
              </w:rPr>
            </w:r>
            <w:r>
              <w:rPr>
                <w:noProof/>
                <w:webHidden/>
              </w:rPr>
              <w:fldChar w:fldCharType="separate"/>
            </w:r>
            <w:r>
              <w:rPr>
                <w:noProof/>
                <w:webHidden/>
              </w:rPr>
              <w:t>175</w:t>
            </w:r>
            <w:r>
              <w:rPr>
                <w:noProof/>
                <w:webHidden/>
              </w:rPr>
              <w:fldChar w:fldCharType="end"/>
            </w:r>
          </w:hyperlink>
        </w:p>
        <w:p w14:paraId="0301B583" w14:textId="6052AEBB" w:rsidR="000862EB" w:rsidRDefault="000862EB">
          <w:pPr>
            <w:pStyle w:val="TOC2"/>
            <w:rPr>
              <w:rFonts w:eastAsiaTheme="minorEastAsia"/>
              <w:noProof/>
              <w:kern w:val="2"/>
              <w:sz w:val="24"/>
              <w:szCs w:val="24"/>
              <w:lang w:val="en-CA" w:eastAsia="en-CA"/>
              <w14:ligatures w14:val="standardContextual"/>
            </w:rPr>
          </w:pPr>
          <w:hyperlink w:anchor="_Toc236407226" w:history="1">
            <w:r w:rsidRPr="003D3757">
              <w:rPr>
                <w:rStyle w:val="Hyperlink"/>
                <w:noProof/>
              </w:rPr>
              <w:t>Figure S2.45 Lung cancer mortality, ECLS trial</w:t>
            </w:r>
            <w:r>
              <w:rPr>
                <w:noProof/>
                <w:webHidden/>
              </w:rPr>
              <w:tab/>
            </w:r>
            <w:r>
              <w:rPr>
                <w:noProof/>
                <w:webHidden/>
              </w:rPr>
              <w:fldChar w:fldCharType="begin"/>
            </w:r>
            <w:r>
              <w:rPr>
                <w:noProof/>
                <w:webHidden/>
              </w:rPr>
              <w:instrText xml:space="preserve"> PAGEREF _Toc236407226 \h </w:instrText>
            </w:r>
            <w:r>
              <w:rPr>
                <w:noProof/>
                <w:webHidden/>
              </w:rPr>
            </w:r>
            <w:r>
              <w:rPr>
                <w:noProof/>
                <w:webHidden/>
              </w:rPr>
              <w:fldChar w:fldCharType="separate"/>
            </w:r>
            <w:r>
              <w:rPr>
                <w:noProof/>
                <w:webHidden/>
              </w:rPr>
              <w:t>177</w:t>
            </w:r>
            <w:r>
              <w:rPr>
                <w:noProof/>
                <w:webHidden/>
              </w:rPr>
              <w:fldChar w:fldCharType="end"/>
            </w:r>
          </w:hyperlink>
        </w:p>
        <w:p w14:paraId="739D05E1" w14:textId="2D78A710" w:rsidR="000862EB" w:rsidRDefault="000862EB">
          <w:pPr>
            <w:pStyle w:val="TOC2"/>
            <w:rPr>
              <w:rFonts w:eastAsiaTheme="minorEastAsia"/>
              <w:noProof/>
              <w:kern w:val="2"/>
              <w:sz w:val="24"/>
              <w:szCs w:val="24"/>
              <w:lang w:val="en-CA" w:eastAsia="en-CA"/>
              <w14:ligatures w14:val="standardContextual"/>
            </w:rPr>
          </w:pPr>
          <w:hyperlink w:anchor="_Toc236407227" w:history="1">
            <w:r w:rsidRPr="003D3757">
              <w:rPr>
                <w:rStyle w:val="Hyperlink"/>
                <w:noProof/>
              </w:rPr>
              <w:t>Figure S2.46 Lung cancer mortality, LungSEARCH trial</w:t>
            </w:r>
            <w:r>
              <w:rPr>
                <w:noProof/>
                <w:webHidden/>
              </w:rPr>
              <w:tab/>
            </w:r>
            <w:r>
              <w:rPr>
                <w:noProof/>
                <w:webHidden/>
              </w:rPr>
              <w:fldChar w:fldCharType="begin"/>
            </w:r>
            <w:r>
              <w:rPr>
                <w:noProof/>
                <w:webHidden/>
              </w:rPr>
              <w:instrText xml:space="preserve"> PAGEREF _Toc236407227 \h </w:instrText>
            </w:r>
            <w:r>
              <w:rPr>
                <w:noProof/>
                <w:webHidden/>
              </w:rPr>
            </w:r>
            <w:r>
              <w:rPr>
                <w:noProof/>
                <w:webHidden/>
              </w:rPr>
              <w:fldChar w:fldCharType="separate"/>
            </w:r>
            <w:r>
              <w:rPr>
                <w:noProof/>
                <w:webHidden/>
              </w:rPr>
              <w:t>177</w:t>
            </w:r>
            <w:r>
              <w:rPr>
                <w:noProof/>
                <w:webHidden/>
              </w:rPr>
              <w:fldChar w:fldCharType="end"/>
            </w:r>
          </w:hyperlink>
        </w:p>
        <w:p w14:paraId="69F777C8" w14:textId="293D8A8A" w:rsidR="000862EB" w:rsidRDefault="000862EB">
          <w:pPr>
            <w:pStyle w:val="TOC2"/>
            <w:rPr>
              <w:rFonts w:eastAsiaTheme="minorEastAsia"/>
              <w:noProof/>
              <w:kern w:val="2"/>
              <w:sz w:val="24"/>
              <w:szCs w:val="24"/>
              <w:lang w:val="en-CA" w:eastAsia="en-CA"/>
              <w14:ligatures w14:val="standardContextual"/>
            </w:rPr>
          </w:pPr>
          <w:hyperlink w:anchor="_Toc236407228" w:history="1">
            <w:r w:rsidRPr="003D3757">
              <w:rPr>
                <w:rStyle w:val="Hyperlink"/>
                <w:noProof/>
              </w:rPr>
              <w:t>Figure S2.47 All-cause mortality, ECLS trial</w:t>
            </w:r>
            <w:r>
              <w:rPr>
                <w:noProof/>
                <w:webHidden/>
              </w:rPr>
              <w:tab/>
            </w:r>
            <w:r>
              <w:rPr>
                <w:noProof/>
                <w:webHidden/>
              </w:rPr>
              <w:fldChar w:fldCharType="begin"/>
            </w:r>
            <w:r>
              <w:rPr>
                <w:noProof/>
                <w:webHidden/>
              </w:rPr>
              <w:instrText xml:space="preserve"> PAGEREF _Toc236407228 \h </w:instrText>
            </w:r>
            <w:r>
              <w:rPr>
                <w:noProof/>
                <w:webHidden/>
              </w:rPr>
            </w:r>
            <w:r>
              <w:rPr>
                <w:noProof/>
                <w:webHidden/>
              </w:rPr>
              <w:fldChar w:fldCharType="separate"/>
            </w:r>
            <w:r>
              <w:rPr>
                <w:noProof/>
                <w:webHidden/>
              </w:rPr>
              <w:t>177</w:t>
            </w:r>
            <w:r>
              <w:rPr>
                <w:noProof/>
                <w:webHidden/>
              </w:rPr>
              <w:fldChar w:fldCharType="end"/>
            </w:r>
          </w:hyperlink>
        </w:p>
        <w:p w14:paraId="55BB2BEA" w14:textId="7FA2CD10" w:rsidR="000862EB" w:rsidRDefault="000862EB">
          <w:pPr>
            <w:pStyle w:val="TOC2"/>
            <w:rPr>
              <w:rFonts w:eastAsiaTheme="minorEastAsia"/>
              <w:noProof/>
              <w:kern w:val="2"/>
              <w:sz w:val="24"/>
              <w:szCs w:val="24"/>
              <w:lang w:val="en-CA" w:eastAsia="en-CA"/>
              <w14:ligatures w14:val="standardContextual"/>
            </w:rPr>
          </w:pPr>
          <w:hyperlink w:anchor="_Toc236407229" w:history="1">
            <w:r w:rsidRPr="003D3757">
              <w:rPr>
                <w:rStyle w:val="Hyperlink"/>
                <w:noProof/>
              </w:rPr>
              <w:t>Figure S2.48 All-cause mortality, LungSEARCH trial</w:t>
            </w:r>
            <w:r>
              <w:rPr>
                <w:noProof/>
                <w:webHidden/>
              </w:rPr>
              <w:tab/>
            </w:r>
            <w:r>
              <w:rPr>
                <w:noProof/>
                <w:webHidden/>
              </w:rPr>
              <w:fldChar w:fldCharType="begin"/>
            </w:r>
            <w:r>
              <w:rPr>
                <w:noProof/>
                <w:webHidden/>
              </w:rPr>
              <w:instrText xml:space="preserve"> PAGEREF _Toc236407229 \h </w:instrText>
            </w:r>
            <w:r>
              <w:rPr>
                <w:noProof/>
                <w:webHidden/>
              </w:rPr>
            </w:r>
            <w:r>
              <w:rPr>
                <w:noProof/>
                <w:webHidden/>
              </w:rPr>
              <w:fldChar w:fldCharType="separate"/>
            </w:r>
            <w:r>
              <w:rPr>
                <w:noProof/>
                <w:webHidden/>
              </w:rPr>
              <w:t>178</w:t>
            </w:r>
            <w:r>
              <w:rPr>
                <w:noProof/>
                <w:webHidden/>
              </w:rPr>
              <w:fldChar w:fldCharType="end"/>
            </w:r>
          </w:hyperlink>
        </w:p>
        <w:p w14:paraId="08909E4E" w14:textId="5D6D4F66" w:rsidR="000862EB" w:rsidRDefault="000862EB">
          <w:pPr>
            <w:pStyle w:val="TOC2"/>
            <w:rPr>
              <w:rFonts w:eastAsiaTheme="minorEastAsia"/>
              <w:noProof/>
              <w:kern w:val="2"/>
              <w:sz w:val="24"/>
              <w:szCs w:val="24"/>
              <w:lang w:val="en-CA" w:eastAsia="en-CA"/>
              <w14:ligatures w14:val="standardContextual"/>
            </w:rPr>
          </w:pPr>
          <w:hyperlink w:anchor="_Toc236407230" w:history="1">
            <w:r w:rsidRPr="003D3757">
              <w:rPr>
                <w:rStyle w:val="Hyperlink"/>
                <w:noProof/>
              </w:rPr>
              <w:t>Comparison with previous review</w:t>
            </w:r>
            <w:r>
              <w:rPr>
                <w:noProof/>
                <w:webHidden/>
              </w:rPr>
              <w:tab/>
            </w:r>
            <w:r>
              <w:rPr>
                <w:noProof/>
                <w:webHidden/>
              </w:rPr>
              <w:fldChar w:fldCharType="begin"/>
            </w:r>
            <w:r>
              <w:rPr>
                <w:noProof/>
                <w:webHidden/>
              </w:rPr>
              <w:instrText xml:space="preserve"> PAGEREF _Toc236407230 \h </w:instrText>
            </w:r>
            <w:r>
              <w:rPr>
                <w:noProof/>
                <w:webHidden/>
              </w:rPr>
            </w:r>
            <w:r>
              <w:rPr>
                <w:noProof/>
                <w:webHidden/>
              </w:rPr>
              <w:fldChar w:fldCharType="separate"/>
            </w:r>
            <w:r>
              <w:rPr>
                <w:noProof/>
                <w:webHidden/>
              </w:rPr>
              <w:t>179</w:t>
            </w:r>
            <w:r>
              <w:rPr>
                <w:noProof/>
                <w:webHidden/>
              </w:rPr>
              <w:fldChar w:fldCharType="end"/>
            </w:r>
          </w:hyperlink>
        </w:p>
        <w:p w14:paraId="2F15D833" w14:textId="74C38798" w:rsidR="000862EB" w:rsidRDefault="000862EB">
          <w:pPr>
            <w:pStyle w:val="TOC2"/>
            <w:rPr>
              <w:rFonts w:eastAsiaTheme="minorEastAsia"/>
              <w:noProof/>
              <w:kern w:val="2"/>
              <w:sz w:val="24"/>
              <w:szCs w:val="24"/>
              <w:lang w:val="en-CA" w:eastAsia="en-CA"/>
              <w14:ligatures w14:val="standardContextual"/>
            </w:rPr>
          </w:pPr>
          <w:hyperlink w:anchor="_Toc236407231" w:history="1">
            <w:r w:rsidRPr="003D3757">
              <w:rPr>
                <w:rStyle w:val="Hyperlink"/>
                <w:noProof/>
              </w:rPr>
              <w:t>References</w:t>
            </w:r>
            <w:r>
              <w:rPr>
                <w:noProof/>
                <w:webHidden/>
              </w:rPr>
              <w:tab/>
            </w:r>
            <w:r>
              <w:rPr>
                <w:noProof/>
                <w:webHidden/>
              </w:rPr>
              <w:fldChar w:fldCharType="begin"/>
            </w:r>
            <w:r>
              <w:rPr>
                <w:noProof/>
                <w:webHidden/>
              </w:rPr>
              <w:instrText xml:space="preserve"> PAGEREF _Toc236407231 \h </w:instrText>
            </w:r>
            <w:r>
              <w:rPr>
                <w:noProof/>
                <w:webHidden/>
              </w:rPr>
            </w:r>
            <w:r>
              <w:rPr>
                <w:noProof/>
                <w:webHidden/>
              </w:rPr>
              <w:fldChar w:fldCharType="separate"/>
            </w:r>
            <w:r>
              <w:rPr>
                <w:noProof/>
                <w:webHidden/>
              </w:rPr>
              <w:t>180</w:t>
            </w:r>
            <w:r>
              <w:rPr>
                <w:noProof/>
                <w:webHidden/>
              </w:rPr>
              <w:fldChar w:fldCharType="end"/>
            </w:r>
          </w:hyperlink>
        </w:p>
        <w:p w14:paraId="313DD80A" w14:textId="7413E967" w:rsidR="003063FA" w:rsidRDefault="003063FA">
          <w:r>
            <w:rPr>
              <w:b/>
              <w:bCs/>
              <w:noProof/>
            </w:rPr>
            <w:fldChar w:fldCharType="end"/>
          </w:r>
        </w:p>
      </w:sdtContent>
    </w:sdt>
    <w:p w14:paraId="580702E7" w14:textId="77777777" w:rsidR="000862EB" w:rsidRDefault="000862EB">
      <w:pPr>
        <w:rPr>
          <w:rFonts w:ascii="Arial" w:hAnsi="Arial" w:cs="Arial"/>
          <w:b/>
        </w:rPr>
        <w:sectPr w:rsidR="000862EB" w:rsidSect="000862EB">
          <w:headerReference w:type="default" r:id="rId8"/>
          <w:footerReference w:type="default" r:id="rId9"/>
          <w:pgSz w:w="12240" w:h="15840"/>
          <w:pgMar w:top="1440" w:right="1440" w:bottom="1440" w:left="1440" w:header="227" w:footer="708" w:gutter="0"/>
          <w:cols w:space="708"/>
          <w:docGrid w:linePitch="360"/>
        </w:sectPr>
      </w:pPr>
    </w:p>
    <w:p w14:paraId="6933D5C8" w14:textId="33DB1F45" w:rsidR="00A2374A" w:rsidRPr="003F1834" w:rsidRDefault="000D7E59" w:rsidP="00A9039E">
      <w:pPr>
        <w:pStyle w:val="Heading2"/>
      </w:pPr>
      <w:bookmarkStart w:id="2" w:name="_Toc236407166"/>
      <w:r w:rsidRPr="003F1834">
        <w:lastRenderedPageBreak/>
        <w:t xml:space="preserve">Additional details on </w:t>
      </w:r>
      <w:r w:rsidR="00CB40A0" w:rsidRPr="003F1834">
        <w:t xml:space="preserve">KQ1 </w:t>
      </w:r>
      <w:r w:rsidRPr="003F1834">
        <w:t>methods</w:t>
      </w:r>
      <w:bookmarkEnd w:id="2"/>
    </w:p>
    <w:p w14:paraId="0A88B449" w14:textId="77777777" w:rsidR="000D7E59" w:rsidRDefault="000D7E59" w:rsidP="000D7E59"/>
    <w:p w14:paraId="1923F9F9" w14:textId="29A06D2A" w:rsidR="000D7E59" w:rsidRPr="004C74F2" w:rsidRDefault="000D7E59" w:rsidP="000D7E59">
      <w:pPr>
        <w:rPr>
          <w:rFonts w:ascii="Arial" w:hAnsi="Arial" w:cs="Arial"/>
          <w:b/>
          <w:bCs/>
        </w:rPr>
      </w:pPr>
      <w:r w:rsidRPr="004C74F2">
        <w:rPr>
          <w:rFonts w:ascii="Arial" w:hAnsi="Arial" w:cs="Arial"/>
          <w:b/>
          <w:bCs/>
        </w:rPr>
        <w:t>Data extraction</w:t>
      </w:r>
    </w:p>
    <w:p w14:paraId="5C0370CD" w14:textId="77777777" w:rsidR="000D7E59" w:rsidRPr="000D7E59" w:rsidRDefault="000D7E59" w:rsidP="000D7E59">
      <w:pPr>
        <w:spacing w:line="360" w:lineRule="auto"/>
        <w:rPr>
          <w:rFonts w:ascii="Times New Roman" w:eastAsia="Calibri" w:hAnsi="Times New Roman" w:cs="Times New Roman"/>
        </w:rPr>
      </w:pPr>
      <w:r w:rsidRPr="000D7E59">
        <w:rPr>
          <w:rFonts w:ascii="Times New Roman" w:eastAsia="Calibri" w:hAnsi="Times New Roman" w:cs="Times New Roman"/>
        </w:rPr>
        <w:t xml:space="preserve">For mortality outcomes and overdiagnosis, per protocol we used crude data on the cumulative number of events from the longest follow-up time point unless there was substantial contamination after a previous time point (&gt;20% in the no screening group receiving screening). Because of poor reporting on contamination, we revised this to be based on overall risk of bias for the outcome (i.e., used longest follow-up unless a shorter follow-up had lower risk of bias). For incidence (cumulative detection from baseline) rates, used when calculating overdiagnosis, we required follow-up beyond the active phase of screening and a control group receiving no screening (vs. chest X-ray). For HRQoL, we extracted the mean baseline and endpoint or change scores (at longest follow-up without substantial contamination), standard deviations (SDs), or other measures of variability, and the number analyzed in each group. </w:t>
      </w:r>
    </w:p>
    <w:p w14:paraId="0B0B4098" w14:textId="77777777" w:rsidR="000D7E59" w:rsidRPr="000D7E59" w:rsidRDefault="000D7E59" w:rsidP="000D7E59">
      <w:pPr>
        <w:spacing w:line="360" w:lineRule="auto"/>
        <w:rPr>
          <w:rFonts w:ascii="Times New Roman" w:eastAsia="Calibri" w:hAnsi="Times New Roman" w:cs="Times New Roman"/>
        </w:rPr>
      </w:pPr>
      <w:r w:rsidRPr="000D7E59">
        <w:rPr>
          <w:rFonts w:ascii="Times New Roman" w:eastAsia="Calibri" w:hAnsi="Times New Roman" w:cs="Times New Roman"/>
        </w:rPr>
        <w:t xml:space="preserve">All other outcomes (except in some cases for psychosocial harms) are reported only for those receiving screening; very few, if any, studies reported on these outcomes among the no screening arms, and risks among those receiving chest X-ray were not of interest. Our protocol stated that for binary events that could occur more than once we would use a hierarchy, prioritizing proportions (i.e., the proportion of individuals having one or more events) over events (i.e., the number of events across individuals). For more meaningful interpretation and because many studies reported both results, we revised our methods to keep these outcomes separate but considered the proportion data for our main conclusions. Further, because most of the non-randomized studies only reported on results of one round of screening, we used data after one round in addition to that across rounds from the RCTs. </w:t>
      </w:r>
    </w:p>
    <w:p w14:paraId="49B9ABB5" w14:textId="77777777" w:rsidR="000D7E59" w:rsidRPr="000D7E59" w:rsidRDefault="000D7E59" w:rsidP="000D7E59">
      <w:pPr>
        <w:spacing w:line="360" w:lineRule="auto"/>
        <w:rPr>
          <w:rFonts w:ascii="Times New Roman" w:eastAsia="Calibri" w:hAnsi="Times New Roman" w:cs="Times New Roman"/>
        </w:rPr>
      </w:pPr>
      <w:r w:rsidRPr="000D7E59">
        <w:rPr>
          <w:rFonts w:ascii="Times New Roman" w:eastAsia="Calibri" w:hAnsi="Times New Roman" w:cs="Times New Roman"/>
        </w:rPr>
        <w:t xml:space="preserve">For the outcome of major complications (defined through clinical input rather than as reported by study authors) from invasive testing as a result of screening, we captured events among those who later received a negative diagnosis (FPs) as well as for anyone receiving invasive testing (i.e., those with lung cancer and FPs). For incidental findings, we captured all incidental findings and clinically significant incidental findings, as well as several specific incidental findings of interest to the working group. Apart from specific incidental findings, studies were required to report findings in at least two different body systems to reduce the possibility of selective outcome reporting. </w:t>
      </w:r>
    </w:p>
    <w:p w14:paraId="72FD2A33" w14:textId="77777777" w:rsidR="000D7E59" w:rsidRPr="000D7E59" w:rsidRDefault="000D7E59" w:rsidP="000D7E59">
      <w:pPr>
        <w:spacing w:line="360" w:lineRule="auto"/>
        <w:rPr>
          <w:rFonts w:ascii="Times New Roman" w:eastAsia="Calibri" w:hAnsi="Times New Roman" w:cs="Times New Roman"/>
        </w:rPr>
      </w:pPr>
      <w:r w:rsidRPr="000D7E59">
        <w:rPr>
          <w:rFonts w:ascii="Times New Roman" w:eastAsia="Calibri" w:hAnsi="Times New Roman" w:cs="Times New Roman"/>
        </w:rPr>
        <w:lastRenderedPageBreak/>
        <w:t xml:space="preserve">For FPs and psychosocial harms from screening, we examined results for i) anyone receiving a recommendation for early recall (e.g., indeterminate result with repeat CT screening at 3 or 6 months) or for a diagnostic follow-up (e.g., result suspicious of lung cancer) as well as ii) only those recommended to have diagnostic follow-up. Because screening results can take many months to resolve, even though we required at least 6 months’ follow-up after screening we made sure to record the proportion of individuals with a positive screening test that had diagnostic resolution, for consideration in our risk of bias assessment. For psychosocial harms, we extracted the mean baseline and endpoint or change scores, standard deviations (SDs) or other measures of variability, and the number analyzed (by group if a control group was used). Results considered consistent with the outcome of psychosocial harms included data from patient-reported outcome measurements of symptoms of anxiety, depression, distress, and concern about lung cancer. In cases where composite scores meeting these concepts were available, we used these and not subscales. Single-question items were not eligible. Subscales of overall HRQoL scales (e.g., mental health) were considered to measure psychosocial harm if other tools measuring the same symptoms were not reported. For this outcome we extracted data at all reported time points during the active phase of screening to primarily capture these harms from undertaking screening itself and from receiving a FP result. For data from non-randomized studies (including subgroup analysis from RCTs), we relied, when possible, on results adjusted for potential confounders. </w:t>
      </w:r>
    </w:p>
    <w:p w14:paraId="02F3704D" w14:textId="77777777" w:rsidR="00552598" w:rsidRDefault="00552598" w:rsidP="009E0B35">
      <w:pPr>
        <w:spacing w:line="360" w:lineRule="auto"/>
        <w:rPr>
          <w:rFonts w:ascii="Times New Roman" w:hAnsi="Times New Roman" w:cs="Times New Roman"/>
        </w:rPr>
      </w:pPr>
      <w:r>
        <w:rPr>
          <w:rFonts w:ascii="Times New Roman" w:hAnsi="Times New Roman" w:cs="Times New Roman"/>
        </w:rPr>
        <w:t>Across KQs</w:t>
      </w:r>
    </w:p>
    <w:p w14:paraId="084DC453" w14:textId="26F97B75" w:rsidR="009E0B35" w:rsidRDefault="009E0B35" w:rsidP="009E0B35">
      <w:pPr>
        <w:spacing w:line="360" w:lineRule="auto"/>
        <w:rPr>
          <w:rFonts w:ascii="Times New Roman" w:hAnsi="Times New Roman" w:cs="Times New Roman"/>
        </w:rPr>
      </w:pPr>
      <w:r w:rsidRPr="009E0B35">
        <w:rPr>
          <w:rFonts w:ascii="Times New Roman" w:hAnsi="Times New Roman" w:cs="Times New Roman"/>
        </w:rPr>
        <w:t xml:space="preserve">For missing results data for any outcome, including additional information on interventions, exposures (e.g., contents of decision aids in KQ2 studies), or measures of variance, we contacted authors by email with two reminders over 1 month. If variance measures were not reported or obtained from authors, we computed missing SDs or standard errors (SEs) from other study data, or as a last resort, imputed based on other studies in the review. When computing SDs for change from baseline values, we assumed a correlation of 0.5 </w:t>
      </w:r>
      <w:r w:rsidR="0069242B">
        <w:rPr>
          <w:rFonts w:ascii="Times New Roman" w:hAnsi="Times New Roman" w:cs="Times New Roman"/>
        </w:rPr>
        <w:fldChar w:fldCharType="begin"/>
      </w:r>
      <w:r w:rsidR="0069242B">
        <w:rPr>
          <w:rFonts w:ascii="Times New Roman" w:hAnsi="Times New Roman" w:cs="Times New Roman"/>
        </w:rPr>
        <w:instrText xml:space="preserve"> ADDIN EN.CITE &lt;EndNote&gt;&lt;Cite&gt;&lt;Author&gt;Follmann&lt;/Author&gt;&lt;Year&gt;1992&lt;/Year&gt;&lt;RecNum&gt;80&lt;/RecNum&gt;&lt;DisplayText&gt;(1)&lt;/DisplayText&gt;&lt;record&gt;&lt;rec-number&gt;80&lt;/rec-number&gt;&lt;foreign-keys&gt;&lt;key app="EN" db-id="spr9rxar59ftf0e050vxwavo2pzs5tdva5rx" timestamp="1636351053"&gt;80&lt;/key&gt;&lt;/foreign-keys&gt;&lt;ref-type name="Journal Article"&gt;17&lt;/ref-type&gt;&lt;contributors&gt;&lt;authors&gt;&lt;author&gt;Follmann, D.&lt;/author&gt;&lt;author&gt;Elliott, P.&lt;/author&gt;&lt;author&gt;Suh, I.&lt;/author&gt;&lt;author&gt;Cutler, J.&lt;/author&gt;&lt;/authors&gt;&lt;/contributors&gt;&lt;auth-address&gt;Division of Epidemiology and Clinical Applications, National Heart, Lung, and Blood Institute, National Institutes of Health, Bethesda, MD 20892.&lt;/auth-address&gt;&lt;titles&gt;&lt;title&gt;Variance imputation for overviews of clinical trials with continuous response&lt;/title&gt;&lt;secondary-title&gt;J Clin Epidemiol&lt;/secondary-title&gt;&lt;/titles&gt;&lt;periodical&gt;&lt;full-title&gt;J Clin Epidemiol&lt;/full-title&gt;&lt;abbr-1&gt;Journal of clinical epidemiology&lt;/abbr-1&gt;&lt;/periodical&gt;&lt;pages&gt;769-73&lt;/pages&gt;&lt;volume&gt;45&lt;/volume&gt;&lt;number&gt;7&lt;/number&gt;&lt;edition&gt;1992/07/01&lt;/edition&gt;&lt;keywords&gt;&lt;keyword&gt;Analysis of Variance&lt;/keyword&gt;&lt;keyword&gt;*Clinical Trials as Topic&lt;/keyword&gt;&lt;keyword&gt;Confidence Intervals&lt;/keyword&gt;&lt;keyword&gt;Data Interpretation, Statistical&lt;/keyword&gt;&lt;keyword&gt;Diet, Sodium-Restricted&lt;/keyword&gt;&lt;keyword&gt;Epidemiologic Methods&lt;/keyword&gt;&lt;keyword&gt;Humans&lt;/keyword&gt;&lt;keyword&gt;*Meta-Analysis as Topic&lt;/keyword&gt;&lt;/keywords&gt;&lt;dates&gt;&lt;year&gt;1992&lt;/year&gt;&lt;pub-dates&gt;&lt;date&gt;Jul&lt;/date&gt;&lt;/pub-dates&gt;&lt;/dates&gt;&lt;isbn&gt;0895-4356 (Print)&amp;#xD;0895-4356&lt;/isbn&gt;&lt;accession-num&gt;1619456&lt;/accession-num&gt;&lt;urls&gt;&lt;/urls&gt;&lt;electronic-resource-num&gt;10.1016/0895-4356(92)90054-q&lt;/electronic-resource-num&gt;&lt;remote-database-provider&gt;NLM&lt;/remote-database-provider&gt;&lt;language&gt;eng&lt;/language&gt;&lt;/record&gt;&lt;/Cite&gt;&lt;/EndNote&gt;</w:instrText>
      </w:r>
      <w:r w:rsidR="0069242B">
        <w:rPr>
          <w:rFonts w:ascii="Times New Roman" w:hAnsi="Times New Roman" w:cs="Times New Roman"/>
        </w:rPr>
        <w:fldChar w:fldCharType="separate"/>
      </w:r>
      <w:r w:rsidR="0069242B">
        <w:rPr>
          <w:rFonts w:ascii="Times New Roman" w:hAnsi="Times New Roman" w:cs="Times New Roman"/>
          <w:noProof/>
        </w:rPr>
        <w:t>(1)</w:t>
      </w:r>
      <w:r w:rsidR="0069242B">
        <w:rPr>
          <w:rFonts w:ascii="Times New Roman" w:hAnsi="Times New Roman" w:cs="Times New Roman"/>
        </w:rPr>
        <w:fldChar w:fldCharType="end"/>
      </w:r>
      <w:r w:rsidRPr="009E0B35">
        <w:rPr>
          <w:rFonts w:ascii="Times New Roman" w:hAnsi="Times New Roman" w:cs="Times New Roman"/>
        </w:rPr>
        <w:t>, unless other information was present in the study that allowed us to compute it more precisely. We used available software (i.e., Plot Digitizer, http://plotdigitizer.sourceforge.net/) to estimate effects from figures where no numerical values were provided.</w:t>
      </w:r>
    </w:p>
    <w:p w14:paraId="7AB1C938" w14:textId="77777777" w:rsidR="004C74F2" w:rsidRPr="004C74F2" w:rsidRDefault="004C74F2" w:rsidP="009E0B35">
      <w:pPr>
        <w:spacing w:line="360" w:lineRule="auto"/>
        <w:rPr>
          <w:rFonts w:ascii="Arial" w:hAnsi="Arial" w:cs="Arial"/>
          <w:b/>
          <w:bCs/>
        </w:rPr>
      </w:pPr>
      <w:r w:rsidRPr="004C74F2">
        <w:rPr>
          <w:rFonts w:ascii="Arial" w:hAnsi="Arial" w:cs="Arial"/>
          <w:b/>
          <w:bCs/>
        </w:rPr>
        <w:t>Data analysis</w:t>
      </w:r>
    </w:p>
    <w:p w14:paraId="72BE5F78" w14:textId="20DABE35" w:rsidR="002144FA" w:rsidRPr="002144FA" w:rsidRDefault="002144FA" w:rsidP="002144FA">
      <w:pPr>
        <w:spacing w:line="360" w:lineRule="auto"/>
        <w:rPr>
          <w:rFonts w:ascii="Times New Roman" w:eastAsia="Calibri" w:hAnsi="Times New Roman" w:cs="Times New Roman"/>
        </w:rPr>
      </w:pPr>
      <w:r w:rsidRPr="002144FA">
        <w:rPr>
          <w:rFonts w:ascii="Times New Roman" w:eastAsia="Calibri" w:hAnsi="Times New Roman" w:cs="Times New Roman"/>
        </w:rPr>
        <w:t>The decision to pool studies was not based solely on statistical heterogeneity; the </w:t>
      </w:r>
      <w:r w:rsidRPr="002144FA">
        <w:rPr>
          <w:rFonts w:ascii="Times New Roman" w:eastAsia="Calibri" w:hAnsi="Times New Roman" w:cs="Times New Roman"/>
          <w:i/>
          <w:iCs/>
        </w:rPr>
        <w:t>I</w:t>
      </w:r>
      <w:r w:rsidRPr="002144FA">
        <w:rPr>
          <w:rFonts w:ascii="Times New Roman" w:eastAsia="Calibri" w:hAnsi="Times New Roman" w:cs="Times New Roman"/>
          <w:vertAlign w:val="superscript"/>
        </w:rPr>
        <w:t>2</w:t>
      </w:r>
      <w:r w:rsidRPr="002144FA">
        <w:rPr>
          <w:rFonts w:ascii="Times New Roman" w:eastAsia="Calibri" w:hAnsi="Times New Roman" w:cs="Times New Roman"/>
        </w:rPr>
        <w:t> statistic was reported, but it is recognized that the </w:t>
      </w:r>
      <w:r w:rsidRPr="002144FA">
        <w:rPr>
          <w:rFonts w:ascii="Times New Roman" w:eastAsia="Calibri" w:hAnsi="Times New Roman" w:cs="Times New Roman"/>
          <w:i/>
          <w:iCs/>
        </w:rPr>
        <w:t>I</w:t>
      </w:r>
      <w:r w:rsidRPr="002144FA">
        <w:rPr>
          <w:rFonts w:ascii="Times New Roman" w:eastAsia="Calibri" w:hAnsi="Times New Roman" w:cs="Times New Roman"/>
          <w:vertAlign w:val="superscript"/>
        </w:rPr>
        <w:t>2</w:t>
      </w:r>
      <w:r w:rsidRPr="002144FA">
        <w:rPr>
          <w:rFonts w:ascii="Times New Roman" w:eastAsia="Calibri" w:hAnsi="Times New Roman" w:cs="Times New Roman"/>
        </w:rPr>
        <w:t xml:space="preserve"> is influenced by the number of studies and the magnitude and direction of effects </w:t>
      </w:r>
      <w:r w:rsidRPr="002144FA">
        <w:rPr>
          <w:rFonts w:ascii="Times New Roman" w:eastAsia="Calibri" w:hAnsi="Times New Roman" w:cs="Times New Roman"/>
        </w:rPr>
        <w:fldChar w:fldCharType="begin"/>
      </w:r>
      <w:r w:rsidR="0069242B">
        <w:rPr>
          <w:rFonts w:ascii="Times New Roman" w:eastAsia="Calibri" w:hAnsi="Times New Roman" w:cs="Times New Roman"/>
        </w:rPr>
        <w:instrText xml:space="preserve"> ADDIN EN.CITE &lt;EndNote&gt;&lt;Cite&gt;&lt;Author&gt;Fu R&lt;/Author&gt;&lt;Year&gt;2010&lt;/Year&gt;&lt;RecNum&gt;90&lt;/RecNum&gt;&lt;DisplayText&gt;(2)&lt;/DisplayText&gt;&lt;record&gt;&lt;rec-number&gt;90&lt;/rec-number&gt;&lt;foreign-keys&gt;&lt;key app="EN" db-id="spr9rxar59ftf0e050vxwavo2pzs5tdva5rx" timestamp="1636407838"&gt;90&lt;/key&gt;&lt;/foreign-keys&gt;&lt;ref-type name="Electronic Book"&gt;44&lt;/ref-type&gt;&lt;contributors&gt;&lt;authors&gt;&lt;author&gt;Fu R, Gartlehner G, Grant M, Shamliyan T, Sedrakyan A, Wilt TJ, Griffith L, Oremus M, Raina P, Ismaila A, Santaguida P, Lau J, Trikalinos T,&lt;/author&gt;&lt;/authors&gt;&lt;/contributors&gt;&lt;titles&gt;&lt;title&gt;Conducting quantitative synthesis when comparing medical interventions: AHRQ and the Effective Health Care Program. In: Agency for Healthcare Research and Quality. Methods Guide for Comparative Effectiveness Reviews&lt;/title&gt;&lt;/titles&gt;&lt;dates&gt;&lt;year&gt;2010&lt;/year&gt;&lt;/dates&gt;&lt;pub-location&gt;Rockville, MD&lt;/pub-location&gt;&lt;publisher&gt;AHRQ&lt;/publisher&gt;&lt;urls&gt;&lt;related-urls&gt;&lt;url&gt;http://effectivehealthcare.ahrq.gov/&lt;/url&gt;&lt;/related-urls&gt;&lt;/urls&gt;&lt;/record&gt;&lt;/Cite&gt;&lt;/EndNote&gt;</w:instrText>
      </w:r>
      <w:r w:rsidRPr="002144FA">
        <w:rPr>
          <w:rFonts w:ascii="Times New Roman" w:eastAsia="Calibri" w:hAnsi="Times New Roman" w:cs="Times New Roman"/>
        </w:rPr>
        <w:fldChar w:fldCharType="separate"/>
      </w:r>
      <w:r w:rsidR="0069242B">
        <w:rPr>
          <w:rFonts w:ascii="Times New Roman" w:eastAsia="Calibri" w:hAnsi="Times New Roman" w:cs="Times New Roman"/>
          <w:noProof/>
        </w:rPr>
        <w:t>(2)</w:t>
      </w:r>
      <w:r w:rsidRPr="002144FA">
        <w:rPr>
          <w:rFonts w:ascii="Times New Roman" w:eastAsia="Calibri" w:hAnsi="Times New Roman" w:cs="Times New Roman"/>
        </w:rPr>
        <w:fldChar w:fldCharType="end"/>
      </w:r>
      <w:r w:rsidRPr="002144FA">
        <w:rPr>
          <w:rFonts w:ascii="Times New Roman" w:eastAsia="Calibri" w:hAnsi="Times New Roman" w:cs="Times New Roman"/>
        </w:rPr>
        <w:t xml:space="preserve">. Rather, we relied on interpretations of the clinical and methodological differences between studies. </w:t>
      </w:r>
    </w:p>
    <w:p w14:paraId="7A2C2F5C" w14:textId="77777777" w:rsidR="004C74F2" w:rsidRPr="004C74F2" w:rsidRDefault="004C74F2" w:rsidP="004C74F2">
      <w:pPr>
        <w:spacing w:line="360" w:lineRule="auto"/>
        <w:rPr>
          <w:rFonts w:ascii="Times New Roman" w:eastAsia="Calibri" w:hAnsi="Times New Roman" w:cs="Times New Roman"/>
          <w:b/>
          <w:bCs/>
          <w:i/>
          <w:iCs/>
        </w:rPr>
      </w:pPr>
      <w:r w:rsidRPr="004C74F2">
        <w:rPr>
          <w:rFonts w:ascii="Times New Roman" w:eastAsia="Calibri" w:hAnsi="Times New Roman" w:cs="Times New Roman"/>
          <w:b/>
          <w:bCs/>
          <w:i/>
          <w:iCs/>
        </w:rPr>
        <w:lastRenderedPageBreak/>
        <w:t>Unit of analysis issues</w:t>
      </w:r>
    </w:p>
    <w:p w14:paraId="0C21E6AB" w14:textId="77777777" w:rsidR="004C74F2" w:rsidRPr="004C74F2" w:rsidRDefault="004C74F2" w:rsidP="004C74F2">
      <w:pPr>
        <w:spacing w:line="360" w:lineRule="auto"/>
        <w:rPr>
          <w:rFonts w:ascii="Times New Roman" w:eastAsia="Calibri" w:hAnsi="Times New Roman" w:cs="Times New Roman"/>
        </w:rPr>
      </w:pPr>
      <w:r w:rsidRPr="004C74F2">
        <w:rPr>
          <w:rFonts w:ascii="Times New Roman" w:eastAsia="Calibri" w:hAnsi="Times New Roman" w:cs="Times New Roman"/>
        </w:rPr>
        <w:t xml:space="preserve">There were no cluster-randomized trials, therefore we did not have to account for unit-of-analysis errors when reporting their findings and/or incorporating them into meta-analysis. </w:t>
      </w:r>
    </w:p>
    <w:p w14:paraId="3DC33E9D" w14:textId="49D7D12A" w:rsidR="002144FA" w:rsidRDefault="002144FA" w:rsidP="004C74F2">
      <w:pPr>
        <w:spacing w:line="360" w:lineRule="auto"/>
        <w:rPr>
          <w:rFonts w:ascii="Times New Roman" w:eastAsia="Calibri" w:hAnsi="Times New Roman" w:cs="Times New Roman"/>
          <w:b/>
          <w:bCs/>
          <w:i/>
          <w:iCs/>
        </w:rPr>
      </w:pPr>
      <w:r>
        <w:rPr>
          <w:rFonts w:ascii="Times New Roman" w:eastAsia="Calibri" w:hAnsi="Times New Roman" w:cs="Times New Roman"/>
          <w:b/>
          <w:bCs/>
          <w:i/>
          <w:iCs/>
        </w:rPr>
        <w:t xml:space="preserve">Assessment of heterogeneity </w:t>
      </w:r>
    </w:p>
    <w:p w14:paraId="786AB3CF" w14:textId="308103F0" w:rsidR="002144FA" w:rsidRDefault="002144FA" w:rsidP="004C74F2">
      <w:pPr>
        <w:spacing w:line="360" w:lineRule="auto"/>
        <w:rPr>
          <w:rFonts w:ascii="Times New Roman" w:eastAsia="Calibri" w:hAnsi="Times New Roman" w:cs="Times New Roman"/>
          <w:b/>
          <w:bCs/>
          <w:i/>
          <w:iCs/>
        </w:rPr>
      </w:pPr>
      <w:r w:rsidRPr="002144FA">
        <w:rPr>
          <w:rFonts w:ascii="Times New Roman" w:eastAsia="Calibri" w:hAnsi="Times New Roman" w:cs="Times New Roman"/>
        </w:rPr>
        <w:t>For the population, we compared findings based on control event rates for cancer incidence across the studies (above and below 2% and 3% 6-year risk of cancer, assuming rates in a control group would be similar across years when making any calculations). For interventions we used the following variables to create strata: i) comparator (no screening vs. chest X-ray), ii) nodule classification (highly sensitive [&gt;4 mm nodule and no growth accounted for until third round] vs. not highly sensitive [others which had quite similar systems]), iii) number of rounds (1 vs. 2-3 vs. 4-5), and iv) screening interval (only one round vs. annually vs. less than annually).</w:t>
      </w:r>
    </w:p>
    <w:p w14:paraId="15D39EA7" w14:textId="4E80C99C" w:rsidR="004C74F2" w:rsidRPr="004C74F2" w:rsidRDefault="004C74F2" w:rsidP="004C74F2">
      <w:pPr>
        <w:spacing w:line="360" w:lineRule="auto"/>
        <w:rPr>
          <w:rFonts w:ascii="Times New Roman" w:eastAsia="Calibri" w:hAnsi="Times New Roman" w:cs="Times New Roman"/>
          <w:b/>
          <w:bCs/>
          <w:i/>
          <w:iCs/>
        </w:rPr>
      </w:pPr>
      <w:r w:rsidRPr="004C74F2">
        <w:rPr>
          <w:rFonts w:ascii="Times New Roman" w:eastAsia="Calibri" w:hAnsi="Times New Roman" w:cs="Times New Roman"/>
          <w:b/>
          <w:bCs/>
          <w:i/>
          <w:iCs/>
        </w:rPr>
        <w:t xml:space="preserve">Reporting bias </w:t>
      </w:r>
    </w:p>
    <w:p w14:paraId="727A3199" w14:textId="10FE9897" w:rsidR="004C74F2" w:rsidRPr="004C74F2" w:rsidRDefault="004C74F2" w:rsidP="004C74F2">
      <w:pPr>
        <w:spacing w:line="360" w:lineRule="auto"/>
        <w:rPr>
          <w:rFonts w:ascii="Times New Roman" w:eastAsia="Calibri" w:hAnsi="Times New Roman" w:cs="Times New Roman"/>
        </w:rPr>
      </w:pPr>
      <w:r w:rsidRPr="004C74F2">
        <w:rPr>
          <w:rFonts w:ascii="Times New Roman" w:eastAsia="Calibri" w:hAnsi="Times New Roman" w:cs="Times New Roman"/>
        </w:rPr>
        <w:t xml:space="preserve">When meta-analyses of trials contained at least 10 studies of varying size for comparative outcomes, we planned to test for small study bias </w:t>
      </w:r>
      <w:r w:rsidRPr="004C74F2">
        <w:rPr>
          <w:rFonts w:ascii="Times New Roman" w:eastAsia="Calibri" w:hAnsi="Times New Roman" w:cs="Times New Roman"/>
        </w:rPr>
        <w:fldChar w:fldCharType="begin">
          <w:fldData xml:space="preserve">PEVuZE5vdGU+PENpdGU+PEF1dGhvcj5FZ2dlcjwvQXV0aG9yPjxZZWFyPjE5OTc8L1llYXI+PFJl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PEVuZE5vdGU+PENpdGU+PEF1dGhvcj5FZ2dlcjwvQXV0aG9yPjxZZWFyPjE5OTc8L1llYXI+PFJl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C74F2">
        <w:rPr>
          <w:rFonts w:ascii="Times New Roman" w:eastAsia="Calibri" w:hAnsi="Times New Roman" w:cs="Times New Roman"/>
        </w:rPr>
      </w:r>
      <w:r w:rsidRPr="004C74F2">
        <w:rPr>
          <w:rFonts w:ascii="Times New Roman" w:eastAsia="Calibri" w:hAnsi="Times New Roman" w:cs="Times New Roman"/>
        </w:rPr>
        <w:fldChar w:fldCharType="separate"/>
      </w:r>
      <w:r w:rsidR="0069242B">
        <w:rPr>
          <w:rFonts w:ascii="Times New Roman" w:eastAsia="Calibri" w:hAnsi="Times New Roman" w:cs="Times New Roman"/>
          <w:noProof/>
        </w:rPr>
        <w:t>(3, 4)</w:t>
      </w:r>
      <w:r w:rsidRPr="004C74F2">
        <w:rPr>
          <w:rFonts w:ascii="Times New Roman" w:eastAsia="Calibri" w:hAnsi="Times New Roman" w:cs="Times New Roman"/>
        </w:rPr>
        <w:fldChar w:fldCharType="end"/>
      </w:r>
      <w:r w:rsidRPr="004C74F2">
        <w:rPr>
          <w:rFonts w:ascii="Times New Roman" w:eastAsia="Calibri" w:hAnsi="Times New Roman" w:cs="Times New Roman"/>
        </w:rPr>
        <w:t xml:space="preserve">. We also explored missing outcome bias (i.e., data missing from an analysis due to selective non-reporting by other studies), especially harms data that came from observational studies without a protocol outlining pre-planned outcome measurement. For major complications and deaths from invasive testing, we examined whether at least half of the total sample size of all studies reporting FPs also reported these outcomes, as those attending diagnostic work-up after a positive scan would incur these complications at this time or within a short window of time afterwards. </w:t>
      </w:r>
    </w:p>
    <w:p w14:paraId="54CDBEFB" w14:textId="77777777" w:rsidR="004C74F2" w:rsidRPr="004C74F2" w:rsidRDefault="004C74F2" w:rsidP="004C74F2">
      <w:pPr>
        <w:spacing w:line="360" w:lineRule="auto"/>
        <w:rPr>
          <w:rFonts w:ascii="Times New Roman" w:eastAsia="Calibri" w:hAnsi="Times New Roman" w:cs="Times New Roman"/>
          <w:b/>
          <w:bCs/>
        </w:rPr>
      </w:pPr>
    </w:p>
    <w:p w14:paraId="59394BBA" w14:textId="48F151FC" w:rsidR="004C74F2" w:rsidRPr="009E0B35" w:rsidRDefault="004C74F2" w:rsidP="009E0B35">
      <w:pPr>
        <w:spacing w:line="360" w:lineRule="auto"/>
        <w:rPr>
          <w:rFonts w:ascii="Times New Roman" w:hAnsi="Times New Roman" w:cs="Times New Roman"/>
        </w:rPr>
        <w:sectPr w:rsidR="004C74F2" w:rsidRPr="009E0B35" w:rsidSect="000862EB">
          <w:pgSz w:w="15840" w:h="12240" w:orient="landscape"/>
          <w:pgMar w:top="1440" w:right="1440" w:bottom="1440" w:left="1440" w:header="708" w:footer="708" w:gutter="0"/>
          <w:cols w:space="708"/>
          <w:docGrid w:linePitch="360"/>
        </w:sectPr>
      </w:pPr>
    </w:p>
    <w:p w14:paraId="0961F25A" w14:textId="77777777" w:rsidR="00A2374A" w:rsidRDefault="00A2374A" w:rsidP="000B08A8">
      <w:pPr>
        <w:spacing w:after="0" w:line="240" w:lineRule="auto"/>
      </w:pPr>
      <w:bookmarkStart w:id="3" w:name="_Hlk194397317"/>
      <w:bookmarkEnd w:id="0"/>
      <w:r>
        <w:rPr>
          <w:noProof/>
        </w:rPr>
        <w:lastRenderedPageBreak/>
        <mc:AlternateContent>
          <mc:Choice Requires="wps">
            <w:drawing>
              <wp:anchor distT="0" distB="0" distL="114300" distR="114300" simplePos="0" relativeHeight="251659264" behindDoc="0" locked="0" layoutInCell="1" allowOverlap="1" wp14:anchorId="2395931B" wp14:editId="3C3937F8">
                <wp:simplePos x="0" y="0"/>
                <wp:positionH relativeFrom="column">
                  <wp:posOffset>566928</wp:posOffset>
                </wp:positionH>
                <wp:positionV relativeFrom="paragraph">
                  <wp:posOffset>74245</wp:posOffset>
                </wp:positionV>
                <wp:extent cx="4345229" cy="262966"/>
                <wp:effectExtent l="0" t="0" r="17780" b="22860"/>
                <wp:wrapNone/>
                <wp:docPr id="3" name="Flowchart: Alternate Process 3"/>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28AB6607" w14:textId="77777777" w:rsidR="00A2374A" w:rsidRPr="001502CF" w:rsidRDefault="00A2374A" w:rsidP="007354E9">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trial registries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95931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6" type="#_x0000_t176" style="position:absolute;margin-left:44.65pt;margin-top:5.85pt;width:342.15pt;height:2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" fillcolor="#0f9ed5 [3207]" strokecolor="#074e69 [1607]" strokeweight="1pt">
                <v:textbox>
                  <w:txbxContent>
                    <w:p w14:paraId="28AB6607" w14:textId="77777777" w:rsidR="00A2374A" w:rsidRPr="001502CF" w:rsidRDefault="00A2374A" w:rsidP="007354E9">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trial registries</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A24F1AB" wp14:editId="76581F62">
                <wp:simplePos x="0" y="0"/>
                <wp:positionH relativeFrom="column">
                  <wp:posOffset>566928</wp:posOffset>
                </wp:positionH>
                <wp:positionV relativeFrom="paragraph">
                  <wp:posOffset>74245</wp:posOffset>
                </wp:positionV>
                <wp:extent cx="4345229" cy="262966"/>
                <wp:effectExtent l="0" t="0" r="17780" b="22860"/>
                <wp:wrapNone/>
                <wp:docPr id="81" name="Flowchart: Alternate Process 81"/>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135F066"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trial registries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4F1AB" id="Flowchart: Alternate Process 81" o:spid="_x0000_s1027" type="#_x0000_t176" style="position:absolute;margin-left:44.65pt;margin-top:5.85pt;width:342.15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" fillcolor="#0f9ed5 [3207]" strokecolor="#074e69 [1607]" strokeweight="1pt">
                <v:textbox>
                  <w:txbxContent>
                    <w:p w14:paraId="1135F066"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trial registries</w:t>
                      </w:r>
                    </w:p>
                  </w:txbxContent>
                </v:textbox>
              </v:shape>
            </w:pict>
          </mc:Fallback>
        </mc:AlternateContent>
      </w:r>
      <w:bookmarkStart w:id="4" w:name="_Hlk219822621"/>
      <w:r>
        <w:rPr>
          <w:noProof/>
        </w:rPr>
        <mc:AlternateContent>
          <mc:Choice Requires="wps">
            <w:drawing>
              <wp:anchor distT="0" distB="0" distL="114300" distR="114300" simplePos="0" relativeHeight="251683840" behindDoc="0" locked="0" layoutInCell="1" allowOverlap="1" wp14:anchorId="2DB8F2F5" wp14:editId="2B4D5A53">
                <wp:simplePos x="0" y="0"/>
                <wp:positionH relativeFrom="column">
                  <wp:posOffset>5267325</wp:posOffset>
                </wp:positionH>
                <wp:positionV relativeFrom="paragraph">
                  <wp:posOffset>74930</wp:posOffset>
                </wp:positionV>
                <wp:extent cx="3048000" cy="262890"/>
                <wp:effectExtent l="0" t="0" r="19050" b="22860"/>
                <wp:wrapNone/>
                <wp:docPr id="110" name="Flowchart: Alternate Process 110"/>
                <wp:cNvGraphicFramePr/>
                <a:graphic xmlns:a="http://schemas.openxmlformats.org/drawingml/2006/main">
                  <a:graphicData uri="http://schemas.microsoft.com/office/word/2010/wordprocessingShape">
                    <wps:wsp>
                      <wps:cNvSpPr/>
                      <wps:spPr>
                        <a:xfrm>
                          <a:off x="0" y="0"/>
                          <a:ext cx="304800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28AA015"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8F2F5" id="Flowchart: Alternate Process 110" o:spid="_x0000_s1028" type="#_x0000_t176" style="position:absolute;margin-left:414.75pt;margin-top:5.9pt;width:240pt;height:20.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" fillcolor="#0f9ed5 [3207]" strokecolor="#074e69 [1607]" strokeweight="1pt">
                <v:textbox>
                  <w:txbxContent>
                    <w:p w14:paraId="028AA015"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518EFA44" wp14:editId="7523F3EB">
                <wp:simplePos x="0" y="0"/>
                <wp:positionH relativeFrom="column">
                  <wp:posOffset>566928</wp:posOffset>
                </wp:positionH>
                <wp:positionV relativeFrom="paragraph">
                  <wp:posOffset>74245</wp:posOffset>
                </wp:positionV>
                <wp:extent cx="4345229" cy="262966"/>
                <wp:effectExtent l="0" t="0" r="17780" b="22860"/>
                <wp:wrapNone/>
                <wp:docPr id="111" name="Flowchart: Alternate Process 111"/>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E48B1C7"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trial registries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EFA44" id="Flowchart: Alternate Process 111" o:spid="_x0000_s1029" type="#_x0000_t176" style="position:absolute;margin-left:44.65pt;margin-top:5.85pt;width:342.15pt;height:20.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" fillcolor="#0f9ed5 [3207]" strokecolor="#074e69 [1607]" strokeweight="1pt">
                <v:textbox>
                  <w:txbxContent>
                    <w:p w14:paraId="7E48B1C7"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trial registries</w:t>
                      </w:r>
                    </w:p>
                  </w:txbxContent>
                </v:textbox>
              </v:shape>
            </w:pict>
          </mc:Fallback>
        </mc:AlternateContent>
      </w:r>
    </w:p>
    <w:p w14:paraId="0D9B2138" w14:textId="77777777" w:rsidR="00A2374A" w:rsidRDefault="00A2374A" w:rsidP="000B08A8">
      <w:pPr>
        <w:spacing w:after="0" w:line="240" w:lineRule="auto"/>
      </w:pPr>
    </w:p>
    <w:p w14:paraId="13560F81" w14:textId="77777777" w:rsidR="00A2374A" w:rsidRDefault="00A2374A" w:rsidP="000B08A8">
      <w:pPr>
        <w:spacing w:after="0" w:line="240" w:lineRule="auto"/>
      </w:pPr>
      <w:r>
        <w:rPr>
          <w:noProof/>
        </w:rPr>
        <mc:AlternateContent>
          <mc:Choice Requires="wps">
            <w:drawing>
              <wp:anchor distT="0" distB="0" distL="114300" distR="114300" simplePos="0" relativeHeight="251675648" behindDoc="0" locked="0" layoutInCell="1" allowOverlap="1" wp14:anchorId="7F5169D1" wp14:editId="7155630B">
                <wp:simplePos x="0" y="0"/>
                <wp:positionH relativeFrom="column">
                  <wp:posOffset>5255895</wp:posOffset>
                </wp:positionH>
                <wp:positionV relativeFrom="paragraph">
                  <wp:posOffset>78740</wp:posOffset>
                </wp:positionV>
                <wp:extent cx="1887220" cy="1243330"/>
                <wp:effectExtent l="0" t="0" r="17780" b="13970"/>
                <wp:wrapNone/>
                <wp:docPr id="112" name="Rectangle 112"/>
                <wp:cNvGraphicFramePr/>
                <a:graphic xmlns:a="http://schemas.openxmlformats.org/drawingml/2006/main">
                  <a:graphicData uri="http://schemas.microsoft.com/office/word/2010/wordprocessingShape">
                    <wps:wsp>
                      <wps:cNvSpPr/>
                      <wps:spPr>
                        <a:xfrm>
                          <a:off x="0" y="0"/>
                          <a:ext cx="1887220" cy="12433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5D882"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33BFAF9F"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Systematic reviews and Canadian Task Force review (n = 38)</w:t>
                            </w:r>
                          </w:p>
                          <w:p w14:paraId="5BC129AC"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Snowball searches (n = 34)</w:t>
                            </w:r>
                          </w:p>
                          <w:p w14:paraId="1C688D32" w14:textId="77777777" w:rsidR="00A2374A" w:rsidRPr="00560609"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Other sources (n =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169D1" id="Rectangle 112" o:spid="_x0000_s1030" style="position:absolute;margin-left:413.85pt;margin-top:6.2pt;width:148.6pt;height:9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" fillcolor="white [3212]" strokecolor="black [3213]" strokeweight="1pt">
                <v:textbox>
                  <w:txbxContent>
                    <w:p w14:paraId="3335D882"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33BFAF9F"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Systematic reviews and Canadian Task Force review (n = 38)</w:t>
                      </w:r>
                    </w:p>
                    <w:p w14:paraId="5BC129AC"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Snowball searches (n = 34)</w:t>
                      </w:r>
                    </w:p>
                    <w:p w14:paraId="1C688D32" w14:textId="77777777" w:rsidR="00A2374A" w:rsidRPr="00560609"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Other sources (n = 7)</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73C5A164" wp14:editId="7FCD7807">
                <wp:simplePos x="0" y="0"/>
                <wp:positionH relativeFrom="column">
                  <wp:posOffset>3039466</wp:posOffset>
                </wp:positionH>
                <wp:positionV relativeFrom="paragraph">
                  <wp:posOffset>77064</wp:posOffset>
                </wp:positionV>
                <wp:extent cx="1887220" cy="1242999"/>
                <wp:effectExtent l="0" t="0" r="17780" b="14605"/>
                <wp:wrapNone/>
                <wp:docPr id="113" name="Rectangle 113"/>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090"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2E1693AA"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 xml:space="preserve">Duplicate records removed </w:t>
                            </w:r>
                          </w:p>
                          <w:p w14:paraId="332BA1F2"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 = 6,450)</w:t>
                            </w:r>
                          </w:p>
                          <w:p w14:paraId="2BF09BCE" w14:textId="77777777" w:rsidR="00A2374A" w:rsidRPr="00560609" w:rsidRDefault="00A2374A" w:rsidP="000B08A8">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5A164" id="Rectangle 113" o:spid="_x0000_s1031" style="position:absolute;margin-left:239.35pt;margin-top:6.05pt;width:148.6pt;height:9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" filled="f" strokecolor="black [3213]" strokeweight="1pt">
                <v:textbox>
                  <w:txbxContent>
                    <w:p w14:paraId="2121F090"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2E1693AA"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 xml:space="preserve">Duplicate records removed </w:t>
                      </w:r>
                    </w:p>
                    <w:p w14:paraId="332BA1F2"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 = 6,450)</w:t>
                      </w:r>
                    </w:p>
                    <w:p w14:paraId="2BF09BCE" w14:textId="77777777" w:rsidR="00A2374A" w:rsidRPr="00560609" w:rsidRDefault="00A2374A" w:rsidP="000B08A8">
                      <w:pPr>
                        <w:spacing w:after="0" w:line="240" w:lineRule="auto"/>
                        <w:ind w:left="284"/>
                        <w:rPr>
                          <w:rFonts w:ascii="Arial" w:hAnsi="Arial" w:cs="Arial"/>
                          <w:color w:val="000000" w:themeColor="text1"/>
                          <w:sz w:val="18"/>
                          <w:szCs w:val="20"/>
                        </w:rPr>
                      </w:pP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0882AABE" wp14:editId="17DCFACA">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D755E1"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72066C35"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10,659)</w:t>
                            </w:r>
                          </w:p>
                          <w:p w14:paraId="7B72146D"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(n = 5,949)</w:t>
                            </w:r>
                          </w:p>
                          <w:p w14:paraId="62869E72"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CENTRAL (n = 1,948)</w:t>
                            </w:r>
                          </w:p>
                          <w:p w14:paraId="61795733"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Cochrane (n = 9)</w:t>
                            </w:r>
                          </w:p>
                          <w:p w14:paraId="07132CED" w14:textId="77777777" w:rsidR="00A2374A" w:rsidRPr="00741F7E" w:rsidRDefault="00A2374A" w:rsidP="000B08A8">
                            <w:pPr>
                              <w:spacing w:after="0" w:line="240" w:lineRule="auto"/>
                              <w:ind w:left="284"/>
                              <w:rPr>
                                <w:rFonts w:ascii="Arial" w:hAnsi="Arial" w:cs="Arial"/>
                                <w:b/>
                                <w:color w:val="000000" w:themeColor="text1"/>
                                <w:sz w:val="18"/>
                                <w:szCs w:val="20"/>
                              </w:rPr>
                            </w:pPr>
                            <w:r w:rsidRPr="00741F7E">
                              <w:rPr>
                                <w:rFonts w:ascii="Arial" w:hAnsi="Arial" w:cs="Arial"/>
                                <w:b/>
                                <w:color w:val="000000" w:themeColor="text1"/>
                                <w:sz w:val="18"/>
                                <w:szCs w:val="20"/>
                              </w:rPr>
                              <w:t xml:space="preserve">Total (n = </w:t>
                            </w:r>
                            <w:r>
                              <w:rPr>
                                <w:rFonts w:ascii="Arial" w:hAnsi="Arial" w:cs="Arial"/>
                                <w:b/>
                                <w:color w:val="000000" w:themeColor="text1"/>
                                <w:sz w:val="18"/>
                                <w:szCs w:val="20"/>
                              </w:rPr>
                              <w:t>18,565</w:t>
                            </w:r>
                            <w:r w:rsidRPr="00741F7E">
                              <w:rPr>
                                <w:rFonts w:ascii="Arial" w:hAnsi="Arial" w:cs="Arial"/>
                                <w:b/>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2AABE" id="Rectangle 1" o:spid="_x0000_s1032" style="position:absolute;margin-left:44.05pt;margin-top:6.05pt;width:148.6pt;height:9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" filled="f" strokecolor="black [3213]" strokeweight="1pt">
                <v:textbox>
                  <w:txbxContent>
                    <w:p w14:paraId="3AD755E1"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72066C35"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10,659)</w:t>
                      </w:r>
                    </w:p>
                    <w:p w14:paraId="7B72146D"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(n = 5,949)</w:t>
                      </w:r>
                    </w:p>
                    <w:p w14:paraId="62869E72"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CENTRAL (n = 1,948)</w:t>
                      </w:r>
                    </w:p>
                    <w:p w14:paraId="61795733" w14:textId="77777777" w:rsidR="00A2374A" w:rsidRDefault="00A2374A" w:rsidP="000B08A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Cochrane (n = 9)</w:t>
                      </w:r>
                    </w:p>
                    <w:p w14:paraId="07132CED" w14:textId="77777777" w:rsidR="00A2374A" w:rsidRPr="00741F7E" w:rsidRDefault="00A2374A" w:rsidP="000B08A8">
                      <w:pPr>
                        <w:spacing w:after="0" w:line="240" w:lineRule="auto"/>
                        <w:ind w:left="284"/>
                        <w:rPr>
                          <w:rFonts w:ascii="Arial" w:hAnsi="Arial" w:cs="Arial"/>
                          <w:b/>
                          <w:color w:val="000000" w:themeColor="text1"/>
                          <w:sz w:val="18"/>
                          <w:szCs w:val="20"/>
                        </w:rPr>
                      </w:pPr>
                      <w:r w:rsidRPr="00741F7E">
                        <w:rPr>
                          <w:rFonts w:ascii="Arial" w:hAnsi="Arial" w:cs="Arial"/>
                          <w:b/>
                          <w:color w:val="000000" w:themeColor="text1"/>
                          <w:sz w:val="18"/>
                          <w:szCs w:val="20"/>
                        </w:rPr>
                        <w:t xml:space="preserve">Total (n = </w:t>
                      </w:r>
                      <w:r>
                        <w:rPr>
                          <w:rFonts w:ascii="Arial" w:hAnsi="Arial" w:cs="Arial"/>
                          <w:b/>
                          <w:color w:val="000000" w:themeColor="text1"/>
                          <w:sz w:val="18"/>
                          <w:szCs w:val="20"/>
                        </w:rPr>
                        <w:t>18,565</w:t>
                      </w:r>
                      <w:r w:rsidRPr="00741F7E">
                        <w:rPr>
                          <w:rFonts w:ascii="Arial" w:hAnsi="Arial" w:cs="Arial"/>
                          <w:b/>
                          <w:color w:val="000000" w:themeColor="text1"/>
                          <w:sz w:val="18"/>
                          <w:szCs w:val="20"/>
                        </w:rPr>
                        <w:t>)</w:t>
                      </w:r>
                    </w:p>
                  </w:txbxContent>
                </v:textbox>
              </v:rect>
            </w:pict>
          </mc:Fallback>
        </mc:AlternateContent>
      </w:r>
    </w:p>
    <w:p w14:paraId="679D7724" w14:textId="77777777" w:rsidR="00A2374A" w:rsidRDefault="00A2374A" w:rsidP="000B08A8">
      <w:pPr>
        <w:spacing w:after="0" w:line="240" w:lineRule="auto"/>
      </w:pPr>
    </w:p>
    <w:p w14:paraId="1EF09186" w14:textId="77777777" w:rsidR="00A2374A" w:rsidRDefault="00A2374A" w:rsidP="000B08A8">
      <w:pPr>
        <w:spacing w:after="0" w:line="240" w:lineRule="auto"/>
      </w:pPr>
      <w:r>
        <w:rPr>
          <w:noProof/>
        </w:rPr>
        <mc:AlternateContent>
          <mc:Choice Requires="wps">
            <w:drawing>
              <wp:anchor distT="0" distB="0" distL="114300" distR="114300" simplePos="0" relativeHeight="251684864" behindDoc="0" locked="0" layoutInCell="1" allowOverlap="1" wp14:anchorId="138DE0F7" wp14:editId="44FC2571">
                <wp:simplePos x="0" y="0"/>
                <wp:positionH relativeFrom="column">
                  <wp:posOffset>-403543</wp:posOffset>
                </wp:positionH>
                <wp:positionV relativeFrom="paragraph">
                  <wp:posOffset>222567</wp:posOffset>
                </wp:positionV>
                <wp:extent cx="1276985" cy="262890"/>
                <wp:effectExtent l="0" t="7302" r="11112" b="11113"/>
                <wp:wrapNone/>
                <wp:docPr id="114" name="Flowchart: Alternate Process 114"/>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E79D325"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DE0F7" id="Flowchart: Alternate Process 114" o:spid="_x0000_s1033" type="#_x0000_t176" style="position:absolute;margin-left:-31.8pt;margin-top:17.5pt;width:100.55pt;height:20.7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" fillcolor="#d86dcb [1944]" strokecolor="black [3213]" strokeweight="1pt">
                <v:textbox>
                  <w:txbxContent>
                    <w:p w14:paraId="2E79D325" w14:textId="77777777" w:rsidR="00A2374A" w:rsidRPr="001502CF" w:rsidRDefault="00A2374A" w:rsidP="000B08A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0E0B754F" w14:textId="77777777" w:rsidR="00A2374A" w:rsidRDefault="00A2374A" w:rsidP="000B08A8">
      <w:pPr>
        <w:spacing w:after="0" w:line="240" w:lineRule="auto"/>
      </w:pPr>
    </w:p>
    <w:p w14:paraId="68A010F1" w14:textId="77777777" w:rsidR="00A2374A" w:rsidRDefault="00A2374A" w:rsidP="000B08A8">
      <w:pPr>
        <w:spacing w:after="0" w:line="240" w:lineRule="auto"/>
      </w:pPr>
      <w:r>
        <w:rPr>
          <w:noProof/>
        </w:rPr>
        <mc:AlternateContent>
          <mc:Choice Requires="wps">
            <w:drawing>
              <wp:anchor distT="0" distB="0" distL="114300" distR="114300" simplePos="0" relativeHeight="251679744" behindDoc="0" locked="0" layoutInCell="1" allowOverlap="1" wp14:anchorId="1835455B" wp14:editId="4EB27DB6">
                <wp:simplePos x="0" y="0"/>
                <wp:positionH relativeFrom="column">
                  <wp:posOffset>2454250</wp:posOffset>
                </wp:positionH>
                <wp:positionV relativeFrom="paragraph">
                  <wp:posOffset>9550</wp:posOffset>
                </wp:positionV>
                <wp:extent cx="563270" cy="0"/>
                <wp:effectExtent l="0" t="76200" r="27305" b="95250"/>
                <wp:wrapNone/>
                <wp:docPr id="115" name="Straight Arrow Connector 115"/>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3F7E375" id="_x0000_t32" coordsize="21600,21600" o:spt="32" o:oned="t" path="m,l21600,21600e" filled="f">
                <v:path arrowok="t" fillok="f" o:connecttype="none"/>
                <o:lock v:ext="edit" shapetype="t"/>
              </v:shapetype>
              <v:shape id="Straight Arrow Connector 115" o:spid="_x0000_s1026" type="#_x0000_t32" style="position:absolute;margin-left:193.25pt;margin-top:.75pt;width:44.3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" strokecolor="black [3213]" strokeweight=".5pt">
                <v:stroke endarrow="block" joinstyle="miter"/>
              </v:shape>
            </w:pict>
          </mc:Fallback>
        </mc:AlternateContent>
      </w:r>
    </w:p>
    <w:p w14:paraId="5FB6E50F" w14:textId="77777777" w:rsidR="00A2374A" w:rsidRDefault="00A2374A" w:rsidP="000B08A8">
      <w:pPr>
        <w:spacing w:after="0" w:line="240" w:lineRule="auto"/>
      </w:pPr>
      <w:r>
        <w:rPr>
          <w:noProof/>
        </w:rPr>
        <mc:AlternateContent>
          <mc:Choice Requires="wps">
            <w:drawing>
              <wp:anchor distT="0" distB="0" distL="114300" distR="114300" simplePos="0" relativeHeight="251666432" behindDoc="0" locked="0" layoutInCell="1" allowOverlap="1" wp14:anchorId="308D9E2A" wp14:editId="43F96C14">
                <wp:simplePos x="0" y="0"/>
                <wp:positionH relativeFrom="column">
                  <wp:posOffset>6167396</wp:posOffset>
                </wp:positionH>
                <wp:positionV relativeFrom="paragraph">
                  <wp:posOffset>12534</wp:posOffset>
                </wp:positionV>
                <wp:extent cx="0" cy="1086485"/>
                <wp:effectExtent l="76200" t="0" r="57150" b="56515"/>
                <wp:wrapNone/>
                <wp:docPr id="116" name="Straight Arrow Connector 116"/>
                <wp:cNvGraphicFramePr/>
                <a:graphic xmlns:a="http://schemas.openxmlformats.org/drawingml/2006/main">
                  <a:graphicData uri="http://schemas.microsoft.com/office/word/2010/wordprocessingShape">
                    <wps:wsp>
                      <wps:cNvCnPr/>
                      <wps:spPr>
                        <a:xfrm>
                          <a:off x="0" y="0"/>
                          <a:ext cx="0" cy="10864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B46E73" id="Straight Arrow Connector 116" o:spid="_x0000_s1026" type="#_x0000_t32" style="position:absolute;margin-left:485.6pt;margin-top:1pt;width:0;height:85.5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" strokecolor="black [3213]" strokeweight=".5pt">
                <v:stroke endarrow="block" joinstyle="miter"/>
              </v:shape>
            </w:pict>
          </mc:Fallback>
        </mc:AlternateContent>
      </w:r>
    </w:p>
    <w:p w14:paraId="067E65CA" w14:textId="77777777" w:rsidR="00A2374A" w:rsidRDefault="00A2374A" w:rsidP="000B08A8">
      <w:pPr>
        <w:spacing w:after="0" w:line="240" w:lineRule="auto"/>
      </w:pPr>
    </w:p>
    <w:p w14:paraId="3A13BB18" w14:textId="77777777" w:rsidR="00A2374A" w:rsidRDefault="00A2374A" w:rsidP="000B08A8">
      <w:pPr>
        <w:spacing w:after="0" w:line="240" w:lineRule="auto"/>
      </w:pPr>
      <w:r>
        <w:rPr>
          <w:noProof/>
        </w:rPr>
        <mc:AlternateContent>
          <mc:Choice Requires="wps">
            <w:drawing>
              <wp:anchor distT="0" distB="0" distL="114300" distR="114300" simplePos="0" relativeHeight="251687936" behindDoc="0" locked="0" layoutInCell="1" allowOverlap="1" wp14:anchorId="52B4054B" wp14:editId="5F3BF9C4">
                <wp:simplePos x="0" y="0"/>
                <wp:positionH relativeFrom="column">
                  <wp:posOffset>1400175</wp:posOffset>
                </wp:positionH>
                <wp:positionV relativeFrom="paragraph">
                  <wp:posOffset>128905</wp:posOffset>
                </wp:positionV>
                <wp:extent cx="0" cy="281305"/>
                <wp:effectExtent l="76200" t="0" r="57150" b="61595"/>
                <wp:wrapNone/>
                <wp:docPr id="117" name="Straight Arrow Connector 11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4F704D" id="Straight Arrow Connector 117" o:spid="_x0000_s1026" type="#_x0000_t32" style="position:absolute;margin-left:110.25pt;margin-top:10.15pt;width:0;height:22.1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" strokecolor="black [3213]" strokeweight=".5pt">
                <v:stroke endarrow="block" joinstyle="miter"/>
              </v:shape>
            </w:pict>
          </mc:Fallback>
        </mc:AlternateContent>
      </w:r>
    </w:p>
    <w:p w14:paraId="21FD50DA" w14:textId="77777777" w:rsidR="00A2374A" w:rsidRDefault="00A2374A" w:rsidP="000B08A8">
      <w:pPr>
        <w:spacing w:after="0" w:line="240" w:lineRule="auto"/>
      </w:pPr>
    </w:p>
    <w:p w14:paraId="0E137977" w14:textId="77777777" w:rsidR="00A2374A" w:rsidRDefault="00A2374A" w:rsidP="000B08A8">
      <w:pPr>
        <w:spacing w:after="0" w:line="240" w:lineRule="auto"/>
      </w:pPr>
      <w:r>
        <w:rPr>
          <w:noProof/>
        </w:rPr>
        <mc:AlternateContent>
          <mc:Choice Requires="wps">
            <w:drawing>
              <wp:anchor distT="0" distB="0" distL="114300" distR="114300" simplePos="0" relativeHeight="251680768" behindDoc="0" locked="0" layoutInCell="1" allowOverlap="1" wp14:anchorId="1AE9C725" wp14:editId="1589A259">
                <wp:simplePos x="0" y="0"/>
                <wp:positionH relativeFrom="column">
                  <wp:posOffset>2453640</wp:posOffset>
                </wp:positionH>
                <wp:positionV relativeFrom="paragraph">
                  <wp:posOffset>328295</wp:posOffset>
                </wp:positionV>
                <wp:extent cx="563245" cy="0"/>
                <wp:effectExtent l="0" t="76200" r="27305" b="95250"/>
                <wp:wrapNone/>
                <wp:docPr id="118" name="Straight Arrow Connector 118"/>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A6C55D" id="Straight Arrow Connector 118" o:spid="_x0000_s1026" type="#_x0000_t32" style="position:absolute;margin-left:193.2pt;margin-top:25.85pt;width:44.3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" strokecolor="black [3213]" strokeweight=".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5C25E3E2" wp14:editId="34A42DBE">
                <wp:simplePos x="0" y="0"/>
                <wp:positionH relativeFrom="column">
                  <wp:posOffset>559435</wp:posOffset>
                </wp:positionH>
                <wp:positionV relativeFrom="paragraph">
                  <wp:posOffset>74930</wp:posOffset>
                </wp:positionV>
                <wp:extent cx="1887220" cy="526415"/>
                <wp:effectExtent l="0" t="0" r="17780" b="26035"/>
                <wp:wrapNone/>
                <wp:docPr id="119" name="Rectangle 119"/>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C69C0"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5CD1AF9C"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12,115)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5E3E2" id="Rectangle 119" o:spid="_x0000_s1034" style="position:absolute;margin-left:44.05pt;margin-top:5.9pt;width:148.6pt;height:4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" filled="f" strokecolor="black [3213]" strokeweight="1pt">
                <v:textbox>
                  <w:txbxContent>
                    <w:p w14:paraId="02DC69C0"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5CD1AF9C"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12,115)</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197BA74B" wp14:editId="37CDB6D9">
                <wp:simplePos x="0" y="0"/>
                <wp:positionH relativeFrom="column">
                  <wp:posOffset>3048000</wp:posOffset>
                </wp:positionH>
                <wp:positionV relativeFrom="paragraph">
                  <wp:posOffset>74930</wp:posOffset>
                </wp:positionV>
                <wp:extent cx="1887220" cy="526415"/>
                <wp:effectExtent l="0" t="0" r="17780" b="26035"/>
                <wp:wrapNone/>
                <wp:docPr id="120" name="Rectangle 120"/>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50A80D"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0C4BCA13"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11,776)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BA74B" id="Rectangle 120" o:spid="_x0000_s1035" style="position:absolute;margin-left:240pt;margin-top:5.9pt;width:148.6pt;height:4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" filled="f" strokecolor="black [3213]" strokeweight="1pt">
                <v:textbox>
                  <w:txbxContent>
                    <w:p w14:paraId="1750A80D"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0C4BCA13"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11,776)</w:t>
                      </w:r>
                    </w:p>
                  </w:txbxContent>
                </v:textbox>
              </v:rect>
            </w:pict>
          </mc:Fallback>
        </mc:AlternateContent>
      </w:r>
    </w:p>
    <w:p w14:paraId="1C277B89" w14:textId="77777777" w:rsidR="00A2374A" w:rsidRDefault="00A2374A" w:rsidP="000B08A8">
      <w:pPr>
        <w:spacing w:after="0" w:line="240" w:lineRule="auto"/>
      </w:pPr>
    </w:p>
    <w:p w14:paraId="31BAFE2D" w14:textId="77777777" w:rsidR="00A2374A" w:rsidRDefault="00A2374A" w:rsidP="000B08A8">
      <w:pPr>
        <w:spacing w:after="0" w:line="240" w:lineRule="auto"/>
      </w:pPr>
      <w:r w:rsidRPr="0035066B">
        <w:rPr>
          <w:noProof/>
        </w:rPr>
        <mc:AlternateContent>
          <mc:Choice Requires="wps">
            <w:drawing>
              <wp:anchor distT="0" distB="0" distL="114300" distR="114300" simplePos="0" relativeHeight="251693056" behindDoc="0" locked="0" layoutInCell="1" allowOverlap="1" wp14:anchorId="69EC6B10" wp14:editId="2DD4228D">
                <wp:simplePos x="0" y="0"/>
                <wp:positionH relativeFrom="column">
                  <wp:posOffset>7715250</wp:posOffset>
                </wp:positionH>
                <wp:positionV relativeFrom="paragraph">
                  <wp:posOffset>172720</wp:posOffset>
                </wp:positionV>
                <wp:extent cx="895350" cy="526415"/>
                <wp:effectExtent l="0" t="0" r="19050" b="26035"/>
                <wp:wrapNone/>
                <wp:docPr id="121" name="Rectangle 121"/>
                <wp:cNvGraphicFramePr/>
                <a:graphic xmlns:a="http://schemas.openxmlformats.org/drawingml/2006/main">
                  <a:graphicData uri="http://schemas.microsoft.com/office/word/2010/wordprocessingShape">
                    <wps:wsp>
                      <wps:cNvSpPr/>
                      <wps:spPr>
                        <a:xfrm>
                          <a:off x="0" y="0"/>
                          <a:ext cx="8953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3AD93F"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76AD0606"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C6B10" id="Rectangle 121" o:spid="_x0000_s1036" style="position:absolute;margin-left:607.5pt;margin-top:13.6pt;width:70.5pt;height:4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" filled="f" strokecolor="black [3213]" strokeweight="1pt">
                <v:textbox>
                  <w:txbxContent>
                    <w:p w14:paraId="123AD93F"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76AD0606"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r w:rsidRPr="0035066B">
        <w:rPr>
          <w:noProof/>
        </w:rPr>
        <mc:AlternateContent>
          <mc:Choice Requires="wps">
            <w:drawing>
              <wp:anchor distT="0" distB="0" distL="114300" distR="114300" simplePos="0" relativeHeight="251692032" behindDoc="0" locked="0" layoutInCell="1" allowOverlap="1" wp14:anchorId="3E3E379E" wp14:editId="73E86B4E">
                <wp:simplePos x="0" y="0"/>
                <wp:positionH relativeFrom="column">
                  <wp:posOffset>5278452</wp:posOffset>
                </wp:positionH>
                <wp:positionV relativeFrom="paragraph">
                  <wp:posOffset>154223</wp:posOffset>
                </wp:positionV>
                <wp:extent cx="1887220" cy="526415"/>
                <wp:effectExtent l="0" t="0" r="17780" b="26035"/>
                <wp:wrapNone/>
                <wp:docPr id="122" name="Rectangle 122"/>
                <wp:cNvGraphicFramePr/>
                <a:graphic xmlns:a="http://schemas.openxmlformats.org/drawingml/2006/main">
                  <a:graphicData uri="http://schemas.microsoft.com/office/word/2010/wordprocessingShape">
                    <wps:wsp>
                      <wps:cNvSpPr/>
                      <wps:spPr>
                        <a:xfrm>
                          <a:off x="0" y="0"/>
                          <a:ext cx="1887220" cy="52641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9CE77D"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5B69948E"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E379E" id="Rectangle 122" o:spid="_x0000_s1037" style="position:absolute;margin-left:415.65pt;margin-top:12.15pt;width:148.6pt;height:41.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" fillcolor="white [3212]" strokecolor="black [3213]" strokeweight="1pt">
                <v:textbox>
                  <w:txbxContent>
                    <w:p w14:paraId="619CE77D"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5B69948E"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79)</w:t>
                      </w:r>
                    </w:p>
                  </w:txbxContent>
                </v:textbox>
              </v:rect>
            </w:pict>
          </mc:Fallback>
        </mc:AlternateContent>
      </w:r>
    </w:p>
    <w:p w14:paraId="6DB5E228" w14:textId="77777777" w:rsidR="00A2374A" w:rsidRDefault="00A2374A" w:rsidP="000B08A8">
      <w:pPr>
        <w:spacing w:after="0" w:line="240" w:lineRule="auto"/>
      </w:pPr>
      <w:r>
        <w:rPr>
          <w:noProof/>
        </w:rPr>
        <mc:AlternateContent>
          <mc:Choice Requires="wps">
            <w:drawing>
              <wp:anchor distT="0" distB="0" distL="114300" distR="114300" simplePos="0" relativeHeight="251688960" behindDoc="0" locked="0" layoutInCell="1" allowOverlap="1" wp14:anchorId="36699768" wp14:editId="0BE2453B">
                <wp:simplePos x="0" y="0"/>
                <wp:positionH relativeFrom="column">
                  <wp:posOffset>1400175</wp:posOffset>
                </wp:positionH>
                <wp:positionV relativeFrom="paragraph">
                  <wp:posOffset>99695</wp:posOffset>
                </wp:positionV>
                <wp:extent cx="0" cy="281305"/>
                <wp:effectExtent l="76200" t="0" r="57150" b="61595"/>
                <wp:wrapNone/>
                <wp:docPr id="123" name="Straight Arrow Connector 123"/>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A58DC2" id="Straight Arrow Connector 123" o:spid="_x0000_s1026" type="#_x0000_t32" style="position:absolute;margin-left:110.25pt;margin-top:7.85pt;width:0;height:22.1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" strokecolor="black [3213]" strokeweight=".5pt">
                <v:stroke endarrow="block" joinstyle="miter"/>
              </v:shape>
            </w:pict>
          </mc:Fallback>
        </mc:AlternateContent>
      </w:r>
    </w:p>
    <w:p w14:paraId="75B20241" w14:textId="77777777" w:rsidR="00A2374A" w:rsidRDefault="00A2374A" w:rsidP="000B08A8">
      <w:pPr>
        <w:spacing w:after="0" w:line="240" w:lineRule="auto"/>
      </w:pPr>
      <w:r w:rsidRPr="0035066B">
        <w:rPr>
          <w:noProof/>
        </w:rPr>
        <mc:AlternateContent>
          <mc:Choice Requires="wps">
            <w:drawing>
              <wp:anchor distT="0" distB="0" distL="114300" distR="114300" simplePos="0" relativeHeight="251663360" behindDoc="0" locked="0" layoutInCell="1" allowOverlap="1" wp14:anchorId="028690C0" wp14:editId="7F6BBE95">
                <wp:simplePos x="0" y="0"/>
                <wp:positionH relativeFrom="column">
                  <wp:posOffset>7128013</wp:posOffset>
                </wp:positionH>
                <wp:positionV relativeFrom="paragraph">
                  <wp:posOffset>86912</wp:posOffset>
                </wp:positionV>
                <wp:extent cx="563245" cy="0"/>
                <wp:effectExtent l="0" t="76200" r="27305" b="95250"/>
                <wp:wrapNone/>
                <wp:docPr id="124" name="Straight Arrow Connector 124"/>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90B228" id="Straight Arrow Connector 124" o:spid="_x0000_s1026" type="#_x0000_t32" style="position:absolute;margin-left:561.25pt;margin-top:6.85pt;width:44.3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" strokecolor="black [3213]" strokeweight=".5pt">
                <v:stroke endarrow="block" joinstyle="miter"/>
              </v:shape>
            </w:pict>
          </mc:Fallback>
        </mc:AlternateContent>
      </w:r>
    </w:p>
    <w:p w14:paraId="490D5CD7" w14:textId="77777777" w:rsidR="00A2374A" w:rsidRDefault="00A2374A" w:rsidP="000B08A8">
      <w:pPr>
        <w:spacing w:after="0" w:line="240" w:lineRule="auto"/>
      </w:pPr>
      <w:r w:rsidRPr="00560609">
        <w:rPr>
          <w:noProof/>
        </w:rPr>
        <mc:AlternateContent>
          <mc:Choice Requires="wps">
            <w:drawing>
              <wp:anchor distT="0" distB="0" distL="114300" distR="114300" simplePos="0" relativeHeight="251671552" behindDoc="0" locked="0" layoutInCell="1" allowOverlap="1" wp14:anchorId="637B5A1B" wp14:editId="0E3CB805">
                <wp:simplePos x="0" y="0"/>
                <wp:positionH relativeFrom="column">
                  <wp:posOffset>560705</wp:posOffset>
                </wp:positionH>
                <wp:positionV relativeFrom="paragraph">
                  <wp:posOffset>47625</wp:posOffset>
                </wp:positionV>
                <wp:extent cx="1887220" cy="526415"/>
                <wp:effectExtent l="0" t="0" r="17780" b="26035"/>
                <wp:wrapNone/>
                <wp:docPr id="125" name="Rectangle 12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A3977F"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3DF7A3CD"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B5A1B" id="Rectangle 125" o:spid="_x0000_s1038" style="position:absolute;margin-left:44.15pt;margin-top:3.75pt;width:148.6pt;height:4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" filled="f" strokecolor="black [3213]" strokeweight="1pt">
                <v:textbox>
                  <w:txbxContent>
                    <w:p w14:paraId="2BA3977F"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3DF7A3CD"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339)</w:t>
                      </w:r>
                    </w:p>
                  </w:txbxContent>
                </v:textbox>
              </v:rect>
            </w:pict>
          </mc:Fallback>
        </mc:AlternateContent>
      </w:r>
      <w:r>
        <w:rPr>
          <w:noProof/>
        </w:rPr>
        <mc:AlternateContent>
          <mc:Choice Requires="wps">
            <w:drawing>
              <wp:anchor distT="0" distB="0" distL="114300" distR="114300" simplePos="0" relativeHeight="251681792" behindDoc="0" locked="0" layoutInCell="1" allowOverlap="1" wp14:anchorId="4A6C551C" wp14:editId="3909DCFA">
                <wp:simplePos x="0" y="0"/>
                <wp:positionH relativeFrom="column">
                  <wp:posOffset>2463165</wp:posOffset>
                </wp:positionH>
                <wp:positionV relativeFrom="paragraph">
                  <wp:posOffset>320675</wp:posOffset>
                </wp:positionV>
                <wp:extent cx="563245" cy="0"/>
                <wp:effectExtent l="0" t="76200" r="27305" b="95250"/>
                <wp:wrapNone/>
                <wp:docPr id="126" name="Straight Arrow Connector 12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4C2D2F" id="Straight Arrow Connector 126" o:spid="_x0000_s1026" type="#_x0000_t32" style="position:absolute;margin-left:193.95pt;margin-top:25.25pt;width:44.3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" strokecolor="black [3213]" strokeweight=".5pt">
                <v:stroke endarrow="block" joinstyle="miter"/>
              </v:shape>
            </w:pict>
          </mc:Fallback>
        </mc:AlternateContent>
      </w:r>
      <w:r w:rsidRPr="00560609">
        <w:rPr>
          <w:noProof/>
        </w:rPr>
        <mc:AlternateContent>
          <mc:Choice Requires="wps">
            <w:drawing>
              <wp:anchor distT="0" distB="0" distL="114300" distR="114300" simplePos="0" relativeHeight="251672576" behindDoc="0" locked="0" layoutInCell="1" allowOverlap="1" wp14:anchorId="4A6F3970" wp14:editId="27FB56A1">
                <wp:simplePos x="0" y="0"/>
                <wp:positionH relativeFrom="column">
                  <wp:posOffset>3049270</wp:posOffset>
                </wp:positionH>
                <wp:positionV relativeFrom="paragraph">
                  <wp:posOffset>66675</wp:posOffset>
                </wp:positionV>
                <wp:extent cx="1887220" cy="526415"/>
                <wp:effectExtent l="0" t="0" r="17780" b="26035"/>
                <wp:wrapNone/>
                <wp:docPr id="127" name="Rectangle 127"/>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F783E7"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3D8BF85B"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F3970" id="Rectangle 127" o:spid="_x0000_s1039" style="position:absolute;margin-left:240.1pt;margin-top:5.25pt;width:148.6pt;height:4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" filled="f" strokecolor="black [3213]" strokeweight="1pt">
                <v:textbox>
                  <w:txbxContent>
                    <w:p w14:paraId="07F783E7"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3D8BF85B"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p>
    <w:p w14:paraId="20AF8D3B" w14:textId="77777777" w:rsidR="00A2374A" w:rsidRDefault="00A2374A" w:rsidP="000B08A8">
      <w:pPr>
        <w:spacing w:after="0" w:line="240" w:lineRule="auto"/>
      </w:pPr>
      <w:r>
        <w:rPr>
          <w:noProof/>
        </w:rPr>
        <mc:AlternateContent>
          <mc:Choice Requires="wps">
            <w:drawing>
              <wp:anchor distT="0" distB="0" distL="114300" distR="114300" simplePos="0" relativeHeight="251665408" behindDoc="0" locked="0" layoutInCell="1" allowOverlap="1" wp14:anchorId="70372944" wp14:editId="0F36FA2F">
                <wp:simplePos x="0" y="0"/>
                <wp:positionH relativeFrom="column">
                  <wp:posOffset>6215076</wp:posOffset>
                </wp:positionH>
                <wp:positionV relativeFrom="paragraph">
                  <wp:posOffset>8890</wp:posOffset>
                </wp:positionV>
                <wp:extent cx="0" cy="281305"/>
                <wp:effectExtent l="76200" t="0" r="57150" b="61595"/>
                <wp:wrapNone/>
                <wp:docPr id="128" name="Straight Arrow Connector 128"/>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AAAD89" id="Straight Arrow Connector 128" o:spid="_x0000_s1026" type="#_x0000_t32" style="position:absolute;margin-left:489.4pt;margin-top:.7pt;width:0;height:22.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" strokecolor="black [3213]" strokeweight=".5pt">
                <v:stroke endarrow="block" joinstyle="miter"/>
              </v:shape>
            </w:pict>
          </mc:Fallback>
        </mc:AlternateContent>
      </w:r>
    </w:p>
    <w:p w14:paraId="09C9E435" w14:textId="77777777" w:rsidR="00A2374A" w:rsidRDefault="00A2374A" w:rsidP="000B08A8">
      <w:pPr>
        <w:spacing w:after="0" w:line="240" w:lineRule="auto"/>
      </w:pPr>
      <w:r w:rsidRPr="000F209F">
        <w:rPr>
          <w:noProof/>
        </w:rPr>
        <mc:AlternateContent>
          <mc:Choice Requires="wps">
            <w:drawing>
              <wp:anchor distT="0" distB="0" distL="114300" distR="114300" simplePos="0" relativeHeight="251676672" behindDoc="0" locked="0" layoutInCell="1" allowOverlap="1" wp14:anchorId="4B28A6E1" wp14:editId="7196DC5A">
                <wp:simplePos x="0" y="0"/>
                <wp:positionH relativeFrom="column">
                  <wp:posOffset>5474473</wp:posOffset>
                </wp:positionH>
                <wp:positionV relativeFrom="paragraph">
                  <wp:posOffset>134592</wp:posOffset>
                </wp:positionV>
                <wp:extent cx="1887220" cy="558221"/>
                <wp:effectExtent l="0" t="0" r="17780" b="13335"/>
                <wp:wrapNone/>
                <wp:docPr id="129" name="Rectangle 129"/>
                <wp:cNvGraphicFramePr/>
                <a:graphic xmlns:a="http://schemas.openxmlformats.org/drawingml/2006/main">
                  <a:graphicData uri="http://schemas.microsoft.com/office/word/2010/wordprocessingShape">
                    <wps:wsp>
                      <wps:cNvSpPr/>
                      <wps:spPr>
                        <a:xfrm>
                          <a:off x="0" y="0"/>
                          <a:ext cx="1887220" cy="55822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31AFE4"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5D3568C3"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8A6E1" id="Rectangle 129" o:spid="_x0000_s1040" style="position:absolute;margin-left:431.05pt;margin-top:10.6pt;width:148.6pt;height:4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" fillcolor="white [3212]" strokecolor="black [3213]" strokeweight="1pt">
                <v:textbox>
                  <w:txbxContent>
                    <w:p w14:paraId="1031AFE4"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5D3568C3"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79)</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43906800" wp14:editId="15F292DB">
                <wp:simplePos x="0" y="0"/>
                <wp:positionH relativeFrom="column">
                  <wp:posOffset>-1160940</wp:posOffset>
                </wp:positionH>
                <wp:positionV relativeFrom="paragraph">
                  <wp:posOffset>140495</wp:posOffset>
                </wp:positionV>
                <wp:extent cx="2787335" cy="262890"/>
                <wp:effectExtent l="4763" t="0" r="18097" b="18098"/>
                <wp:wrapNone/>
                <wp:docPr id="130" name="Flowchart: Alternate Process 130"/>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D47F194" w14:textId="77777777" w:rsidR="00A2374A" w:rsidRDefault="00A2374A" w:rsidP="000B08A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7C0BAB01" w14:textId="77777777" w:rsidR="00A2374A" w:rsidRPr="001502CF" w:rsidRDefault="00A2374A" w:rsidP="000B08A8">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06800" id="Flowchart: Alternate Process 130" o:spid="_x0000_s1041" type="#_x0000_t176" style="position:absolute;margin-left:-91.4pt;margin-top:11.05pt;width:219.5pt;height:20.7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" fillcolor="#d86dcb [1944]" strokecolor="black [3213]" strokeweight="1pt">
                <v:textbox>
                  <w:txbxContent>
                    <w:p w14:paraId="6D47F194" w14:textId="77777777" w:rsidR="00A2374A" w:rsidRDefault="00A2374A" w:rsidP="000B08A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7C0BAB01" w14:textId="77777777" w:rsidR="00A2374A" w:rsidRPr="001502CF" w:rsidRDefault="00A2374A" w:rsidP="000B08A8">
                      <w:pPr>
                        <w:spacing w:after="0" w:line="240" w:lineRule="auto"/>
                        <w:rPr>
                          <w:rFonts w:ascii="Arial" w:hAnsi="Arial" w:cs="Arial"/>
                          <w:b/>
                          <w:color w:val="000000" w:themeColor="text1"/>
                          <w:sz w:val="18"/>
                          <w:szCs w:val="18"/>
                        </w:rPr>
                      </w:pPr>
                    </w:p>
                  </w:txbxContent>
                </v:textbox>
              </v:shape>
            </w:pict>
          </mc:Fallback>
        </mc:AlternateContent>
      </w:r>
    </w:p>
    <w:p w14:paraId="21447B94" w14:textId="77777777" w:rsidR="00A2374A" w:rsidRDefault="00A2374A" w:rsidP="000B08A8">
      <w:pPr>
        <w:spacing w:after="0" w:line="240" w:lineRule="auto"/>
      </w:pPr>
      <w:r w:rsidRPr="000F209F">
        <w:rPr>
          <w:noProof/>
        </w:rPr>
        <mc:AlternateContent>
          <mc:Choice Requires="wps">
            <w:drawing>
              <wp:anchor distT="0" distB="0" distL="114300" distR="114300" simplePos="0" relativeHeight="251677696" behindDoc="0" locked="0" layoutInCell="1" allowOverlap="1" wp14:anchorId="15F8A0A5" wp14:editId="5B1D1E02">
                <wp:simplePos x="0" y="0"/>
                <wp:positionH relativeFrom="column">
                  <wp:posOffset>7591245</wp:posOffset>
                </wp:positionH>
                <wp:positionV relativeFrom="paragraph">
                  <wp:posOffset>37633</wp:posOffset>
                </wp:positionV>
                <wp:extent cx="1314450" cy="1588188"/>
                <wp:effectExtent l="0" t="0" r="19050" b="12065"/>
                <wp:wrapNone/>
                <wp:docPr id="131" name="Rectangle 131"/>
                <wp:cNvGraphicFramePr/>
                <a:graphic xmlns:a="http://schemas.openxmlformats.org/drawingml/2006/main">
                  <a:graphicData uri="http://schemas.microsoft.com/office/word/2010/wordprocessingShape">
                    <wps:wsp>
                      <wps:cNvSpPr/>
                      <wps:spPr>
                        <a:xfrm>
                          <a:off x="0" y="0"/>
                          <a:ext cx="1314450" cy="15881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B16B2" w14:textId="77777777" w:rsidR="00A2374A" w:rsidRPr="00E709F7" w:rsidRDefault="00A2374A" w:rsidP="000B08A8">
                            <w:pPr>
                              <w:spacing w:after="0" w:line="240" w:lineRule="auto"/>
                              <w:rPr>
                                <w:rFonts w:ascii="Arial" w:hAnsi="Arial" w:cs="Arial"/>
                                <w:color w:val="000000" w:themeColor="text1"/>
                                <w:sz w:val="14"/>
                                <w:szCs w:val="14"/>
                              </w:rPr>
                            </w:pPr>
                            <w:r w:rsidRPr="00E709F7">
                              <w:rPr>
                                <w:rFonts w:ascii="Arial" w:hAnsi="Arial" w:cs="Arial"/>
                                <w:color w:val="000000" w:themeColor="text1"/>
                                <w:sz w:val="14"/>
                                <w:szCs w:val="14"/>
                              </w:rPr>
                              <w:t>Reports excluded</w:t>
                            </w:r>
                            <w:r>
                              <w:rPr>
                                <w:rFonts w:ascii="Arial" w:hAnsi="Arial" w:cs="Arial"/>
                                <w:color w:val="000000" w:themeColor="text1"/>
                                <w:sz w:val="14"/>
                                <w:szCs w:val="14"/>
                              </w:rPr>
                              <w:t xml:space="preserve"> (n = 23)</w:t>
                            </w:r>
                            <w:r w:rsidRPr="00E709F7">
                              <w:rPr>
                                <w:rFonts w:ascii="Arial" w:hAnsi="Arial" w:cs="Arial"/>
                                <w:color w:val="000000" w:themeColor="text1"/>
                                <w:sz w:val="14"/>
                                <w:szCs w:val="14"/>
                              </w:rPr>
                              <w:t>:</w:t>
                            </w:r>
                          </w:p>
                          <w:p w14:paraId="44F29AE8"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Duplicate (n = 4)</w:t>
                            </w:r>
                          </w:p>
                          <w:p w14:paraId="2A2D9405"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Not primary study (n = 1)</w:t>
                            </w:r>
                          </w:p>
                          <w:p w14:paraId="31944036"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No relevant outcome (n = 10)</w:t>
                            </w:r>
                          </w:p>
                          <w:p w14:paraId="1F701A88"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No exposure of interest (n = 2)</w:t>
                            </w:r>
                          </w:p>
                          <w:p w14:paraId="2AB68EC0"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Study design (n = 1)</w:t>
                            </w:r>
                          </w:p>
                          <w:p w14:paraId="388F3032"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Cohort study</w:t>
                            </w:r>
                            <w:r w:rsidRPr="00976D74">
                              <w:rPr>
                                <w:rFonts w:ascii="Arial" w:hAnsi="Arial" w:cs="Arial"/>
                                <w:color w:val="000000" w:themeColor="text1"/>
                                <w:sz w:val="14"/>
                                <w:szCs w:val="14"/>
                              </w:rPr>
                              <w:t xml:space="preserve">, </w:t>
                            </w:r>
                            <w:r>
                              <w:rPr>
                                <w:rFonts w:ascii="Arial" w:hAnsi="Arial" w:cs="Arial"/>
                                <w:color w:val="000000" w:themeColor="text1"/>
                                <w:sz w:val="14"/>
                                <w:szCs w:val="14"/>
                              </w:rPr>
                              <w:t>assoc. publ.</w:t>
                            </w:r>
                            <w:r w:rsidRPr="00976D74">
                              <w:rPr>
                                <w:rFonts w:ascii="Arial" w:hAnsi="Arial" w:cs="Arial"/>
                                <w:color w:val="000000" w:themeColor="text1"/>
                                <w:sz w:val="14"/>
                                <w:szCs w:val="14"/>
                              </w:rPr>
                              <w:t xml:space="preserve">, no additional data </w:t>
                            </w:r>
                            <w:r>
                              <w:rPr>
                                <w:rFonts w:ascii="Arial" w:hAnsi="Arial" w:cs="Arial"/>
                                <w:color w:val="000000" w:themeColor="text1"/>
                                <w:sz w:val="14"/>
                                <w:szCs w:val="14"/>
                              </w:rPr>
                              <w:t>(n = 2)</w:t>
                            </w:r>
                          </w:p>
                          <w:p w14:paraId="6838BCD6"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Trial assoc. publ., no data of interest (n = </w:t>
                            </w:r>
                            <w:r>
                              <w:rPr>
                                <w:rFonts w:ascii="Arial" w:hAnsi="Arial" w:cs="Arial"/>
                                <w:color w:val="000000" w:themeColor="text1"/>
                                <w:sz w:val="14"/>
                                <w:szCs w:val="14"/>
                              </w:rPr>
                              <w:t>3</w:t>
                            </w:r>
                            <w:r w:rsidRPr="00E709F7">
                              <w:rPr>
                                <w:rFonts w:ascii="Arial" w:hAnsi="Arial" w:cs="Arial"/>
                                <w:color w:val="000000" w:themeColor="text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8A0A5" id="Rectangle 131" o:spid="_x0000_s1042" style="position:absolute;margin-left:597.75pt;margin-top:2.95pt;width:103.5pt;height:12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" filled="f" strokecolor="black [3213]" strokeweight="1pt">
                <v:textbox>
                  <w:txbxContent>
                    <w:p w14:paraId="7A8B16B2" w14:textId="77777777" w:rsidR="00A2374A" w:rsidRPr="00E709F7" w:rsidRDefault="00A2374A" w:rsidP="000B08A8">
                      <w:pPr>
                        <w:spacing w:after="0" w:line="240" w:lineRule="auto"/>
                        <w:rPr>
                          <w:rFonts w:ascii="Arial" w:hAnsi="Arial" w:cs="Arial"/>
                          <w:color w:val="000000" w:themeColor="text1"/>
                          <w:sz w:val="14"/>
                          <w:szCs w:val="14"/>
                        </w:rPr>
                      </w:pPr>
                      <w:r w:rsidRPr="00E709F7">
                        <w:rPr>
                          <w:rFonts w:ascii="Arial" w:hAnsi="Arial" w:cs="Arial"/>
                          <w:color w:val="000000" w:themeColor="text1"/>
                          <w:sz w:val="14"/>
                          <w:szCs w:val="14"/>
                        </w:rPr>
                        <w:t>Reports excluded</w:t>
                      </w:r>
                      <w:r>
                        <w:rPr>
                          <w:rFonts w:ascii="Arial" w:hAnsi="Arial" w:cs="Arial"/>
                          <w:color w:val="000000" w:themeColor="text1"/>
                          <w:sz w:val="14"/>
                          <w:szCs w:val="14"/>
                        </w:rPr>
                        <w:t xml:space="preserve"> (n = 23)</w:t>
                      </w:r>
                      <w:r w:rsidRPr="00E709F7">
                        <w:rPr>
                          <w:rFonts w:ascii="Arial" w:hAnsi="Arial" w:cs="Arial"/>
                          <w:color w:val="000000" w:themeColor="text1"/>
                          <w:sz w:val="14"/>
                          <w:szCs w:val="14"/>
                        </w:rPr>
                        <w:t>:</w:t>
                      </w:r>
                    </w:p>
                    <w:p w14:paraId="44F29AE8"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Duplicate (n = 4)</w:t>
                      </w:r>
                    </w:p>
                    <w:p w14:paraId="2A2D9405"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Not primary study (n = 1)</w:t>
                      </w:r>
                    </w:p>
                    <w:p w14:paraId="31944036"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No relevant outcome (n = 10)</w:t>
                      </w:r>
                    </w:p>
                    <w:p w14:paraId="1F701A88"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No exposure of interest (n = 2)</w:t>
                      </w:r>
                    </w:p>
                    <w:p w14:paraId="2AB68EC0"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Study design (n = 1)</w:t>
                      </w:r>
                    </w:p>
                    <w:p w14:paraId="388F3032"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Cohort study</w:t>
                      </w:r>
                      <w:r w:rsidRPr="00976D74">
                        <w:rPr>
                          <w:rFonts w:ascii="Arial" w:hAnsi="Arial" w:cs="Arial"/>
                          <w:color w:val="000000" w:themeColor="text1"/>
                          <w:sz w:val="14"/>
                          <w:szCs w:val="14"/>
                        </w:rPr>
                        <w:t xml:space="preserve">, </w:t>
                      </w:r>
                      <w:r>
                        <w:rPr>
                          <w:rFonts w:ascii="Arial" w:hAnsi="Arial" w:cs="Arial"/>
                          <w:color w:val="000000" w:themeColor="text1"/>
                          <w:sz w:val="14"/>
                          <w:szCs w:val="14"/>
                        </w:rPr>
                        <w:t>assoc. publ.</w:t>
                      </w:r>
                      <w:r w:rsidRPr="00976D74">
                        <w:rPr>
                          <w:rFonts w:ascii="Arial" w:hAnsi="Arial" w:cs="Arial"/>
                          <w:color w:val="000000" w:themeColor="text1"/>
                          <w:sz w:val="14"/>
                          <w:szCs w:val="14"/>
                        </w:rPr>
                        <w:t xml:space="preserve">, no additional data </w:t>
                      </w:r>
                      <w:r>
                        <w:rPr>
                          <w:rFonts w:ascii="Arial" w:hAnsi="Arial" w:cs="Arial"/>
                          <w:color w:val="000000" w:themeColor="text1"/>
                          <w:sz w:val="14"/>
                          <w:szCs w:val="14"/>
                        </w:rPr>
                        <w:t>(n = 2)</w:t>
                      </w:r>
                    </w:p>
                    <w:p w14:paraId="6838BCD6"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Trial assoc. publ., no data of interest (n = </w:t>
                      </w:r>
                      <w:r>
                        <w:rPr>
                          <w:rFonts w:ascii="Arial" w:hAnsi="Arial" w:cs="Arial"/>
                          <w:color w:val="000000" w:themeColor="text1"/>
                          <w:sz w:val="14"/>
                          <w:szCs w:val="14"/>
                        </w:rPr>
                        <w:t>3</w:t>
                      </w:r>
                      <w:r w:rsidRPr="00E709F7">
                        <w:rPr>
                          <w:rFonts w:ascii="Arial" w:hAnsi="Arial" w:cs="Arial"/>
                          <w:color w:val="000000" w:themeColor="text1"/>
                          <w:sz w:val="14"/>
                          <w:szCs w:val="14"/>
                        </w:rPr>
                        <w:t>)</w:t>
                      </w:r>
                    </w:p>
                  </w:txbxContent>
                </v:textbox>
              </v:rect>
            </w:pict>
          </mc:Fallback>
        </mc:AlternateContent>
      </w:r>
      <w:r>
        <w:rPr>
          <w:noProof/>
        </w:rPr>
        <mc:AlternateContent>
          <mc:Choice Requires="wps">
            <w:drawing>
              <wp:anchor distT="0" distB="0" distL="114300" distR="114300" simplePos="0" relativeHeight="251689984" behindDoc="0" locked="0" layoutInCell="1" allowOverlap="1" wp14:anchorId="36F0B43F" wp14:editId="4B3FAE6D">
                <wp:simplePos x="0" y="0"/>
                <wp:positionH relativeFrom="column">
                  <wp:posOffset>1409700</wp:posOffset>
                </wp:positionH>
                <wp:positionV relativeFrom="paragraph">
                  <wp:posOffset>56515</wp:posOffset>
                </wp:positionV>
                <wp:extent cx="0" cy="281305"/>
                <wp:effectExtent l="76200" t="0" r="57150" b="61595"/>
                <wp:wrapNone/>
                <wp:docPr id="132" name="Straight Arrow Connector 132"/>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3B8A07" id="Straight Arrow Connector 132" o:spid="_x0000_s1026" type="#_x0000_t32" style="position:absolute;margin-left:111pt;margin-top:4.45pt;width:0;height:22.1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" strokecolor="black [3213]" strokeweight=".5pt">
                <v:stroke endarrow="block" joinstyle="miter"/>
              </v:shape>
            </w:pict>
          </mc:Fallback>
        </mc:AlternateContent>
      </w:r>
    </w:p>
    <w:p w14:paraId="5B45AAB1" w14:textId="77777777" w:rsidR="00A2374A" w:rsidRDefault="00A2374A" w:rsidP="000B08A8">
      <w:pPr>
        <w:spacing w:after="0" w:line="240" w:lineRule="auto"/>
      </w:pPr>
      <w:r>
        <w:rPr>
          <w:noProof/>
        </w:rPr>
        <mc:AlternateContent>
          <mc:Choice Requires="wps">
            <w:drawing>
              <wp:anchor distT="0" distB="0" distL="114300" distR="114300" simplePos="0" relativeHeight="251664384" behindDoc="0" locked="0" layoutInCell="1" allowOverlap="1" wp14:anchorId="651367C2" wp14:editId="3480675A">
                <wp:simplePos x="0" y="0"/>
                <wp:positionH relativeFrom="column">
                  <wp:posOffset>6999605</wp:posOffset>
                </wp:positionH>
                <wp:positionV relativeFrom="paragraph">
                  <wp:posOffset>103505</wp:posOffset>
                </wp:positionV>
                <wp:extent cx="563245" cy="0"/>
                <wp:effectExtent l="0" t="76200" r="27305" b="95250"/>
                <wp:wrapNone/>
                <wp:docPr id="133" name="Straight Arrow Connector 133"/>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D92915" id="Straight Arrow Connector 133" o:spid="_x0000_s1026" type="#_x0000_t32" style="position:absolute;margin-left:551.15pt;margin-top:8.15pt;width:44.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" strokecolor="black [3213]" strokeweight=".5pt">
                <v:stroke endarrow="block" joinstyle="miter"/>
              </v:shape>
            </w:pict>
          </mc:Fallback>
        </mc:AlternateContent>
      </w:r>
      <w:r w:rsidRPr="00560609">
        <w:rPr>
          <w:noProof/>
        </w:rPr>
        <mc:AlternateContent>
          <mc:Choice Requires="wps">
            <w:drawing>
              <wp:anchor distT="0" distB="0" distL="114300" distR="114300" simplePos="0" relativeHeight="251674624" behindDoc="0" locked="0" layoutInCell="1" allowOverlap="1" wp14:anchorId="3D09B46C" wp14:editId="385B6D13">
                <wp:simplePos x="0" y="0"/>
                <wp:positionH relativeFrom="column">
                  <wp:posOffset>2739224</wp:posOffset>
                </wp:positionH>
                <wp:positionV relativeFrom="paragraph">
                  <wp:posOffset>8283</wp:posOffset>
                </wp:positionV>
                <wp:extent cx="2678983" cy="2002763"/>
                <wp:effectExtent l="0" t="0" r="26670" b="17145"/>
                <wp:wrapNone/>
                <wp:docPr id="134" name="Rectangle 134"/>
                <wp:cNvGraphicFramePr/>
                <a:graphic xmlns:a="http://schemas.openxmlformats.org/drawingml/2006/main">
                  <a:graphicData uri="http://schemas.microsoft.com/office/word/2010/wordprocessingShape">
                    <wps:wsp>
                      <wps:cNvSpPr/>
                      <wps:spPr>
                        <a:xfrm>
                          <a:off x="0" y="0"/>
                          <a:ext cx="2678983" cy="2002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D5B0F4" w14:textId="77777777" w:rsidR="00A2374A" w:rsidRPr="00E709F7" w:rsidRDefault="00A2374A" w:rsidP="000B08A8">
                            <w:pPr>
                              <w:spacing w:after="0" w:line="240" w:lineRule="auto"/>
                              <w:rPr>
                                <w:rFonts w:ascii="Arial" w:hAnsi="Arial" w:cs="Arial"/>
                                <w:color w:val="000000" w:themeColor="text1"/>
                                <w:sz w:val="14"/>
                                <w:szCs w:val="14"/>
                              </w:rPr>
                            </w:pPr>
                            <w:r w:rsidRPr="00E709F7">
                              <w:rPr>
                                <w:rFonts w:ascii="Arial" w:hAnsi="Arial" w:cs="Arial"/>
                                <w:color w:val="000000" w:themeColor="text1"/>
                                <w:sz w:val="14"/>
                                <w:szCs w:val="14"/>
                              </w:rPr>
                              <w:t>Reports excluded</w:t>
                            </w:r>
                            <w:r>
                              <w:rPr>
                                <w:rFonts w:ascii="Arial" w:hAnsi="Arial" w:cs="Arial"/>
                                <w:color w:val="000000" w:themeColor="text1"/>
                                <w:sz w:val="14"/>
                                <w:szCs w:val="14"/>
                              </w:rPr>
                              <w:t xml:space="preserve"> (n = 263)</w:t>
                            </w:r>
                            <w:r w:rsidRPr="00E709F7">
                              <w:rPr>
                                <w:rFonts w:ascii="Arial" w:hAnsi="Arial" w:cs="Arial"/>
                                <w:color w:val="000000" w:themeColor="text1"/>
                                <w:sz w:val="14"/>
                                <w:szCs w:val="14"/>
                              </w:rPr>
                              <w:t>:</w:t>
                            </w:r>
                          </w:p>
                          <w:p w14:paraId="34F23D69"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≥25% abnormal screen at baseline (n = 3)</w:t>
                            </w:r>
                          </w:p>
                          <w:p w14:paraId="4C2AA489"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Country (n = 1</w:t>
                            </w:r>
                            <w:r>
                              <w:rPr>
                                <w:rFonts w:ascii="Arial" w:hAnsi="Arial" w:cs="Arial"/>
                                <w:color w:val="000000" w:themeColor="text1"/>
                                <w:sz w:val="14"/>
                                <w:szCs w:val="14"/>
                              </w:rPr>
                              <w:t>5</w:t>
                            </w:r>
                            <w:r w:rsidRPr="00E709F7">
                              <w:rPr>
                                <w:rFonts w:ascii="Arial" w:hAnsi="Arial" w:cs="Arial"/>
                                <w:color w:val="000000" w:themeColor="text1"/>
                                <w:sz w:val="14"/>
                                <w:szCs w:val="14"/>
                              </w:rPr>
                              <w:t>)</w:t>
                            </w:r>
                          </w:p>
                          <w:p w14:paraId="1AF6E8E0"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Duplicate (n = </w:t>
                            </w:r>
                            <w:r>
                              <w:rPr>
                                <w:rFonts w:ascii="Arial" w:hAnsi="Arial" w:cs="Arial"/>
                                <w:color w:val="000000" w:themeColor="text1"/>
                                <w:sz w:val="14"/>
                                <w:szCs w:val="14"/>
                              </w:rPr>
                              <w:t>4</w:t>
                            </w:r>
                            <w:r w:rsidRPr="00E709F7">
                              <w:rPr>
                                <w:rFonts w:ascii="Arial" w:hAnsi="Arial" w:cs="Arial"/>
                                <w:color w:val="000000" w:themeColor="text1"/>
                                <w:sz w:val="14"/>
                                <w:szCs w:val="14"/>
                              </w:rPr>
                              <w:t>)</w:t>
                            </w:r>
                          </w:p>
                          <w:p w14:paraId="0D508955"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Study design</w:t>
                            </w:r>
                            <w:r w:rsidRPr="00E709F7">
                              <w:rPr>
                                <w:rFonts w:ascii="Arial" w:hAnsi="Arial" w:cs="Arial"/>
                                <w:color w:val="000000" w:themeColor="text1"/>
                                <w:sz w:val="14"/>
                                <w:szCs w:val="14"/>
                              </w:rPr>
                              <w:t xml:space="preserve"> (n = 1</w:t>
                            </w:r>
                            <w:r>
                              <w:rPr>
                                <w:rFonts w:ascii="Arial" w:hAnsi="Arial" w:cs="Arial"/>
                                <w:color w:val="000000" w:themeColor="text1"/>
                                <w:sz w:val="14"/>
                                <w:szCs w:val="14"/>
                              </w:rPr>
                              <w:t>9</w:t>
                            </w:r>
                            <w:r w:rsidRPr="00E709F7">
                              <w:rPr>
                                <w:rFonts w:ascii="Arial" w:hAnsi="Arial" w:cs="Arial"/>
                                <w:color w:val="000000" w:themeColor="text1"/>
                                <w:sz w:val="14"/>
                                <w:szCs w:val="14"/>
                              </w:rPr>
                              <w:t>)</w:t>
                            </w:r>
                          </w:p>
                          <w:p w14:paraId="65B13EF2"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Wrong exposure/</w:t>
                            </w:r>
                            <w:r w:rsidRPr="00E709F7">
                              <w:rPr>
                                <w:rFonts w:ascii="Arial" w:hAnsi="Arial" w:cs="Arial"/>
                                <w:color w:val="000000" w:themeColor="text1"/>
                                <w:sz w:val="14"/>
                                <w:szCs w:val="14"/>
                              </w:rPr>
                              <w:t xml:space="preserve">Exposure not LDCT (n = </w:t>
                            </w:r>
                            <w:r>
                              <w:rPr>
                                <w:rFonts w:ascii="Arial" w:hAnsi="Arial" w:cs="Arial"/>
                                <w:color w:val="000000" w:themeColor="text1"/>
                                <w:sz w:val="14"/>
                                <w:szCs w:val="14"/>
                              </w:rPr>
                              <w:t>35</w:t>
                            </w:r>
                            <w:r w:rsidRPr="00E709F7">
                              <w:rPr>
                                <w:rFonts w:ascii="Arial" w:hAnsi="Arial" w:cs="Arial"/>
                                <w:color w:val="000000" w:themeColor="text1"/>
                                <w:sz w:val="14"/>
                                <w:szCs w:val="14"/>
                              </w:rPr>
                              <w:t>)</w:t>
                            </w:r>
                          </w:p>
                          <w:p w14:paraId="5BC8A52D"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Language (n = 3)</w:t>
                            </w:r>
                          </w:p>
                          <w:p w14:paraId="3B759254"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RCT no benefits or harms (n = 3)</w:t>
                            </w:r>
                          </w:p>
                          <w:p w14:paraId="287B7855"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No outcome of interest (n = </w:t>
                            </w:r>
                            <w:r>
                              <w:rPr>
                                <w:rFonts w:ascii="Arial" w:hAnsi="Arial" w:cs="Arial"/>
                                <w:color w:val="000000" w:themeColor="text1"/>
                                <w:sz w:val="14"/>
                                <w:szCs w:val="14"/>
                              </w:rPr>
                              <w:t>48</w:t>
                            </w:r>
                            <w:r w:rsidRPr="00E709F7">
                              <w:rPr>
                                <w:rFonts w:ascii="Arial" w:hAnsi="Arial" w:cs="Arial"/>
                                <w:color w:val="000000" w:themeColor="text1"/>
                                <w:sz w:val="14"/>
                                <w:szCs w:val="14"/>
                              </w:rPr>
                              <w:t>)</w:t>
                            </w:r>
                          </w:p>
                          <w:p w14:paraId="23C42A39"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Not primary study (n = </w:t>
                            </w:r>
                            <w:r>
                              <w:rPr>
                                <w:rFonts w:ascii="Arial" w:hAnsi="Arial" w:cs="Arial"/>
                                <w:color w:val="000000" w:themeColor="text1"/>
                                <w:sz w:val="14"/>
                                <w:szCs w:val="14"/>
                              </w:rPr>
                              <w:t>22</w:t>
                            </w:r>
                            <w:r w:rsidRPr="00E709F7">
                              <w:rPr>
                                <w:rFonts w:ascii="Arial" w:hAnsi="Arial" w:cs="Arial"/>
                                <w:color w:val="000000" w:themeColor="text1"/>
                                <w:sz w:val="14"/>
                                <w:szCs w:val="14"/>
                              </w:rPr>
                              <w:t>)</w:t>
                            </w:r>
                          </w:p>
                          <w:p w14:paraId="3794A247"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Cohort study</w:t>
                            </w:r>
                            <w:r w:rsidRPr="00E709F7">
                              <w:rPr>
                                <w:rFonts w:ascii="Arial" w:hAnsi="Arial" w:cs="Arial"/>
                                <w:color w:val="000000" w:themeColor="text1"/>
                                <w:sz w:val="14"/>
                                <w:szCs w:val="14"/>
                              </w:rPr>
                              <w:t xml:space="preserve">, </w:t>
                            </w:r>
                            <w:r>
                              <w:rPr>
                                <w:rFonts w:ascii="Arial" w:hAnsi="Arial" w:cs="Arial"/>
                                <w:color w:val="000000" w:themeColor="text1"/>
                                <w:sz w:val="14"/>
                                <w:szCs w:val="14"/>
                              </w:rPr>
                              <w:t>assoc. publ.</w:t>
                            </w:r>
                            <w:r w:rsidRPr="00E709F7">
                              <w:rPr>
                                <w:rFonts w:ascii="Arial" w:hAnsi="Arial" w:cs="Arial"/>
                                <w:color w:val="000000" w:themeColor="text1"/>
                                <w:sz w:val="14"/>
                                <w:szCs w:val="14"/>
                              </w:rPr>
                              <w:t xml:space="preserve">, no additional data (n = </w:t>
                            </w:r>
                            <w:r>
                              <w:rPr>
                                <w:rFonts w:ascii="Arial" w:hAnsi="Arial" w:cs="Arial"/>
                                <w:color w:val="000000" w:themeColor="text1"/>
                                <w:sz w:val="14"/>
                                <w:szCs w:val="14"/>
                              </w:rPr>
                              <w:t>5</w:t>
                            </w:r>
                            <w:r w:rsidRPr="00E709F7">
                              <w:rPr>
                                <w:rFonts w:ascii="Arial" w:hAnsi="Arial" w:cs="Arial"/>
                                <w:color w:val="000000" w:themeColor="text1"/>
                                <w:sz w:val="14"/>
                                <w:szCs w:val="14"/>
                              </w:rPr>
                              <w:t>)</w:t>
                            </w:r>
                          </w:p>
                          <w:p w14:paraId="5C2241E7" w14:textId="77777777" w:rsidR="00A2374A"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Other nodule classification system (n = 1</w:t>
                            </w:r>
                            <w:r>
                              <w:rPr>
                                <w:rFonts w:ascii="Arial" w:hAnsi="Arial" w:cs="Arial"/>
                                <w:color w:val="000000" w:themeColor="text1"/>
                                <w:sz w:val="14"/>
                                <w:szCs w:val="14"/>
                              </w:rPr>
                              <w:t>7</w:t>
                            </w:r>
                            <w:r w:rsidRPr="00E709F7">
                              <w:rPr>
                                <w:rFonts w:ascii="Arial" w:hAnsi="Arial" w:cs="Arial"/>
                                <w:color w:val="000000" w:themeColor="text1"/>
                                <w:sz w:val="14"/>
                                <w:szCs w:val="14"/>
                              </w:rPr>
                              <w:t>)</w:t>
                            </w:r>
                          </w:p>
                          <w:p w14:paraId="29471908"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Population (n = 14)</w:t>
                            </w:r>
                          </w:p>
                          <w:p w14:paraId="279800C7"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Protocol (cohort) (n = 8)</w:t>
                            </w:r>
                          </w:p>
                          <w:p w14:paraId="0D62A6F7"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Protocol (RCT) (n = 20)</w:t>
                            </w:r>
                          </w:p>
                          <w:p w14:paraId="1CAC0EF3"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Trial assoc. publ., no data of interest (n = 36)</w:t>
                            </w:r>
                          </w:p>
                          <w:p w14:paraId="0FC6431E"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Unclear number of screening rounds (n = 5)</w:t>
                            </w:r>
                          </w:p>
                          <w:p w14:paraId="44098A46"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Other reasons (n = 6)</w:t>
                            </w:r>
                          </w:p>
                          <w:p w14:paraId="3D0A77FF" w14:textId="77777777" w:rsidR="00A2374A" w:rsidRDefault="00A2374A" w:rsidP="000B08A8">
                            <w:pPr>
                              <w:spacing w:after="0" w:line="240" w:lineRule="auto"/>
                              <w:ind w:left="284"/>
                              <w:rPr>
                                <w:rFonts w:ascii="Arial" w:hAnsi="Arial" w:cs="Arial"/>
                                <w:color w:val="000000" w:themeColor="text1"/>
                                <w:sz w:val="16"/>
                                <w:szCs w:val="16"/>
                              </w:rPr>
                            </w:pPr>
                          </w:p>
                          <w:p w14:paraId="55AA3FF0" w14:textId="77777777" w:rsidR="00A2374A" w:rsidRPr="00E709F7" w:rsidRDefault="00A2374A" w:rsidP="000B08A8">
                            <w:pPr>
                              <w:spacing w:after="0" w:line="240" w:lineRule="auto"/>
                              <w:ind w:left="284"/>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9B46C" id="Rectangle 134" o:spid="_x0000_s1043" style="position:absolute;margin-left:215.7pt;margin-top:.65pt;width:210.95pt;height:15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" filled="f" strokecolor="black [3213]" strokeweight="1pt">
                <v:textbox>
                  <w:txbxContent>
                    <w:p w14:paraId="24D5B0F4" w14:textId="77777777" w:rsidR="00A2374A" w:rsidRPr="00E709F7" w:rsidRDefault="00A2374A" w:rsidP="000B08A8">
                      <w:pPr>
                        <w:spacing w:after="0" w:line="240" w:lineRule="auto"/>
                        <w:rPr>
                          <w:rFonts w:ascii="Arial" w:hAnsi="Arial" w:cs="Arial"/>
                          <w:color w:val="000000" w:themeColor="text1"/>
                          <w:sz w:val="14"/>
                          <w:szCs w:val="14"/>
                        </w:rPr>
                      </w:pPr>
                      <w:r w:rsidRPr="00E709F7">
                        <w:rPr>
                          <w:rFonts w:ascii="Arial" w:hAnsi="Arial" w:cs="Arial"/>
                          <w:color w:val="000000" w:themeColor="text1"/>
                          <w:sz w:val="14"/>
                          <w:szCs w:val="14"/>
                        </w:rPr>
                        <w:t>Reports excluded</w:t>
                      </w:r>
                      <w:r>
                        <w:rPr>
                          <w:rFonts w:ascii="Arial" w:hAnsi="Arial" w:cs="Arial"/>
                          <w:color w:val="000000" w:themeColor="text1"/>
                          <w:sz w:val="14"/>
                          <w:szCs w:val="14"/>
                        </w:rPr>
                        <w:t xml:space="preserve"> (n = 263)</w:t>
                      </w:r>
                      <w:r w:rsidRPr="00E709F7">
                        <w:rPr>
                          <w:rFonts w:ascii="Arial" w:hAnsi="Arial" w:cs="Arial"/>
                          <w:color w:val="000000" w:themeColor="text1"/>
                          <w:sz w:val="14"/>
                          <w:szCs w:val="14"/>
                        </w:rPr>
                        <w:t>:</w:t>
                      </w:r>
                    </w:p>
                    <w:p w14:paraId="34F23D69"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≥25% abnormal screen at baseline (n = 3)</w:t>
                      </w:r>
                    </w:p>
                    <w:p w14:paraId="4C2AA489"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Country (n = 1</w:t>
                      </w:r>
                      <w:r>
                        <w:rPr>
                          <w:rFonts w:ascii="Arial" w:hAnsi="Arial" w:cs="Arial"/>
                          <w:color w:val="000000" w:themeColor="text1"/>
                          <w:sz w:val="14"/>
                          <w:szCs w:val="14"/>
                        </w:rPr>
                        <w:t>5</w:t>
                      </w:r>
                      <w:r w:rsidRPr="00E709F7">
                        <w:rPr>
                          <w:rFonts w:ascii="Arial" w:hAnsi="Arial" w:cs="Arial"/>
                          <w:color w:val="000000" w:themeColor="text1"/>
                          <w:sz w:val="14"/>
                          <w:szCs w:val="14"/>
                        </w:rPr>
                        <w:t>)</w:t>
                      </w:r>
                    </w:p>
                    <w:p w14:paraId="1AF6E8E0"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Duplicate (n = </w:t>
                      </w:r>
                      <w:r>
                        <w:rPr>
                          <w:rFonts w:ascii="Arial" w:hAnsi="Arial" w:cs="Arial"/>
                          <w:color w:val="000000" w:themeColor="text1"/>
                          <w:sz w:val="14"/>
                          <w:szCs w:val="14"/>
                        </w:rPr>
                        <w:t>4</w:t>
                      </w:r>
                      <w:r w:rsidRPr="00E709F7">
                        <w:rPr>
                          <w:rFonts w:ascii="Arial" w:hAnsi="Arial" w:cs="Arial"/>
                          <w:color w:val="000000" w:themeColor="text1"/>
                          <w:sz w:val="14"/>
                          <w:szCs w:val="14"/>
                        </w:rPr>
                        <w:t>)</w:t>
                      </w:r>
                    </w:p>
                    <w:p w14:paraId="0D508955"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Study design</w:t>
                      </w:r>
                      <w:r w:rsidRPr="00E709F7">
                        <w:rPr>
                          <w:rFonts w:ascii="Arial" w:hAnsi="Arial" w:cs="Arial"/>
                          <w:color w:val="000000" w:themeColor="text1"/>
                          <w:sz w:val="14"/>
                          <w:szCs w:val="14"/>
                        </w:rPr>
                        <w:t xml:space="preserve"> (n = 1</w:t>
                      </w:r>
                      <w:r>
                        <w:rPr>
                          <w:rFonts w:ascii="Arial" w:hAnsi="Arial" w:cs="Arial"/>
                          <w:color w:val="000000" w:themeColor="text1"/>
                          <w:sz w:val="14"/>
                          <w:szCs w:val="14"/>
                        </w:rPr>
                        <w:t>9</w:t>
                      </w:r>
                      <w:r w:rsidRPr="00E709F7">
                        <w:rPr>
                          <w:rFonts w:ascii="Arial" w:hAnsi="Arial" w:cs="Arial"/>
                          <w:color w:val="000000" w:themeColor="text1"/>
                          <w:sz w:val="14"/>
                          <w:szCs w:val="14"/>
                        </w:rPr>
                        <w:t>)</w:t>
                      </w:r>
                    </w:p>
                    <w:p w14:paraId="65B13EF2"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Wrong exposure/</w:t>
                      </w:r>
                      <w:r w:rsidRPr="00E709F7">
                        <w:rPr>
                          <w:rFonts w:ascii="Arial" w:hAnsi="Arial" w:cs="Arial"/>
                          <w:color w:val="000000" w:themeColor="text1"/>
                          <w:sz w:val="14"/>
                          <w:szCs w:val="14"/>
                        </w:rPr>
                        <w:t xml:space="preserve">Exposure not LDCT (n = </w:t>
                      </w:r>
                      <w:r>
                        <w:rPr>
                          <w:rFonts w:ascii="Arial" w:hAnsi="Arial" w:cs="Arial"/>
                          <w:color w:val="000000" w:themeColor="text1"/>
                          <w:sz w:val="14"/>
                          <w:szCs w:val="14"/>
                        </w:rPr>
                        <w:t>35</w:t>
                      </w:r>
                      <w:r w:rsidRPr="00E709F7">
                        <w:rPr>
                          <w:rFonts w:ascii="Arial" w:hAnsi="Arial" w:cs="Arial"/>
                          <w:color w:val="000000" w:themeColor="text1"/>
                          <w:sz w:val="14"/>
                          <w:szCs w:val="14"/>
                        </w:rPr>
                        <w:t>)</w:t>
                      </w:r>
                    </w:p>
                    <w:p w14:paraId="5BC8A52D"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Language (n = 3)</w:t>
                      </w:r>
                    </w:p>
                    <w:p w14:paraId="3B759254"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RCT no benefits or harms (n = 3)</w:t>
                      </w:r>
                    </w:p>
                    <w:p w14:paraId="287B7855"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No outcome of interest (n = </w:t>
                      </w:r>
                      <w:r>
                        <w:rPr>
                          <w:rFonts w:ascii="Arial" w:hAnsi="Arial" w:cs="Arial"/>
                          <w:color w:val="000000" w:themeColor="text1"/>
                          <w:sz w:val="14"/>
                          <w:szCs w:val="14"/>
                        </w:rPr>
                        <w:t>48</w:t>
                      </w:r>
                      <w:r w:rsidRPr="00E709F7">
                        <w:rPr>
                          <w:rFonts w:ascii="Arial" w:hAnsi="Arial" w:cs="Arial"/>
                          <w:color w:val="000000" w:themeColor="text1"/>
                          <w:sz w:val="14"/>
                          <w:szCs w:val="14"/>
                        </w:rPr>
                        <w:t>)</w:t>
                      </w:r>
                    </w:p>
                    <w:p w14:paraId="23C42A39" w14:textId="77777777" w:rsidR="00A2374A" w:rsidRPr="00E709F7"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 xml:space="preserve">Not primary study (n = </w:t>
                      </w:r>
                      <w:r>
                        <w:rPr>
                          <w:rFonts w:ascii="Arial" w:hAnsi="Arial" w:cs="Arial"/>
                          <w:color w:val="000000" w:themeColor="text1"/>
                          <w:sz w:val="14"/>
                          <w:szCs w:val="14"/>
                        </w:rPr>
                        <w:t>22</w:t>
                      </w:r>
                      <w:r w:rsidRPr="00E709F7">
                        <w:rPr>
                          <w:rFonts w:ascii="Arial" w:hAnsi="Arial" w:cs="Arial"/>
                          <w:color w:val="000000" w:themeColor="text1"/>
                          <w:sz w:val="14"/>
                          <w:szCs w:val="14"/>
                        </w:rPr>
                        <w:t>)</w:t>
                      </w:r>
                    </w:p>
                    <w:p w14:paraId="3794A247"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Cohort study</w:t>
                      </w:r>
                      <w:r w:rsidRPr="00E709F7">
                        <w:rPr>
                          <w:rFonts w:ascii="Arial" w:hAnsi="Arial" w:cs="Arial"/>
                          <w:color w:val="000000" w:themeColor="text1"/>
                          <w:sz w:val="14"/>
                          <w:szCs w:val="14"/>
                        </w:rPr>
                        <w:t xml:space="preserve">, </w:t>
                      </w:r>
                      <w:r>
                        <w:rPr>
                          <w:rFonts w:ascii="Arial" w:hAnsi="Arial" w:cs="Arial"/>
                          <w:color w:val="000000" w:themeColor="text1"/>
                          <w:sz w:val="14"/>
                          <w:szCs w:val="14"/>
                        </w:rPr>
                        <w:t>assoc. publ.</w:t>
                      </w:r>
                      <w:r w:rsidRPr="00E709F7">
                        <w:rPr>
                          <w:rFonts w:ascii="Arial" w:hAnsi="Arial" w:cs="Arial"/>
                          <w:color w:val="000000" w:themeColor="text1"/>
                          <w:sz w:val="14"/>
                          <w:szCs w:val="14"/>
                        </w:rPr>
                        <w:t xml:space="preserve">, no additional data (n = </w:t>
                      </w:r>
                      <w:r>
                        <w:rPr>
                          <w:rFonts w:ascii="Arial" w:hAnsi="Arial" w:cs="Arial"/>
                          <w:color w:val="000000" w:themeColor="text1"/>
                          <w:sz w:val="14"/>
                          <w:szCs w:val="14"/>
                        </w:rPr>
                        <w:t>5</w:t>
                      </w:r>
                      <w:r w:rsidRPr="00E709F7">
                        <w:rPr>
                          <w:rFonts w:ascii="Arial" w:hAnsi="Arial" w:cs="Arial"/>
                          <w:color w:val="000000" w:themeColor="text1"/>
                          <w:sz w:val="14"/>
                          <w:szCs w:val="14"/>
                        </w:rPr>
                        <w:t>)</w:t>
                      </w:r>
                    </w:p>
                    <w:p w14:paraId="5C2241E7" w14:textId="77777777" w:rsidR="00A2374A" w:rsidRDefault="00A2374A" w:rsidP="000B08A8">
                      <w:pPr>
                        <w:spacing w:after="0" w:line="240" w:lineRule="auto"/>
                        <w:ind w:left="284"/>
                        <w:rPr>
                          <w:rFonts w:ascii="Arial" w:hAnsi="Arial" w:cs="Arial"/>
                          <w:color w:val="000000" w:themeColor="text1"/>
                          <w:sz w:val="14"/>
                          <w:szCs w:val="14"/>
                        </w:rPr>
                      </w:pPr>
                      <w:r w:rsidRPr="00E709F7">
                        <w:rPr>
                          <w:rFonts w:ascii="Arial" w:hAnsi="Arial" w:cs="Arial"/>
                          <w:color w:val="000000" w:themeColor="text1"/>
                          <w:sz w:val="14"/>
                          <w:szCs w:val="14"/>
                        </w:rPr>
                        <w:t>Other nodule classification system (n = 1</w:t>
                      </w:r>
                      <w:r>
                        <w:rPr>
                          <w:rFonts w:ascii="Arial" w:hAnsi="Arial" w:cs="Arial"/>
                          <w:color w:val="000000" w:themeColor="text1"/>
                          <w:sz w:val="14"/>
                          <w:szCs w:val="14"/>
                        </w:rPr>
                        <w:t>7</w:t>
                      </w:r>
                      <w:r w:rsidRPr="00E709F7">
                        <w:rPr>
                          <w:rFonts w:ascii="Arial" w:hAnsi="Arial" w:cs="Arial"/>
                          <w:color w:val="000000" w:themeColor="text1"/>
                          <w:sz w:val="14"/>
                          <w:szCs w:val="14"/>
                        </w:rPr>
                        <w:t>)</w:t>
                      </w:r>
                    </w:p>
                    <w:p w14:paraId="29471908"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Population (n = 14)</w:t>
                      </w:r>
                    </w:p>
                    <w:p w14:paraId="279800C7"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Protocol (cohort) (n = 8)</w:t>
                      </w:r>
                    </w:p>
                    <w:p w14:paraId="0D62A6F7"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Protocol (RCT) (n = 20)</w:t>
                      </w:r>
                    </w:p>
                    <w:p w14:paraId="1CAC0EF3"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Trial assoc. publ., no data of interest (n = 36)</w:t>
                      </w:r>
                    </w:p>
                    <w:p w14:paraId="0FC6431E" w14:textId="77777777" w:rsidR="00A2374A"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Unclear number of screening rounds (n = 5)</w:t>
                      </w:r>
                    </w:p>
                    <w:p w14:paraId="44098A46" w14:textId="77777777" w:rsidR="00A2374A" w:rsidRPr="00E709F7" w:rsidRDefault="00A2374A" w:rsidP="000B08A8">
                      <w:pPr>
                        <w:spacing w:after="0" w:line="240" w:lineRule="auto"/>
                        <w:ind w:left="284"/>
                        <w:rPr>
                          <w:rFonts w:ascii="Arial" w:hAnsi="Arial" w:cs="Arial"/>
                          <w:color w:val="000000" w:themeColor="text1"/>
                          <w:sz w:val="14"/>
                          <w:szCs w:val="14"/>
                        </w:rPr>
                      </w:pPr>
                      <w:r>
                        <w:rPr>
                          <w:rFonts w:ascii="Arial" w:hAnsi="Arial" w:cs="Arial"/>
                          <w:color w:val="000000" w:themeColor="text1"/>
                          <w:sz w:val="14"/>
                          <w:szCs w:val="14"/>
                        </w:rPr>
                        <w:t>Other reasons (n = 6)</w:t>
                      </w:r>
                    </w:p>
                    <w:p w14:paraId="3D0A77FF" w14:textId="77777777" w:rsidR="00A2374A" w:rsidRDefault="00A2374A" w:rsidP="000B08A8">
                      <w:pPr>
                        <w:spacing w:after="0" w:line="240" w:lineRule="auto"/>
                        <w:ind w:left="284"/>
                        <w:rPr>
                          <w:rFonts w:ascii="Arial" w:hAnsi="Arial" w:cs="Arial"/>
                          <w:color w:val="000000" w:themeColor="text1"/>
                          <w:sz w:val="16"/>
                          <w:szCs w:val="16"/>
                        </w:rPr>
                      </w:pPr>
                    </w:p>
                    <w:p w14:paraId="55AA3FF0" w14:textId="77777777" w:rsidR="00A2374A" w:rsidRPr="00E709F7" w:rsidRDefault="00A2374A" w:rsidP="000B08A8">
                      <w:pPr>
                        <w:spacing w:after="0" w:line="240" w:lineRule="auto"/>
                        <w:ind w:left="284"/>
                        <w:rPr>
                          <w:rFonts w:ascii="Arial" w:hAnsi="Arial" w:cs="Arial"/>
                          <w:color w:val="000000" w:themeColor="text1"/>
                          <w:sz w:val="16"/>
                          <w:szCs w:val="16"/>
                        </w:rPr>
                      </w:pPr>
                    </w:p>
                  </w:txbxContent>
                </v:textbox>
              </v:rect>
            </w:pict>
          </mc:Fallback>
        </mc:AlternateContent>
      </w:r>
    </w:p>
    <w:p w14:paraId="1AB21E8C" w14:textId="77777777" w:rsidR="00A2374A" w:rsidRDefault="00A2374A" w:rsidP="000B08A8">
      <w:pPr>
        <w:spacing w:after="0" w:line="240" w:lineRule="auto"/>
      </w:pPr>
      <w:r w:rsidRPr="00560609">
        <w:rPr>
          <w:noProof/>
        </w:rPr>
        <mc:AlternateContent>
          <mc:Choice Requires="wps">
            <w:drawing>
              <wp:anchor distT="0" distB="0" distL="114300" distR="114300" simplePos="0" relativeHeight="251673600" behindDoc="0" locked="0" layoutInCell="1" allowOverlap="1" wp14:anchorId="26744393" wp14:editId="555137CA">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ED2E81"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7F1DC5D4"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44393" id="Rectangle 8" o:spid="_x0000_s1044" style="position:absolute;margin-left:44.25pt;margin-top:1.05pt;width:148.6pt;height:4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" fillcolor="white [3212]" strokecolor="black [3213]" strokeweight="1pt">
                <v:textbox>
                  <w:txbxContent>
                    <w:p w14:paraId="2DED2E81" w14:textId="77777777" w:rsidR="00A2374A" w:rsidRDefault="00A2374A" w:rsidP="000B08A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7F1DC5D4" w14:textId="77777777" w:rsidR="00A2374A" w:rsidRPr="00560609" w:rsidRDefault="00A2374A" w:rsidP="000B08A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339)</w:t>
                      </w:r>
                    </w:p>
                  </w:txbxContent>
                </v:textbox>
              </v:rect>
            </w:pict>
          </mc:Fallback>
        </mc:AlternateContent>
      </w:r>
    </w:p>
    <w:p w14:paraId="3E4A96F5" w14:textId="77777777" w:rsidR="00A2374A" w:rsidRDefault="00A2374A" w:rsidP="000B08A8">
      <w:pPr>
        <w:spacing w:after="0" w:line="240" w:lineRule="auto"/>
      </w:pPr>
      <w:r>
        <w:rPr>
          <w:noProof/>
        </w:rPr>
        <mc:AlternateContent>
          <mc:Choice Requires="wps">
            <w:drawing>
              <wp:anchor distT="0" distB="0" distL="114300" distR="114300" simplePos="0" relativeHeight="251661312" behindDoc="0" locked="0" layoutInCell="1" allowOverlap="1" wp14:anchorId="27D634F9" wp14:editId="5FBB0035">
                <wp:simplePos x="0" y="0"/>
                <wp:positionH relativeFrom="column">
                  <wp:posOffset>1416713</wp:posOffset>
                </wp:positionH>
                <wp:positionV relativeFrom="paragraph">
                  <wp:posOffset>12397</wp:posOffset>
                </wp:positionV>
                <wp:extent cx="0" cy="746151"/>
                <wp:effectExtent l="76200" t="0" r="57150" b="53975"/>
                <wp:wrapNone/>
                <wp:docPr id="135" name="Straight Arrow Connector 135"/>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A7BEC8" id="Straight Arrow Connector 135" o:spid="_x0000_s1026" type="#_x0000_t32" style="position:absolute;margin-left:111.55pt;margin-top:1pt;width:0;height:58.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" strokecolor="black [3213]"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2403E399" wp14:editId="443F1F1A">
                <wp:simplePos x="0" y="0"/>
                <wp:positionH relativeFrom="column">
                  <wp:posOffset>2150497</wp:posOffset>
                </wp:positionH>
                <wp:positionV relativeFrom="paragraph">
                  <wp:posOffset>131777</wp:posOffset>
                </wp:positionV>
                <wp:extent cx="563245" cy="0"/>
                <wp:effectExtent l="0" t="76200" r="27305" b="95250"/>
                <wp:wrapNone/>
                <wp:docPr id="136" name="Straight Arrow Connector 13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5A44E3" id="Straight Arrow Connector 136" o:spid="_x0000_s1026" type="#_x0000_t32" style="position:absolute;margin-left:169.35pt;margin-top:10.4pt;width:44.3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" strokecolor="black [3213]" strokeweight=".5pt">
                <v:stroke endarrow="block" joinstyle="miter"/>
              </v:shape>
            </w:pict>
          </mc:Fallback>
        </mc:AlternateContent>
      </w:r>
      <w:r>
        <w:rPr>
          <w:noProof/>
        </w:rPr>
        <mc:AlternateContent>
          <mc:Choice Requires="wps">
            <w:drawing>
              <wp:anchor distT="0" distB="0" distL="114300" distR="114300" simplePos="0" relativeHeight="251691008" behindDoc="0" locked="0" layoutInCell="1" allowOverlap="1" wp14:anchorId="4498FCF7" wp14:editId="3C2D6560">
                <wp:simplePos x="0" y="0"/>
                <wp:positionH relativeFrom="column">
                  <wp:posOffset>2429123</wp:posOffset>
                </wp:positionH>
                <wp:positionV relativeFrom="paragraph">
                  <wp:posOffset>10824</wp:posOffset>
                </wp:positionV>
                <wp:extent cx="3824578" cy="1720242"/>
                <wp:effectExtent l="38100" t="0" r="424180" b="89535"/>
                <wp:wrapNone/>
                <wp:docPr id="137" name="Connector: Elbow 137"/>
                <wp:cNvGraphicFramePr/>
                <a:graphic xmlns:a="http://schemas.openxmlformats.org/drawingml/2006/main">
                  <a:graphicData uri="http://schemas.microsoft.com/office/word/2010/wordprocessingShape">
                    <wps:wsp>
                      <wps:cNvCnPr/>
                      <wps:spPr>
                        <a:xfrm flipH="1">
                          <a:off x="0" y="0"/>
                          <a:ext cx="3824578" cy="1720242"/>
                        </a:xfrm>
                        <a:prstGeom prst="bentConnector3">
                          <a:avLst>
                            <a:gd name="adj1" fmla="val -1050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EF648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37" o:spid="_x0000_s1026" type="#_x0000_t34" style="position:absolute;margin-left:191.25pt;margin-top:.85pt;width:301.15pt;height:135.4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" adj="-2270" strokecolor="black [3213]" strokeweight=".5pt">
                <v:stroke endarrow="block"/>
              </v:shape>
            </w:pict>
          </mc:Fallback>
        </mc:AlternateContent>
      </w:r>
    </w:p>
    <w:p w14:paraId="4E8E1463" w14:textId="77777777" w:rsidR="00A2374A" w:rsidRDefault="00A2374A" w:rsidP="000B08A8">
      <w:pPr>
        <w:spacing w:after="0" w:line="240" w:lineRule="auto"/>
      </w:pPr>
    </w:p>
    <w:p w14:paraId="3BB0FC92" w14:textId="77777777" w:rsidR="00A2374A" w:rsidRDefault="00A2374A" w:rsidP="000B08A8">
      <w:pPr>
        <w:spacing w:after="0" w:line="240" w:lineRule="auto"/>
      </w:pPr>
    </w:p>
    <w:p w14:paraId="0FD64861" w14:textId="77777777" w:rsidR="00A2374A" w:rsidRDefault="00A2374A" w:rsidP="000B08A8">
      <w:pPr>
        <w:spacing w:after="0" w:line="240" w:lineRule="auto"/>
      </w:pPr>
    </w:p>
    <w:p w14:paraId="2AA374D3" w14:textId="77777777" w:rsidR="00A2374A" w:rsidRDefault="00A2374A" w:rsidP="000B08A8">
      <w:pPr>
        <w:spacing w:after="0" w:line="240" w:lineRule="auto"/>
      </w:pPr>
      <w:r w:rsidRPr="00560609">
        <w:rPr>
          <w:noProof/>
        </w:rPr>
        <mc:AlternateContent>
          <mc:Choice Requires="wps">
            <w:drawing>
              <wp:anchor distT="0" distB="0" distL="114300" distR="114300" simplePos="0" relativeHeight="251678720" behindDoc="0" locked="0" layoutInCell="1" allowOverlap="1" wp14:anchorId="3496DEF4" wp14:editId="1AF410A2">
                <wp:simplePos x="0" y="0"/>
                <wp:positionH relativeFrom="column">
                  <wp:posOffset>536713</wp:posOffset>
                </wp:positionH>
                <wp:positionV relativeFrom="paragraph">
                  <wp:posOffset>82578</wp:posOffset>
                </wp:positionV>
                <wp:extent cx="1887220" cy="1089660"/>
                <wp:effectExtent l="0" t="0" r="17780" b="15240"/>
                <wp:wrapNone/>
                <wp:docPr id="138" name="Rectangle 138"/>
                <wp:cNvGraphicFramePr/>
                <a:graphic xmlns:a="http://schemas.openxmlformats.org/drawingml/2006/main">
                  <a:graphicData uri="http://schemas.microsoft.com/office/word/2010/wordprocessingShape">
                    <wps:wsp>
                      <wps:cNvSpPr/>
                      <wps:spPr>
                        <a:xfrm>
                          <a:off x="0" y="0"/>
                          <a:ext cx="1887220" cy="10896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9766"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 xml:space="preserve">Studies included </w:t>
                            </w:r>
                            <w:r>
                              <w:rPr>
                                <w:rFonts w:ascii="Arial" w:hAnsi="Arial" w:cs="Arial"/>
                                <w:color w:val="000000" w:themeColor="text1"/>
                                <w:sz w:val="16"/>
                                <w:szCs w:val="16"/>
                              </w:rPr>
                              <w:t>in review</w:t>
                            </w:r>
                            <w:r w:rsidRPr="00E709F7">
                              <w:rPr>
                                <w:rFonts w:ascii="Arial" w:hAnsi="Arial" w:cs="Arial"/>
                                <w:color w:val="000000" w:themeColor="text1"/>
                                <w:sz w:val="16"/>
                                <w:szCs w:val="16"/>
                              </w:rPr>
                              <w:t>:</w:t>
                            </w:r>
                          </w:p>
                          <w:p w14:paraId="4DFFFF51"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 xml:space="preserve">(n = </w:t>
                            </w:r>
                            <w:r>
                              <w:rPr>
                                <w:rFonts w:ascii="Arial" w:hAnsi="Arial" w:cs="Arial"/>
                                <w:color w:val="000000" w:themeColor="text1"/>
                                <w:sz w:val="16"/>
                                <w:szCs w:val="16"/>
                              </w:rPr>
                              <w:t>85</w:t>
                            </w:r>
                            <w:r w:rsidRPr="00E709F7">
                              <w:rPr>
                                <w:rFonts w:ascii="Arial" w:hAnsi="Arial" w:cs="Arial"/>
                                <w:color w:val="000000" w:themeColor="text1"/>
                                <w:sz w:val="16"/>
                                <w:szCs w:val="16"/>
                              </w:rPr>
                              <w:t xml:space="preserve">): </w:t>
                            </w:r>
                            <w:r>
                              <w:rPr>
                                <w:rFonts w:ascii="Arial" w:hAnsi="Arial" w:cs="Arial"/>
                                <w:color w:val="000000" w:themeColor="text1"/>
                                <w:sz w:val="16"/>
                                <w:szCs w:val="16"/>
                              </w:rPr>
                              <w:t>54</w:t>
                            </w:r>
                            <w:r w:rsidRPr="00E709F7">
                              <w:rPr>
                                <w:rFonts w:ascii="Arial" w:hAnsi="Arial" w:cs="Arial"/>
                                <w:color w:val="000000" w:themeColor="text1"/>
                                <w:sz w:val="16"/>
                                <w:szCs w:val="16"/>
                              </w:rPr>
                              <w:t xml:space="preserve"> studies from </w:t>
                            </w:r>
                            <w:r>
                              <w:rPr>
                                <w:rFonts w:ascii="Arial" w:hAnsi="Arial" w:cs="Arial"/>
                                <w:color w:val="000000" w:themeColor="text1"/>
                                <w:sz w:val="16"/>
                                <w:szCs w:val="16"/>
                              </w:rPr>
                              <w:t xml:space="preserve">database </w:t>
                            </w:r>
                            <w:r w:rsidRPr="00E709F7">
                              <w:rPr>
                                <w:rFonts w:ascii="Arial" w:hAnsi="Arial" w:cs="Arial"/>
                                <w:color w:val="000000" w:themeColor="text1"/>
                                <w:sz w:val="16"/>
                                <w:szCs w:val="16"/>
                              </w:rPr>
                              <w:t>search</w:t>
                            </w:r>
                            <w:r>
                              <w:rPr>
                                <w:rFonts w:ascii="Arial" w:hAnsi="Arial" w:cs="Arial"/>
                                <w:color w:val="000000" w:themeColor="text1"/>
                                <w:sz w:val="16"/>
                                <w:szCs w:val="16"/>
                              </w:rPr>
                              <w:t>es</w:t>
                            </w:r>
                            <w:r w:rsidRPr="00E709F7">
                              <w:rPr>
                                <w:rFonts w:ascii="Arial" w:hAnsi="Arial" w:cs="Arial"/>
                                <w:color w:val="000000" w:themeColor="text1"/>
                                <w:sz w:val="16"/>
                                <w:szCs w:val="16"/>
                              </w:rPr>
                              <w:t xml:space="preserve">; </w:t>
                            </w:r>
                            <w:r>
                              <w:rPr>
                                <w:rFonts w:ascii="Arial" w:hAnsi="Arial" w:cs="Arial"/>
                                <w:color w:val="000000" w:themeColor="text1"/>
                                <w:sz w:val="16"/>
                                <w:szCs w:val="16"/>
                              </w:rPr>
                              <w:t>31</w:t>
                            </w:r>
                            <w:r w:rsidRPr="00E709F7">
                              <w:rPr>
                                <w:rFonts w:ascii="Arial" w:hAnsi="Arial" w:cs="Arial"/>
                                <w:color w:val="000000" w:themeColor="text1"/>
                                <w:sz w:val="16"/>
                                <w:szCs w:val="16"/>
                              </w:rPr>
                              <w:t xml:space="preserve"> studies from other </w:t>
                            </w:r>
                            <w:r>
                              <w:rPr>
                                <w:rFonts w:ascii="Arial" w:hAnsi="Arial" w:cs="Arial"/>
                                <w:color w:val="000000" w:themeColor="text1"/>
                                <w:sz w:val="16"/>
                                <w:szCs w:val="16"/>
                              </w:rPr>
                              <w:t>methods</w:t>
                            </w:r>
                          </w:p>
                          <w:p w14:paraId="70F2A967"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Reports of included studies</w:t>
                            </w:r>
                            <w:r>
                              <w:rPr>
                                <w:rFonts w:ascii="Arial" w:hAnsi="Arial" w:cs="Arial"/>
                                <w:color w:val="000000" w:themeColor="text1"/>
                                <w:sz w:val="16"/>
                                <w:szCs w:val="16"/>
                              </w:rPr>
                              <w:t>:</w:t>
                            </w:r>
                          </w:p>
                          <w:p w14:paraId="2859D299"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(n = 1</w:t>
                            </w:r>
                            <w:r>
                              <w:rPr>
                                <w:rFonts w:ascii="Arial" w:hAnsi="Arial" w:cs="Arial"/>
                                <w:color w:val="000000" w:themeColor="text1"/>
                                <w:sz w:val="16"/>
                                <w:szCs w:val="16"/>
                              </w:rPr>
                              <w:t>32</w:t>
                            </w:r>
                            <w:r w:rsidRPr="00E709F7">
                              <w:rPr>
                                <w:rFonts w:ascii="Arial" w:hAnsi="Arial" w:cs="Arial"/>
                                <w:color w:val="000000" w:themeColor="text1"/>
                                <w:sz w:val="16"/>
                                <w:szCs w:val="16"/>
                              </w:rPr>
                              <w:t xml:space="preserve">): </w:t>
                            </w:r>
                            <w:r>
                              <w:rPr>
                                <w:rFonts w:ascii="Arial" w:hAnsi="Arial" w:cs="Arial"/>
                                <w:color w:val="000000" w:themeColor="text1"/>
                                <w:sz w:val="16"/>
                                <w:szCs w:val="16"/>
                              </w:rPr>
                              <w:t>76</w:t>
                            </w:r>
                            <w:r w:rsidRPr="00E709F7">
                              <w:rPr>
                                <w:rFonts w:ascii="Arial" w:hAnsi="Arial" w:cs="Arial"/>
                                <w:color w:val="000000" w:themeColor="text1"/>
                                <w:sz w:val="16"/>
                                <w:szCs w:val="16"/>
                              </w:rPr>
                              <w:t xml:space="preserve"> reports from </w:t>
                            </w:r>
                            <w:r>
                              <w:rPr>
                                <w:rFonts w:ascii="Arial" w:hAnsi="Arial" w:cs="Arial"/>
                                <w:color w:val="000000" w:themeColor="text1"/>
                                <w:sz w:val="16"/>
                                <w:szCs w:val="16"/>
                              </w:rPr>
                              <w:t xml:space="preserve">database </w:t>
                            </w:r>
                            <w:r w:rsidRPr="00E709F7">
                              <w:rPr>
                                <w:rFonts w:ascii="Arial" w:hAnsi="Arial" w:cs="Arial"/>
                                <w:color w:val="000000" w:themeColor="text1"/>
                                <w:sz w:val="16"/>
                                <w:szCs w:val="16"/>
                              </w:rPr>
                              <w:t>search</w:t>
                            </w:r>
                            <w:r>
                              <w:rPr>
                                <w:rFonts w:ascii="Arial" w:hAnsi="Arial" w:cs="Arial"/>
                                <w:color w:val="000000" w:themeColor="text1"/>
                                <w:sz w:val="16"/>
                                <w:szCs w:val="16"/>
                              </w:rPr>
                              <w:t>es</w:t>
                            </w:r>
                            <w:r w:rsidRPr="00E709F7">
                              <w:rPr>
                                <w:rFonts w:ascii="Arial" w:hAnsi="Arial" w:cs="Arial"/>
                                <w:color w:val="000000" w:themeColor="text1"/>
                                <w:sz w:val="16"/>
                                <w:szCs w:val="16"/>
                              </w:rPr>
                              <w:t>; 5</w:t>
                            </w:r>
                            <w:r>
                              <w:rPr>
                                <w:rFonts w:ascii="Arial" w:hAnsi="Arial" w:cs="Arial"/>
                                <w:color w:val="000000" w:themeColor="text1"/>
                                <w:sz w:val="16"/>
                                <w:szCs w:val="16"/>
                              </w:rPr>
                              <w:t>6</w:t>
                            </w:r>
                            <w:r w:rsidRPr="00E709F7">
                              <w:rPr>
                                <w:rFonts w:ascii="Arial" w:hAnsi="Arial" w:cs="Arial"/>
                                <w:color w:val="000000" w:themeColor="text1"/>
                                <w:sz w:val="16"/>
                                <w:szCs w:val="16"/>
                              </w:rPr>
                              <w:t xml:space="preserve"> reports from other </w:t>
                            </w:r>
                            <w:r>
                              <w:rPr>
                                <w:rFonts w:ascii="Arial" w:hAnsi="Arial" w:cs="Arial"/>
                                <w:color w:val="000000" w:themeColor="text1"/>
                                <w:sz w:val="16"/>
                                <w:szCs w:val="16"/>
                              </w:rPr>
                              <w:t>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6DEF4" id="Rectangle 138" o:spid="_x0000_s1045" style="position:absolute;margin-left:42.25pt;margin-top:6.5pt;width:148.6pt;height:8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" filled="f" strokecolor="black [3213]" strokeweight="1pt">
                <v:textbox>
                  <w:txbxContent>
                    <w:p w14:paraId="631F9766"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 xml:space="preserve">Studies included </w:t>
                      </w:r>
                      <w:r>
                        <w:rPr>
                          <w:rFonts w:ascii="Arial" w:hAnsi="Arial" w:cs="Arial"/>
                          <w:color w:val="000000" w:themeColor="text1"/>
                          <w:sz w:val="16"/>
                          <w:szCs w:val="16"/>
                        </w:rPr>
                        <w:t>in review</w:t>
                      </w:r>
                      <w:r w:rsidRPr="00E709F7">
                        <w:rPr>
                          <w:rFonts w:ascii="Arial" w:hAnsi="Arial" w:cs="Arial"/>
                          <w:color w:val="000000" w:themeColor="text1"/>
                          <w:sz w:val="16"/>
                          <w:szCs w:val="16"/>
                        </w:rPr>
                        <w:t>:</w:t>
                      </w:r>
                    </w:p>
                    <w:p w14:paraId="4DFFFF51"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 xml:space="preserve">(n = </w:t>
                      </w:r>
                      <w:r>
                        <w:rPr>
                          <w:rFonts w:ascii="Arial" w:hAnsi="Arial" w:cs="Arial"/>
                          <w:color w:val="000000" w:themeColor="text1"/>
                          <w:sz w:val="16"/>
                          <w:szCs w:val="16"/>
                        </w:rPr>
                        <w:t>85</w:t>
                      </w:r>
                      <w:r w:rsidRPr="00E709F7">
                        <w:rPr>
                          <w:rFonts w:ascii="Arial" w:hAnsi="Arial" w:cs="Arial"/>
                          <w:color w:val="000000" w:themeColor="text1"/>
                          <w:sz w:val="16"/>
                          <w:szCs w:val="16"/>
                        </w:rPr>
                        <w:t xml:space="preserve">): </w:t>
                      </w:r>
                      <w:r>
                        <w:rPr>
                          <w:rFonts w:ascii="Arial" w:hAnsi="Arial" w:cs="Arial"/>
                          <w:color w:val="000000" w:themeColor="text1"/>
                          <w:sz w:val="16"/>
                          <w:szCs w:val="16"/>
                        </w:rPr>
                        <w:t>54</w:t>
                      </w:r>
                      <w:r w:rsidRPr="00E709F7">
                        <w:rPr>
                          <w:rFonts w:ascii="Arial" w:hAnsi="Arial" w:cs="Arial"/>
                          <w:color w:val="000000" w:themeColor="text1"/>
                          <w:sz w:val="16"/>
                          <w:szCs w:val="16"/>
                        </w:rPr>
                        <w:t xml:space="preserve"> studies from </w:t>
                      </w:r>
                      <w:r>
                        <w:rPr>
                          <w:rFonts w:ascii="Arial" w:hAnsi="Arial" w:cs="Arial"/>
                          <w:color w:val="000000" w:themeColor="text1"/>
                          <w:sz w:val="16"/>
                          <w:szCs w:val="16"/>
                        </w:rPr>
                        <w:t xml:space="preserve">database </w:t>
                      </w:r>
                      <w:r w:rsidRPr="00E709F7">
                        <w:rPr>
                          <w:rFonts w:ascii="Arial" w:hAnsi="Arial" w:cs="Arial"/>
                          <w:color w:val="000000" w:themeColor="text1"/>
                          <w:sz w:val="16"/>
                          <w:szCs w:val="16"/>
                        </w:rPr>
                        <w:t>search</w:t>
                      </w:r>
                      <w:r>
                        <w:rPr>
                          <w:rFonts w:ascii="Arial" w:hAnsi="Arial" w:cs="Arial"/>
                          <w:color w:val="000000" w:themeColor="text1"/>
                          <w:sz w:val="16"/>
                          <w:szCs w:val="16"/>
                        </w:rPr>
                        <w:t>es</w:t>
                      </w:r>
                      <w:r w:rsidRPr="00E709F7">
                        <w:rPr>
                          <w:rFonts w:ascii="Arial" w:hAnsi="Arial" w:cs="Arial"/>
                          <w:color w:val="000000" w:themeColor="text1"/>
                          <w:sz w:val="16"/>
                          <w:szCs w:val="16"/>
                        </w:rPr>
                        <w:t xml:space="preserve">; </w:t>
                      </w:r>
                      <w:r>
                        <w:rPr>
                          <w:rFonts w:ascii="Arial" w:hAnsi="Arial" w:cs="Arial"/>
                          <w:color w:val="000000" w:themeColor="text1"/>
                          <w:sz w:val="16"/>
                          <w:szCs w:val="16"/>
                        </w:rPr>
                        <w:t>31</w:t>
                      </w:r>
                      <w:r w:rsidRPr="00E709F7">
                        <w:rPr>
                          <w:rFonts w:ascii="Arial" w:hAnsi="Arial" w:cs="Arial"/>
                          <w:color w:val="000000" w:themeColor="text1"/>
                          <w:sz w:val="16"/>
                          <w:szCs w:val="16"/>
                        </w:rPr>
                        <w:t xml:space="preserve"> studies from other </w:t>
                      </w:r>
                      <w:r>
                        <w:rPr>
                          <w:rFonts w:ascii="Arial" w:hAnsi="Arial" w:cs="Arial"/>
                          <w:color w:val="000000" w:themeColor="text1"/>
                          <w:sz w:val="16"/>
                          <w:szCs w:val="16"/>
                        </w:rPr>
                        <w:t>methods</w:t>
                      </w:r>
                    </w:p>
                    <w:p w14:paraId="70F2A967"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Reports of included studies</w:t>
                      </w:r>
                      <w:r>
                        <w:rPr>
                          <w:rFonts w:ascii="Arial" w:hAnsi="Arial" w:cs="Arial"/>
                          <w:color w:val="000000" w:themeColor="text1"/>
                          <w:sz w:val="16"/>
                          <w:szCs w:val="16"/>
                        </w:rPr>
                        <w:t>:</w:t>
                      </w:r>
                    </w:p>
                    <w:p w14:paraId="2859D299" w14:textId="77777777" w:rsidR="00A2374A" w:rsidRPr="00E709F7" w:rsidRDefault="00A2374A" w:rsidP="000B08A8">
                      <w:pPr>
                        <w:spacing w:after="0" w:line="240" w:lineRule="auto"/>
                        <w:rPr>
                          <w:rFonts w:ascii="Arial" w:hAnsi="Arial" w:cs="Arial"/>
                          <w:color w:val="000000" w:themeColor="text1"/>
                          <w:sz w:val="16"/>
                          <w:szCs w:val="16"/>
                        </w:rPr>
                      </w:pPr>
                      <w:r w:rsidRPr="00E709F7">
                        <w:rPr>
                          <w:rFonts w:ascii="Arial" w:hAnsi="Arial" w:cs="Arial"/>
                          <w:color w:val="000000" w:themeColor="text1"/>
                          <w:sz w:val="16"/>
                          <w:szCs w:val="16"/>
                        </w:rPr>
                        <w:t>(n = 1</w:t>
                      </w:r>
                      <w:r>
                        <w:rPr>
                          <w:rFonts w:ascii="Arial" w:hAnsi="Arial" w:cs="Arial"/>
                          <w:color w:val="000000" w:themeColor="text1"/>
                          <w:sz w:val="16"/>
                          <w:szCs w:val="16"/>
                        </w:rPr>
                        <w:t>32</w:t>
                      </w:r>
                      <w:r w:rsidRPr="00E709F7">
                        <w:rPr>
                          <w:rFonts w:ascii="Arial" w:hAnsi="Arial" w:cs="Arial"/>
                          <w:color w:val="000000" w:themeColor="text1"/>
                          <w:sz w:val="16"/>
                          <w:szCs w:val="16"/>
                        </w:rPr>
                        <w:t xml:space="preserve">): </w:t>
                      </w:r>
                      <w:r>
                        <w:rPr>
                          <w:rFonts w:ascii="Arial" w:hAnsi="Arial" w:cs="Arial"/>
                          <w:color w:val="000000" w:themeColor="text1"/>
                          <w:sz w:val="16"/>
                          <w:szCs w:val="16"/>
                        </w:rPr>
                        <w:t>76</w:t>
                      </w:r>
                      <w:r w:rsidRPr="00E709F7">
                        <w:rPr>
                          <w:rFonts w:ascii="Arial" w:hAnsi="Arial" w:cs="Arial"/>
                          <w:color w:val="000000" w:themeColor="text1"/>
                          <w:sz w:val="16"/>
                          <w:szCs w:val="16"/>
                        </w:rPr>
                        <w:t xml:space="preserve"> reports from </w:t>
                      </w:r>
                      <w:r>
                        <w:rPr>
                          <w:rFonts w:ascii="Arial" w:hAnsi="Arial" w:cs="Arial"/>
                          <w:color w:val="000000" w:themeColor="text1"/>
                          <w:sz w:val="16"/>
                          <w:szCs w:val="16"/>
                        </w:rPr>
                        <w:t xml:space="preserve">database </w:t>
                      </w:r>
                      <w:r w:rsidRPr="00E709F7">
                        <w:rPr>
                          <w:rFonts w:ascii="Arial" w:hAnsi="Arial" w:cs="Arial"/>
                          <w:color w:val="000000" w:themeColor="text1"/>
                          <w:sz w:val="16"/>
                          <w:szCs w:val="16"/>
                        </w:rPr>
                        <w:t>search</w:t>
                      </w:r>
                      <w:r>
                        <w:rPr>
                          <w:rFonts w:ascii="Arial" w:hAnsi="Arial" w:cs="Arial"/>
                          <w:color w:val="000000" w:themeColor="text1"/>
                          <w:sz w:val="16"/>
                          <w:szCs w:val="16"/>
                        </w:rPr>
                        <w:t>es</w:t>
                      </w:r>
                      <w:r w:rsidRPr="00E709F7">
                        <w:rPr>
                          <w:rFonts w:ascii="Arial" w:hAnsi="Arial" w:cs="Arial"/>
                          <w:color w:val="000000" w:themeColor="text1"/>
                          <w:sz w:val="16"/>
                          <w:szCs w:val="16"/>
                        </w:rPr>
                        <w:t>; 5</w:t>
                      </w:r>
                      <w:r>
                        <w:rPr>
                          <w:rFonts w:ascii="Arial" w:hAnsi="Arial" w:cs="Arial"/>
                          <w:color w:val="000000" w:themeColor="text1"/>
                          <w:sz w:val="16"/>
                          <w:szCs w:val="16"/>
                        </w:rPr>
                        <w:t>6</w:t>
                      </w:r>
                      <w:r w:rsidRPr="00E709F7">
                        <w:rPr>
                          <w:rFonts w:ascii="Arial" w:hAnsi="Arial" w:cs="Arial"/>
                          <w:color w:val="000000" w:themeColor="text1"/>
                          <w:sz w:val="16"/>
                          <w:szCs w:val="16"/>
                        </w:rPr>
                        <w:t xml:space="preserve"> reports from other </w:t>
                      </w:r>
                      <w:r>
                        <w:rPr>
                          <w:rFonts w:ascii="Arial" w:hAnsi="Arial" w:cs="Arial"/>
                          <w:color w:val="000000" w:themeColor="text1"/>
                          <w:sz w:val="16"/>
                          <w:szCs w:val="16"/>
                        </w:rPr>
                        <w:t>methods</w:t>
                      </w:r>
                    </w:p>
                  </w:txbxContent>
                </v:textbox>
              </v:rect>
            </w:pict>
          </mc:Fallback>
        </mc:AlternateContent>
      </w:r>
    </w:p>
    <w:p w14:paraId="5BC59659" w14:textId="77777777" w:rsidR="00A2374A" w:rsidRDefault="00A2374A" w:rsidP="000B08A8">
      <w:pPr>
        <w:spacing w:after="0" w:line="240" w:lineRule="auto"/>
      </w:pPr>
    </w:p>
    <w:p w14:paraId="4625AA0D" w14:textId="77777777" w:rsidR="00A2374A" w:rsidRDefault="00A2374A" w:rsidP="000B08A8">
      <w:pPr>
        <w:spacing w:after="0" w:line="240" w:lineRule="auto"/>
      </w:pPr>
    </w:p>
    <w:p w14:paraId="2DF986C5" w14:textId="77777777" w:rsidR="00A2374A" w:rsidRDefault="00A2374A" w:rsidP="000B08A8">
      <w:pPr>
        <w:spacing w:after="0" w:line="240" w:lineRule="auto"/>
      </w:pPr>
      <w:r>
        <w:rPr>
          <w:noProof/>
        </w:rPr>
        <mc:AlternateContent>
          <mc:Choice Requires="wps">
            <w:drawing>
              <wp:anchor distT="0" distB="0" distL="114300" distR="114300" simplePos="0" relativeHeight="251686912" behindDoc="0" locked="0" layoutInCell="1" allowOverlap="1" wp14:anchorId="202ED019" wp14:editId="3EF2203B">
                <wp:simplePos x="0" y="0"/>
                <wp:positionH relativeFrom="column">
                  <wp:posOffset>-133509</wp:posOffset>
                </wp:positionH>
                <wp:positionV relativeFrom="paragraph">
                  <wp:posOffset>170656</wp:posOffset>
                </wp:positionV>
                <wp:extent cx="764223" cy="262890"/>
                <wp:effectExtent l="2858" t="0" r="20002" b="20003"/>
                <wp:wrapNone/>
                <wp:docPr id="139" name="Flowchart: Alternate Process 139"/>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289B5AA" w14:textId="77777777" w:rsidR="00A2374A" w:rsidRPr="001502CF" w:rsidRDefault="00A2374A" w:rsidP="000B08A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ED019" id="Flowchart: Alternate Process 139" o:spid="_x0000_s1046" type="#_x0000_t176" style="position:absolute;margin-left:-10.5pt;margin-top:13.45pt;width:60.2pt;height:20.7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" fillcolor="#d86dcb [1944]" strokecolor="black [3213]" strokeweight="1pt">
                <v:textbox>
                  <w:txbxContent>
                    <w:p w14:paraId="7289B5AA" w14:textId="77777777" w:rsidR="00A2374A" w:rsidRPr="001502CF" w:rsidRDefault="00A2374A" w:rsidP="000B08A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58B4096F" w14:textId="77777777" w:rsidR="00A2374A" w:rsidRDefault="00A2374A" w:rsidP="000B08A8">
      <w:pPr>
        <w:spacing w:after="0" w:line="240" w:lineRule="auto"/>
      </w:pPr>
    </w:p>
    <w:p w14:paraId="0DDAC750" w14:textId="77777777" w:rsidR="00A2374A" w:rsidRDefault="00A2374A" w:rsidP="000B08A8">
      <w:pPr>
        <w:spacing w:after="0" w:line="240" w:lineRule="auto"/>
      </w:pPr>
    </w:p>
    <w:p w14:paraId="41117E91" w14:textId="77777777" w:rsidR="00DC5994" w:rsidRDefault="00DC5994" w:rsidP="00A9039E">
      <w:pPr>
        <w:pStyle w:val="Heading2"/>
      </w:pPr>
      <w:bookmarkStart w:id="5" w:name="_Toc202183223"/>
    </w:p>
    <w:p w14:paraId="58F1C153" w14:textId="71CF8440" w:rsidR="00A2374A" w:rsidRPr="00DC5994" w:rsidRDefault="00A2374A" w:rsidP="00A9039E">
      <w:pPr>
        <w:pStyle w:val="Heading2"/>
      </w:pPr>
      <w:bookmarkStart w:id="6" w:name="_Toc236407167"/>
      <w:r w:rsidRPr="00DC5994">
        <w:t>Figure S2.1 KQ1 Literature flow diagram</w:t>
      </w:r>
      <w:bookmarkStart w:id="7" w:name="_Hlk202186093"/>
      <w:bookmarkEnd w:id="4"/>
      <w:bookmarkEnd w:id="5"/>
      <w:bookmarkEnd w:id="6"/>
    </w:p>
    <w:p w14:paraId="6348042F" w14:textId="70930A84" w:rsidR="00D974EA" w:rsidRPr="00CB40A0" w:rsidRDefault="00CB40A0" w:rsidP="00A9039E">
      <w:pPr>
        <w:pStyle w:val="Heading2"/>
      </w:pPr>
      <w:bookmarkStart w:id="8" w:name="_Toc236407168"/>
      <w:r w:rsidRPr="00CB40A0">
        <w:lastRenderedPageBreak/>
        <w:t>Additional D</w:t>
      </w:r>
      <w:r w:rsidR="00D974EA" w:rsidRPr="00CB40A0">
        <w:t xml:space="preserve">etails on KQ1 </w:t>
      </w:r>
      <w:r w:rsidRPr="00CB40A0">
        <w:t>S</w:t>
      </w:r>
      <w:r w:rsidR="00D974EA" w:rsidRPr="00CB40A0">
        <w:t xml:space="preserve">tudy </w:t>
      </w:r>
      <w:r w:rsidRPr="00CB40A0">
        <w:t>C</w:t>
      </w:r>
      <w:r w:rsidR="00D974EA" w:rsidRPr="00CB40A0">
        <w:t>haracteristics</w:t>
      </w:r>
      <w:bookmarkEnd w:id="8"/>
    </w:p>
    <w:p w14:paraId="35C2293A" w14:textId="77777777" w:rsidR="00D974EA" w:rsidRDefault="00D974EA" w:rsidP="00D974EA">
      <w:pPr>
        <w:spacing w:line="360" w:lineRule="auto"/>
        <w:rPr>
          <w:rFonts w:ascii="Times New Roman" w:eastAsia="Calibri" w:hAnsi="Times New Roman" w:cs="Times New Roman"/>
        </w:rPr>
      </w:pPr>
    </w:p>
    <w:p w14:paraId="5C75FF90" w14:textId="0FE78D79" w:rsidR="00500CF8" w:rsidRPr="00500CF8" w:rsidRDefault="00500CF8" w:rsidP="00D974EA">
      <w:pPr>
        <w:spacing w:line="360" w:lineRule="auto"/>
        <w:rPr>
          <w:rFonts w:ascii="Times New Roman" w:eastAsia="Calibri" w:hAnsi="Times New Roman" w:cs="Times New Roman"/>
          <w:b/>
          <w:bCs/>
        </w:rPr>
      </w:pPr>
      <w:r w:rsidRPr="00500CF8">
        <w:rPr>
          <w:rFonts w:ascii="Times New Roman" w:eastAsia="Calibri" w:hAnsi="Times New Roman" w:cs="Times New Roman"/>
          <w:b/>
          <w:bCs/>
        </w:rPr>
        <w:t>Critical outcomes</w:t>
      </w:r>
    </w:p>
    <w:p w14:paraId="5A8EA20F" w14:textId="2F97AD0A" w:rsidR="00D974EA" w:rsidRDefault="00D974EA" w:rsidP="00D974EA">
      <w:pPr>
        <w:spacing w:line="360" w:lineRule="auto"/>
        <w:rPr>
          <w:rFonts w:ascii="Times New Roman" w:eastAsia="Calibri" w:hAnsi="Times New Roman" w:cs="Times New Roman"/>
        </w:rPr>
      </w:pPr>
      <w:r w:rsidRPr="00D974EA">
        <w:rPr>
          <w:rFonts w:ascii="Times New Roman" w:eastAsia="Calibri" w:hAnsi="Times New Roman" w:cs="Times New Roman"/>
        </w:rPr>
        <w:t xml:space="preserve">The mean age across studies was 61.4 years (range 49.5 to 67.7) and the total number of participants was 640,537 (range 72 to 152,918). The average proportion of male participants was 63.0% (range 41.6% to 100%), and among the third of studies reporting on race or ethnicity there was an average of 79.0% Caucasian participants. The largest trial (NLST </w:t>
      </w:r>
      <w:r w:rsidRPr="00D974EA">
        <w:rPr>
          <w:rFonts w:ascii="Times New Roman" w:eastAsia="Calibri" w:hAnsi="Times New Roman" w:cs="Times New Roman"/>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enrolled 91% Caucasian, 4.4% Black, and 4.8% “other” individuals. Of the included studies, 39 came from the United States </w:t>
      </w:r>
      <w:r w:rsidRPr="00D974EA">
        <w:rPr>
          <w:rFonts w:ascii="Times New Roman" w:eastAsia="Calibri" w:hAnsi="Times New Roman" w:cs="Times New Roman"/>
        </w:rPr>
        <w:fldChar w:fldCharType="begin">
          <w:fldData xml:space="preserve">bWlkLiBQdWxtb25hcnkgYW5kIENyaXRpY2FsIENhcmUgTWVkaWNpbmUsIE1heW8gQ2xpbmljIEhl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PEVuZE5vdGU+PENpdGU+PEF1dGhvcj5CeXJuZTwvQXV0aG9yPjxZZWFyPjIwMDg8L1llYXI+PFJl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==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Zzwva2V5d29yZD48a2V5d29yZD5NYWxlPC9rZXl3b3JkPjxrZXl3b3JkPk1pZGRsZSBBZ2VkPC9r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==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MDA4MDItMzM2T0M8L2VsZWN0cm9uaWMtcmVzb3VyY2UtbnVtPjxyZW1vdGUtZGF0YWJhc2UtcHJv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==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bWFpbDogbWFsZXhhbmRlckB0aG9yYWNpYy5vcmcpPC9wdWJsaXNoZXI+PGlzYm4+MjMyNS02NjIx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==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ZGlzZWFzZS9kaSBbRGlhZ25vc2lzXTwva2V5d29yZD48a2V5d29yZD5lY2hvY2FyZGlvZ3JhcGh5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==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bWlkLiBQdWxtb25hcnkgYW5kIENyaXRpY2FsIENhcmUgTWVkaWNpbmUsIE1heW8gQ2xpbmljIEhl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(5-43)</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nine from the United Kingdom </w:t>
      </w:r>
      <w:r w:rsidRPr="00D974EA">
        <w:rPr>
          <w:rFonts w:ascii="Times New Roman" w:eastAsia="Calibri" w:hAnsi="Times New Roman" w:cs="Times New Roman"/>
        </w:rPr>
        <w:fldChar w:fldCharType="begin">
          <w:fldData xml:space="preserve">YXV0aG9yPjxhdXRob3I+VGF5bG9yLCBTLjwvYXV0aG9yPjxhdXRob3I+V2Fsc2hhbSwgQS48L2F1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PEVuZE5vdGU+PENpdGU+PEF1dGhvcj5CYXJ0bGV0dDwvQXV0aG9yPjxZZWFyPjIwMjA8L1llYXI+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==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YXV0aG9yPjxhdXRob3I+VGF5bG9yLCBTLjwvYXV0aG9yPjxhdXRob3I+V2Fsc2hhbSwgQS48L2F1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(44-54)</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seven from Italy </w:t>
      </w:r>
      <w:r w:rsidRPr="00D974EA">
        <w:rPr>
          <w:rFonts w:ascii="Times New Roman" w:eastAsia="Calibri" w:hAnsi="Times New Roman" w:cs="Times New Roman"/>
        </w:rPr>
        <w:fldChar w:fldCharType="begin">
          <w:fldData xml:space="preserve">ZHM+PGRhdGVzPjx5ZWFyPjIwMDg8L3llYXI+PHB1Yi1kYXRlcz48ZGF0ZT5TZXA8L2RhdGU+PC9w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PEVuZE5vdGU+PENpdGU+PEF1dGhvcj5JbmZhbnRlPC9BdXRob3I+PFllYXI+MjAxNTwvWWVhcj48
UmVjTnVtPjM4MTwvUmVjTnVtPjxEaXNwbGF5VGV4dD4oNTUtNjEpPC9EaXNwbGF5VGV4dD48cmVj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QXV0aG9yPlBhY2k8L0F1dGhvcj48WWVhcj4yMDIxPC9ZZWFyPjxSZWNOdW0+NDEyPC9SZWNOdW0+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==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ZHM+PGRhdGVzPjx5ZWFyPjIwMDg8L3llYXI+PHB1Yi1kYXRlcz48ZGF0ZT5TZXA8L2RhdGU+PC9w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(55-61)</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seven from South Korea </w:t>
      </w:r>
      <w:r w:rsidRPr="00D974EA">
        <w:rPr>
          <w:rFonts w:ascii="Times New Roman" w:eastAsia="Calibri" w:hAnsi="Times New Roman" w:cs="Times New Roman"/>
        </w:rPr>
        <w:fldChar w:fldCharType="begin">
          <w:fldData xml:space="preserve">PEVuZE5vdGU+PENpdGU+PEF1dGhvcj5LaW08L0F1dGhvcj48WWVhcj4yMDI1PC9ZZWFyPjxSZWNO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==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PEVuZE5vdGU+PENpdGU+PEF1dGhvcj5LaW08L0F1dGhvcj48WWVhcj4yMDI1PC9ZZWFyPjxSZWNO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==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(62-68)</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five from Canada </w:t>
      </w:r>
      <w:r w:rsidRPr="00D974EA">
        <w:rPr>
          <w:rFonts w:ascii="Times New Roman" w:eastAsia="Calibri" w:hAnsi="Times New Roman" w:cs="Times New Roman"/>
        </w:rPr>
        <w:fldChar w:fldCharType="begin">
          <w:fldData xml:space="preserve">PEVuZE5vdGU+PENpdGU+PEF1dGhvcj5EYXJsaW5nPC9BdXRob3I+PFllYXI+MjAyMTwvWWVhcj48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PEVuZE5vdGU+PENpdGU+PEF1dGhvcj5EYXJsaW5nPC9BdXRob3I+PFllYXI+MjAyMTwvWWVhcj48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(69-73)</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three from Poland </w:t>
      </w:r>
      <w:r w:rsidRPr="00D974EA">
        <w:rPr>
          <w:rFonts w:ascii="Times New Roman" w:eastAsia="Calibri" w:hAnsi="Times New Roman" w:cs="Times New Roman"/>
        </w:rPr>
        <w:fldChar w:fldCharType="begin">
          <w:fldData xml:space="preserve">PEVuZE5vdGU+PENpdGU+PEF1dGhvcj5OYWhvcmVja2k8L0F1dGhvcj48WWVhcj4yMDE1PC9ZZWFy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==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PEVuZE5vdGU+PENpdGU+PEF1dGhvcj5OYWhvcmVja2k8L0F1dGhvcj48WWVhcj4yMDE1PC9ZZWFy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==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(74-76)</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three from multiple countries </w:t>
      </w:r>
      <w:r w:rsidRPr="00D974EA">
        <w:rPr>
          <w:rFonts w:ascii="Times New Roman" w:eastAsia="Calibri" w:hAnsi="Times New Roman" w:cs="Times New Roman"/>
        </w:rPr>
        <w:fldChar w:fldCharType="begin">
          <w:fldData xml:space="preserve">PEVuZE5vdGU+PENpdGU+PEF1dGhvcj5Cb25uZXk8L0F1dGhvcj48WWVhcj4yMDI1PC9ZZWFyPjxS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PEVuZE5vdGU+PENpdGU+PEF1dGhvcj5Cb25uZXk8L0F1dGhvcj48WWVhcj4yMDI1PC9ZZWFyPjxS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(77-79)</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two from Australia </w:t>
      </w:r>
      <w:r w:rsidRPr="00D974EA">
        <w:rPr>
          <w:rFonts w:ascii="Times New Roman" w:eastAsia="Calibri" w:hAnsi="Times New Roman" w:cs="Times New Roman"/>
        </w:rPr>
        <w:fldChar w:fldCharType="begin">
          <w:fldData xml:space="preserve">PEVuZE5vdGU+PENpdGU+PEF1dGhvcj5NYXJzaGFsbDwvQXV0aG9yPjxZZWFyPjIwMTU8L1llYXI+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PEVuZE5vdGU+PENpdGU+PEF1dGhvcj5NYXJzaGFsbDwvQXV0aG9yPjxZZWFyPjIwMTU8L1llYXI+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(80, 81)</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two from France </w:t>
      </w:r>
      <w:r w:rsidRPr="00D974EA">
        <w:rPr>
          <w:rFonts w:ascii="Times New Roman" w:eastAsia="Calibri" w:hAnsi="Times New Roman" w:cs="Times New Roman"/>
        </w:rPr>
        <w:fldChar w:fldCharType="begin">
          <w:fldData xml:space="preserve">PEVuZE5vdGU+PENpdGU+PEF1dGhvcj5CbGFuY2hvbjwvQXV0aG9yPjxZZWFyPjIwMDc8L1llYXI+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PEVuZE5vdGU+PENpdGU+PEF1dGhvcj5CbGFuY2hvbjwvQXV0aG9yPjxZZWFyPjIwMDc8L1llYXI+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(82, 83)</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and one study each from Denmark </w:t>
      </w:r>
      <w:r w:rsidRPr="00D974EA">
        <w:rPr>
          <w:rFonts w:ascii="Times New Roman" w:eastAsia="Calibri" w:hAnsi="Times New Roman" w:cs="Times New Roman"/>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(84)</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Germany </w:t>
      </w:r>
      <w:r w:rsidRPr="00D974EA">
        <w:rPr>
          <w:rFonts w:ascii="Times New Roman" w:eastAsia="Calibri" w:hAnsi="Times New Roman" w:cs="Times New Roman"/>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Spain </w:t>
      </w:r>
      <w:r w:rsidRPr="00D974EA">
        <w:rPr>
          <w:rFonts w:ascii="Times New Roman" w:eastAsia="Calibri" w:hAnsi="Times New Roman" w:cs="Times New Roman"/>
        </w:rPr>
        <w:fldChar w:fldCharType="begin"/>
      </w:r>
      <w:r w:rsidR="0069242B">
        <w:rPr>
          <w:rFonts w:ascii="Times New Roman" w:eastAsia="Calibri" w:hAnsi="Times New Roman" w:cs="Times New Roman"/>
        </w:rPr>
        <w:instrText xml:space="preserve"> ADDIN EN.CITE &lt;EndNote&gt;&lt;Cite&gt;&lt;Author&gt;Callol&lt;/Author&gt;&lt;Year&gt;2007&lt;/Year&gt;&lt;RecNum&gt;357&lt;/RecNum&gt;&lt;DisplayText&gt;(86)&lt;/DisplayText&gt;&lt;record&gt;&lt;rec-number&gt;357&lt;/rec-number&gt;&lt;foreign-keys&gt;&lt;key app="EN" db-id="spr9rxar59ftf0e050vxwavo2pzs5tdva5rx" timestamp="1748623082"&gt;357&lt;/key&gt;&lt;/foreign-keys&gt;&lt;ref-type name="Journal Article"&gt;17&lt;/ref-type&gt;&lt;contributors&gt;&lt;authors&gt;&lt;author&gt;Callol, L.&lt;/author&gt;&lt;author&gt;Roig, F.&lt;/author&gt;&lt;author&gt;Cuevas, A.&lt;/author&gt;&lt;author&gt;de Granda, J. I.&lt;/author&gt;&lt;author&gt;Villegas, F.&lt;/author&gt;&lt;author&gt;Jareño, J.&lt;/author&gt;&lt;author&gt;Arias, E.&lt;/author&gt;&lt;author&gt;Albiach, J. M.&lt;/author&gt;&lt;/authors&gt;&lt;/contributors&gt;&lt;auth-address&gt;Servicio de Neumología, Hospital Central de la Defensa, Glorieta del Ejército s/n, 28047 Madrid, Spain.&lt;/auth-address&gt;&lt;titles&gt;&lt;title&gt;Low-dose CT: a useful and accessible tool for the early diagnosis of lung cancer in selected populations&lt;/title&gt;&lt;secondary-title&gt;Lung Cancer&lt;/secondary-title&gt;&lt;/titles&gt;&lt;periodical&gt;&lt;full-title&gt;Lung Cancer&lt;/full-title&gt;&lt;/periodical&gt;&lt;pages&gt;217-21&lt;/pages&gt;&lt;volume&gt;56&lt;/volume&gt;&lt;number&gt;2&lt;/number&gt;&lt;edition&gt;20070220&lt;/edition&gt;&lt;keywords&gt;&lt;keyword&gt;Age Factors&lt;/keyword&gt;&lt;keyword&gt;Early Diagnosis&lt;/keyword&gt;&lt;keyword&gt;False Positive Reactions&lt;/keyword&gt;&lt;keyword&gt;Female&lt;/keyword&gt;&lt;keyword&gt;Humans&lt;/keyword&gt;&lt;keyword&gt;Incidence&lt;/keyword&gt;&lt;keyword&gt;Lung Neoplasms/*diagnosis/epidemiology&lt;/keyword&gt;&lt;keyword&gt;Male&lt;/keyword&gt;&lt;keyword&gt;*Mass Screening&lt;/keyword&gt;&lt;keyword&gt;Middle Aged&lt;/keyword&gt;&lt;keyword&gt;Risk Factors&lt;/keyword&gt;&lt;keyword&gt;Smoking/adverse effects&lt;/keyword&gt;&lt;keyword&gt;*Tomography, X-Ray Computed&lt;/keyword&gt;&lt;/keywords&gt;&lt;dates&gt;&lt;year&gt;2007&lt;/year&gt;&lt;pub-dates&gt;&lt;date&gt;May&lt;/date&gt;&lt;/pub-dates&gt;&lt;/dates&gt;&lt;isbn&gt;0169-5002 (Print)&amp;#xD;0169-5002&lt;/isbn&gt;&lt;accession-num&gt;17316889&lt;/accession-num&gt;&lt;urls&gt;&lt;/urls&gt;&lt;electronic-resource-num&gt;10.1016/j.lungcan.2007.01.010&lt;/electronic-resource-num&gt;&lt;remote-database-provider&gt;NLM&lt;/remote-database-provider&gt;&lt;language&gt;eng&lt;/language&gt;&lt;/record&gt;&lt;/Cite&gt;&lt;/EndNote&gt;</w:instrText>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(86)</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Sweden </w:t>
      </w:r>
      <w:r w:rsidRPr="00D974EA">
        <w:rPr>
          <w:rFonts w:ascii="Times New Roman" w:eastAsia="Calibri" w:hAnsi="Times New Roman" w:cs="Times New Roman"/>
        </w:rPr>
        <w:fldChar w:fldCharType="begin">
          <w:fldData xml:space="preserve">PEVuZE5vdGU+PENpdGU+PEF1dGhvcj5BbmRlcnNzb248L0F1dGhvcj48WWVhcj4yMDIxPC9ZZWFy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PEVuZE5vdGU+PENpdGU+PEF1dGhvcj5BbmRlcnNzb248L0F1dGhvcj48WWVhcj4yMDIxPC9ZZWFy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(87)</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Finland </w:t>
      </w:r>
      <w:r w:rsidRPr="00D974EA">
        <w:rPr>
          <w:rFonts w:ascii="Times New Roman" w:eastAsia="Calibri" w:hAnsi="Times New Roman" w:cs="Times New Roman"/>
        </w:rPr>
        <w:fldChar w:fldCharType="begin">
          <w:fldData xml:space="preserve">PEVuZE5vdGU+PENpdGU+PEF1dGhvcj5XaWNobWFubjwvQXV0aG9yPjxZZWFyPjIwMjU8L1llYXI+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==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PEVuZE5vdGU+PENpdGU+PEF1dGhvcj5XaWNobWFubjwvQXV0aG9yPjxZZWFyPjIwMjU8L1llYXI+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==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(88)</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Japan </w:t>
      </w:r>
      <w:r w:rsidRPr="00D974EA">
        <w:rPr>
          <w:rFonts w:ascii="Times New Roman" w:eastAsia="Calibri" w:hAnsi="Times New Roman" w:cs="Times New Roman"/>
        </w:rPr>
        <w:fldChar w:fldCharType="begin">
          <w:fldData xml:space="preserve">PEVuZE5vdGU+PENpdGU+PEF1dGhvcj5PaG1vdG8tU2VraW5lPC9BdXRob3I+PFllYXI+MjAxNjwv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PEVuZE5vdGU+PENpdGU+PEF1dGhvcj5PaG1vdG8tU2VraW5lPC9BdXRob3I+PFllYXI+MjAxNjwv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(89)</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Estonia </w:t>
      </w:r>
      <w:r w:rsidRPr="00D974EA">
        <w:rPr>
          <w:rFonts w:ascii="Times New Roman" w:eastAsia="Calibri" w:hAnsi="Times New Roman" w:cs="Times New Roman"/>
        </w:rPr>
        <w:fldChar w:fldCharType="begin">
          <w:fldData xml:space="preserve">PEVuZE5vdGU+PENpdGU+PEF1dGhvcj5MYWlzYWFyPC9BdXRob3I+PFllYXI+MjAyNTwvWWVhcj48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PEVuZE5vdGU+PENpdGU+PEF1dGhvcj5MYWlzYWFyPC9BdXRob3I+PFllYXI+MjAyNTwvWWVhcj48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(90)</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and Lithuania </w:t>
      </w:r>
      <w:r w:rsidRPr="00D974EA">
        <w:rPr>
          <w:rFonts w:ascii="Times New Roman" w:eastAsia="Calibri" w:hAnsi="Times New Roman" w:cs="Times New Roman"/>
        </w:rPr>
        <w:fldChar w:fldCharType="begin">
          <w:fldData xml:space="preserve">PEVuZE5vdGU+PENpdGU+PEF1dGhvcj5EYW5pbGE8L0F1dGhvcj48WWVhcj4yMDI1PC9ZZWFyPjxS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PEVuZE5vdGU+PENpdGU+PEF1dGhvcj5EYW5pbGE8L0F1dGhvcj48WWVhcj4yMDI1PC9ZZWFyPjxS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(91)</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w:t>
      </w:r>
    </w:p>
    <w:p w14:paraId="17B34ECB" w14:textId="537DA8E1" w:rsidR="00D974EA" w:rsidRDefault="00D974EA" w:rsidP="00D974EA">
      <w:pPr>
        <w:spacing w:line="360" w:lineRule="auto"/>
        <w:rPr>
          <w:rFonts w:ascii="Times New Roman" w:eastAsia="Calibri" w:hAnsi="Times New Roman" w:cs="Times New Roman"/>
        </w:rPr>
      </w:pPr>
      <w:r w:rsidRPr="00D974EA">
        <w:rPr>
          <w:rFonts w:ascii="Times New Roman" w:eastAsia="Calibri" w:hAnsi="Times New Roman" w:cs="Times New Roman"/>
        </w:rPr>
        <w:t xml:space="preserve">Two trials used a chest X-ray comparator at each screening round </w:t>
      </w:r>
      <w:r w:rsidRPr="00D974EA">
        <w:rPr>
          <w:rFonts w:ascii="Times New Roman" w:eastAsia="Calibri" w:hAnsi="Times New Roman" w:cs="Times New Roman"/>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(5, 9)</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and six did not offer any form of screening in the control arm </w:t>
      </w:r>
      <w:r w:rsidRPr="00D974EA">
        <w:rPr>
          <w:rFonts w:ascii="Times New Roman" w:eastAsia="Calibri" w:hAnsi="Times New Roman" w:cs="Times New Roman"/>
        </w:rPr>
        <w:fldChar w:fldCharType="begin">
          <w:fldData xml:space="preserve">PEVuZE5vdGU+PENpdGU+PEF1dGhvcj5EYXZpZXM8L0F1dGhvcj48WWVhcj4yMDI0PC9ZZWFyPjxS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PEVuZE5vdGU+PENpdGU+PEF1dGhvcj5EYXZpZXM8L0F1dGhvcj48WWVhcj4yMDI0PC9ZZWFyPjxS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(51, 56, 58, 78, 84, 85)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One trial offered chest X-ray to both trial arms at baseline </w:t>
      </w:r>
      <w:r w:rsidRPr="00D974EA">
        <w:rPr>
          <w:rFonts w:ascii="Times New Roman" w:eastAsia="Calibri" w:hAnsi="Times New Roman" w:cs="Times New Roman"/>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Most trials offered smoking cessation regardless of trial allocation. Six trials offered at least 4 rounds of screening </w:t>
      </w:r>
      <w:r w:rsidRPr="00D974EA">
        <w:rPr>
          <w:rFonts w:ascii="Times New Roman" w:eastAsia="Calibri" w:hAnsi="Times New Roman" w:cs="Times New Roman"/>
        </w:rPr>
        <w:fldChar w:fldCharType="begin">
          <w:fldData xml:space="preserve">PEVuZE5vdGU+PENpdGU+PEF1dGhvcj5EZSBLb25pbmc8L0F1dGhvcj48WWVhcj4yMDIwPC9ZZWFy
PjxSZWNOdW0+MzY0PC9SZWNOdW0+PERpc3BsYXlUZXh0Pig1NSwgNTYsIDU4LCA3OCwgODQsIDg1
KTwvRGlzcGxheVRleHQ+PHJlY29yZD48cmVjLW51bWJlcj4zNjQ8L3JlYy1udW1iZXI+PGZvcmVp
Z24ta2V5cz48a2V5IGFwcD0iRU4iIGRiLWlkPSJzcHI5cnhhcjU5ZnRmMGUwNTB2eHdhdm8ycHpz
NXRkdmE1cngiIHRpbWVzdGFtcD0iMTc0ODYyMzA4MiI+MzY0PC9rZXk+PC9mb3JlaWduLWtleXM+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PC9ZZWFyPjxSZWNOdW0+NDEyPC9SZWNOdW0+PHJlY29yZD48cmVjLW51bWJlcj40MTI8L3JlYy1u
dW1iZXI+PGZvcmVpZ24ta2V5cz48a2V5IGFwcD0iRU4iIGRiLWlkPSJzcHI5cnhhcjU5ZnRmMGUw
NTB2eHdhdm8ycHpzNXRkdmE1cngiIHRpbWVzdGFtcD0iMTc0ODYyMzA4MyI+NDEyPC9rZXk+PC9m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L1llYXI+PFJlY051bT40MTY8L1JlY051bT48cmVjb3JkPjxyZWMtbnVtYmVyPjQxNjwvcmVjLW51
bWJlcj48Zm9yZWlnbi1rZXlzPjxrZXkgYXBwPSJFTiIgZGItaWQ9InNwcjlyeGFyNTlmdGYwZTA1
MHZ4d2F2bzJwenM1dGR2YTVyeCIgdGltZXN0YW1wPSIxNzQ4NjIzMDg0Ij40MTY8L2tleT48L2Zv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dGU+PENpdGU+PEF1dGhvcj5XaWxsZTwvQXV0aG9yPjxZZWFyPjIwMTY8L1llYXI+PFJlY051bT40
NTE8L1JlY051bT48cmVjb3JkPjxyZWMtbnVtYmVyPjQ1MTwvcmVjLW51bWJlcj48Zm9yZWlnbi1r
ZXlzPjxrZXkgYXBwPSJFTiIgZGItaWQ9InNwcjlyeGFyNTlmdGYwZTA1MHZ4d2F2bzJwenM1dGR2
YTVyeCIgdGltZXN0YW1wPSIxNzQ4NjIzMDg0Ij40NTE8L2tleT48L2ZvcmVpZ24ta2V5cz48cmVm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PEVuZE5vdGU+PENpdGU+PEF1dGhvcj5EZSBLb25pbmc8L0F1dGhvcj48WWVhcj4yMDIwPC9ZZWFy
PjxSZWNOdW0+MzY0PC9SZWNOdW0+PERpc3BsYXlUZXh0Pig1NSwgNTYsIDU4LCA3OCwgODQsIDg1
KTwvRGlzcGxheVRleHQ+PHJlY29yZD48cmVjLW51bWJlcj4zNjQ8L3JlYy1udW1iZXI+PGZvcmVp
Z24ta2V5cz48a2V5IGFwcD0iRU4iIGRiLWlkPSJzcHI5cnhhcjU5ZnRmMGUwNTB2eHdhdm8ycHpz
NXRkdmE1cngiIHRpbWVzdGFtcD0iMTc0ODYyMzA4MiI+MzY0PC9rZXk+PC9mb3JlaWduLWtleXM+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PC9ZZWFyPjxSZWNOdW0+NDEyPC9SZWNOdW0+PHJlY29yZD48cmVjLW51bWJlcj40MTI8L3JlYy1u
dW1iZXI+PGZvcmVpZ24ta2V5cz48a2V5IGFwcD0iRU4iIGRiLWlkPSJzcHI5cnhhcjU5ZnRmMGUw
NTB2eHdhdm8ycHpzNXRkdmE1cngiIHRpbWVzdGFtcD0iMTc0ODYyMzA4MyI+NDEyPC9rZXk+PC9m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L1llYXI+PFJlY051bT40MTY8L1JlY051bT48cmVjb3JkPjxyZWMtbnVtYmVyPjQxNjwvcmVjLW51
bWJlcj48Zm9yZWlnbi1rZXlzPjxrZXkgYXBwPSJFTiIgZGItaWQ9InNwcjlyeGFyNTlmdGYwZTA1
MHZ4d2F2bzJwenM1dGR2YTVyeCIgdGltZXN0YW1wPSIxNzQ4NjIzMDg0Ij40MTY8L2tleT48L2Zv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dGU+PENpdGU+PEF1dGhvcj5XaWxsZTwvQXV0aG9yPjxZZWFyPjIwMTY8L1llYXI+PFJlY051bT40
NTE8L1JlY051bT48cmVjb3JkPjxyZWMtbnVtYmVyPjQ1MTwvcmVjLW51bWJlcj48Zm9yZWlnbi1r
ZXlzPjxrZXkgYXBwPSJFTiIgZGItaWQ9InNwcjlyeGFyNTlmdGYwZTA1MHZ4d2F2bzJwenM1dGR2
YTVyeCIgdGltZXN0YW1wPSIxNzQ4NjIzMDg0Ij40NTE8L2tleT48L2ZvcmVpZ24ta2V5cz48cmVm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(55, 56, 58, 78, 84, 85)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two offered 2-3 rounds </w:t>
      </w:r>
      <w:r w:rsidRPr="00D974EA">
        <w:rPr>
          <w:rFonts w:ascii="Times New Roman" w:eastAsia="Calibri" w:hAnsi="Times New Roman" w:cs="Times New Roman"/>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(5, 9)</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and one had a single round </w:t>
      </w:r>
      <w:r w:rsidRPr="00D974EA">
        <w:rPr>
          <w:rFonts w:ascii="Times New Roman" w:eastAsia="Calibri" w:hAnsi="Times New Roman" w:cs="Times New Roman"/>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(51)</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Of the trials with multiple rounds, a majority screened at 1-year intervals </w:t>
      </w:r>
      <w:r w:rsidRPr="00D974EA">
        <w:rPr>
          <w:rFonts w:ascii="Times New Roman" w:eastAsia="Calibri" w:hAnsi="Times New Roman" w:cs="Times New Roman"/>
        </w:rPr>
        <w:fldChar w:fldCharType="begin">
          <w:fldData xml:space="preserve">PEVuZE5vdGU+PENpdGU+PEF1dGhvcj5Eb3JvdWRpPC9BdXRob3I+PFllYXI+MjAxODwvWWVhcj48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YWdlPjwvcmVjb3JkPjwvQ2l0ZT48Q2l0ZT48QXV0aG9yPlBpbnNreTwvQXV0aG9yPjxZZWFyPjIw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PEVuZE5vdGU+PENpdGU+PEF1dGhvcj5Eb3JvdWRpPC9BdXRob3I+PFllYXI+MjAxODwvWWVhcj48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YWdlPjwvcmVjb3JkPjwvQ2l0ZT48Q2l0ZT48QXV0aG9yPlBpbnNreTwvQXV0aG9yPjxZZWFyPjIw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(5, 9, 55, 56, 84, 85)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and two screened less frequently (e.g., NELSON screened at baseline then after 1, 2 and 2.5 years) </w:t>
      </w:r>
      <w:r w:rsidRPr="00D974EA">
        <w:rPr>
          <w:rFonts w:ascii="Times New Roman" w:eastAsia="Calibri" w:hAnsi="Times New Roman" w:cs="Times New Roman"/>
        </w:rPr>
        <w:fldChar w:fldCharType="begin">
          <w:fldData xml:space="preserve">PEVuZE5vdGU+PENpdGU+PEF1dGhvcj5EZSBLb25pbmc8L0F1dGhvcj48WWVhcj4yMDIwPC9ZZWFy
PjxSZWNOdW0+MzM4PC9SZWNOdW0+PERpc3BsYXlUZXh0Pig1OCwgNzgpPC9EaXNwbGF5VGV4dD48
cmVjb3JkPjxyZWMtbnVtYmVyPjMzODwvcmVjLW51bWJlcj48Zm9yZWlnbi1rZXlzPjxrZXkgYXBw
PSJFTiIgZGItaWQ9InNwcjlyeGFyNTlmdGYwZTA1MHZ4d2F2bzJwenM1dGR2YTVyeCIgdGltZXN0
YW1wPSIxNzQ4NjIzMDQ0Ij4zMzg8L2tleT48L2ZvcmVpZ24ta2V5cz48cmVmLXR5cGUgbmFtZT0i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cj48WWVhcj4yMDE5PC9ZZWFyPjxSZWNOdW0+MzQ0PC9SZWNOdW0+PHJlY29yZD48cmVjLW51bWJl
cj4zNDQ8L3JlYy1udW1iZXI+PGZvcmVpZ24ta2V5cz48a2V5IGFwcD0iRU4iIGRiLWlkPSJzcHI5
cnhhcjU5ZnRmMGUwNTB2eHdhdm8ycHpzNXRkdmE1cngiIHRpbWVzdGFtcD0iMTc0ODYyMzA0NSI+
MzQ0PC9rZXk+PC9mb3JlaWduLWtleXM+PHJlZi10eXBlIG5hbWU9IkpvdXJuYWwgQXJ0aWNsZSI+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PEVuZE5vdGU+PENpdGU+PEF1dGhvcj5EZSBLb25pbmc8L0F1dGhvcj48WWVhcj4yMDIwPC9ZZWFy
PjxSZWNOdW0+MzM4PC9SZWNOdW0+PERpc3BsYXlUZXh0Pig1OCwgNzgpPC9EaXNwbGF5VGV4dD48
cmVjb3JkPjxyZWMtbnVtYmVyPjMzODwvcmVjLW51bWJlcj48Zm9yZWlnbi1rZXlzPjxrZXkgYXBw
PSJFTiIgZGItaWQ9InNwcjlyeGFyNTlmdGYwZTA1MHZ4d2F2bzJwenM1dGR2YTVyeCIgdGltZXN0
YW1wPSIxNzQ4NjIzMDQ0Ij4zMzg8L2tleT48L2ZvcmVpZ24ta2V5cz48cmVmLXR5cGUgbmFtZT0i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cj48WWVhcj4yMDE5PC9ZZWFyPjxSZWNOdW0+MzQ0PC9SZWNOdW0+PHJlY29yZD48cmVjLW51bWJl
cj4zNDQ8L3JlYy1udW1iZXI+PGZvcmVpZ24ta2V5cz48a2V5IGFwcD0iRU4iIGRiLWlkPSJzcHI5
cnhhcjU5ZnRmMGUwNTB2eHdhdm8ycHpzNXRkdmE1cngiIHRpbWVzdGFtcD0iMTc0ODYyMzA0NSI+
MzQ0PC9rZXk+PC9mb3JlaWduLWtleXM+PHJlZi10eXBlIG5hbWU9IkpvdXJuYWwgQXJ0aWNsZSI+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(58, 78)</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Our estimated 6-year lung-cancer diagnosis rate in the control arm was &gt;2% for eight trials </w:t>
      </w:r>
      <w:r w:rsidRPr="00D974EA">
        <w:rPr>
          <w:rFonts w:ascii="Times New Roman" w:eastAsia="Calibri" w:hAnsi="Times New Roman" w:cs="Times New Roman"/>
        </w:rPr>
        <w:fldChar w:fldCharType="begin">
          <w:fldData xml:space="preserve">PEVuZE5vdGU+PENpdGU+PEF1dGhvcj5Eb3JvdWRpPC9BdXRob3I+PFllYXI+MjAxODwvWWVhcj48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dGU+PEF1dGhvcj5QaW5za3k8L0F1dGhvcj48WWVhcj4yMDE5PC9ZZWFyPjxSZWNOdW0+NDE4PC9S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PEVuZE5vdGU+PENpdGU+PEF1dGhvcj5Eb3JvdWRpPC9BdXRob3I+PFllYXI+MjAxODwvWWVhcj48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dGU+PEF1dGhvcj5QaW5za3k8L0F1dGhvcj48WWVhcj4yMDE5PC9ZZWFyPjxSZWNOdW0+NDE4PC9S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(5, 9, 51, 55, 56, 58, 85)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and &gt;3% for four trials </w:t>
      </w:r>
      <w:r w:rsidRPr="00D974EA">
        <w:rPr>
          <w:rFonts w:ascii="Times New Roman" w:eastAsia="Calibri" w:hAnsi="Times New Roman" w:cs="Times New Roman"/>
        </w:rPr>
        <w:fldChar w:fldCharType="begin">
          <w:fldData xml:space="preserve">PEVuZE5vdGU+PENpdGU+PEF1dGhvcj5Eb3JvdWRpPC9BdXRob3I+PFllYXI+MjAxODwvWWVhcj48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YW5ndWFnZT5FbmdsaXNoPC9sYW5ndWFnZT48L3JlY29yZD48L0NpdGU+PENpdGU+PEF1dGhvcj5Q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PEVuZE5vdGU+PENpdGU+PEF1dGhvcj5Eb3JvdWRpPC9BdXRob3I+PFllYXI+MjAxODwvWWVhcj48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YW5ndWFnZT5FbmdsaXNoPC9sYW5ndWFnZT48L3JlY29yZD48L0NpdGU+PENpdGU+PEF1dGhvcj5Q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(5, 9, 55, 56)</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Nodule management was considered highly sensitive for the LSS and NLST trials because a positive scan was defined as a non-calcified nodule ≥3mm (at LSS baseline scan) or ≥4mm (NLST, and LSS at round 2), or other findings that were deemed suspicious of lung cancer </w:t>
      </w:r>
      <w:r w:rsidRPr="00D974EA">
        <w:rPr>
          <w:rFonts w:ascii="Times New Roman" w:eastAsia="Calibri" w:hAnsi="Times New Roman" w:cs="Times New Roman"/>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(5, 9)</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Additionally, the NLST did not account for nodule growth starting in the second round. The seven other trials used less sensitive criteria with all using larger nodules, and with the exception of the UKLS trial </w:t>
      </w:r>
      <w:r w:rsidRPr="00D974EA">
        <w:rPr>
          <w:rFonts w:ascii="Times New Roman" w:eastAsia="Calibri" w:hAnsi="Times New Roman" w:cs="Times New Roman"/>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(51)</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accounted for new nodules or nodule growth starting at round two </w:t>
      </w:r>
      <w:r w:rsidRPr="00D974EA">
        <w:rPr>
          <w:rFonts w:ascii="Times New Roman" w:eastAsia="Calibri" w:hAnsi="Times New Roman" w:cs="Times New Roman"/>
        </w:rPr>
        <w:fldChar w:fldCharType="begin">
          <w:fldData xml:space="preserve">PEVuZE5vdGU+PENpdGU+PEF1dGhvcj5EZSBLb25pbmc8L0F1dGhvcj48WWVhcj4yMDIwPC9ZZWFy
PjxSZWNOdW0+MzM4PC9SZWNOdW0+PERpc3BsYXlUZXh0Pig1NSwgNTYsIDU4LCA3OCwgODQsIDg1
KTwvRGlzcGxheVRleHQ+PHJlY29yZD48cmVjLW51bWJlcj4zMzg8L3JlYy1udW1iZXI+PGZvcmVp
Z24ta2V5cz48a2V5IGFwcD0iRU4iIGRiLWlkPSJzcHI5cnhhcjU5ZnRmMGUwNTB2eHdhdm8ycHpz
NXRkdmE1cngiIHRpbWVzdGFtcD0iMTc0ODYyMzA0NCI+MzM4PC9rZXk+PC9mb3JlaWduLWtleXM+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SW5mYW50ZTwvQXV0aG9yPjxZZWFyPjIwMTU8L1llYXI+PFJlY051bT4zNDE8L1JlY051bT48cmVj
b3JkPjxyZWMtbnVtYmVyPjM0MTwvcmVjLW51bWJlcj48Zm9yZWlnbi1rZXlzPjxrZXkgYXBwPSJF
TiIgZGItaWQ9InNwcjlyeGFyNTlmdGYwZTA1MHZ4d2F2bzJwenM1dGR2YTVyeCIgdGltZXN0YW1w
PSIxNzQ4NjIzMDQ0Ij4zNDE8L2tleT48L2ZvcmVpZ24ta2V5cz48cmVmLXR5cGUgbmFtZT0iSm91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QXV0aG9yPk1hbGRvbmFkbzwvQXV0aG9yPjxZZWFyPjIwMjE8L1llYXI+PFJlY051bT4zNDI8L1Jl
Y051bT48cmVjb3JkPjxyZWMtbnVtYmVyPjM0MjwvcmVjLW51bWJlcj48Zm9yZWlnbi1rZXlzPjxr
ZXkgYXBwPSJFTiIgZGItaWQ9InNwcjlyeGFyNTlmdGYwZTA1MHZ4d2F2bzJwenM1dGR2YTVyeCIg
dGltZXN0YW1wPSIxNzQ4NjIzMDQ0Ij4zNDI8L2tleT48L2ZvcmVpZ24ta2V5cz48cmVmLXR5cGUg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PC9ZZWFyPjxSZWNOdW0+MzQzPC9SZWNOdW0+PHJlY29yZD48cmVjLW51bWJlcj4zNDM8L3JlYy1u
dW1iZXI+PGZvcmVpZ24ta2V5cz48a2V5IGFwcD0iRU4iIGRiLWlkPSJzcHI5cnhhcjU5ZnRmMGUw
NTB2eHdhdm8ycHpzNXRkdmE1cngiIHRpbWVzdGFtcD0iMTc0ODYyMzA0NSI+MzQzPC9rZXk+PC9m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L1llYXI+PFJlY051bT4zNDQ8L1JlY051bT48cmVjb3JkPjxyZWMtbnVtYmVyPjM0NDwvcmVjLW51
bWJlcj48Zm9yZWlnbi1rZXlzPjxrZXkgYXBwPSJFTiIgZGItaWQ9InNwcjlyeGFyNTlmdGYwZTA1
MHZ4d2F2bzJwenM1dGR2YTVyeCIgdGltZXN0YW1wPSIxNzQ4NjIzMDQ1Ij4zNDQ8L2tleT48L2Zv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dGU+PENpdGU+PEF1dGhvcj5XaWxsZTwvQXV0aG9yPjxZZWFyPjIwMTY8L1llYXI+PFJlY051bT4z
NDg8L1JlY051bT48cmVjb3JkPjxyZWMtbnVtYmVyPjM0ODwvcmVjLW51bWJlcj48Zm9yZWlnbi1r
ZXlzPjxrZXkgYXBwPSJFTiIgZGItaWQ9InNwcjlyeGFyNTlmdGYwZTA1MHZ4d2F2bzJwenM1dGR2
YTVyeCIgdGltZXN0YW1wPSIxNzQ4NjIzMDQ1Ij4zNDg8L2tleT48L2ZvcmVpZ24ta2V5cz48cmVm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PEVuZE5vdGU+PENpdGU+PEF1dGhvcj5EZSBLb25pbmc8L0F1dGhvcj48WWVhcj4yMDIwPC9ZZWFy
PjxSZWNOdW0+MzM4PC9SZWNOdW0+PERpc3BsYXlUZXh0Pig1NSwgNTYsIDU4LCA3OCwgODQsIDg1
KTwvRGlzcGxheVRleHQ+PHJlY29yZD48cmVjLW51bWJlcj4zMzg8L3JlYy1udW1iZXI+PGZvcmVp
Z24ta2V5cz48a2V5IGFwcD0iRU4iIGRiLWlkPSJzcHI5cnhhcjU5ZnRmMGUwNTB2eHdhdm8ycHpz
NXRkdmE1cngiIHRpbWVzdGFtcD0iMTc0ODYyMzA0NCI+MzM4PC9rZXk+PC9mb3JlaWduLWtleXM+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SW5mYW50ZTwvQXV0aG9yPjxZZWFyPjIwMTU8L1llYXI+PFJlY051bT4zNDE8L1JlY051bT48cmVj
b3JkPjxyZWMtbnVtYmVyPjM0MTwvcmVjLW51bWJlcj48Zm9yZWlnbi1rZXlzPjxrZXkgYXBwPSJF
TiIgZGItaWQ9InNwcjlyeGFyNTlmdGYwZTA1MHZ4d2F2bzJwenM1dGR2YTVyeCIgdGltZXN0YW1w
PSIxNzQ4NjIzMDQ0Ij4zNDE8L2tleT48L2ZvcmVpZ24ta2V5cz48cmVmLXR5cGUgbmFtZT0iSm91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QXV0aG9yPk1hbGRvbmFkbzwvQXV0aG9yPjxZZWFyPjIwMjE8L1llYXI+PFJlY051bT4zNDI8L1Jl
Y051bT48cmVjb3JkPjxyZWMtbnVtYmVyPjM0MjwvcmVjLW51bWJlcj48Zm9yZWlnbi1rZXlzPjxr
ZXkgYXBwPSJFTiIgZGItaWQ9InNwcjlyeGFyNTlmdGYwZTA1MHZ4d2F2bzJwenM1dGR2YTVyeCIg
dGltZXN0YW1wPSIxNzQ4NjIzMDQ0Ij4zNDI8L2tleT48L2ZvcmVpZ24ta2V5cz48cmVmLXR5cGUg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PC9ZZWFyPjxSZWNOdW0+MzQzPC9SZWNOdW0+PHJlY29yZD48cmVjLW51bWJlcj4zNDM8L3JlYy1u
dW1iZXI+PGZvcmVpZ24ta2V5cz48a2V5IGFwcD0iRU4iIGRiLWlkPSJzcHI5cnhhcjU5ZnRmMGUw
NTB2eHdhdm8ycHpzNXRkdmE1cngiIHRpbWVzdGFtcD0iMTc0ODYyMzA0NSI+MzQzPC9rZXk+PC9m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L1llYXI+PFJlY051bT4zNDQ8L1JlY051bT48cmVjb3JkPjxyZWMtbnVtYmVyPjM0NDwvcmVjLW51
bWJlcj48Zm9yZWlnbi1rZXlzPjxrZXkgYXBwPSJFTiIgZGItaWQ9InNwcjlyeGFyNTlmdGYwZTA1
MHZ4d2F2bzJwenM1dGR2YTVyeCIgdGltZXN0YW1wPSIxNzQ4NjIzMDQ1Ij4zNDQ8L2tleT48L2Zv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dGU+PENpdGU+PEF1dGhvcj5XaWxsZTwvQXV0aG9yPjxZZWFyPjIwMTY8L1llYXI+PFJlY051bT4z
NDg8L1JlY051bT48cmVjb3JkPjxyZWMtbnVtYmVyPjM0ODwvcmVjLW51bWJlcj48Zm9yZWlnbi1r
ZXlzPjxrZXkgYXBwPSJFTiIgZGItaWQ9InNwcjlyeGFyNTlmdGYwZTA1MHZ4d2F2bzJwenM1dGR2
YTVyeCIgdGltZXN0YW1wPSIxNzQ4NjIzMDQ1Ij4zNDg8L2tleT48L2ZvcmVpZ24ta2V5cz48cmVm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(55, 56, 58, 78, 84, 85)</w:t>
      </w:r>
      <w:r w:rsidRPr="00D974EA">
        <w:rPr>
          <w:rFonts w:ascii="Times New Roman" w:eastAsia="Calibri" w:hAnsi="Times New Roman" w:cs="Times New Roman"/>
        </w:rPr>
        <w:fldChar w:fldCharType="end"/>
      </w:r>
      <w:r w:rsidRPr="00D974EA">
        <w:rPr>
          <w:rFonts w:ascii="Times New Roman" w:eastAsia="Calibri" w:hAnsi="Times New Roman" w:cs="Times New Roman"/>
        </w:rPr>
        <w:t xml:space="preserve">. All trials were eligible for analysis of lung-cancer mortality and all-cause mortality, whereas data from seven trials were used to calculate overdiagnosis </w:t>
      </w:r>
      <w:r w:rsidRPr="00D974EA">
        <w:rPr>
          <w:rFonts w:ascii="Times New Roman" w:eastAsia="Calibri" w:hAnsi="Times New Roman" w:cs="Times New Roman"/>
        </w:rPr>
        <w:fldChar w:fldCharType="begin">
          <w:fldData xml:space="preserve">PEVuZE5vdGU+PENpdGU+PEF1dGhvcj5EZSBLb25pbmc8L0F1dGhvcj48WWVhcj4yMDIwPC9ZZWFy
PjxSZWNOdW0+MzM4PC9SZWNOdW0+PERpc3BsYXlUZXh0Pig1MSwgNTUsIDU2LCA1OCwgNzgsIDg0
LCA4NSk8L0Rpc3BsYXlUZXh0PjxyZWNvcmQ+PHJlYy1udW1iZXI+MzM4PC9yZWMtbnVtYmVyPjxm
b3JlaWduLWtleXM+PGtleSBhcHA9IkVOIiBkYi1pZD0ic3ByOXJ4YXI1OWZ0ZjBlMDUwdnh3YXZv
MnB6czV0ZHZhNXJ4IiB0aW1lc3RhbXA9IjE3NDg2MjMwNDQiPjMzODwva2V5PjwvZm9yZWlnbi1r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aG9yPkRhdmllczwvQXV0aG9yPjxZZWFyPjIwMjQ8L1llYXI+PFJlY051bT41MDc8L1JlY051bT48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cj48WWVhcj4yMDIxPC9ZZWFyPjxSZWNOdW0+MzQyPC9SZWNOdW0+PHJlY29yZD48cmVjLW51bWJl
cj4zNDI8L3JlYy1udW1iZXI+PGZvcmVpZ24ta2V5cz48a2V5IGFwcD0iRU4iIGRiLWlkPSJzcHI5
cnhhcjU5ZnRmMGUwNTB2eHdhdm8ycHpzNXRkdmE1cngiIHRpbWVzdGFtcD0iMTc0ODYyMzA0NCI+
MzQyPC9rZXk+PC9mb3JlaWduLWtleXM+PHJlZi10eXBlIG5hbWU9IkpvdXJuYWwgQXJ0aWNsZSI+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dGU+PEF1dGhvcj5QYWNpPC9BdXRob3I+PFllYXI+MjAyMTwvWWVhcj48UmVjTnVtPjM0MzwvUmVj
TnVtPjxyZWNvcmQ+PHJlYy1udW1iZXI+MzQzPC9yZWMtbnVtYmVyPjxmb3JlaWduLWtleXM+PGtl
eSBhcHA9IkVOIiBkYi1pZD0ic3ByOXJ4YXI1OWZ0ZjBlMDUwdnh3YXZvMnB6czV0ZHZhNXJ4IiB0
aW1lc3RhbXA9IjE3NDg2MjMwNDUiPjM0Mzwva2V5PjwvZm9yZWlnbi1rZXlzPjxyZWYtdHlwZSBu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dGhvcj5QYXN0b3Jpbm88L0F1dGhvcj48WWVhcj4yMDE5PC9ZZWFyPjxSZWNOdW0+MzQ0PC9SZWNO
dW0+PHJlY29yZD48cmVjLW51bWJlcj4zNDQ8L3JlYy1udW1iZXI+PGZvcmVpZ24ta2V5cz48a2V5
IGFwcD0iRU4iIGRiLWlkPSJzcHI5cnhhcjU5ZnRmMGUwNTB2eHdhdm8ycHpzNXRkdmE1cngiIHRp
bWVzdGFtcD0iMTc0ODYyMzA0NSI+MzQ0PC9rZXk+PC9mb3JlaWduLWtleXM+PHJlZi10eXBlIG5h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L0F1dGhvcj48WWVhcj4yMDE2PC9ZZWFyPjxSZWNOdW0+MzQ4PC9SZWNOdW0+PHJlY29yZD48cmVj
LW51bWJlcj4zNDg8L3JlYy1udW1iZXI+PGZvcmVpZ24ta2V5cz48a2V5IGFwcD0iRU4iIGRiLWlk
PSJzcHI5cnhhcjU5ZnRmMGUwNTB2eHdhdm8ycHpzNXRkdmE1cngiIHRpbWVzdGFtcD0iMTc0ODYy
MzA0NSI+MzQ4PC9rZXk+PC9mb3JlaWduLWtleXM+PHJlZi10eXBlIG5hbWU9IkpvdXJuYWwgQXJ0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PEVuZE5vdGU+PENpdGU+PEF1dGhvcj5EZSBLb25pbmc8L0F1dGhvcj48WWVhcj4yMDIwPC9ZZWFy
PjxSZWNOdW0+MzM4PC9SZWNOdW0+PERpc3BsYXlUZXh0Pig1MSwgNTUsIDU2LCA1OCwgNzgsIDg0
LCA4NSk8L0Rpc3BsYXlUZXh0PjxyZWNvcmQ+PHJlYy1udW1iZXI+MzM4PC9yZWMtbnVtYmVyPjxm
b3JlaWduLWtleXM+PGtleSBhcHA9IkVOIiBkYi1pZD0ic3ByOXJ4YXI1OWZ0ZjBlMDUwdnh3YXZv
MnB6czV0ZHZhNXJ4IiB0aW1lc3RhbXA9IjE3NDg2MjMwNDQiPjMzODwva2V5PjwvZm9yZWlnbi1r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aG9yPkRhdmllczwvQXV0aG9yPjxZZWFyPjIwMjQ8L1llYXI+PFJlY051bT41MDc8L1JlY051bT48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cj48WWVhcj4yMDIxPC9ZZWFyPjxSZWNOdW0+MzQyPC9SZWNOdW0+PHJlY29yZD48cmVjLW51bWJl
cj4zNDI8L3JlYy1udW1iZXI+PGZvcmVpZ24ta2V5cz48a2V5IGFwcD0iRU4iIGRiLWlkPSJzcHI5
cnhhcjU5ZnRmMGUwNTB2eHdhdm8ycHpzNXRkdmE1cngiIHRpbWVzdGFtcD0iMTc0ODYyMzA0NCI+
MzQyPC9rZXk+PC9mb3JlaWduLWtleXM+PHJlZi10eXBlIG5hbWU9IkpvdXJuYWwgQXJ0aWNsZSI+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dGU+PEF1dGhvcj5QYWNpPC9BdXRob3I+PFllYXI+MjAyMTwvWWVhcj48UmVjTnVtPjM0MzwvUmVj
TnVtPjxyZWNvcmQ+PHJlYy1udW1iZXI+MzQzPC9yZWMtbnVtYmVyPjxmb3JlaWduLWtleXM+PGtl
eSBhcHA9IkVOIiBkYi1pZD0ic3ByOXJ4YXI1OWZ0ZjBlMDUwdnh3YXZvMnB6czV0ZHZhNXJ4IiB0
aW1lc3RhbXA9IjE3NDg2MjMwNDUiPjM0Mzwva2V5PjwvZm9yZWlnbi1rZXlzPjxyZWYtdHlwZSBu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dGhvcj5QYXN0b3Jpbm88L0F1dGhvcj48WWVhcj4yMDE5PC9ZZWFyPjxSZWNOdW0+MzQ0PC9SZWNO
dW0+PHJlY29yZD48cmVjLW51bWJlcj4zNDQ8L3JlYy1udW1iZXI+PGZvcmVpZ24ta2V5cz48a2V5
IGFwcD0iRU4iIGRiLWlkPSJzcHI5cnhhcjU5ZnRmMGUwNTB2eHdhdm8ycHpzNXRkdmE1cngiIHRp
bWVzdGFtcD0iMTc0ODYyMzA0NSI+MzQ0PC9rZXk+PC9mb3JlaWduLWtleXM+PHJlZi10eXBlIG5h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L0F1dGhvcj48WWVhcj4yMDE2PC9ZZWFyPjxSZWNOdW0+MzQ4PC9SZWNOdW0+PHJlY29yZD48cmVj
LW51bWJlcj4zNDg8L3JlYy1udW1iZXI+PGZvcmVpZ24ta2V5cz48a2V5IGFwcD0iRU4iIGRiLWlk
PSJzcHI5cnhhcjU5ZnRmMGUwNTB2eHdhdm8ycHpzNXRkdmE1cngiIHRpbWVzdGFtcD0iMTc0ODYy
MzA0NSI+MzQ4PC9rZXk+PC9mb3JlaWduLWtleXM+PHJlZi10eXBlIG5hbWU9IkpvdXJuYWwgQXJ0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D974EA">
        <w:rPr>
          <w:rFonts w:ascii="Times New Roman" w:eastAsia="Calibri" w:hAnsi="Times New Roman" w:cs="Times New Roman"/>
        </w:rPr>
      </w:r>
      <w:r w:rsidRPr="00D974EA">
        <w:rPr>
          <w:rFonts w:ascii="Times New Roman" w:eastAsia="Calibri" w:hAnsi="Times New Roman" w:cs="Times New Roman"/>
        </w:rPr>
        <w:fldChar w:fldCharType="separate"/>
      </w:r>
      <w:r w:rsidR="0069242B">
        <w:rPr>
          <w:rFonts w:ascii="Times New Roman" w:eastAsia="Calibri" w:hAnsi="Times New Roman" w:cs="Times New Roman"/>
          <w:noProof/>
        </w:rPr>
        <w:t>(51, 55, 56, 58, 78, 84, 85)</w:t>
      </w:r>
      <w:r w:rsidRPr="00D974EA">
        <w:rPr>
          <w:rFonts w:ascii="Times New Roman" w:eastAsia="Calibri" w:hAnsi="Times New Roman" w:cs="Times New Roman"/>
        </w:rPr>
        <w:fldChar w:fldCharType="end"/>
      </w:r>
      <w:r w:rsidRPr="00D974EA">
        <w:rPr>
          <w:rFonts w:ascii="Times New Roman" w:eastAsia="Calibri" w:hAnsi="Times New Roman" w:cs="Times New Roman"/>
        </w:rPr>
        <w:t>. The NLST and LSS trials were ineligible for overdiagnosis; they both compared LDCT with chest X-ray, which may have had a small impact on incidence rates, and the LSS did not report cancer incidence after the screening phase.</w:t>
      </w:r>
    </w:p>
    <w:p w14:paraId="2ADE6B69" w14:textId="4CDE47D5" w:rsidR="00500CF8" w:rsidRPr="00500CF8" w:rsidRDefault="00500CF8" w:rsidP="00D974EA">
      <w:pPr>
        <w:spacing w:line="360" w:lineRule="auto"/>
        <w:rPr>
          <w:rFonts w:ascii="Times New Roman" w:eastAsia="Calibri" w:hAnsi="Times New Roman" w:cs="Times New Roman"/>
          <w:b/>
          <w:bCs/>
        </w:rPr>
      </w:pPr>
      <w:r w:rsidRPr="00500CF8">
        <w:rPr>
          <w:rFonts w:ascii="Times New Roman" w:eastAsia="Calibri" w:hAnsi="Times New Roman" w:cs="Times New Roman"/>
          <w:b/>
          <w:bCs/>
        </w:rPr>
        <w:lastRenderedPageBreak/>
        <w:t>Important outcomes</w:t>
      </w:r>
    </w:p>
    <w:p w14:paraId="067693F8" w14:textId="7BB28C45" w:rsid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We included 11 RCTs  </w:t>
      </w:r>
      <w:r w:rsidRPr="00500CF8">
        <w:rPr>
          <w:rFonts w:ascii="Times New Roman" w:eastAsia="Calibri" w:hAnsi="Times New Roman" w:cs="Times New Roman"/>
        </w:rPr>
        <w:fldChar w:fldCharType="begin">
          <w:fldData xml:space="preserve">PEVuZE5vdGU+PENpdGU+PEF1dGhvcj5BYmVybGU8L0F1dGhvcj48WWVhcj4yMDExPC9ZZWFyPjxS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PEVuZE5vdGU+PENpdGU+PEF1dGhvcj5BYmVybGU8L0F1dGhvcj48WWVhcj4yMDExPC9ZZWFyPjxS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(48, 82, 92-100)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72 observational studies </w:t>
      </w:r>
      <w:r w:rsidRPr="00500CF8">
        <w:rPr>
          <w:rFonts w:ascii="Times New Roman" w:eastAsia="Calibri" w:hAnsi="Times New Roman" w:cs="Times New Roman"/>
        </w:rPr>
        <w:fldChar w:fldCharType="begin">
          <w:fldData xml:space="preserve">ZSBkZSBRdWViZWMsIFF1ZWJlYywgQ2FuYWRhLiYjeEQ7QmhhdGlhLCBSaWNrLiBEZXBhcnRtZW50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PEVuZE5vdGU+PENpdGU+PEF1dGhvcj5BbmRlcnNzb248L0F1dGhvcj48WWVhcj4yMDIxPC9ZZWFy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==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aW5lLCBWaWxuaXVzIFVuaXZlcnNpdHksIFNhbnRhcmlza2l1IFN0LiAyLCAwODY2MSBWaWxuaXVz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==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ZXMsIFZhbmRlcmJpbHQgVW5pdmVyc2l0eSBNZWRpY2FsIENlbnRlciwgTmFzaHZpbGxlLCBUTiwg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==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U2ViYXN0aWVuPC9hdXRob3I+PGF1dGhvcj5kZSBCZXJtb250LCBKdWxpZTwvYXV0aG9yPjxhdXRo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==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ZXl3b3JkPjxrZXl3b3JkPnByaW9yaXR5IGpvdXJuYWw8L2tleXdvcmQ+PGtleXdvcmQ+cmVzcGly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IG5vZGU8L2tleXdvcmQ+PGtleXdvcmQ+bWFqb3IgY2xpbmljYWwgc3R1ZHk8L2tleXdvcmQ+PGtl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==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ZSBkZSBRdWViZWMsIFF1ZWJlYywgQ2FuYWRhLiYjeEQ7QmhhdGlhLCBSaWNrLiBEZXBhcnRtZW50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(6-8, 10-45, 47, 52, 54, 57, 59-77, 79-81, 83, 86-91)</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that reported on at least one of the important outcomes. False positives, incidental findings, major complications and deaths from invasive testing were only extracted for those receiving LDCT, whereas psychosocial harms could be extracted for both groups and HRQoL (a benefit outcome) required data from both arms in RCTs. The eligibility criteria for observational studies were generally similar to the trials, and rarely included individuals at lower risk (never-smokers and individuals under 50 years of age). Mean age across all studies was 61.4 years, and the median sample size was 1,715 (range 72 to 152,918). On average, 63.3% of the participants were male, and across 31 studies reporting race or ethnicity, 19 included ≥80% Caucasian individuals. Other races or ethnicities were rarely reported. </w:t>
      </w:r>
    </w:p>
    <w:p w14:paraId="5597A0B3" w14:textId="77777777" w:rsidR="00DC5994" w:rsidRPr="00500CF8" w:rsidRDefault="00DC5994" w:rsidP="00500CF8">
      <w:pPr>
        <w:spacing w:line="360" w:lineRule="auto"/>
        <w:rPr>
          <w:rFonts w:ascii="Times New Roman" w:eastAsia="Calibri" w:hAnsi="Times New Roman" w:cs="Times New Roman"/>
        </w:rPr>
      </w:pPr>
    </w:p>
    <w:p w14:paraId="56AD2E83" w14:textId="5EE89DB3" w:rsidR="00500CF8" w:rsidRPr="00CB40A0" w:rsidRDefault="00500CF8" w:rsidP="00A9039E">
      <w:pPr>
        <w:pStyle w:val="Heading2"/>
      </w:pPr>
      <w:bookmarkStart w:id="9" w:name="_Toc236407169"/>
      <w:r w:rsidRPr="00CB40A0">
        <w:t>Detaile</w:t>
      </w:r>
      <w:r w:rsidR="00CB40A0" w:rsidRPr="00CB40A0">
        <w:t>d</w:t>
      </w:r>
      <w:r w:rsidRPr="00CB40A0">
        <w:t xml:space="preserve"> results for KQ1 I</w:t>
      </w:r>
      <w:r w:rsidR="00CB40A0" w:rsidRPr="00CB40A0">
        <w:t>m</w:t>
      </w:r>
      <w:r w:rsidRPr="00CB40A0">
        <w:t>por</w:t>
      </w:r>
      <w:r w:rsidR="00CB40A0" w:rsidRPr="00CB40A0">
        <w:t xml:space="preserve">tant </w:t>
      </w:r>
      <w:r w:rsidRPr="00CB40A0">
        <w:t>outcomes</w:t>
      </w:r>
      <w:bookmarkEnd w:id="9"/>
    </w:p>
    <w:p w14:paraId="35184F28" w14:textId="77777777" w:rsidR="00CB40A0" w:rsidRDefault="00CB40A0" w:rsidP="00500CF8">
      <w:pPr>
        <w:spacing w:line="360" w:lineRule="auto"/>
        <w:rPr>
          <w:rFonts w:ascii="Times New Roman" w:eastAsia="Calibri" w:hAnsi="Times New Roman" w:cs="Times New Roman"/>
          <w:b/>
          <w:i/>
        </w:rPr>
      </w:pPr>
    </w:p>
    <w:p w14:paraId="1DBD3AD4" w14:textId="45C51736"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False positives</w:t>
      </w:r>
    </w:p>
    <w:p w14:paraId="7F8695E0" w14:textId="33DAE976"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Data on the proportion of individuals with a FP result (requiring recall for imaging or a diagnostic follow-up) was grouped based on a single round of screening (11 trials, N=48,888 </w:t>
      </w:r>
      <w:r w:rsidRPr="00500CF8">
        <w:rPr>
          <w:rFonts w:ascii="Times New Roman" w:eastAsia="Calibri" w:hAnsi="Times New Roman" w:cs="Times New Roman"/>
        </w:rPr>
        <w:fldChar w:fldCharType="begin">
          <w:fldData xml:space="preserve">PEVuZE5vdGU+PENpdGU+PEF1dGhvcj5BYmVybGU8L0F1dGhvcj48WWVhcj4yMDExPC9ZZWFyPjxS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PEVuZE5vdGU+PENpdGU+PEF1dGhvcj5BYmVybGU8L0F1dGhvcj48WWVhcj4yMDExPC9ZZWFyPjxS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(48, 82, 92-96, 98-101)</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18 observational, N=40,757 </w:t>
      </w:r>
      <w:r w:rsidRPr="00500CF8">
        <w:rPr>
          <w:rFonts w:ascii="Times New Roman" w:eastAsia="Calibri" w:hAnsi="Times New Roman" w:cs="Times New Roman"/>
        </w:rPr>
        <w:fldChar w:fldCharType="begin">
          <w:fldData xml:space="preserve">PjxkYXRlPkp1bjwvZGF0ZT48L3B1Yi1kYXRlcz48L2RhdGVzPjxpc2JuPjA5MDMtMTkzNjwvaXNi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PEVuZE5vdGU+PENpdGU+PEF1dGhvcj5CYXJ0bGV0dDwvQXV0aG9yPjxZZWFyPjIwMjA8L1llYXI+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==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PjxkYXRlPkp1bjwvZGF0ZT48L3B1Yi1kYXRlcz48L2RhdGVzPjxpc2JuPjA5MDMtMTkzNjwvaXNi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(13, 17, 30, 44, 45, 47, 57, 60, 72-75, 80, 81, 83, 86, 88, 102)</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or cumulative effects across 2-3 rounds (2 trials, N=28,382 </w:t>
      </w:r>
      <w:r w:rsidRPr="00500CF8">
        <w:rPr>
          <w:rFonts w:ascii="Times New Roman" w:eastAsia="Calibri" w:hAnsi="Times New Roman" w:cs="Times New Roman"/>
        </w:rPr>
        <w:fldChar w:fldCharType="begin">
          <w:fldData xml:space="preserve">PEVuZE5vdGU+PENpdGU+PEF1dGhvcj5BYmVybGU8L0F1dGhvcj48WWVhcj4yMDExPC9ZZWFyPjxS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PEVuZE5vdGU+PENpdGU+PEF1dGhvcj5BYmVybGU8L0F1dGhvcj48WWVhcj4yMDExPC9ZZWFyPjxS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(92, 103)</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8 observational, N=55,308 </w:t>
      </w:r>
      <w:r w:rsidRPr="00500CF8">
        <w:rPr>
          <w:rFonts w:ascii="Times New Roman" w:eastAsia="Calibri" w:hAnsi="Times New Roman" w:cs="Times New Roman"/>
        </w:rPr>
        <w:fldChar w:fldCharType="begin">
          <w:fldData xml:space="preserve">PEVuZE5vdGU+PENpdGU+PEF1dGhvcj5DYWxsb2w8L0F1dGhvcj48WWVhcj4yMDA3PC9ZZWFyPjxS
ZWNOdW0+MzU3PC9SZWNOdW0+PERpc3BsYXlUZXh0PigxMywgMzAsIDQ3LCA2MywgNzIsIDc2LCA4
NiwgODgpPC9EaXNwbGF5VGV4dD48cmVjb3JkPjxyZWMtbnVtYmVyPjM1NzwvcmVjLW51bWJlcj48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ZzwvbGFuZ3VhZ2U+PC9yZWNvcmQ+PC9DaXRlPjxDaXRlPjxBdXRob3I+TWVuZXplczwvQXV0aG9y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PEVuZE5vdGU+PENpdGU+PEF1dGhvcj5DYWxsb2w8L0F1dGhvcj48WWVhcj4yMDA3PC9ZZWFyPjxS
ZWNOdW0+MzU3PC9SZWNOdW0+PERpc3BsYXlUZXh0PigxMywgMzAsIDQ3LCA2MywgNzIsIDc2LCA4
NiwgODgpPC9EaXNwbGF5VGV4dD48cmVjb3JkPjxyZWMtbnVtYmVyPjM1NzwvcmVjLW51bWJlcj48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ZzwvbGFuZ3VhZ2U+PC9yZWNvcmQ+PC9DaXRlPjxDaXRlPjxBdXRob3I+TWVuZXplczwvQXV0aG9y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(13, 30, 47, 63, 72, 76, 86, 88)</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or 4-5 rounds (2 trials, N=2,877 </w:t>
      </w:r>
      <w:r w:rsidRPr="00500CF8">
        <w:rPr>
          <w:rFonts w:ascii="Times New Roman" w:eastAsia="Calibri" w:hAnsi="Times New Roman" w:cs="Times New Roman"/>
        </w:rPr>
        <w:fldChar w:fldCharType="begin">
          <w:fldData xml:space="preserve">PEVuZE5vdGU+PENpdGU+PEF1dGhvcj5JbmZhbnRlPC9BdXRob3I+PFllYXI+MjAxNTwvWWVhcj48
UmVjTnVtPjM4MTwvUmVjTnVtPjxEaXNwbGF5VGV4dD4oNTUsIDEwMSk8L0Rpc3BsYXlUZXh0Pjxy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PjxBdXRob3I+TG9wZXMgUGVnbmE8L0F1dGhvcj48WWVhcj4yMDEzPC9ZZWFyPjxSZWNOdW0+Mzk1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==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PEVuZE5vdGU+PENpdGU+PEF1dGhvcj5JbmZhbnRlPC9BdXRob3I+PFllYXI+MjAxNTwvWWVhcj48
UmVjTnVtPjM4MTwvUmVjTnVtPjxEaXNwbGF5VGV4dD4oNTUsIDEwMSk8L0Rpc3BsYXlUZXh0Pjxy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PjxBdXRob3I+TG9wZXMgUGVnbmE8L0F1dGhvcj48WWVhcj4yMDEzPC9ZZWFyPjxSZWNOdW0+Mzk1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==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(55, 101)</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1 observational, n=1,267 </w:t>
      </w:r>
      <w:r w:rsidRPr="00500CF8">
        <w:rPr>
          <w:rFonts w:ascii="Times New Roman" w:eastAsia="Calibri" w:hAnsi="Times New Roman" w:cs="Times New Roman"/>
        </w:rPr>
        <w:fldChar w:fldCharType="begin"/>
      </w:r>
      <w:r w:rsidR="0069242B">
        <w:rPr>
          <w:rFonts w:ascii="Times New Roman" w:eastAsia="Calibri" w:hAnsi="Times New Roman" w:cs="Times New Roman"/>
        </w:rPr>
        <w:instrText xml:space="preserve"> ADDIN EN.CITE &lt;EndNote&gt;&lt;Cite&gt;&lt;Author&gt;Miller&lt;/Author&gt;&lt;Year&gt;2016&lt;/Year&gt;&lt;RecNum&gt;405&lt;/RecNum&gt;&lt;DisplayText&gt;(20)&lt;/DisplayText&gt;&lt;record&gt;&lt;rec-number&gt;405&lt;/rec-number&gt;&lt;foreign-keys&gt;&lt;key app="EN" db-id="spr9rxar59ftf0e050vxwavo2pzs5tdva5rx" timestamp="1748623083"&gt;405&lt;/key&gt;&lt;/foreign-keys&gt;&lt;ref-type name="Journal Article"&gt;17&lt;/ref-type&gt;&lt;contributors&gt;&lt;authors&gt;&lt;author&gt;Miller, D. L.&lt;/author&gt;&lt;author&gt;Mayfield, W. R.&lt;/author&gt;&lt;author&gt;Luu, T. D.&lt;/author&gt;&lt;author&gt;Helms, G. A.&lt;/author&gt;&lt;author&gt;Muster, A. R.&lt;/author&gt;&lt;author&gt;Beckler, V. J.&lt;/author&gt;&lt;author&gt;Cann, A.&lt;/author&gt;&lt;/authors&gt;&lt;/contributors&gt;&lt;auth-address&gt;Multidisciplinary Thoracic Oncology Program, WellStar Health System/Mayo Clinic Care Network, Marietta, Georgia. Electronic address: daniel.miller@wellstar.org.&amp;#xD;Multidisciplinary Thoracic Oncology Program, WellStar Health System/Mayo Clinic Care Network, Marietta, Georgia.&lt;/auth-address&gt;&lt;titles&gt;&lt;title&gt;Community-Based Multidisciplinary Computed Tomography Screening Program Improves Lung Cancer Survival&lt;/title&gt;&lt;secondary-title&gt;Ann Thorac Surg&lt;/secondary-title&gt;&lt;/titles&gt;&lt;periodical&gt;&lt;full-title&gt;Ann Thorac Surg&lt;/full-title&gt;&lt;/periodical&gt;&lt;pages&gt;1864-9&lt;/pages&gt;&lt;volume&gt;101&lt;/volume&gt;&lt;number&gt;5&lt;/number&gt;&lt;edition&gt;20160212&lt;/edition&gt;&lt;keywords&gt;&lt;keyword&gt;Adult&lt;/keyword&gt;&lt;keyword&gt;Aged&lt;/keyword&gt;&lt;keyword&gt;*Early Detection of Cancer&lt;/keyword&gt;&lt;keyword&gt;Female&lt;/keyword&gt;&lt;keyword&gt;Humans&lt;/keyword&gt;&lt;keyword&gt;Lung Neoplasms/*diagnostic imaging/mortality&lt;/keyword&gt;&lt;keyword&gt;Male&lt;/keyword&gt;&lt;keyword&gt;*Mass Screening&lt;/keyword&gt;&lt;keyword&gt;Middle Aged&lt;/keyword&gt;&lt;keyword&gt;Tomography, X-Ray Computed/*methods&lt;/keyword&gt;&lt;/keywords&gt;&lt;dates&gt;&lt;year&gt;2016&lt;/year&gt;&lt;pub-dates&gt;&lt;date&gt;May&lt;/date&gt;&lt;/pub-dates&gt;&lt;/dates&gt;&lt;isbn&gt;0003-4975&lt;/isbn&gt;&lt;accession-num&gt;26876342&lt;/accession-num&gt;&lt;urls&gt;&lt;/urls&gt;&lt;electronic-resource-num&gt;10.1016/j.athoracsur.2015.11.001&lt;/electronic-resource-num&gt;&lt;remote-database-provider&gt;NLM&lt;/remote-database-provider&gt;&lt;language&gt;eng&lt;/language&gt;&lt;/record&gt;&lt;/Cite&gt;&lt;/EndNote&gt;</w:instrText>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(20)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Pooled findings for 1, 2-3 and 4-5 rounds of screening were 190 per 1,000 (95% CI, 160 to 220), 310 per 1,000 (95% CI 180 to 440), and 350 per 1,000 (95% CI, 220 to 480), respectively. Findings were similar between trials and observational studies. There was high risk of bias in six studies at the first screening round </w:t>
      </w:r>
      <w:r w:rsidRPr="00500CF8">
        <w:rPr>
          <w:rFonts w:ascii="Times New Roman" w:eastAsia="Calibri" w:hAnsi="Times New Roman" w:cs="Times New Roman"/>
        </w:rPr>
        <w:fldChar w:fldCharType="begin">
          <w:fldData xml:space="preserve">PEVuZE5vdGU+PENpdGU+PEF1dGhvcj5BYmVybGU8L0F1dGhvcj48WWVhcj4yMDExPC9ZZWFyPjxS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PEVuZE5vdGU+PENpdGU+PEF1dGhvcj5BYmVybGU8L0F1dGhvcj48WWVhcj4yMDExPC9ZZWFyPjxS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(17, 44, 74, 83, 92, 94, 101)</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both studies over 2-3 rounds </w:t>
      </w:r>
      <w:r w:rsidRPr="00500CF8">
        <w:rPr>
          <w:rFonts w:ascii="Times New Roman" w:eastAsia="Calibri" w:hAnsi="Times New Roman" w:cs="Times New Roman"/>
        </w:rPr>
        <w:fldChar w:fldCharType="begin">
          <w:fldData xml:space="preserve">PEVuZE5vdGU+PENpdGU+PEF1dGhvcj5BYmVybGU8L0F1dGhvcj48WWVhcj4yMDExPC9ZZWFyPjxS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PEVuZE5vdGU+PENpdGU+PEF1dGhvcj5BYmVybGU8L0F1dGhvcj48WWVhcj4yMDExPC9ZZWFyPjxS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(92, 103)</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though findings were similar when excluding these studies in sensitivity analysis. Subgroups based on study design and nodule management, and within-study subgroups based on age, sex, and risk quintile all surpassed the threshold of effect. </w:t>
      </w:r>
    </w:p>
    <w:p w14:paraId="6930C1C9" w14:textId="77777777"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Considering all data, there was high certainty evidence that for people 50-74 years of age who are current or former smokers, screening with LDCT 3-4 times causes at least 75 people to have one or more FP results per 1,000 screened. Our certainty would be moderate for effects up to </w:t>
      </w:r>
      <w:r w:rsidRPr="00500CF8">
        <w:rPr>
          <w:rFonts w:ascii="Times New Roman" w:eastAsia="Calibri" w:hAnsi="Times New Roman" w:cs="Times New Roman"/>
        </w:rPr>
        <w:lastRenderedPageBreak/>
        <w:t xml:space="preserve">225 people per 1,000 after 3-4 rounds because we would </w:t>
      </w:r>
      <w:r w:rsidRPr="00500CF8">
        <w:rPr>
          <w:rFonts w:ascii="Times New Roman" w:eastAsia="Calibri" w:hAnsi="Times New Roman" w:cs="Times New Roman"/>
          <w:bCs/>
          <w:iCs/>
        </w:rPr>
        <w:t>have serious concerns about inconsistency among studies.</w:t>
      </w:r>
      <w:r w:rsidRPr="00500CF8">
        <w:rPr>
          <w:rFonts w:ascii="Times New Roman" w:eastAsia="Calibri" w:hAnsi="Times New Roman" w:cs="Times New Roman"/>
        </w:rPr>
        <w:t xml:space="preserve"> A large majority of FPs only require recall and not invasive diagnostic procedures; though not reported in detail here or assessed for its certainty, the proportions requiring diagnostic follow-up were between 20 and 30 per 1000 screened (e.g., &lt;10% of FPs) from one or across multiple rounds (Table S2.11).   </w:t>
      </w:r>
    </w:p>
    <w:p w14:paraId="0E872F56" w14:textId="77777777"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Incidental findings</w:t>
      </w:r>
    </w:p>
    <w:p w14:paraId="732FBE9F" w14:textId="3B13D183"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At round 1, no trials and 13 observational studies (N=14,549 </w:t>
      </w:r>
      <w:r w:rsidRPr="00500CF8">
        <w:rPr>
          <w:rFonts w:ascii="Times New Roman" w:eastAsia="Calibri" w:hAnsi="Times New Roman" w:cs="Times New Roman"/>
        </w:rPr>
        <w:fldChar w:fldCharType="begin">
          <w:fldData xml:space="preserve">Tmljb2xlX0dlaXNzZW5AcnVzaC5lZHUuPC9zZWN0aW9uPjxrZXl3b3Jkcz48a2V5d29yZD5IdW1h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PEVuZE5vdGU+PENpdGU+PEF1dGhvcj5Cb25uZXk8L0F1dGhvcj48WWVhcj4yMDI1PC9ZZWFyPjxS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==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Tmljb2xlX0dlaXNzZW5AcnVzaC5lZHUuPC9zZWN0aW9uPjxrZXl3b3Jkcz48a2V5d29yZD5IdW1h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(11, 14, 17, 18, 21, 27, 41, 47, 59, 77, 86, 90)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had findings of 550 incidental findings per 1,000 (95% CI, 370 to 730). Across 2-3 rounds a single trial (n=26,722 </w:t>
      </w:r>
      <w:r w:rsidRPr="00500CF8">
        <w:rPr>
          <w:rFonts w:ascii="Times New Roman" w:eastAsia="Calibri" w:hAnsi="Times New Roman" w:cs="Times New Roman"/>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(104)</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reported 570 per 1,000 (95% CI 560 to 570), and across 4-5 rounds there were two trials (N=2,877 </w:t>
      </w:r>
      <w:r w:rsidRPr="00500CF8">
        <w:rPr>
          <w:rFonts w:ascii="Times New Roman" w:eastAsia="Calibri" w:hAnsi="Times New Roman" w:cs="Times New Roman"/>
        </w:rPr>
        <w:fldChar w:fldCharType="begin">
          <w:fldData xml:space="preserve">PEVuZE5vdGU+PENpdGU+PEF1dGhvcj5JbmZhbnRlPC9BdXRob3I+PFllYXI+MjAxNTwvWWVhcj48
UmVjTnVtPjM4MTwvUmVjTnVtPjxEaXNwbGF5VGV4dD4oNTUsIDEwNSk8L0Rpc3BsYXlUZXh0Pjxy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PjxBdXRob3I+UHVsaXRpPC9BdXRob3I+PFllYXI+MjAxOTwvWWVhcj48UmVjTnVtPjQyNDwvUmVj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=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PEVuZE5vdGU+PENpdGU+PEF1dGhvcj5JbmZhbnRlPC9BdXRob3I+PFllYXI+MjAxNTwvWWVhcj48
UmVjTnVtPjM4MTwvUmVjTnVtPjxEaXNwbGF5VGV4dD4oNTUsIDEwNSk8L0Rpc3BsYXlUZXh0Pjxy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PjxBdXRob3I+UHVsaXRpPC9BdXRob3I+PFllYXI+MjAxOTwvWWVhcj48UmVjTnVtPjQyNDwvUmVj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=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(55, 105)</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one observational study (n=519 </w:t>
      </w:r>
      <w:r w:rsidRPr="00500CF8">
        <w:rPr>
          <w:rFonts w:ascii="Times New Roman" w:eastAsia="Calibri" w:hAnsi="Times New Roman" w:cs="Times New Roman"/>
        </w:rPr>
        <w:fldChar w:fldCharType="begin"/>
      </w:r>
      <w:r w:rsidR="0069242B">
        <w:rPr>
          <w:rFonts w:ascii="Times New Roman" w:eastAsia="Calibri" w:hAnsi="Times New Roman" w:cs="Times New Roman"/>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(59)</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with findings of 400 per 1,000 (95% CI, 50 to 750). We concluded that for individuals 50-74 years of age who are current or former smokers, screening with LDCT 3-4 times causes at least 150 people to have one or more incidental finding per 1,000 screened. We had high certainty in these effects, as well as for the lower threshold of 100 per 1,000 screened. Sensitivity analysis showed that findings were similar and continued to surpass the threshold of effect after excluding six high risk of bias studies at round 1 </w:t>
      </w:r>
      <w:r w:rsidRPr="00500CF8">
        <w:rPr>
          <w:rFonts w:ascii="Times New Roman" w:eastAsia="Calibri" w:hAnsi="Times New Roman" w:cs="Times New Roman"/>
        </w:rPr>
        <w:fldChar w:fldCharType="begin">
          <w:fldData xml:space="preserve">PEVuZE5vdGU+PENpdGU+PEF1dGhvcj5Cb25uZXk8L0F1dGhvcj48WWVhcj4yMDI1PC9ZZWFyPjxS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=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PEVuZE5vdGU+PENpdGU+PEF1dGhvcj5Cb25uZXk8L0F1dGhvcj48WWVhcj4yMDI1PC9ZZWFyPjxS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=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(11, 14, 17, 18, 27, 37, 59, 77)</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one study over 4-5 rounds </w:t>
      </w:r>
      <w:r w:rsidRPr="00500CF8">
        <w:rPr>
          <w:rFonts w:ascii="Times New Roman" w:eastAsia="Calibri" w:hAnsi="Times New Roman" w:cs="Times New Roman"/>
        </w:rPr>
        <w:fldChar w:fldCharType="begin"/>
      </w:r>
      <w:r w:rsidR="0069242B">
        <w:rPr>
          <w:rFonts w:ascii="Times New Roman" w:eastAsia="Calibri" w:hAnsi="Times New Roman" w:cs="Times New Roman"/>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(59)</w:t>
      </w:r>
      <w:r w:rsidRPr="00500CF8">
        <w:rPr>
          <w:rFonts w:ascii="Times New Roman" w:eastAsia="Calibri" w:hAnsi="Times New Roman" w:cs="Times New Roman"/>
        </w:rPr>
        <w:fldChar w:fldCharType="end"/>
      </w:r>
      <w:r w:rsidRPr="00500CF8">
        <w:rPr>
          <w:rFonts w:ascii="Times New Roman" w:eastAsia="Calibri" w:hAnsi="Times New Roman" w:cs="Times New Roman"/>
        </w:rPr>
        <w:t>. A between-study subgroup analysis by study design yielded similar results for both trials and observational studies. The certainty was moderate for effects of at least 450 people having an incidental finding per 1,000 screened as we would have serious concerns of inconsistency among studies contributing to analyses at both round 1 and across 4-5 rounds of screening.</w:t>
      </w:r>
    </w:p>
    <w:p w14:paraId="09B0C570" w14:textId="77777777"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Clinically significant incidental findings</w:t>
      </w:r>
    </w:p>
    <w:p w14:paraId="5D930DE9" w14:textId="1649F797"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Clinically significant incidental findings were those having high suggestibility that further review or intervention was required. Round 1 included two trials (N=27,582 </w:t>
      </w:r>
      <w:r w:rsidRPr="00500CF8">
        <w:rPr>
          <w:rFonts w:ascii="Times New Roman" w:eastAsia="Calibri" w:hAnsi="Times New Roman" w:cs="Times New Roman"/>
        </w:rPr>
        <w:fldChar w:fldCharType="begin">
          <w:fldData xml:space="preserve">PEVuZE5vdGU+PENpdGU+PEF1dGhvcj5HYXJlZW48L0F1dGhvcj48WWVhcj4yMDIzPC9ZZWFyPjxS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=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PEVuZE5vdGU+PENpdGU+PEF1dGhvcj5HYXJlZW48L0F1dGhvcj48WWVhcj4yMDIzPC9ZZWFyPjxS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=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(104, 106)</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26 observational studies (N=81,843 </w:t>
      </w:r>
      <w:r w:rsidRPr="00500CF8">
        <w:rPr>
          <w:rFonts w:ascii="Times New Roman" w:eastAsia="Calibri" w:hAnsi="Times New Roman" w:cs="Times New Roman"/>
        </w:rPr>
        <w:fldChar w:fldCharType="begin">
          <w:fldData xml:space="preserve">d29yZD48a2V5d29yZD5wcmVkaWN0aXZlIHZhbHVlPC9rZXl3b3JkPjxrZXl3b3JkPnJldHJvc3Bl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PEVuZE5vdGU+PENpdGU+PEF1dGhvcj5CYXJ0bGV0dDwvQXV0aG9yPjxZZWFyPjIwMjE8L1llYXI+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==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bGU+PC90aXRsZXM+PHBlcmlvZGljYWw+PGZ1bGwtdGl0bGU+Q2FuIEFzc29jIFJhZGlvbCBKPC9m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==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d29yZD48a2V5d29yZD5wcmVkaWN0aXZlIHZhbHVlPC9rZXl3b3JkPjxrZXl3b3JkPnJldHJvc3Bl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(12, 15-18, 21, 26, 27, 34, 35, 37, 38, 40-42, 47, 52, 59, 69, 71, 81, 90, 91, 107)</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whereas over 2-3 rounds there was one trial (n=26,722 </w:t>
      </w:r>
      <w:r w:rsidRPr="00500CF8">
        <w:rPr>
          <w:rFonts w:ascii="Times New Roman" w:eastAsia="Calibri" w:hAnsi="Times New Roman" w:cs="Times New Roman"/>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(104)</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over 4-5 rounds there were four observational studies (N=12,026 </w:t>
      </w:r>
      <w:r w:rsidRPr="00500CF8">
        <w:rPr>
          <w:rFonts w:ascii="Times New Roman" w:eastAsia="Calibri" w:hAnsi="Times New Roman" w:cs="Times New Roman"/>
        </w:rPr>
        <w:fldChar w:fldCharType="begin">
          <w:fldData xml:space="preserve">PEVuZE5vdGU+PENpdGU+PEF1dGhvcj5NYW55YWs8L0F1dGhvcj48WWVhcj4yMDIzPC9ZZWFyPjxS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bmcgcmVwb3J0aW5nIGFuZCBkYXRhIHN5c3RlbTwva2V5d29yZD48a2V5d29yZD5seW1waCBub2Rl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PEVuZE5vdGU+PENpdGU+PEF1dGhvcj5NYW55YWs8L0F1dGhvcj48WWVhcj4yMDIzPC9ZZWFyPjxS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bmcgcmVwb3J0aW5nIGFuZCBkYXRhIHN5c3RlbTwva2V5d29yZD48a2V5d29yZD5seW1waCBub2Rl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(26, 36, 59, 108)</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that reported on this outcome (Table S2.9). From 1, 2-3, and 4-5 rounds, absolute findings were 220 per 1,000 (95% CI 180 to 260), 340 per 1,000 (95% CI 330 to 340), and 80 per 1,000 (95% CI, 30 to 120), respectively. Findings indicate that among people 50-74 years of age who are current or former smokers, screening with LDCT 3-4 times causes at least 50 (high certainty), and probably causes at least 100 (moderate certainty) people to have one or more clinically significant incidental finding per 1,000 screened. For our larger threshold of 100 per 1,000 we rated down once due to serious concerns about inconsistency among studies contributing to analyses at round 1 and across 4-5 rounds of screening. </w:t>
      </w:r>
      <w:r w:rsidRPr="00500CF8">
        <w:rPr>
          <w:rFonts w:ascii="Times New Roman" w:eastAsia="Calibri" w:hAnsi="Times New Roman" w:cs="Times New Roman"/>
        </w:rPr>
        <w:lastRenderedPageBreak/>
        <w:t xml:space="preserve">We compared our overall findings to a sensitivity analysis excluding 24 studies at round 1 </w:t>
      </w:r>
      <w:r w:rsidRPr="00500CF8">
        <w:rPr>
          <w:rFonts w:ascii="Times New Roman" w:eastAsia="Calibri" w:hAnsi="Times New Roman" w:cs="Times New Roman"/>
        </w:rPr>
        <w:fldChar w:fldCharType="begin">
          <w:fldData xml:space="preserve">U2NpZW5jZXMgRGl2aXNpb24sIEZyZWQgSHV0Y2hpbnNvbiBDYW5jZXIgQ2VudGVyLCBTZWF0dGxl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PEVuZE5vdGU+PENpdGU+PEF1dGhvcj5CYXJ0bGV0dDwvQXV0aG9yPjxZZWFyPjIwMjE8L1llYXI+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==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Ym4+MDA0MC02Mzc2JiN4RDsxNDY4LTMyOTY8L2lzYm4+PHVybHM+PHJlbGF0ZWQtdXJscz48dXJs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==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0069242B">
        <w:rPr>
          <w:rFonts w:ascii="Times New Roman" w:eastAsia="Calibri" w:hAnsi="Times New Roman" w:cs="Times New Roman"/>
        </w:rPr>
        <w:fldChar w:fldCharType="begin">
          <w:fldData xml:space="preserve">U2NpZW5jZXMgRGl2aXNpb24sIEZyZWQgSHV0Y2hpbnNvbiBDYW5jZXIgQ2VudGVyLCBTZWF0dGxl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(12, 15-18, 26, 27, 35, 37, 38, 40, 42, 52, 59, 69, 71, 81, 91, 106, 107)</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three studies over 4-5 rounds </w:t>
      </w:r>
      <w:r w:rsidRPr="00500CF8">
        <w:rPr>
          <w:rFonts w:ascii="Times New Roman" w:eastAsia="Calibri" w:hAnsi="Times New Roman" w:cs="Times New Roman"/>
        </w:rPr>
        <w:fldChar w:fldCharType="begin">
          <w:fldData xml:space="preserve">PEVuZE5vdGU+PENpdGU+PEF1dGhvcj5NYW55YWs8L0F1dGhvcj48WWVhcj4yMDIzPC9ZZWFyPjxS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PEVuZE5vdGU+PENpdGU+PEF1dGhvcj5NYW55YWs8L0F1dGhvcj48WWVhcj4yMDIzPC9ZZWFyPjxS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(26, 36, 59)</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at high risk of bias. The sensitivity analysis resulted in similar absolute findings that passed both thresholds of effect; further, any impact from risk of bias was considered to contribute to inconsistency for which we rated down. Additionally, between- and within-study subgroup analysis findings were consistent with overall findings at each timepoint.</w:t>
      </w:r>
    </w:p>
    <w:p w14:paraId="6D8994A2" w14:textId="77777777"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Major complications from invasive diagnostic testing</w:t>
      </w:r>
    </w:p>
    <w:p w14:paraId="521807C2" w14:textId="77777777"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Major complications that occurred during invasive diagnostic testing after a positive LDCT screen were analyzed for those who either received a FP result or a lung cancer diagnosis as well among only those with a FP result.  Using clinical input, we identified reported complications and determined which were considered “major”. We did not find evidence of missing outcome bias for these outcomes, as they were reported among 64% (87,804/136,997) of the total sample size of studies contributing to a FP analysis.  </w:t>
      </w:r>
    </w:p>
    <w:p w14:paraId="7EEE6F85" w14:textId="7A0CC03B"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Major complications from invasive diagnostic testing were reported at round 1 (4 trials, N=9,829 </w:t>
      </w:r>
      <w:r w:rsidRPr="00500CF8">
        <w:rPr>
          <w:rFonts w:ascii="Times New Roman" w:eastAsia="Calibri" w:hAnsi="Times New Roman" w:cs="Times New Roman"/>
        </w:rPr>
        <w:fldChar w:fldCharType="begin">
          <w:fldData xml:space="preserve">PEVuZE5vdGU+PENpdGU+PEF1dGhvcj5CbGFuY2hvbjwvQXV0aG9yPjxZZWFyPjIwMDc8L1llYXI+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PEVuZE5vdGU+PENpdGU+PEF1dGhvcj5CbGFuY2hvbjwvQXV0aG9yPjxZZWFyPjIwMDc8L1llYXI+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(78, 82, 94, 96)</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7 observational, N=19,795 </w:t>
      </w:r>
      <w:r w:rsidRPr="00500CF8">
        <w:rPr>
          <w:rFonts w:ascii="Times New Roman" w:eastAsia="Calibri" w:hAnsi="Times New Roman" w:cs="Times New Roman"/>
        </w:rPr>
        <w:fldChar w:fldCharType="begin">
          <w:fldData xml:space="preserve">PEVuZE5vdGU+PENpdGU+PEF1dGhvcj5FcmttZW48L0F1dGhvcj48WWVhcj4yMDIyPC9ZZWFyPjxS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PEVuZE5vdGU+PENpdGU+PEF1dGhvcj5FcmttZW48L0F1dGhvcj48WWVhcj4yMDIyPC9ZZWFyPjxS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(10, 17, 22, 29, 39, 64, 81)</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across 2-3 rounds (1 trial, N=26,722 </w:t>
      </w:r>
      <w:r w:rsidRPr="00500CF8">
        <w:rPr>
          <w:rFonts w:ascii="Times New Roman" w:eastAsia="Calibri" w:hAnsi="Times New Roman" w:cs="Times New Roman"/>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(109)</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4 observational, n=48,344 </w:t>
      </w:r>
      <w:r w:rsidRPr="00500CF8">
        <w:rPr>
          <w:rFonts w:ascii="Times New Roman" w:eastAsia="Calibri" w:hAnsi="Times New Roman" w:cs="Times New Roman"/>
        </w:rPr>
        <w:fldChar w:fldCharType="begin">
          <w:fldData xml:space="preserve">PEVuZE5vdGU+PENpdGU+PEF1dGhvcj5LaW08L0F1dGhvcj48WWVhcj4yMDIwPC9ZZWFyPjxSZWNO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PEVuZE5vdGU+PENpdGU+PEF1dGhvcj5LaW08L0F1dGhvcj48WWVhcj4yMDIwPC9ZZWFyPjxSZWNO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(36, 63, 76, 80)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across 4-5 rounds (2 trials, n=8,196 </w:t>
      </w:r>
      <w:r w:rsidRPr="00500CF8">
        <w:rPr>
          <w:rFonts w:ascii="Times New Roman" w:eastAsia="Calibri" w:hAnsi="Times New Roman" w:cs="Times New Roman"/>
        </w:rPr>
        <w:fldChar w:fldCharType="begin">
          <w:fldData xml:space="preserve">PEVuZE5vdGU+PENpdGU+PEF1dGhvcj5EZSBLb25pbmc8L0F1dGhvcj48WWVhcj4yMDIwPC9ZZWFy
PjxSZWNOdW0+MzY0PC9SZWNOdW0+PERpc3BsYXlUZXh0Pig3OCwgMTAxKTwvRGlzcGxheVRleHQ+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aDwvbGFuZ3VhZ2U+PC9yZWNvcmQ+PC9DaXRlPjxDaXRlPjxBdXRob3I+TG9wZXMgUGVnbmE8L0F1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PEVuZE5vdGU+PENpdGU+PEF1dGhvcj5EZSBLb25pbmc8L0F1dGhvcj48WWVhcj4yMDIwPC9ZZWFy
PjxSZWNOdW0+MzY0PC9SZWNOdW0+PERpc3BsYXlUZXh0Pig3OCwgMTAxKTwvRGlzcGxheVRleHQ+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aDwvbGFuZ3VhZ2U+PC9yZWNvcmQ+PC9DaXRlPjxDaXRlPjxBdXRob3I+TG9wZXMgUGVnbmE8L0F1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(78, 101)</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1 observational, n=2,471 </w:t>
      </w:r>
      <w:r w:rsidRPr="00500CF8">
        <w:rPr>
          <w:rFonts w:ascii="Times New Roman" w:eastAsia="Calibri" w:hAnsi="Times New Roman" w:cs="Times New Roman"/>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(40)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Results showed 0.7 per 1,000 (95% CI, 0.0 to 2.40) for round 1, 3.0 per 1,000 (95% CI 1.3 to 5.1) over 2-3 rounds, and 1.8 per 1,000 (95% CI, 0.0 to 7.9) over 4-5 rounds. Based on this data we have low certainty evidence that screening with LDCT 3-4 times may not cause at least 2.5 people to have at least one major complication from invasive diagnostic testing per 1,000 screened. We rated down twice due to very serious concerns of inconsistency within and between the analyses at each timepoint. Between-study subgroups by study design were generally consistent, and within-study subgroup findings were based on single studies. Two studies at round 1 were high risk of bias </w:t>
      </w:r>
      <w:r w:rsidRPr="00500CF8">
        <w:rPr>
          <w:rFonts w:ascii="Times New Roman" w:eastAsia="Calibri" w:hAnsi="Times New Roman" w:cs="Times New Roman"/>
        </w:rPr>
        <w:fldChar w:fldCharType="begin">
          <w:fldData xml:space="preserve">PEVuZE5vdGU+PENpdGU+PEF1dGhvcj5MYW08L0F1dGhvcj48WWVhcj4yMDE1PC9ZZWFyPjxSZWNO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PEVuZE5vdGU+PENpdGU+PEF1dGhvcj5MYW08L0F1dGhvcj48WWVhcj4yMDE1PC9ZZWFyPjxSZWNO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(17, 64)</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but findings were consistent whether these studies were included or not. </w:t>
      </w:r>
    </w:p>
    <w:p w14:paraId="1C393D8D" w14:textId="49BBDA4A" w:rsidR="00500CF8" w:rsidRPr="00500CF8"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rPr>
        <w:t xml:space="preserve">Considering only major complications in participants with a FP result, we included five trials (N=10,751 </w:t>
      </w:r>
      <w:r w:rsidRPr="00500CF8">
        <w:rPr>
          <w:rFonts w:ascii="Times New Roman" w:eastAsia="Calibri" w:hAnsi="Times New Roman" w:cs="Times New Roman"/>
        </w:rPr>
        <w:fldChar w:fldCharType="begin">
          <w:fldData xml:space="preserve">PEVuZE5vdGU+PENpdGU+PEF1dGhvcj5CbGFuY2hvbjwvQXV0aG9yPjxZZWFyPjIwMDc8L1llYXI+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Y29yZD48L0NpdGU+PENpdGU+PEF1dGhvcj5Hb2hhZ2FuPC9BdXRob3I+PFllYXI+MjAwNDwvWWVh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PEVuZE5vdGU+PENpdGU+PEF1dGhvcj5CbGFuY2hvbjwvQXV0aG9yPjxZZWFyPjIwMDc8L1llYXI+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Y29yZD48L0NpdGU+PENpdGU+PEF1dGhvcj5Hb2hhZ2FuPC9BdXRob3I+PFllYXI+MjAwNDwvWWVh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(48, 78, 82, 94, 96)</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six observational studies (N=13,040 </w:t>
      </w:r>
      <w:r w:rsidRPr="00500CF8">
        <w:rPr>
          <w:rFonts w:ascii="Times New Roman" w:eastAsia="Calibri" w:hAnsi="Times New Roman" w:cs="Times New Roman"/>
        </w:rPr>
        <w:fldChar w:fldCharType="begin">
          <w:fldData xml:space="preserve">PEVuZE5vdGU+PENpdGU+PEF1dGhvcj5DYXR0YW5lbzwvQXV0aG9yPjxZZWFyPjIwMTg8L1llYXI+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PEVuZE5vdGU+PENpdGU+PEF1dGhvcj5DYXR0YW5lbzwvQXV0aG9yPjxZZWFyPjIwMTg8L1llYXI+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(7, 10, 17, 22, 39, 80)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at round 1, one trial (n=26,722 </w:t>
      </w:r>
      <w:r w:rsidRPr="00500CF8">
        <w:rPr>
          <w:rFonts w:ascii="Times New Roman" w:eastAsia="Calibri" w:hAnsi="Times New Roman" w:cs="Times New Roman"/>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(109)</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two observational studies (n=2,259 </w:t>
      </w:r>
      <w:r w:rsidRPr="00500CF8">
        <w:rPr>
          <w:rFonts w:ascii="Times New Roman" w:eastAsia="Calibri" w:hAnsi="Times New Roman" w:cs="Times New Roman"/>
        </w:rPr>
        <w:fldChar w:fldCharType="begin">
          <w:fldData xml:space="preserve">PEVuZE5vdGU+PENpdGU+PEF1dGhvcj5NYXJzaGFsbDwvQXV0aG9yPjxZZWFyPjIwMTU8L1llYXI+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PEVuZE5vdGU+PENpdGU+PEF1dGhvcj5NYXJzaGFsbDwvQXV0aG9yPjxZZWFyPjIwMTU8L1llYXI+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(36, 80)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across 2-3 rounds, and one trial (n=6,583 </w:t>
      </w:r>
      <w:r w:rsidRPr="00500CF8">
        <w:rPr>
          <w:rFonts w:ascii="Times New Roman" w:eastAsia="Calibri" w:hAnsi="Times New Roman" w:cs="Times New Roman"/>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(78)</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and one observational study (n=2,471 </w:t>
      </w:r>
      <w:r w:rsidRPr="00500CF8">
        <w:rPr>
          <w:rFonts w:ascii="Times New Roman" w:eastAsia="Calibri" w:hAnsi="Times New Roman" w:cs="Times New Roman"/>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(40)</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across 4-5 rounds. Events were low, with 0.0 per 1,000 (95% CI, 0.0 to 0.3) at round 1, 0.0 per 1,000 (95% CI, 0.0 to 0.2) over 2-3 rounds, and 0.1 per 1,000 (95% CI, 0.0 to 0.4) over 4-5 rounds. Findings were similar between trials and observational study designs, and when removing from round 1 data the study at high risk of bias </w:t>
      </w:r>
      <w:r w:rsidRPr="00500CF8">
        <w:rPr>
          <w:rFonts w:ascii="Times New Roman" w:eastAsia="Calibri" w:hAnsi="Times New Roman" w:cs="Times New Roman"/>
        </w:rPr>
        <w:fldChar w:fldCharType="begin">
          <w:fldData xml:space="preserve">PEVuZE5vdGU+PENpdGU+PEF1dGhvcj5MYW08L0F1dGhvcj48WWVhcj4yMDE1PC9ZZWFyPjxSZWNO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PEVuZE5vdGU+PENpdGU+PEF1dGhvcj5MYW08L0F1dGhvcj48WWVhcj4yMDE1PC9ZZWFyPjxSZWNO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500CF8">
        <w:rPr>
          <w:rFonts w:ascii="Times New Roman" w:eastAsia="Calibri" w:hAnsi="Times New Roman" w:cs="Times New Roman"/>
        </w:rPr>
      </w:r>
      <w:r w:rsidRPr="00500CF8">
        <w:rPr>
          <w:rFonts w:ascii="Times New Roman" w:eastAsia="Calibri" w:hAnsi="Times New Roman" w:cs="Times New Roman"/>
        </w:rPr>
        <w:fldChar w:fldCharType="separate"/>
      </w:r>
      <w:r w:rsidR="0069242B">
        <w:rPr>
          <w:rFonts w:ascii="Times New Roman" w:eastAsia="Calibri" w:hAnsi="Times New Roman" w:cs="Times New Roman"/>
          <w:noProof/>
        </w:rPr>
        <w:t>(17)</w:t>
      </w:r>
      <w:r w:rsidRPr="00500CF8">
        <w:rPr>
          <w:rFonts w:ascii="Times New Roman" w:eastAsia="Calibri" w:hAnsi="Times New Roman" w:cs="Times New Roman"/>
        </w:rPr>
        <w:fldChar w:fldCharType="end"/>
      </w:r>
      <w:r w:rsidRPr="00500CF8">
        <w:rPr>
          <w:rFonts w:ascii="Times New Roman" w:eastAsia="Calibri" w:hAnsi="Times New Roman" w:cs="Times New Roman"/>
        </w:rPr>
        <w:t xml:space="preserve">. We found that screening with LDCT 3-4 times does not cause at least 2.5 people to have a major complication from invasive testing among those without cancer </w:t>
      </w:r>
      <w:r w:rsidRPr="00500CF8">
        <w:rPr>
          <w:rFonts w:ascii="Times New Roman" w:eastAsia="Calibri" w:hAnsi="Times New Roman" w:cs="Times New Roman"/>
        </w:rPr>
        <w:lastRenderedPageBreak/>
        <w:t>per 1,000 screened. We had no serious concerns in any GRADE domain. The certainty would be moderate for a threshold of fewer than 1 per 1,000 screened, where we would have serious concerns about inconsistency among studies.</w:t>
      </w:r>
    </w:p>
    <w:p w14:paraId="5AFB03FE" w14:textId="77777777"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Deaths from invasive diagnostic testing among those without cancer</w:t>
      </w:r>
    </w:p>
    <w:p w14:paraId="6AD502D5" w14:textId="48E9A7E7" w:rsidR="00500CF8" w:rsidRPr="00500CF8" w:rsidRDefault="00500CF8" w:rsidP="00500CF8">
      <w:pPr>
        <w:spacing w:line="360" w:lineRule="auto"/>
        <w:rPr>
          <w:rFonts w:ascii="Times New Roman" w:eastAsia="Calibri" w:hAnsi="Times New Roman" w:cs="Times New Roman"/>
          <w:bCs/>
          <w:iCs/>
        </w:rPr>
      </w:pPr>
      <w:r w:rsidRPr="00500CF8">
        <w:rPr>
          <w:rFonts w:ascii="Times New Roman" w:eastAsia="Calibri" w:hAnsi="Times New Roman" w:cs="Times New Roman"/>
          <w:bCs/>
          <w:iCs/>
        </w:rPr>
        <w:t xml:space="preserve">For deaths as a result of invasive diagnostic testing among FPs, at round 1 (3 trials, N=3,309 </w:t>
      </w:r>
      <w:r w:rsidRPr="00500CF8">
        <w:rPr>
          <w:rFonts w:ascii="Times New Roman" w:eastAsia="Calibri" w:hAnsi="Times New Roman" w:cs="Times New Roman"/>
          <w:bCs/>
          <w:iCs/>
        </w:rPr>
        <w:fldChar w:fldCharType="begin">
          <w:fldData xml:space="preserve">PEVuZE5vdGU+PENpdGU+PEF1dGhvcj5CbGFuY2hvbjwvQXV0aG9yPjxZZWFyPjIwMDc8L1llYXI+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YW5ndWFnZT5FbmdsaXNoPC9sYW5ndWFnZT48L3JlY29yZD48L0NpdGU+PC9FbmROb3RlPn==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PEVuZE5vdGU+PENpdGU+PEF1dGhvcj5CbGFuY2hvbjwvQXV0aG9yPjxZZWFyPjIwMDc8L1llYXI+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YW5ndWFnZT5FbmdsaXNoPC9sYW5ndWFnZT48L3JlY29yZD48L0NpdGU+PC9FbmROb3RlPn==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(55, 82, 94)</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3 observational, N=44,123 </w:t>
      </w:r>
      <w:r w:rsidRPr="00500CF8">
        <w:rPr>
          <w:rFonts w:ascii="Times New Roman" w:eastAsia="Calibri" w:hAnsi="Times New Roman" w:cs="Times New Roman"/>
          <w:bCs/>
          <w:iCs/>
        </w:rPr>
        <w:fldChar w:fldCharType="begin">
          <w:fldData xml:space="preserve">PEVuZE5vdGU+PENpdGU+PEF1dGhvcj5LaW08L0F1dGhvcj48WWVhcj4yMDIwPC9ZZWFyPjxSZWNO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PEVuZE5vdGU+PENpdGU+PEF1dGhvcj5LaW08L0F1dGhvcj48WWVhcj4yMDIwPC9ZZWFyPjxSZWNO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(63, 64, 110)</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absolute findings were 0.0 per 1,000 (95% CI, 0.0 to 0.0), over 2-3 rounds (1 trial, n=26,722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&lt;EndNote&gt;&lt;Cite&gt;&lt;Author&gt;Aberle&lt;/Author&gt;&lt;Year&gt;2011&lt;/Year&gt;&lt;RecNum&gt;349&lt;/RecNum&gt;&lt;DisplayText&gt;(92)&lt;/DisplayText&gt;&lt;record&gt;&lt;rec-number&gt;349&lt;/rec-number&gt;&lt;foreign-keys&gt;&lt;key app="EN" db-id="spr9rxar59ftf0e050vxwavo2pzs5tdva5rx" timestamp="1748623081"&gt;349&lt;/key&gt;&lt;/foreign-keys&gt;&lt;ref-type name="Journal Article"&gt;17&lt;/ref-type&gt;&lt;contributors&gt;&lt;authors&gt;&lt;author&gt;Aberle, D. R.&lt;/author&gt;&lt;author&gt;Adams, A. M.&lt;/author&gt;&lt;author&gt;Berg, C. D.&lt;/author&gt;&lt;author&gt;Black, W. C.&lt;/author&gt;&lt;author&gt;Clapp, J. D.&lt;/author&gt;&lt;author&gt;Fagerstrom, R. M.&lt;/author&gt;&lt;author&gt;Gareen, I. F.&lt;/author&gt;&lt;author&gt;Gatsonis, C.&lt;/author&gt;&lt;author&gt;Marcus, P. M.&lt;/author&gt;&lt;author&gt;Sicks, J. D.&lt;/author&gt;&lt;/authors&gt;&lt;/contributors&gt;&lt;titles&gt;&lt;title&gt;Reduced lung-cancer mortality with low-dose computed tomographic screening&lt;/title&gt;&lt;secondary-title&gt;N Engl J Med&lt;/secondary-title&gt;&lt;/titles&gt;&lt;periodical&gt;&lt;full-title&gt;N Engl J Med&lt;/full-title&gt;&lt;/periodical&gt;&lt;pages&gt;395-409&lt;/pages&gt;&lt;volume&gt;365&lt;/volume&gt;&lt;number&gt;5&lt;/number&gt;&lt;edition&gt;20110629&lt;/edition&gt;&lt;keywords&gt;&lt;keyword&gt;Aged&lt;/keyword&gt;&lt;keyword&gt;Bias&lt;/keyword&gt;&lt;keyword&gt;Female&lt;/keyword&gt;&lt;keyword&gt;Humans&lt;/keyword&gt;&lt;keyword&gt;Incidence&lt;/keyword&gt;&lt;keyword&gt;Lung Neoplasms/*diagnostic imaging/*mortality/prevention &amp;amp; control&lt;/keyword&gt;&lt;keyword&gt;Male&lt;/keyword&gt;&lt;keyword&gt;Middle Aged&lt;/keyword&gt;&lt;keyword&gt;Patient Compliance&lt;/keyword&gt;&lt;keyword&gt;Radiography, Thoracic&lt;/keyword&gt;&lt;keyword&gt;*Tomography, X-Ray Computed/adverse effects/methods&lt;/keyword&gt;&lt;/keywords&gt;&lt;dates&gt;&lt;year&gt;2011&lt;/year&gt;&lt;pub-dates&gt;&lt;date&gt;Aug 4&lt;/date&gt;&lt;/pub-dates&gt;&lt;/dates&gt;&lt;isbn&gt;0028-4793 (Print)&amp;#xD;0028-4793&lt;/isbn&gt;&lt;accession-num&gt;21714641&lt;/accession-num&gt;&lt;urls&gt;&lt;/urls&gt;&lt;custom2&gt;PMC4356534&lt;/custom2&gt;&lt;custom6&gt;NIHMS320819&lt;/custom6&gt;&lt;electronic-resource-num&gt;10.1056/NEJMoa1102873&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(92)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1 observational, N=2,003 </w:t>
      </w:r>
      <w:r w:rsidRPr="00500CF8">
        <w:rPr>
          <w:rFonts w:ascii="Times New Roman" w:eastAsia="Calibri" w:hAnsi="Times New Roman" w:cs="Times New Roman"/>
          <w:bCs/>
          <w:iCs/>
        </w:rPr>
        <w:fldChar w:fldCharType="begin">
          <w:fldData xml:space="preserve">PEVuZE5vdGU+PENpdGU+PEF1dGhvcj5NYW55YWs8L0F1dGhvcj48WWVhcj4yMDIzPC9ZZWFyPjxS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PEVuZE5vdGU+PENpdGU+PEF1dGhvcj5NYW55YWs8L0F1dGhvcj48WWVhcj4yMDIzPC9ZZWFyPjxS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(36)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findings were 0.1 per 1,000 (95% CI, 0.0 to 0.3), and over 4-5 rounds (1 trial, N=1,264 </w:t>
      </w:r>
      <w:r w:rsidRPr="00500CF8">
        <w:rPr>
          <w:rFonts w:ascii="Times New Roman" w:eastAsia="Calibri" w:hAnsi="Times New Roman" w:cs="Times New Roman"/>
          <w:bCs/>
          <w:iCs/>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(55)</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findings were 0.0 per 1,000 (95% CI, 0.0 to 2.9). There were no serious concerns of missing outcome bias, as 50% (69,080/136,997) of the sample reporting on FPs also reported on this outcome. One observational study was at high risk of bias at round 1 </w:t>
      </w:r>
      <w:r w:rsidRPr="00500CF8">
        <w:rPr>
          <w:rFonts w:ascii="Times New Roman" w:eastAsia="Calibri" w:hAnsi="Times New Roman" w:cs="Times New Roman"/>
          <w:bCs/>
          <w:iCs/>
        </w:rPr>
        <w:fldChar w:fldCharType="begin">
          <w:fldData xml:space="preserve">PEVuZE5vdGU+PENpdGU+PEF1dGhvcj5MZWU8L0F1dGhvcj48WWVhcj4yMDIxPC9ZZWFyPjxSZWNO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PEVuZE5vdGU+PENpdGU+PEF1dGhvcj5MZWU8L0F1dGhvcj48WWVhcj4yMDIxPC9ZZWFyPjxSZWNO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(64)</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but its findings did not change conclusions. Among people 50-74 years of age who are current or former smokers, screening with LDCT 3-4 times may not cause at least 0.1 deaths from invasive testing among those without a diagnosis of lung cancer per 1,000 screened. There was moderate certainty evidence due to serious concerns of imprecision due to inadequate sample size for this very rare outcome. We did not rate own for inconsistency; the only finding above our threshold was from the NLST (0.2 per 1000) which used 60-day mortality from any cause to define the outcome which could have captured deaths attributable to other causes. </w:t>
      </w:r>
    </w:p>
    <w:p w14:paraId="08DAA43C" w14:textId="77777777"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Health-related quality of life</w:t>
      </w:r>
    </w:p>
    <w:p w14:paraId="46DB5934" w14:textId="5AF84D9E" w:rsidR="00500CF8" w:rsidRPr="00500CF8" w:rsidRDefault="00500CF8" w:rsidP="00500CF8">
      <w:pPr>
        <w:spacing w:line="360" w:lineRule="auto"/>
        <w:rPr>
          <w:rFonts w:ascii="Times New Roman" w:eastAsia="Calibri" w:hAnsi="Times New Roman" w:cs="Times New Roman"/>
          <w:bCs/>
          <w:iCs/>
        </w:rPr>
      </w:pPr>
      <w:r w:rsidRPr="00500CF8">
        <w:rPr>
          <w:rFonts w:ascii="Times New Roman" w:eastAsia="Calibri" w:hAnsi="Times New Roman" w:cs="Times New Roman"/>
          <w:bCs/>
          <w:iCs/>
        </w:rPr>
        <w:t xml:space="preserve">Authors of two trials used subsamples to evaluate whether HRQoL was impacted by screening for lung cancer </w:t>
      </w:r>
      <w:r w:rsidRPr="00500CF8">
        <w:rPr>
          <w:rFonts w:ascii="Times New Roman" w:eastAsia="Calibri" w:hAnsi="Times New Roman" w:cs="Times New Roman"/>
          <w:bCs/>
          <w:iCs/>
        </w:rPr>
        <w:fldChar w:fldCharType="begin">
          <w:fldData xml:space="preserve">PEVuZE5vdGU+PENpdGU+PEF1dGhvcj5HYXJlZW48L0F1dGhvcj48WWVhcj4yMDE0PC9ZZWFyPjxS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PEVuZE5vdGU+PENpdGU+PEF1dGhvcj5HYXJlZW48L0F1dGhvcj48WWVhcj4yMDE0PC9ZZWFyPjxS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(111, 112)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The NELSON trial (n=1,125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used the EQ-VAS and SF-12 mental and physical component scores (both having scales 0-100) in those randomized to CT screening or no screening at 1.5 years follow-up after the first screen. For the EQ-VAS, there was a difference in change scores of 1.39 (95% CI, -0.46 to 3.24; 1.4% increase from screening), and for the SF-12 differences of 1.05 (95% CI, -0.13 to 2.23; 1.1% increase) and 0.87 (95% CI, -0.58 to 2.32; 0.9% increase) on the physical and mental component scores, respectively. The NLST (n=2,812 </w:t>
      </w:r>
      <w:r w:rsidRPr="00500CF8">
        <w:rPr>
          <w:rFonts w:ascii="Times New Roman" w:eastAsia="Calibri" w:hAnsi="Times New Roman" w:cs="Times New Roman"/>
          <w:bCs/>
          <w:iCs/>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(111)</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used the SF-36 tool at 6 months’ follow-up after receiving the first screen. For the SF-36 mental component score, a difference in change score of 0.07 (95% CI, -0.61 to 0.74; 0.5% increase from LDCT vs. X-ray screening) was found, whereas for the physical component score there was a difference in change score of 0.50 (95% CI -0.06, 1.07; 0.1% increase). </w:t>
      </w:r>
    </w:p>
    <w:p w14:paraId="67F9FDB3" w14:textId="77777777" w:rsidR="00500CF8" w:rsidRPr="00500CF8" w:rsidRDefault="00500CF8" w:rsidP="00500CF8">
      <w:pPr>
        <w:spacing w:line="360" w:lineRule="auto"/>
        <w:rPr>
          <w:rFonts w:ascii="Times New Roman" w:eastAsia="Calibri" w:hAnsi="Times New Roman" w:cs="Times New Roman"/>
          <w:bCs/>
          <w:iCs/>
        </w:rPr>
      </w:pPr>
      <w:r w:rsidRPr="00500CF8">
        <w:rPr>
          <w:rFonts w:ascii="Times New Roman" w:eastAsia="Calibri" w:hAnsi="Times New Roman" w:cs="Times New Roman"/>
          <w:bCs/>
          <w:iCs/>
        </w:rPr>
        <w:lastRenderedPageBreak/>
        <w:t>In summary, both trials found little-to-no difference in HRQoL between trial arms over time based on our thresholds of 5% to &lt;10% as a small, and 10% to &lt;20% as a moderate difference between groups. The evidence was of very low certainty based on serious concerns of risk of bias and very serious concerns about indirectness. The trial arms were no longer randomized for these analyses, with the outcome measured among a small fraction (~10-20%) of the original randomized groups. The indirectness resulted from the outcomes being measured after only one round of screening rather than across 3-4 rounds of screening (and into follow-up) as was desired, and the NLST used an active screening control rather than a no screening comparator.</w:t>
      </w:r>
    </w:p>
    <w:p w14:paraId="7C86A5BF" w14:textId="77777777"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 xml:space="preserve">Psychosocial harms </w:t>
      </w:r>
    </w:p>
    <w:p w14:paraId="54919BE7" w14:textId="28B80F1C"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 xml:space="preserve">Participating in a lung cancer screening program </w:t>
      </w:r>
      <w:r w:rsidRPr="00500CF8">
        <w:rPr>
          <w:rFonts w:ascii="Times New Roman" w:eastAsia="Calibri" w:hAnsi="Times New Roman" w:cs="Times New Roman"/>
          <w:bCs/>
          <w:iCs/>
        </w:rPr>
        <w:t xml:space="preserve">We first compared the psychosocial harm across the screening process between screening and control arms. Three studies (N=9,205) were included, with two using randomized trial arms </w:t>
      </w:r>
      <w:r w:rsidRPr="00500CF8">
        <w:rPr>
          <w:rFonts w:ascii="Times New Roman" w:eastAsia="Calibri" w:hAnsi="Times New Roman" w:cs="Times New Roman"/>
          <w:bCs/>
          <w:iCs/>
        </w:rPr>
        <w:fldChar w:fldCharType="begin">
          <w:fldData xml:space="preserve">PEVuZE5vdGU+PENpdGU+PEF1dGhvcj5CcmFpbjwvQXV0aG9yPjxZZWFyPjIwMTY8L1llYXI+PFJl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PEVuZE5vdGU+PENpdGU+PEF1dGhvcj5CcmFpbjwvQXV0aG9yPjxZZWFyPjIwMTY8L1llYXI+PFJl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(113, 114)</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and one using a subsample of the original randomized groups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All studies reported on differences between groups before and after the first round of screening was completed (e.g., roughly 1 year after baseline) and all participants knew their screening results. One trial </w:t>
      </w:r>
      <w:r w:rsidRPr="00500CF8">
        <w:rPr>
          <w:rFonts w:ascii="Times New Roman" w:eastAsia="Calibri" w:hAnsi="Times New Roman" w:cs="Times New Roman"/>
          <w:bCs/>
          <w:iCs/>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(113)</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also reported on differences between groups at a shorter time-frame (only 2 weeks after screening results were known), and another </w:t>
      </w:r>
      <w:r w:rsidRPr="00500CF8">
        <w:rPr>
          <w:rFonts w:ascii="Times New Roman" w:eastAsia="Calibri" w:hAnsi="Times New Roman" w:cs="Times New Roman"/>
          <w:bCs/>
          <w:iCs/>
        </w:rPr>
        <w:fldChar w:fldCharType="begin">
          <w:fldData xml:space="preserve">PEVuZE5vdGU+PENpdGU+PEF1dGhvcj5SYXNtdXNzZW48L0F1dGhvcj48WWVhcj4yMDE1PC9ZZWFy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PEVuZE5vdGU+PENpdGU+PEF1dGhvcj5SYXNtdXNzZW48L0F1dGhvcj48WWVhcj4yMDE1PC9ZZWFy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(114)</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reported differences between groups before screening at each of 5 rounds of screening. When compared with our thresholds, studies found little-to-no difference in psychosocial harm across several different measurements. The study using the non-randomized subsample was at high risk of bias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but results were consistent with the two randomized comparisons only having some concerns of bias. There was moderate-certainty evidence due to serious concerns of indirectness as only one study provided results for greater than 1 round of screening. </w:t>
      </w:r>
    </w:p>
    <w:p w14:paraId="7116CF25" w14:textId="0C6A5D10"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 xml:space="preserve">Undergoing a LDCT scan (after screening, before results are known) </w:t>
      </w:r>
      <w:r w:rsidRPr="00500CF8">
        <w:rPr>
          <w:rFonts w:ascii="Times New Roman" w:eastAsia="Calibri" w:hAnsi="Times New Roman" w:cs="Times New Roman"/>
          <w:bCs/>
          <w:iCs/>
        </w:rPr>
        <w:t xml:space="preserve">Two studies (N=1,645 </w:t>
      </w:r>
      <w:r w:rsidRPr="00500CF8">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ZWNOdW0+MzkxPC9SZWNOdW0+PERpc3BsYXlUZXh0PigxMDYsIDExNSk8L0Rpc3BsYXlUZXh0Pjxy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ZWNOdW0+MzkxPC9SZWNOdW0+PERpc3BsYXlUZXh0PigxMDYsIDExNSk8L0Rpc3BsYXlUZXh0Pjxy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(106, 115)</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were included for this outcome. One study at high risk of bias (n=1,014 </w:t>
      </w:r>
      <w:r w:rsidRPr="00500CF8">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comparing a LDCT screening group to an unscreened community sample, matched for age and smoking history, found a small psychosocial harm in lung-cancer worry right after receiving the scan. Within the screening arm in this study (n=631), and in the screening arm of one trial subsample (N=630 </w:t>
      </w:r>
      <w:r w:rsidRPr="00500CF8">
        <w:rPr>
          <w:rFonts w:ascii="Times New Roman" w:eastAsia="Calibri" w:hAnsi="Times New Roman" w:cs="Times New Roman"/>
          <w:bCs/>
          <w:iCs/>
        </w:rPr>
        <w:fldChar w:fldCharType="begin">
          <w:fldData xml:space="preserve">PEVuZE5vdGU+PENpdGU+PEF1dGhvcj52YW4gZGVuIEJlcmdoPC9BdXRob3I+PFllYXI+MjAxMDwv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PEVuZE5vdGU+PENpdGU+PEF1dGhvcj52YW4gZGVuIEJlcmdoPC9BdXRob3I+PFllYXI+MjAxMDwv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(115)</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there was little-to-no difference across various measurement tools before and after screening. We determined that undergoing a LDCT scan may cause little-to-no psychosocial harm. There was low-certainty evidence due to serious concerns of risk of bias and inconsistency. Only one study had a no screening comparator </w:t>
      </w:r>
      <w:r w:rsidRPr="00500CF8">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and it was at high risk of bias, therefore, we mainly relied on data from pre-post analyses. Additionally, there were inconsistent findings between studies.  </w:t>
      </w:r>
    </w:p>
    <w:p w14:paraId="1315C3AB" w14:textId="79F6D68A" w:rsidR="00500CF8" w:rsidRPr="00500CF8" w:rsidRDefault="00500CF8" w:rsidP="00500CF8">
      <w:pPr>
        <w:spacing w:line="360" w:lineRule="auto"/>
        <w:rPr>
          <w:rFonts w:ascii="Times New Roman" w:eastAsia="Calibri" w:hAnsi="Times New Roman" w:cs="Times New Roman"/>
          <w:bCs/>
          <w:i/>
        </w:rPr>
      </w:pPr>
      <w:r w:rsidRPr="00500CF8">
        <w:rPr>
          <w:rFonts w:ascii="Times New Roman" w:eastAsia="Calibri" w:hAnsi="Times New Roman" w:cs="Times New Roman"/>
          <w:b/>
          <w:i/>
        </w:rPr>
        <w:lastRenderedPageBreak/>
        <w:t>Positive screen (before repeat LDCT or diagnostic results known)</w:t>
      </w:r>
      <w:r w:rsidRPr="00500CF8">
        <w:rPr>
          <w:rFonts w:ascii="Times New Roman" w:eastAsia="Calibri" w:hAnsi="Times New Roman" w:cs="Times New Roman"/>
          <w:bCs/>
          <w:i/>
        </w:rPr>
        <w:t xml:space="preserve"> </w:t>
      </w:r>
      <w:r w:rsidRPr="00500CF8">
        <w:rPr>
          <w:rFonts w:ascii="Times New Roman" w:eastAsia="Calibri" w:hAnsi="Times New Roman" w:cs="Times New Roman"/>
          <w:bCs/>
          <w:iCs/>
        </w:rPr>
        <w:t xml:space="preserve">Seven studies (N=4,794 </w:t>
      </w:r>
      <w:r w:rsidRPr="00500CF8">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ZWNOdW0+NDkxPC9SZWNOdW0+PERpc3BsYXlUZXh0Pig2LCA3MywgMTExLTExMywgMTE2LCAxMTcp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ZWNOdW0+NDkxPC9SZWNOdW0+PERpc3BsYXlUZXh0Pig2LCA3MywgMTExLTExMywgMTE2LCAxMTcp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73, 111-113, 116, 117)</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were included for this outcome. One study contributed to both a comparison with a non-screening control, and a before-after comparison among screening participants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Three studies with a no screening comparator </w:t>
      </w:r>
      <w:r w:rsidRPr="00500CF8">
        <w:rPr>
          <w:rFonts w:ascii="Times New Roman" w:eastAsia="Calibri" w:hAnsi="Times New Roman" w:cs="Times New Roman"/>
          <w:bCs/>
          <w:iCs/>
        </w:rPr>
        <w:fldChar w:fldCharType="begin">
          <w:fldData xml:space="preserve">PEVuZE5vdGU+PENpdGU+PEF1dGhvcj5CcmFpbjwvQXV0aG9yPjxZZWFyPjIwMTY8L1llYXI+PFJl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PEVuZE5vdGU+PENpdGU+PEF1dGhvcj5CcmFpbjwvQXV0aG9yPjxZZWFyPjIwMTY8L1llYXI+PFJl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(112, 113, 117)</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and five studies with a pre-post comparison </w:t>
      </w:r>
      <w:r w:rsidRPr="00500CF8">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ZWNOdW0+NDkxPC9SZWNOdW0+PERpc3BsYXlUZXh0Pig2LCA3MywgMTExLCAxMTIsIDExNik8L0Rp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ZWNOdW0+NDkxPC9SZWNOdW0+PERpc3BsYXlUZXh0Pig2LCA3MywgMTExLCAxMTIsIDExNik8L0Rp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(6, 73, 111, 112, 116)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generally found small psychosocial harm when using lung-cancer specific measurements, whereas other tools were somewhat inconsistent (e.g., State-Trait anxiety subscales). Across all comparisons and tools, we had low certainty evidence that among people 50-74 years of age who are current or former smokers, undergoing a LDCT scan and receiving a positive screening result may cause small psychosocial harm. There were serious concerns of risk of bias as all studies had some concerns of bias. Additionally, there was inconsistency in findings between measurement tools. </w:t>
      </w:r>
    </w:p>
    <w:p w14:paraId="45002919" w14:textId="0E6918C1"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 xml:space="preserve">Positive screen, requiring diagnostic follow-up (before diagnostic results known) </w:t>
      </w:r>
      <w:r w:rsidRPr="00500CF8">
        <w:rPr>
          <w:rFonts w:ascii="Times New Roman" w:eastAsia="Calibri" w:hAnsi="Times New Roman" w:cs="Times New Roman"/>
          <w:bCs/>
          <w:iCs/>
        </w:rPr>
        <w:t xml:space="preserve">Psychosocial harm of a positive screening result, before receiving diagnostic work-up (excluding those only requiring recall for repeat LDCT) was evaluated in two studies (N=1,651 </w:t>
      </w:r>
      <w:r w:rsidRPr="00500CF8">
        <w:rPr>
          <w:rFonts w:ascii="Times New Roman" w:eastAsia="Calibri" w:hAnsi="Times New Roman" w:cs="Times New Roman"/>
          <w:bCs/>
          <w:iCs/>
        </w:rPr>
        <w:fldChar w:fldCharType="begin">
          <w:fldData xml:space="preserve">PEVuZE5vdGU+PENpdGU+PEF1dGhvcj5CcmFpbjwvQXV0aG9yPjxZZWFyPjIwMTY8L1llYXI+PFJl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PEVuZE5vdGU+PENpdGU+PEF1dGhvcj5CcmFpbjwvQXV0aG9yPjxZZWFyPjIwMTY8L1llYXI+PFJl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(6, 113)</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One study (n=1,627 </w:t>
      </w:r>
      <w:r w:rsidRPr="00500CF8">
        <w:rPr>
          <w:rFonts w:ascii="Times New Roman" w:eastAsia="Calibri" w:hAnsi="Times New Roman" w:cs="Times New Roman"/>
          <w:bCs/>
          <w:iCs/>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(113)</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that used an unscreened comparator found moderate psychosocial harm (i.e., 18% increase in cancer worry) from a positive screen. An additional pre-post study (n=24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used three different tools, with two suggesting small psychosocial harm and the other suggesting moderate harm. For individuals 50-74 years of age who are current or former smokers, receiving a positive screening result requiring diagnostic follow-up probably causes a small, and may cause moderate psychosocial harm. We had moderate certainty for small psychosocial harm, due to risk of bias concerns, and low certainty for moderate psychosocial harm where there were additional concerns about inconsistency. </w:t>
      </w:r>
    </w:p>
    <w:p w14:paraId="323583D7" w14:textId="3C561ED6" w:rsidR="00500CF8" w:rsidRPr="00500CF8" w:rsidRDefault="00500CF8" w:rsidP="00500CF8">
      <w:pPr>
        <w:spacing w:line="360" w:lineRule="auto"/>
        <w:rPr>
          <w:rFonts w:ascii="Times New Roman" w:eastAsia="Calibri" w:hAnsi="Times New Roman" w:cs="Times New Roman"/>
          <w:b/>
          <w:i/>
        </w:rPr>
      </w:pPr>
      <w:r w:rsidRPr="00500CF8">
        <w:rPr>
          <w:rFonts w:ascii="Times New Roman" w:eastAsia="Calibri" w:hAnsi="Times New Roman" w:cs="Times New Roman"/>
          <w:b/>
          <w:i/>
        </w:rPr>
        <w:t xml:space="preserve">False positive screening result (≤6 months after diagnostic results known) </w:t>
      </w:r>
      <w:r w:rsidRPr="00500CF8">
        <w:rPr>
          <w:rFonts w:ascii="Times New Roman" w:eastAsia="Calibri" w:hAnsi="Times New Roman" w:cs="Times New Roman"/>
          <w:bCs/>
          <w:iCs/>
        </w:rPr>
        <w:t xml:space="preserve">The impact of a FP on psychosocial harm was evaluated in six studies (N=1,860 </w:t>
      </w:r>
      <w:r w:rsidRPr="00500CF8">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ZWNOdW0+NDkxPC9SZWNOdW0+PERpc3BsYXlUZXh0Pig2LCA3MywgMTA2LCAxMTEsIDExNiwgMTE3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ZWNOdW0+NDkxPC9SZWNOdW0+PERpc3BsYXlUZXh0Pig2LCA3MywgMTA2LCAxMTEsIDExNiwgMTE3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(6, 73, 106, 111, 116, 117)</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within 6 months from the notification of benign results. Two studies (N=791 </w:t>
      </w:r>
      <w:r w:rsidRPr="00500CF8">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ZWNOdW0+MzkxPC9SZWNOdW0+PERpc3BsYXlUZXh0PigxMDYsIDExNyk8L0Rpc3BsYXlUZXh0Pjxy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ZWNOdW0+MzkxPC9SZWNOdW0+PERpc3BsYXlUZXh0PigxMDYsIDExNyk8L0Rpc3BsYXlUZXh0Pjxy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(106, 117)</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compared the findings for these participants to an unscreened comparator group. One of these studies also reported on a pre-post comparison in the screening arm (n=131 </w:t>
      </w:r>
      <w:r w:rsidRPr="00500CF8">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along with four other studies (N=1,069 </w:t>
      </w:r>
      <w:r w:rsidRPr="00500CF8">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ZWNOdW0+NDkxPC9SZWNOdW0+PERpc3BsYXlUZXh0Pig2LCA3MywgMTExLCAxMTYpPC9EaXNwbGF5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PEVuZE5vdGU+PENpdGU+PEF1dGhvcj5Cb25uZXk8L0F1dGhvcj48WWVhcj4yMDI0PC9ZZWFyPjxS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(6, 73, 111, 116)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Across all comparisons, there was generally little-to-no psychosocial harm. There was low certainty evidence that receiving a FP screening result may cause little-to-no psychosocial harm within 6 months after the diagnostic results are known. There were serious concerns about risk of bias as four of the six studies (including one of the two comparative studies) were at high risk of bias </w:t>
      </w:r>
      <w:r w:rsidRPr="00500CF8">
        <w:rPr>
          <w:rFonts w:ascii="Times New Roman" w:eastAsia="Calibri" w:hAnsi="Times New Roman" w:cs="Times New Roman"/>
          <w:bCs/>
          <w:iCs/>
        </w:rPr>
        <w:fldChar w:fldCharType="begin">
          <w:fldData xml:space="preserve">PEVuZE5vdGU+PENpdGU+PEF1dGhvcj5Cb25uZXk8L0F1dGhvcj48WWVhcj4yMDI0PC9ZZWFyPjxS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=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PEVuZE5vdGU+PENpdGU+PEF1dGhvcj5Cb25uZXk8L0F1dGhvcj48WWVhcj4yMDI0PC9ZZWFyPjxS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=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(73, 104, 106, 116)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and the majority of data came from pre-post analyses. There were also serious concerns about inconsistency as one study </w:t>
      </w:r>
      <w:r w:rsidRPr="00500CF8">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found moderate psychosocial harm in a comparative analysis, and two studies </w:t>
      </w:r>
      <w:r w:rsidRPr="00500CF8">
        <w:rPr>
          <w:rFonts w:ascii="Times New Roman" w:eastAsia="Calibri" w:hAnsi="Times New Roman" w:cs="Times New Roman"/>
          <w:bCs/>
          <w:iCs/>
        </w:rPr>
        <w:fldChar w:fldCharType="begin">
          <w:fldData xml:space="preserve">PEVuZE5vdGU+PENpdGU+PEF1dGhvcj5Cb25uZXk8L0F1dGhvcj48WWVhcj4yMDI0PC9ZZWFyPjxS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PEVuZE5vdGU+PENpdGU+PEF1dGhvcj5Cb25uZXk8L0F1dGhvcj48WWVhcj4yMDI0PC9ZZWFyPjxS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(106, 116)</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found small or moderate psychosocial harm in pre-post analysis that disagreed with all other studies.</w:t>
      </w:r>
    </w:p>
    <w:p w14:paraId="21C500D2" w14:textId="05798600" w:rsidR="00500CF8" w:rsidRPr="00D974EA" w:rsidRDefault="00500CF8" w:rsidP="00500CF8">
      <w:pPr>
        <w:spacing w:line="360" w:lineRule="auto"/>
        <w:rPr>
          <w:rFonts w:ascii="Times New Roman" w:eastAsia="Calibri" w:hAnsi="Times New Roman" w:cs="Times New Roman"/>
        </w:rPr>
      </w:pPr>
      <w:r w:rsidRPr="00500CF8">
        <w:rPr>
          <w:rFonts w:ascii="Times New Roman" w:eastAsia="Calibri" w:hAnsi="Times New Roman" w:cs="Times New Roman"/>
          <w:b/>
          <w:i/>
        </w:rPr>
        <w:lastRenderedPageBreak/>
        <w:t xml:space="preserve">False positive screening result (≥6 months after diagnostic results known) </w:t>
      </w:r>
      <w:r w:rsidRPr="00500CF8">
        <w:rPr>
          <w:rFonts w:ascii="Times New Roman" w:eastAsia="Calibri" w:hAnsi="Times New Roman" w:cs="Times New Roman"/>
          <w:bCs/>
          <w:iCs/>
        </w:rPr>
        <w:t xml:space="preserve">Six studies (N=4,553 </w:t>
      </w:r>
      <w:r w:rsidRPr="00500CF8">
        <w:rPr>
          <w:rFonts w:ascii="Times New Roman" w:eastAsia="Calibri" w:hAnsi="Times New Roman" w:cs="Times New Roman"/>
          <w:bCs/>
          <w:iCs/>
        </w:rPr>
        <w:fldChar w:fldCharType="begin">
          <w:fldData xml:space="preserve">PEVuZE5vdGU+PENpdGU+PEF1dGhvcj5BbmRlcnNzb248L0F1dGhvcj48WWVhcj4yMDIxPC9ZZWFy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=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PEVuZE5vdGU+PENpdGU+PEF1dGhvcj5BbmRlcnNzb248L0F1dGhvcj48WWVhcj4yMDIxPC9ZZWFy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=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(6, 73, 87, 112, 113, 117)</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were included for psychosocial harm of a FP at 6 or more months after diagnostic results were known. One study had both a comparative and pre-post analysis </w:t>
      </w:r>
      <w:r w:rsidRPr="00500CF8">
        <w:rPr>
          <w:rFonts w:ascii="Times New Roman" w:eastAsia="Calibri" w:hAnsi="Times New Roman" w:cs="Times New Roman"/>
          <w:bCs/>
          <w:iCs/>
        </w:rPr>
        <w:fldChar w:fldCharType="begin"/>
      </w:r>
      <w:r w:rsidR="0069242B">
        <w:rPr>
          <w:rFonts w:ascii="Times New Roman" w:eastAsia="Calibri" w:hAnsi="Times New Roman" w:cs="Times New Roman"/>
          <w:bCs/>
          <w:iCs/>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three studies had only a comparison with an unscreened control </w:t>
      </w:r>
      <w:r w:rsidRPr="00500CF8">
        <w:rPr>
          <w:rFonts w:ascii="Times New Roman" w:eastAsia="Calibri" w:hAnsi="Times New Roman" w:cs="Times New Roman"/>
          <w:bCs/>
          <w:iCs/>
        </w:rPr>
        <w:fldChar w:fldCharType="begin">
          <w:fldData xml:space="preserve">PEVuZE5vdGU+PENpdGU+PEF1dGhvcj5BbmRlcnNzb248L0F1dGhvcj48WWVhcj4yMDIxPC9ZZWFy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PEVuZE5vdGU+PENpdGU+PEF1dGhvcj5BbmRlcnNzb248L0F1dGhvcj48WWVhcj4yMDIxPC9ZZWFy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(87, 113, 117)</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and two only had a pre-post analysis </w:t>
      </w:r>
      <w:r w:rsidRPr="00500CF8">
        <w:rPr>
          <w:rFonts w:ascii="Times New Roman" w:eastAsia="Calibri" w:hAnsi="Times New Roman" w:cs="Times New Roman"/>
          <w:bCs/>
          <w:iCs/>
        </w:rPr>
        <w:fldChar w:fldCharType="begin">
          <w:fldData xml:space="preserve">PEVuZE5vdGU+PENpdGU+PEF1dGhvcj5CeXJuZTwvQXV0aG9yPjxZZWFyPjIwMDg8L1llYXI+PFJl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PEVuZE5vdGU+PENpdGU+PEF1dGhvcj5CeXJuZTwvQXV0aG9yPjxZZWFyPjIwMDg8L1llYXI+PFJl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(6, 73)</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xml:space="preserve">. Findings across all studies and comparisons consistently showed little-to-no psychosocial harm. The evidence was at moderate certainty because two of four comparative studies were at high risk </w:t>
      </w:r>
      <w:r w:rsidRPr="00500CF8">
        <w:rPr>
          <w:rFonts w:ascii="Times New Roman" w:eastAsia="Calibri" w:hAnsi="Times New Roman" w:cs="Times New Roman"/>
          <w:bCs/>
          <w:iCs/>
        </w:rPr>
        <w:fldChar w:fldCharType="begin">
          <w:fldData xml:space="preserve">PEVuZE5vdGU+PENpdGU+PEF1dGhvcj5CcmFpbjwvQXV0aG9yPjxZZWFyPjIwMTY8L1llYXI+PFJl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</w:fldData>
        </w:fldChar>
      </w:r>
      <w:r w:rsidR="0069242B">
        <w:rPr>
          <w:rFonts w:ascii="Times New Roman" w:eastAsia="Calibri" w:hAnsi="Times New Roman" w:cs="Times New Roman"/>
          <w:bCs/>
          <w:iCs/>
        </w:rPr>
        <w:instrText xml:space="preserve"> ADDIN EN.CITE </w:instrText>
      </w:r>
      <w:r w:rsidR="0069242B">
        <w:rPr>
          <w:rFonts w:ascii="Times New Roman" w:eastAsia="Calibri" w:hAnsi="Times New Roman" w:cs="Times New Roman"/>
          <w:bCs/>
          <w:iCs/>
        </w:rPr>
        <w:fldChar w:fldCharType="begin">
          <w:fldData xml:space="preserve">PEVuZE5vdGU+PENpdGU+PEF1dGhvcj5CcmFpbjwvQXV0aG9yPjxZZWFyPjIwMTY8L1llYXI+PFJl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</w:fldData>
        </w:fldChar>
      </w:r>
      <w:r w:rsidR="0069242B">
        <w:rPr>
          <w:rFonts w:ascii="Times New Roman" w:eastAsia="Calibri" w:hAnsi="Times New Roman" w:cs="Times New Roman"/>
          <w:bCs/>
          <w:iCs/>
        </w:rPr>
        <w:instrText xml:space="preserve"> ADDIN EN.CITE.DATA </w:instrText>
      </w:r>
      <w:r w:rsidR="0069242B">
        <w:rPr>
          <w:rFonts w:ascii="Times New Roman" w:eastAsia="Calibri" w:hAnsi="Times New Roman" w:cs="Times New Roman"/>
          <w:bCs/>
          <w:iCs/>
        </w:rPr>
      </w:r>
      <w:r w:rsidR="0069242B">
        <w:rPr>
          <w:rFonts w:ascii="Times New Roman" w:eastAsia="Calibri" w:hAnsi="Times New Roman" w:cs="Times New Roman"/>
          <w:bCs/>
          <w:iCs/>
        </w:rPr>
        <w:fldChar w:fldCharType="end"/>
      </w:r>
      <w:r w:rsidRPr="00500CF8">
        <w:rPr>
          <w:rFonts w:ascii="Times New Roman" w:eastAsia="Calibri" w:hAnsi="Times New Roman" w:cs="Times New Roman"/>
          <w:bCs/>
          <w:iCs/>
        </w:rPr>
      </w:r>
      <w:r w:rsidRPr="00500CF8">
        <w:rPr>
          <w:rFonts w:ascii="Times New Roman" w:eastAsia="Calibri" w:hAnsi="Times New Roman" w:cs="Times New Roman"/>
          <w:bCs/>
          <w:iCs/>
        </w:rPr>
        <w:fldChar w:fldCharType="separate"/>
      </w:r>
      <w:r w:rsidR="0069242B">
        <w:rPr>
          <w:rFonts w:ascii="Times New Roman" w:eastAsia="Calibri" w:hAnsi="Times New Roman" w:cs="Times New Roman"/>
          <w:bCs/>
          <w:iCs/>
          <w:noProof/>
        </w:rPr>
        <w:t>(112, 113)</w:t>
      </w:r>
      <w:r w:rsidRPr="00500CF8">
        <w:rPr>
          <w:rFonts w:ascii="Times New Roman" w:eastAsia="Calibri" w:hAnsi="Times New Roman" w:cs="Times New Roman"/>
          <w:bCs/>
          <w:iCs/>
        </w:rPr>
        <w:fldChar w:fldCharType="end"/>
      </w:r>
      <w:r w:rsidRPr="00500CF8">
        <w:rPr>
          <w:rFonts w:ascii="Times New Roman" w:eastAsia="Calibri" w:hAnsi="Times New Roman" w:cs="Times New Roman"/>
          <w:bCs/>
          <w:iCs/>
        </w:rPr>
        <w:t>, and all other studies had some concerns of bias.</w:t>
      </w:r>
    </w:p>
    <w:p w14:paraId="117C1553" w14:textId="77777777" w:rsidR="004F5085" w:rsidRDefault="004F5085" w:rsidP="00A9039E">
      <w:pPr>
        <w:pStyle w:val="Heading2"/>
      </w:pPr>
    </w:p>
    <w:p w14:paraId="549E5E25" w14:textId="29CBFB80" w:rsidR="00D974EA" w:rsidRPr="004F5085" w:rsidRDefault="004F5085" w:rsidP="00A9039E">
      <w:pPr>
        <w:pStyle w:val="Heading2"/>
      </w:pPr>
      <w:bookmarkStart w:id="10" w:name="_Toc236407170"/>
      <w:r w:rsidRPr="004F5085">
        <w:t>Detailed Results for Targeted Screening Strategies</w:t>
      </w:r>
      <w:bookmarkEnd w:id="10"/>
    </w:p>
    <w:p w14:paraId="314070D3" w14:textId="77777777" w:rsidR="004F5085" w:rsidRDefault="004F5085" w:rsidP="004F5085">
      <w:pPr>
        <w:spacing w:line="360" w:lineRule="auto"/>
        <w:rPr>
          <w:rFonts w:ascii="Times New Roman" w:eastAsia="Calibri" w:hAnsi="Times New Roman" w:cs="Times New Roman"/>
        </w:rPr>
      </w:pPr>
    </w:p>
    <w:p w14:paraId="4F4EE555" w14:textId="75205F54" w:rsidR="004F5085" w:rsidRPr="004F5085" w:rsidRDefault="004F5085" w:rsidP="004F5085">
      <w:pPr>
        <w:spacing w:line="360" w:lineRule="auto"/>
        <w:rPr>
          <w:rFonts w:ascii="Times New Roman" w:eastAsia="Calibri" w:hAnsi="Times New Roman" w:cs="Times New Roman"/>
        </w:rPr>
      </w:pPr>
      <w:r w:rsidRPr="004F5085">
        <w:rPr>
          <w:rFonts w:ascii="Times New Roman" w:eastAsia="Calibri" w:hAnsi="Times New Roman" w:cs="Times New Roman"/>
        </w:rPr>
        <w:t xml:space="preserve">Two trials used a targeted strategy for lung-cancer screening (Table S2.1 </w:t>
      </w:r>
      <w:r w:rsidRPr="004F5085">
        <w:rPr>
          <w:rFonts w:ascii="Times New Roman" w:eastAsia="Calibri" w:hAnsi="Times New Roman" w:cs="Times New Roman"/>
        </w:rPr>
        <w:fldChar w:fldCharType="begin">
          <w:fldData xml:space="preserve">PEVuZE5vdGU+PENpdGU+PEF1dGhvcj5TcGlybzwvQXV0aG9yPjxZZWFyPjIwMTk8L1llYXI+PFJl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PEVuZE5vdGU+PENpdGU+PEF1dGhvcj5TcGlybzwvQXV0aG9yPjxZZWFyPjIwMTk8L1llYXI+PFJl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F5085">
        <w:rPr>
          <w:rFonts w:ascii="Times New Roman" w:eastAsia="Calibri" w:hAnsi="Times New Roman" w:cs="Times New Roman"/>
        </w:rPr>
      </w:r>
      <w:r w:rsidRPr="004F5085">
        <w:rPr>
          <w:rFonts w:ascii="Times New Roman" w:eastAsia="Calibri" w:hAnsi="Times New Roman" w:cs="Times New Roman"/>
        </w:rPr>
        <w:fldChar w:fldCharType="separate"/>
      </w:r>
      <w:r w:rsidR="0069242B">
        <w:rPr>
          <w:rFonts w:ascii="Times New Roman" w:eastAsia="Calibri" w:hAnsi="Times New Roman" w:cs="Times New Roman"/>
          <w:noProof/>
        </w:rPr>
        <w:t>(49, 53)</w:t>
      </w:r>
      <w:r w:rsidRPr="004F5085">
        <w:rPr>
          <w:rFonts w:ascii="Times New Roman" w:eastAsia="Calibri" w:hAnsi="Times New Roman" w:cs="Times New Roman"/>
        </w:rPr>
        <w:fldChar w:fldCharType="end"/>
      </w:r>
      <w:r w:rsidRPr="004F5085">
        <w:rPr>
          <w:rFonts w:ascii="Times New Roman" w:eastAsia="Calibri" w:hAnsi="Times New Roman" w:cs="Times New Roman"/>
        </w:rPr>
        <w:t xml:space="preserve">). The ECLS trial (n=12,209 </w:t>
      </w:r>
      <w:r w:rsidRPr="004F5085">
        <w:rPr>
          <w:rFonts w:ascii="Times New Roman" w:eastAsia="Calibri" w:hAnsi="Times New Roman" w:cs="Times New Roman"/>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F5085">
        <w:rPr>
          <w:rFonts w:ascii="Times New Roman" w:eastAsia="Calibri" w:hAnsi="Times New Roman" w:cs="Times New Roman"/>
        </w:rPr>
      </w:r>
      <w:r w:rsidRPr="004F5085">
        <w:rPr>
          <w:rFonts w:ascii="Times New Roman" w:eastAsia="Calibri" w:hAnsi="Times New Roman" w:cs="Times New Roman"/>
        </w:rPr>
        <w:fldChar w:fldCharType="separate"/>
      </w:r>
      <w:r w:rsidR="0069242B">
        <w:rPr>
          <w:rFonts w:ascii="Times New Roman" w:eastAsia="Calibri" w:hAnsi="Times New Roman" w:cs="Times New Roman"/>
          <w:noProof/>
        </w:rPr>
        <w:t>(53)</w:t>
      </w:r>
      <w:r w:rsidRPr="004F5085">
        <w:rPr>
          <w:rFonts w:ascii="Times New Roman" w:eastAsia="Calibri" w:hAnsi="Times New Roman" w:cs="Times New Roman"/>
        </w:rPr>
        <w:fldChar w:fldCharType="end"/>
      </w:r>
      <w:r w:rsidRPr="004F5085">
        <w:rPr>
          <w:rFonts w:ascii="Times New Roman" w:eastAsia="Calibri" w:hAnsi="Times New Roman" w:cs="Times New Roman"/>
        </w:rPr>
        <w:t xml:space="preserve">) enrolled participants with a mean age of 60.5 years in Scotland. Intervention arm participants were randomized to receive an earlyCDT-Lung test (an enzyme-linked immunosorbent assay that measures 7 autoantibodies), and if positive they received a chest X-ray and LDCT scan. Screening continued for 5 rounds at 6-month intervals. The control arm received standard clinical care and both arms received smoking cessation advice. Follow-up time was up to 5 years. The LungSEARCH trial (n=1,568 </w:t>
      </w:r>
      <w:r w:rsidRPr="004F5085">
        <w:rPr>
          <w:rFonts w:ascii="Times New Roman" w:eastAsia="Calibri" w:hAnsi="Times New Roman" w:cs="Times New Roman"/>
        </w:rPr>
        <w:fldChar w:fldCharType="begin">
          <w:fldData xml:space="preserve">PEVuZE5vdGU+PENpdGU+PEF1dGhvcj5TcGlybzwvQXV0aG9yPjxZZWFyPjIwMTk8L1llYXI+PFJl
Y051bT4zNDY8L1JlY051bT48RGlzcGxheVRleHQ+KDQ5KTwvRGlzcGxheVRleHQ+PHJlY29yZD48
cmVjLW51bWJlcj4zNDY8L3JlYy1udW1iZXI+PGZvcmVpZ24ta2V5cz48a2V5IGFwcD0iRU4iIGRi
LWlkPSJzcHI5cnhhcjU5ZnRmMGUwNTB2eHdhdm8ycHpzNXRkdmE1cngiIHRpbWVzdGFtcD0iMTc0
ODYyMzA0NSI+MzQ2PC9rZXk+PC9mb3JlaWduLWtleXM+PHJlZi10eXBlIG5hbWU9IkpvdXJuYWwg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PEVuZE5vdGU+PENpdGU+PEF1dGhvcj5TcGlybzwvQXV0aG9yPjxZZWFyPjIwMTk8L1llYXI+PFJl
Y051bT4zNDY8L1JlY051bT48RGlzcGxheVRleHQ+KDQ5KTwvRGlzcGxheVRleHQ+PHJlY29yZD48
cmVjLW51bWJlcj4zNDY8L3JlYy1udW1iZXI+PGZvcmVpZ24ta2V5cz48a2V5IGFwcD0iRU4iIGRi
LWlkPSJzcHI5cnhhcjU5ZnRmMGUwNTB2eHdhdm8ycHpzNXRkdmE1cngiIHRpbWVzdGFtcD0iMTc0
ODYyMzA0NSI+MzQ2PC9rZXk+PC9mb3JlaWduLWtleXM+PHJlZi10eXBlIG5hbWU9IkpvdXJuYWwg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F5085">
        <w:rPr>
          <w:rFonts w:ascii="Times New Roman" w:eastAsia="Calibri" w:hAnsi="Times New Roman" w:cs="Times New Roman"/>
        </w:rPr>
      </w:r>
      <w:r w:rsidRPr="004F5085">
        <w:rPr>
          <w:rFonts w:ascii="Times New Roman" w:eastAsia="Calibri" w:hAnsi="Times New Roman" w:cs="Times New Roman"/>
        </w:rPr>
        <w:fldChar w:fldCharType="separate"/>
      </w:r>
      <w:r w:rsidR="0069242B">
        <w:rPr>
          <w:rFonts w:ascii="Times New Roman" w:eastAsia="Calibri" w:hAnsi="Times New Roman" w:cs="Times New Roman"/>
          <w:noProof/>
        </w:rPr>
        <w:t>(49)</w:t>
      </w:r>
      <w:r w:rsidRPr="004F5085">
        <w:rPr>
          <w:rFonts w:ascii="Times New Roman" w:eastAsia="Calibri" w:hAnsi="Times New Roman" w:cs="Times New Roman"/>
        </w:rPr>
        <w:fldChar w:fldCharType="end"/>
      </w:r>
      <w:r w:rsidRPr="004F5085">
        <w:rPr>
          <w:rFonts w:ascii="Times New Roman" w:eastAsia="Calibri" w:hAnsi="Times New Roman" w:cs="Times New Roman"/>
        </w:rPr>
        <w:t xml:space="preserve">) recruited participants with mild chronic-obstructive pulmonary disease (COPD) from ten sites across the United Kingdom, with a mean age of 63 years. The intervention arm received annual sputum cytology and cytometry, and those who had a positive test received both LDCT and autofluorescence bronchoscopy. The control arm received usual care and an exit chest X-ray after 5 years from randomization if no lung cancer developed. </w:t>
      </w:r>
    </w:p>
    <w:p w14:paraId="20C0C4CC" w14:textId="77777777" w:rsidR="004F5085" w:rsidRPr="004F5085" w:rsidRDefault="004F5085" w:rsidP="004F5085">
      <w:pPr>
        <w:spacing w:line="360" w:lineRule="auto"/>
        <w:rPr>
          <w:rFonts w:ascii="Times New Roman" w:eastAsia="Calibri" w:hAnsi="Times New Roman" w:cs="Times New Roman"/>
        </w:rPr>
      </w:pPr>
      <w:r w:rsidRPr="004F5085">
        <w:rPr>
          <w:rFonts w:ascii="Times New Roman" w:eastAsia="Calibri" w:hAnsi="Times New Roman" w:cs="Times New Roman"/>
        </w:rPr>
        <w:t>Both trials reported on lung-cancer and all-cause mortality. Neither trial was at high risk of bias for mortality outcomes (Table S2.3). Both trials had some concerns of bias due to insufficient reporting of contamination, and unblinded outcome measurement specifically for lung-cancer mortality. The LungSEARCH trial published mortality outcome data at a median of 5 years follow-up, and has not yet had sufficient follow-up to publish data for their pre-specified timepoint of 15 years.</w:t>
      </w:r>
    </w:p>
    <w:p w14:paraId="1E4A9490" w14:textId="77777777" w:rsidR="004F5085" w:rsidRPr="004F5085" w:rsidRDefault="004F5085" w:rsidP="004F5085">
      <w:pPr>
        <w:spacing w:line="360" w:lineRule="auto"/>
        <w:rPr>
          <w:rFonts w:ascii="Times New Roman" w:eastAsia="Calibri" w:hAnsi="Times New Roman" w:cs="Times New Roman"/>
          <w:b/>
          <w:i/>
        </w:rPr>
      </w:pPr>
      <w:r w:rsidRPr="004F5085">
        <w:rPr>
          <w:rFonts w:ascii="Times New Roman" w:eastAsia="Calibri" w:hAnsi="Times New Roman" w:cs="Times New Roman"/>
          <w:b/>
          <w:i/>
        </w:rPr>
        <w:t>Lung-cancer and all-cause mortality</w:t>
      </w:r>
    </w:p>
    <w:p w14:paraId="2E32129C" w14:textId="3E67D01E" w:rsidR="004F5085" w:rsidRPr="004F5085" w:rsidRDefault="004F5085" w:rsidP="004F5085">
      <w:pPr>
        <w:spacing w:line="360" w:lineRule="auto"/>
        <w:rPr>
          <w:rFonts w:ascii="Times New Roman" w:eastAsia="Calibri" w:hAnsi="Times New Roman" w:cs="Times New Roman"/>
        </w:rPr>
      </w:pPr>
      <w:r w:rsidRPr="004F5085">
        <w:rPr>
          <w:rFonts w:ascii="Times New Roman" w:eastAsia="Calibri" w:hAnsi="Times New Roman" w:cs="Times New Roman"/>
        </w:rPr>
        <w:t xml:space="preserve">Results from the two trials were not pooled due to differences in their screening strategies. From the ECLS trial data </w:t>
      </w:r>
      <w:r w:rsidRPr="004F5085">
        <w:rPr>
          <w:rFonts w:ascii="Times New Roman" w:eastAsia="Calibri" w:hAnsi="Times New Roman" w:cs="Times New Roman"/>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F5085">
        <w:rPr>
          <w:rFonts w:ascii="Times New Roman" w:eastAsia="Calibri" w:hAnsi="Times New Roman" w:cs="Times New Roman"/>
        </w:rPr>
      </w:r>
      <w:r w:rsidRPr="004F5085">
        <w:rPr>
          <w:rFonts w:ascii="Times New Roman" w:eastAsia="Calibri" w:hAnsi="Times New Roman" w:cs="Times New Roman"/>
        </w:rPr>
        <w:fldChar w:fldCharType="separate"/>
      </w:r>
      <w:r w:rsidR="0069242B">
        <w:rPr>
          <w:rFonts w:ascii="Times New Roman" w:eastAsia="Calibri" w:hAnsi="Times New Roman" w:cs="Times New Roman"/>
          <w:noProof/>
        </w:rPr>
        <w:t>(53)</w:t>
      </w:r>
      <w:r w:rsidRPr="004F5085">
        <w:rPr>
          <w:rFonts w:ascii="Times New Roman" w:eastAsia="Calibri" w:hAnsi="Times New Roman" w:cs="Times New Roman"/>
        </w:rPr>
        <w:fldChar w:fldCharType="end"/>
      </w:r>
      <w:r w:rsidRPr="004F5085">
        <w:rPr>
          <w:rFonts w:ascii="Times New Roman" w:eastAsia="Calibri" w:hAnsi="Times New Roman" w:cs="Times New Roman"/>
        </w:rPr>
        <w:t xml:space="preserve">, we were very uncertain about the effects of this targeted screening strategy on lung-cancer mortality (Table S2.12). Absolute findings of 2.7 fewer per 1,000 (95% CI, 5.9 </w:t>
      </w:r>
      <w:r w:rsidRPr="004F5085">
        <w:rPr>
          <w:rFonts w:ascii="Times New Roman" w:eastAsia="Calibri" w:hAnsi="Times New Roman" w:cs="Times New Roman"/>
        </w:rPr>
        <w:lastRenderedPageBreak/>
        <w:t>fewer to 1.6 more) were considered very indirect from an insufficient follow-up time of 5 years, and very imprecise as the upper limit of the 95% CI crossed both thresholds of fewer and more deaths. We were also very uncertain about the effects of screening on all-cause mortality (7.0 fewer per 1,000 [14.6 fewer to 1.9 more]) for the same reasons.</w:t>
      </w:r>
    </w:p>
    <w:p w14:paraId="5200AA49" w14:textId="02F4AA75" w:rsidR="004F5085" w:rsidRPr="004F5085" w:rsidRDefault="004F5085" w:rsidP="004F5085">
      <w:pPr>
        <w:spacing w:line="360" w:lineRule="auto"/>
        <w:rPr>
          <w:rFonts w:ascii="Times New Roman" w:eastAsia="Calibri" w:hAnsi="Times New Roman" w:cs="Times New Roman"/>
        </w:rPr>
      </w:pPr>
      <w:r w:rsidRPr="004F5085">
        <w:rPr>
          <w:rFonts w:ascii="Times New Roman" w:eastAsia="Calibri" w:hAnsi="Times New Roman" w:cs="Times New Roman"/>
        </w:rPr>
        <w:t xml:space="preserve">Evidence from the LungSEARCH trial </w:t>
      </w:r>
      <w:r w:rsidRPr="004F5085">
        <w:rPr>
          <w:rFonts w:ascii="Times New Roman" w:eastAsia="Calibri" w:hAnsi="Times New Roman" w:cs="Times New Roman"/>
        </w:rPr>
        <w:fldChar w:fldCharType="begin">
          <w:fldData xml:space="preserve">PEVuZE5vdGU+PENpdGU+PEF1dGhvcj5TcGlybzwvQXV0aG9yPjxZZWFyPjIwMTk8L1llYXI+PFJl
Y051bT4zNDY8L1JlY051bT48RGlzcGxheVRleHQ+KDQ5KTwvRGlzcGxheVRleHQ+PHJlY29yZD48
cmVjLW51bWJlcj4zNDY8L3JlYy1udW1iZXI+PGZvcmVpZ24ta2V5cz48a2V5IGFwcD0iRU4iIGRi
LWlkPSJzcHI5cnhhcjU5ZnRmMGUwNTB2eHdhdm8ycHpzNXRkdmE1cngiIHRpbWVzdGFtcD0iMTc0
ODYyMzA0NSI+MzQ2PC9rZXk+PC9mb3JlaWduLWtleXM+PHJlZi10eXBlIG5hbWU9IkpvdXJuYWwg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PEVuZE5vdGU+PENpdGU+PEF1dGhvcj5TcGlybzwvQXV0aG9yPjxZZWFyPjIwMTk8L1llYXI+PFJl
Y051bT4zNDY8L1JlY051bT48RGlzcGxheVRleHQ+KDQ5KTwvRGlzcGxheVRleHQ+PHJlY29yZD48
cmVjLW51bWJlcj4zNDY8L3JlYy1udW1iZXI+PGZvcmVpZ24ta2V5cz48a2V5IGFwcD0iRU4iIGRi
LWlkPSJzcHI5cnhhcjU5ZnRmMGUwNTB2eHdhdm8ycHpzNXRkdmE1cngiIHRpbWVzdGFtcD0iMTc0
ODYyMzA0NSI+MzQ2PC9rZXk+PC9mb3JlaWduLWtleXM+PHJlZi10eXBlIG5hbWU9IkpvdXJuYWwg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F5085">
        <w:rPr>
          <w:rFonts w:ascii="Times New Roman" w:eastAsia="Calibri" w:hAnsi="Times New Roman" w:cs="Times New Roman"/>
        </w:rPr>
      </w:r>
      <w:r w:rsidRPr="004F5085">
        <w:rPr>
          <w:rFonts w:ascii="Times New Roman" w:eastAsia="Calibri" w:hAnsi="Times New Roman" w:cs="Times New Roman"/>
        </w:rPr>
        <w:fldChar w:fldCharType="separate"/>
      </w:r>
      <w:r w:rsidR="0069242B">
        <w:rPr>
          <w:rFonts w:ascii="Times New Roman" w:eastAsia="Calibri" w:hAnsi="Times New Roman" w:cs="Times New Roman"/>
          <w:noProof/>
        </w:rPr>
        <w:t>(49)</w:t>
      </w:r>
      <w:r w:rsidRPr="004F5085">
        <w:rPr>
          <w:rFonts w:ascii="Times New Roman" w:eastAsia="Calibri" w:hAnsi="Times New Roman" w:cs="Times New Roman"/>
        </w:rPr>
        <w:fldChar w:fldCharType="end"/>
      </w:r>
      <w:r w:rsidRPr="004F5085">
        <w:rPr>
          <w:rFonts w:ascii="Times New Roman" w:eastAsia="Calibri" w:hAnsi="Times New Roman" w:cs="Times New Roman"/>
        </w:rPr>
        <w:t xml:space="preserve"> was also very uncertain for both outcomes (Table S2.12). Participants were only followed for a median of 5 years follow-up and the trial included only patients with COPD, so there were very serious concerns of indirectness. There was also very serious imprecision for both lung-cancer mortality (6.4 fewer per 1,000 [95% CI, 16.1 fewer to 12.1 more]) and all-cause mortality (33.1 fewer per 1,000 [95% CI 56.4 fewer to 3.7 fewer]), with the inadequate sample size a major consideration for the latter outcome </w:t>
      </w:r>
      <w:r w:rsidRPr="004F5085">
        <w:rPr>
          <w:rFonts w:ascii="Times New Roman" w:eastAsia="Calibri" w:hAnsi="Times New Roman" w:cs="Times New Roman"/>
        </w:rPr>
        <w:fldChar w:fldCharType="begin">
          <w:fldData xml:space="preserve">PEVuZE5vdGU+PENpdGU+PEF1dGhvcj5HdXlhdHQ8L0F1dGhvcj48WWVhcj4yMDEzPC9ZZWFyPjxS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</w:fldData>
        </w:fldChar>
      </w:r>
      <w:r w:rsidR="0069242B">
        <w:rPr>
          <w:rFonts w:ascii="Times New Roman" w:eastAsia="Calibri" w:hAnsi="Times New Roman" w:cs="Times New Roman"/>
        </w:rPr>
        <w:instrText xml:space="preserve"> ADDIN EN.CITE </w:instrText>
      </w:r>
      <w:r w:rsidR="0069242B">
        <w:rPr>
          <w:rFonts w:ascii="Times New Roman" w:eastAsia="Calibri" w:hAnsi="Times New Roman" w:cs="Times New Roman"/>
        </w:rPr>
        <w:fldChar w:fldCharType="begin">
          <w:fldData xml:space="preserve">PEVuZE5vdGU+PENpdGU+PEF1dGhvcj5HdXlhdHQ8L0F1dGhvcj48WWVhcj4yMDEzPC9ZZWFyPjxS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</w:fldData>
        </w:fldChar>
      </w:r>
      <w:r w:rsidR="0069242B">
        <w:rPr>
          <w:rFonts w:ascii="Times New Roman" w:eastAsia="Calibri" w:hAnsi="Times New Roman" w:cs="Times New Roman"/>
        </w:rPr>
        <w:instrText xml:space="preserve"> ADDIN EN.CITE.DATA </w:instrText>
      </w:r>
      <w:r w:rsidR="0069242B">
        <w:rPr>
          <w:rFonts w:ascii="Times New Roman" w:eastAsia="Calibri" w:hAnsi="Times New Roman" w:cs="Times New Roman"/>
        </w:rPr>
      </w:r>
      <w:r w:rsidR="0069242B">
        <w:rPr>
          <w:rFonts w:ascii="Times New Roman" w:eastAsia="Calibri" w:hAnsi="Times New Roman" w:cs="Times New Roman"/>
        </w:rPr>
        <w:fldChar w:fldCharType="end"/>
      </w:r>
      <w:r w:rsidRPr="004F5085">
        <w:rPr>
          <w:rFonts w:ascii="Times New Roman" w:eastAsia="Calibri" w:hAnsi="Times New Roman" w:cs="Times New Roman"/>
        </w:rPr>
      </w:r>
      <w:r w:rsidRPr="004F5085">
        <w:rPr>
          <w:rFonts w:ascii="Times New Roman" w:eastAsia="Calibri" w:hAnsi="Times New Roman" w:cs="Times New Roman"/>
        </w:rPr>
        <w:fldChar w:fldCharType="separate"/>
      </w:r>
      <w:r w:rsidR="0069242B">
        <w:rPr>
          <w:rFonts w:ascii="Times New Roman" w:eastAsia="Calibri" w:hAnsi="Times New Roman" w:cs="Times New Roman"/>
          <w:noProof/>
        </w:rPr>
        <w:t>(118)</w:t>
      </w:r>
      <w:r w:rsidRPr="004F5085">
        <w:rPr>
          <w:rFonts w:ascii="Times New Roman" w:eastAsia="Calibri" w:hAnsi="Times New Roman" w:cs="Times New Roman"/>
        </w:rPr>
        <w:fldChar w:fldCharType="end"/>
      </w:r>
      <w:r w:rsidRPr="004F5085">
        <w:rPr>
          <w:rFonts w:ascii="Times New Roman" w:eastAsia="Calibri" w:hAnsi="Times New Roman" w:cs="Times New Roman"/>
        </w:rPr>
        <w:t xml:space="preserve">). </w:t>
      </w:r>
    </w:p>
    <w:p w14:paraId="16096416" w14:textId="7E919486" w:rsidR="004F5085" w:rsidRDefault="004F5085" w:rsidP="004F5085">
      <w:pPr>
        <w:rPr>
          <w:rFonts w:ascii="Times New Roman" w:eastAsia="Calibri" w:hAnsi="Times New Roman" w:cs="Times New Roman"/>
        </w:rPr>
      </w:pPr>
      <w:r w:rsidRPr="004F5085">
        <w:rPr>
          <w:rFonts w:ascii="Times New Roman" w:eastAsia="Calibri" w:hAnsi="Times New Roman" w:cs="Times New Roman"/>
        </w:rPr>
        <w:t xml:space="preserve">Per protocol, as benefit outcomes had very low certainty, the harm outcomes were not explored.  </w:t>
      </w:r>
    </w:p>
    <w:p w14:paraId="76D378BE" w14:textId="77777777" w:rsidR="004F5085" w:rsidRDefault="004F5085" w:rsidP="004F5085">
      <w:pPr>
        <w:rPr>
          <w:lang w:val="en-CA"/>
        </w:rPr>
      </w:pPr>
    </w:p>
    <w:p w14:paraId="77941E83" w14:textId="77777777" w:rsidR="00DC5994" w:rsidRDefault="00DC5994" w:rsidP="004F5085">
      <w:pPr>
        <w:rPr>
          <w:lang w:val="en-CA"/>
        </w:rPr>
      </w:pPr>
    </w:p>
    <w:p w14:paraId="1D6DDF96" w14:textId="77777777" w:rsidR="00DC5994" w:rsidRDefault="00DC5994" w:rsidP="004F5085">
      <w:pPr>
        <w:rPr>
          <w:lang w:val="en-CA"/>
        </w:rPr>
      </w:pPr>
    </w:p>
    <w:p w14:paraId="54A3BBAB" w14:textId="77777777" w:rsidR="00DC5994" w:rsidRDefault="00DC5994" w:rsidP="004F5085">
      <w:pPr>
        <w:rPr>
          <w:lang w:val="en-CA"/>
        </w:rPr>
      </w:pPr>
    </w:p>
    <w:p w14:paraId="668DC952" w14:textId="77777777" w:rsidR="00DC5994" w:rsidRDefault="00DC5994" w:rsidP="004F5085">
      <w:pPr>
        <w:rPr>
          <w:lang w:val="en-CA"/>
        </w:rPr>
      </w:pPr>
    </w:p>
    <w:p w14:paraId="486CA319" w14:textId="77777777" w:rsidR="00DC5994" w:rsidRDefault="00DC5994" w:rsidP="004F5085">
      <w:pPr>
        <w:rPr>
          <w:lang w:val="en-CA"/>
        </w:rPr>
      </w:pPr>
    </w:p>
    <w:p w14:paraId="7A776C35" w14:textId="77777777" w:rsidR="00DC5994" w:rsidRDefault="00DC5994" w:rsidP="004F5085">
      <w:pPr>
        <w:rPr>
          <w:lang w:val="en-CA"/>
        </w:rPr>
      </w:pPr>
    </w:p>
    <w:p w14:paraId="2871DDA0" w14:textId="77777777" w:rsidR="00DC5994" w:rsidRDefault="00DC5994" w:rsidP="004F5085">
      <w:pPr>
        <w:rPr>
          <w:lang w:val="en-CA"/>
        </w:rPr>
      </w:pPr>
    </w:p>
    <w:p w14:paraId="3F995502" w14:textId="77777777" w:rsidR="00DC5994" w:rsidRDefault="00DC5994" w:rsidP="004F5085">
      <w:pPr>
        <w:rPr>
          <w:lang w:val="en-CA"/>
        </w:rPr>
      </w:pPr>
    </w:p>
    <w:p w14:paraId="73614ECB" w14:textId="77777777" w:rsidR="00B03033" w:rsidRDefault="00B03033" w:rsidP="004F5085">
      <w:pPr>
        <w:rPr>
          <w:lang w:val="en-CA"/>
        </w:rPr>
      </w:pPr>
    </w:p>
    <w:p w14:paraId="2FE140DB" w14:textId="77777777" w:rsidR="00B03033" w:rsidRDefault="00B03033" w:rsidP="004F5085">
      <w:pPr>
        <w:rPr>
          <w:lang w:val="en-CA"/>
        </w:rPr>
      </w:pPr>
    </w:p>
    <w:p w14:paraId="653664FA" w14:textId="77777777" w:rsidR="00B03033" w:rsidRDefault="00B03033" w:rsidP="004F5085">
      <w:pPr>
        <w:rPr>
          <w:lang w:val="en-CA"/>
        </w:rPr>
      </w:pPr>
    </w:p>
    <w:p w14:paraId="1D334CF5" w14:textId="77777777" w:rsidR="00DC5994" w:rsidRPr="00D974EA" w:rsidRDefault="00DC5994" w:rsidP="004F5085">
      <w:pPr>
        <w:rPr>
          <w:lang w:val="en-CA"/>
        </w:rPr>
      </w:pPr>
    </w:p>
    <w:p w14:paraId="3E6B820C" w14:textId="65254EAC" w:rsidR="00A2374A" w:rsidRPr="00DC5994" w:rsidRDefault="00A2374A" w:rsidP="00A9039E">
      <w:pPr>
        <w:pStyle w:val="Heading2"/>
      </w:pPr>
      <w:bookmarkStart w:id="11" w:name="_Toc236407171"/>
      <w:r w:rsidRPr="00DC5994">
        <w:lastRenderedPageBreak/>
        <w:t>Table S2.1 Characteristics of the trials on benefits and harms of screening for lung cancer with computed tomography</w:t>
      </w:r>
      <w:bookmarkEnd w:id="11"/>
    </w:p>
    <w:tbl>
      <w:tblPr>
        <w:tblStyle w:val="GridTable4-Accent3"/>
        <w:tblW w:w="5071" w:type="pct"/>
        <w:tblLayout w:type="fixed"/>
        <w:tblCellMar>
          <w:left w:w="72" w:type="dxa"/>
          <w:right w:w="72" w:type="dxa"/>
        </w:tblCellMar>
        <w:tblLook w:val="04A0" w:firstRow="1" w:lastRow="0" w:firstColumn="1" w:lastColumn="0" w:noHBand="0" w:noVBand="1"/>
      </w:tblPr>
      <w:tblGrid>
        <w:gridCol w:w="1255"/>
        <w:gridCol w:w="903"/>
        <w:gridCol w:w="1080"/>
        <w:gridCol w:w="1080"/>
        <w:gridCol w:w="1080"/>
        <w:gridCol w:w="1080"/>
        <w:gridCol w:w="1080"/>
        <w:gridCol w:w="1080"/>
        <w:gridCol w:w="1080"/>
        <w:gridCol w:w="1080"/>
        <w:gridCol w:w="1080"/>
        <w:gridCol w:w="1256"/>
      </w:tblGrid>
      <w:tr w:rsidR="00A2374A" w:rsidRPr="003E2F6E" w14:paraId="583C9777" w14:textId="77777777" w:rsidTr="00A55A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8" w:type="pct"/>
          </w:tcPr>
          <w:bookmarkEnd w:id="3"/>
          <w:bookmarkEnd w:id="7"/>
          <w:p w14:paraId="3D68E465" w14:textId="77777777" w:rsidR="00A2374A" w:rsidRPr="003E2F6E" w:rsidRDefault="00A2374A" w:rsidP="00A55A96">
            <w:pPr>
              <w:rPr>
                <w:rFonts w:ascii="Arial" w:hAnsi="Arial" w:cs="Arial"/>
                <w:sz w:val="16"/>
                <w:szCs w:val="16"/>
              </w:rPr>
            </w:pPr>
            <w:r w:rsidRPr="003E2F6E">
              <w:rPr>
                <w:rFonts w:ascii="Arial" w:hAnsi="Arial" w:cs="Arial"/>
                <w:sz w:val="16"/>
                <w:szCs w:val="16"/>
              </w:rPr>
              <w:t>Characteristic</w:t>
            </w:r>
          </w:p>
        </w:tc>
        <w:tc>
          <w:tcPr>
            <w:tcW w:w="344" w:type="pct"/>
          </w:tcPr>
          <w:p w14:paraId="7C0ECEF4"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NLST</w:t>
            </w:r>
          </w:p>
        </w:tc>
        <w:tc>
          <w:tcPr>
            <w:tcW w:w="411" w:type="pct"/>
          </w:tcPr>
          <w:p w14:paraId="5F2665CB"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NELSON</w:t>
            </w:r>
          </w:p>
        </w:tc>
        <w:tc>
          <w:tcPr>
            <w:tcW w:w="411" w:type="pct"/>
          </w:tcPr>
          <w:p w14:paraId="5F1C0006"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DLCST</w:t>
            </w:r>
          </w:p>
        </w:tc>
        <w:tc>
          <w:tcPr>
            <w:tcW w:w="411" w:type="pct"/>
          </w:tcPr>
          <w:p w14:paraId="5039D9DE"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DANTE</w:t>
            </w:r>
          </w:p>
        </w:tc>
        <w:tc>
          <w:tcPr>
            <w:tcW w:w="411" w:type="pct"/>
          </w:tcPr>
          <w:p w14:paraId="566804DF"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ITALUNG</w:t>
            </w:r>
          </w:p>
        </w:tc>
        <w:tc>
          <w:tcPr>
            <w:tcW w:w="411" w:type="pct"/>
          </w:tcPr>
          <w:p w14:paraId="6F8FB613"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LUSI</w:t>
            </w:r>
          </w:p>
        </w:tc>
        <w:tc>
          <w:tcPr>
            <w:tcW w:w="411" w:type="pct"/>
          </w:tcPr>
          <w:p w14:paraId="7748F9A6"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MILD</w:t>
            </w:r>
          </w:p>
        </w:tc>
        <w:tc>
          <w:tcPr>
            <w:tcW w:w="411" w:type="pct"/>
          </w:tcPr>
          <w:p w14:paraId="459E5429"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UKLS</w:t>
            </w:r>
          </w:p>
        </w:tc>
        <w:tc>
          <w:tcPr>
            <w:tcW w:w="411" w:type="pct"/>
          </w:tcPr>
          <w:p w14:paraId="660F704D"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LSS</w:t>
            </w:r>
            <w:r>
              <w:rPr>
                <w:rFonts w:ascii="Arial" w:hAnsi="Arial" w:cs="Arial"/>
                <w:sz w:val="16"/>
                <w:szCs w:val="16"/>
              </w:rPr>
              <w:t>*</w:t>
            </w:r>
          </w:p>
        </w:tc>
        <w:tc>
          <w:tcPr>
            <w:tcW w:w="411" w:type="pct"/>
          </w:tcPr>
          <w:p w14:paraId="795417C8"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ECLS</w:t>
            </w:r>
          </w:p>
        </w:tc>
        <w:tc>
          <w:tcPr>
            <w:tcW w:w="478" w:type="pct"/>
          </w:tcPr>
          <w:p w14:paraId="2A213D62" w14:textId="77777777" w:rsidR="00A2374A" w:rsidRPr="003E2F6E" w:rsidRDefault="00A2374A" w:rsidP="00A55A96">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LungSEARCH</w:t>
            </w:r>
          </w:p>
        </w:tc>
      </w:tr>
      <w:tr w:rsidR="00A2374A" w:rsidRPr="003E2F6E" w14:paraId="50F74813"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278B9948" w14:textId="77777777" w:rsidR="00A2374A" w:rsidRPr="003E2F6E" w:rsidRDefault="00A2374A" w:rsidP="00A55A96">
            <w:pPr>
              <w:rPr>
                <w:rFonts w:ascii="Arial" w:hAnsi="Arial" w:cs="Arial"/>
                <w:sz w:val="16"/>
                <w:szCs w:val="16"/>
              </w:rPr>
            </w:pPr>
            <w:r w:rsidRPr="003E2F6E">
              <w:rPr>
                <w:rFonts w:ascii="Arial" w:hAnsi="Arial" w:cs="Arial"/>
                <w:sz w:val="16"/>
                <w:szCs w:val="16"/>
              </w:rPr>
              <w:t>Country</w:t>
            </w:r>
          </w:p>
        </w:tc>
        <w:tc>
          <w:tcPr>
            <w:tcW w:w="344" w:type="pct"/>
          </w:tcPr>
          <w:p w14:paraId="31842BF5"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USA</w:t>
            </w:r>
          </w:p>
        </w:tc>
        <w:tc>
          <w:tcPr>
            <w:tcW w:w="411" w:type="pct"/>
          </w:tcPr>
          <w:p w14:paraId="369736D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Netherland, Belgium</w:t>
            </w:r>
          </w:p>
        </w:tc>
        <w:tc>
          <w:tcPr>
            <w:tcW w:w="411" w:type="pct"/>
          </w:tcPr>
          <w:p w14:paraId="621E971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Denmark</w:t>
            </w:r>
          </w:p>
        </w:tc>
        <w:tc>
          <w:tcPr>
            <w:tcW w:w="411" w:type="pct"/>
          </w:tcPr>
          <w:p w14:paraId="4A980D4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Italy</w:t>
            </w:r>
          </w:p>
        </w:tc>
        <w:tc>
          <w:tcPr>
            <w:tcW w:w="411" w:type="pct"/>
          </w:tcPr>
          <w:p w14:paraId="46430DA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Italy</w:t>
            </w:r>
          </w:p>
        </w:tc>
        <w:tc>
          <w:tcPr>
            <w:tcW w:w="411" w:type="pct"/>
          </w:tcPr>
          <w:p w14:paraId="1570835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Germany</w:t>
            </w:r>
          </w:p>
        </w:tc>
        <w:tc>
          <w:tcPr>
            <w:tcW w:w="411" w:type="pct"/>
          </w:tcPr>
          <w:p w14:paraId="186C2E4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Italy</w:t>
            </w:r>
          </w:p>
        </w:tc>
        <w:tc>
          <w:tcPr>
            <w:tcW w:w="411" w:type="pct"/>
          </w:tcPr>
          <w:p w14:paraId="093802B5"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UK</w:t>
            </w:r>
          </w:p>
        </w:tc>
        <w:tc>
          <w:tcPr>
            <w:tcW w:w="411" w:type="pct"/>
          </w:tcPr>
          <w:p w14:paraId="44CC93F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USA</w:t>
            </w:r>
          </w:p>
        </w:tc>
        <w:tc>
          <w:tcPr>
            <w:tcW w:w="411" w:type="pct"/>
          </w:tcPr>
          <w:p w14:paraId="7755967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UK</w:t>
            </w:r>
          </w:p>
        </w:tc>
        <w:tc>
          <w:tcPr>
            <w:tcW w:w="478" w:type="pct"/>
          </w:tcPr>
          <w:p w14:paraId="297A395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UK</w:t>
            </w:r>
          </w:p>
        </w:tc>
      </w:tr>
      <w:tr w:rsidR="00A2374A" w:rsidRPr="003E2F6E" w14:paraId="0BEC8357"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3994EFF2" w14:textId="77777777" w:rsidR="00A2374A" w:rsidRPr="003E2F6E" w:rsidRDefault="00A2374A" w:rsidP="00A55A96">
            <w:pPr>
              <w:rPr>
                <w:rFonts w:ascii="Arial" w:hAnsi="Arial" w:cs="Arial"/>
                <w:sz w:val="16"/>
                <w:szCs w:val="16"/>
              </w:rPr>
            </w:pPr>
            <w:r w:rsidRPr="003E2F6E">
              <w:rPr>
                <w:rFonts w:ascii="Arial" w:hAnsi="Arial" w:cs="Arial"/>
                <w:sz w:val="16"/>
                <w:szCs w:val="16"/>
              </w:rPr>
              <w:t>Eligibility</w:t>
            </w:r>
          </w:p>
        </w:tc>
        <w:tc>
          <w:tcPr>
            <w:tcW w:w="344" w:type="pct"/>
          </w:tcPr>
          <w:p w14:paraId="21C5F81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42CBA11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18F09AB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616B6B3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70FDF56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59BD308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49FAEA3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39F8AEB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1452FDF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4EE6C18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78" w:type="pct"/>
          </w:tcPr>
          <w:p w14:paraId="059A4F9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A2374A" w:rsidRPr="003E2F6E" w14:paraId="2ED72A21"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0B776385" w14:textId="77777777" w:rsidR="00A2374A" w:rsidRPr="003E2F6E" w:rsidRDefault="00A2374A" w:rsidP="00A55A96">
            <w:pPr>
              <w:ind w:left="144"/>
              <w:rPr>
                <w:rFonts w:ascii="Arial" w:hAnsi="Arial" w:cs="Arial"/>
                <w:b w:val="0"/>
                <w:sz w:val="16"/>
                <w:szCs w:val="16"/>
              </w:rPr>
            </w:pPr>
            <w:r w:rsidRPr="003E2F6E">
              <w:rPr>
                <w:rFonts w:ascii="Arial" w:hAnsi="Arial" w:cs="Arial"/>
                <w:b w:val="0"/>
                <w:sz w:val="16"/>
                <w:szCs w:val="16"/>
              </w:rPr>
              <w:t>Age range, years</w:t>
            </w:r>
          </w:p>
        </w:tc>
        <w:tc>
          <w:tcPr>
            <w:tcW w:w="344" w:type="pct"/>
          </w:tcPr>
          <w:p w14:paraId="7E31A0A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55-74</w:t>
            </w:r>
          </w:p>
        </w:tc>
        <w:tc>
          <w:tcPr>
            <w:tcW w:w="411" w:type="pct"/>
          </w:tcPr>
          <w:p w14:paraId="50ED47D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50-74</w:t>
            </w:r>
          </w:p>
        </w:tc>
        <w:tc>
          <w:tcPr>
            <w:tcW w:w="411" w:type="pct"/>
          </w:tcPr>
          <w:p w14:paraId="39E9D1DB"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50-70</w:t>
            </w:r>
          </w:p>
        </w:tc>
        <w:tc>
          <w:tcPr>
            <w:tcW w:w="411" w:type="pct"/>
          </w:tcPr>
          <w:p w14:paraId="5A2494B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60-74</w:t>
            </w:r>
          </w:p>
        </w:tc>
        <w:tc>
          <w:tcPr>
            <w:tcW w:w="411" w:type="pct"/>
          </w:tcPr>
          <w:p w14:paraId="486A791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55-69</w:t>
            </w:r>
          </w:p>
        </w:tc>
        <w:tc>
          <w:tcPr>
            <w:tcW w:w="411" w:type="pct"/>
          </w:tcPr>
          <w:p w14:paraId="37B33E5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50-69</w:t>
            </w:r>
          </w:p>
        </w:tc>
        <w:tc>
          <w:tcPr>
            <w:tcW w:w="411" w:type="pct"/>
          </w:tcPr>
          <w:p w14:paraId="726A8BA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49-75</w:t>
            </w:r>
          </w:p>
        </w:tc>
        <w:tc>
          <w:tcPr>
            <w:tcW w:w="411" w:type="pct"/>
          </w:tcPr>
          <w:p w14:paraId="7C7C8AE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50-75</w:t>
            </w:r>
          </w:p>
        </w:tc>
        <w:tc>
          <w:tcPr>
            <w:tcW w:w="411" w:type="pct"/>
          </w:tcPr>
          <w:p w14:paraId="50E9252B"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55-74</w:t>
            </w:r>
          </w:p>
        </w:tc>
        <w:tc>
          <w:tcPr>
            <w:tcW w:w="411" w:type="pct"/>
          </w:tcPr>
          <w:p w14:paraId="1B43C275"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50-75</w:t>
            </w:r>
          </w:p>
        </w:tc>
        <w:tc>
          <w:tcPr>
            <w:tcW w:w="478" w:type="pct"/>
          </w:tcPr>
          <w:p w14:paraId="1187C23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Adults</w:t>
            </w:r>
          </w:p>
          <w:p w14:paraId="2031BAC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*Mean 63.0 at randomization</w:t>
            </w:r>
          </w:p>
        </w:tc>
      </w:tr>
      <w:tr w:rsidR="00A2374A" w:rsidRPr="003E2F6E" w14:paraId="03FF2EB7"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0F77F28F" w14:textId="77777777" w:rsidR="00A2374A" w:rsidRPr="003E2F6E" w:rsidRDefault="00A2374A" w:rsidP="00A55A96">
            <w:pPr>
              <w:ind w:left="144"/>
              <w:rPr>
                <w:rFonts w:ascii="Arial" w:hAnsi="Arial" w:cs="Arial"/>
                <w:b w:val="0"/>
                <w:sz w:val="16"/>
                <w:szCs w:val="16"/>
              </w:rPr>
            </w:pPr>
            <w:r w:rsidRPr="003E2F6E">
              <w:rPr>
                <w:rFonts w:ascii="Arial" w:hAnsi="Arial" w:cs="Arial"/>
                <w:b w:val="0"/>
                <w:sz w:val="16"/>
                <w:szCs w:val="16"/>
              </w:rPr>
              <w:t>Smoking history</w:t>
            </w:r>
          </w:p>
        </w:tc>
        <w:tc>
          <w:tcPr>
            <w:tcW w:w="344" w:type="pct"/>
          </w:tcPr>
          <w:p w14:paraId="07A0FEC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(had quit within 15 years) smokers </w:t>
            </w:r>
            <w:r w:rsidRPr="00CB2489">
              <w:rPr>
                <w:rFonts w:ascii="Arial" w:hAnsi="Arial" w:cs="Arial"/>
                <w:bCs/>
                <w:sz w:val="16"/>
                <w:szCs w:val="16"/>
              </w:rPr>
              <w:t>&amp; with ≥30 person</w:t>
            </w:r>
            <w:r>
              <w:rPr>
                <w:rFonts w:ascii="Arial" w:hAnsi="Arial" w:cs="Arial"/>
                <w:bCs/>
                <w:sz w:val="16"/>
                <w:szCs w:val="16"/>
              </w:rPr>
              <w:t xml:space="preserve"> </w:t>
            </w:r>
            <w:r w:rsidRPr="00CB2489">
              <w:rPr>
                <w:rFonts w:ascii="Arial" w:hAnsi="Arial" w:cs="Arial"/>
                <w:bCs/>
                <w:sz w:val="16"/>
                <w:szCs w:val="16"/>
              </w:rPr>
              <w:t>years</w:t>
            </w:r>
          </w:p>
        </w:tc>
        <w:tc>
          <w:tcPr>
            <w:tcW w:w="411" w:type="pct"/>
          </w:tcPr>
          <w:p w14:paraId="465A5C20"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Current or former (quit ≤10 years ago) smokers who smoked &gt;15 cigarettes</w:t>
            </w:r>
            <w:r>
              <w:rPr>
                <w:rFonts w:ascii="Arial" w:hAnsi="Arial" w:cs="Arial"/>
                <w:sz w:val="16"/>
                <w:szCs w:val="16"/>
              </w:rPr>
              <w:t xml:space="preserve">/ </w:t>
            </w:r>
            <w:r w:rsidRPr="003E2F6E">
              <w:rPr>
                <w:rFonts w:ascii="Arial" w:hAnsi="Arial" w:cs="Arial"/>
                <w:sz w:val="16"/>
                <w:szCs w:val="16"/>
              </w:rPr>
              <w:t>day for &gt;25 years or &gt;10 cigarettes</w:t>
            </w:r>
            <w:r>
              <w:rPr>
                <w:rFonts w:ascii="Arial" w:hAnsi="Arial" w:cs="Arial"/>
                <w:sz w:val="16"/>
                <w:szCs w:val="16"/>
              </w:rPr>
              <w:t>/</w:t>
            </w:r>
            <w:r w:rsidRPr="003E2F6E">
              <w:rPr>
                <w:rFonts w:ascii="Arial" w:hAnsi="Arial" w:cs="Arial"/>
                <w:sz w:val="16"/>
                <w:szCs w:val="16"/>
              </w:rPr>
              <w:t>day for &gt;30 years</w:t>
            </w:r>
          </w:p>
        </w:tc>
        <w:tc>
          <w:tcPr>
            <w:tcW w:w="411" w:type="pct"/>
          </w:tcPr>
          <w:p w14:paraId="138D16F0"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(quit after the age of 50 years </w:t>
            </w:r>
            <w:r>
              <w:rPr>
                <w:rFonts w:ascii="Arial" w:hAnsi="Arial" w:cs="Arial"/>
                <w:sz w:val="16"/>
                <w:szCs w:val="16"/>
              </w:rPr>
              <w:t>&amp;</w:t>
            </w:r>
            <w:r w:rsidRPr="003E2F6E">
              <w:rPr>
                <w:rFonts w:ascii="Arial" w:hAnsi="Arial" w:cs="Arial"/>
                <w:sz w:val="16"/>
                <w:szCs w:val="16"/>
              </w:rPr>
              <w:t xml:space="preserve"> within 10 years) smokers with ≥20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p>
        </w:tc>
        <w:tc>
          <w:tcPr>
            <w:tcW w:w="411" w:type="pct"/>
          </w:tcPr>
          <w:p w14:paraId="26B5AA7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male smokers with ≥20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r w:rsidRPr="003E2F6E">
              <w:rPr>
                <w:rFonts w:ascii="Arial" w:hAnsi="Arial" w:cs="Arial"/>
                <w:sz w:val="16"/>
                <w:szCs w:val="16"/>
              </w:rPr>
              <w:t xml:space="preserve"> who had quit within 10 years </w:t>
            </w:r>
          </w:p>
        </w:tc>
        <w:tc>
          <w:tcPr>
            <w:tcW w:w="411" w:type="pct"/>
          </w:tcPr>
          <w:p w14:paraId="2259505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w:t>
            </w:r>
            <w:r>
              <w:rPr>
                <w:rFonts w:ascii="Arial" w:hAnsi="Arial" w:cs="Arial"/>
                <w:sz w:val="16"/>
                <w:szCs w:val="16"/>
              </w:rPr>
              <w:t>or</w:t>
            </w:r>
            <w:r w:rsidRPr="003E2F6E">
              <w:rPr>
                <w:rFonts w:ascii="Arial" w:hAnsi="Arial" w:cs="Arial"/>
                <w:sz w:val="16"/>
                <w:szCs w:val="16"/>
              </w:rPr>
              <w:t xml:space="preserve"> former smokers with ≥20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r w:rsidRPr="003E2F6E">
              <w:rPr>
                <w:rFonts w:ascii="Arial" w:hAnsi="Arial" w:cs="Arial"/>
                <w:sz w:val="16"/>
                <w:szCs w:val="16"/>
              </w:rPr>
              <w:t xml:space="preserve"> during the preceding 10 years</w:t>
            </w:r>
          </w:p>
        </w:tc>
        <w:tc>
          <w:tcPr>
            <w:tcW w:w="411" w:type="pct"/>
          </w:tcPr>
          <w:p w14:paraId="576B69B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Current or former smokers (quit within 10 years) with ≥25 years smoking of ≥15 cigarettes</w:t>
            </w:r>
            <w:r>
              <w:rPr>
                <w:rFonts w:ascii="Arial" w:hAnsi="Arial" w:cs="Arial"/>
                <w:sz w:val="16"/>
                <w:szCs w:val="16"/>
              </w:rPr>
              <w:t>/</w:t>
            </w:r>
            <w:r w:rsidRPr="003E2F6E">
              <w:rPr>
                <w:rFonts w:ascii="Arial" w:hAnsi="Arial" w:cs="Arial"/>
                <w:sz w:val="16"/>
                <w:szCs w:val="16"/>
              </w:rPr>
              <w:t>day, or ≥30 years smoking of ≥10 cigarettes</w:t>
            </w:r>
            <w:r>
              <w:rPr>
                <w:rFonts w:ascii="Arial" w:hAnsi="Arial" w:cs="Arial"/>
                <w:sz w:val="16"/>
                <w:szCs w:val="16"/>
              </w:rPr>
              <w:t>/</w:t>
            </w:r>
            <w:r w:rsidRPr="003E2F6E">
              <w:rPr>
                <w:rFonts w:ascii="Arial" w:hAnsi="Arial" w:cs="Arial"/>
                <w:sz w:val="16"/>
                <w:szCs w:val="16"/>
              </w:rPr>
              <w:t xml:space="preserve">day </w:t>
            </w:r>
          </w:p>
        </w:tc>
        <w:tc>
          <w:tcPr>
            <w:tcW w:w="411" w:type="pct"/>
          </w:tcPr>
          <w:p w14:paraId="4EC3DBC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smokers (quit within 10 years) with ≥20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p>
        </w:tc>
        <w:tc>
          <w:tcPr>
            <w:tcW w:w="411" w:type="pct"/>
          </w:tcPr>
          <w:p w14:paraId="4AD3985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NA but &gt;99% current or former (as per high-risk criteria)</w:t>
            </w:r>
          </w:p>
        </w:tc>
        <w:tc>
          <w:tcPr>
            <w:tcW w:w="411" w:type="pct"/>
          </w:tcPr>
          <w:p w14:paraId="3288382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smokers (had quit within 10 years), </w:t>
            </w:r>
            <w:r>
              <w:rPr>
                <w:rFonts w:ascii="Arial" w:hAnsi="Arial" w:cs="Arial"/>
                <w:b/>
                <w:sz w:val="16"/>
                <w:szCs w:val="16"/>
              </w:rPr>
              <w:t>&amp;</w:t>
            </w:r>
            <w:r w:rsidRPr="003E2F6E">
              <w:rPr>
                <w:rFonts w:ascii="Arial" w:hAnsi="Arial" w:cs="Arial"/>
                <w:b/>
                <w:sz w:val="16"/>
                <w:szCs w:val="16"/>
              </w:rPr>
              <w:t xml:space="preserve"> with ≥30</w:t>
            </w:r>
            <w:r>
              <w:rPr>
                <w:rFonts w:ascii="Arial" w:hAnsi="Arial" w:cs="Arial"/>
                <w:b/>
                <w:sz w:val="16"/>
                <w:szCs w:val="16"/>
              </w:rPr>
              <w:t xml:space="preserve">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p>
        </w:tc>
        <w:tc>
          <w:tcPr>
            <w:tcW w:w="411" w:type="pct"/>
          </w:tcPr>
          <w:p w14:paraId="2EDEA48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smokers with ≥20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r w:rsidRPr="003E2F6E">
              <w:rPr>
                <w:rFonts w:ascii="Arial" w:hAnsi="Arial" w:cs="Arial"/>
                <w:sz w:val="16"/>
                <w:szCs w:val="16"/>
              </w:rPr>
              <w:t xml:space="preserve">, or with a history of &lt;20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r w:rsidRPr="003E2F6E">
              <w:rPr>
                <w:rFonts w:ascii="Arial" w:hAnsi="Arial" w:cs="Arial"/>
                <w:sz w:val="16"/>
                <w:szCs w:val="16"/>
              </w:rPr>
              <w:t xml:space="preserve"> </w:t>
            </w:r>
            <w:r>
              <w:rPr>
                <w:rFonts w:ascii="Arial" w:hAnsi="Arial" w:cs="Arial"/>
                <w:sz w:val="16"/>
                <w:szCs w:val="16"/>
              </w:rPr>
              <w:t>&amp;</w:t>
            </w:r>
            <w:r w:rsidRPr="003E2F6E">
              <w:rPr>
                <w:rFonts w:ascii="Arial" w:hAnsi="Arial" w:cs="Arial"/>
                <w:sz w:val="16"/>
                <w:szCs w:val="16"/>
              </w:rPr>
              <w:t xml:space="preserve"> immediate family</w:t>
            </w:r>
          </w:p>
          <w:p w14:paraId="2E5BAF8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history of lung cancer</w:t>
            </w:r>
          </w:p>
        </w:tc>
        <w:tc>
          <w:tcPr>
            <w:tcW w:w="478" w:type="pct"/>
          </w:tcPr>
          <w:p w14:paraId="0E68D27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Current or former smokers (had quit within 8 years) with ≥20 </w:t>
            </w:r>
            <w:r w:rsidRPr="00CB2489">
              <w:rPr>
                <w:rFonts w:ascii="Arial" w:hAnsi="Arial" w:cs="Arial"/>
                <w:bCs/>
                <w:sz w:val="16"/>
                <w:szCs w:val="16"/>
              </w:rPr>
              <w:t>person</w:t>
            </w:r>
            <w:r>
              <w:rPr>
                <w:rFonts w:ascii="Arial" w:hAnsi="Arial" w:cs="Arial"/>
                <w:bCs/>
                <w:sz w:val="16"/>
                <w:szCs w:val="16"/>
              </w:rPr>
              <w:t xml:space="preserve"> </w:t>
            </w:r>
            <w:r w:rsidRPr="00CB2489">
              <w:rPr>
                <w:rFonts w:ascii="Arial" w:hAnsi="Arial" w:cs="Arial"/>
                <w:bCs/>
                <w:sz w:val="16"/>
                <w:szCs w:val="16"/>
              </w:rPr>
              <w:t>years</w:t>
            </w:r>
            <w:r w:rsidRPr="003E2F6E">
              <w:rPr>
                <w:rFonts w:ascii="Arial" w:hAnsi="Arial" w:cs="Arial"/>
                <w:sz w:val="16"/>
                <w:szCs w:val="16"/>
              </w:rPr>
              <w:t xml:space="preserve"> and/or had smoked for ≥20 years</w:t>
            </w:r>
          </w:p>
          <w:p w14:paraId="665FCB1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A2374A" w:rsidRPr="003E2F6E" w14:paraId="0B612467"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6FAFD188" w14:textId="77777777" w:rsidR="00A2374A" w:rsidRPr="003E2F6E" w:rsidRDefault="00A2374A" w:rsidP="00A55A96">
            <w:pPr>
              <w:ind w:left="144"/>
              <w:rPr>
                <w:rFonts w:ascii="Arial" w:hAnsi="Arial" w:cs="Arial"/>
                <w:b w:val="0"/>
                <w:sz w:val="16"/>
                <w:szCs w:val="16"/>
              </w:rPr>
            </w:pPr>
            <w:r w:rsidRPr="003E2F6E">
              <w:rPr>
                <w:rFonts w:ascii="Arial" w:hAnsi="Arial" w:cs="Arial"/>
                <w:b w:val="0"/>
                <w:sz w:val="16"/>
                <w:szCs w:val="16"/>
              </w:rPr>
              <w:t>Other criteria</w:t>
            </w:r>
          </w:p>
        </w:tc>
        <w:tc>
          <w:tcPr>
            <w:tcW w:w="344" w:type="pct"/>
          </w:tcPr>
          <w:p w14:paraId="4706514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586A03C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761F354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FEV1 ≥30% of the predicted value at baseline</w:t>
            </w:r>
          </w:p>
        </w:tc>
        <w:tc>
          <w:tcPr>
            <w:tcW w:w="411" w:type="pct"/>
          </w:tcPr>
          <w:p w14:paraId="264C55D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5985D99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7EFA6B4B"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67F327D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764C25D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High risk of lung cancer (i.e., ≥4.5% over 5 years) based on the LLP</w:t>
            </w:r>
            <w:r w:rsidRPr="003E2F6E">
              <w:rPr>
                <w:rFonts w:ascii="Arial" w:hAnsi="Arial" w:cs="Arial"/>
                <w:sz w:val="16"/>
                <w:szCs w:val="16"/>
                <w:vertAlign w:val="subscript"/>
              </w:rPr>
              <w:t>v2</w:t>
            </w:r>
            <w:r w:rsidRPr="003E2F6E">
              <w:rPr>
                <w:rFonts w:ascii="Arial" w:hAnsi="Arial" w:cs="Arial"/>
                <w:sz w:val="16"/>
                <w:szCs w:val="16"/>
              </w:rPr>
              <w:t xml:space="preserve"> Risk Prediction Model</w:t>
            </w:r>
          </w:p>
        </w:tc>
        <w:tc>
          <w:tcPr>
            <w:tcW w:w="411" w:type="pct"/>
          </w:tcPr>
          <w:p w14:paraId="6255896B"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0685AAB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Eastern Cooperative Oncology Group performance status of 0-2 at recruitment</w:t>
            </w:r>
          </w:p>
        </w:tc>
        <w:tc>
          <w:tcPr>
            <w:tcW w:w="478" w:type="pct"/>
          </w:tcPr>
          <w:p w14:paraId="50F2BD9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Mild</w:t>
            </w:r>
            <w:r>
              <w:rPr>
                <w:rFonts w:ascii="Arial" w:hAnsi="Arial" w:cs="Arial"/>
                <w:sz w:val="16"/>
                <w:szCs w:val="16"/>
              </w:rPr>
              <w:t xml:space="preserve"> </w:t>
            </w:r>
            <w:r w:rsidRPr="003E2F6E">
              <w:rPr>
                <w:rFonts w:ascii="Arial" w:hAnsi="Arial" w:cs="Arial"/>
                <w:sz w:val="16"/>
                <w:szCs w:val="16"/>
              </w:rPr>
              <w:t>(FEV1/</w:t>
            </w:r>
            <w:r>
              <w:rPr>
                <w:rFonts w:ascii="Arial" w:hAnsi="Arial" w:cs="Arial"/>
                <w:sz w:val="16"/>
                <w:szCs w:val="16"/>
              </w:rPr>
              <w:t xml:space="preserve"> </w:t>
            </w:r>
            <w:r w:rsidRPr="003E2F6E">
              <w:rPr>
                <w:rFonts w:ascii="Arial" w:hAnsi="Arial" w:cs="Arial"/>
                <w:sz w:val="16"/>
                <w:szCs w:val="16"/>
              </w:rPr>
              <w:t>FVC &lt;70%; FEV1 ≥80% predicted) or moderate (FEV1/FVC &lt;70%;</w:t>
            </w:r>
            <w:r>
              <w:rPr>
                <w:rFonts w:ascii="Arial" w:hAnsi="Arial" w:cs="Arial"/>
                <w:sz w:val="16"/>
                <w:szCs w:val="16"/>
              </w:rPr>
              <w:t xml:space="preserve"> </w:t>
            </w:r>
            <w:r w:rsidRPr="003E2F6E">
              <w:rPr>
                <w:rFonts w:ascii="Arial" w:hAnsi="Arial" w:cs="Arial"/>
                <w:sz w:val="16"/>
                <w:szCs w:val="16"/>
              </w:rPr>
              <w:t>FEV1 50-80% predicted)</w:t>
            </w:r>
            <w:r>
              <w:rPr>
                <w:rFonts w:ascii="Arial" w:hAnsi="Arial" w:cs="Arial"/>
                <w:sz w:val="16"/>
                <w:szCs w:val="16"/>
              </w:rPr>
              <w:t xml:space="preserve"> </w:t>
            </w:r>
            <w:r w:rsidRPr="003E2F6E">
              <w:rPr>
                <w:rFonts w:ascii="Arial" w:hAnsi="Arial" w:cs="Arial"/>
                <w:sz w:val="16"/>
                <w:szCs w:val="16"/>
              </w:rPr>
              <w:t xml:space="preserve">COPD </w:t>
            </w:r>
          </w:p>
        </w:tc>
      </w:tr>
      <w:tr w:rsidR="00A2374A" w:rsidRPr="003E2F6E" w14:paraId="459886B9"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28BE3A44" w14:textId="77777777" w:rsidR="00A2374A" w:rsidRPr="003E2F6E" w:rsidRDefault="00A2374A" w:rsidP="00A55A96">
            <w:pPr>
              <w:rPr>
                <w:rFonts w:ascii="Arial" w:hAnsi="Arial" w:cs="Arial"/>
                <w:b w:val="0"/>
                <w:bCs w:val="0"/>
                <w:sz w:val="16"/>
                <w:szCs w:val="16"/>
              </w:rPr>
            </w:pPr>
            <w:r w:rsidRPr="003E2F6E">
              <w:rPr>
                <w:rFonts w:ascii="Arial" w:hAnsi="Arial" w:cs="Arial"/>
                <w:sz w:val="16"/>
                <w:szCs w:val="16"/>
              </w:rPr>
              <w:t xml:space="preserve">Total randomized, N </w:t>
            </w:r>
          </w:p>
          <w:p w14:paraId="24CE1B0C" w14:textId="77777777" w:rsidR="00A2374A" w:rsidRPr="003E2F6E" w:rsidRDefault="00A2374A" w:rsidP="00A2374A">
            <w:pPr>
              <w:pStyle w:val="ListParagraph"/>
              <w:numPr>
                <w:ilvl w:val="0"/>
                <w:numId w:val="17"/>
              </w:numPr>
              <w:spacing w:line="240" w:lineRule="auto"/>
              <w:rPr>
                <w:rFonts w:ascii="Arial" w:hAnsi="Arial" w:cs="Arial"/>
                <w:b w:val="0"/>
                <w:bCs w:val="0"/>
                <w:sz w:val="16"/>
                <w:szCs w:val="16"/>
              </w:rPr>
            </w:pPr>
            <w:r w:rsidRPr="003E2F6E">
              <w:rPr>
                <w:rFonts w:ascii="Arial" w:hAnsi="Arial" w:cs="Arial"/>
                <w:b w:val="0"/>
                <w:bCs w:val="0"/>
                <w:sz w:val="16"/>
                <w:szCs w:val="16"/>
              </w:rPr>
              <w:t>Intervention</w:t>
            </w:r>
          </w:p>
          <w:p w14:paraId="11F054C2" w14:textId="77777777" w:rsidR="00A2374A" w:rsidRPr="003E2F6E" w:rsidRDefault="00A2374A" w:rsidP="00A2374A">
            <w:pPr>
              <w:pStyle w:val="ListParagraph"/>
              <w:numPr>
                <w:ilvl w:val="0"/>
                <w:numId w:val="17"/>
              </w:numPr>
              <w:spacing w:line="240" w:lineRule="auto"/>
              <w:rPr>
                <w:rFonts w:ascii="Arial" w:hAnsi="Arial" w:cs="Arial"/>
                <w:sz w:val="16"/>
                <w:szCs w:val="16"/>
              </w:rPr>
            </w:pPr>
            <w:r w:rsidRPr="003E2F6E">
              <w:rPr>
                <w:rFonts w:ascii="Arial" w:hAnsi="Arial" w:cs="Arial"/>
                <w:b w:val="0"/>
                <w:bCs w:val="0"/>
                <w:sz w:val="16"/>
                <w:szCs w:val="16"/>
              </w:rPr>
              <w:t>Comparator</w:t>
            </w:r>
          </w:p>
        </w:tc>
        <w:tc>
          <w:tcPr>
            <w:tcW w:w="344" w:type="pct"/>
          </w:tcPr>
          <w:p w14:paraId="4BF04F3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53,45</w:t>
            </w:r>
            <w:r>
              <w:rPr>
                <w:rFonts w:ascii="Arial" w:hAnsi="Arial" w:cs="Arial"/>
                <w:sz w:val="16"/>
                <w:szCs w:val="16"/>
              </w:rPr>
              <w:t>4</w:t>
            </w:r>
          </w:p>
          <w:p w14:paraId="5D1B1E4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464B5CC" w14:textId="77777777" w:rsidR="00A2374A" w:rsidRPr="003E2F6E" w:rsidRDefault="00A2374A" w:rsidP="00A2374A">
            <w:pPr>
              <w:pStyle w:val="ListParagraph"/>
              <w:numPr>
                <w:ilvl w:val="0"/>
                <w:numId w:val="1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26,</w:t>
            </w:r>
            <w:r>
              <w:rPr>
                <w:rFonts w:ascii="Arial" w:hAnsi="Arial" w:cs="Arial"/>
                <w:bCs/>
                <w:sz w:val="16"/>
                <w:szCs w:val="16"/>
              </w:rPr>
              <w:t>722</w:t>
            </w:r>
            <w:r w:rsidRPr="003E2F6E">
              <w:rPr>
                <w:rFonts w:ascii="Arial" w:hAnsi="Arial" w:cs="Arial"/>
                <w:bCs/>
                <w:sz w:val="16"/>
                <w:szCs w:val="16"/>
              </w:rPr>
              <w:t xml:space="preserve"> </w:t>
            </w:r>
          </w:p>
          <w:p w14:paraId="569F3B8F" w14:textId="77777777" w:rsidR="00A2374A" w:rsidRPr="003E2F6E" w:rsidRDefault="00A2374A" w:rsidP="00A2374A">
            <w:pPr>
              <w:pStyle w:val="ListParagraph"/>
              <w:numPr>
                <w:ilvl w:val="0"/>
                <w:numId w:val="1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26,</w:t>
            </w:r>
            <w:r>
              <w:rPr>
                <w:rFonts w:ascii="Arial" w:hAnsi="Arial" w:cs="Arial"/>
                <w:bCs/>
                <w:sz w:val="16"/>
                <w:szCs w:val="16"/>
              </w:rPr>
              <w:t>732</w:t>
            </w:r>
          </w:p>
        </w:tc>
        <w:tc>
          <w:tcPr>
            <w:tcW w:w="411" w:type="pct"/>
          </w:tcPr>
          <w:p w14:paraId="35BCBEE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15,792</w:t>
            </w:r>
          </w:p>
          <w:p w14:paraId="24F3A71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25DDFAB" w14:textId="77777777" w:rsidR="00A2374A" w:rsidRPr="003E2F6E" w:rsidRDefault="00A2374A" w:rsidP="00A2374A">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7,900</w:t>
            </w:r>
          </w:p>
          <w:p w14:paraId="565A7371" w14:textId="77777777" w:rsidR="00A2374A" w:rsidRPr="003E2F6E" w:rsidRDefault="00A2374A" w:rsidP="00A2374A">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7,892</w:t>
            </w:r>
          </w:p>
        </w:tc>
        <w:tc>
          <w:tcPr>
            <w:tcW w:w="411" w:type="pct"/>
          </w:tcPr>
          <w:p w14:paraId="670BAB76"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4,104</w:t>
            </w:r>
          </w:p>
          <w:p w14:paraId="45BDBFE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B7812A8" w14:textId="77777777" w:rsidR="00A2374A" w:rsidRPr="003E2F6E" w:rsidRDefault="00A2374A" w:rsidP="00A2374A">
            <w:pPr>
              <w:pStyle w:val="ListParagraph"/>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2,052</w:t>
            </w:r>
          </w:p>
          <w:p w14:paraId="687075AB" w14:textId="77777777" w:rsidR="00A2374A" w:rsidRPr="003E2F6E" w:rsidRDefault="00A2374A" w:rsidP="00A2374A">
            <w:pPr>
              <w:pStyle w:val="ListParagraph"/>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2,052</w:t>
            </w:r>
          </w:p>
        </w:tc>
        <w:tc>
          <w:tcPr>
            <w:tcW w:w="411" w:type="pct"/>
          </w:tcPr>
          <w:p w14:paraId="3D5F1BA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2,450</w:t>
            </w:r>
          </w:p>
          <w:p w14:paraId="04B3C8A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00258E5B" w14:textId="77777777" w:rsidR="00A2374A" w:rsidRPr="003E2F6E" w:rsidRDefault="00A2374A" w:rsidP="00A2374A">
            <w:pPr>
              <w:pStyle w:val="ListParagraph"/>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1,264</w:t>
            </w:r>
          </w:p>
          <w:p w14:paraId="3BD2EAD0" w14:textId="77777777" w:rsidR="00A2374A" w:rsidRPr="003E2F6E" w:rsidRDefault="00A2374A" w:rsidP="00A2374A">
            <w:pPr>
              <w:pStyle w:val="ListParagraph"/>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1,186</w:t>
            </w:r>
          </w:p>
        </w:tc>
        <w:tc>
          <w:tcPr>
            <w:tcW w:w="411" w:type="pct"/>
          </w:tcPr>
          <w:p w14:paraId="2586F86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3,206</w:t>
            </w:r>
          </w:p>
          <w:p w14:paraId="45F4F45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14E94C8" w14:textId="77777777" w:rsidR="00A2374A" w:rsidRPr="003E2F6E" w:rsidRDefault="00A2374A" w:rsidP="00A2374A">
            <w:pPr>
              <w:pStyle w:val="ListParagraph"/>
              <w:numPr>
                <w:ilvl w:val="0"/>
                <w:numId w:val="16"/>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1,613</w:t>
            </w:r>
          </w:p>
          <w:p w14:paraId="1EAE9B11" w14:textId="77777777" w:rsidR="00A2374A" w:rsidRPr="003E2F6E" w:rsidRDefault="00A2374A" w:rsidP="00A2374A">
            <w:pPr>
              <w:pStyle w:val="ListParagraph"/>
              <w:numPr>
                <w:ilvl w:val="0"/>
                <w:numId w:val="16"/>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1,593</w:t>
            </w:r>
          </w:p>
        </w:tc>
        <w:tc>
          <w:tcPr>
            <w:tcW w:w="411" w:type="pct"/>
          </w:tcPr>
          <w:p w14:paraId="2B7FAFE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4,052</w:t>
            </w:r>
          </w:p>
          <w:p w14:paraId="5C8CB4E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D058074" w14:textId="77777777" w:rsidR="00A2374A" w:rsidRPr="003E2F6E" w:rsidRDefault="00A2374A" w:rsidP="00A2374A">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2,029</w:t>
            </w:r>
          </w:p>
          <w:p w14:paraId="771D96E3" w14:textId="77777777" w:rsidR="00A2374A" w:rsidRPr="003E2F6E" w:rsidRDefault="00A2374A" w:rsidP="00A2374A">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2,023</w:t>
            </w:r>
          </w:p>
        </w:tc>
        <w:tc>
          <w:tcPr>
            <w:tcW w:w="411" w:type="pct"/>
          </w:tcPr>
          <w:p w14:paraId="45327DD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4,099</w:t>
            </w:r>
          </w:p>
          <w:p w14:paraId="3D13B42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7F2CB01" w14:textId="77777777" w:rsidR="00A2374A" w:rsidRPr="003E2F6E" w:rsidRDefault="00A2374A" w:rsidP="00A2374A">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2,376</w:t>
            </w:r>
            <w:r>
              <w:rPr>
                <w:rFonts w:ascii="Arial" w:hAnsi="Arial" w:cs="Arial"/>
                <w:sz w:val="16"/>
                <w:szCs w:val="16"/>
              </w:rPr>
              <w:t>**</w:t>
            </w:r>
          </w:p>
          <w:p w14:paraId="7862BDDA" w14:textId="77777777" w:rsidR="00A2374A" w:rsidRPr="003E2F6E" w:rsidRDefault="00A2374A" w:rsidP="00A2374A">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1,723</w:t>
            </w:r>
          </w:p>
        </w:tc>
        <w:tc>
          <w:tcPr>
            <w:tcW w:w="411" w:type="pct"/>
          </w:tcPr>
          <w:p w14:paraId="7F1A41E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4,055</w:t>
            </w:r>
          </w:p>
          <w:p w14:paraId="2D5E9EA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1F9F40B" w14:textId="77777777" w:rsidR="00A2374A" w:rsidRPr="003E2F6E" w:rsidRDefault="00A2374A" w:rsidP="00A2374A">
            <w:pPr>
              <w:pStyle w:val="ListParagraph"/>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2,028</w:t>
            </w:r>
          </w:p>
          <w:p w14:paraId="0D140F62" w14:textId="77777777" w:rsidR="00A2374A" w:rsidRPr="003E2F6E" w:rsidRDefault="00A2374A" w:rsidP="00A2374A">
            <w:pPr>
              <w:pStyle w:val="ListParagraph"/>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2,027</w:t>
            </w:r>
          </w:p>
        </w:tc>
        <w:tc>
          <w:tcPr>
            <w:tcW w:w="411" w:type="pct"/>
          </w:tcPr>
          <w:p w14:paraId="559EDDB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3,318</w:t>
            </w:r>
          </w:p>
          <w:p w14:paraId="4AACC1B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091976C" w14:textId="77777777" w:rsidR="00A2374A" w:rsidRPr="003E2F6E" w:rsidRDefault="00A2374A" w:rsidP="00A2374A">
            <w:pPr>
              <w:pStyle w:val="ListParagraph"/>
              <w:numPr>
                <w:ilvl w:val="0"/>
                <w:numId w:val="2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1,660</w:t>
            </w:r>
          </w:p>
          <w:p w14:paraId="4C6AFEAC" w14:textId="77777777" w:rsidR="00A2374A" w:rsidRPr="003E2F6E" w:rsidRDefault="00A2374A" w:rsidP="00A2374A">
            <w:pPr>
              <w:pStyle w:val="ListParagraph"/>
              <w:numPr>
                <w:ilvl w:val="0"/>
                <w:numId w:val="2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1,658</w:t>
            </w:r>
          </w:p>
        </w:tc>
        <w:tc>
          <w:tcPr>
            <w:tcW w:w="411" w:type="pct"/>
          </w:tcPr>
          <w:p w14:paraId="3FB8F0A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12,209</w:t>
            </w:r>
          </w:p>
          <w:p w14:paraId="34F57DF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48EEBFF4" w14:textId="77777777" w:rsidR="00A2374A" w:rsidRPr="003E2F6E" w:rsidRDefault="00A2374A" w:rsidP="00A2374A">
            <w:pPr>
              <w:pStyle w:val="ListParagraph"/>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6,088</w:t>
            </w:r>
          </w:p>
          <w:p w14:paraId="0A46CF35" w14:textId="77777777" w:rsidR="00A2374A" w:rsidRPr="003E2F6E" w:rsidRDefault="00A2374A" w:rsidP="00A2374A">
            <w:pPr>
              <w:pStyle w:val="ListParagraph"/>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6,121</w:t>
            </w:r>
          </w:p>
        </w:tc>
        <w:tc>
          <w:tcPr>
            <w:tcW w:w="478" w:type="pct"/>
          </w:tcPr>
          <w:p w14:paraId="5987D66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1,568</w:t>
            </w:r>
          </w:p>
          <w:p w14:paraId="4B3834E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46538BAB" w14:textId="77777777" w:rsidR="00A2374A" w:rsidRPr="003E2F6E" w:rsidRDefault="00A2374A" w:rsidP="00A2374A">
            <w:pPr>
              <w:pStyle w:val="ListParagraph"/>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785</w:t>
            </w:r>
          </w:p>
          <w:p w14:paraId="0E21E69B" w14:textId="77777777" w:rsidR="00A2374A" w:rsidRPr="003E2F6E" w:rsidRDefault="00A2374A" w:rsidP="00A2374A">
            <w:pPr>
              <w:pStyle w:val="ListParagraph"/>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783</w:t>
            </w:r>
          </w:p>
        </w:tc>
      </w:tr>
      <w:tr w:rsidR="00A2374A" w:rsidRPr="003E2F6E" w14:paraId="29CA758A"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07754CD0" w14:textId="77777777" w:rsidR="00A2374A" w:rsidRPr="003E2F6E" w:rsidRDefault="00A2374A" w:rsidP="00A55A96">
            <w:pPr>
              <w:rPr>
                <w:rFonts w:ascii="Arial" w:hAnsi="Arial" w:cs="Arial"/>
                <w:sz w:val="16"/>
                <w:szCs w:val="16"/>
              </w:rPr>
            </w:pPr>
            <w:r w:rsidRPr="003E2F6E">
              <w:rPr>
                <w:rFonts w:ascii="Arial" w:hAnsi="Arial" w:cs="Arial"/>
                <w:sz w:val="16"/>
                <w:szCs w:val="16"/>
              </w:rPr>
              <w:t>Male, %</w:t>
            </w:r>
          </w:p>
        </w:tc>
        <w:tc>
          <w:tcPr>
            <w:tcW w:w="344" w:type="pct"/>
          </w:tcPr>
          <w:p w14:paraId="3A1086B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59.0</w:t>
            </w:r>
          </w:p>
        </w:tc>
        <w:tc>
          <w:tcPr>
            <w:tcW w:w="411" w:type="pct"/>
          </w:tcPr>
          <w:p w14:paraId="270D6C2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83.6</w:t>
            </w:r>
          </w:p>
        </w:tc>
        <w:tc>
          <w:tcPr>
            <w:tcW w:w="411" w:type="pct"/>
          </w:tcPr>
          <w:p w14:paraId="48FA10AB"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55.2</w:t>
            </w:r>
          </w:p>
        </w:tc>
        <w:tc>
          <w:tcPr>
            <w:tcW w:w="411" w:type="pct"/>
          </w:tcPr>
          <w:p w14:paraId="3C5E526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100.0</w:t>
            </w:r>
          </w:p>
        </w:tc>
        <w:tc>
          <w:tcPr>
            <w:tcW w:w="411" w:type="pct"/>
          </w:tcPr>
          <w:p w14:paraId="098D056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64.7</w:t>
            </w:r>
          </w:p>
        </w:tc>
        <w:tc>
          <w:tcPr>
            <w:tcW w:w="411" w:type="pct"/>
          </w:tcPr>
          <w:p w14:paraId="0215FAA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64.7</w:t>
            </w:r>
          </w:p>
        </w:tc>
        <w:tc>
          <w:tcPr>
            <w:tcW w:w="411" w:type="pct"/>
          </w:tcPr>
          <w:p w14:paraId="203E445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66.3</w:t>
            </w:r>
          </w:p>
        </w:tc>
        <w:tc>
          <w:tcPr>
            <w:tcW w:w="411" w:type="pct"/>
          </w:tcPr>
          <w:p w14:paraId="0FCFBB3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76.0</w:t>
            </w:r>
          </w:p>
        </w:tc>
        <w:tc>
          <w:tcPr>
            <w:tcW w:w="411" w:type="pct"/>
          </w:tcPr>
          <w:p w14:paraId="2F4EB52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58.6</w:t>
            </w:r>
          </w:p>
        </w:tc>
        <w:tc>
          <w:tcPr>
            <w:tcW w:w="411" w:type="pct"/>
          </w:tcPr>
          <w:p w14:paraId="79896B04"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50.9</w:t>
            </w:r>
          </w:p>
        </w:tc>
        <w:tc>
          <w:tcPr>
            <w:tcW w:w="478" w:type="pct"/>
          </w:tcPr>
          <w:p w14:paraId="27DB7955"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52.2</w:t>
            </w:r>
          </w:p>
        </w:tc>
      </w:tr>
      <w:tr w:rsidR="00A2374A" w:rsidRPr="003E2F6E" w14:paraId="6AF5CAF7"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570C09CC" w14:textId="77777777" w:rsidR="00A2374A" w:rsidRPr="003E2F6E" w:rsidRDefault="00A2374A" w:rsidP="00A55A96">
            <w:pPr>
              <w:rPr>
                <w:rFonts w:ascii="Arial" w:hAnsi="Arial" w:cs="Arial"/>
                <w:sz w:val="16"/>
                <w:szCs w:val="16"/>
              </w:rPr>
            </w:pPr>
            <w:r w:rsidRPr="003E2F6E">
              <w:rPr>
                <w:rFonts w:ascii="Arial" w:hAnsi="Arial" w:cs="Arial"/>
                <w:sz w:val="16"/>
                <w:szCs w:val="16"/>
              </w:rPr>
              <w:t>Ethnicity, %</w:t>
            </w:r>
          </w:p>
        </w:tc>
        <w:tc>
          <w:tcPr>
            <w:tcW w:w="344" w:type="pct"/>
          </w:tcPr>
          <w:p w14:paraId="03E0A8B6"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White: 90.8</w:t>
            </w:r>
          </w:p>
          <w:p w14:paraId="5CB4FA2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Black: 4.4</w:t>
            </w:r>
          </w:p>
          <w:p w14:paraId="25EE62B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Others: 4.8</w:t>
            </w:r>
          </w:p>
        </w:tc>
        <w:tc>
          <w:tcPr>
            <w:tcW w:w="411" w:type="pct"/>
          </w:tcPr>
          <w:p w14:paraId="454D120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38B9FF7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528B7A4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4BDE2EF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25BD60C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6D37577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7F24270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White: 99.0</w:t>
            </w:r>
          </w:p>
          <w:p w14:paraId="28FA48D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Non-white: 1.0</w:t>
            </w:r>
          </w:p>
        </w:tc>
        <w:tc>
          <w:tcPr>
            <w:tcW w:w="411" w:type="pct"/>
          </w:tcPr>
          <w:p w14:paraId="24C8CEA6"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46AC83C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78" w:type="pct"/>
          </w:tcPr>
          <w:p w14:paraId="6348627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r>
      <w:tr w:rsidR="00A2374A" w:rsidRPr="003E2F6E" w14:paraId="3968401E"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727842DD" w14:textId="77777777" w:rsidR="00A2374A" w:rsidRPr="003E2F6E" w:rsidRDefault="00A2374A" w:rsidP="00A55A96">
            <w:pPr>
              <w:rPr>
                <w:rFonts w:ascii="Arial" w:hAnsi="Arial" w:cs="Arial"/>
                <w:sz w:val="16"/>
                <w:szCs w:val="16"/>
              </w:rPr>
            </w:pPr>
            <w:r w:rsidRPr="003E2F6E">
              <w:rPr>
                <w:rFonts w:ascii="Arial" w:hAnsi="Arial" w:cs="Arial"/>
                <w:sz w:val="16"/>
                <w:szCs w:val="16"/>
              </w:rPr>
              <w:t>Intervention</w:t>
            </w:r>
          </w:p>
        </w:tc>
        <w:tc>
          <w:tcPr>
            <w:tcW w:w="344" w:type="pct"/>
          </w:tcPr>
          <w:p w14:paraId="0AAA101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tc>
        <w:tc>
          <w:tcPr>
            <w:tcW w:w="411" w:type="pct"/>
          </w:tcPr>
          <w:p w14:paraId="393853A4"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tc>
        <w:tc>
          <w:tcPr>
            <w:tcW w:w="411" w:type="pct"/>
          </w:tcPr>
          <w:p w14:paraId="40ED9C2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LDCT</w:t>
            </w:r>
          </w:p>
        </w:tc>
        <w:tc>
          <w:tcPr>
            <w:tcW w:w="411" w:type="pct"/>
          </w:tcPr>
          <w:p w14:paraId="768BB13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tc>
        <w:tc>
          <w:tcPr>
            <w:tcW w:w="411" w:type="pct"/>
          </w:tcPr>
          <w:p w14:paraId="681AAE9F"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tc>
        <w:tc>
          <w:tcPr>
            <w:tcW w:w="411" w:type="pct"/>
          </w:tcPr>
          <w:p w14:paraId="62A9FE9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tc>
        <w:tc>
          <w:tcPr>
            <w:tcW w:w="411" w:type="pct"/>
          </w:tcPr>
          <w:p w14:paraId="2E982E1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tc>
        <w:tc>
          <w:tcPr>
            <w:tcW w:w="411" w:type="pct"/>
          </w:tcPr>
          <w:p w14:paraId="1F2BDB6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LDCT </w:t>
            </w:r>
          </w:p>
          <w:p w14:paraId="708DC69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0A08F244"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411" w:type="pct"/>
          </w:tcPr>
          <w:p w14:paraId="1442D8F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LDCT </w:t>
            </w:r>
          </w:p>
        </w:tc>
        <w:tc>
          <w:tcPr>
            <w:tcW w:w="411" w:type="pct"/>
          </w:tcPr>
          <w:p w14:paraId="638A79C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LDCT</w:t>
            </w:r>
          </w:p>
          <w:p w14:paraId="526DF53F"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 If EarlyCDT-Lung test was positive, baseline CXR </w:t>
            </w:r>
            <w:r>
              <w:rPr>
                <w:rFonts w:ascii="Arial" w:hAnsi="Arial" w:cs="Arial"/>
                <w:sz w:val="16"/>
                <w:szCs w:val="16"/>
              </w:rPr>
              <w:t>&amp;</w:t>
            </w:r>
            <w:r w:rsidRPr="003E2F6E">
              <w:rPr>
                <w:rFonts w:ascii="Arial" w:hAnsi="Arial" w:cs="Arial"/>
                <w:sz w:val="16"/>
                <w:szCs w:val="16"/>
              </w:rPr>
              <w:t xml:space="preserve"> LDCT were undertaken</w:t>
            </w:r>
          </w:p>
        </w:tc>
        <w:tc>
          <w:tcPr>
            <w:tcW w:w="478" w:type="pct"/>
          </w:tcPr>
          <w:p w14:paraId="5F664FB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LDCT </w:t>
            </w:r>
            <w:r>
              <w:rPr>
                <w:rFonts w:ascii="Arial" w:hAnsi="Arial" w:cs="Arial"/>
                <w:sz w:val="16"/>
                <w:szCs w:val="16"/>
              </w:rPr>
              <w:t>&amp;</w:t>
            </w:r>
            <w:r w:rsidRPr="003E2F6E">
              <w:rPr>
                <w:rFonts w:ascii="Arial" w:hAnsi="Arial" w:cs="Arial"/>
                <w:sz w:val="16"/>
                <w:szCs w:val="16"/>
              </w:rPr>
              <w:t xml:space="preserve"> AFB </w:t>
            </w:r>
          </w:p>
          <w:p w14:paraId="730C496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*If sputum cytology was abnormal</w:t>
            </w:r>
          </w:p>
        </w:tc>
      </w:tr>
      <w:tr w:rsidR="00A2374A" w:rsidRPr="003E2F6E" w14:paraId="3E5292C1"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6F70A120" w14:textId="77777777" w:rsidR="00A2374A" w:rsidRPr="003E2F6E" w:rsidRDefault="00A2374A" w:rsidP="00A55A96">
            <w:pPr>
              <w:ind w:left="144"/>
              <w:rPr>
                <w:rFonts w:ascii="Arial" w:hAnsi="Arial" w:cs="Arial"/>
                <w:sz w:val="16"/>
                <w:szCs w:val="16"/>
              </w:rPr>
            </w:pPr>
            <w:r w:rsidRPr="003E2F6E">
              <w:rPr>
                <w:rFonts w:ascii="Arial" w:hAnsi="Arial" w:cs="Arial"/>
                <w:b w:val="0"/>
                <w:sz w:val="16"/>
                <w:szCs w:val="16"/>
              </w:rPr>
              <w:lastRenderedPageBreak/>
              <w:t>Number of rounds</w:t>
            </w:r>
          </w:p>
        </w:tc>
        <w:tc>
          <w:tcPr>
            <w:tcW w:w="344" w:type="pct"/>
          </w:tcPr>
          <w:p w14:paraId="4EE24DD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3</w:t>
            </w:r>
          </w:p>
        </w:tc>
        <w:tc>
          <w:tcPr>
            <w:tcW w:w="411" w:type="pct"/>
          </w:tcPr>
          <w:p w14:paraId="5AD1562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w:t>
            </w:r>
          </w:p>
        </w:tc>
        <w:tc>
          <w:tcPr>
            <w:tcW w:w="411" w:type="pct"/>
          </w:tcPr>
          <w:p w14:paraId="2BE3B5B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5</w:t>
            </w:r>
          </w:p>
        </w:tc>
        <w:tc>
          <w:tcPr>
            <w:tcW w:w="411" w:type="pct"/>
          </w:tcPr>
          <w:p w14:paraId="59C0191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5</w:t>
            </w:r>
          </w:p>
        </w:tc>
        <w:tc>
          <w:tcPr>
            <w:tcW w:w="411" w:type="pct"/>
          </w:tcPr>
          <w:p w14:paraId="39900DE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w:t>
            </w:r>
          </w:p>
        </w:tc>
        <w:tc>
          <w:tcPr>
            <w:tcW w:w="411" w:type="pct"/>
          </w:tcPr>
          <w:p w14:paraId="667242B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5</w:t>
            </w:r>
          </w:p>
        </w:tc>
        <w:tc>
          <w:tcPr>
            <w:tcW w:w="411" w:type="pct"/>
          </w:tcPr>
          <w:p w14:paraId="4877351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4 or 7 </w:t>
            </w:r>
          </w:p>
        </w:tc>
        <w:tc>
          <w:tcPr>
            <w:tcW w:w="411" w:type="pct"/>
          </w:tcPr>
          <w:p w14:paraId="203D54F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w:t>
            </w:r>
          </w:p>
        </w:tc>
        <w:tc>
          <w:tcPr>
            <w:tcW w:w="411" w:type="pct"/>
          </w:tcPr>
          <w:p w14:paraId="6BF0F00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w:t>
            </w:r>
          </w:p>
        </w:tc>
        <w:tc>
          <w:tcPr>
            <w:tcW w:w="411" w:type="pct"/>
          </w:tcPr>
          <w:p w14:paraId="153613A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5</w:t>
            </w:r>
          </w:p>
        </w:tc>
        <w:tc>
          <w:tcPr>
            <w:tcW w:w="478" w:type="pct"/>
          </w:tcPr>
          <w:p w14:paraId="569C4A3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Variable</w:t>
            </w:r>
          </w:p>
          <w:p w14:paraId="44D8702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*Depended on sputum test and nodule size</w:t>
            </w:r>
          </w:p>
        </w:tc>
      </w:tr>
      <w:tr w:rsidR="00A2374A" w:rsidRPr="003E2F6E" w14:paraId="4AC0425A"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00D4DE1E" w14:textId="77777777" w:rsidR="00A2374A" w:rsidRPr="003E2F6E" w:rsidRDefault="00A2374A" w:rsidP="00A55A96">
            <w:pPr>
              <w:ind w:left="144"/>
              <w:rPr>
                <w:rFonts w:ascii="Arial" w:hAnsi="Arial" w:cs="Arial"/>
                <w:sz w:val="16"/>
                <w:szCs w:val="16"/>
              </w:rPr>
            </w:pPr>
            <w:r w:rsidRPr="003E2F6E">
              <w:rPr>
                <w:rFonts w:ascii="Arial" w:hAnsi="Arial" w:cs="Arial"/>
                <w:b w:val="0"/>
                <w:sz w:val="16"/>
                <w:szCs w:val="16"/>
              </w:rPr>
              <w:t>Screening interval(s)</w:t>
            </w:r>
          </w:p>
        </w:tc>
        <w:tc>
          <w:tcPr>
            <w:tcW w:w="344" w:type="pct"/>
          </w:tcPr>
          <w:p w14:paraId="0159DCE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c>
          <w:tcPr>
            <w:tcW w:w="411" w:type="pct"/>
          </w:tcPr>
          <w:p w14:paraId="6F7B24C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1-, 2-, </w:t>
            </w:r>
            <w:r>
              <w:rPr>
                <w:rFonts w:ascii="Arial" w:hAnsi="Arial" w:cs="Arial"/>
                <w:sz w:val="16"/>
                <w:szCs w:val="16"/>
              </w:rPr>
              <w:t>&amp;</w:t>
            </w:r>
            <w:r w:rsidRPr="003E2F6E">
              <w:rPr>
                <w:rFonts w:ascii="Arial" w:hAnsi="Arial" w:cs="Arial"/>
                <w:sz w:val="16"/>
                <w:szCs w:val="16"/>
              </w:rPr>
              <w:t xml:space="preserve"> 2.5-years (i.e., year 1, 3, </w:t>
            </w:r>
            <w:r>
              <w:rPr>
                <w:rFonts w:ascii="Arial" w:hAnsi="Arial" w:cs="Arial"/>
                <w:sz w:val="16"/>
                <w:szCs w:val="16"/>
              </w:rPr>
              <w:t xml:space="preserve">&amp; </w:t>
            </w:r>
            <w:r w:rsidRPr="003E2F6E">
              <w:rPr>
                <w:rFonts w:ascii="Arial" w:hAnsi="Arial" w:cs="Arial"/>
                <w:sz w:val="16"/>
                <w:szCs w:val="16"/>
              </w:rPr>
              <w:t>5.5)</w:t>
            </w:r>
          </w:p>
        </w:tc>
        <w:tc>
          <w:tcPr>
            <w:tcW w:w="411" w:type="pct"/>
          </w:tcPr>
          <w:p w14:paraId="623F2D3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c>
          <w:tcPr>
            <w:tcW w:w="411" w:type="pct"/>
          </w:tcPr>
          <w:p w14:paraId="2CB566D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c>
          <w:tcPr>
            <w:tcW w:w="411" w:type="pct"/>
          </w:tcPr>
          <w:p w14:paraId="4636851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c>
          <w:tcPr>
            <w:tcW w:w="411" w:type="pct"/>
          </w:tcPr>
          <w:p w14:paraId="349BC3E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c>
          <w:tcPr>
            <w:tcW w:w="411" w:type="pct"/>
          </w:tcPr>
          <w:p w14:paraId="56B74FE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 or 2-years</w:t>
            </w:r>
          </w:p>
        </w:tc>
        <w:tc>
          <w:tcPr>
            <w:tcW w:w="411" w:type="pct"/>
          </w:tcPr>
          <w:p w14:paraId="51805835"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NA</w:t>
            </w:r>
          </w:p>
        </w:tc>
        <w:tc>
          <w:tcPr>
            <w:tcW w:w="411" w:type="pct"/>
          </w:tcPr>
          <w:p w14:paraId="43C4D18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c>
          <w:tcPr>
            <w:tcW w:w="411" w:type="pct"/>
          </w:tcPr>
          <w:p w14:paraId="70A8086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6-month</w:t>
            </w:r>
          </w:p>
        </w:tc>
        <w:tc>
          <w:tcPr>
            <w:tcW w:w="478" w:type="pct"/>
          </w:tcPr>
          <w:p w14:paraId="7958479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1-year</w:t>
            </w:r>
          </w:p>
        </w:tc>
      </w:tr>
      <w:tr w:rsidR="00A2374A" w:rsidRPr="003E2F6E" w14:paraId="2AB1391C"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4CBE5B53" w14:textId="77777777" w:rsidR="00A2374A" w:rsidRPr="003E2F6E" w:rsidRDefault="00A2374A" w:rsidP="00A55A96">
            <w:pPr>
              <w:ind w:left="144"/>
              <w:rPr>
                <w:rFonts w:ascii="Arial" w:hAnsi="Arial" w:cs="Arial"/>
                <w:bCs w:val="0"/>
                <w:sz w:val="16"/>
                <w:szCs w:val="16"/>
                <w:vertAlign w:val="superscript"/>
              </w:rPr>
            </w:pPr>
            <w:r w:rsidRPr="003E2F6E">
              <w:rPr>
                <w:rFonts w:ascii="Arial" w:hAnsi="Arial" w:cs="Arial"/>
                <w:b w:val="0"/>
                <w:sz w:val="16"/>
                <w:szCs w:val="16"/>
              </w:rPr>
              <w:t>Screening attendance rate, %</w:t>
            </w:r>
            <w:r w:rsidRPr="006B0DC5">
              <w:rPr>
                <w:rFonts w:ascii="Arial" w:hAnsi="Arial" w:cs="Arial"/>
                <w:color w:val="474747"/>
                <w:sz w:val="14"/>
                <w:szCs w:val="14"/>
                <w:shd w:val="clear" w:color="auto" w:fill="FFFFFF"/>
                <w:vertAlign w:val="superscript"/>
              </w:rPr>
              <w:t>‡</w:t>
            </w:r>
          </w:p>
          <w:p w14:paraId="3DC256D2" w14:textId="77777777" w:rsidR="00A2374A" w:rsidRPr="003E2F6E" w:rsidRDefault="00A2374A" w:rsidP="00A2374A">
            <w:pPr>
              <w:pStyle w:val="ListParagraph"/>
              <w:numPr>
                <w:ilvl w:val="0"/>
                <w:numId w:val="31"/>
              </w:numPr>
              <w:spacing w:line="240" w:lineRule="auto"/>
              <w:rPr>
                <w:rFonts w:ascii="Arial" w:hAnsi="Arial" w:cs="Arial"/>
                <w:b w:val="0"/>
                <w:bCs w:val="0"/>
                <w:sz w:val="16"/>
                <w:szCs w:val="16"/>
              </w:rPr>
            </w:pPr>
            <w:r w:rsidRPr="003E2F6E">
              <w:rPr>
                <w:rFonts w:ascii="Arial" w:hAnsi="Arial" w:cs="Arial"/>
                <w:b w:val="0"/>
                <w:bCs w:val="0"/>
                <w:sz w:val="16"/>
                <w:szCs w:val="16"/>
              </w:rPr>
              <w:t>Baseline</w:t>
            </w:r>
          </w:p>
          <w:p w14:paraId="63897DB2" w14:textId="77777777" w:rsidR="00A2374A" w:rsidRPr="003E2F6E" w:rsidRDefault="00A2374A" w:rsidP="00A2374A">
            <w:pPr>
              <w:pStyle w:val="ListParagraph"/>
              <w:numPr>
                <w:ilvl w:val="0"/>
                <w:numId w:val="31"/>
              </w:numPr>
              <w:spacing w:line="240" w:lineRule="auto"/>
              <w:rPr>
                <w:rFonts w:ascii="Arial" w:hAnsi="Arial" w:cs="Arial"/>
                <w:sz w:val="16"/>
                <w:szCs w:val="16"/>
              </w:rPr>
            </w:pPr>
            <w:r w:rsidRPr="003E2F6E">
              <w:rPr>
                <w:rFonts w:ascii="Arial" w:hAnsi="Arial" w:cs="Arial"/>
                <w:b w:val="0"/>
                <w:bCs w:val="0"/>
                <w:sz w:val="16"/>
                <w:szCs w:val="16"/>
              </w:rPr>
              <w:t>Final round</w:t>
            </w:r>
          </w:p>
        </w:tc>
        <w:tc>
          <w:tcPr>
            <w:tcW w:w="344" w:type="pct"/>
          </w:tcPr>
          <w:p w14:paraId="2CA7F37A"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98.5</w:t>
            </w:r>
          </w:p>
          <w:p w14:paraId="423452AE"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94</w:t>
            </w:r>
          </w:p>
        </w:tc>
        <w:tc>
          <w:tcPr>
            <w:tcW w:w="411" w:type="pct"/>
          </w:tcPr>
          <w:p w14:paraId="6C54C25D"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95.6 </w:t>
            </w:r>
          </w:p>
          <w:p w14:paraId="0AB14BDF"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66.8</w:t>
            </w:r>
          </w:p>
          <w:p w14:paraId="4EB854A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094255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1E696DEC"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sz w:val="16"/>
                <w:szCs w:val="16"/>
              </w:rPr>
              <w:t xml:space="preserve"> </w:t>
            </w:r>
            <w:r w:rsidRPr="003E2F6E">
              <w:rPr>
                <w:rFonts w:ascii="Arial" w:hAnsi="Arial" w:cs="Arial"/>
                <w:bCs/>
                <w:sz w:val="16"/>
                <w:szCs w:val="16"/>
              </w:rPr>
              <w:t>99.8</w:t>
            </w:r>
          </w:p>
          <w:p w14:paraId="4DAABF1D"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90.2</w:t>
            </w:r>
          </w:p>
        </w:tc>
        <w:tc>
          <w:tcPr>
            <w:tcW w:w="411" w:type="pct"/>
          </w:tcPr>
          <w:p w14:paraId="2A72A735"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100.0</w:t>
            </w:r>
          </w:p>
          <w:p w14:paraId="0B8576C5"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93.7</w:t>
            </w:r>
          </w:p>
        </w:tc>
        <w:tc>
          <w:tcPr>
            <w:tcW w:w="411" w:type="pct"/>
          </w:tcPr>
          <w:p w14:paraId="1A2A273B"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87.1</w:t>
            </w:r>
          </w:p>
          <w:p w14:paraId="5E2FB6BB"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79.8</w:t>
            </w:r>
          </w:p>
        </w:tc>
        <w:tc>
          <w:tcPr>
            <w:tcW w:w="411" w:type="pct"/>
          </w:tcPr>
          <w:p w14:paraId="67821BE4"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99.9</w:t>
            </w:r>
          </w:p>
          <w:p w14:paraId="0574F29E"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89.2</w:t>
            </w:r>
          </w:p>
          <w:p w14:paraId="728C436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0A01D1FC"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100.0</w:t>
            </w:r>
          </w:p>
          <w:p w14:paraId="02E159D6"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80.5</w:t>
            </w:r>
          </w:p>
        </w:tc>
        <w:tc>
          <w:tcPr>
            <w:tcW w:w="411" w:type="pct"/>
          </w:tcPr>
          <w:p w14:paraId="1A401D71"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98.3</w:t>
            </w:r>
          </w:p>
          <w:p w14:paraId="28B64275"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NA</w:t>
            </w:r>
          </w:p>
        </w:tc>
        <w:tc>
          <w:tcPr>
            <w:tcW w:w="411" w:type="pct"/>
          </w:tcPr>
          <w:p w14:paraId="73205B24"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96.0</w:t>
            </w:r>
          </w:p>
          <w:p w14:paraId="3B556FB6"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84.2</w:t>
            </w:r>
          </w:p>
        </w:tc>
        <w:tc>
          <w:tcPr>
            <w:tcW w:w="411" w:type="pct"/>
          </w:tcPr>
          <w:p w14:paraId="57AB67DE"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97.0</w:t>
            </w:r>
          </w:p>
          <w:p w14:paraId="65BC85D0"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83.0</w:t>
            </w:r>
          </w:p>
          <w:p w14:paraId="0C66786C"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(of those assigned to LDCT)</w:t>
            </w:r>
          </w:p>
        </w:tc>
        <w:tc>
          <w:tcPr>
            <w:tcW w:w="478" w:type="pct"/>
          </w:tcPr>
          <w:p w14:paraId="52268460" w14:textId="77777777" w:rsidR="00A2374A" w:rsidRPr="003E2F6E" w:rsidRDefault="00A2374A" w:rsidP="00A2374A">
            <w:pPr>
              <w:pStyle w:val="ListParagraph"/>
              <w:numPr>
                <w:ilvl w:val="0"/>
                <w:numId w:val="3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LDCT uptake at any time: 91.6%</w:t>
            </w:r>
          </w:p>
        </w:tc>
      </w:tr>
      <w:tr w:rsidR="00A2374A" w:rsidRPr="003E2F6E" w14:paraId="0A08772F"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6BE89FAA" w14:textId="77777777" w:rsidR="00A2374A" w:rsidRPr="003E2F6E" w:rsidRDefault="00A2374A" w:rsidP="00A55A96">
            <w:pPr>
              <w:rPr>
                <w:rFonts w:ascii="Arial" w:hAnsi="Arial" w:cs="Arial"/>
                <w:sz w:val="16"/>
                <w:szCs w:val="16"/>
              </w:rPr>
            </w:pPr>
            <w:r w:rsidRPr="003E2F6E">
              <w:rPr>
                <w:rFonts w:ascii="Arial" w:hAnsi="Arial" w:cs="Arial"/>
                <w:sz w:val="16"/>
                <w:szCs w:val="16"/>
              </w:rPr>
              <w:t xml:space="preserve">Comparator </w:t>
            </w:r>
          </w:p>
        </w:tc>
        <w:tc>
          <w:tcPr>
            <w:tcW w:w="344" w:type="pct"/>
          </w:tcPr>
          <w:p w14:paraId="56423B50" w14:textId="77777777" w:rsidR="00A2374A" w:rsidRPr="00CB248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CB2489">
              <w:rPr>
                <w:rFonts w:ascii="Arial" w:hAnsi="Arial" w:cs="Arial"/>
                <w:bCs/>
                <w:sz w:val="16"/>
                <w:szCs w:val="16"/>
              </w:rPr>
              <w:t xml:space="preserve">CXR at 1-year intervals for 3 rounds </w:t>
            </w:r>
          </w:p>
        </w:tc>
        <w:tc>
          <w:tcPr>
            <w:tcW w:w="411" w:type="pct"/>
          </w:tcPr>
          <w:p w14:paraId="45EA3DF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No screening</w:t>
            </w:r>
          </w:p>
        </w:tc>
        <w:tc>
          <w:tcPr>
            <w:tcW w:w="411" w:type="pct"/>
          </w:tcPr>
          <w:p w14:paraId="4657CE4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No screening</w:t>
            </w:r>
          </w:p>
        </w:tc>
        <w:tc>
          <w:tcPr>
            <w:tcW w:w="411" w:type="pct"/>
          </w:tcPr>
          <w:p w14:paraId="319221D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No screening</w:t>
            </w:r>
            <w:r>
              <w:rPr>
                <w:rFonts w:ascii="Arial" w:hAnsi="Arial" w:cs="Arial"/>
                <w:sz w:val="16"/>
                <w:szCs w:val="16"/>
              </w:rPr>
              <w:t xml:space="preserve"> (</w:t>
            </w:r>
            <w:r>
              <w:rPr>
                <w:rFonts w:ascii="Arial" w:hAnsi="Arial" w:cs="Arial"/>
                <w:bCs/>
                <w:sz w:val="16"/>
                <w:szCs w:val="16"/>
              </w:rPr>
              <w:t>both arms received CXR at baseline)</w:t>
            </w:r>
          </w:p>
          <w:p w14:paraId="4E28DB9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411" w:type="pct"/>
          </w:tcPr>
          <w:p w14:paraId="107E242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No screening</w:t>
            </w:r>
          </w:p>
        </w:tc>
        <w:tc>
          <w:tcPr>
            <w:tcW w:w="411" w:type="pct"/>
          </w:tcPr>
          <w:p w14:paraId="523E9BC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No screening</w:t>
            </w:r>
          </w:p>
        </w:tc>
        <w:tc>
          <w:tcPr>
            <w:tcW w:w="411" w:type="pct"/>
          </w:tcPr>
          <w:p w14:paraId="46EAFB6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No screening</w:t>
            </w:r>
          </w:p>
        </w:tc>
        <w:tc>
          <w:tcPr>
            <w:tcW w:w="411" w:type="pct"/>
          </w:tcPr>
          <w:p w14:paraId="3FBC988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No screening</w:t>
            </w:r>
          </w:p>
        </w:tc>
        <w:tc>
          <w:tcPr>
            <w:tcW w:w="411" w:type="pct"/>
          </w:tcPr>
          <w:p w14:paraId="41337C22" w14:textId="77777777" w:rsidR="00A2374A" w:rsidRPr="00CB248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CB2489">
              <w:rPr>
                <w:rFonts w:ascii="Arial" w:hAnsi="Arial" w:cs="Arial"/>
                <w:bCs/>
                <w:sz w:val="16"/>
                <w:szCs w:val="16"/>
              </w:rPr>
              <w:t>CXR at 1-year intervals for 2 rounds</w:t>
            </w:r>
          </w:p>
        </w:tc>
        <w:tc>
          <w:tcPr>
            <w:tcW w:w="411" w:type="pct"/>
          </w:tcPr>
          <w:p w14:paraId="6F2DF41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No screening</w:t>
            </w:r>
            <w:r w:rsidRPr="003E2F6E">
              <w:rPr>
                <w:rFonts w:ascii="Arial" w:hAnsi="Arial" w:cs="Arial"/>
                <w:sz w:val="16"/>
                <w:szCs w:val="16"/>
              </w:rPr>
              <w:t xml:space="preserve">  </w:t>
            </w:r>
          </w:p>
        </w:tc>
        <w:tc>
          <w:tcPr>
            <w:tcW w:w="478" w:type="pct"/>
          </w:tcPr>
          <w:p w14:paraId="50F960E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No screening</w:t>
            </w:r>
          </w:p>
        </w:tc>
      </w:tr>
      <w:tr w:rsidR="00A2374A" w:rsidRPr="003E2F6E" w14:paraId="51D7EB38"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01D10F0F" w14:textId="77777777" w:rsidR="00A2374A" w:rsidRPr="003E2F6E" w:rsidRDefault="00A2374A" w:rsidP="00A55A96">
            <w:pPr>
              <w:rPr>
                <w:rFonts w:ascii="Arial" w:hAnsi="Arial" w:cs="Arial"/>
                <w:sz w:val="16"/>
                <w:szCs w:val="16"/>
              </w:rPr>
            </w:pPr>
            <w:r w:rsidRPr="003E2F6E">
              <w:rPr>
                <w:rFonts w:ascii="Arial" w:hAnsi="Arial" w:cs="Arial"/>
                <w:sz w:val="16"/>
                <w:szCs w:val="16"/>
              </w:rPr>
              <w:t>Received by both arms</w:t>
            </w:r>
          </w:p>
        </w:tc>
        <w:tc>
          <w:tcPr>
            <w:tcW w:w="344" w:type="pct"/>
          </w:tcPr>
          <w:p w14:paraId="4C3B62C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1D494C3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Computer-tailored smoking cessation for current smokers </w:t>
            </w:r>
          </w:p>
        </w:tc>
        <w:tc>
          <w:tcPr>
            <w:tcW w:w="411" w:type="pct"/>
          </w:tcPr>
          <w:p w14:paraId="1FFD448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Minimal smoking cessation counselling</w:t>
            </w:r>
          </w:p>
          <w:p w14:paraId="523BB10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(&lt;5 min); annual visits included spirometry </w:t>
            </w:r>
          </w:p>
        </w:tc>
        <w:tc>
          <w:tcPr>
            <w:tcW w:w="411" w:type="pct"/>
          </w:tcPr>
          <w:p w14:paraId="5702871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354E9">
              <w:rPr>
                <w:rFonts w:ascii="Arial" w:hAnsi="Arial" w:cs="Arial"/>
                <w:bCs/>
                <w:sz w:val="16"/>
                <w:szCs w:val="16"/>
              </w:rPr>
              <w:t>CXR and 3-day sputum cytology testing at baseline</w:t>
            </w:r>
            <w:r w:rsidRPr="003E2F6E">
              <w:rPr>
                <w:rFonts w:ascii="Arial" w:hAnsi="Arial" w:cs="Arial"/>
                <w:sz w:val="16"/>
                <w:szCs w:val="16"/>
              </w:rPr>
              <w:t>; annual clinical review</w:t>
            </w:r>
          </w:p>
        </w:tc>
        <w:tc>
          <w:tcPr>
            <w:tcW w:w="411" w:type="pct"/>
          </w:tcPr>
          <w:p w14:paraId="1706919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Free-access invitation to smoking cessation program</w:t>
            </w:r>
          </w:p>
        </w:tc>
        <w:tc>
          <w:tcPr>
            <w:tcW w:w="411" w:type="pct"/>
          </w:tcPr>
          <w:p w14:paraId="720C4C2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Quit</w:t>
            </w:r>
            <w:r w:rsidRPr="003E2F6E">
              <w:rPr>
                <w:rFonts w:ascii="Arial" w:hAnsi="Arial" w:cs="Arial"/>
                <w:sz w:val="16"/>
                <w:szCs w:val="16"/>
              </w:rPr>
              <w:t>-smoking counseling; blood sample taken at baseline for concomitant biomarker research</w:t>
            </w:r>
          </w:p>
        </w:tc>
        <w:tc>
          <w:tcPr>
            <w:tcW w:w="411" w:type="pct"/>
          </w:tcPr>
          <w:p w14:paraId="5CD38A5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Primary prevention program (smoking cessation)</w:t>
            </w:r>
          </w:p>
        </w:tc>
        <w:tc>
          <w:tcPr>
            <w:tcW w:w="411" w:type="pct"/>
          </w:tcPr>
          <w:p w14:paraId="3A6F9276"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Smoking cessation advice in current smokers</w:t>
            </w:r>
          </w:p>
        </w:tc>
        <w:tc>
          <w:tcPr>
            <w:tcW w:w="411" w:type="pct"/>
          </w:tcPr>
          <w:p w14:paraId="655284B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w:t>
            </w:r>
          </w:p>
        </w:tc>
        <w:tc>
          <w:tcPr>
            <w:tcW w:w="411" w:type="pct"/>
          </w:tcPr>
          <w:p w14:paraId="29B9739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Smoking cessation advice</w:t>
            </w:r>
          </w:p>
        </w:tc>
        <w:tc>
          <w:tcPr>
            <w:tcW w:w="478" w:type="pct"/>
          </w:tcPr>
          <w:p w14:paraId="4A95046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Exit chest radiograph 5 years post-randomization, offered if no lung cancer developed </w:t>
            </w:r>
          </w:p>
        </w:tc>
      </w:tr>
      <w:tr w:rsidR="00A2374A" w:rsidRPr="003E2F6E" w14:paraId="7C34E10D"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63679577" w14:textId="77777777" w:rsidR="00A2374A" w:rsidRPr="003E2F6E" w:rsidRDefault="00A2374A" w:rsidP="00A55A96">
            <w:pPr>
              <w:rPr>
                <w:rFonts w:ascii="Arial" w:hAnsi="Arial" w:cs="Arial"/>
                <w:sz w:val="16"/>
                <w:szCs w:val="16"/>
              </w:rPr>
            </w:pPr>
            <w:r w:rsidRPr="003E2F6E">
              <w:rPr>
                <w:rFonts w:ascii="Arial" w:hAnsi="Arial" w:cs="Arial"/>
                <w:sz w:val="16"/>
                <w:szCs w:val="16"/>
              </w:rPr>
              <w:t>Image interpretation technique</w:t>
            </w:r>
          </w:p>
        </w:tc>
        <w:tc>
          <w:tcPr>
            <w:tcW w:w="344" w:type="pct"/>
          </w:tcPr>
          <w:p w14:paraId="17DDD31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Built-in reader functions on clinical workstation (CWS) </w:t>
            </w:r>
            <w:r w:rsidRPr="003E2F6E">
              <w:rPr>
                <w:rFonts w:ascii="Arial" w:hAnsi="Arial" w:cs="Arial"/>
                <w:sz w:val="16"/>
                <w:szCs w:val="16"/>
              </w:rPr>
              <w:lastRenderedPageBreak/>
              <w:t xml:space="preserve">without computer-assisted image analysis </w:t>
            </w:r>
          </w:p>
        </w:tc>
        <w:tc>
          <w:tcPr>
            <w:tcW w:w="411" w:type="pct"/>
          </w:tcPr>
          <w:p w14:paraId="33F70F0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Semiautomated software</w:t>
            </w:r>
          </w:p>
          <w:p w14:paraId="2808C0A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(LungCare, version Somaris/5 VA70C-W)</w:t>
            </w:r>
          </w:p>
        </w:tc>
        <w:tc>
          <w:tcPr>
            <w:tcW w:w="411" w:type="pct"/>
          </w:tcPr>
          <w:p w14:paraId="72D2E40F"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Cine/slab-viewing supplied with Maximum Intensity Projection</w:t>
            </w:r>
          </w:p>
        </w:tc>
        <w:tc>
          <w:tcPr>
            <w:tcW w:w="411" w:type="pct"/>
          </w:tcPr>
          <w:p w14:paraId="1F84122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Hard copies of scans complemented by use of workstations later in the </w:t>
            </w:r>
            <w:r w:rsidRPr="003E2F6E">
              <w:rPr>
                <w:rFonts w:ascii="Arial" w:hAnsi="Arial" w:cs="Arial"/>
                <w:sz w:val="16"/>
                <w:szCs w:val="16"/>
              </w:rPr>
              <w:lastRenderedPageBreak/>
              <w:t>study (in 2004)</w:t>
            </w:r>
          </w:p>
        </w:tc>
        <w:tc>
          <w:tcPr>
            <w:tcW w:w="411" w:type="pct"/>
          </w:tcPr>
          <w:p w14:paraId="28B9420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Nodule size, measured manually with electronic callipers on </w:t>
            </w:r>
            <w:r w:rsidRPr="003E2F6E">
              <w:rPr>
                <w:rFonts w:ascii="Arial" w:hAnsi="Arial" w:cs="Arial"/>
                <w:sz w:val="16"/>
                <w:szCs w:val="16"/>
              </w:rPr>
              <w:lastRenderedPageBreak/>
              <w:t>the work station</w:t>
            </w:r>
          </w:p>
        </w:tc>
        <w:tc>
          <w:tcPr>
            <w:tcW w:w="411" w:type="pct"/>
          </w:tcPr>
          <w:p w14:paraId="6625E00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2D image representation </w:t>
            </w:r>
            <w:r>
              <w:rPr>
                <w:rFonts w:ascii="Arial" w:hAnsi="Arial" w:cs="Arial"/>
                <w:sz w:val="16"/>
                <w:szCs w:val="16"/>
              </w:rPr>
              <w:t xml:space="preserve">&amp; </w:t>
            </w:r>
            <w:r w:rsidRPr="003E2F6E">
              <w:rPr>
                <w:rFonts w:ascii="Arial" w:hAnsi="Arial" w:cs="Arial"/>
                <w:sz w:val="16"/>
                <w:szCs w:val="16"/>
              </w:rPr>
              <w:t>subsequent evaluation with 3D</w:t>
            </w:r>
            <w:r>
              <w:rPr>
                <w:rFonts w:ascii="Arial" w:hAnsi="Arial" w:cs="Arial"/>
                <w:sz w:val="16"/>
                <w:szCs w:val="16"/>
              </w:rPr>
              <w:t xml:space="preserve"> </w:t>
            </w:r>
            <w:r w:rsidRPr="003E2F6E">
              <w:rPr>
                <w:rFonts w:ascii="Arial" w:hAnsi="Arial" w:cs="Arial"/>
                <w:sz w:val="16"/>
                <w:szCs w:val="16"/>
              </w:rPr>
              <w:lastRenderedPageBreak/>
              <w:t xml:space="preserve">depiction using CAD (MEDIAN) </w:t>
            </w:r>
          </w:p>
        </w:tc>
        <w:tc>
          <w:tcPr>
            <w:tcW w:w="411" w:type="pct"/>
          </w:tcPr>
          <w:p w14:paraId="56113BB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Semi-automatic CAD software </w:t>
            </w:r>
          </w:p>
          <w:p w14:paraId="6E2C07D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(LungCare, Oncology)</w:t>
            </w:r>
          </w:p>
        </w:tc>
        <w:tc>
          <w:tcPr>
            <w:tcW w:w="411" w:type="pct"/>
          </w:tcPr>
          <w:p w14:paraId="2A3667D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Syngo Siemens</w:t>
            </w:r>
          </w:p>
          <w:p w14:paraId="043AE37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(Forcheim, Germany) workstation; no computer </w:t>
            </w:r>
            <w:r w:rsidRPr="003E2F6E">
              <w:rPr>
                <w:rFonts w:ascii="Arial" w:hAnsi="Arial" w:cs="Arial"/>
                <w:sz w:val="16"/>
                <w:szCs w:val="16"/>
              </w:rPr>
              <w:lastRenderedPageBreak/>
              <w:t>aided detection software used</w:t>
            </w:r>
          </w:p>
        </w:tc>
        <w:tc>
          <w:tcPr>
            <w:tcW w:w="411" w:type="pct"/>
          </w:tcPr>
          <w:p w14:paraId="623470AB"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NR</w:t>
            </w:r>
          </w:p>
        </w:tc>
        <w:tc>
          <w:tcPr>
            <w:tcW w:w="411" w:type="pct"/>
          </w:tcPr>
          <w:p w14:paraId="10D32B5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78" w:type="pct"/>
          </w:tcPr>
          <w:p w14:paraId="103151B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Computer workstations with standard lung /soft</w:t>
            </w:r>
          </w:p>
          <w:p w14:paraId="4F188F0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tissue and bone settings</w:t>
            </w:r>
          </w:p>
        </w:tc>
      </w:tr>
      <w:tr w:rsidR="00A2374A" w:rsidRPr="003E2F6E" w14:paraId="16AF0372"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13AAAF2E" w14:textId="77777777" w:rsidR="00A2374A" w:rsidRPr="003E2F6E" w:rsidRDefault="00A2374A" w:rsidP="00A55A96">
            <w:pPr>
              <w:rPr>
                <w:rFonts w:ascii="Arial" w:hAnsi="Arial" w:cs="Arial"/>
                <w:sz w:val="16"/>
                <w:szCs w:val="16"/>
              </w:rPr>
            </w:pPr>
            <w:r w:rsidRPr="003E2F6E">
              <w:rPr>
                <w:rFonts w:ascii="Arial" w:hAnsi="Arial" w:cs="Arial"/>
                <w:sz w:val="16"/>
                <w:szCs w:val="16"/>
              </w:rPr>
              <w:t>Reader(s)</w:t>
            </w:r>
          </w:p>
        </w:tc>
        <w:tc>
          <w:tcPr>
            <w:tcW w:w="344" w:type="pct"/>
          </w:tcPr>
          <w:p w14:paraId="160F2A2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Radiologists certified by  American</w:t>
            </w:r>
          </w:p>
          <w:p w14:paraId="5ED063E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Board of Radiology or equivalent </w:t>
            </w:r>
            <w:r>
              <w:rPr>
                <w:rFonts w:ascii="Arial" w:hAnsi="Arial" w:cs="Arial"/>
                <w:sz w:val="16"/>
                <w:szCs w:val="16"/>
              </w:rPr>
              <w:t>&amp;</w:t>
            </w:r>
            <w:r w:rsidRPr="003E2F6E">
              <w:rPr>
                <w:rFonts w:ascii="Arial" w:hAnsi="Arial" w:cs="Arial"/>
                <w:sz w:val="16"/>
                <w:szCs w:val="16"/>
              </w:rPr>
              <w:t xml:space="preserve"> had training </w:t>
            </w:r>
            <w:r>
              <w:rPr>
                <w:rFonts w:ascii="Arial" w:hAnsi="Arial" w:cs="Arial"/>
                <w:sz w:val="16"/>
                <w:szCs w:val="16"/>
              </w:rPr>
              <w:t>&amp;</w:t>
            </w:r>
            <w:r w:rsidRPr="003E2F6E">
              <w:rPr>
                <w:rFonts w:ascii="Arial" w:hAnsi="Arial" w:cs="Arial"/>
                <w:sz w:val="16"/>
                <w:szCs w:val="16"/>
              </w:rPr>
              <w:t xml:space="preserve"> experience (including the interpretation of 300 chest CT scans in  previous</w:t>
            </w:r>
          </w:p>
          <w:p w14:paraId="7B961B1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3 years); comparative interpretations to determine  scan results</w:t>
            </w:r>
          </w:p>
        </w:tc>
        <w:tc>
          <w:tcPr>
            <w:tcW w:w="411" w:type="pct"/>
          </w:tcPr>
          <w:p w14:paraId="489A30B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First two rounds: independent dual reading by radiologists (first reader: 0-20 years of experience, second reader: 6 years of experience) with third reader in case of discrepancy; last two rounds: single reading by radiologist (≥6 years of experience)</w:t>
            </w:r>
          </w:p>
        </w:tc>
        <w:tc>
          <w:tcPr>
            <w:tcW w:w="411" w:type="pct"/>
          </w:tcPr>
          <w:p w14:paraId="5E4B19D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Two experienced chest radiologists</w:t>
            </w:r>
          </w:p>
        </w:tc>
        <w:tc>
          <w:tcPr>
            <w:tcW w:w="411" w:type="pct"/>
          </w:tcPr>
          <w:p w14:paraId="022C477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Double independent readings by two experienced chest radiologists; consensus readings with</w:t>
            </w:r>
          </w:p>
          <w:p w14:paraId="77BF918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local coordinator if in disagreement</w:t>
            </w:r>
          </w:p>
        </w:tc>
        <w:tc>
          <w:tcPr>
            <w:tcW w:w="411" w:type="pct"/>
          </w:tcPr>
          <w:p w14:paraId="0B3FB3D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Double independent reading by two</w:t>
            </w:r>
          </w:p>
          <w:p w14:paraId="25E2A24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radiologists (≥5 years of experience); consensus reading in case of  disagreement</w:t>
            </w:r>
          </w:p>
        </w:tc>
        <w:tc>
          <w:tcPr>
            <w:tcW w:w="411" w:type="pct"/>
          </w:tcPr>
          <w:p w14:paraId="02779A7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Two-step evaluation</w:t>
            </w:r>
          </w:p>
          <w:p w14:paraId="416C9A1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by a trained radiologist </w:t>
            </w:r>
            <w:r>
              <w:rPr>
                <w:rFonts w:ascii="Arial" w:hAnsi="Arial" w:cs="Arial"/>
                <w:sz w:val="16"/>
                <w:szCs w:val="16"/>
              </w:rPr>
              <w:t>&amp;</w:t>
            </w:r>
            <w:r w:rsidRPr="003E2F6E">
              <w:rPr>
                <w:rFonts w:ascii="Arial" w:hAnsi="Arial" w:cs="Arial"/>
                <w:sz w:val="16"/>
                <w:szCs w:val="16"/>
              </w:rPr>
              <w:t xml:space="preserve">  senior radiologist</w:t>
            </w:r>
          </w:p>
        </w:tc>
        <w:tc>
          <w:tcPr>
            <w:tcW w:w="411" w:type="pct"/>
          </w:tcPr>
          <w:p w14:paraId="7E5F872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Reading by two radiologists, one of whom was equipped</w:t>
            </w:r>
          </w:p>
          <w:p w14:paraId="31D088C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with the CAD software</w:t>
            </w:r>
          </w:p>
          <w:p w14:paraId="281C41B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5F10DF6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Two local radiologists (6 and 25 years’ experience); consensus</w:t>
            </w:r>
          </w:p>
          <w:p w14:paraId="2556F31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n</w:t>
            </w:r>
            <w:r w:rsidRPr="003E2F6E">
              <w:rPr>
                <w:rFonts w:ascii="Arial" w:hAnsi="Arial" w:cs="Arial"/>
                <w:sz w:val="16"/>
                <w:szCs w:val="16"/>
              </w:rPr>
              <w:t>odule</w:t>
            </w:r>
            <w:r>
              <w:rPr>
                <w:rFonts w:ascii="Arial" w:hAnsi="Arial" w:cs="Arial"/>
                <w:sz w:val="16"/>
                <w:szCs w:val="16"/>
              </w:rPr>
              <w:t xml:space="preserve"> </w:t>
            </w:r>
            <w:r w:rsidRPr="003E2F6E">
              <w:rPr>
                <w:rFonts w:ascii="Arial" w:hAnsi="Arial" w:cs="Arial"/>
                <w:sz w:val="16"/>
                <w:szCs w:val="16"/>
              </w:rPr>
              <w:t>category assigned following central reading at hospital</w:t>
            </w:r>
          </w:p>
        </w:tc>
        <w:tc>
          <w:tcPr>
            <w:tcW w:w="411" w:type="pct"/>
          </w:tcPr>
          <w:p w14:paraId="13B8AB8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Radiologists certified by the American Registry of Radiologic Technologists</w:t>
            </w:r>
          </w:p>
        </w:tc>
        <w:tc>
          <w:tcPr>
            <w:tcW w:w="411" w:type="pct"/>
          </w:tcPr>
          <w:p w14:paraId="2E99ECC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Panel of experienced thoracic radiologists </w:t>
            </w:r>
            <w:r>
              <w:rPr>
                <w:rFonts w:ascii="Arial" w:hAnsi="Arial" w:cs="Arial"/>
                <w:sz w:val="16"/>
                <w:szCs w:val="16"/>
              </w:rPr>
              <w:t>&amp;</w:t>
            </w:r>
            <w:r w:rsidRPr="003E2F6E">
              <w:rPr>
                <w:rFonts w:ascii="Arial" w:hAnsi="Arial" w:cs="Arial"/>
                <w:sz w:val="16"/>
                <w:szCs w:val="16"/>
              </w:rPr>
              <w:t xml:space="preserve"> respiratory physicians</w:t>
            </w:r>
          </w:p>
        </w:tc>
        <w:tc>
          <w:tcPr>
            <w:tcW w:w="478" w:type="pct"/>
          </w:tcPr>
          <w:p w14:paraId="621E779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Double reading </w:t>
            </w:r>
            <w:r>
              <w:rPr>
                <w:rFonts w:ascii="Arial" w:hAnsi="Arial" w:cs="Arial"/>
                <w:sz w:val="16"/>
                <w:szCs w:val="16"/>
              </w:rPr>
              <w:t>at</w:t>
            </w:r>
            <w:r w:rsidRPr="003E2F6E">
              <w:rPr>
                <w:rFonts w:ascii="Arial" w:hAnsi="Arial" w:cs="Arial"/>
                <w:sz w:val="16"/>
                <w:szCs w:val="16"/>
              </w:rPr>
              <w:t xml:space="preserve"> </w:t>
            </w:r>
            <w:r>
              <w:rPr>
                <w:rFonts w:ascii="Arial" w:hAnsi="Arial" w:cs="Arial"/>
                <w:sz w:val="16"/>
                <w:szCs w:val="16"/>
              </w:rPr>
              <w:t xml:space="preserve">trial </w:t>
            </w:r>
            <w:r w:rsidRPr="003E2F6E">
              <w:rPr>
                <w:rFonts w:ascii="Arial" w:hAnsi="Arial" w:cs="Arial"/>
                <w:sz w:val="16"/>
                <w:szCs w:val="16"/>
              </w:rPr>
              <w:t>beginning which was changed to single reading (due to high concordance); double blind reviews of</w:t>
            </w:r>
          </w:p>
          <w:p w14:paraId="45DEFD7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randomly selected LDCT scans, LDCT case report forms were also audited</w:t>
            </w:r>
          </w:p>
        </w:tc>
      </w:tr>
      <w:tr w:rsidR="00A2374A" w:rsidRPr="003E2F6E" w14:paraId="0C833250"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5323E2E3" w14:textId="77777777" w:rsidR="00A2374A" w:rsidRPr="003E2F6E" w:rsidRDefault="00A2374A" w:rsidP="00A55A96">
            <w:pPr>
              <w:rPr>
                <w:rFonts w:ascii="Arial" w:hAnsi="Arial" w:cs="Arial"/>
                <w:sz w:val="16"/>
                <w:szCs w:val="16"/>
              </w:rPr>
            </w:pPr>
            <w:r w:rsidRPr="003E2F6E">
              <w:rPr>
                <w:rFonts w:ascii="Arial" w:hAnsi="Arial" w:cs="Arial"/>
                <w:sz w:val="16"/>
                <w:szCs w:val="16"/>
              </w:rPr>
              <w:t>Definition of a positive scan at first screening round</w:t>
            </w:r>
          </w:p>
        </w:tc>
        <w:tc>
          <w:tcPr>
            <w:tcW w:w="344" w:type="pct"/>
          </w:tcPr>
          <w:p w14:paraId="22C3FA54"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 xml:space="preserve">Any NCN ≥4 mm (based on the longest axial perpendicular diameter) (“suspicious for” lung cancer); </w:t>
            </w:r>
            <w:r w:rsidRPr="007354E9">
              <w:rPr>
                <w:rFonts w:ascii="Arial" w:hAnsi="Arial" w:cs="Arial"/>
                <w:sz w:val="16"/>
                <w:szCs w:val="16"/>
              </w:rPr>
              <w:lastRenderedPageBreak/>
              <w:t>other abnormalities suggestive of lung cancer such as adenopathy or effusion</w:t>
            </w:r>
          </w:p>
          <w:p w14:paraId="53673684"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9A3432A"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See below for recall vs workup</w:t>
            </w:r>
          </w:p>
        </w:tc>
        <w:tc>
          <w:tcPr>
            <w:tcW w:w="411" w:type="pct"/>
          </w:tcPr>
          <w:p w14:paraId="47547A99"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 xml:space="preserve">Indeterminate (for recall): solid nodules with volume of 50-500 mm³ (4.6-9.8-mm diameter; not defined); pleural-based solid nodules with minimal </w:t>
            </w:r>
            <w:r w:rsidRPr="007354E9">
              <w:rPr>
                <w:rFonts w:ascii="Arial" w:hAnsi="Arial" w:cs="Arial"/>
                <w:sz w:val="16"/>
                <w:szCs w:val="16"/>
              </w:rPr>
              <w:lastRenderedPageBreak/>
              <w:t xml:space="preserve">diameter of 5-10 mm; solid nodule with non-solid component or nonsolid with mean diameter of 8+ mm </w:t>
            </w:r>
          </w:p>
          <w:p w14:paraId="0EF01F58"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2CEF2BB1"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Positive (for workup): Solid nodules with volume of &gt;500 mm³ (&gt; 9.8 mm diameter [not defined]); pleural-based solid nodule &gt;10 mm; solid component in partial solid nodule with volume of &gt;500 mm³ or nodule that grows fast i.e., &gt;25% increase in volume (&amp; VDT &lt; 400 days)</w:t>
            </w:r>
          </w:p>
        </w:tc>
        <w:tc>
          <w:tcPr>
            <w:tcW w:w="411" w:type="pct"/>
          </w:tcPr>
          <w:p w14:paraId="6E6BEC08"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 xml:space="preserve">Category 3 (indeterminate; for recall): nodules between 5-15 mm (linear measurement of the maximal diameter in axial slices) without </w:t>
            </w:r>
            <w:r w:rsidRPr="007354E9">
              <w:rPr>
                <w:rFonts w:ascii="Arial" w:hAnsi="Arial" w:cs="Arial"/>
                <w:sz w:val="16"/>
                <w:szCs w:val="16"/>
              </w:rPr>
              <w:lastRenderedPageBreak/>
              <w:t>benign characteristics</w:t>
            </w:r>
          </w:p>
          <w:p w14:paraId="3D4ADABB"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BB5FA18"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 xml:space="preserve">Category 4: nodules &gt;15 mm &amp; Category 5: all growing nodules, i.e., &gt;25% increase in volume (for workup). </w:t>
            </w:r>
          </w:p>
        </w:tc>
        <w:tc>
          <w:tcPr>
            <w:tcW w:w="411" w:type="pct"/>
          </w:tcPr>
          <w:p w14:paraId="0F485379"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Abnormalities suggestive of malignancy, such as noncalcified</w:t>
            </w:r>
          </w:p>
          <w:p w14:paraId="64B6FA08"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pulmonary nodules ≥10mm or smaller (measurement not defined)</w:t>
            </w:r>
          </w:p>
          <w:p w14:paraId="5AA30422"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but showing spiculated margins, or non-nodular lesions such</w:t>
            </w:r>
          </w:p>
          <w:p w14:paraId="3AE27687"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as a hilar mass, focal ground-glass opacities, major</w:t>
            </w:r>
          </w:p>
          <w:p w14:paraId="1CE9DB48"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atelectasis, endobronchial lesions, mediastinal adenopathy,</w:t>
            </w:r>
          </w:p>
          <w:p w14:paraId="528E2283"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pleural effusion or pleural masses</w:t>
            </w:r>
          </w:p>
        </w:tc>
        <w:tc>
          <w:tcPr>
            <w:tcW w:w="411" w:type="pct"/>
          </w:tcPr>
          <w:p w14:paraId="31CECEC3"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At least one non-calcified solid or part-solid (solid component) ≥5 mm (mean diameter) or non-calcified non-solid nodule ≥10 mm (mean diameter)</w:t>
            </w:r>
          </w:p>
          <w:p w14:paraId="65DEDA24"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411" w:type="pct"/>
          </w:tcPr>
          <w:p w14:paraId="316385F9"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 xml:space="preserve">Newly observed nodules ≥5 mm (in largest diameter) were classified as suspicious implying early recall </w:t>
            </w:r>
          </w:p>
        </w:tc>
        <w:tc>
          <w:tcPr>
            <w:tcW w:w="411" w:type="pct"/>
          </w:tcPr>
          <w:p w14:paraId="521774B4"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Indeterminate (recall): Nodules 60–250 mm</w:t>
            </w:r>
            <w:r w:rsidRPr="007354E9">
              <w:rPr>
                <w:rFonts w:ascii="Arial" w:hAnsi="Arial" w:cs="Arial"/>
                <w:sz w:val="16"/>
                <w:szCs w:val="16"/>
                <w:vertAlign w:val="superscript"/>
              </w:rPr>
              <w:t>3</w:t>
            </w:r>
            <w:r w:rsidRPr="007354E9">
              <w:rPr>
                <w:rFonts w:ascii="Arial" w:hAnsi="Arial" w:cs="Arial"/>
                <w:sz w:val="16"/>
                <w:szCs w:val="16"/>
              </w:rPr>
              <w:t xml:space="preserve"> volume (about 5-8 mm, respectively [not defined]) </w:t>
            </w:r>
          </w:p>
          <w:p w14:paraId="68E4EFA9"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1CB112B"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 xml:space="preserve">Positive (for workup): NCNs &gt; 250 </w:t>
            </w:r>
            <w:r w:rsidRPr="007354E9">
              <w:rPr>
                <w:rFonts w:ascii="Arial" w:hAnsi="Arial" w:cs="Arial"/>
                <w:sz w:val="16"/>
                <w:szCs w:val="16"/>
              </w:rPr>
              <w:lastRenderedPageBreak/>
              <w:t>mm</w:t>
            </w:r>
            <w:r w:rsidRPr="007354E9">
              <w:rPr>
                <w:rFonts w:ascii="Arial" w:hAnsi="Arial" w:cs="Arial"/>
                <w:sz w:val="16"/>
                <w:szCs w:val="16"/>
                <w:vertAlign w:val="superscript"/>
              </w:rPr>
              <w:t>3</w:t>
            </w:r>
            <w:r w:rsidRPr="007354E9">
              <w:rPr>
                <w:rFonts w:ascii="Arial" w:hAnsi="Arial" w:cs="Arial"/>
                <w:sz w:val="16"/>
                <w:szCs w:val="16"/>
              </w:rPr>
              <w:t>, or part-solid nodules with new or growing</w:t>
            </w:r>
          </w:p>
          <w:p w14:paraId="565E723D"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solid component; “non-nodular findings”</w:t>
            </w:r>
          </w:p>
          <w:p w14:paraId="00518347"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such as non-calcified hilar or mediastinal lymphadenomegaly, atelectasis, consolidation and pleural</w:t>
            </w:r>
          </w:p>
          <w:p w14:paraId="5225EA99"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findings</w:t>
            </w:r>
          </w:p>
        </w:tc>
        <w:tc>
          <w:tcPr>
            <w:tcW w:w="411" w:type="pct"/>
          </w:tcPr>
          <w:p w14:paraId="13A5C514"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Category 2: solid with volume 15-49mm</w:t>
            </w:r>
            <w:r w:rsidRPr="007354E9">
              <w:rPr>
                <w:rFonts w:ascii="Arial" w:hAnsi="Arial" w:cs="Arial"/>
                <w:sz w:val="16"/>
                <w:szCs w:val="16"/>
                <w:vertAlign w:val="superscript"/>
              </w:rPr>
              <w:t>3</w:t>
            </w:r>
            <w:r w:rsidRPr="007354E9">
              <w:rPr>
                <w:rFonts w:ascii="Arial" w:hAnsi="Arial" w:cs="Arial"/>
                <w:sz w:val="16"/>
                <w:szCs w:val="16"/>
              </w:rPr>
              <w:t xml:space="preserve"> or 3-4.9 mm (in maximal diameter when volumetric not possible), part solid with a solid </w:t>
            </w:r>
            <w:r w:rsidRPr="007354E9">
              <w:rPr>
                <w:rFonts w:ascii="Arial" w:hAnsi="Arial" w:cs="Arial"/>
                <w:sz w:val="16"/>
                <w:szCs w:val="16"/>
              </w:rPr>
              <w:lastRenderedPageBreak/>
              <w:t>component &lt;15mm</w:t>
            </w:r>
            <w:r w:rsidRPr="007354E9">
              <w:rPr>
                <w:rFonts w:ascii="Arial" w:hAnsi="Arial" w:cs="Arial"/>
                <w:sz w:val="16"/>
                <w:szCs w:val="16"/>
                <w:vertAlign w:val="superscript"/>
              </w:rPr>
              <w:t>3</w:t>
            </w:r>
            <w:r w:rsidRPr="007354E9">
              <w:rPr>
                <w:rFonts w:ascii="Arial" w:hAnsi="Arial" w:cs="Arial"/>
                <w:sz w:val="16"/>
                <w:szCs w:val="16"/>
              </w:rPr>
              <w:t xml:space="preserve"> or</w:t>
            </w:r>
          </w:p>
          <w:p w14:paraId="59865BCB"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&lt;3mm, nonsolid 3-4.9 mm; Category 3: solid with a volume of 50-500mm</w:t>
            </w:r>
            <w:r w:rsidRPr="007354E9">
              <w:rPr>
                <w:rFonts w:ascii="Arial" w:hAnsi="Arial" w:cs="Arial"/>
                <w:sz w:val="16"/>
                <w:szCs w:val="16"/>
                <w:vertAlign w:val="superscript"/>
              </w:rPr>
              <w:t xml:space="preserve">3 </w:t>
            </w:r>
            <w:r w:rsidRPr="007354E9">
              <w:rPr>
                <w:rFonts w:ascii="Arial" w:hAnsi="Arial" w:cs="Arial"/>
                <w:sz w:val="16"/>
                <w:szCs w:val="16"/>
              </w:rPr>
              <w:t>or 5-9·9 mm, non-solid or part-solid, with the ground-glass component of &gt;5mm, part solid with the solid component of 15-500 mm</w:t>
            </w:r>
            <w:r w:rsidRPr="007354E9">
              <w:rPr>
                <w:rFonts w:ascii="Arial" w:hAnsi="Arial" w:cs="Arial"/>
                <w:sz w:val="16"/>
                <w:szCs w:val="16"/>
                <w:vertAlign w:val="superscript"/>
              </w:rPr>
              <w:t>3</w:t>
            </w:r>
            <w:r w:rsidRPr="007354E9">
              <w:rPr>
                <w:rFonts w:ascii="Arial" w:hAnsi="Arial" w:cs="Arial"/>
                <w:sz w:val="16"/>
                <w:szCs w:val="16"/>
              </w:rPr>
              <w:t xml:space="preserve"> or 5-9·9 mm; Category 4: solid with volume &gt;500mm</w:t>
            </w:r>
            <w:r w:rsidRPr="007354E9">
              <w:rPr>
                <w:rFonts w:ascii="Arial" w:hAnsi="Arial" w:cs="Arial"/>
                <w:sz w:val="16"/>
                <w:szCs w:val="16"/>
                <w:vertAlign w:val="superscript"/>
              </w:rPr>
              <w:t xml:space="preserve">3 </w:t>
            </w:r>
            <w:r w:rsidRPr="007354E9">
              <w:rPr>
                <w:rFonts w:ascii="Arial" w:hAnsi="Arial" w:cs="Arial"/>
                <w:sz w:val="16"/>
                <w:szCs w:val="16"/>
              </w:rPr>
              <w:t>or ≥100mm, part solid with solid component ≥10 mm or volume &gt;500mm</w:t>
            </w:r>
            <w:r w:rsidRPr="007354E9">
              <w:rPr>
                <w:rFonts w:ascii="Arial" w:hAnsi="Arial" w:cs="Arial"/>
                <w:sz w:val="16"/>
                <w:szCs w:val="16"/>
                <w:vertAlign w:val="superscript"/>
              </w:rPr>
              <w:t>3</w:t>
            </w:r>
          </w:p>
        </w:tc>
        <w:tc>
          <w:tcPr>
            <w:tcW w:w="411" w:type="pct"/>
          </w:tcPr>
          <w:p w14:paraId="127C582F"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lastRenderedPageBreak/>
              <w:t>Any NCN ≥3 mm at T0 and ≥4mm T1 scan (measurement not defined), and other findings suspicious</w:t>
            </w:r>
          </w:p>
          <w:p w14:paraId="474FC9F5"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of lung cancer</w:t>
            </w:r>
          </w:p>
        </w:tc>
        <w:tc>
          <w:tcPr>
            <w:tcW w:w="411" w:type="pct"/>
          </w:tcPr>
          <w:p w14:paraId="5B038F66"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 xml:space="preserve">Based on ECLS radiology schema: monitorable abnormalities </w:t>
            </w:r>
          </w:p>
          <w:p w14:paraId="32A11C44"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(pulmonary</w:t>
            </w:r>
          </w:p>
          <w:p w14:paraId="69C618DE"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nodules ≤ 8mm were classified as abnormal scan)</w:t>
            </w:r>
          </w:p>
        </w:tc>
        <w:tc>
          <w:tcPr>
            <w:tcW w:w="478" w:type="pct"/>
          </w:tcPr>
          <w:p w14:paraId="6FB4F761" w14:textId="77777777" w:rsidR="00A2374A" w:rsidRPr="007354E9"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354E9">
              <w:rPr>
                <w:rFonts w:ascii="Arial" w:hAnsi="Arial" w:cs="Arial"/>
                <w:sz w:val="16"/>
                <w:szCs w:val="16"/>
              </w:rPr>
              <w:t>Nodule size ≥9 mm</w:t>
            </w:r>
          </w:p>
        </w:tc>
      </w:tr>
      <w:tr w:rsidR="00A2374A" w:rsidRPr="003E2F6E" w14:paraId="6E764336"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202DD419" w14:textId="77777777" w:rsidR="00A2374A" w:rsidRPr="003E2F6E" w:rsidRDefault="00A2374A" w:rsidP="00A55A96">
            <w:pPr>
              <w:rPr>
                <w:rFonts w:ascii="Arial" w:hAnsi="Arial" w:cs="Arial"/>
                <w:sz w:val="16"/>
                <w:szCs w:val="16"/>
              </w:rPr>
            </w:pPr>
            <w:r w:rsidRPr="003E2F6E">
              <w:rPr>
                <w:rFonts w:ascii="Arial" w:hAnsi="Arial" w:cs="Arial"/>
                <w:sz w:val="16"/>
                <w:szCs w:val="16"/>
              </w:rPr>
              <w:t>Definition of a positive scan at subsequent rounds</w:t>
            </w:r>
          </w:p>
        </w:tc>
        <w:tc>
          <w:tcPr>
            <w:tcW w:w="344" w:type="pct"/>
          </w:tcPr>
          <w:p w14:paraId="192E7CE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E705C">
              <w:rPr>
                <w:rFonts w:ascii="Arial" w:hAnsi="Arial" w:cs="Arial"/>
                <w:bCs/>
                <w:sz w:val="16"/>
                <w:szCs w:val="16"/>
              </w:rPr>
              <w:t>At 3</w:t>
            </w:r>
            <w:r w:rsidRPr="00BE705C">
              <w:rPr>
                <w:rFonts w:ascii="Arial" w:hAnsi="Arial" w:cs="Arial"/>
                <w:bCs/>
                <w:sz w:val="16"/>
                <w:szCs w:val="16"/>
                <w:vertAlign w:val="superscript"/>
              </w:rPr>
              <w:t>rd</w:t>
            </w:r>
            <w:r w:rsidRPr="00BE705C">
              <w:rPr>
                <w:rFonts w:ascii="Arial" w:hAnsi="Arial" w:cs="Arial"/>
                <w:bCs/>
                <w:sz w:val="16"/>
                <w:szCs w:val="16"/>
              </w:rPr>
              <w:t xml:space="preserve"> round,</w:t>
            </w:r>
            <w:r w:rsidRPr="00BE705C">
              <w:rPr>
                <w:rFonts w:ascii="Arial" w:hAnsi="Arial" w:cs="Arial"/>
                <w:sz w:val="16"/>
                <w:szCs w:val="16"/>
              </w:rPr>
              <w:t xml:space="preserve"> </w:t>
            </w:r>
            <w:r w:rsidRPr="003E2F6E">
              <w:rPr>
                <w:rFonts w:ascii="Arial" w:hAnsi="Arial" w:cs="Arial"/>
                <w:sz w:val="16"/>
                <w:szCs w:val="16"/>
              </w:rPr>
              <w:t>abnormalities</w:t>
            </w:r>
          </w:p>
          <w:p w14:paraId="277B72A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that were stable across the 3 rounds </w:t>
            </w:r>
            <w:r w:rsidRPr="003E2F6E">
              <w:rPr>
                <w:rFonts w:ascii="Arial" w:hAnsi="Arial" w:cs="Arial"/>
                <w:sz w:val="16"/>
                <w:szCs w:val="16"/>
              </w:rPr>
              <w:lastRenderedPageBreak/>
              <w:t>could be classified as minor abnormalities rather than positive results</w:t>
            </w:r>
          </w:p>
        </w:tc>
        <w:tc>
          <w:tcPr>
            <w:tcW w:w="411" w:type="pct"/>
          </w:tcPr>
          <w:p w14:paraId="45E95ED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At round 1: VDT &lt;400 days; new solid component in previously existing non-solid nodule </w:t>
            </w:r>
            <w:r w:rsidRPr="003E2F6E">
              <w:rPr>
                <w:rFonts w:ascii="Arial" w:hAnsi="Arial" w:cs="Arial"/>
                <w:sz w:val="16"/>
                <w:szCs w:val="16"/>
              </w:rPr>
              <w:lastRenderedPageBreak/>
              <w:t>(GROWCAT C</w:t>
            </w:r>
            <w:r>
              <w:rPr>
                <w:rFonts w:ascii="Arial" w:hAnsi="Arial" w:cs="Arial"/>
                <w:sz w:val="16"/>
                <w:szCs w:val="16"/>
                <w:vertAlign w:val="superscript"/>
              </w:rPr>
              <w:t>ꝉ</w:t>
            </w:r>
            <w:r w:rsidRPr="003E2F6E">
              <w:rPr>
                <w:rFonts w:ascii="Arial" w:hAnsi="Arial" w:cs="Arial"/>
                <w:sz w:val="16"/>
                <w:szCs w:val="16"/>
              </w:rPr>
              <w:t>)</w:t>
            </w:r>
          </w:p>
          <w:p w14:paraId="24E8E5A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5BE24D0" w14:textId="77777777" w:rsidR="00A2374A" w:rsidRPr="00105315"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vertAlign w:val="superscript"/>
              </w:rPr>
            </w:pPr>
            <w:r w:rsidRPr="003E2F6E">
              <w:rPr>
                <w:rFonts w:ascii="Arial" w:hAnsi="Arial" w:cs="Arial"/>
                <w:sz w:val="16"/>
                <w:szCs w:val="16"/>
              </w:rPr>
              <w:t>At rounds 2-3: GROWCAT C</w:t>
            </w:r>
            <w:r>
              <w:rPr>
                <w:rFonts w:ascii="Arial" w:hAnsi="Arial" w:cs="Arial"/>
                <w:sz w:val="16"/>
                <w:szCs w:val="16"/>
                <w:vertAlign w:val="superscript"/>
              </w:rPr>
              <w:t>ꝉ</w:t>
            </w:r>
            <w:r w:rsidRPr="003E2F6E">
              <w:rPr>
                <w:rFonts w:ascii="Arial" w:hAnsi="Arial" w:cs="Arial"/>
                <w:sz w:val="16"/>
                <w:szCs w:val="16"/>
              </w:rPr>
              <w:t>; new and NODCAT IV</w:t>
            </w:r>
            <w:r>
              <w:rPr>
                <w:rFonts w:ascii="Arial" w:hAnsi="Arial" w:cs="Arial"/>
                <w:sz w:val="16"/>
                <w:szCs w:val="16"/>
                <w:vertAlign w:val="superscript"/>
              </w:rPr>
              <w:t>ꝉ</w:t>
            </w:r>
          </w:p>
          <w:p w14:paraId="3A96F27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4BDF995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At round 4: GROWCAT C</w:t>
            </w:r>
            <w:r>
              <w:rPr>
                <w:rFonts w:ascii="Arial" w:hAnsi="Arial" w:cs="Arial"/>
                <w:sz w:val="16"/>
                <w:szCs w:val="16"/>
                <w:vertAlign w:val="superscript"/>
              </w:rPr>
              <w:t>ꝉ</w:t>
            </w:r>
            <w:r w:rsidRPr="003E2F6E">
              <w:rPr>
                <w:rFonts w:ascii="Arial" w:hAnsi="Arial" w:cs="Arial"/>
                <w:sz w:val="16"/>
                <w:szCs w:val="16"/>
              </w:rPr>
              <w:t>; NODCAT IV</w:t>
            </w:r>
            <w:r>
              <w:rPr>
                <w:rFonts w:ascii="Arial" w:hAnsi="Arial" w:cs="Arial"/>
                <w:sz w:val="16"/>
                <w:szCs w:val="16"/>
                <w:vertAlign w:val="superscript"/>
              </w:rPr>
              <w:t>ꝉ</w:t>
            </w:r>
          </w:p>
        </w:tc>
        <w:tc>
          <w:tcPr>
            <w:tcW w:w="411" w:type="pct"/>
          </w:tcPr>
          <w:p w14:paraId="5C0A729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Growth was defined as an increase in volume of at</w:t>
            </w:r>
          </w:p>
          <w:p w14:paraId="17DB492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least 25%</w:t>
            </w:r>
          </w:p>
        </w:tc>
        <w:tc>
          <w:tcPr>
            <w:tcW w:w="411" w:type="pct"/>
          </w:tcPr>
          <w:p w14:paraId="529304E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6D30360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New solid, part-solid or non-solid nodule or growth of solid or non-solid component </w:t>
            </w:r>
            <w:r w:rsidRPr="003E2F6E">
              <w:rPr>
                <w:rFonts w:ascii="Arial" w:hAnsi="Arial" w:cs="Arial"/>
                <w:sz w:val="16"/>
                <w:szCs w:val="16"/>
              </w:rPr>
              <w:lastRenderedPageBreak/>
              <w:t xml:space="preserve">of a preexisting nodule </w:t>
            </w:r>
          </w:p>
        </w:tc>
        <w:tc>
          <w:tcPr>
            <w:tcW w:w="411" w:type="pct"/>
          </w:tcPr>
          <w:p w14:paraId="6D94E2F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Newly observed nodules (same as above) or preexisting nodules with VDT within </w:t>
            </w:r>
            <w:r w:rsidRPr="003E2F6E">
              <w:rPr>
                <w:rFonts w:ascii="Arial" w:hAnsi="Arial" w:cs="Arial"/>
                <w:sz w:val="16"/>
                <w:szCs w:val="16"/>
              </w:rPr>
              <w:lastRenderedPageBreak/>
              <w:t>400-600 days</w:t>
            </w:r>
          </w:p>
          <w:p w14:paraId="03D4CBE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or VDT &lt;400 days</w:t>
            </w:r>
          </w:p>
        </w:tc>
        <w:tc>
          <w:tcPr>
            <w:tcW w:w="411" w:type="pct"/>
          </w:tcPr>
          <w:p w14:paraId="159FBF4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Indeterminate nodules with 25% volume growth at the 3-month LDCT </w:t>
            </w:r>
          </w:p>
        </w:tc>
        <w:tc>
          <w:tcPr>
            <w:tcW w:w="411" w:type="pct"/>
          </w:tcPr>
          <w:p w14:paraId="2C79D68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NA</w:t>
            </w:r>
          </w:p>
        </w:tc>
        <w:tc>
          <w:tcPr>
            <w:tcW w:w="411" w:type="pct"/>
          </w:tcPr>
          <w:p w14:paraId="592769F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Any </w:t>
            </w:r>
            <w:r>
              <w:rPr>
                <w:rFonts w:ascii="Arial" w:hAnsi="Arial" w:cs="Arial"/>
                <w:sz w:val="16"/>
                <w:szCs w:val="16"/>
              </w:rPr>
              <w:t>NCN</w:t>
            </w:r>
            <w:r w:rsidRPr="003E2F6E">
              <w:rPr>
                <w:rFonts w:ascii="Arial" w:hAnsi="Arial" w:cs="Arial"/>
                <w:sz w:val="16"/>
                <w:szCs w:val="16"/>
              </w:rPr>
              <w:t xml:space="preserve"> ≥4mm, and other findings suspicious</w:t>
            </w:r>
          </w:p>
          <w:p w14:paraId="5819AED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of lung cancer</w:t>
            </w:r>
          </w:p>
        </w:tc>
        <w:tc>
          <w:tcPr>
            <w:tcW w:w="411" w:type="pct"/>
          </w:tcPr>
          <w:p w14:paraId="6C54E36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Same as above</w:t>
            </w:r>
          </w:p>
        </w:tc>
        <w:tc>
          <w:tcPr>
            <w:tcW w:w="478" w:type="pct"/>
          </w:tcPr>
          <w:p w14:paraId="0FA44E2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Growth of</w:t>
            </w:r>
          </w:p>
          <w:p w14:paraId="2D569A9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&gt;25%</w:t>
            </w:r>
          </w:p>
        </w:tc>
      </w:tr>
      <w:tr w:rsidR="00A2374A" w:rsidRPr="003E2F6E" w14:paraId="27DE43D1"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49FD6813" w14:textId="77777777" w:rsidR="00A2374A" w:rsidRPr="003E2F6E" w:rsidRDefault="00A2374A" w:rsidP="00A55A96">
            <w:pPr>
              <w:rPr>
                <w:rFonts w:ascii="Arial" w:hAnsi="Arial" w:cs="Arial"/>
                <w:sz w:val="16"/>
                <w:szCs w:val="16"/>
              </w:rPr>
            </w:pPr>
            <w:r w:rsidRPr="003E2F6E">
              <w:rPr>
                <w:rFonts w:ascii="Arial" w:hAnsi="Arial" w:cs="Arial"/>
                <w:sz w:val="16"/>
                <w:szCs w:val="16"/>
              </w:rPr>
              <w:t>Management protocol of a positive scan</w:t>
            </w:r>
          </w:p>
        </w:tc>
        <w:tc>
          <w:tcPr>
            <w:tcW w:w="344" w:type="pct"/>
          </w:tcPr>
          <w:p w14:paraId="198E8BA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(Guideline but not mandated)</w:t>
            </w:r>
          </w:p>
          <w:p w14:paraId="0C913F7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Nodules 4-10 mm or enlarging nodules &lt;7 mm: repeat LDCT at 3, 6,</w:t>
            </w:r>
          </w:p>
          <w:p w14:paraId="3B3CAD5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(3 to 6), 12, or 24 months, depending on size </w:t>
            </w:r>
            <w:r>
              <w:rPr>
                <w:rFonts w:ascii="Arial" w:hAnsi="Arial" w:cs="Arial"/>
                <w:sz w:val="16"/>
                <w:szCs w:val="16"/>
              </w:rPr>
              <w:t>&amp;</w:t>
            </w:r>
            <w:r w:rsidRPr="003E2F6E">
              <w:rPr>
                <w:rFonts w:ascii="Arial" w:hAnsi="Arial" w:cs="Arial"/>
                <w:sz w:val="16"/>
                <w:szCs w:val="16"/>
              </w:rPr>
              <w:t xml:space="preserve"> level of lung cancer suspicion</w:t>
            </w:r>
          </w:p>
          <w:p w14:paraId="21D2DF23"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1C7173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Nodules &gt;10 mm or enlarging nodules ≥7 mm: encouraged to </w:t>
            </w:r>
            <w:r w:rsidRPr="003E2F6E">
              <w:rPr>
                <w:rFonts w:ascii="Arial" w:hAnsi="Arial" w:cs="Arial"/>
                <w:sz w:val="16"/>
                <w:szCs w:val="16"/>
              </w:rPr>
              <w:lastRenderedPageBreak/>
              <w:t>undergo workup</w:t>
            </w:r>
          </w:p>
          <w:p w14:paraId="3DD22FC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437F07B5"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color w:val="FF0000"/>
                <w:sz w:val="16"/>
                <w:szCs w:val="16"/>
              </w:rPr>
            </w:pPr>
            <w:r w:rsidRPr="005452D1">
              <w:rPr>
                <w:rFonts w:ascii="Arial" w:hAnsi="Arial" w:cs="Arial"/>
                <w:bCs/>
                <w:sz w:val="16"/>
                <w:szCs w:val="16"/>
              </w:rPr>
              <w:t>Participants negative at 2nd incident scan (3</w:t>
            </w:r>
            <w:r w:rsidRPr="005452D1">
              <w:rPr>
                <w:rFonts w:ascii="Arial" w:hAnsi="Arial" w:cs="Arial"/>
                <w:bCs/>
                <w:sz w:val="16"/>
                <w:szCs w:val="16"/>
                <w:vertAlign w:val="superscript"/>
              </w:rPr>
              <w:t>rd</w:t>
            </w:r>
            <w:r w:rsidRPr="005452D1">
              <w:rPr>
                <w:rFonts w:ascii="Arial" w:hAnsi="Arial" w:cs="Arial"/>
                <w:bCs/>
                <w:sz w:val="16"/>
                <w:szCs w:val="16"/>
              </w:rPr>
              <w:t xml:space="preserve"> screen) if nodules were stable </w:t>
            </w:r>
          </w:p>
        </w:tc>
        <w:tc>
          <w:tcPr>
            <w:tcW w:w="411" w:type="pct"/>
          </w:tcPr>
          <w:p w14:paraId="7B57899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Indeterminant: recall </w:t>
            </w:r>
          </w:p>
          <w:p w14:paraId="6847243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0C4596F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Positive:</w:t>
            </w:r>
          </w:p>
          <w:p w14:paraId="64BD700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Referral to pulmonologist for diagnostic workup followed by treatment according to (inter)national guidelines if lung cancer diagnosed or repeat scan if no lung cancer</w:t>
            </w:r>
          </w:p>
          <w:p w14:paraId="527F7E6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002128A9"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sz w:val="16"/>
                <w:szCs w:val="16"/>
              </w:rPr>
              <w:t>Growth reviewed at all incident scans; subjects with no growth or new nodule were negative</w:t>
            </w:r>
          </w:p>
        </w:tc>
        <w:tc>
          <w:tcPr>
            <w:tcW w:w="411" w:type="pct"/>
          </w:tcPr>
          <w:p w14:paraId="13219CCF"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Category 3: rescanned after 3 months followed by biopsy or repeat scan 9 months later depending on the expansion of the opacity; category 4 or 5: referred to chest physician for diagnostic investigation</w:t>
            </w:r>
          </w:p>
          <w:p w14:paraId="0B897AA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4325AFF"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sz w:val="16"/>
                <w:szCs w:val="16"/>
              </w:rPr>
              <w:t>Opacity growth reviewed at each subsequent screen</w:t>
            </w:r>
          </w:p>
        </w:tc>
        <w:tc>
          <w:tcPr>
            <w:tcW w:w="411" w:type="pct"/>
          </w:tcPr>
          <w:p w14:paraId="0AD9B2E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Lesion ≥6mm but ≤10mm or &gt;10mm but ≤20 mm: oral antibiotics and repeat</w:t>
            </w:r>
          </w:p>
          <w:p w14:paraId="5CAFF6F1" w14:textId="77777777" w:rsidR="00A2374A" w:rsidRPr="003E2F6E" w:rsidRDefault="00A2374A" w:rsidP="00A55A9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HRCT after 6-8 weeks followed by PET scan or evaluation on a case-by-case basis; lesion &gt;20mm: discretional oral antibiotics and HRCT or</w:t>
            </w:r>
          </w:p>
          <w:p w14:paraId="65A164E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standard contrast-enhanced CT and PET scan</w:t>
            </w:r>
          </w:p>
          <w:p w14:paraId="7BA8B43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2170BC3"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color w:val="000000" w:themeColor="text1"/>
                <w:sz w:val="16"/>
                <w:szCs w:val="16"/>
              </w:rPr>
              <w:t xml:space="preserve">No differences reported between rounds </w:t>
            </w:r>
          </w:p>
        </w:tc>
        <w:tc>
          <w:tcPr>
            <w:tcW w:w="411" w:type="pct"/>
          </w:tcPr>
          <w:p w14:paraId="192AE08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Based on the International-ELCAP Study: solid component</w:t>
            </w:r>
          </w:p>
          <w:p w14:paraId="1CF466B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5-7 mm or non-solid nodule ≥10 mm: follow-up 3 months; ≥10mm suspected Inflammatory disease: follow-up 1 month + antibiotic; solid component 8-10 mm: FDG-PET; solid component ≥10 mm: Immediate diagnostic evaluation</w:t>
            </w:r>
          </w:p>
          <w:p w14:paraId="67158C3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p>
          <w:p w14:paraId="40B0FEFC"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sz w:val="16"/>
                <w:szCs w:val="16"/>
              </w:rPr>
              <w:t xml:space="preserve">Growth reviewed at all incident </w:t>
            </w:r>
            <w:r w:rsidRPr="005452D1">
              <w:rPr>
                <w:rFonts w:ascii="Arial" w:hAnsi="Arial" w:cs="Arial"/>
                <w:bCs/>
                <w:sz w:val="16"/>
                <w:szCs w:val="16"/>
              </w:rPr>
              <w:lastRenderedPageBreak/>
              <w:t>scans; subjects with no growth or new nodule were negative</w:t>
            </w:r>
          </w:p>
        </w:tc>
        <w:tc>
          <w:tcPr>
            <w:tcW w:w="411" w:type="pct"/>
          </w:tcPr>
          <w:p w14:paraId="6132DDB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Depending upon size of the largest observed nodule: re-invitation with repeat scan after 6 months in case of largest nodule 5-7 mm, after 3 months in case of largest nodule 8-10 mm, and immediate recall with nodules &gt;10 mm</w:t>
            </w:r>
          </w:p>
          <w:p w14:paraId="776FA87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19EBCEB"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sz w:val="16"/>
                <w:szCs w:val="16"/>
              </w:rPr>
              <w:t>Growth reviewed at all incident scans; subjects with no growth or new nodule were negative</w:t>
            </w:r>
          </w:p>
        </w:tc>
        <w:tc>
          <w:tcPr>
            <w:tcW w:w="411" w:type="pct"/>
          </w:tcPr>
          <w:p w14:paraId="11C23534" w14:textId="77777777" w:rsidR="00A2374A"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Nodules with  volume of 60-250mm</w:t>
            </w:r>
            <w:r w:rsidRPr="003E2F6E">
              <w:rPr>
                <w:rFonts w:ascii="Arial" w:hAnsi="Arial" w:cs="Arial"/>
                <w:sz w:val="16"/>
                <w:szCs w:val="16"/>
                <w:vertAlign w:val="superscript"/>
              </w:rPr>
              <w:t>3</w:t>
            </w:r>
            <w:r w:rsidRPr="003E2F6E">
              <w:rPr>
                <w:rFonts w:ascii="Arial" w:hAnsi="Arial" w:cs="Arial"/>
                <w:sz w:val="16"/>
                <w:szCs w:val="16"/>
              </w:rPr>
              <w:t xml:space="preserve">: repeat CT after 3 months; </w:t>
            </w:r>
          </w:p>
          <w:p w14:paraId="627FB75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&gt; 250mm</w:t>
            </w:r>
            <w:r w:rsidRPr="003E2F6E">
              <w:rPr>
                <w:rFonts w:ascii="Arial" w:hAnsi="Arial" w:cs="Arial"/>
                <w:sz w:val="16"/>
                <w:szCs w:val="16"/>
                <w:vertAlign w:val="superscript"/>
              </w:rPr>
              <w:t>3</w:t>
            </w:r>
            <w:r w:rsidRPr="003E2F6E">
              <w:rPr>
                <w:rFonts w:ascii="Arial" w:hAnsi="Arial" w:cs="Arial"/>
                <w:sz w:val="16"/>
                <w:szCs w:val="16"/>
              </w:rPr>
              <w:t>: referred for additional workup</w:t>
            </w:r>
          </w:p>
          <w:p w14:paraId="58A9B8A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021DF162"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color w:val="000000" w:themeColor="text1"/>
                <w:sz w:val="16"/>
                <w:szCs w:val="16"/>
              </w:rPr>
              <w:t>No differences reported between rounds</w:t>
            </w:r>
          </w:p>
        </w:tc>
        <w:tc>
          <w:tcPr>
            <w:tcW w:w="411" w:type="pct"/>
          </w:tcPr>
          <w:p w14:paraId="51C1E2B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Category 2: repeat CT scan at 12 months;</w:t>
            </w:r>
          </w:p>
          <w:p w14:paraId="162457F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Category 3: repeat CT scan at 3 months </w:t>
            </w:r>
            <w:r>
              <w:rPr>
                <w:rFonts w:ascii="Arial" w:hAnsi="Arial" w:cs="Arial"/>
                <w:sz w:val="16"/>
                <w:szCs w:val="16"/>
              </w:rPr>
              <w:t>&amp;</w:t>
            </w:r>
            <w:r w:rsidRPr="003E2F6E">
              <w:rPr>
                <w:rFonts w:ascii="Arial" w:hAnsi="Arial" w:cs="Arial"/>
                <w:sz w:val="16"/>
                <w:szCs w:val="16"/>
              </w:rPr>
              <w:t xml:space="preserve"> (if required) at 12 months; Category 4: immediate referral to multidisciplinary team for work-up </w:t>
            </w:r>
            <w:r>
              <w:rPr>
                <w:rFonts w:ascii="Arial" w:hAnsi="Arial" w:cs="Arial"/>
                <w:sz w:val="16"/>
                <w:szCs w:val="16"/>
              </w:rPr>
              <w:t>&amp;</w:t>
            </w:r>
            <w:r w:rsidRPr="003E2F6E">
              <w:rPr>
                <w:rFonts w:ascii="Arial" w:hAnsi="Arial" w:cs="Arial"/>
                <w:sz w:val="16"/>
                <w:szCs w:val="16"/>
              </w:rPr>
              <w:t xml:space="preserve"> clinical management</w:t>
            </w:r>
          </w:p>
          <w:p w14:paraId="0B4F470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B654031"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sz w:val="16"/>
                <w:szCs w:val="16"/>
              </w:rPr>
              <w:t>Growth reviewed at all incident scans; subjects with no growth or new nodule were negative</w:t>
            </w:r>
          </w:p>
        </w:tc>
        <w:tc>
          <w:tcPr>
            <w:tcW w:w="411" w:type="pct"/>
          </w:tcPr>
          <w:p w14:paraId="765C97C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Referred</w:t>
            </w:r>
          </w:p>
          <w:p w14:paraId="5937906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to their personal </w:t>
            </w:r>
            <w:r>
              <w:rPr>
                <w:rFonts w:ascii="Arial" w:hAnsi="Arial" w:cs="Arial"/>
                <w:sz w:val="16"/>
                <w:szCs w:val="16"/>
              </w:rPr>
              <w:t>HCP</w:t>
            </w:r>
            <w:r w:rsidRPr="003E2F6E">
              <w:rPr>
                <w:rFonts w:ascii="Arial" w:hAnsi="Arial" w:cs="Arial"/>
                <w:sz w:val="16"/>
                <w:szCs w:val="16"/>
              </w:rPr>
              <w:t xml:space="preserve"> for diagnostic follow-up;</w:t>
            </w:r>
          </w:p>
          <w:p w14:paraId="43AC651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did not specify a diagnostic algorithm</w:t>
            </w:r>
          </w:p>
          <w:p w14:paraId="47ADEAE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618B24C" w14:textId="77777777" w:rsidR="00A2374A" w:rsidRPr="005452D1"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5452D1">
              <w:rPr>
                <w:rFonts w:ascii="Arial" w:hAnsi="Arial" w:cs="Arial"/>
                <w:bCs/>
                <w:sz w:val="16"/>
                <w:szCs w:val="16"/>
              </w:rPr>
              <w:t>Slight size difference between rounds</w:t>
            </w:r>
          </w:p>
        </w:tc>
        <w:tc>
          <w:tcPr>
            <w:tcW w:w="411" w:type="pct"/>
          </w:tcPr>
          <w:p w14:paraId="2C7CF16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Based on the Fleischner Society guidelines; follow-up scan or referred for NHS clinical care as appropriate</w:t>
            </w:r>
          </w:p>
        </w:tc>
        <w:tc>
          <w:tcPr>
            <w:tcW w:w="478" w:type="pct"/>
          </w:tcPr>
          <w:p w14:paraId="5046474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Benign nodules: CT at 4, 8, 12 </w:t>
            </w:r>
            <w:r>
              <w:rPr>
                <w:rFonts w:ascii="Arial" w:hAnsi="Arial" w:cs="Arial"/>
                <w:sz w:val="16"/>
                <w:szCs w:val="16"/>
              </w:rPr>
              <w:t>&amp;</w:t>
            </w:r>
            <w:r w:rsidRPr="003E2F6E">
              <w:rPr>
                <w:rFonts w:ascii="Arial" w:hAnsi="Arial" w:cs="Arial"/>
                <w:sz w:val="16"/>
                <w:szCs w:val="16"/>
              </w:rPr>
              <w:t xml:space="preserve"> 24 months; malignant nodules: CT</w:t>
            </w:r>
          </w:p>
          <w:p w14:paraId="332830A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with contrast</w:t>
            </w:r>
          </w:p>
        </w:tc>
      </w:tr>
      <w:tr w:rsidR="00A2374A" w:rsidRPr="003E2F6E" w14:paraId="28FE994A"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14DC6CAA" w14:textId="77777777" w:rsidR="00A2374A" w:rsidRPr="003E2F6E" w:rsidRDefault="00A2374A" w:rsidP="00A55A96">
            <w:pPr>
              <w:rPr>
                <w:rFonts w:ascii="Arial" w:hAnsi="Arial" w:cs="Arial"/>
                <w:sz w:val="16"/>
                <w:szCs w:val="16"/>
              </w:rPr>
            </w:pPr>
            <w:r w:rsidRPr="003E2F6E">
              <w:rPr>
                <w:rFonts w:ascii="Arial" w:hAnsi="Arial" w:cs="Arial"/>
                <w:sz w:val="16"/>
                <w:szCs w:val="16"/>
              </w:rPr>
              <w:t xml:space="preserve">Diagnostic workup </w:t>
            </w:r>
          </w:p>
        </w:tc>
        <w:tc>
          <w:tcPr>
            <w:tcW w:w="344" w:type="pct"/>
          </w:tcPr>
          <w:p w14:paraId="67417106"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Chest CT with nodule densitometry; FDG-PET or</w:t>
            </w:r>
          </w:p>
          <w:p w14:paraId="5499E70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Scintigraphy; biopsy</w:t>
            </w:r>
          </w:p>
        </w:tc>
        <w:tc>
          <w:tcPr>
            <w:tcW w:w="411" w:type="pct"/>
          </w:tcPr>
          <w:p w14:paraId="2F407D9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Baseline NODCAT </w:t>
            </w:r>
            <w:r>
              <w:rPr>
                <w:rFonts w:ascii="Arial" w:hAnsi="Arial" w:cs="Arial"/>
                <w:sz w:val="16"/>
                <w:szCs w:val="16"/>
              </w:rPr>
              <w:t>IV</w:t>
            </w:r>
            <w:r>
              <w:rPr>
                <w:rFonts w:ascii="Arial" w:hAnsi="Arial" w:cs="Arial"/>
                <w:sz w:val="16"/>
                <w:szCs w:val="16"/>
                <w:vertAlign w:val="superscript"/>
              </w:rPr>
              <w:t>ꝉ</w:t>
            </w:r>
            <w:r w:rsidRPr="003E2F6E">
              <w:rPr>
                <w:rFonts w:ascii="Arial" w:hAnsi="Arial" w:cs="Arial"/>
                <w:sz w:val="16"/>
                <w:szCs w:val="16"/>
              </w:rPr>
              <w:t>, baseline or incidence GROWCAT C</w:t>
            </w:r>
            <w:r>
              <w:rPr>
                <w:rFonts w:ascii="Arial" w:hAnsi="Arial" w:cs="Arial"/>
                <w:sz w:val="16"/>
                <w:szCs w:val="16"/>
                <w:vertAlign w:val="superscript"/>
              </w:rPr>
              <w:t>ꝉ</w:t>
            </w:r>
            <w:r w:rsidRPr="003E2F6E">
              <w:rPr>
                <w:rFonts w:ascii="Arial" w:hAnsi="Arial" w:cs="Arial"/>
                <w:sz w:val="16"/>
                <w:szCs w:val="16"/>
              </w:rPr>
              <w:t>: biopsy followed by surgical resection, if needed</w:t>
            </w:r>
          </w:p>
          <w:p w14:paraId="581FBED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54E9DB0F"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The first step was normally HRCT; individual</w:t>
            </w:r>
          </w:p>
          <w:p w14:paraId="2A859FD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diagnostic plan involving a variety of invasive procedures (e.g., bronchoscopy, biopsy)</w:t>
            </w:r>
          </w:p>
        </w:tc>
        <w:tc>
          <w:tcPr>
            <w:tcW w:w="411" w:type="pct"/>
          </w:tcPr>
          <w:p w14:paraId="63511F2B"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Varied case-by-case involving bronchoscopy, percutaneous fine-needle or core biopsy, VATS, or PET-scan</w:t>
            </w:r>
          </w:p>
        </w:tc>
        <w:tc>
          <w:tcPr>
            <w:tcW w:w="411" w:type="pct"/>
          </w:tcPr>
          <w:p w14:paraId="3A25935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FDG-PET, </w:t>
            </w:r>
            <w:r>
              <w:rPr>
                <w:rFonts w:ascii="Arial" w:hAnsi="Arial" w:cs="Arial"/>
                <w:sz w:val="16"/>
                <w:szCs w:val="16"/>
              </w:rPr>
              <w:t>&amp;</w:t>
            </w:r>
            <w:r w:rsidRPr="003E2F6E">
              <w:rPr>
                <w:rFonts w:ascii="Arial" w:hAnsi="Arial" w:cs="Arial"/>
                <w:sz w:val="16"/>
                <w:szCs w:val="16"/>
              </w:rPr>
              <w:t xml:space="preserve"> fine needle aspiration biopsy, surgical removal </w:t>
            </w:r>
          </w:p>
        </w:tc>
        <w:tc>
          <w:tcPr>
            <w:tcW w:w="411" w:type="pct"/>
          </w:tcPr>
          <w:p w14:paraId="4E91EE2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At discretion of pulmonologist (CXR, full-dose CT, PET, bronchoscopy, VATS, biopsy, antibiotic treatment)</w:t>
            </w:r>
          </w:p>
        </w:tc>
        <w:tc>
          <w:tcPr>
            <w:tcW w:w="411" w:type="pct"/>
          </w:tcPr>
          <w:p w14:paraId="4F69686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FDG-PET</w:t>
            </w:r>
          </w:p>
          <w:p w14:paraId="19D79116"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and/or contrast enhanced CT, biopsy and/or surgery </w:t>
            </w:r>
          </w:p>
        </w:tc>
        <w:tc>
          <w:tcPr>
            <w:tcW w:w="411" w:type="pct"/>
          </w:tcPr>
          <w:p w14:paraId="7DE5C60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Further CT, needle biopsy, PET, EBUS, surgical referral </w:t>
            </w:r>
          </w:p>
        </w:tc>
        <w:tc>
          <w:tcPr>
            <w:tcW w:w="411" w:type="pct"/>
          </w:tcPr>
          <w:p w14:paraId="72EA7D2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Clinical evaluation, further CT, CXR, pulmonary function test, bronchoscopy, biopsy or resection </w:t>
            </w:r>
          </w:p>
        </w:tc>
        <w:tc>
          <w:tcPr>
            <w:tcW w:w="411" w:type="pct"/>
          </w:tcPr>
          <w:p w14:paraId="28D09BE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CXR, contrast CT scan </w:t>
            </w:r>
            <w:r>
              <w:rPr>
                <w:rFonts w:ascii="Arial" w:hAnsi="Arial" w:cs="Arial"/>
                <w:sz w:val="16"/>
                <w:szCs w:val="16"/>
              </w:rPr>
              <w:t>&amp;</w:t>
            </w:r>
            <w:r w:rsidRPr="003E2F6E">
              <w:rPr>
                <w:rFonts w:ascii="Arial" w:hAnsi="Arial" w:cs="Arial"/>
                <w:sz w:val="16"/>
                <w:szCs w:val="16"/>
              </w:rPr>
              <w:t xml:space="preserve"> bronchoscopy or biopsy</w:t>
            </w:r>
          </w:p>
        </w:tc>
        <w:tc>
          <w:tcPr>
            <w:tcW w:w="478" w:type="pct"/>
          </w:tcPr>
          <w:p w14:paraId="65F90F08"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CT with contrast, PET/CT or other investigations for cancer</w:t>
            </w:r>
          </w:p>
          <w:p w14:paraId="1EC28F4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according to local practice</w:t>
            </w:r>
          </w:p>
        </w:tc>
      </w:tr>
      <w:tr w:rsidR="00A2374A" w:rsidRPr="003E2F6E" w14:paraId="4D3D80A9"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4A4B7C35" w14:textId="77777777" w:rsidR="00A2374A" w:rsidRPr="003E2F6E" w:rsidRDefault="00A2374A" w:rsidP="00A55A96">
            <w:pPr>
              <w:rPr>
                <w:rFonts w:ascii="Arial" w:hAnsi="Arial" w:cs="Arial"/>
                <w:b w:val="0"/>
                <w:bCs w:val="0"/>
                <w:sz w:val="16"/>
                <w:szCs w:val="16"/>
              </w:rPr>
            </w:pPr>
            <w:r w:rsidRPr="003E2F6E">
              <w:rPr>
                <w:rFonts w:ascii="Arial" w:hAnsi="Arial" w:cs="Arial"/>
                <w:sz w:val="16"/>
                <w:szCs w:val="16"/>
              </w:rPr>
              <w:t>Planned follow-up duration for primary endpoint</w:t>
            </w:r>
          </w:p>
          <w:p w14:paraId="4CE8CC4E" w14:textId="77777777" w:rsidR="00A2374A" w:rsidRPr="003E2F6E" w:rsidRDefault="00A2374A" w:rsidP="00A55A96">
            <w:pPr>
              <w:rPr>
                <w:rFonts w:ascii="Arial" w:hAnsi="Arial" w:cs="Arial"/>
                <w:b w:val="0"/>
                <w:bCs w:val="0"/>
                <w:sz w:val="16"/>
                <w:szCs w:val="16"/>
              </w:rPr>
            </w:pPr>
          </w:p>
          <w:p w14:paraId="19F29804" w14:textId="77777777" w:rsidR="00A2374A" w:rsidRPr="003E2F6E" w:rsidRDefault="00A2374A" w:rsidP="00A2374A">
            <w:pPr>
              <w:pStyle w:val="ListParagraph"/>
              <w:numPr>
                <w:ilvl w:val="0"/>
                <w:numId w:val="25"/>
              </w:numPr>
              <w:spacing w:line="240" w:lineRule="auto"/>
              <w:rPr>
                <w:rFonts w:ascii="Arial" w:hAnsi="Arial" w:cs="Arial"/>
                <w:sz w:val="16"/>
                <w:szCs w:val="16"/>
              </w:rPr>
            </w:pPr>
            <w:r w:rsidRPr="003E2F6E">
              <w:rPr>
                <w:rFonts w:ascii="Arial" w:hAnsi="Arial" w:cs="Arial"/>
                <w:b w:val="0"/>
                <w:bCs w:val="0"/>
                <w:sz w:val="16"/>
                <w:szCs w:val="16"/>
              </w:rPr>
              <w:t>Outcome assessment</w:t>
            </w:r>
          </w:p>
        </w:tc>
        <w:tc>
          <w:tcPr>
            <w:tcW w:w="344" w:type="pct"/>
          </w:tcPr>
          <w:p w14:paraId="0ABE9677"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Median 6.5 years (through December 31, 2009)</w:t>
            </w:r>
          </w:p>
          <w:p w14:paraId="4C9F11DF"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Annual or semiannual questionnaire</w:t>
            </w:r>
            <w:r>
              <w:rPr>
                <w:rFonts w:ascii="Arial" w:hAnsi="Arial" w:cs="Arial"/>
                <w:bCs/>
                <w:sz w:val="16"/>
                <w:szCs w:val="16"/>
              </w:rPr>
              <w:t>s</w:t>
            </w:r>
            <w:r w:rsidRPr="003E2F6E">
              <w:rPr>
                <w:rFonts w:ascii="Arial" w:hAnsi="Arial" w:cs="Arial"/>
                <w:bCs/>
                <w:sz w:val="16"/>
                <w:szCs w:val="16"/>
              </w:rPr>
              <w:t xml:space="preserve">  and linkage with NDI; lung-cancer mortality evaluated by  death </w:t>
            </w:r>
            <w:r w:rsidRPr="003E2F6E">
              <w:rPr>
                <w:rFonts w:ascii="Arial" w:hAnsi="Arial" w:cs="Arial"/>
                <w:bCs/>
                <w:sz w:val="16"/>
                <w:szCs w:val="16"/>
              </w:rPr>
              <w:lastRenderedPageBreak/>
              <w:t>review panel in</w:t>
            </w:r>
            <w:r>
              <w:rPr>
                <w:rFonts w:ascii="Arial" w:hAnsi="Arial" w:cs="Arial"/>
                <w:bCs/>
                <w:sz w:val="16"/>
                <w:szCs w:val="16"/>
              </w:rPr>
              <w:t xml:space="preserve"> </w:t>
            </w:r>
            <w:r w:rsidRPr="003E2F6E">
              <w:rPr>
                <w:rFonts w:ascii="Arial" w:hAnsi="Arial" w:cs="Arial"/>
                <w:bCs/>
                <w:sz w:val="16"/>
                <w:szCs w:val="16"/>
              </w:rPr>
              <w:t>blinded manner</w:t>
            </w:r>
          </w:p>
        </w:tc>
        <w:tc>
          <w:tcPr>
            <w:tcW w:w="411" w:type="pct"/>
          </w:tcPr>
          <w:p w14:paraId="0D7D6C29"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lastRenderedPageBreak/>
              <w:t>Minimum of 10 years since randomization</w:t>
            </w:r>
          </w:p>
          <w:p w14:paraId="1FAB13B3"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Blinded clinical expert committee; cause of death established from medical files in first 266 cases, after that (due to high concordance) national </w:t>
            </w:r>
            <w:r w:rsidRPr="003E2F6E">
              <w:rPr>
                <w:rFonts w:ascii="Arial" w:hAnsi="Arial" w:cs="Arial"/>
                <w:bCs/>
                <w:sz w:val="16"/>
                <w:szCs w:val="16"/>
              </w:rPr>
              <w:lastRenderedPageBreak/>
              <w:t>death registries used</w:t>
            </w:r>
          </w:p>
        </w:tc>
        <w:tc>
          <w:tcPr>
            <w:tcW w:w="411" w:type="pct"/>
          </w:tcPr>
          <w:p w14:paraId="011F735A"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lastRenderedPageBreak/>
              <w:t>10 years for mortality; 5 years for incidence</w:t>
            </w:r>
          </w:p>
          <w:p w14:paraId="2E98F573"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Cause of death established by blinded local review board </w:t>
            </w:r>
            <w:r>
              <w:rPr>
                <w:rFonts w:ascii="Arial" w:hAnsi="Arial" w:cs="Arial"/>
                <w:bCs/>
                <w:sz w:val="16"/>
                <w:szCs w:val="16"/>
              </w:rPr>
              <w:t>&amp;</w:t>
            </w:r>
            <w:r w:rsidRPr="003E2F6E">
              <w:rPr>
                <w:rFonts w:ascii="Arial" w:hAnsi="Arial" w:cs="Arial"/>
                <w:bCs/>
                <w:sz w:val="16"/>
                <w:szCs w:val="16"/>
              </w:rPr>
              <w:t xml:space="preserve"> classified based on ICD-10 codes; review of death certificates </w:t>
            </w:r>
            <w:r>
              <w:rPr>
                <w:rFonts w:ascii="Arial" w:hAnsi="Arial" w:cs="Arial"/>
                <w:bCs/>
                <w:sz w:val="16"/>
                <w:szCs w:val="16"/>
              </w:rPr>
              <w:t>&amp;</w:t>
            </w:r>
            <w:r w:rsidRPr="003E2F6E">
              <w:rPr>
                <w:rFonts w:ascii="Arial" w:hAnsi="Arial" w:cs="Arial"/>
                <w:bCs/>
                <w:sz w:val="16"/>
                <w:szCs w:val="16"/>
              </w:rPr>
              <w:t xml:space="preserve"> national registries data</w:t>
            </w:r>
          </w:p>
        </w:tc>
        <w:tc>
          <w:tcPr>
            <w:tcW w:w="411" w:type="pct"/>
          </w:tcPr>
          <w:p w14:paraId="3D0D07A2"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5 years from randomization</w:t>
            </w:r>
          </w:p>
          <w:p w14:paraId="37EAA270"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Data from local health registries; deaths due to treatment complications were considered as deaths from lung cancer</w:t>
            </w:r>
          </w:p>
        </w:tc>
        <w:tc>
          <w:tcPr>
            <w:tcW w:w="411" w:type="pct"/>
          </w:tcPr>
          <w:p w14:paraId="3F6676E8"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≥8 years of average follow up since randomization</w:t>
            </w:r>
          </w:p>
          <w:p w14:paraId="58EC826A"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Tuscany Region Registry of causes of death </w:t>
            </w:r>
            <w:r>
              <w:rPr>
                <w:rFonts w:ascii="Arial" w:hAnsi="Arial" w:cs="Arial"/>
                <w:bCs/>
                <w:sz w:val="16"/>
                <w:szCs w:val="16"/>
              </w:rPr>
              <w:t>&amp;</w:t>
            </w:r>
            <w:r w:rsidRPr="003E2F6E">
              <w:rPr>
                <w:rFonts w:ascii="Arial" w:hAnsi="Arial" w:cs="Arial"/>
                <w:bCs/>
                <w:sz w:val="16"/>
                <w:szCs w:val="16"/>
              </w:rPr>
              <w:t xml:space="preserve"> cancer registry</w:t>
            </w:r>
          </w:p>
        </w:tc>
        <w:tc>
          <w:tcPr>
            <w:tcW w:w="411" w:type="pct"/>
          </w:tcPr>
          <w:p w14:paraId="0453F813"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Up to 5 years after the last screening round</w:t>
            </w:r>
          </w:p>
          <w:p w14:paraId="2460A308"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Combination of annual follow-up questionnaires (self-reports), </w:t>
            </w:r>
            <w:r>
              <w:rPr>
                <w:rFonts w:ascii="Arial" w:hAnsi="Arial" w:cs="Arial"/>
                <w:bCs/>
                <w:sz w:val="16"/>
                <w:szCs w:val="16"/>
              </w:rPr>
              <w:t>&amp;</w:t>
            </w:r>
            <w:r w:rsidRPr="003E2F6E">
              <w:rPr>
                <w:rFonts w:ascii="Arial" w:hAnsi="Arial" w:cs="Arial"/>
                <w:bCs/>
                <w:sz w:val="16"/>
                <w:szCs w:val="16"/>
              </w:rPr>
              <w:t xml:space="preserve"> record linkages to cancer </w:t>
            </w:r>
            <w:r>
              <w:rPr>
                <w:rFonts w:ascii="Arial" w:hAnsi="Arial" w:cs="Arial"/>
                <w:bCs/>
                <w:sz w:val="16"/>
                <w:szCs w:val="16"/>
              </w:rPr>
              <w:t>&amp;</w:t>
            </w:r>
            <w:r w:rsidRPr="003E2F6E">
              <w:rPr>
                <w:rFonts w:ascii="Arial" w:hAnsi="Arial" w:cs="Arial"/>
                <w:bCs/>
                <w:sz w:val="16"/>
                <w:szCs w:val="16"/>
              </w:rPr>
              <w:t xml:space="preserve"> mortality registries; information cross-checked with medical records</w:t>
            </w:r>
            <w:r w:rsidRPr="003E2F6E">
              <w:rPr>
                <w:rFonts w:ascii="Arial" w:hAnsi="Arial" w:cs="Arial"/>
                <w:sz w:val="16"/>
                <w:szCs w:val="16"/>
              </w:rPr>
              <w:t xml:space="preserve"> </w:t>
            </w:r>
          </w:p>
        </w:tc>
        <w:tc>
          <w:tcPr>
            <w:tcW w:w="411" w:type="pct"/>
          </w:tcPr>
          <w:p w14:paraId="2A5B313D"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10 years</w:t>
            </w:r>
          </w:p>
          <w:p w14:paraId="077CC801"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Hospital/physician records </w:t>
            </w:r>
            <w:r>
              <w:rPr>
                <w:rFonts w:ascii="Arial" w:hAnsi="Arial" w:cs="Arial"/>
                <w:bCs/>
                <w:sz w:val="16"/>
                <w:szCs w:val="16"/>
              </w:rPr>
              <w:t>&amp;</w:t>
            </w:r>
            <w:r w:rsidRPr="003E2F6E">
              <w:rPr>
                <w:rFonts w:ascii="Arial" w:hAnsi="Arial" w:cs="Arial"/>
                <w:bCs/>
                <w:sz w:val="16"/>
                <w:szCs w:val="16"/>
              </w:rPr>
              <w:t xml:space="preserve"> periodic inquiry to national registries; vital status determined blindly</w:t>
            </w:r>
            <w:r w:rsidRPr="003E2F6E">
              <w:rPr>
                <w:rFonts w:ascii="Arial" w:hAnsi="Arial" w:cs="Arial"/>
                <w:sz w:val="16"/>
                <w:szCs w:val="16"/>
              </w:rPr>
              <w:t xml:space="preserve"> </w:t>
            </w:r>
          </w:p>
        </w:tc>
        <w:tc>
          <w:tcPr>
            <w:tcW w:w="411" w:type="pct"/>
          </w:tcPr>
          <w:p w14:paraId="591195D8"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2 years after randomization</w:t>
            </w:r>
          </w:p>
          <w:p w14:paraId="12AE6440"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Cancer </w:t>
            </w:r>
            <w:r>
              <w:rPr>
                <w:rFonts w:ascii="Arial" w:hAnsi="Arial" w:cs="Arial"/>
                <w:bCs/>
                <w:sz w:val="16"/>
                <w:szCs w:val="16"/>
              </w:rPr>
              <w:t>&amp;</w:t>
            </w:r>
            <w:r w:rsidRPr="003E2F6E">
              <w:rPr>
                <w:rFonts w:ascii="Arial" w:hAnsi="Arial" w:cs="Arial"/>
                <w:bCs/>
                <w:sz w:val="16"/>
                <w:szCs w:val="16"/>
              </w:rPr>
              <w:t xml:space="preserve"> death registry data provided by NHS Digital</w:t>
            </w:r>
            <w:r>
              <w:rPr>
                <w:rFonts w:ascii="Arial" w:hAnsi="Arial" w:cs="Arial"/>
                <w:bCs/>
                <w:sz w:val="16"/>
                <w:szCs w:val="16"/>
              </w:rPr>
              <w:t xml:space="preserve"> &amp;</w:t>
            </w:r>
            <w:r w:rsidRPr="003E2F6E">
              <w:rPr>
                <w:rFonts w:ascii="Arial" w:hAnsi="Arial" w:cs="Arial"/>
                <w:bCs/>
                <w:sz w:val="16"/>
                <w:szCs w:val="16"/>
              </w:rPr>
              <w:t xml:space="preserve"> the National Cancer Registration </w:t>
            </w:r>
            <w:r>
              <w:rPr>
                <w:rFonts w:ascii="Arial" w:hAnsi="Arial" w:cs="Arial"/>
                <w:bCs/>
                <w:sz w:val="16"/>
                <w:szCs w:val="16"/>
              </w:rPr>
              <w:t>&amp;</w:t>
            </w:r>
            <w:r w:rsidRPr="003E2F6E">
              <w:rPr>
                <w:rFonts w:ascii="Arial" w:hAnsi="Arial" w:cs="Arial"/>
                <w:bCs/>
                <w:sz w:val="16"/>
                <w:szCs w:val="16"/>
              </w:rPr>
              <w:t xml:space="preserve"> Analysis Service who were not aware of participants</w:t>
            </w:r>
            <w:r w:rsidRPr="003E2F6E">
              <w:rPr>
                <w:rFonts w:ascii="Arial" w:hAnsi="Arial" w:cs="Arial"/>
                <w:bCs/>
                <w:sz w:val="16"/>
                <w:szCs w:val="16"/>
              </w:rPr>
              <w:lastRenderedPageBreak/>
              <w:t>’ allocated trial arm</w:t>
            </w:r>
          </w:p>
        </w:tc>
        <w:tc>
          <w:tcPr>
            <w:tcW w:w="411" w:type="pct"/>
          </w:tcPr>
          <w:p w14:paraId="4748AA7D"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lastRenderedPageBreak/>
              <w:t>1-year after the final screening</w:t>
            </w:r>
          </w:p>
          <w:p w14:paraId="49C162F0"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Abstraction of medical records </w:t>
            </w:r>
            <w:r>
              <w:rPr>
                <w:rFonts w:ascii="Arial" w:hAnsi="Arial" w:cs="Arial"/>
                <w:bCs/>
                <w:sz w:val="16"/>
                <w:szCs w:val="16"/>
              </w:rPr>
              <w:t>&amp;</w:t>
            </w:r>
            <w:r w:rsidRPr="003E2F6E">
              <w:rPr>
                <w:rFonts w:ascii="Arial" w:hAnsi="Arial" w:cs="Arial"/>
                <w:bCs/>
                <w:sz w:val="16"/>
                <w:szCs w:val="16"/>
              </w:rPr>
              <w:t xml:space="preserve"> study update form to identify any lung cancers diagnosed; a certified tumor registrar confirmed all reported lung cancers</w:t>
            </w:r>
          </w:p>
        </w:tc>
        <w:tc>
          <w:tcPr>
            <w:tcW w:w="411" w:type="pct"/>
          </w:tcPr>
          <w:p w14:paraId="1AFD6FC0"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2 years after randomization</w:t>
            </w:r>
          </w:p>
          <w:p w14:paraId="07B4D512"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Linkage with health services data repository </w:t>
            </w:r>
            <w:r>
              <w:rPr>
                <w:rFonts w:ascii="Arial" w:hAnsi="Arial" w:cs="Arial"/>
                <w:bCs/>
                <w:sz w:val="16"/>
                <w:szCs w:val="16"/>
              </w:rPr>
              <w:t>&amp;</w:t>
            </w:r>
            <w:r w:rsidRPr="003E2F6E">
              <w:rPr>
                <w:rFonts w:ascii="Arial" w:hAnsi="Arial" w:cs="Arial"/>
                <w:bCs/>
                <w:sz w:val="16"/>
                <w:szCs w:val="16"/>
              </w:rPr>
              <w:t xml:space="preserve"> cancer registries</w:t>
            </w:r>
            <w:r w:rsidRPr="003E2F6E">
              <w:rPr>
                <w:rFonts w:ascii="Arial" w:hAnsi="Arial" w:cs="Arial"/>
                <w:sz w:val="16"/>
                <w:szCs w:val="16"/>
              </w:rPr>
              <w:t xml:space="preserve"> </w:t>
            </w:r>
          </w:p>
        </w:tc>
        <w:tc>
          <w:tcPr>
            <w:tcW w:w="478" w:type="pct"/>
          </w:tcPr>
          <w:p w14:paraId="3F5ECF7B"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Median 5 years</w:t>
            </w:r>
          </w:p>
          <w:p w14:paraId="334A8783"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The primary end-point was lung cancers diagnosed at stage I/II or limited disease; linkage with cancer registries </w:t>
            </w:r>
            <w:r>
              <w:rPr>
                <w:rFonts w:ascii="Arial" w:hAnsi="Arial" w:cs="Arial"/>
                <w:bCs/>
                <w:sz w:val="16"/>
                <w:szCs w:val="16"/>
              </w:rPr>
              <w:t>&amp;</w:t>
            </w:r>
            <w:r w:rsidRPr="003E2F6E">
              <w:rPr>
                <w:rFonts w:ascii="Arial" w:hAnsi="Arial" w:cs="Arial"/>
                <w:bCs/>
                <w:sz w:val="16"/>
                <w:szCs w:val="16"/>
              </w:rPr>
              <w:t xml:space="preserve"> research nurses periodically checked patient records for cancer diagnoses</w:t>
            </w:r>
          </w:p>
        </w:tc>
      </w:tr>
      <w:tr w:rsidR="00A2374A" w:rsidRPr="003E2F6E" w14:paraId="3D234E99"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4B7DA597" w14:textId="77777777" w:rsidR="00A2374A" w:rsidRPr="003E2F6E" w:rsidRDefault="00A2374A" w:rsidP="00A55A96">
            <w:pPr>
              <w:rPr>
                <w:rFonts w:ascii="Arial" w:hAnsi="Arial" w:cs="Arial"/>
                <w:b w:val="0"/>
                <w:bCs w:val="0"/>
                <w:sz w:val="16"/>
                <w:szCs w:val="16"/>
              </w:rPr>
            </w:pPr>
            <w:r w:rsidRPr="003E2F6E">
              <w:rPr>
                <w:rFonts w:ascii="Arial" w:hAnsi="Arial" w:cs="Arial"/>
                <w:sz w:val="16"/>
                <w:szCs w:val="16"/>
              </w:rPr>
              <w:t>Longest follow-up duration, lung-cancer mortality</w:t>
            </w:r>
          </w:p>
          <w:p w14:paraId="2E4675A9" w14:textId="77777777" w:rsidR="00A2374A" w:rsidRPr="003E2F6E" w:rsidRDefault="00A2374A" w:rsidP="00A2374A">
            <w:pPr>
              <w:pStyle w:val="ListParagraph"/>
              <w:numPr>
                <w:ilvl w:val="0"/>
                <w:numId w:val="25"/>
              </w:numPr>
              <w:spacing w:line="240" w:lineRule="auto"/>
              <w:rPr>
                <w:rFonts w:ascii="Arial" w:hAnsi="Arial" w:cs="Arial"/>
                <w:b w:val="0"/>
                <w:bCs w:val="0"/>
                <w:sz w:val="16"/>
                <w:szCs w:val="16"/>
              </w:rPr>
            </w:pPr>
            <w:r w:rsidRPr="003E2F6E">
              <w:rPr>
                <w:rFonts w:ascii="Arial" w:hAnsi="Arial" w:cs="Arial"/>
                <w:b w:val="0"/>
                <w:bCs w:val="0"/>
                <w:sz w:val="16"/>
                <w:szCs w:val="16"/>
              </w:rPr>
              <w:t>Outcome assessment</w:t>
            </w:r>
          </w:p>
          <w:p w14:paraId="601CAC22" w14:textId="77777777" w:rsidR="00A2374A" w:rsidRPr="003E2F6E" w:rsidRDefault="00A2374A" w:rsidP="00A2374A">
            <w:pPr>
              <w:pStyle w:val="ListParagraph"/>
              <w:numPr>
                <w:ilvl w:val="0"/>
                <w:numId w:val="25"/>
              </w:numPr>
              <w:spacing w:line="240" w:lineRule="auto"/>
              <w:rPr>
                <w:rFonts w:ascii="Arial" w:hAnsi="Arial" w:cs="Arial"/>
                <w:b w:val="0"/>
                <w:bCs w:val="0"/>
                <w:sz w:val="16"/>
                <w:szCs w:val="16"/>
              </w:rPr>
            </w:pPr>
            <w:r w:rsidRPr="003E2F6E">
              <w:rPr>
                <w:rFonts w:ascii="Arial" w:hAnsi="Arial" w:cs="Arial"/>
                <w:b w:val="0"/>
                <w:bCs w:val="0"/>
                <w:sz w:val="16"/>
                <w:szCs w:val="16"/>
              </w:rPr>
              <w:t>Attrition, %</w:t>
            </w:r>
          </w:p>
        </w:tc>
        <w:tc>
          <w:tcPr>
            <w:tcW w:w="344" w:type="pct"/>
          </w:tcPr>
          <w:p w14:paraId="47048917"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 xml:space="preserve">Median 12.3 years </w:t>
            </w:r>
          </w:p>
          <w:p w14:paraId="140C110C"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Death panel classification for previous deaths </w:t>
            </w:r>
            <w:r>
              <w:rPr>
                <w:rFonts w:ascii="Arial" w:hAnsi="Arial" w:cs="Arial"/>
                <w:bCs/>
                <w:sz w:val="16"/>
                <w:szCs w:val="16"/>
              </w:rPr>
              <w:t>&amp;</w:t>
            </w:r>
            <w:r w:rsidRPr="003E2F6E">
              <w:rPr>
                <w:rFonts w:ascii="Arial" w:hAnsi="Arial" w:cs="Arial"/>
                <w:bCs/>
                <w:sz w:val="16"/>
                <w:szCs w:val="16"/>
              </w:rPr>
              <w:t xml:space="preserve"> NDI linkage to determine underlying cause of death for subsequent deaths</w:t>
            </w:r>
          </w:p>
          <w:p w14:paraId="2DF6BD19"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NR</w:t>
            </w:r>
          </w:p>
        </w:tc>
        <w:tc>
          <w:tcPr>
            <w:tcW w:w="411" w:type="pct"/>
          </w:tcPr>
          <w:p w14:paraId="6DC12359"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11 years</w:t>
            </w:r>
          </w:p>
          <w:p w14:paraId="2576012C"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 Unblinded clinical expert committee, through linkage with national registries </w:t>
            </w:r>
          </w:p>
          <w:p w14:paraId="3B17C7EE"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&lt;1.0 at 10 years</w:t>
            </w:r>
          </w:p>
        </w:tc>
        <w:tc>
          <w:tcPr>
            <w:tcW w:w="411" w:type="pct"/>
          </w:tcPr>
          <w:p w14:paraId="1A5DD23A"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 xml:space="preserve">Median 11.2 years </w:t>
            </w:r>
          </w:p>
          <w:p w14:paraId="1C56A99A"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Same as above</w:t>
            </w:r>
          </w:p>
          <w:p w14:paraId="43B54B11"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3.0</w:t>
            </w:r>
          </w:p>
        </w:tc>
        <w:tc>
          <w:tcPr>
            <w:tcW w:w="411" w:type="pct"/>
          </w:tcPr>
          <w:p w14:paraId="1D0DA804"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Median 8.35 years</w:t>
            </w:r>
          </w:p>
          <w:p w14:paraId="2FF356F4"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Death certificates from health registries cross</w:t>
            </w:r>
            <w:r>
              <w:rPr>
                <w:rFonts w:ascii="Arial" w:hAnsi="Arial" w:cs="Arial"/>
                <w:bCs/>
                <w:sz w:val="16"/>
                <w:szCs w:val="16"/>
              </w:rPr>
              <w:t>-</w:t>
            </w:r>
            <w:r w:rsidRPr="003E2F6E">
              <w:rPr>
                <w:rFonts w:ascii="Arial" w:hAnsi="Arial" w:cs="Arial"/>
                <w:bCs/>
                <w:sz w:val="16"/>
                <w:szCs w:val="16"/>
              </w:rPr>
              <w:t>checked with hospital/physician reports in 78%</w:t>
            </w:r>
            <w:r>
              <w:rPr>
                <w:rFonts w:ascii="Arial" w:hAnsi="Arial" w:cs="Arial"/>
                <w:bCs/>
                <w:sz w:val="16"/>
                <w:szCs w:val="16"/>
              </w:rPr>
              <w:t xml:space="preserve"> </w:t>
            </w:r>
            <w:r w:rsidRPr="003E2F6E">
              <w:rPr>
                <w:rFonts w:ascii="Arial" w:hAnsi="Arial" w:cs="Arial"/>
                <w:bCs/>
                <w:sz w:val="16"/>
                <w:szCs w:val="16"/>
              </w:rPr>
              <w:t>(of</w:t>
            </w:r>
            <w:r>
              <w:rPr>
                <w:rFonts w:ascii="Arial" w:hAnsi="Arial" w:cs="Arial"/>
                <w:bCs/>
                <w:sz w:val="16"/>
                <w:szCs w:val="16"/>
              </w:rPr>
              <w:t xml:space="preserve"> </w:t>
            </w:r>
            <w:r w:rsidRPr="003E2F6E">
              <w:rPr>
                <w:rFonts w:ascii="Arial" w:hAnsi="Arial" w:cs="Arial"/>
                <w:bCs/>
                <w:sz w:val="16"/>
                <w:szCs w:val="16"/>
              </w:rPr>
              <w:t xml:space="preserve">deaths); </w:t>
            </w:r>
            <w:r>
              <w:rPr>
                <w:rFonts w:ascii="Arial" w:hAnsi="Arial" w:cs="Arial"/>
                <w:bCs/>
                <w:sz w:val="16"/>
                <w:szCs w:val="16"/>
              </w:rPr>
              <w:t xml:space="preserve">if </w:t>
            </w:r>
            <w:r w:rsidRPr="003E2F6E">
              <w:rPr>
                <w:rFonts w:ascii="Arial" w:hAnsi="Arial" w:cs="Arial"/>
                <w:bCs/>
                <w:sz w:val="16"/>
                <w:szCs w:val="16"/>
              </w:rPr>
              <w:t>several competing causes of death, cases reviewed by a blinded panel</w:t>
            </w:r>
          </w:p>
        </w:tc>
        <w:tc>
          <w:tcPr>
            <w:tcW w:w="411" w:type="pct"/>
          </w:tcPr>
          <w:p w14:paraId="255B9CA5"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 xml:space="preserve">Median 11.3 years </w:t>
            </w:r>
          </w:p>
          <w:p w14:paraId="46951CCA"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Linkage with national registries; causes of deaths  reviewed by  blinded panel (two experts, </w:t>
            </w:r>
            <w:r>
              <w:rPr>
                <w:rFonts w:ascii="Arial" w:hAnsi="Arial" w:cs="Arial"/>
                <w:bCs/>
                <w:sz w:val="16"/>
                <w:szCs w:val="16"/>
              </w:rPr>
              <w:t>&amp;</w:t>
            </w:r>
            <w:r w:rsidRPr="003E2F6E">
              <w:rPr>
                <w:rFonts w:ascii="Arial" w:hAnsi="Arial" w:cs="Arial"/>
                <w:bCs/>
                <w:sz w:val="16"/>
                <w:szCs w:val="16"/>
              </w:rPr>
              <w:t xml:space="preserve"> a third expert in case of disagreement) </w:t>
            </w:r>
          </w:p>
          <w:p w14:paraId="617E49B9"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20.2%</w:t>
            </w:r>
          </w:p>
        </w:tc>
        <w:tc>
          <w:tcPr>
            <w:tcW w:w="411" w:type="pct"/>
          </w:tcPr>
          <w:p w14:paraId="44DF1DF7"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Median 9.96 years post randomization</w:t>
            </w:r>
          </w:p>
          <w:p w14:paraId="3E8D6BD1"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Linkage with municipal population registers; cross-checked with physician reports; lung-cancer mortality established by blinded endpoint committee </w:t>
            </w:r>
          </w:p>
          <w:p w14:paraId="526DF7A8"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0.3</w:t>
            </w:r>
          </w:p>
        </w:tc>
        <w:tc>
          <w:tcPr>
            <w:tcW w:w="411" w:type="pct"/>
          </w:tcPr>
          <w:p w14:paraId="5FC2D3DA"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10 years (</w:t>
            </w:r>
            <w:r>
              <w:rPr>
                <w:rFonts w:ascii="Arial" w:hAnsi="Arial" w:cs="Arial"/>
                <w:b/>
                <w:sz w:val="16"/>
                <w:szCs w:val="16"/>
              </w:rPr>
              <w:t>&gt;90% with</w:t>
            </w:r>
            <w:r w:rsidRPr="006F73E9">
              <w:rPr>
                <w:rFonts w:ascii="Arial" w:hAnsi="Arial" w:cs="Arial"/>
                <w:b/>
                <w:sz w:val="16"/>
                <w:szCs w:val="16"/>
              </w:rPr>
              <w:t xml:space="preserve"> 9 years</w:t>
            </w:r>
            <w:r>
              <w:rPr>
                <w:rFonts w:ascii="Arial" w:hAnsi="Arial" w:cs="Arial"/>
                <w:b/>
                <w:sz w:val="16"/>
                <w:szCs w:val="16"/>
              </w:rPr>
              <w:t xml:space="preserve"> follow-up</w:t>
            </w:r>
            <w:r w:rsidRPr="006F73E9">
              <w:rPr>
                <w:rFonts w:ascii="Arial" w:hAnsi="Arial" w:cs="Arial"/>
                <w:b/>
                <w:sz w:val="16"/>
                <w:szCs w:val="16"/>
              </w:rPr>
              <w:t>)</w:t>
            </w:r>
          </w:p>
          <w:p w14:paraId="50463AA5"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Hospital/physician records </w:t>
            </w:r>
            <w:r>
              <w:rPr>
                <w:rFonts w:ascii="Arial" w:hAnsi="Arial" w:cs="Arial"/>
                <w:bCs/>
                <w:sz w:val="16"/>
                <w:szCs w:val="16"/>
              </w:rPr>
              <w:t>&amp;</w:t>
            </w:r>
            <w:r w:rsidRPr="003E2F6E">
              <w:rPr>
                <w:rFonts w:ascii="Arial" w:hAnsi="Arial" w:cs="Arial"/>
                <w:bCs/>
                <w:sz w:val="16"/>
                <w:szCs w:val="16"/>
              </w:rPr>
              <w:t xml:space="preserve"> periodic inquiry to national registries; vital status determined blindly</w:t>
            </w:r>
          </w:p>
          <w:p w14:paraId="3144ADB9"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9.0</w:t>
            </w:r>
          </w:p>
        </w:tc>
        <w:tc>
          <w:tcPr>
            <w:tcW w:w="411" w:type="pct"/>
          </w:tcPr>
          <w:p w14:paraId="32C96D9F"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 xml:space="preserve">Median </w:t>
            </w:r>
            <w:r>
              <w:rPr>
                <w:rFonts w:ascii="Arial" w:hAnsi="Arial" w:cs="Arial"/>
                <w:b/>
                <w:sz w:val="16"/>
                <w:szCs w:val="16"/>
              </w:rPr>
              <w:t>9.9</w:t>
            </w:r>
            <w:r w:rsidRPr="006F73E9">
              <w:rPr>
                <w:rFonts w:ascii="Arial" w:hAnsi="Arial" w:cs="Arial"/>
                <w:b/>
                <w:sz w:val="16"/>
                <w:szCs w:val="16"/>
              </w:rPr>
              <w:t xml:space="preserve"> years</w:t>
            </w:r>
          </w:p>
          <w:p w14:paraId="747F3750"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Death during follow-up period where lung cancer was listed as the underlying cause of death in UK civil registrations data provided by NHS Digital</w:t>
            </w:r>
          </w:p>
          <w:p w14:paraId="4F79EE00"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10.3</w:t>
            </w:r>
          </w:p>
        </w:tc>
        <w:tc>
          <w:tcPr>
            <w:tcW w:w="411" w:type="pct"/>
          </w:tcPr>
          <w:p w14:paraId="13AC4C3F"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Median 5.2 years</w:t>
            </w:r>
          </w:p>
          <w:p w14:paraId="53F5C2FC"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Linkage with NDI;</w:t>
            </w:r>
            <w:r>
              <w:rPr>
                <w:rFonts w:ascii="Arial" w:hAnsi="Arial" w:cs="Arial"/>
                <w:bCs/>
                <w:sz w:val="16"/>
                <w:szCs w:val="16"/>
              </w:rPr>
              <w:t xml:space="preserve"> </w:t>
            </w:r>
            <w:r w:rsidRPr="003E2F6E">
              <w:rPr>
                <w:rFonts w:ascii="Arial" w:hAnsi="Arial" w:cs="Arial"/>
                <w:bCs/>
                <w:sz w:val="16"/>
                <w:szCs w:val="16"/>
              </w:rPr>
              <w:t>underlying cause of death variable used to classify deaths into lung-cancer- or non-lung cancer-related; no endpoint verification (death review)</w:t>
            </w:r>
          </w:p>
          <w:p w14:paraId="16461CEF"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NR</w:t>
            </w:r>
          </w:p>
          <w:p w14:paraId="1AD0B91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54589C83"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Pr>
                <w:rFonts w:ascii="Arial" w:hAnsi="Arial" w:cs="Arial"/>
                <w:b/>
                <w:sz w:val="16"/>
                <w:szCs w:val="16"/>
              </w:rPr>
              <w:t>5</w:t>
            </w:r>
            <w:r w:rsidRPr="006F73E9">
              <w:rPr>
                <w:rFonts w:ascii="Arial" w:hAnsi="Arial" w:cs="Arial"/>
                <w:b/>
                <w:sz w:val="16"/>
                <w:szCs w:val="16"/>
              </w:rPr>
              <w:t xml:space="preserve"> years</w:t>
            </w:r>
          </w:p>
          <w:p w14:paraId="66793789"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Same as above</w:t>
            </w:r>
          </w:p>
          <w:p w14:paraId="53547CD4"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Cs/>
                <w:sz w:val="16"/>
                <w:szCs w:val="16"/>
              </w:rPr>
              <w:t>10.1</w:t>
            </w:r>
          </w:p>
        </w:tc>
        <w:tc>
          <w:tcPr>
            <w:tcW w:w="478" w:type="pct"/>
          </w:tcPr>
          <w:p w14:paraId="6B45A6BB" w14:textId="77777777" w:rsidR="00A2374A" w:rsidRPr="006F73E9"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6F73E9">
              <w:rPr>
                <w:rFonts w:ascii="Arial" w:hAnsi="Arial" w:cs="Arial"/>
                <w:b/>
                <w:sz w:val="16"/>
                <w:szCs w:val="16"/>
              </w:rPr>
              <w:t xml:space="preserve">8 years since randomization </w:t>
            </w:r>
          </w:p>
          <w:p w14:paraId="6A1A4C57"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Identified through patient records or national cancer registry</w:t>
            </w:r>
          </w:p>
          <w:p w14:paraId="0DEFA1EA" w14:textId="77777777" w:rsidR="00A2374A" w:rsidRPr="003E2F6E" w:rsidRDefault="00A2374A" w:rsidP="00A2374A">
            <w:pPr>
              <w:pStyle w:val="ListParagraph"/>
              <w:numPr>
                <w:ilvl w:val="0"/>
                <w:numId w:val="25"/>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48.6</w:t>
            </w:r>
          </w:p>
        </w:tc>
      </w:tr>
      <w:tr w:rsidR="00A2374A" w:rsidRPr="003E2F6E" w14:paraId="39ADFA69"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0E8B0D17" w14:textId="77777777" w:rsidR="00A2374A" w:rsidRPr="003E2F6E" w:rsidRDefault="00A2374A" w:rsidP="00A55A96">
            <w:pPr>
              <w:rPr>
                <w:rFonts w:ascii="Arial" w:hAnsi="Arial" w:cs="Arial"/>
                <w:b w:val="0"/>
                <w:bCs w:val="0"/>
                <w:sz w:val="16"/>
                <w:szCs w:val="16"/>
              </w:rPr>
            </w:pPr>
            <w:r w:rsidRPr="003E2F6E">
              <w:rPr>
                <w:rFonts w:ascii="Arial" w:hAnsi="Arial" w:cs="Arial"/>
                <w:sz w:val="16"/>
                <w:szCs w:val="16"/>
              </w:rPr>
              <w:t>Longest follow-up duration, all-cause mortality</w:t>
            </w:r>
          </w:p>
          <w:p w14:paraId="0781E61A" w14:textId="77777777" w:rsidR="00A2374A" w:rsidRPr="003E2F6E" w:rsidRDefault="00A2374A" w:rsidP="00A2374A">
            <w:pPr>
              <w:pStyle w:val="ListParagraph"/>
              <w:numPr>
                <w:ilvl w:val="0"/>
                <w:numId w:val="25"/>
              </w:numPr>
              <w:spacing w:line="240" w:lineRule="auto"/>
              <w:rPr>
                <w:rFonts w:ascii="Arial" w:hAnsi="Arial" w:cs="Arial"/>
                <w:sz w:val="16"/>
                <w:szCs w:val="16"/>
              </w:rPr>
            </w:pPr>
            <w:r w:rsidRPr="003E2F6E">
              <w:rPr>
                <w:rFonts w:ascii="Arial" w:hAnsi="Arial" w:cs="Arial"/>
                <w:b w:val="0"/>
                <w:bCs w:val="0"/>
                <w:sz w:val="16"/>
                <w:szCs w:val="16"/>
              </w:rPr>
              <w:t>Outcome assessment</w:t>
            </w:r>
          </w:p>
          <w:p w14:paraId="1D653682" w14:textId="77777777" w:rsidR="00A2374A" w:rsidRPr="003E2F6E" w:rsidRDefault="00A2374A" w:rsidP="00A2374A">
            <w:pPr>
              <w:pStyle w:val="ListParagraph"/>
              <w:numPr>
                <w:ilvl w:val="0"/>
                <w:numId w:val="25"/>
              </w:numPr>
              <w:spacing w:line="240" w:lineRule="auto"/>
              <w:rPr>
                <w:rFonts w:ascii="Arial" w:hAnsi="Arial" w:cs="Arial"/>
                <w:b w:val="0"/>
                <w:bCs w:val="0"/>
                <w:sz w:val="16"/>
                <w:szCs w:val="16"/>
              </w:rPr>
            </w:pPr>
            <w:r w:rsidRPr="003E2F6E">
              <w:rPr>
                <w:rFonts w:ascii="Arial" w:hAnsi="Arial" w:cs="Arial"/>
                <w:b w:val="0"/>
                <w:bCs w:val="0"/>
                <w:sz w:val="16"/>
                <w:szCs w:val="16"/>
              </w:rPr>
              <w:t>Attrition, %</w:t>
            </w:r>
          </w:p>
        </w:tc>
        <w:tc>
          <w:tcPr>
            <w:tcW w:w="344" w:type="pct"/>
          </w:tcPr>
          <w:p w14:paraId="4EE8E281"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 xml:space="preserve">Median 12.3 years </w:t>
            </w:r>
          </w:p>
          <w:p w14:paraId="5746616D" w14:textId="77777777" w:rsidR="00A2374A" w:rsidRPr="003E2F6E" w:rsidRDefault="00A2374A" w:rsidP="00A2374A">
            <w:pPr>
              <w:pStyle w:val="ListParagraph"/>
              <w:numPr>
                <w:ilvl w:val="0"/>
                <w:numId w:val="2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Probabilistic linkage with NDI</w:t>
            </w:r>
          </w:p>
          <w:p w14:paraId="42148863" w14:textId="77777777" w:rsidR="00A2374A" w:rsidRPr="003E2F6E" w:rsidRDefault="00A2374A" w:rsidP="00A2374A">
            <w:pPr>
              <w:pStyle w:val="ListParagraph"/>
              <w:numPr>
                <w:ilvl w:val="0"/>
                <w:numId w:val="2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2.2</w:t>
            </w:r>
          </w:p>
        </w:tc>
        <w:tc>
          <w:tcPr>
            <w:tcW w:w="411" w:type="pct"/>
          </w:tcPr>
          <w:p w14:paraId="28C1061F"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tc>
        <w:tc>
          <w:tcPr>
            <w:tcW w:w="411" w:type="pct"/>
          </w:tcPr>
          <w:p w14:paraId="1014AA08"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 xml:space="preserve">Same as above </w:t>
            </w:r>
          </w:p>
        </w:tc>
        <w:tc>
          <w:tcPr>
            <w:tcW w:w="411" w:type="pct"/>
          </w:tcPr>
          <w:p w14:paraId="03CBB56C"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 xml:space="preserve">Same as above </w:t>
            </w:r>
          </w:p>
        </w:tc>
        <w:tc>
          <w:tcPr>
            <w:tcW w:w="411" w:type="pct"/>
          </w:tcPr>
          <w:p w14:paraId="38FBB2C5"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tc>
        <w:tc>
          <w:tcPr>
            <w:tcW w:w="411" w:type="pct"/>
          </w:tcPr>
          <w:p w14:paraId="2B0614CC"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p w14:paraId="235898CC"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Linkage with municipal population registers; cross-checked with physician reports</w:t>
            </w:r>
          </w:p>
          <w:p w14:paraId="18EA96EA"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0.3</w:t>
            </w:r>
          </w:p>
        </w:tc>
        <w:tc>
          <w:tcPr>
            <w:tcW w:w="411" w:type="pct"/>
          </w:tcPr>
          <w:p w14:paraId="7AAC4973"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tc>
        <w:tc>
          <w:tcPr>
            <w:tcW w:w="411" w:type="pct"/>
          </w:tcPr>
          <w:p w14:paraId="3E8AB4B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F7D52">
              <w:rPr>
                <w:rFonts w:ascii="Arial" w:hAnsi="Arial" w:cs="Arial"/>
                <w:b/>
                <w:sz w:val="16"/>
                <w:szCs w:val="16"/>
              </w:rPr>
              <w:t xml:space="preserve">Median </w:t>
            </w:r>
            <w:r>
              <w:rPr>
                <w:rFonts w:ascii="Arial" w:hAnsi="Arial" w:cs="Arial"/>
                <w:b/>
                <w:sz w:val="16"/>
                <w:szCs w:val="16"/>
              </w:rPr>
              <w:t>9.9</w:t>
            </w:r>
            <w:r w:rsidRPr="008F7D52">
              <w:rPr>
                <w:rFonts w:ascii="Arial" w:hAnsi="Arial" w:cs="Arial"/>
                <w:b/>
                <w:sz w:val="16"/>
                <w:szCs w:val="16"/>
              </w:rPr>
              <w:t xml:space="preserve"> years</w:t>
            </w:r>
          </w:p>
          <w:p w14:paraId="6A42C423"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Pr>
                <w:rFonts w:ascii="Arial" w:hAnsi="Arial" w:cs="Arial"/>
                <w:bCs/>
                <w:sz w:val="16"/>
                <w:szCs w:val="16"/>
              </w:rPr>
              <w:t>NHS digital for m</w:t>
            </w:r>
            <w:r w:rsidRPr="003E2F6E">
              <w:rPr>
                <w:rFonts w:ascii="Arial" w:hAnsi="Arial" w:cs="Arial"/>
                <w:bCs/>
                <w:sz w:val="16"/>
                <w:szCs w:val="16"/>
              </w:rPr>
              <w:t xml:space="preserve">ortality </w:t>
            </w:r>
            <w:r w:rsidRPr="003E2F6E">
              <w:rPr>
                <w:rFonts w:ascii="Arial" w:hAnsi="Arial" w:cs="Arial"/>
                <w:bCs/>
                <w:sz w:val="16"/>
                <w:szCs w:val="16"/>
              </w:rPr>
              <w:cr/>
              <w:t xml:space="preserve">from all causes, all cancers, </w:t>
            </w:r>
            <w:r>
              <w:rPr>
                <w:rFonts w:ascii="Arial" w:hAnsi="Arial" w:cs="Arial"/>
                <w:bCs/>
                <w:sz w:val="16"/>
                <w:szCs w:val="16"/>
              </w:rPr>
              <w:t>&amp;</w:t>
            </w:r>
            <w:r w:rsidRPr="003E2F6E">
              <w:rPr>
                <w:rFonts w:ascii="Arial" w:hAnsi="Arial" w:cs="Arial"/>
                <w:bCs/>
                <w:sz w:val="16"/>
                <w:szCs w:val="16"/>
              </w:rPr>
              <w:t xml:space="preserve"> </w:t>
            </w:r>
            <w:r>
              <w:rPr>
                <w:rFonts w:ascii="Arial" w:hAnsi="Arial" w:cs="Arial"/>
                <w:bCs/>
                <w:sz w:val="16"/>
                <w:szCs w:val="16"/>
              </w:rPr>
              <w:t>non-</w:t>
            </w:r>
            <w:r w:rsidRPr="003E2F6E">
              <w:rPr>
                <w:rFonts w:ascii="Arial" w:hAnsi="Arial" w:cs="Arial"/>
                <w:bCs/>
                <w:sz w:val="16"/>
                <w:szCs w:val="16"/>
              </w:rPr>
              <w:t>lung cancer</w:t>
            </w:r>
            <w:r>
              <w:rPr>
                <w:rFonts w:ascii="Arial" w:hAnsi="Arial" w:cs="Arial"/>
                <w:bCs/>
                <w:sz w:val="16"/>
                <w:szCs w:val="16"/>
              </w:rPr>
              <w:t xml:space="preserve"> causes</w:t>
            </w:r>
          </w:p>
          <w:p w14:paraId="1E6B6AC1" w14:textId="77777777" w:rsidR="00A2374A" w:rsidRPr="003E2F6E" w:rsidRDefault="00A2374A" w:rsidP="00A2374A">
            <w:pPr>
              <w:pStyle w:val="ListParagraph"/>
              <w:numPr>
                <w:ilvl w:val="0"/>
                <w:numId w:val="25"/>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bCs/>
                <w:sz w:val="16"/>
                <w:szCs w:val="16"/>
              </w:rPr>
              <w:t xml:space="preserve"> NR</w:t>
            </w:r>
          </w:p>
        </w:tc>
        <w:tc>
          <w:tcPr>
            <w:tcW w:w="411" w:type="pct"/>
          </w:tcPr>
          <w:p w14:paraId="19EB2124"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tc>
        <w:tc>
          <w:tcPr>
            <w:tcW w:w="411" w:type="pct"/>
          </w:tcPr>
          <w:p w14:paraId="6C63304D"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tc>
        <w:tc>
          <w:tcPr>
            <w:tcW w:w="478" w:type="pct"/>
          </w:tcPr>
          <w:p w14:paraId="3440EC17" w14:textId="77777777" w:rsidR="00A2374A" w:rsidRPr="008F7D52"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8F7D52">
              <w:rPr>
                <w:rFonts w:ascii="Arial" w:hAnsi="Arial" w:cs="Arial"/>
                <w:b/>
                <w:sz w:val="16"/>
                <w:szCs w:val="16"/>
              </w:rPr>
              <w:t>Same as above</w:t>
            </w:r>
          </w:p>
        </w:tc>
      </w:tr>
      <w:tr w:rsidR="00A2374A" w:rsidRPr="003E2F6E" w14:paraId="13252B4C"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626C4FA1" w14:textId="77777777" w:rsidR="00A2374A" w:rsidRPr="003E2F6E" w:rsidRDefault="00A2374A" w:rsidP="00A55A96">
            <w:pPr>
              <w:rPr>
                <w:rFonts w:ascii="Arial" w:hAnsi="Arial" w:cs="Arial"/>
                <w:b w:val="0"/>
                <w:bCs w:val="0"/>
                <w:sz w:val="16"/>
                <w:szCs w:val="16"/>
              </w:rPr>
            </w:pPr>
            <w:r w:rsidRPr="003E2F6E">
              <w:rPr>
                <w:rFonts w:ascii="Arial" w:hAnsi="Arial" w:cs="Arial"/>
                <w:sz w:val="16"/>
                <w:szCs w:val="16"/>
              </w:rPr>
              <w:t>Longest follow-up duration, incidence</w:t>
            </w:r>
          </w:p>
          <w:p w14:paraId="7037CA3F" w14:textId="77777777" w:rsidR="00A2374A" w:rsidRPr="003E2F6E" w:rsidRDefault="00A2374A" w:rsidP="00A55A96">
            <w:pPr>
              <w:rPr>
                <w:rFonts w:ascii="Arial" w:hAnsi="Arial" w:cs="Arial"/>
                <w:b w:val="0"/>
                <w:bCs w:val="0"/>
                <w:sz w:val="16"/>
                <w:szCs w:val="16"/>
              </w:rPr>
            </w:pPr>
          </w:p>
          <w:p w14:paraId="2756CF45" w14:textId="77777777" w:rsidR="00A2374A" w:rsidRPr="003E2F6E" w:rsidRDefault="00A2374A" w:rsidP="00A2374A">
            <w:pPr>
              <w:pStyle w:val="ListParagraph"/>
              <w:numPr>
                <w:ilvl w:val="0"/>
                <w:numId w:val="27"/>
              </w:numPr>
              <w:spacing w:line="240" w:lineRule="auto"/>
              <w:rPr>
                <w:rFonts w:ascii="Arial" w:hAnsi="Arial" w:cs="Arial"/>
                <w:b w:val="0"/>
                <w:bCs w:val="0"/>
                <w:sz w:val="16"/>
                <w:szCs w:val="16"/>
              </w:rPr>
            </w:pPr>
            <w:r w:rsidRPr="003E2F6E">
              <w:rPr>
                <w:rFonts w:ascii="Arial" w:hAnsi="Arial" w:cs="Arial"/>
                <w:b w:val="0"/>
                <w:bCs w:val="0"/>
                <w:sz w:val="16"/>
                <w:szCs w:val="16"/>
              </w:rPr>
              <w:t>Outcome assessment</w:t>
            </w:r>
          </w:p>
          <w:p w14:paraId="485A519F" w14:textId="77777777" w:rsidR="00A2374A" w:rsidRPr="003E2F6E" w:rsidRDefault="00A2374A" w:rsidP="00A2374A">
            <w:pPr>
              <w:pStyle w:val="ListParagraph"/>
              <w:numPr>
                <w:ilvl w:val="0"/>
                <w:numId w:val="27"/>
              </w:numPr>
              <w:spacing w:line="240" w:lineRule="auto"/>
              <w:rPr>
                <w:rFonts w:ascii="Arial" w:hAnsi="Arial" w:cs="Arial"/>
                <w:b w:val="0"/>
                <w:bCs w:val="0"/>
                <w:sz w:val="16"/>
                <w:szCs w:val="16"/>
              </w:rPr>
            </w:pPr>
            <w:r w:rsidRPr="003E2F6E">
              <w:rPr>
                <w:rFonts w:ascii="Arial" w:hAnsi="Arial" w:cs="Arial"/>
                <w:b w:val="0"/>
                <w:bCs w:val="0"/>
                <w:sz w:val="16"/>
                <w:szCs w:val="16"/>
              </w:rPr>
              <w:t>Attrition, %</w:t>
            </w:r>
          </w:p>
        </w:tc>
        <w:tc>
          <w:tcPr>
            <w:tcW w:w="344" w:type="pct"/>
          </w:tcPr>
          <w:p w14:paraId="4BFA2C82"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Median 11.3 years</w:t>
            </w:r>
          </w:p>
          <w:p w14:paraId="578A58B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179FDA7"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Probabilistic linkage with home </w:t>
            </w:r>
            <w:r w:rsidRPr="003E2F6E">
              <w:rPr>
                <w:rFonts w:ascii="Arial" w:hAnsi="Arial" w:cs="Arial"/>
                <w:sz w:val="16"/>
                <w:szCs w:val="16"/>
              </w:rPr>
              <w:lastRenderedPageBreak/>
              <w:t>state cancer registries</w:t>
            </w:r>
          </w:p>
          <w:p w14:paraId="7004F111"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12.4</w:t>
            </w:r>
          </w:p>
        </w:tc>
        <w:tc>
          <w:tcPr>
            <w:tcW w:w="411" w:type="pct"/>
          </w:tcPr>
          <w:p w14:paraId="08A10DB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11 years </w:t>
            </w:r>
          </w:p>
          <w:p w14:paraId="2597042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D876FF6"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Medical files </w:t>
            </w:r>
            <w:r>
              <w:rPr>
                <w:rFonts w:ascii="Arial" w:hAnsi="Arial" w:cs="Arial"/>
                <w:sz w:val="16"/>
                <w:szCs w:val="16"/>
              </w:rPr>
              <w:t>&amp;</w:t>
            </w:r>
            <w:r w:rsidRPr="003E2F6E">
              <w:rPr>
                <w:rFonts w:ascii="Arial" w:hAnsi="Arial" w:cs="Arial"/>
                <w:sz w:val="16"/>
                <w:szCs w:val="16"/>
              </w:rPr>
              <w:t xml:space="preserve"> linkage with national registries</w:t>
            </w:r>
          </w:p>
          <w:p w14:paraId="3FDF0CC1"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NR</w:t>
            </w:r>
          </w:p>
        </w:tc>
        <w:tc>
          <w:tcPr>
            <w:tcW w:w="411" w:type="pct"/>
          </w:tcPr>
          <w:p w14:paraId="6AF9208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Median 9.8 person-years</w:t>
            </w:r>
          </w:p>
          <w:p w14:paraId="7261C1C4"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B537D9B"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Linkage with national cancer registries </w:t>
            </w:r>
          </w:p>
          <w:p w14:paraId="3D067176"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0.9</w:t>
            </w:r>
          </w:p>
        </w:tc>
        <w:tc>
          <w:tcPr>
            <w:tcW w:w="411" w:type="pct"/>
          </w:tcPr>
          <w:p w14:paraId="3B3B80A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Same as above</w:t>
            </w:r>
          </w:p>
        </w:tc>
        <w:tc>
          <w:tcPr>
            <w:tcW w:w="411" w:type="pct"/>
          </w:tcPr>
          <w:p w14:paraId="74C356C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Median 11.3 years</w:t>
            </w:r>
          </w:p>
          <w:p w14:paraId="04E47DB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4CB78728"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Linkage to the Tuscan Cancer Registry; if multiple </w:t>
            </w:r>
            <w:r w:rsidRPr="003E2F6E">
              <w:rPr>
                <w:rFonts w:ascii="Arial" w:hAnsi="Arial" w:cs="Arial"/>
                <w:sz w:val="16"/>
                <w:szCs w:val="16"/>
              </w:rPr>
              <w:lastRenderedPageBreak/>
              <w:t xml:space="preserve">lung cancer diagnoses in same subject, only the first </w:t>
            </w:r>
            <w:r>
              <w:rPr>
                <w:rFonts w:ascii="Arial" w:hAnsi="Arial" w:cs="Arial"/>
                <w:sz w:val="16"/>
                <w:szCs w:val="16"/>
              </w:rPr>
              <w:t xml:space="preserve">is </w:t>
            </w:r>
            <w:r w:rsidRPr="003E2F6E">
              <w:rPr>
                <w:rFonts w:ascii="Arial" w:hAnsi="Arial" w:cs="Arial"/>
                <w:sz w:val="16"/>
                <w:szCs w:val="16"/>
              </w:rPr>
              <w:t>considered</w:t>
            </w:r>
          </w:p>
          <w:p w14:paraId="37C8F3C8"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20.2%</w:t>
            </w:r>
          </w:p>
        </w:tc>
        <w:tc>
          <w:tcPr>
            <w:tcW w:w="411" w:type="pct"/>
          </w:tcPr>
          <w:p w14:paraId="333D08DD"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Median 9.77 years</w:t>
            </w:r>
          </w:p>
          <w:p w14:paraId="4789CB85"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0C5180DD"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Combination of active follow-up </w:t>
            </w:r>
            <w:r>
              <w:rPr>
                <w:rFonts w:ascii="Arial" w:hAnsi="Arial" w:cs="Arial"/>
                <w:sz w:val="16"/>
                <w:szCs w:val="16"/>
              </w:rPr>
              <w:t>&amp;</w:t>
            </w:r>
            <w:r w:rsidRPr="003E2F6E">
              <w:rPr>
                <w:rFonts w:ascii="Arial" w:hAnsi="Arial" w:cs="Arial"/>
                <w:sz w:val="16"/>
                <w:szCs w:val="16"/>
              </w:rPr>
              <w:t xml:space="preserve"> record linkage </w:t>
            </w:r>
            <w:r w:rsidRPr="003E2F6E">
              <w:rPr>
                <w:rFonts w:ascii="Arial" w:hAnsi="Arial" w:cs="Arial"/>
                <w:sz w:val="16"/>
                <w:szCs w:val="16"/>
              </w:rPr>
              <w:lastRenderedPageBreak/>
              <w:t xml:space="preserve">with national registries </w:t>
            </w:r>
          </w:p>
        </w:tc>
        <w:tc>
          <w:tcPr>
            <w:tcW w:w="411" w:type="pct"/>
          </w:tcPr>
          <w:p w14:paraId="2DC96611"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Same as above</w:t>
            </w:r>
            <w:r>
              <w:rPr>
                <w:rFonts w:ascii="Arial" w:hAnsi="Arial" w:cs="Arial"/>
                <w:sz w:val="16"/>
                <w:szCs w:val="16"/>
              </w:rPr>
              <w:t xml:space="preserve"> (median 6.2 years of screening and &gt;90% with 9 years total follow-</w:t>
            </w:r>
            <w:r>
              <w:rPr>
                <w:rFonts w:ascii="Arial" w:hAnsi="Arial" w:cs="Arial"/>
                <w:sz w:val="16"/>
                <w:szCs w:val="16"/>
              </w:rPr>
              <w:lastRenderedPageBreak/>
              <w:t>up [from randomization])</w:t>
            </w:r>
          </w:p>
        </w:tc>
        <w:tc>
          <w:tcPr>
            <w:tcW w:w="411" w:type="pct"/>
          </w:tcPr>
          <w:p w14:paraId="225D7477"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 xml:space="preserve">Median </w:t>
            </w:r>
            <w:r>
              <w:rPr>
                <w:rFonts w:ascii="Arial" w:hAnsi="Arial" w:cs="Arial"/>
                <w:sz w:val="16"/>
                <w:szCs w:val="16"/>
              </w:rPr>
              <w:t>9.1</w:t>
            </w:r>
            <w:r w:rsidRPr="003E2F6E">
              <w:rPr>
                <w:rFonts w:ascii="Arial" w:hAnsi="Arial" w:cs="Arial"/>
                <w:sz w:val="16"/>
                <w:szCs w:val="16"/>
              </w:rPr>
              <w:t xml:space="preserve"> years</w:t>
            </w:r>
          </w:p>
          <w:p w14:paraId="7649CE5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087E135D"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 xml:space="preserve">Cancer </w:t>
            </w:r>
            <w:r>
              <w:rPr>
                <w:rFonts w:ascii="Arial" w:hAnsi="Arial" w:cs="Arial"/>
                <w:bCs/>
                <w:sz w:val="16"/>
                <w:szCs w:val="16"/>
              </w:rPr>
              <w:t>&amp;</w:t>
            </w:r>
            <w:r w:rsidRPr="003E2F6E">
              <w:rPr>
                <w:rFonts w:ascii="Arial" w:hAnsi="Arial" w:cs="Arial"/>
                <w:bCs/>
                <w:sz w:val="16"/>
                <w:szCs w:val="16"/>
              </w:rPr>
              <w:t xml:space="preserve"> death registry data provided </w:t>
            </w:r>
            <w:r w:rsidRPr="003E2F6E">
              <w:rPr>
                <w:rFonts w:ascii="Arial" w:hAnsi="Arial" w:cs="Arial"/>
                <w:bCs/>
                <w:sz w:val="16"/>
                <w:szCs w:val="16"/>
              </w:rPr>
              <w:lastRenderedPageBreak/>
              <w:t xml:space="preserve">by NHS Digital </w:t>
            </w:r>
            <w:r>
              <w:rPr>
                <w:rFonts w:ascii="Arial" w:hAnsi="Arial" w:cs="Arial"/>
                <w:bCs/>
                <w:sz w:val="16"/>
                <w:szCs w:val="16"/>
              </w:rPr>
              <w:t>&amp;</w:t>
            </w:r>
            <w:r w:rsidRPr="003E2F6E">
              <w:rPr>
                <w:rFonts w:ascii="Arial" w:hAnsi="Arial" w:cs="Arial"/>
                <w:bCs/>
                <w:sz w:val="16"/>
                <w:szCs w:val="16"/>
              </w:rPr>
              <w:t xml:space="preserve"> the National Cancer Registration </w:t>
            </w:r>
            <w:r>
              <w:rPr>
                <w:rFonts w:ascii="Arial" w:hAnsi="Arial" w:cs="Arial"/>
                <w:bCs/>
                <w:sz w:val="16"/>
                <w:szCs w:val="16"/>
              </w:rPr>
              <w:t>&amp;</w:t>
            </w:r>
            <w:r w:rsidRPr="003E2F6E">
              <w:rPr>
                <w:rFonts w:ascii="Arial" w:hAnsi="Arial" w:cs="Arial"/>
                <w:bCs/>
                <w:sz w:val="16"/>
                <w:szCs w:val="16"/>
              </w:rPr>
              <w:t xml:space="preserve"> Analysis Service </w:t>
            </w:r>
            <w:r>
              <w:rPr>
                <w:rFonts w:ascii="Arial" w:hAnsi="Arial" w:cs="Arial"/>
                <w:bCs/>
                <w:sz w:val="16"/>
                <w:szCs w:val="16"/>
              </w:rPr>
              <w:t>(blind to trial arm)</w:t>
            </w:r>
          </w:p>
          <w:p w14:paraId="67B980F8"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3E2F6E">
              <w:rPr>
                <w:rFonts w:ascii="Arial" w:hAnsi="Arial" w:cs="Arial"/>
                <w:bCs/>
                <w:sz w:val="16"/>
                <w:szCs w:val="16"/>
              </w:rPr>
              <w:t>24.3</w:t>
            </w:r>
          </w:p>
        </w:tc>
        <w:tc>
          <w:tcPr>
            <w:tcW w:w="411" w:type="pct"/>
          </w:tcPr>
          <w:p w14:paraId="52958E0C"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1-year after the final screening</w:t>
            </w:r>
          </w:p>
          <w:p w14:paraId="4E774809"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1136DC4"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Diagnostic evaluation of all positive </w:t>
            </w:r>
            <w:r w:rsidRPr="003E2F6E">
              <w:rPr>
                <w:rFonts w:ascii="Arial" w:hAnsi="Arial" w:cs="Arial"/>
                <w:sz w:val="16"/>
                <w:szCs w:val="16"/>
              </w:rPr>
              <w:lastRenderedPageBreak/>
              <w:t xml:space="preserve">screens tracked by collection </w:t>
            </w:r>
            <w:r>
              <w:rPr>
                <w:rFonts w:ascii="Arial" w:hAnsi="Arial" w:cs="Arial"/>
                <w:sz w:val="16"/>
                <w:szCs w:val="16"/>
              </w:rPr>
              <w:t>&amp;</w:t>
            </w:r>
            <w:r w:rsidRPr="003E2F6E">
              <w:rPr>
                <w:rFonts w:ascii="Arial" w:hAnsi="Arial" w:cs="Arial"/>
                <w:sz w:val="16"/>
                <w:szCs w:val="16"/>
              </w:rPr>
              <w:t xml:space="preserve"> abstraction of medical records</w:t>
            </w:r>
          </w:p>
          <w:p w14:paraId="7166D2A4"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2.0</w:t>
            </w:r>
          </w:p>
        </w:tc>
        <w:tc>
          <w:tcPr>
            <w:tcW w:w="411" w:type="pct"/>
          </w:tcPr>
          <w:p w14:paraId="10ABC0A3"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lastRenderedPageBreak/>
              <w:t>Same as above</w:t>
            </w:r>
          </w:p>
        </w:tc>
        <w:tc>
          <w:tcPr>
            <w:tcW w:w="478" w:type="pct"/>
          </w:tcPr>
          <w:p w14:paraId="2809E5CA"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8 years since randomization</w:t>
            </w:r>
          </w:p>
          <w:p w14:paraId="1EC12F2E" w14:textId="77777777" w:rsidR="00A2374A" w:rsidRPr="003E2F6E" w:rsidRDefault="00A2374A" w:rsidP="00A55A96">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43BC569"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Linkage with cancer registries </w:t>
            </w:r>
            <w:r>
              <w:rPr>
                <w:rFonts w:ascii="Arial" w:hAnsi="Arial" w:cs="Arial"/>
                <w:sz w:val="16"/>
                <w:szCs w:val="16"/>
              </w:rPr>
              <w:t>&amp;</w:t>
            </w:r>
            <w:r w:rsidRPr="003E2F6E">
              <w:rPr>
                <w:rFonts w:ascii="Arial" w:hAnsi="Arial" w:cs="Arial"/>
                <w:sz w:val="16"/>
                <w:szCs w:val="16"/>
              </w:rPr>
              <w:t xml:space="preserve"> periodic checking of </w:t>
            </w:r>
            <w:r w:rsidRPr="003E2F6E">
              <w:rPr>
                <w:rFonts w:ascii="Arial" w:hAnsi="Arial" w:cs="Arial"/>
                <w:sz w:val="16"/>
                <w:szCs w:val="16"/>
              </w:rPr>
              <w:lastRenderedPageBreak/>
              <w:t>patient records</w:t>
            </w:r>
          </w:p>
          <w:p w14:paraId="341134D9" w14:textId="77777777" w:rsidR="00A2374A" w:rsidRPr="003E2F6E" w:rsidRDefault="00A2374A" w:rsidP="00A2374A">
            <w:pPr>
              <w:pStyle w:val="ListParagraph"/>
              <w:numPr>
                <w:ilvl w:val="0"/>
                <w:numId w:val="27"/>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49.0</w:t>
            </w:r>
          </w:p>
        </w:tc>
      </w:tr>
      <w:tr w:rsidR="00A2374A" w:rsidRPr="003E2F6E" w14:paraId="03E4FE2A"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13FABA82" w14:textId="77777777" w:rsidR="00A2374A" w:rsidRPr="003E2F6E" w:rsidRDefault="00A2374A" w:rsidP="00A55A96">
            <w:pPr>
              <w:rPr>
                <w:rFonts w:ascii="Arial" w:hAnsi="Arial" w:cs="Arial"/>
                <w:sz w:val="16"/>
                <w:szCs w:val="16"/>
              </w:rPr>
            </w:pPr>
            <w:r w:rsidRPr="003E2F6E">
              <w:rPr>
                <w:rFonts w:ascii="Arial" w:hAnsi="Arial" w:cs="Arial"/>
                <w:sz w:val="16"/>
                <w:szCs w:val="16"/>
              </w:rPr>
              <w:lastRenderedPageBreak/>
              <w:t>Screening outside trial</w:t>
            </w:r>
          </w:p>
        </w:tc>
        <w:tc>
          <w:tcPr>
            <w:tcW w:w="344" w:type="pct"/>
          </w:tcPr>
          <w:p w14:paraId="14D1D40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6"/>
                <w:szCs w:val="16"/>
              </w:rPr>
            </w:pPr>
            <w:r w:rsidRPr="000B7D98">
              <w:rPr>
                <w:rFonts w:ascii="Arial" w:hAnsi="Arial" w:cs="Arial"/>
                <w:sz w:val="16"/>
                <w:szCs w:val="16"/>
              </w:rPr>
              <w:t xml:space="preserve">CG: 4.3% during active phase (in LSS cohort) </w:t>
            </w:r>
          </w:p>
        </w:tc>
        <w:tc>
          <w:tcPr>
            <w:tcW w:w="411" w:type="pct"/>
          </w:tcPr>
          <w:p w14:paraId="50C029B2"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NR (“</w:t>
            </w:r>
            <w:r w:rsidRPr="003E2F6E">
              <w:rPr>
                <w:rFonts w:ascii="Arial" w:hAnsi="Arial" w:cs="Arial"/>
                <w:color w:val="000000"/>
                <w:sz w:val="16"/>
                <w:szCs w:val="16"/>
              </w:rPr>
              <w:t xml:space="preserve">35 lung cancers were classified as interval cancer, some diagnosed </w:t>
            </w:r>
            <w:r>
              <w:rPr>
                <w:rFonts w:ascii="Arial" w:hAnsi="Arial" w:cs="Arial"/>
                <w:color w:val="000000"/>
                <w:sz w:val="16"/>
                <w:szCs w:val="16"/>
              </w:rPr>
              <w:t>by</w:t>
            </w:r>
            <w:r w:rsidRPr="003E2F6E">
              <w:rPr>
                <w:rFonts w:ascii="Arial" w:hAnsi="Arial" w:cs="Arial"/>
                <w:color w:val="000000"/>
                <w:sz w:val="16"/>
                <w:szCs w:val="16"/>
              </w:rPr>
              <w:t xml:space="preserve"> screening received</w:t>
            </w:r>
            <w:r>
              <w:rPr>
                <w:rFonts w:ascii="Arial" w:hAnsi="Arial" w:cs="Arial"/>
                <w:color w:val="000000"/>
                <w:sz w:val="16"/>
                <w:szCs w:val="16"/>
              </w:rPr>
              <w:t xml:space="preserve"> </w:t>
            </w:r>
            <w:r w:rsidRPr="003E2F6E">
              <w:rPr>
                <w:rFonts w:ascii="Arial" w:hAnsi="Arial" w:cs="Arial"/>
                <w:color w:val="000000"/>
                <w:sz w:val="16"/>
                <w:szCs w:val="16"/>
              </w:rPr>
              <w:t>outside the trial”)</w:t>
            </w:r>
          </w:p>
        </w:tc>
        <w:tc>
          <w:tcPr>
            <w:tcW w:w="411" w:type="pct"/>
          </w:tcPr>
          <w:p w14:paraId="770C75F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IG: 16.5% during follow-up phase</w:t>
            </w:r>
            <w:r>
              <w:rPr>
                <w:rFonts w:ascii="Arial" w:hAnsi="Arial" w:cs="Arial"/>
                <w:sz w:val="16"/>
                <w:szCs w:val="16"/>
              </w:rPr>
              <w:t>;</w:t>
            </w:r>
          </w:p>
          <w:p w14:paraId="3417736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CG: 7.4% during active phase, 12.9% during follow-up phase</w:t>
            </w:r>
          </w:p>
        </w:tc>
        <w:tc>
          <w:tcPr>
            <w:tcW w:w="411" w:type="pct"/>
          </w:tcPr>
          <w:p w14:paraId="02B41B01"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IG: 24.3% during active phase</w:t>
            </w:r>
            <w:r>
              <w:rPr>
                <w:rFonts w:ascii="Arial" w:hAnsi="Arial" w:cs="Arial"/>
                <w:sz w:val="16"/>
                <w:szCs w:val="16"/>
              </w:rPr>
              <w:t>;</w:t>
            </w:r>
          </w:p>
          <w:p w14:paraId="527CB93F"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CG: 23.3% during active phase</w:t>
            </w:r>
          </w:p>
          <w:p w14:paraId="15DB9576"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411" w:type="pct"/>
          </w:tcPr>
          <w:p w14:paraId="240185BE"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6974948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IG: 0.6% during active phase, 6.5% during follow-up phase</w:t>
            </w:r>
            <w:r>
              <w:rPr>
                <w:rFonts w:ascii="Arial" w:hAnsi="Arial" w:cs="Arial"/>
                <w:sz w:val="16"/>
                <w:szCs w:val="16"/>
              </w:rPr>
              <w:t>;</w:t>
            </w:r>
          </w:p>
          <w:p w14:paraId="3871E178"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CG: 4.8% during active phase, 8.2% during follow-up phase</w:t>
            </w:r>
          </w:p>
        </w:tc>
        <w:tc>
          <w:tcPr>
            <w:tcW w:w="411" w:type="pct"/>
          </w:tcPr>
          <w:p w14:paraId="03E392D0"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IG: NR</w:t>
            </w:r>
          </w:p>
          <w:p w14:paraId="4C83DD5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9CF8A7A"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CG: 1.2% overall </w:t>
            </w:r>
          </w:p>
        </w:tc>
        <w:tc>
          <w:tcPr>
            <w:tcW w:w="411" w:type="pct"/>
          </w:tcPr>
          <w:p w14:paraId="2A0060C9"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11" w:type="pct"/>
          </w:tcPr>
          <w:p w14:paraId="6B8DB93D"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IG: 18.0% overall</w:t>
            </w:r>
            <w:r>
              <w:rPr>
                <w:rFonts w:ascii="Arial" w:hAnsi="Arial" w:cs="Arial"/>
                <w:sz w:val="16"/>
                <w:szCs w:val="16"/>
              </w:rPr>
              <w:t>;</w:t>
            </w:r>
          </w:p>
          <w:p w14:paraId="3708382C"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CG: 3.5% overall</w:t>
            </w:r>
          </w:p>
          <w:p w14:paraId="515FAFBF"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*Based on assessment in random sample of 120 LDCT </w:t>
            </w:r>
            <w:r>
              <w:rPr>
                <w:rFonts w:ascii="Arial" w:hAnsi="Arial" w:cs="Arial"/>
                <w:sz w:val="16"/>
                <w:szCs w:val="16"/>
              </w:rPr>
              <w:t>&amp;</w:t>
            </w:r>
            <w:r w:rsidRPr="003E2F6E">
              <w:rPr>
                <w:rFonts w:ascii="Arial" w:hAnsi="Arial" w:cs="Arial"/>
                <w:sz w:val="16"/>
                <w:szCs w:val="16"/>
              </w:rPr>
              <w:t xml:space="preserve"> 240 CXR </w:t>
            </w:r>
          </w:p>
        </w:tc>
        <w:tc>
          <w:tcPr>
            <w:tcW w:w="411" w:type="pct"/>
          </w:tcPr>
          <w:p w14:paraId="5EE62254"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NR</w:t>
            </w:r>
          </w:p>
        </w:tc>
        <w:tc>
          <w:tcPr>
            <w:tcW w:w="478" w:type="pct"/>
          </w:tcPr>
          <w:p w14:paraId="3DBFD897" w14:textId="77777777" w:rsidR="00A2374A" w:rsidRPr="003E2F6E" w:rsidRDefault="00A2374A" w:rsidP="00A55A96">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3E2F6E">
              <w:rPr>
                <w:rFonts w:ascii="Arial" w:hAnsi="Arial" w:cs="Arial"/>
                <w:sz w:val="16"/>
                <w:szCs w:val="16"/>
              </w:rPr>
              <w:t xml:space="preserve">NR </w:t>
            </w:r>
          </w:p>
        </w:tc>
      </w:tr>
      <w:tr w:rsidR="00BB7D45" w:rsidRPr="003E2F6E" w14:paraId="3D5B4988" w14:textId="77777777" w:rsidTr="00A55A96">
        <w:tc>
          <w:tcPr>
            <w:cnfStyle w:val="001000000000" w:firstRow="0" w:lastRow="0" w:firstColumn="1" w:lastColumn="0" w:oddVBand="0" w:evenVBand="0" w:oddHBand="0" w:evenHBand="0" w:firstRowFirstColumn="0" w:firstRowLastColumn="0" w:lastRowFirstColumn="0" w:lastRowLastColumn="0"/>
            <w:tcW w:w="478" w:type="pct"/>
          </w:tcPr>
          <w:p w14:paraId="02F7348E" w14:textId="77777777" w:rsidR="00BB7D45" w:rsidRPr="008F7D52" w:rsidRDefault="00BB7D45" w:rsidP="00BB7D45">
            <w:pPr>
              <w:rPr>
                <w:rFonts w:ascii="Arial" w:hAnsi="Arial" w:cs="Arial"/>
                <w:b w:val="0"/>
                <w:sz w:val="16"/>
                <w:szCs w:val="16"/>
              </w:rPr>
            </w:pPr>
            <w:r w:rsidRPr="003E2F6E">
              <w:rPr>
                <w:rFonts w:ascii="Arial" w:hAnsi="Arial" w:cs="Arial"/>
                <w:sz w:val="16"/>
                <w:szCs w:val="16"/>
              </w:rPr>
              <w:t>Studies used for critical outcomes</w:t>
            </w:r>
            <w:r>
              <w:rPr>
                <w:rFonts w:ascii="Arial" w:hAnsi="Arial" w:cs="Arial"/>
                <w:sz w:val="16"/>
                <w:szCs w:val="16"/>
              </w:rPr>
              <w:t xml:space="preserve"> </w:t>
            </w:r>
            <w:r>
              <w:rPr>
                <w:rFonts w:ascii="Arial" w:hAnsi="Arial" w:cs="Arial"/>
                <w:b w:val="0"/>
                <w:sz w:val="16"/>
                <w:szCs w:val="16"/>
              </w:rPr>
              <w:t>[Subgroups]</w:t>
            </w:r>
          </w:p>
        </w:tc>
        <w:tc>
          <w:tcPr>
            <w:tcW w:w="344" w:type="pct"/>
          </w:tcPr>
          <w:p w14:paraId="22173B79" w14:textId="6767CB61"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(119)</w:t>
            </w:r>
            <w:r>
              <w:rPr>
                <w:rFonts w:ascii="Arial" w:hAnsi="Arial" w:cs="Arial"/>
                <w:sz w:val="16"/>
                <w:szCs w:val="16"/>
              </w:rPr>
              <w:fldChar w:fldCharType="end"/>
            </w:r>
            <w:r>
              <w:rPr>
                <w:rFonts w:ascii="Arial" w:hAnsi="Arial" w:cs="Arial"/>
                <w:sz w:val="16"/>
                <w:szCs w:val="16"/>
              </w:rPr>
              <w:t>]</w:t>
            </w:r>
          </w:p>
          <w:p w14:paraId="70515C7B" w14:textId="1BD37B90"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PEVuZE5vdGU+PENpdGU+PEF1dGhvcj5Lb3ZhbGNoaWs8L0F1dGhvcj48WWVhcj4yMDEzPC9ZZWFy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=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PEVuZE5vdGU+PENpdGU+PEF1dGhvcj5Lb3ZhbGNoaWs8L0F1dGhvcj48WWVhcj4yMDEzPC9ZZWFy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=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 119-125)</w:t>
            </w:r>
            <w:r>
              <w:rPr>
                <w:rFonts w:ascii="Arial" w:hAnsi="Arial" w:cs="Arial"/>
                <w:sz w:val="16"/>
                <w:szCs w:val="16"/>
              </w:rPr>
              <w:fldChar w:fldCharType="end"/>
            </w:r>
            <w:r>
              <w:rPr>
                <w:rFonts w:ascii="Arial" w:hAnsi="Arial" w:cs="Arial"/>
                <w:sz w:val="16"/>
                <w:szCs w:val="16"/>
              </w:rPr>
              <w:t>]</w:t>
            </w:r>
          </w:p>
          <w:p w14:paraId="4144DE7A" w14:textId="7C55DE7B"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NA</w:t>
            </w:r>
          </w:p>
        </w:tc>
        <w:tc>
          <w:tcPr>
            <w:tcW w:w="411" w:type="pct"/>
          </w:tcPr>
          <w:p w14:paraId="436ABACD"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p>
          <w:p w14:paraId="708D2D86" w14:textId="283296D0"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r>
              <w:rPr>
                <w:rFonts w:ascii="Arial" w:hAnsi="Arial" w:cs="Arial"/>
                <w:sz w:val="16"/>
                <w:szCs w:val="16"/>
              </w:rPr>
              <w:t>]</w:t>
            </w:r>
          </w:p>
          <w:p w14:paraId="731872D3" w14:textId="52876781"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r>
              <w:rPr>
                <w:rFonts w:ascii="Arial" w:hAnsi="Arial" w:cs="Arial"/>
                <w:sz w:val="16"/>
                <w:szCs w:val="16"/>
              </w:rPr>
              <w:t>]</w:t>
            </w:r>
          </w:p>
          <w:p w14:paraId="7E1733B7" w14:textId="5A1856EB"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p>
        </w:tc>
        <w:tc>
          <w:tcPr>
            <w:tcW w:w="411" w:type="pct"/>
          </w:tcPr>
          <w:p w14:paraId="1CBBE829"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p>
          <w:p w14:paraId="6FC632A6" w14:textId="324A8DF9"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(84)</w:t>
            </w:r>
            <w:r>
              <w:rPr>
                <w:rFonts w:ascii="Arial" w:hAnsi="Arial" w:cs="Arial"/>
                <w:sz w:val="16"/>
                <w:szCs w:val="16"/>
              </w:rPr>
              <w:fldChar w:fldCharType="end"/>
            </w:r>
          </w:p>
          <w:p w14:paraId="21920EA1" w14:textId="4E978B4A"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(84)</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(84)</w:t>
            </w:r>
            <w:r>
              <w:rPr>
                <w:rFonts w:ascii="Arial" w:hAnsi="Arial" w:cs="Arial"/>
                <w:sz w:val="16"/>
                <w:szCs w:val="16"/>
              </w:rPr>
              <w:fldChar w:fldCharType="end"/>
            </w:r>
            <w:r>
              <w:rPr>
                <w:rFonts w:ascii="Arial" w:hAnsi="Arial" w:cs="Arial"/>
                <w:sz w:val="16"/>
                <w:szCs w:val="16"/>
              </w:rPr>
              <w:t>]</w:t>
            </w:r>
          </w:p>
          <w:p w14:paraId="53C5A805" w14:textId="0E4ECCBF"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(84)</w:t>
            </w:r>
            <w:r>
              <w:rPr>
                <w:rFonts w:ascii="Arial" w:hAnsi="Arial" w:cs="Arial"/>
                <w:sz w:val="16"/>
                <w:szCs w:val="16"/>
              </w:rPr>
              <w:fldChar w:fldCharType="end"/>
            </w:r>
          </w:p>
        </w:tc>
        <w:tc>
          <w:tcPr>
            <w:tcW w:w="411" w:type="pct"/>
          </w:tcPr>
          <w:p w14:paraId="69550F38" w14:textId="246CD133"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(126)</w:t>
            </w:r>
            <w:r>
              <w:rPr>
                <w:rFonts w:ascii="Arial" w:hAnsi="Arial" w:cs="Arial"/>
                <w:sz w:val="16"/>
                <w:szCs w:val="16"/>
              </w:rPr>
              <w:fldChar w:fldCharType="end"/>
            </w:r>
            <w:r>
              <w:rPr>
                <w:rFonts w:ascii="Arial" w:hAnsi="Arial" w:cs="Arial"/>
                <w:sz w:val="16"/>
                <w:szCs w:val="16"/>
              </w:rPr>
              <w:t xml:space="preserve">; </w:t>
            </w:r>
            <w:r w:rsidRPr="003E2F6E">
              <w:rPr>
                <w:rFonts w:ascii="Arial" w:hAnsi="Arial" w:cs="Arial"/>
                <w:sz w:val="16"/>
                <w:szCs w:val="16"/>
              </w:rPr>
              <w:t>DANTE&amp;</w:t>
            </w:r>
          </w:p>
          <w:p w14:paraId="7F35D645" w14:textId="77777777"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MILD trials pooled]</w:t>
            </w:r>
          </w:p>
          <w:p w14:paraId="4F6A09BB" w14:textId="4E9B4753"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(126)</w:t>
            </w:r>
            <w:r>
              <w:rPr>
                <w:rFonts w:ascii="Arial" w:hAnsi="Arial" w:cs="Arial"/>
                <w:sz w:val="16"/>
                <w:szCs w:val="16"/>
              </w:rPr>
              <w:fldChar w:fldCharType="end"/>
            </w:r>
            <w:r>
              <w:rPr>
                <w:rFonts w:ascii="Arial" w:hAnsi="Arial" w:cs="Arial"/>
                <w:sz w:val="16"/>
                <w:szCs w:val="16"/>
              </w:rPr>
              <w:t xml:space="preserve">; </w:t>
            </w:r>
            <w:r w:rsidRPr="003E2F6E">
              <w:rPr>
                <w:rFonts w:ascii="Arial" w:hAnsi="Arial" w:cs="Arial"/>
                <w:sz w:val="16"/>
                <w:szCs w:val="16"/>
              </w:rPr>
              <w:t>DANTE&amp;</w:t>
            </w:r>
          </w:p>
          <w:p w14:paraId="32041DBB" w14:textId="77777777"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sz w:val="16"/>
                <w:szCs w:val="16"/>
              </w:rPr>
              <w:t>MILD trials pooled]</w:t>
            </w:r>
          </w:p>
          <w:p w14:paraId="7A37020F" w14:textId="1D3D2D9D"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w:t>
            </w:r>
            <w:r>
              <w:rPr>
                <w:rFonts w:ascii="Arial" w:hAnsi="Arial" w:cs="Arial"/>
                <w:sz w:val="16"/>
                <w:szCs w:val="16"/>
              </w:rPr>
              <w:fldChar w:fldCharType="end"/>
            </w:r>
          </w:p>
        </w:tc>
        <w:tc>
          <w:tcPr>
            <w:tcW w:w="411" w:type="pct"/>
          </w:tcPr>
          <w:p w14:paraId="6E293068"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p>
          <w:p w14:paraId="3D32E9D0" w14:textId="40D0C4C5"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PEVuZE5vdGU+PENpdGU+PEF1dGhvcj5QdWxpdGk8L0F1dGhvcj48WWVhcj4yMDE5PC9ZZWFyPjxS
ZWNOdW0+NDI0PC9SZWNOdW0+PERpc3BsYXlUZXh0PigxMDUpPC9EaXNwbGF5VGV4dD48cmVjb3Jk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PEVuZE5vdGU+PENpdGU+PEF1dGhvcj5QdWxpdGk8L0F1dGhvcj48WWVhcj4yMDE5PC9ZZWFyPjxS
ZWNOdW0+NDI0PC9SZWNOdW0+PERpc3BsYXlUZXh0PigxMDUpPC9EaXNwbGF5VGV4dD48cmVjb3Jk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(105)</w:t>
            </w:r>
            <w:r>
              <w:rPr>
                <w:rFonts w:ascii="Arial" w:hAnsi="Arial" w:cs="Arial"/>
                <w:sz w:val="16"/>
                <w:szCs w:val="16"/>
              </w:rPr>
              <w:fldChar w:fldCharType="end"/>
            </w:r>
          </w:p>
          <w:p w14:paraId="654096EB"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p>
          <w:p w14:paraId="79EAA4B6" w14:textId="18BA4DEB"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PEVuZE5vdGU+PENpdGU+PEF1dGhvcj5QYWNpPC9BdXRob3I+PFllYXI+MjAyMTwvWWVhcj48UmVj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PEVuZE5vdGU+PENpdGU+PEF1dGhvcj5QYWNpPC9BdXRob3I+PFllYXI+MjAyMTwvWWVhcj48UmVj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(56)</w:t>
            </w:r>
            <w:r>
              <w:rPr>
                <w:rFonts w:ascii="Arial" w:hAnsi="Arial" w:cs="Arial"/>
                <w:sz w:val="16"/>
                <w:szCs w:val="16"/>
              </w:rPr>
              <w:fldChar w:fldCharType="end"/>
            </w:r>
          </w:p>
          <w:p w14:paraId="5154D916" w14:textId="20B0159D"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PEVuZE5vdGU+PENpdGU+PEF1dGhvcj5QYWNpPC9BdXRob3I+PFllYXI+MjAyMTwvWWVhcj48UmVj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PEVuZE5vdGU+PENpdGU+PEF1dGhvcj5QYWNpPC9BdXRob3I+PFllYXI+MjAyMTwvWWVhcj48UmVj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(56)</w:t>
            </w:r>
            <w:r>
              <w:rPr>
                <w:rFonts w:ascii="Arial" w:hAnsi="Arial" w:cs="Arial"/>
                <w:sz w:val="16"/>
                <w:szCs w:val="16"/>
              </w:rPr>
              <w:fldChar w:fldCharType="end"/>
            </w:r>
          </w:p>
        </w:tc>
        <w:tc>
          <w:tcPr>
            <w:tcW w:w="411" w:type="pct"/>
          </w:tcPr>
          <w:p w14:paraId="3BB701B8" w14:textId="62260679"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PEVuZE5vdGU+PENpdGU+PEF1dGhvcj5CZWNrZXI8L0F1dGhvcj48WWVhcj4yMDIwPC9ZZWFyPjxS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PEVuZE5vdGU+PENpdGU+PEF1dGhvcj5CZWNrZXI8L0F1dGhvcj48WWVhcj4yMDIwPC9ZZWFyPjxS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(93)</w:t>
            </w:r>
            <w:r>
              <w:rPr>
                <w:rFonts w:ascii="Arial" w:hAnsi="Arial" w:cs="Arial"/>
                <w:sz w:val="16"/>
                <w:szCs w:val="16"/>
              </w:rPr>
              <w:fldChar w:fldCharType="end"/>
            </w:r>
            <w:r>
              <w:rPr>
                <w:rFonts w:ascii="Arial" w:hAnsi="Arial" w:cs="Arial"/>
                <w:sz w:val="16"/>
                <w:szCs w:val="16"/>
              </w:rPr>
              <w:t>]</w:t>
            </w:r>
          </w:p>
          <w:p w14:paraId="76C9D093" w14:textId="0349D094"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PEVuZE5vdGU+PENpdGU+PEF1dGhvcj5CZWNrZXI8L0F1dGhvcj48WWVhcj4yMDIwPC9ZZWFyPjxS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PEVuZE5vdGU+PENpdGU+PEF1dGhvcj5CZWNrZXI8L0F1dGhvcj48WWVhcj4yMDIwPC9ZZWFyPjxS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(93)</w:t>
            </w:r>
            <w:r>
              <w:rPr>
                <w:rFonts w:ascii="Arial" w:hAnsi="Arial" w:cs="Arial"/>
                <w:sz w:val="16"/>
                <w:szCs w:val="16"/>
              </w:rPr>
              <w:fldChar w:fldCharType="end"/>
            </w:r>
            <w:r>
              <w:rPr>
                <w:rFonts w:ascii="Arial" w:hAnsi="Arial" w:cs="Arial"/>
                <w:sz w:val="16"/>
                <w:szCs w:val="16"/>
              </w:rPr>
              <w:t>]</w:t>
            </w:r>
          </w:p>
          <w:p w14:paraId="37538459"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p>
          <w:p w14:paraId="10FA9528" w14:textId="76D0F73F"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(85)</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PEVuZE5vdGU+PENpdGU+PEF1dGhvcj5NYWxkb25hZG88L0F1dGhvcj48WWVhcj4yMDIxPC9ZZWFy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(85)</w:t>
            </w:r>
            <w:r>
              <w:rPr>
                <w:rFonts w:ascii="Arial" w:hAnsi="Arial" w:cs="Arial"/>
                <w:sz w:val="16"/>
                <w:szCs w:val="16"/>
              </w:rPr>
              <w:fldChar w:fldCharType="end"/>
            </w:r>
            <w:r>
              <w:rPr>
                <w:rFonts w:ascii="Arial" w:hAnsi="Arial" w:cs="Arial"/>
                <w:sz w:val="16"/>
                <w:szCs w:val="16"/>
              </w:rPr>
              <w:t>]</w:t>
            </w:r>
          </w:p>
        </w:tc>
        <w:tc>
          <w:tcPr>
            <w:tcW w:w="411" w:type="pct"/>
          </w:tcPr>
          <w:p w14:paraId="6C5E7669"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p>
          <w:p w14:paraId="7EF1994B" w14:textId="3B6FA071"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PEVuZE5vdGU+PENpdGU+PEF1dGhvcj5QYXN0b3Jpbm88L0F1dGhvcj48WWVhcj4yMDE5PC9ZZWFy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PEVuZE5vdGU+PENpdGU+PEF1dGhvcj5QYXN0b3Jpbm88L0F1dGhvcj48WWVhcj4yMDE5PC9ZZWFy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(58)</w:t>
            </w:r>
            <w:r>
              <w:rPr>
                <w:rFonts w:ascii="Arial" w:hAnsi="Arial" w:cs="Arial"/>
                <w:sz w:val="16"/>
                <w:szCs w:val="16"/>
              </w:rPr>
              <w:fldChar w:fldCharType="end"/>
            </w:r>
          </w:p>
          <w:p w14:paraId="1592DBE4" w14:textId="6E72EB6B"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PEVuZE5vdGU+PENpdGU+PEF1dGhvcj5QYXN0b3Jpbm88L0F1dGhvcj48WWVhcj4yMDE5PC9ZZWFy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PEVuZE5vdGU+PENpdGU+PEF1dGhvcj5QYXN0b3Jpbm88L0F1dGhvcj48WWVhcj4yMDE5PC9ZZWFy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(58)</w:t>
            </w:r>
            <w:r>
              <w:rPr>
                <w:rFonts w:ascii="Arial" w:hAnsi="Arial" w:cs="Arial"/>
                <w:sz w:val="16"/>
                <w:szCs w:val="16"/>
              </w:rPr>
              <w:fldChar w:fldCharType="end"/>
            </w:r>
          </w:p>
          <w:p w14:paraId="3E0A873B" w14:textId="6920C6A1"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PEVuZE5vdGU+PENpdGU+PEF1dGhvcj5QYXN0b3Jpbm88L0F1dGhvcj48WWVhcj4yMDE5PC9ZZWFy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PEVuZE5vdGU+PENpdGU+PEF1dGhvcj5QYXN0b3Jpbm88L0F1dGhvcj48WWVhcj4yMDE5PC9ZZWFy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(58)</w:t>
            </w:r>
            <w:r>
              <w:rPr>
                <w:rFonts w:ascii="Arial" w:hAnsi="Arial" w:cs="Arial"/>
                <w:sz w:val="16"/>
                <w:szCs w:val="16"/>
              </w:rPr>
              <w:fldChar w:fldCharType="end"/>
            </w:r>
          </w:p>
          <w:p w14:paraId="0D19551F" w14:textId="77777777"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 w:type="pct"/>
          </w:tcPr>
          <w:p w14:paraId="5D141349" w14:textId="7AA44673"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(51)</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(51)</w:t>
            </w:r>
            <w:r>
              <w:rPr>
                <w:rFonts w:ascii="Arial" w:hAnsi="Arial" w:cs="Arial"/>
                <w:sz w:val="16"/>
                <w:szCs w:val="16"/>
              </w:rPr>
              <w:fldChar w:fldCharType="end"/>
            </w:r>
            <w:r>
              <w:rPr>
                <w:rFonts w:ascii="Arial" w:hAnsi="Arial" w:cs="Arial"/>
                <w:sz w:val="16"/>
                <w:szCs w:val="16"/>
              </w:rPr>
              <w:t>]</w:t>
            </w:r>
          </w:p>
          <w:p w14:paraId="6634B447" w14:textId="5DBB7DE3"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(51)</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PEVuZE5vdGU+PENpdGU+PEF1dGhvcj5GaWVsZDwvQXV0aG9yPjxZZWFyPjIwMjE8L1llYXI+PFJl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PEVuZE5vdGU+PENpdGU+PEF1dGhvcj5GaWVsZDwvQXV0aG9yPjxZZWFyPjIwMjE8L1llYXI+PFJl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w:t>
            </w:r>
            <w:r>
              <w:rPr>
                <w:rFonts w:ascii="Arial" w:hAnsi="Arial" w:cs="Arial"/>
                <w:sz w:val="16"/>
                <w:szCs w:val="16"/>
              </w:rPr>
              <w:fldChar w:fldCharType="end"/>
            </w:r>
            <w:r>
              <w:rPr>
                <w:rFonts w:ascii="Arial" w:hAnsi="Arial" w:cs="Arial"/>
                <w:sz w:val="16"/>
                <w:szCs w:val="16"/>
              </w:rPr>
              <w:t>]</w:t>
            </w:r>
          </w:p>
          <w:p w14:paraId="53CB295A" w14:textId="68812AE3"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(51)</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(51)</w:t>
            </w:r>
            <w:r>
              <w:rPr>
                <w:rFonts w:ascii="Arial" w:hAnsi="Arial" w:cs="Arial"/>
                <w:sz w:val="16"/>
                <w:szCs w:val="16"/>
              </w:rPr>
              <w:fldChar w:fldCharType="end"/>
            </w:r>
            <w:r>
              <w:rPr>
                <w:rFonts w:ascii="Arial" w:hAnsi="Arial" w:cs="Arial"/>
                <w:sz w:val="16"/>
                <w:szCs w:val="16"/>
              </w:rPr>
              <w:t xml:space="preserve">; </w:t>
            </w:r>
            <w:r>
              <w:rPr>
                <w:rFonts w:ascii="Arial" w:hAnsi="Arial" w:cs="Arial"/>
                <w:sz w:val="16"/>
                <w:szCs w:val="16"/>
              </w:rPr>
              <w:fldChar w:fldCharType="begin">
                <w:fldData xml:space="preserve">PEVuZE5vdGU+PENpdGU+PEF1dGhvcj5GaWVsZDwvQXV0aG9yPjxZZWFyPjIwMjE8L1llYXI+PFJl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PEVuZE5vdGU+PENpdGU+PEF1dGhvcj5GaWVsZDwvQXV0aG9yPjxZZWFyPjIwMjE8L1llYXI+PFJl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w:t>
            </w:r>
            <w:r>
              <w:rPr>
                <w:rFonts w:ascii="Arial" w:hAnsi="Arial" w:cs="Arial"/>
                <w:sz w:val="16"/>
                <w:szCs w:val="16"/>
              </w:rPr>
              <w:fldChar w:fldCharType="end"/>
            </w:r>
            <w:r>
              <w:rPr>
                <w:rFonts w:ascii="Arial" w:hAnsi="Arial" w:cs="Arial"/>
                <w:sz w:val="16"/>
                <w:szCs w:val="16"/>
              </w:rPr>
              <w:t xml:space="preserve"> -alternative overdiagnosis definitions]</w:t>
            </w:r>
          </w:p>
        </w:tc>
        <w:tc>
          <w:tcPr>
            <w:tcW w:w="411" w:type="pct"/>
          </w:tcPr>
          <w:p w14:paraId="7F38CA4D" w14:textId="77777777" w:rsidR="00BB7D45"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p>
          <w:p w14:paraId="40B5EE33" w14:textId="45859C0A"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fldChar w:fldCharType="begin">
                <w:fldData xml:space="preserve">PEVuZE5vdGU+PENpdGU+PEF1dGhvcj5Eb3JvdWRpPC9BdXRob3I+PFllYXI+MjAxODwvWWVhcj48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PEVuZE5vdGU+PENpdGU+PEF1dGhvcj5Eb3JvdWRpPC9BdXRob3I+PFllYXI+MjAxODwvWWVhcj48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w:t>
            </w:r>
            <w:r>
              <w:rPr>
                <w:rFonts w:ascii="Arial" w:hAnsi="Arial" w:cs="Arial"/>
                <w:sz w:val="16"/>
                <w:szCs w:val="16"/>
              </w:rPr>
              <w:fldChar w:fldCharType="end"/>
            </w:r>
          </w:p>
          <w:p w14:paraId="1E7FE8AE" w14:textId="55D543A2"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PEVuZE5vdGU+PENpdGU+PEF1dGhvcj5Eb3JvdWRpPC9BdXRob3I+PFllYXI+MjAxODwvWWVhcj48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PEVuZE5vdGU+PENpdGU+PEF1dGhvcj5Eb3JvdWRpPC9BdXRob3I+PFllYXI+MjAxODwvWWVhcj48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w:t>
            </w:r>
            <w:r>
              <w:rPr>
                <w:rFonts w:ascii="Arial" w:hAnsi="Arial" w:cs="Arial"/>
                <w:sz w:val="16"/>
                <w:szCs w:val="16"/>
              </w:rPr>
              <w:fldChar w:fldCharType="end"/>
            </w:r>
          </w:p>
          <w:p w14:paraId="29205779" w14:textId="2C0E1FFF"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NA</w:t>
            </w:r>
          </w:p>
        </w:tc>
        <w:tc>
          <w:tcPr>
            <w:tcW w:w="411" w:type="pct"/>
          </w:tcPr>
          <w:p w14:paraId="348F91CE" w14:textId="46470D37"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(53)</w:t>
            </w:r>
            <w:r>
              <w:rPr>
                <w:rFonts w:ascii="Arial" w:hAnsi="Arial" w:cs="Arial"/>
                <w:sz w:val="16"/>
                <w:szCs w:val="16"/>
              </w:rPr>
              <w:fldChar w:fldCharType="end"/>
            </w:r>
          </w:p>
          <w:p w14:paraId="02D963E1" w14:textId="741714E9"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PEVuZE5vdGU+PENpdGU+PEF1dGhvcj5TdWxsaXZhbjwvQXV0aG9yPjxZZWFyPjIwMjU8L1llYXI+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(53)</w:t>
            </w:r>
            <w:r>
              <w:rPr>
                <w:rFonts w:ascii="Arial" w:hAnsi="Arial" w:cs="Arial"/>
                <w:sz w:val="16"/>
                <w:szCs w:val="16"/>
              </w:rPr>
              <w:fldChar w:fldCharType="end"/>
            </w:r>
          </w:p>
          <w:p w14:paraId="667694F4" w14:textId="68D9729F"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sidRPr="003E2F6E">
              <w:rPr>
                <w:rFonts w:ascii="Arial" w:hAnsi="Arial" w:cs="Arial"/>
                <w:sz w:val="16"/>
                <w:szCs w:val="16"/>
              </w:rPr>
              <w:t xml:space="preserve"> </w:t>
            </w:r>
            <w:r>
              <w:rPr>
                <w:rFonts w:ascii="Arial" w:hAnsi="Arial" w:cs="Arial"/>
                <w:sz w:val="16"/>
                <w:szCs w:val="16"/>
              </w:rPr>
              <w:t>NA</w:t>
            </w:r>
          </w:p>
        </w:tc>
        <w:tc>
          <w:tcPr>
            <w:tcW w:w="478" w:type="pct"/>
          </w:tcPr>
          <w:p w14:paraId="564AF21D" w14:textId="611FF9B3"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All-cause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PEVuZE5vdGU+PENpdGU+PEF1dGhvcj5TcGlybzwvQXV0aG9yPjxZZWFyPjIwMTk8L1llYXI+PFJl
Y051bT40Mzg8L1JlY051bT48RGlzcGxheVRleHQ+KDQ5KTwvRGlzcGxheVRleHQ+PHJlY29yZD48
cmVjLW51bWJlcj40Mzg8L3JlYy1udW1iZXI+PGZvcmVpZ24ta2V5cz48a2V5IGFwcD0iRU4iIGRi
LWlkPSJzcHI5cnhhcjU5ZnRmMGUwNTB2eHdhdm8ycHpzNXRkdmE1cngiIHRpbWVzdGFtcD0iMTc0
ODYyMzA4NCI+NDM4PC9rZXk+PC9mb3JlaWduLWtleXM+PHJlZi10eXBlIG5hbWU9IkpvdXJuYWwg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PEVuZE5vdGU+PENpdGU+PEF1dGhvcj5TcGlybzwvQXV0aG9yPjxZZWFyPjIwMTk8L1llYXI+PFJl
Y051bT40Mzg8L1JlY051bT48RGlzcGxheVRleHQ+KDQ5KTwvRGlzcGxheVRleHQ+PHJlY29yZD48
cmVjLW51bWJlcj40Mzg8L3JlYy1udW1iZXI+PGZvcmVpZ24ta2V5cz48a2V5IGFwcD0iRU4iIGRi
LWlkPSJzcHI5cnhhcjU5ZnRmMGUwNTB2eHdhdm8ycHpzNXRkdmE1cngiIHRpbWVzdGFtcD0iMTc0
ODYyMzA4NCI+NDM4PC9rZXk+PC9mb3JlaWduLWtleXM+PHJlZi10eXBlIG5hbWU9IkpvdXJuYWwg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(49)</w:t>
            </w:r>
            <w:r>
              <w:rPr>
                <w:rFonts w:ascii="Arial" w:hAnsi="Arial" w:cs="Arial"/>
                <w:sz w:val="16"/>
                <w:szCs w:val="16"/>
              </w:rPr>
              <w:fldChar w:fldCharType="end"/>
            </w:r>
          </w:p>
          <w:p w14:paraId="14373375" w14:textId="073C6068"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Lung cancer mortality:</w:t>
            </w:r>
            <w:r w:rsidRPr="003E2F6E">
              <w:rPr>
                <w:rFonts w:ascii="Arial" w:hAnsi="Arial" w:cs="Arial"/>
                <w:sz w:val="16"/>
                <w:szCs w:val="16"/>
              </w:rPr>
              <w:t xml:space="preserve"> </w:t>
            </w:r>
            <w:r>
              <w:rPr>
                <w:rFonts w:ascii="Arial" w:hAnsi="Arial" w:cs="Arial"/>
                <w:sz w:val="16"/>
                <w:szCs w:val="16"/>
              </w:rPr>
              <w:fldChar w:fldCharType="begin">
                <w:fldData xml:space="preserve">PEVuZE5vdGU+PENpdGU+PEF1dGhvcj5TcGlybzwvQXV0aG9yPjxZZWFyPjIwMTk8L1llYXI+PFJl
Y051bT40Mzg8L1JlY051bT48RGlzcGxheVRleHQ+KDQ5KTwvRGlzcGxheVRleHQ+PHJlY29yZD48
cmVjLW51bWJlcj40Mzg8L3JlYy1udW1iZXI+PGZvcmVpZ24ta2V5cz48a2V5IGFwcD0iRU4iIGRi
LWlkPSJzcHI5cnhhcjU5ZnRmMGUwNTB2eHdhdm8ycHpzNXRkdmE1cngiIHRpbWVzdGFtcD0iMTc0
ODYyMzA4NCI+NDM4PC9rZXk+PC9mb3JlaWduLWtleXM+PHJlZi10eXBlIG5hbWU9IkpvdXJuYWwg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PEVuZE5vdGU+PENpdGU+PEF1dGhvcj5TcGlybzwvQXV0aG9yPjxZZWFyPjIwMTk8L1llYXI+PFJl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(49)</w:t>
            </w:r>
            <w:r>
              <w:rPr>
                <w:rFonts w:ascii="Arial" w:hAnsi="Arial" w:cs="Arial"/>
                <w:sz w:val="16"/>
                <w:szCs w:val="16"/>
              </w:rPr>
              <w:fldChar w:fldCharType="end"/>
            </w:r>
          </w:p>
          <w:p w14:paraId="6EA7FB29" w14:textId="24BDB8B7" w:rsidR="00BB7D45" w:rsidRPr="003E2F6E" w:rsidRDefault="00BB7D45" w:rsidP="00BB7D4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3E2F6E">
              <w:rPr>
                <w:rFonts w:ascii="Arial" w:hAnsi="Arial" w:cs="Arial"/>
                <w:b/>
                <w:sz w:val="16"/>
                <w:szCs w:val="16"/>
              </w:rPr>
              <w:t>Overdiagnosis</w:t>
            </w:r>
            <w:r>
              <w:rPr>
                <w:rFonts w:ascii="Arial" w:hAnsi="Arial" w:cs="Arial"/>
                <w:b/>
                <w:sz w:val="16"/>
                <w:szCs w:val="16"/>
              </w:rPr>
              <w:t xml:space="preserve">: </w:t>
            </w:r>
            <w:r w:rsidRPr="000B08A8">
              <w:rPr>
                <w:rFonts w:ascii="Arial" w:hAnsi="Arial" w:cs="Arial"/>
                <w:bCs/>
                <w:sz w:val="16"/>
                <w:szCs w:val="16"/>
              </w:rPr>
              <w:t>NA</w:t>
            </w:r>
          </w:p>
        </w:tc>
      </w:tr>
      <w:tr w:rsidR="00BB7D45" w:rsidRPr="003E2F6E" w14:paraId="24E6C132" w14:textId="77777777" w:rsidTr="00A55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 w:type="pct"/>
          </w:tcPr>
          <w:p w14:paraId="7220C723" w14:textId="1C642923" w:rsidR="00BB7D45" w:rsidRPr="008F7D52" w:rsidRDefault="00BB7D45" w:rsidP="00BB7D45">
            <w:pPr>
              <w:rPr>
                <w:rFonts w:ascii="Arial" w:hAnsi="Arial" w:cs="Arial"/>
                <w:b w:val="0"/>
                <w:sz w:val="16"/>
                <w:szCs w:val="16"/>
              </w:rPr>
            </w:pPr>
            <w:r w:rsidRPr="003E2F6E">
              <w:rPr>
                <w:rFonts w:ascii="Arial" w:hAnsi="Arial" w:cs="Arial"/>
                <w:sz w:val="16"/>
                <w:szCs w:val="16"/>
              </w:rPr>
              <w:t>Studies used for important outcomes</w:t>
            </w:r>
            <w:r>
              <w:rPr>
                <w:rFonts w:ascii="Arial" w:hAnsi="Arial" w:cs="Arial"/>
                <w:sz w:val="16"/>
                <w:szCs w:val="16"/>
              </w:rPr>
              <w:t xml:space="preserve"> </w:t>
            </w:r>
            <w:r>
              <w:rPr>
                <w:rFonts w:ascii="Arial" w:hAnsi="Arial" w:cs="Arial"/>
                <w:b w:val="0"/>
                <w:sz w:val="16"/>
                <w:szCs w:val="16"/>
              </w:rPr>
              <w:t>[Subgroups]</w:t>
            </w:r>
          </w:p>
        </w:tc>
        <w:tc>
          <w:tcPr>
            <w:tcW w:w="344" w:type="pct"/>
          </w:tcPr>
          <w:p w14:paraId="17A691C2"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BE3259">
              <w:rPr>
                <w:rFonts w:ascii="Arial" w:hAnsi="Arial" w:cs="Arial"/>
                <w:b/>
                <w:sz w:val="16"/>
                <w:szCs w:val="16"/>
              </w:rPr>
              <w:t>HRQoL:</w:t>
            </w:r>
            <w:r w:rsidRPr="00BE3259">
              <w:rPr>
                <w:rFonts w:ascii="Arial" w:hAnsi="Arial" w:cs="Arial"/>
                <w:sz w:val="16"/>
                <w:szCs w:val="16"/>
              </w:rPr>
              <w:t xml:space="preserve"> NR</w:t>
            </w:r>
          </w:p>
          <w:p w14:paraId="6C3270B4" w14:textId="493B117E"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BE3259">
              <w:rPr>
                <w:rFonts w:ascii="Arial" w:hAnsi="Arial" w:cs="Arial"/>
                <w:b/>
                <w:sz w:val="16"/>
                <w:szCs w:val="16"/>
              </w:rPr>
              <w:t xml:space="preserve">Major complications from invasive testing: </w:t>
            </w:r>
            <w:r>
              <w:rPr>
                <w:rFonts w:ascii="Arial" w:hAnsi="Arial" w:cs="Arial"/>
                <w:sz w:val="16"/>
                <w:szCs w:val="16"/>
              </w:rPr>
              <w:lastRenderedPageBreak/>
              <w:fldChar w:fldCharType="begin">
                <w:fldData xml:space="preserve">PEVuZE5vdGU+PENpdGU+PEF1dGhvcj5BYmVybGU8L0F1dGhvcj48WWVhcj4yMDExPC9ZZWFyPjxS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=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PEVuZE5vdGU+PENpdGU+PEF1dGhvcj5BYmVybGU8L0F1dGhvcj48WWVhcj4yMDExPC9ZZWFyPjxS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=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(92, 109, 127)</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ldData xml:space="preserve">PEVuZE5vdGU+PENpdGU+PEF1dGhvcj5JYWNjYXJpbm88L0F1dGhvcj48WWVhcj4yMDE5PC9ZZWFy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PEVuZE5vdGU+PENpdGU+PEF1dGhvcj5JYWNjYXJpbm88L0F1dGhvcj48WWVhcj4yMDE5PC9ZZWFy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(109, 127)</w:t>
            </w:r>
            <w:r>
              <w:rPr>
                <w:rFonts w:ascii="Arial" w:hAnsi="Arial" w:cs="Arial"/>
                <w:sz w:val="16"/>
                <w:szCs w:val="16"/>
              </w:rPr>
              <w:fldChar w:fldCharType="end"/>
            </w:r>
            <w:r>
              <w:rPr>
                <w:rFonts w:ascii="Arial" w:hAnsi="Arial" w:cs="Arial"/>
                <w:sz w:val="16"/>
                <w:szCs w:val="16"/>
              </w:rPr>
              <w:t>]</w:t>
            </w:r>
          </w:p>
          <w:p w14:paraId="661A9031" w14:textId="7ADAE815"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Deaths from invasive testing:</w:t>
            </w:r>
            <w:r w:rsidRPr="00BE3259">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&lt;EndNote&gt;&lt;Cite&gt;&lt;Author&gt;Aberle&lt;/Author&gt;&lt;Year&gt;2011&lt;/Year&gt;&lt;RecNum&gt;349&lt;/RecNum&gt;&lt;DisplayText&gt;(92)&lt;/DisplayText&gt;&lt;record&gt;&lt;rec-number&gt;349&lt;/rec-number&gt;&lt;foreign-keys&gt;&lt;key app="EN" db-id="spr9rxar59ftf0e050vxwavo2pzs5tdva5rx" timestamp="1748623081"&gt;349&lt;/key&gt;&lt;/foreign-keys&gt;&lt;ref-type name="Journal Article"&gt;17&lt;/ref-type&gt;&lt;contributors&gt;&lt;authors&gt;&lt;author&gt;Aberle, D. R.&lt;/author&gt;&lt;author&gt;Adams, A. M.&lt;/author&gt;&lt;author&gt;Berg, C. D.&lt;/author&gt;&lt;author&gt;Black, W. C.&lt;/author&gt;&lt;author&gt;Clapp, J. D.&lt;/author&gt;&lt;author&gt;Fagerstrom, R. M.&lt;/author&gt;&lt;author&gt;Gareen, I. F.&lt;/author&gt;&lt;author&gt;Gatsonis, C.&lt;/author&gt;&lt;author&gt;Marcus, P. M.&lt;/author&gt;&lt;author&gt;Sicks, J. D.&lt;/author&gt;&lt;/authors&gt;&lt;/contributors&gt;&lt;titles&gt;&lt;title&gt;Reduced lung-cancer mortality with low-dose computed tomographic screening&lt;/title&gt;&lt;secondary-title&gt;N Engl J Med&lt;/secondary-title&gt;&lt;/titles&gt;&lt;periodical&gt;&lt;full-title&gt;N Engl J Med&lt;/full-title&gt;&lt;/periodical&gt;&lt;pages&gt;395-409&lt;/pages&gt;&lt;volume&gt;365&lt;/volume&gt;&lt;number&gt;5&lt;/number&gt;&lt;edition&gt;20110629&lt;/edition&gt;&lt;keywords&gt;&lt;keyword&gt;Aged&lt;/keyword&gt;&lt;keyword&gt;Bias&lt;/keyword&gt;&lt;keyword&gt;Female&lt;/keyword&gt;&lt;keyword&gt;Humans&lt;/keyword&gt;&lt;keyword&gt;Incidence&lt;/keyword&gt;&lt;keyword&gt;Lung Neoplasms/*diagnostic imaging/*mortality/prevention &amp;amp; control&lt;/keyword&gt;&lt;keyword&gt;Male&lt;/keyword&gt;&lt;keyword&gt;Middle Aged&lt;/keyword&gt;&lt;keyword&gt;Patient Compliance&lt;/keyword&gt;&lt;keyword&gt;Radiography, Thoracic&lt;/keyword&gt;&lt;keyword&gt;*Tomography, X-Ray Computed/adverse effects/methods&lt;/keyword&gt;&lt;/keywords&gt;&lt;dates&gt;&lt;year&gt;2011&lt;/year&gt;&lt;pub-dates&gt;&lt;date&gt;Aug 4&lt;/date&gt;&lt;/pub-dates&gt;&lt;/dates&gt;&lt;isbn&gt;0028-4793 (Print)&amp;#xD;0028-4793&lt;/isbn&gt;&lt;accession-num&gt;21714641&lt;/accession-num&gt;&lt;urls&gt;&lt;/urls&gt;&lt;custom2&gt;PMC4356534&lt;/custom2&gt;&lt;custom6&gt;NIHMS320819&lt;/custom6&gt;&lt;electronic-resource-num&gt;10.1056/NEJMoa1102873&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(92)</w:t>
            </w:r>
            <w:r>
              <w:rPr>
                <w:rFonts w:ascii="Arial" w:hAnsi="Arial" w:cs="Arial"/>
                <w:sz w:val="16"/>
                <w:szCs w:val="16"/>
              </w:rPr>
              <w:fldChar w:fldCharType="end"/>
            </w:r>
          </w:p>
          <w:p w14:paraId="241A89BC" w14:textId="20FA5966"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False positives: </w:t>
            </w:r>
            <w:r>
              <w:rPr>
                <w:rFonts w:ascii="Arial" w:hAnsi="Arial" w:cs="Arial"/>
                <w:bCs/>
                <w:sz w:val="16"/>
                <w:szCs w:val="16"/>
              </w:rPr>
              <w:fldChar w:fldCharType="begin"/>
            </w:r>
            <w:r w:rsidR="0069242B">
              <w:rPr>
                <w:rFonts w:ascii="Arial" w:hAnsi="Arial" w:cs="Arial"/>
                <w:bCs/>
                <w:sz w:val="16"/>
                <w:szCs w:val="16"/>
              </w:rPr>
              <w:instrText xml:space="preserve"> ADDIN EN.CITE &lt;EndNote&gt;&lt;Cite&gt;&lt;Author&gt;Aberle&lt;/Author&gt;&lt;Year&gt;2011&lt;/Year&gt;&lt;RecNum&gt;349&lt;/RecNum&gt;&lt;DisplayText&gt;(92)&lt;/DisplayText&gt;&lt;record&gt;&lt;rec-number&gt;349&lt;/rec-number&gt;&lt;foreign-keys&gt;&lt;key app="EN" db-id="spr9rxar59ftf0e050vxwavo2pzs5tdva5rx" timestamp="1748623081"&gt;349&lt;/key&gt;&lt;/foreign-keys&gt;&lt;ref-type name="Journal Article"&gt;17&lt;/ref-type&gt;&lt;contributors&gt;&lt;authors&gt;&lt;author&gt;Aberle, D. R.&lt;/author&gt;&lt;author&gt;Adams, A. M.&lt;/author&gt;&lt;author&gt;Berg, C. D.&lt;/author&gt;&lt;author&gt;Black, W. C.&lt;/author&gt;&lt;author&gt;Clapp, J. D.&lt;/author&gt;&lt;author&gt;Fagerstrom, R. M.&lt;/author&gt;&lt;author&gt;Gareen, I. F.&lt;/author&gt;&lt;author&gt;Gatsonis, C.&lt;/author&gt;&lt;author&gt;Marcus, P. M.&lt;/author&gt;&lt;author&gt;Sicks, J. D.&lt;/author&gt;&lt;/authors&gt;&lt;/contributors&gt;&lt;titles&gt;&lt;title&gt;Reduced lung-cancer mortality with low-dose computed tomographic screening&lt;/title&gt;&lt;secondary-title&gt;N Engl J Med&lt;/secondary-title&gt;&lt;/titles&gt;&lt;periodical&gt;&lt;full-title&gt;N Engl J Med&lt;/full-title&gt;&lt;/periodical&gt;&lt;pages&gt;395-409&lt;/pages&gt;&lt;volume&gt;365&lt;/volume&gt;&lt;number&gt;5&lt;/number&gt;&lt;edition&gt;20110629&lt;/edition&gt;&lt;keywords&gt;&lt;keyword&gt;Aged&lt;/keyword&gt;&lt;keyword&gt;Bias&lt;/keyword&gt;&lt;keyword&gt;Female&lt;/keyword&gt;&lt;keyword&gt;Humans&lt;/keyword&gt;&lt;keyword&gt;Incidence&lt;/keyword&gt;&lt;keyword&gt;Lung Neoplasms/*diagnostic imaging/*mortality/prevention &amp;amp; control&lt;/keyword&gt;&lt;keyword&gt;Male&lt;/keyword&gt;&lt;keyword&gt;Middle Aged&lt;/keyword&gt;&lt;keyword&gt;Patient Compliance&lt;/keyword&gt;&lt;keyword&gt;Radiography, Thoracic&lt;/keyword&gt;&lt;keyword&gt;*Tomography, X-Ray Computed/adverse effects/methods&lt;/keyword&gt;&lt;/keywords&gt;&lt;dates&gt;&lt;year&gt;2011&lt;/year&gt;&lt;pub-dates&gt;&lt;date&gt;Aug 4&lt;/date&gt;&lt;/pub-dates&gt;&lt;/dates&gt;&lt;isbn&gt;0028-4793 (Print)&amp;#xD;0028-4793&lt;/isbn&gt;&lt;accession-num&gt;21714641&lt;/accession-num&gt;&lt;urls&gt;&lt;/urls&gt;&lt;custom2&gt;PMC4356534&lt;/custom2&gt;&lt;custom6&gt;NIHMS320819&lt;/custom6&gt;&lt;electronic-resource-num&gt;10.1056/NEJMoa1102873&lt;/electronic-resource-num&gt;&lt;remote-database-provider&gt;NLM&lt;/remote-database-provider&gt;&lt;language&gt;eng&lt;/language&gt;&lt;/record&gt;&lt;/Cite&gt;&lt;/EndNote&gt;</w:instrText>
            </w:r>
            <w:r>
              <w:rPr>
                <w:rFonts w:ascii="Arial" w:hAnsi="Arial" w:cs="Arial"/>
                <w:bCs/>
                <w:sz w:val="16"/>
                <w:szCs w:val="16"/>
              </w:rPr>
              <w:fldChar w:fldCharType="separate"/>
            </w:r>
            <w:r w:rsidR="0069242B">
              <w:rPr>
                <w:rFonts w:ascii="Arial" w:hAnsi="Arial" w:cs="Arial"/>
                <w:bCs/>
                <w:noProof/>
                <w:sz w:val="16"/>
                <w:szCs w:val="16"/>
              </w:rPr>
              <w:t>(92)</w:t>
            </w:r>
            <w:r>
              <w:rPr>
                <w:rFonts w:ascii="Arial" w:hAnsi="Arial" w:cs="Arial"/>
                <w:bCs/>
                <w:sz w:val="16"/>
                <w:szCs w:val="16"/>
              </w:rPr>
              <w:fldChar w:fldCharType="end"/>
            </w:r>
            <w:r w:rsidRPr="00226679">
              <w:rPr>
                <w:rFonts w:ascii="Arial" w:hAnsi="Arial" w:cs="Arial"/>
                <w:bCs/>
                <w:sz w:val="16"/>
                <w:szCs w:val="16"/>
              </w:rPr>
              <w:t>[</w:t>
            </w:r>
            <w:r>
              <w:rPr>
                <w:rFonts w:ascii="Arial" w:hAnsi="Arial" w:cs="Arial"/>
                <w:bCs/>
                <w:sz w:val="16"/>
                <w:szCs w:val="16"/>
              </w:rPr>
              <w:fldChar w:fldCharType="begin">
                <w:fldData xml:space="preserve">PEVuZE5vdGU+PENpdGU+PEF1dGhvcj5Lb3ZhbGNoaWs8L0F1dGhvcj48WWVhcj4yMDEzPC9ZZWFy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</w:fldData>
              </w:fldChar>
            </w:r>
            <w:r w:rsidR="0069242B">
              <w:rPr>
                <w:rFonts w:ascii="Arial" w:hAnsi="Arial" w:cs="Arial"/>
                <w:bCs/>
                <w:sz w:val="16"/>
                <w:szCs w:val="16"/>
              </w:rPr>
              <w:instrText xml:space="preserve"> ADDIN EN.CITE </w:instrText>
            </w:r>
            <w:r w:rsidR="0069242B">
              <w:rPr>
                <w:rFonts w:ascii="Arial" w:hAnsi="Arial" w:cs="Arial"/>
                <w:bCs/>
                <w:sz w:val="16"/>
                <w:szCs w:val="16"/>
              </w:rPr>
              <w:fldChar w:fldCharType="begin">
                <w:fldData xml:space="preserve">PEVuZE5vdGU+PENpdGU+PEF1dGhvcj5Lb3ZhbGNoaWs8L0F1dGhvcj48WWVhcj4yMDEzPC9ZZWFy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</w:fldData>
              </w:fldChar>
            </w:r>
            <w:r w:rsidR="0069242B">
              <w:rPr>
                <w:rFonts w:ascii="Arial" w:hAnsi="Arial" w:cs="Arial"/>
                <w:bCs/>
                <w:sz w:val="16"/>
                <w:szCs w:val="16"/>
              </w:rPr>
              <w:instrText xml:space="preserve"> ADDIN EN.CITE.DATA </w:instrText>
            </w:r>
            <w:r w:rsidR="0069242B">
              <w:rPr>
                <w:rFonts w:ascii="Arial" w:hAnsi="Arial" w:cs="Arial"/>
                <w:bCs/>
                <w:sz w:val="16"/>
                <w:szCs w:val="16"/>
              </w:rPr>
            </w:r>
            <w:r w:rsidR="0069242B">
              <w:rPr>
                <w:rFonts w:ascii="Arial" w:hAnsi="Arial" w:cs="Arial"/>
                <w:bCs/>
                <w:sz w:val="16"/>
                <w:szCs w:val="16"/>
              </w:rPr>
              <w:fldChar w:fldCharType="end"/>
            </w:r>
            <w:r>
              <w:rPr>
                <w:rFonts w:ascii="Arial" w:hAnsi="Arial" w:cs="Arial"/>
                <w:bCs/>
                <w:sz w:val="16"/>
                <w:szCs w:val="16"/>
              </w:rPr>
            </w:r>
            <w:r>
              <w:rPr>
                <w:rFonts w:ascii="Arial" w:hAnsi="Arial" w:cs="Arial"/>
                <w:bCs/>
                <w:sz w:val="16"/>
                <w:szCs w:val="16"/>
              </w:rPr>
              <w:fldChar w:fldCharType="separate"/>
            </w:r>
            <w:r w:rsidR="0069242B">
              <w:rPr>
                <w:rFonts w:ascii="Arial" w:hAnsi="Arial" w:cs="Arial"/>
                <w:bCs/>
                <w:noProof/>
                <w:sz w:val="16"/>
                <w:szCs w:val="16"/>
              </w:rPr>
              <w:t>(120, 127, 128)</w:t>
            </w:r>
            <w:r>
              <w:rPr>
                <w:rFonts w:ascii="Arial" w:hAnsi="Arial" w:cs="Arial"/>
                <w:bCs/>
                <w:sz w:val="16"/>
                <w:szCs w:val="16"/>
              </w:rPr>
              <w:fldChar w:fldCharType="end"/>
            </w:r>
            <w:r w:rsidRPr="00226679">
              <w:rPr>
                <w:rFonts w:ascii="Arial" w:hAnsi="Arial" w:cs="Arial"/>
                <w:bCs/>
                <w:sz w:val="16"/>
                <w:szCs w:val="16"/>
              </w:rPr>
              <w:t>]</w:t>
            </w:r>
          </w:p>
          <w:p w14:paraId="2922B449" w14:textId="7FF5DD25"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Psychosocial consequences of screening:</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(111)</w:t>
            </w:r>
            <w:r>
              <w:rPr>
                <w:rFonts w:ascii="Arial" w:hAnsi="Arial" w:cs="Arial"/>
                <w:sz w:val="16"/>
                <w:szCs w:val="16"/>
              </w:rPr>
              <w:fldChar w:fldCharType="end"/>
            </w:r>
          </w:p>
          <w:p w14:paraId="3C3D7571" w14:textId="55D6C4AD"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r>
            <w:r w:rsidR="0069242B">
              <w:rPr>
                <w:rFonts w:ascii="Arial"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(127)</w:t>
            </w:r>
            <w:r>
              <w:rPr>
                <w:rFonts w:ascii="Arial" w:hAnsi="Arial" w:cs="Arial"/>
                <w:sz w:val="16"/>
                <w:szCs w:val="16"/>
              </w:rPr>
              <w:fldChar w:fldCharType="end"/>
            </w:r>
            <w:r>
              <w:rPr>
                <w:rFonts w:ascii="Arial" w:hAnsi="Arial" w:cs="Arial"/>
                <w:sz w:val="16"/>
                <w:szCs w:val="16"/>
              </w:rPr>
              <w:t>]</w:t>
            </w:r>
          </w:p>
        </w:tc>
        <w:tc>
          <w:tcPr>
            <w:tcW w:w="411" w:type="pct"/>
          </w:tcPr>
          <w:p w14:paraId="767BFD70" w14:textId="5D793D0C"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(112)</w:t>
            </w:r>
            <w:r>
              <w:rPr>
                <w:rFonts w:ascii="Arial" w:hAnsi="Arial" w:cs="Arial"/>
                <w:sz w:val="16"/>
                <w:szCs w:val="16"/>
              </w:rPr>
              <w:fldChar w:fldCharType="end"/>
            </w:r>
          </w:p>
          <w:p w14:paraId="0DB6A3BB" w14:textId="10411AD9"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p>
          <w:p w14:paraId="32B40218"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sidRPr="00BE3259">
              <w:rPr>
                <w:rFonts w:ascii="Arial" w:hAnsi="Arial" w:cs="Arial"/>
                <w:sz w:val="16"/>
                <w:szCs w:val="16"/>
              </w:rPr>
              <w:t>NR</w:t>
            </w:r>
          </w:p>
          <w:p w14:paraId="3EC11F4C" w14:textId="1F2E6C4A"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False positives: </w:t>
            </w:r>
            <w:r>
              <w:rPr>
                <w:rFonts w:ascii="Arial" w:hAnsi="Arial" w:cs="Arial"/>
                <w:sz w:val="16"/>
                <w:szCs w:val="16"/>
              </w:rPr>
              <w:fldChar w:fldCharType="begin">
                <w:fldData xml:space="preserve">PEVuZE5vdGU+PENpdGU+PEF1dGhvcj5EZSBLb25pbmc8L0F1dGhvcj48WWVhcj4yMDIwPC9ZZWFy
PjxSZWNOdW0+MzY0PC9SZWNOdW0+PERpc3BsYXlUZXh0Pig3OCwgOTUpPC9EaXNwbGF5VGV4dD48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PC9sYW5ndWFnZT48L3JlY29yZD48L0NpdGU+PENpdGU+PEF1dGhvcj5Ib3Jld2VnPC9BdXRob3I+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PjxSZWNOdW0+MzY0PC9SZWNOdW0+PERpc3BsYXlUZXh0Pig3OCwgOTUpPC9EaXNwbGF5VGV4dD48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PC9sYW5ndWFnZT48L3JlY29yZD48L0NpdGU+PENpdGU+PEF1dGhvcj5Ib3Jld2VnPC9BdXRob3I+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(78, 95)</w:t>
            </w:r>
            <w:r>
              <w:rPr>
                <w:rFonts w:ascii="Arial" w:hAnsi="Arial" w:cs="Arial"/>
                <w:sz w:val="16"/>
                <w:szCs w:val="16"/>
              </w:rPr>
              <w:fldChar w:fldCharType="end"/>
            </w:r>
          </w:p>
          <w:p w14:paraId="11DA7284" w14:textId="5CE21102"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Psychosocial consequences of screening:</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PEVuZE5vdGU+PENpdGU+PEF1dGhvcj52YW4gZGVuIEJlcmdoPC9BdXRob3I+PFllYXI+MjAxMTwv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PEVuZE5vdGU+PENpdGU+PEF1dGhvcj52YW4gZGVuIEJlcmdoPC9BdXRob3I+PFllYXI+MjAxMTwv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(112, 115)</w:t>
            </w:r>
            <w:r>
              <w:rPr>
                <w:rFonts w:ascii="Arial" w:hAnsi="Arial" w:cs="Arial"/>
                <w:sz w:val="16"/>
                <w:szCs w:val="16"/>
              </w:rPr>
              <w:fldChar w:fldCharType="end"/>
            </w:r>
          </w:p>
          <w:p w14:paraId="5DD70510" w14:textId="0467E582"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NR</w:t>
            </w:r>
          </w:p>
        </w:tc>
        <w:tc>
          <w:tcPr>
            <w:tcW w:w="411" w:type="pct"/>
          </w:tcPr>
          <w:p w14:paraId="41225022"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BE3259">
              <w:rPr>
                <w:rFonts w:ascii="Arial" w:hAnsi="Arial" w:cs="Arial"/>
                <w:b/>
                <w:sz w:val="16"/>
                <w:szCs w:val="16"/>
              </w:rPr>
              <w:lastRenderedPageBreak/>
              <w:t xml:space="preserve">HRQoL: </w:t>
            </w:r>
            <w:r w:rsidRPr="00BE3259">
              <w:rPr>
                <w:rFonts w:ascii="Arial" w:hAnsi="Arial" w:cs="Arial"/>
                <w:sz w:val="16"/>
                <w:szCs w:val="16"/>
              </w:rPr>
              <w:t>NR</w:t>
            </w:r>
          </w:p>
          <w:p w14:paraId="5C68F6F3"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sidRPr="00BE3259">
              <w:rPr>
                <w:rFonts w:ascii="Arial" w:hAnsi="Arial" w:cs="Arial"/>
                <w:sz w:val="16"/>
                <w:szCs w:val="16"/>
              </w:rPr>
              <w:t>NR</w:t>
            </w:r>
          </w:p>
          <w:p w14:paraId="41D6B6DF"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sidRPr="00BE3259">
              <w:rPr>
                <w:rFonts w:ascii="Arial" w:hAnsi="Arial" w:cs="Arial"/>
                <w:sz w:val="16"/>
                <w:szCs w:val="16"/>
              </w:rPr>
              <w:t>NR</w:t>
            </w:r>
          </w:p>
          <w:p w14:paraId="653266BF" w14:textId="64AE869B"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False positives: </w:t>
            </w:r>
            <w:r>
              <w:rPr>
                <w:rFonts w:ascii="Arial" w:hAnsi="Arial" w:cs="Arial"/>
                <w:sz w:val="16"/>
                <w:szCs w:val="16"/>
              </w:rPr>
              <w:fldChar w:fldCharType="begin">
                <w:fldData xml:space="preserve">PEVuZE5vdGU+PENpdGU+PEF1dGhvcj5QZWRlcnNlbjwvQXV0aG9yPjxZZWFyPjIwMDk8L1llYXI+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PEVuZE5vdGU+PENpdGU+PEF1dGhvcj5QZWRlcnNlbjwvQXV0aG9yPjxZZWFyPjIwMDk8L1llYXI+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(100, 129)</w:t>
            </w:r>
            <w:r>
              <w:rPr>
                <w:rFonts w:ascii="Arial" w:hAnsi="Arial" w:cs="Arial"/>
                <w:sz w:val="16"/>
                <w:szCs w:val="16"/>
              </w:rPr>
              <w:fldChar w:fldCharType="end"/>
            </w:r>
          </w:p>
          <w:p w14:paraId="599C9024" w14:textId="6E2633A4"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Psychosocial consequences of screening:</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PEVuZE5vdGU+PENpdGU+PEF1dGhvcj5SYXNtdXNzZW48L0F1dGhvcj48WWVhcj4yMDIwPC9ZZWFy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PEVuZE5vdGU+PENpdGU+PEF1dGhvcj5SYXNtdXNzZW48L0F1dGhvcj48WWVhcj4yMDIwPC9ZZWFy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(114, 117)</w:t>
            </w:r>
            <w:r>
              <w:rPr>
                <w:rFonts w:ascii="Arial" w:hAnsi="Arial" w:cs="Arial"/>
                <w:sz w:val="16"/>
                <w:szCs w:val="16"/>
              </w:rPr>
              <w:fldChar w:fldCharType="end"/>
            </w:r>
          </w:p>
          <w:p w14:paraId="74BF9D97" w14:textId="66529E5A"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NR</w:t>
            </w:r>
          </w:p>
        </w:tc>
        <w:tc>
          <w:tcPr>
            <w:tcW w:w="411" w:type="pct"/>
          </w:tcPr>
          <w:p w14:paraId="152877DD"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NR</w:t>
            </w:r>
          </w:p>
          <w:p w14:paraId="4C8B27F6" w14:textId="310E8499"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w:t>
            </w:r>
            <w:r>
              <w:rPr>
                <w:rFonts w:ascii="Arial" w:hAnsi="Arial" w:cs="Arial"/>
                <w:sz w:val="16"/>
                <w:szCs w:val="16"/>
              </w:rPr>
              <w:fldChar w:fldCharType="end"/>
            </w:r>
          </w:p>
          <w:p w14:paraId="1188D792" w14:textId="62D566C2"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w:t>
            </w:r>
            <w:r>
              <w:rPr>
                <w:rFonts w:ascii="Arial" w:hAnsi="Arial" w:cs="Arial"/>
                <w:sz w:val="16"/>
                <w:szCs w:val="16"/>
              </w:rPr>
              <w:fldChar w:fldCharType="end"/>
            </w:r>
          </w:p>
          <w:p w14:paraId="49C2AF4A" w14:textId="658C0239"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False positives: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PEVuZE5vdGU+PENpdGU+PEF1dGhvcj5JbmZhbnRlPC9BdXRob3I+PFllYXI+MjAxNTwvWWVhcj48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ZWRpY2luZTwvZnVsbC10aXRsZT48L3BlcmlvZGljYWw+PHBhZ2VzPjExNjYtMTE3NTwvcGFnZXM+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UmVjTnVtPjM4MTwvUmVjTnVtPjxEaXNwbGF5VGV4dD4oNTUsIDk2KTwvRGlzcGxheVRleHQ+PHJl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ZWRpY2luZTwvZnVsbC10aXRsZT48L3BlcmlvZGljYWw+PHBhZ2VzPjExNjYtMTE3NTwvcGFnZXM+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(55, 96)</w:t>
            </w:r>
            <w:r>
              <w:rPr>
                <w:rFonts w:ascii="Arial" w:hAnsi="Arial" w:cs="Arial"/>
                <w:sz w:val="16"/>
                <w:szCs w:val="16"/>
              </w:rPr>
              <w:fldChar w:fldCharType="end"/>
            </w:r>
          </w:p>
          <w:p w14:paraId="4CCB8D03"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Psychosocial consequences of screening:</w:t>
            </w:r>
            <w:r w:rsidRPr="00BE3259">
              <w:rPr>
                <w:rFonts w:ascii="Arial" w:hAnsi="Arial" w:cs="Arial"/>
                <w:sz w:val="16"/>
                <w:szCs w:val="16"/>
              </w:rPr>
              <w:t xml:space="preserve"> NR</w:t>
            </w:r>
          </w:p>
          <w:p w14:paraId="41D5137C" w14:textId="7582FCDF"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PEVuZE5vdGU+PENpdGU+PEF1dGhvcj5JbmZhbnRlPC9BdXRob3I+PFllYXI+MjAxNTwvWWVhcj48
UmVjTnVtPjM4MTwvUmVjTnVtPjxEaXNwbGF5VGV4dD4oNTUsIDEzMCk8L0Rpc3BsYXlUZXh0Pjxy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PjxBdXRob3I+SW5mYW50ZTwvQXV0aG9yPjxZZWFyPjIwMDY8L1llYXI+PFJlY051bT4zODQ8L1Jl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UmVjTnVtPjM4MTwvUmVjTnVtPjxEaXNwbGF5VGV4dD4oNTUsIDEzMCk8L0Rpc3BsYXlUZXh0Pjxy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PjxBdXRob3I+SW5mYW50ZTwvQXV0aG9yPjxZZWFyPjIwMDY8L1llYXI+PFJlY051bT4zODQ8L1Jl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(55, 130)</w:t>
            </w:r>
            <w:r>
              <w:rPr>
                <w:rFonts w:ascii="Arial" w:hAnsi="Arial" w:cs="Arial"/>
                <w:sz w:val="16"/>
                <w:szCs w:val="16"/>
              </w:rPr>
              <w:fldChar w:fldCharType="end"/>
            </w:r>
          </w:p>
        </w:tc>
        <w:tc>
          <w:tcPr>
            <w:tcW w:w="411" w:type="pct"/>
          </w:tcPr>
          <w:p w14:paraId="2B812F5C"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NR</w:t>
            </w:r>
          </w:p>
          <w:p w14:paraId="1602997E" w14:textId="7761D6F1"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Pr>
                <w:rFonts w:ascii="Arial" w:hAnsi="Arial" w:cs="Arial"/>
                <w:sz w:val="16"/>
                <w:szCs w:val="16"/>
              </w:rPr>
              <w:fldChar w:fldCharType="begin">
                <w:fldData xml:space="preserve">PEVuZE5vdGU+PENpdGU+PEF1dGhvcj5Mb3BlcyBQZWduYTwvQXV0aG9yPjxZZWFyPjIwMTM8L1ll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PEVuZE5vdGU+PENpdGU+PEF1dGhvcj5Mb3BlcyBQZWduYTwvQXV0aG9yPjxZZWFyPjIwMTM8L1ll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(101)</w:t>
            </w:r>
            <w:r>
              <w:rPr>
                <w:rFonts w:ascii="Arial" w:hAnsi="Arial" w:cs="Arial"/>
                <w:sz w:val="16"/>
                <w:szCs w:val="16"/>
              </w:rPr>
              <w:fldChar w:fldCharType="end"/>
            </w:r>
          </w:p>
          <w:p w14:paraId="7CC72BAB" w14:textId="5439D6A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Pr>
                <w:rFonts w:ascii="Arial" w:hAnsi="Arial" w:cs="Arial"/>
                <w:sz w:val="16"/>
                <w:szCs w:val="16"/>
              </w:rPr>
              <w:fldChar w:fldCharType="begin">
                <w:fldData xml:space="preserve">PEVuZE5vdGU+PENpdGU+PEF1dGhvcj5QYWNpPC9BdXRob3I+PFllYXI+MjAxNzwvWWVhcj48UmVj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PEVuZE5vdGU+PENpdGU+PEF1dGhvcj5QYWNpPC9BdXRob3I+PFllYXI+MjAxNzwvWWVhcj48UmVj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(131)</w:t>
            </w:r>
            <w:r>
              <w:rPr>
                <w:rFonts w:ascii="Arial" w:hAnsi="Arial" w:cs="Arial"/>
                <w:sz w:val="16"/>
                <w:szCs w:val="16"/>
              </w:rPr>
              <w:fldChar w:fldCharType="end"/>
            </w:r>
          </w:p>
          <w:p w14:paraId="7FE34876" w14:textId="57148EEC"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False positives: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PEVuZE5vdGU+PENpdGU+PEF1dGhvcj5Mb3BlcyBQZWduYTwvQXV0aG9yPjxZZWFyPjIwMTM8L1ll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PEVuZE5vdGU+PENpdGU+PEF1dGhvcj5Mb3BlcyBQZWduYTwvQXV0aG9yPjxZZWFyPjIwMTM8L1ll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(97, 101)</w:t>
            </w:r>
            <w:r>
              <w:rPr>
                <w:rFonts w:ascii="Arial" w:hAnsi="Arial" w:cs="Arial"/>
                <w:sz w:val="16"/>
                <w:szCs w:val="16"/>
              </w:rPr>
              <w:fldChar w:fldCharType="end"/>
            </w:r>
          </w:p>
          <w:p w14:paraId="4D5FD51F"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Psychosocial consequences of screening: </w:t>
            </w:r>
            <w:r w:rsidRPr="00BE3259">
              <w:rPr>
                <w:rFonts w:ascii="Arial" w:hAnsi="Arial" w:cs="Arial"/>
                <w:sz w:val="16"/>
                <w:szCs w:val="16"/>
              </w:rPr>
              <w:t>NR</w:t>
            </w:r>
          </w:p>
          <w:p w14:paraId="6C5C88ED" w14:textId="3A0E7072"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PEVuZE5vdGU+PENpdGU+PEF1dGhvcj5Mb3BlcyBQZWduYTwvQXV0aG9yPjxZZWFyPjIwMTM8L1ll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PEVuZE5vdGU+PENpdGU+PEF1dGhvcj5Mb3BlcyBQZWduYTwvQXV0aG9yPjxZZWFyPjIwMTM8L1ll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(101, 105)</w:t>
            </w:r>
            <w:r>
              <w:rPr>
                <w:rFonts w:ascii="Arial" w:hAnsi="Arial" w:cs="Arial"/>
                <w:sz w:val="16"/>
                <w:szCs w:val="16"/>
              </w:rPr>
              <w:fldChar w:fldCharType="end"/>
            </w:r>
          </w:p>
        </w:tc>
        <w:tc>
          <w:tcPr>
            <w:tcW w:w="411" w:type="pct"/>
          </w:tcPr>
          <w:p w14:paraId="6D6EC391"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NR</w:t>
            </w:r>
          </w:p>
          <w:p w14:paraId="4D519314"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sidRPr="00BE3259">
              <w:rPr>
                <w:rFonts w:ascii="Arial" w:hAnsi="Arial" w:cs="Arial"/>
                <w:sz w:val="16"/>
                <w:szCs w:val="16"/>
              </w:rPr>
              <w:t>NR</w:t>
            </w:r>
          </w:p>
          <w:p w14:paraId="4D84346A"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sidRPr="00BE3259">
              <w:rPr>
                <w:rFonts w:ascii="Arial" w:hAnsi="Arial" w:cs="Arial"/>
                <w:sz w:val="16"/>
                <w:szCs w:val="16"/>
              </w:rPr>
              <w:t>NR</w:t>
            </w:r>
          </w:p>
          <w:p w14:paraId="63DBB1A7" w14:textId="3625FA83"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False positives: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PEVuZE5vdGU+PENpdGU+PEF1dGhvcj5CZWNrZXI8L0F1dGhvcj48WWVhcj4yMDIwPC9ZZWFyPjxS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PEVuZE5vdGU+PENpdGU+PEF1dGhvcj5CZWNrZXI8L0F1dGhvcj48WWVhcj4yMDIwPC9ZZWFyPjxS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(93)</w:t>
            </w:r>
            <w:r>
              <w:rPr>
                <w:rFonts w:ascii="Arial" w:hAnsi="Arial" w:cs="Arial"/>
                <w:sz w:val="16"/>
                <w:szCs w:val="16"/>
              </w:rPr>
              <w:fldChar w:fldCharType="end"/>
            </w:r>
          </w:p>
          <w:p w14:paraId="7E3B4A20"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Psychosocial consequences of screening: </w:t>
            </w:r>
            <w:r w:rsidRPr="00BE3259">
              <w:rPr>
                <w:rFonts w:ascii="Arial" w:hAnsi="Arial" w:cs="Arial"/>
                <w:sz w:val="16"/>
                <w:szCs w:val="16"/>
              </w:rPr>
              <w:t>NR</w:t>
            </w:r>
          </w:p>
          <w:p w14:paraId="5F856169" w14:textId="4397B47F"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NR</w:t>
            </w:r>
          </w:p>
        </w:tc>
        <w:tc>
          <w:tcPr>
            <w:tcW w:w="411" w:type="pct"/>
          </w:tcPr>
          <w:p w14:paraId="0EE85C99"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NR</w:t>
            </w:r>
          </w:p>
          <w:p w14:paraId="033522CA"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sidRPr="00BE3259">
              <w:rPr>
                <w:rFonts w:ascii="Arial" w:hAnsi="Arial" w:cs="Arial"/>
                <w:sz w:val="16"/>
                <w:szCs w:val="16"/>
              </w:rPr>
              <w:t>NR</w:t>
            </w:r>
          </w:p>
          <w:p w14:paraId="2884649E"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sidRPr="00BE3259">
              <w:rPr>
                <w:rFonts w:ascii="Arial" w:hAnsi="Arial" w:cs="Arial"/>
                <w:sz w:val="16"/>
                <w:szCs w:val="16"/>
              </w:rPr>
              <w:t>NR</w:t>
            </w:r>
          </w:p>
          <w:p w14:paraId="7A14D4F1" w14:textId="087EFA8B"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False positives: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PEVuZE5vdGU+PENpdGU+PEF1dGhvcj5QYXN0b3Jpbm88L0F1dGhvcj48WWVhcj4yMDEyPC9ZZWFy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PEVuZE5vdGU+PENpdGU+PEF1dGhvcj5QYXN0b3Jpbm88L0F1dGhvcj48WWVhcj4yMDEyPC9ZZWFy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(99, 132)</w:t>
            </w:r>
            <w:r>
              <w:rPr>
                <w:rFonts w:ascii="Arial" w:hAnsi="Arial" w:cs="Arial"/>
                <w:sz w:val="16"/>
                <w:szCs w:val="16"/>
              </w:rPr>
              <w:fldChar w:fldCharType="end"/>
            </w:r>
          </w:p>
          <w:p w14:paraId="0C3A26B4"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Psychosocial consequences of screening: </w:t>
            </w:r>
            <w:r w:rsidRPr="00BE3259">
              <w:rPr>
                <w:rFonts w:ascii="Arial" w:hAnsi="Arial" w:cs="Arial"/>
                <w:sz w:val="16"/>
                <w:szCs w:val="16"/>
              </w:rPr>
              <w:t>NR</w:t>
            </w:r>
          </w:p>
          <w:p w14:paraId="7975DA19" w14:textId="2DEB7253"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NR</w:t>
            </w:r>
          </w:p>
        </w:tc>
        <w:tc>
          <w:tcPr>
            <w:tcW w:w="411" w:type="pct"/>
          </w:tcPr>
          <w:p w14:paraId="23B4C3A5"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NR</w:t>
            </w:r>
          </w:p>
          <w:p w14:paraId="68C25AD2"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Major complications from invasive testing: </w:t>
            </w:r>
            <w:r w:rsidRPr="00BE3259">
              <w:rPr>
                <w:rFonts w:ascii="Arial" w:hAnsi="Arial" w:cs="Arial"/>
                <w:sz w:val="16"/>
                <w:szCs w:val="16"/>
              </w:rPr>
              <w:t>NR</w:t>
            </w:r>
          </w:p>
          <w:p w14:paraId="032307E1"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sidRPr="00BE3259">
              <w:rPr>
                <w:rFonts w:ascii="Arial" w:hAnsi="Arial" w:cs="Arial"/>
                <w:sz w:val="16"/>
                <w:szCs w:val="16"/>
              </w:rPr>
              <w:t>NR</w:t>
            </w:r>
          </w:p>
          <w:p w14:paraId="71F1F131" w14:textId="523C7506"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False positives: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PEVuZE5vdGU+PENpdGU+PEF1dGhvcj5GaWVsZDwvQXV0aG9yPjxZZWFyPjIwMjE8L1llYXI+PFJl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PEVuZE5vdGU+PENpdGU+PEF1dGhvcj5GaWVsZDwvQXV0aG9yPjxZZWFyPjIwMjE8L1llYXI+PFJl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(46, 98)</w:t>
            </w:r>
            <w:r>
              <w:rPr>
                <w:rFonts w:ascii="Arial" w:hAnsi="Arial" w:cs="Arial"/>
                <w:sz w:val="16"/>
                <w:szCs w:val="16"/>
              </w:rPr>
              <w:fldChar w:fldCharType="end"/>
            </w:r>
          </w:p>
          <w:p w14:paraId="69BED651" w14:textId="4ACEC1C5"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Psychosocial consequences of screening:</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(113)</w:t>
            </w:r>
            <w:r>
              <w:rPr>
                <w:rFonts w:ascii="Arial" w:hAnsi="Arial" w:cs="Arial"/>
                <w:sz w:val="16"/>
                <w:szCs w:val="16"/>
              </w:rPr>
              <w:fldChar w:fldCharType="end"/>
            </w:r>
          </w:p>
          <w:p w14:paraId="4009F17E" w14:textId="610BCA70"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PEVuZE5vdGU+PENpdGU+PEF1dGhvcj5GaWVsZDwvQXV0aG9yPjxZZWFyPjIwMTY8L1llYXI+PFJl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PEVuZE5vdGU+PENpdGU+PEF1dGhvcj5GaWVsZDwvQXV0aG9yPjxZZWFyPjIwMTY8L1llYXI+PFJl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(133)</w:t>
            </w:r>
            <w:r>
              <w:rPr>
                <w:rFonts w:ascii="Arial" w:hAnsi="Arial" w:cs="Arial"/>
                <w:sz w:val="16"/>
                <w:szCs w:val="16"/>
              </w:rPr>
              <w:fldChar w:fldCharType="end"/>
            </w:r>
          </w:p>
        </w:tc>
        <w:tc>
          <w:tcPr>
            <w:tcW w:w="411" w:type="pct"/>
          </w:tcPr>
          <w:p w14:paraId="0DA71150"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HRQoL:</w:t>
            </w:r>
            <w:r w:rsidRPr="00BE3259">
              <w:rPr>
                <w:rFonts w:ascii="Arial" w:hAnsi="Arial" w:cs="Arial"/>
                <w:sz w:val="16"/>
                <w:szCs w:val="16"/>
              </w:rPr>
              <w:t xml:space="preserve"> NR</w:t>
            </w:r>
          </w:p>
          <w:p w14:paraId="5D4FF570" w14:textId="6FAC8B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Major complications from invasive testing:</w:t>
            </w:r>
            <w:r w:rsidRPr="00BE3259">
              <w:rPr>
                <w:rFonts w:ascii="Arial" w:hAnsi="Arial" w:cs="Arial"/>
                <w:sz w:val="16"/>
                <w:szCs w:val="16"/>
              </w:rPr>
              <w:t xml:space="preserve"> </w:t>
            </w:r>
            <w:r>
              <w:rPr>
                <w:rFonts w:ascii="Arial" w:hAnsi="Arial" w:cs="Arial"/>
                <w:sz w:val="16"/>
                <w:szCs w:val="16"/>
              </w:rPr>
              <w:fldChar w:fldCharType="begin">
                <w:fldData xml:space="preserve">PEVuZE5vdGU+PENpdGU+PEF1dGhvcj5Hb2hhZ2FuPC9BdXRob3I+PFllYXI+MjAwNDwvWWVhcj48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PEVuZE5vdGU+PENpdGU+PEF1dGhvcj5Hb2hhZ2FuPC9BdXRob3I+PFllYXI+MjAwNDwvWWVhcj48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(94, 134)</w:t>
            </w:r>
            <w:r>
              <w:rPr>
                <w:rFonts w:ascii="Arial" w:hAnsi="Arial" w:cs="Arial"/>
                <w:sz w:val="16"/>
                <w:szCs w:val="16"/>
              </w:rPr>
              <w:fldChar w:fldCharType="end"/>
            </w:r>
          </w:p>
          <w:p w14:paraId="5F87BF8C" w14:textId="3FA93CDC"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lastRenderedPageBreak/>
              <w:t xml:space="preserve">Deaths from invasive testing: </w:t>
            </w:r>
            <w:r>
              <w:rPr>
                <w:rFonts w:ascii="Arial" w:hAnsi="Arial" w:cs="Arial"/>
                <w:sz w:val="16"/>
                <w:szCs w:val="16"/>
              </w:rPr>
              <w:fldChar w:fldCharType="begin"/>
            </w:r>
            <w:r w:rsidR="0069242B">
              <w:rPr>
                <w:rFonts w:ascii="Arial" w:hAnsi="Arial" w:cs="Arial"/>
                <w:sz w:val="16"/>
                <w:szCs w:val="16"/>
              </w:rPr>
              <w:instrText xml:space="preserve"> ADDIN EN.CITE &lt;EndNote&gt;&lt;Cite&gt;&lt;Author&gt;Gohagan&lt;/Author&gt;&lt;Year&gt;2004&lt;/Year&gt;&lt;RecNum&gt;374&lt;/RecNum&gt;&lt;DisplayText&gt;(94)&lt;/DisplayText&gt;&lt;record&gt;&lt;rec-number&gt;374&lt;/rec-number&gt;&lt;foreign-keys&gt;&lt;key app="EN" db-id="spr9rxar59ftf0e050vxwavo2pzs5tdva5rx" timestamp="1748623082"&gt;374&lt;/key&gt;&lt;/foreign-keys&gt;&lt;ref-type name="Journal Article"&gt;17&lt;/ref-type&gt;&lt;contributors&gt;&lt;authors&gt;&lt;author&gt;Gohagan, J.&lt;/author&gt;&lt;author&gt;Marcus, P.&lt;/author&gt;&lt;author&gt;Fagerstrom, R.&lt;/author&gt;&lt;author&gt;Pinsky, P.&lt;/author&gt;&lt;author&gt;Kramer, B.&lt;/author&gt;&lt;author&gt;Prorok, P.&lt;/author&gt;&lt;/authors&gt;&lt;/contributors&gt;&lt;titles&gt;&lt;title&gt;Baseline findings of a randomized feasibility trial of lung cancer screening with spiral CT scan vs chest radiograph: the Lung Screening Study of the National Cancer Institute&lt;/title&gt;&lt;secondary-title&gt;Chest&lt;/secondary-title&gt;&lt;/titles&gt;&lt;periodical&gt;&lt;full-title&gt;Chest&lt;/full-title&gt;&lt;/periodical&gt;&lt;pages&gt;114-21&lt;/pages&gt;&lt;volume&gt;126&lt;/volume&gt;&lt;number&gt;1&lt;/number&gt;&lt;keywords&gt;&lt;keyword&gt;Aged&lt;/keyword&gt;&lt;keyword&gt;Female&lt;/keyword&gt;&lt;keyword&gt;Humans&lt;/keyword&gt;&lt;keyword&gt;Lung Neoplasms/*diagnostic imaging/pathology&lt;/keyword&gt;&lt;keyword&gt;Male&lt;/keyword&gt;&lt;keyword&gt;Mass Screening/*methods&lt;/keyword&gt;&lt;keyword&gt;Middle Aged&lt;/keyword&gt;&lt;keyword&gt;National Institutes of Health (U.S.)&lt;/keyword&gt;&lt;keyword&gt;Smoking/adverse effects&lt;/keyword&gt;&lt;keyword&gt;*Tomography, Spiral Computed&lt;/keyword&gt;&lt;keyword&gt;United States&lt;/keyword&gt;&lt;/keywords&gt;&lt;dates&gt;&lt;year&gt;2004&lt;/year&gt;&lt;pub-dates&gt;&lt;date&gt;Jul&lt;/date&gt;&lt;/pub-dates&gt;&lt;/dates&gt;&lt;isbn&gt;0012-3692 (Print)&amp;#xD;0012-3692&lt;/isbn&gt;&lt;accession-num&gt;15249451&lt;/accession-num&gt;&lt;urls&gt;&lt;/urls&gt;&lt;electronic-resource-num&gt;10.1378/chest.126.1.114&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(94)</w:t>
            </w:r>
            <w:r>
              <w:rPr>
                <w:rFonts w:ascii="Arial" w:hAnsi="Arial" w:cs="Arial"/>
                <w:sz w:val="16"/>
                <w:szCs w:val="16"/>
              </w:rPr>
              <w:fldChar w:fldCharType="end"/>
            </w:r>
          </w:p>
          <w:p w14:paraId="75CC5358" w14:textId="198EC2F6"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 xml:space="preserve">False positives: </w:t>
            </w:r>
            <w:r>
              <w:rPr>
                <w:rFonts w:ascii="Arial" w:hAnsi="Arial" w:cs="Arial"/>
                <w:sz w:val="16"/>
                <w:szCs w:val="16"/>
              </w:rPr>
              <w:fldChar w:fldCharType="begin">
                <w:fldData xml:space="preserve">PEVuZE5vdGU+PENpdGU+PEF1dGhvcj5Dcm9zd2VsbDwvQXV0aG9yPjxZZWFyPjIwMTA8L1llYXI+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PEVuZE5vdGU+PENpdGU+PEF1dGhvcj5Dcm9zd2VsbDwvQXV0aG9yPjxZZWFyPjIwMTA8L1llYXI+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(94, 103, 134)</w:t>
            </w:r>
            <w:r>
              <w:rPr>
                <w:rFonts w:ascii="Arial" w:hAnsi="Arial" w:cs="Arial"/>
                <w:sz w:val="16"/>
                <w:szCs w:val="16"/>
              </w:rPr>
              <w:fldChar w:fldCharType="end"/>
            </w:r>
          </w:p>
          <w:p w14:paraId="3AA64FFB" w14:textId="77777777"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Psychosocial consequences of screening:</w:t>
            </w:r>
            <w:r w:rsidRPr="00BE3259">
              <w:rPr>
                <w:rFonts w:ascii="Arial" w:hAnsi="Arial" w:cs="Arial"/>
                <w:sz w:val="16"/>
                <w:szCs w:val="16"/>
              </w:rPr>
              <w:t xml:space="preserve"> NR</w:t>
            </w:r>
          </w:p>
          <w:p w14:paraId="6A54751F" w14:textId="19571126" w:rsidR="00BB7D45" w:rsidRPr="00BE3259"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3259">
              <w:rPr>
                <w:rFonts w:ascii="Arial" w:hAnsi="Arial" w:cs="Arial"/>
                <w:b/>
                <w:sz w:val="16"/>
                <w:szCs w:val="16"/>
              </w:rPr>
              <w:t>Incidental findings:</w:t>
            </w:r>
            <w:r w:rsidRPr="00BE3259">
              <w:rPr>
                <w:rFonts w:ascii="Arial" w:hAnsi="Arial" w:cs="Arial"/>
                <w:sz w:val="16"/>
                <w:szCs w:val="16"/>
              </w:rPr>
              <w:t xml:space="preserve"> NR</w:t>
            </w:r>
          </w:p>
        </w:tc>
        <w:tc>
          <w:tcPr>
            <w:tcW w:w="411" w:type="pct"/>
          </w:tcPr>
          <w:p w14:paraId="0A73A5E3" w14:textId="77777777" w:rsidR="00BB7D45"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Pr>
                <w:rFonts w:ascii="Arial" w:hAnsi="Arial" w:cs="Arial"/>
                <w:b/>
                <w:sz w:val="16"/>
                <w:szCs w:val="16"/>
              </w:rPr>
              <w:lastRenderedPageBreak/>
              <w:t xml:space="preserve">HRQoL: </w:t>
            </w:r>
            <w:r>
              <w:rPr>
                <w:rFonts w:ascii="Arial" w:hAnsi="Arial" w:cs="Arial"/>
                <w:bCs/>
                <w:sz w:val="16"/>
                <w:szCs w:val="16"/>
              </w:rPr>
              <w:t>NR</w:t>
            </w:r>
          </w:p>
          <w:p w14:paraId="11AFBA67" w14:textId="77777777" w:rsidR="00BB7D45"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p>
          <w:p w14:paraId="1D8EB918" w14:textId="77777777" w:rsidR="00BB7D45" w:rsidRPr="00357F50"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357F50">
              <w:rPr>
                <w:rFonts w:ascii="Arial" w:hAnsi="Arial" w:cs="Arial"/>
                <w:b/>
                <w:sz w:val="16"/>
                <w:szCs w:val="16"/>
              </w:rPr>
              <w:t>Important outcomes:</w:t>
            </w:r>
          </w:p>
          <w:p w14:paraId="31BCAFCC" w14:textId="075F7FA0" w:rsidR="00BB7D45" w:rsidRPr="00357F50"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357F50">
              <w:rPr>
                <w:rFonts w:ascii="Arial" w:hAnsi="Arial" w:cs="Arial"/>
                <w:bCs/>
                <w:sz w:val="16"/>
                <w:szCs w:val="16"/>
              </w:rPr>
              <w:t>NA</w:t>
            </w:r>
          </w:p>
        </w:tc>
        <w:tc>
          <w:tcPr>
            <w:tcW w:w="478" w:type="pct"/>
          </w:tcPr>
          <w:p w14:paraId="74BA376D" w14:textId="77777777" w:rsidR="00BB7D45"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Pr>
                <w:rFonts w:ascii="Arial" w:hAnsi="Arial" w:cs="Arial"/>
                <w:b/>
                <w:sz w:val="16"/>
                <w:szCs w:val="16"/>
              </w:rPr>
              <w:t xml:space="preserve">HRQoL: </w:t>
            </w:r>
            <w:r>
              <w:rPr>
                <w:rFonts w:ascii="Arial" w:hAnsi="Arial" w:cs="Arial"/>
                <w:bCs/>
                <w:sz w:val="16"/>
                <w:szCs w:val="16"/>
              </w:rPr>
              <w:t>NR</w:t>
            </w:r>
          </w:p>
          <w:p w14:paraId="26ED3D52" w14:textId="77777777" w:rsidR="00BB7D45"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p>
          <w:p w14:paraId="76563BD7" w14:textId="77777777" w:rsidR="00BB7D45"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357F50">
              <w:rPr>
                <w:rFonts w:ascii="Arial" w:hAnsi="Arial" w:cs="Arial"/>
                <w:b/>
                <w:sz w:val="16"/>
                <w:szCs w:val="16"/>
              </w:rPr>
              <w:t>Important outcomes:</w:t>
            </w:r>
          </w:p>
          <w:p w14:paraId="19351802" w14:textId="6542AB21" w:rsidR="00BB7D45" w:rsidRPr="00357F50" w:rsidRDefault="00BB7D45" w:rsidP="00BB7D45">
            <w:pPr>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357F50">
              <w:rPr>
                <w:rFonts w:ascii="Arial" w:hAnsi="Arial" w:cs="Arial"/>
                <w:bCs/>
                <w:sz w:val="16"/>
                <w:szCs w:val="16"/>
              </w:rPr>
              <w:t>NA</w:t>
            </w:r>
          </w:p>
        </w:tc>
      </w:tr>
    </w:tbl>
    <w:p w14:paraId="438E650B" w14:textId="77777777" w:rsidR="00A2374A" w:rsidRPr="005470F1" w:rsidRDefault="00A2374A" w:rsidP="000B08A8">
      <w:pPr>
        <w:spacing w:after="0"/>
        <w:rPr>
          <w:rFonts w:ascii="Arial" w:hAnsi="Arial" w:cs="Arial"/>
          <w:sz w:val="16"/>
          <w:szCs w:val="16"/>
        </w:rPr>
      </w:pPr>
      <w:bookmarkStart w:id="12" w:name="_Hlk202187152"/>
      <w:r w:rsidRPr="005470F1">
        <w:rPr>
          <w:rFonts w:ascii="Arial" w:hAnsi="Arial" w:cs="Arial"/>
          <w:sz w:val="16"/>
          <w:szCs w:val="16"/>
        </w:rPr>
        <w:t>AFB: Autofluorescence bronchoscopy; CAD: Computer-aided detection; CG: Comparator group; COPD: Chronic obstructive pulmonary disease; CXR: Chest X-ray; DANTE: Detection and Screening of Early Lung Cancer by Novel Imaging Technology and Molecular Essays; DLCST: Danish Lung Cancer Screening Trial; EBUS: Endobronchial ultrasound; ECLS: Early Detection of Cancer of the Lung Scotland; FEV: Forced expiratory volume; FVC: Forced vital capacity; GROWCAT: growth category; HCP: healthcare practitioner; HRCT: High-resolution CT scan; HRQoL: health-related quality of life; IG: Intervention group; ITALUNG: Italian Lung Cancer Screening Trial; LDCT: Low-dose computed tomography; LLP: Liverpool lung project; LSS: Lung Screening Study; LUSI: Lung Cancer Screening Intervention trial; MILD: Multicentric Italian Lung Detection; NA: Not applicable; NCN: Non-calcified nodule; NDI: National death registry; NELSON: Dutch–Belgian lung-cancer screening trial; NLST: National Lung Screening; Trial; NODCAT: Nodule category; NR: Not reported; PET: Positron Emission Tomography; PY: Pack-years; UKLS: UK Lung Cancer Screening; VATS: Video assisted thoracoscopic surgery; VDT: Volume doubling time</w:t>
      </w:r>
    </w:p>
    <w:p w14:paraId="48C73495" w14:textId="77777777" w:rsidR="00A2374A" w:rsidRPr="005470F1" w:rsidRDefault="00A2374A" w:rsidP="000B08A8">
      <w:pPr>
        <w:spacing w:after="0"/>
        <w:rPr>
          <w:rFonts w:ascii="Arial" w:hAnsi="Arial" w:cs="Arial"/>
          <w:sz w:val="16"/>
          <w:szCs w:val="16"/>
        </w:rPr>
      </w:pPr>
      <w:r w:rsidRPr="005470F1">
        <w:rPr>
          <w:rFonts w:ascii="Arial" w:hAnsi="Arial" w:cs="Arial"/>
          <w:sz w:val="16"/>
          <w:szCs w:val="16"/>
        </w:rPr>
        <w:t>*Pilot trial for NLST</w:t>
      </w:r>
    </w:p>
    <w:p w14:paraId="1D390CF3" w14:textId="77777777" w:rsidR="00A2374A" w:rsidRPr="005470F1" w:rsidRDefault="00A2374A" w:rsidP="000B08A8">
      <w:pPr>
        <w:spacing w:after="0"/>
        <w:rPr>
          <w:rFonts w:ascii="Arial" w:hAnsi="Arial" w:cs="Arial"/>
          <w:sz w:val="16"/>
          <w:szCs w:val="16"/>
        </w:rPr>
      </w:pPr>
      <w:r w:rsidRPr="005470F1">
        <w:rPr>
          <w:rFonts w:ascii="Arial" w:eastAsia="Yu Gothic UI Semibold" w:hAnsi="Arial" w:cs="Arial"/>
          <w:sz w:val="16"/>
          <w:szCs w:val="16"/>
        </w:rPr>
        <w:t>**</w:t>
      </w:r>
      <w:r w:rsidRPr="005470F1">
        <w:rPr>
          <w:rFonts w:ascii="Arial" w:hAnsi="Arial" w:cs="Arial"/>
          <w:sz w:val="16"/>
          <w:szCs w:val="16"/>
        </w:rPr>
        <w:t>Annual screening n=1,190; biennial screening n=1,186</w:t>
      </w:r>
    </w:p>
    <w:p w14:paraId="30B2916F" w14:textId="77777777" w:rsidR="00A2374A" w:rsidRPr="005470F1" w:rsidRDefault="00A2374A" w:rsidP="000B08A8">
      <w:pPr>
        <w:spacing w:after="0"/>
        <w:rPr>
          <w:rFonts w:ascii="Arial" w:hAnsi="Arial" w:cs="Arial"/>
          <w:sz w:val="16"/>
          <w:szCs w:val="16"/>
        </w:rPr>
      </w:pPr>
      <w:r w:rsidRPr="005470F1">
        <w:rPr>
          <w:rFonts w:ascii="Arial" w:hAnsi="Arial" w:cs="Arial"/>
          <w:sz w:val="16"/>
          <w:szCs w:val="16"/>
          <w:vertAlign w:val="superscript"/>
        </w:rPr>
        <w:t xml:space="preserve">ꝉ </w:t>
      </w:r>
      <w:r w:rsidRPr="005470F1">
        <w:rPr>
          <w:rFonts w:ascii="Arial" w:hAnsi="Arial" w:cs="Arial"/>
          <w:sz w:val="16"/>
          <w:szCs w:val="16"/>
        </w:rPr>
        <w:t>NELSON trial nodule categories: NODCAT IV: solid nodules with a volume of &gt;500 mm³, pleural-based solid nodule with a minimal diameter of &gt;10 mm, solid component in a partial solid nodule with a volume of &gt;500 mm³; GROWCAT C: volume doubling time &lt;400 days; new solid component in previously existing non-solid nodule</w:t>
      </w:r>
    </w:p>
    <w:p w14:paraId="4D8209EB" w14:textId="77777777" w:rsidR="00A2374A" w:rsidRPr="005470F1" w:rsidRDefault="00A2374A" w:rsidP="000B08A8">
      <w:pPr>
        <w:spacing w:after="0"/>
        <w:rPr>
          <w:rFonts w:ascii="Arial" w:hAnsi="Arial" w:cs="Arial"/>
          <w:bCs/>
          <w:sz w:val="16"/>
          <w:szCs w:val="16"/>
        </w:rPr>
      </w:pPr>
      <w:r w:rsidRPr="005470F1">
        <w:rPr>
          <w:rFonts w:ascii="Arial" w:hAnsi="Arial" w:cs="Arial"/>
          <w:color w:val="474747"/>
          <w:sz w:val="16"/>
          <w:szCs w:val="16"/>
          <w:shd w:val="clear" w:color="auto" w:fill="FFFFFF"/>
          <w:vertAlign w:val="superscript"/>
        </w:rPr>
        <w:t>‡</w:t>
      </w:r>
      <w:r w:rsidRPr="005470F1">
        <w:rPr>
          <w:rFonts w:ascii="Arial" w:hAnsi="Arial" w:cs="Arial"/>
          <w:b/>
          <w:sz w:val="16"/>
          <w:szCs w:val="16"/>
          <w:vertAlign w:val="superscript"/>
        </w:rPr>
        <w:t xml:space="preserve"> </w:t>
      </w:r>
      <w:r w:rsidRPr="005470F1">
        <w:rPr>
          <w:rFonts w:ascii="Arial" w:hAnsi="Arial" w:cs="Arial"/>
          <w:bCs/>
          <w:sz w:val="16"/>
          <w:szCs w:val="16"/>
        </w:rPr>
        <w:t>Number screened at each round by the number randomized/enrolled at baseline, multiplied by 100.</w:t>
      </w:r>
    </w:p>
    <w:bookmarkEnd w:id="12"/>
    <w:p w14:paraId="10C357DD" w14:textId="77777777" w:rsidR="00A2374A" w:rsidRDefault="00A2374A" w:rsidP="00974D82">
      <w:pPr>
        <w:spacing w:after="0"/>
        <w:rPr>
          <w:rFonts w:ascii="Arial" w:hAnsi="Arial" w:cs="Arial"/>
          <w:bCs/>
          <w:sz w:val="14"/>
          <w:szCs w:val="14"/>
        </w:rPr>
      </w:pPr>
    </w:p>
    <w:p w14:paraId="310E6472" w14:textId="77777777" w:rsidR="00A2374A" w:rsidRDefault="00A2374A" w:rsidP="00974D82">
      <w:pPr>
        <w:spacing w:after="0"/>
        <w:rPr>
          <w:rFonts w:ascii="Arial" w:hAnsi="Arial" w:cs="Arial"/>
          <w:bCs/>
          <w:sz w:val="14"/>
          <w:szCs w:val="14"/>
        </w:rPr>
      </w:pPr>
    </w:p>
    <w:p w14:paraId="103034DF" w14:textId="77777777" w:rsidR="00A2374A" w:rsidRDefault="00A2374A" w:rsidP="00974D82">
      <w:pPr>
        <w:spacing w:after="0"/>
        <w:rPr>
          <w:rFonts w:ascii="Arial" w:hAnsi="Arial" w:cs="Arial"/>
          <w:bCs/>
          <w:sz w:val="14"/>
          <w:szCs w:val="14"/>
        </w:rPr>
      </w:pPr>
    </w:p>
    <w:p w14:paraId="2468FF1E" w14:textId="77777777" w:rsidR="00A2374A" w:rsidRDefault="00A2374A" w:rsidP="00974D82">
      <w:pPr>
        <w:spacing w:after="0"/>
        <w:rPr>
          <w:rFonts w:ascii="Arial" w:hAnsi="Arial" w:cs="Arial"/>
          <w:bCs/>
          <w:sz w:val="14"/>
          <w:szCs w:val="14"/>
        </w:rPr>
      </w:pPr>
    </w:p>
    <w:p w14:paraId="6B0FECE6" w14:textId="77777777" w:rsidR="00A2374A" w:rsidRDefault="00A2374A" w:rsidP="00974D82">
      <w:pPr>
        <w:spacing w:after="0"/>
        <w:rPr>
          <w:rFonts w:ascii="Arial" w:hAnsi="Arial" w:cs="Arial"/>
          <w:bCs/>
          <w:sz w:val="14"/>
          <w:szCs w:val="14"/>
        </w:rPr>
      </w:pPr>
    </w:p>
    <w:p w14:paraId="5D002CF0" w14:textId="77777777" w:rsidR="00A2374A" w:rsidRPr="00B94F53" w:rsidRDefault="00A2374A" w:rsidP="00974D82">
      <w:pPr>
        <w:spacing w:after="0"/>
        <w:rPr>
          <w:rFonts w:ascii="Arial" w:hAnsi="Arial" w:cs="Arial"/>
          <w:sz w:val="14"/>
          <w:szCs w:val="14"/>
        </w:rPr>
      </w:pPr>
    </w:p>
    <w:p w14:paraId="6AC8D6EA" w14:textId="77777777" w:rsidR="00A2374A" w:rsidRDefault="00A2374A" w:rsidP="00A9039E">
      <w:pPr>
        <w:pStyle w:val="Heading2"/>
      </w:pPr>
    </w:p>
    <w:p w14:paraId="2D19D919" w14:textId="77777777" w:rsidR="00A2374A" w:rsidRPr="00A2374A" w:rsidRDefault="00A2374A" w:rsidP="00A2374A">
      <w:pPr>
        <w:rPr>
          <w:lang w:val="en-CA"/>
        </w:rPr>
      </w:pPr>
    </w:p>
    <w:p w14:paraId="64634C16" w14:textId="77777777" w:rsidR="00A2374A" w:rsidRPr="0086683C" w:rsidRDefault="00A2374A" w:rsidP="0086683C">
      <w:pPr>
        <w:rPr>
          <w:lang w:val="en-CA"/>
        </w:rPr>
      </w:pPr>
    </w:p>
    <w:p w14:paraId="506ACF3E" w14:textId="77777777" w:rsidR="00A2374A" w:rsidRPr="005470F1" w:rsidRDefault="00A2374A" w:rsidP="00A9039E">
      <w:pPr>
        <w:pStyle w:val="Heading2"/>
      </w:pPr>
      <w:bookmarkStart w:id="13" w:name="_Toc236407172"/>
      <w:r w:rsidRPr="005470F1">
        <w:lastRenderedPageBreak/>
        <w:t>Table S2.2. Characteristics table, observational studies and trials without benefit data</w:t>
      </w:r>
      <w:bookmarkEnd w:id="13"/>
    </w:p>
    <w:tbl>
      <w:tblPr>
        <w:tblStyle w:val="TableGrid"/>
        <w:tblW w:w="13405" w:type="dxa"/>
        <w:tblLook w:val="04A0" w:firstRow="1" w:lastRow="0" w:firstColumn="1" w:lastColumn="0" w:noHBand="0" w:noVBand="1"/>
      </w:tblPr>
      <w:tblGrid>
        <w:gridCol w:w="1788"/>
        <w:gridCol w:w="3145"/>
        <w:gridCol w:w="5502"/>
        <w:gridCol w:w="2970"/>
      </w:tblGrid>
      <w:tr w:rsidR="00A2374A" w:rsidRPr="008B5D60" w14:paraId="1B270F31" w14:textId="77777777" w:rsidTr="00A55A96">
        <w:trPr>
          <w:trHeight w:val="1790"/>
          <w:tblHeader/>
        </w:trPr>
        <w:tc>
          <w:tcPr>
            <w:tcW w:w="1788" w:type="dxa"/>
            <w:shd w:val="clear" w:color="auto" w:fill="E8E8E8" w:themeFill="background2"/>
          </w:tcPr>
          <w:p w14:paraId="2C9D62E7"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Author, Year</w:t>
            </w:r>
          </w:p>
          <w:p w14:paraId="2CE8088B" w14:textId="77777777" w:rsidR="00A2374A" w:rsidRPr="008B5D60" w:rsidRDefault="00A2374A" w:rsidP="00A55A96">
            <w:pPr>
              <w:pStyle w:val="TableGrid1"/>
              <w:rPr>
                <w:rFonts w:ascii="Arial" w:hAnsi="Arial" w:cs="Arial"/>
                <w:sz w:val="16"/>
                <w:szCs w:val="16"/>
              </w:rPr>
            </w:pPr>
            <w:r w:rsidRPr="008B5D60">
              <w:rPr>
                <w:rFonts w:ascii="Arial" w:hAnsi="Arial" w:cs="Arial"/>
                <w:b/>
                <w:sz w:val="16"/>
                <w:szCs w:val="16"/>
              </w:rPr>
              <w:t>Country (setting)</w:t>
            </w:r>
          </w:p>
        </w:tc>
        <w:tc>
          <w:tcPr>
            <w:tcW w:w="3145" w:type="dxa"/>
            <w:shd w:val="clear" w:color="auto" w:fill="E8E8E8" w:themeFill="background2"/>
          </w:tcPr>
          <w:p w14:paraId="5C9C810E" w14:textId="77777777" w:rsidR="00A2374A" w:rsidRPr="008B5D60" w:rsidRDefault="00A2374A" w:rsidP="00A55A96">
            <w:pPr>
              <w:pStyle w:val="TableGrid1"/>
              <w:rPr>
                <w:rFonts w:ascii="Arial" w:hAnsi="Arial" w:cs="Arial"/>
                <w:sz w:val="16"/>
                <w:szCs w:val="16"/>
              </w:rPr>
            </w:pPr>
            <w:r w:rsidRPr="008B5D60">
              <w:rPr>
                <w:rFonts w:ascii="Arial" w:hAnsi="Arial" w:cs="Arial"/>
                <w:b/>
                <w:sz w:val="16"/>
                <w:szCs w:val="16"/>
              </w:rPr>
              <w:t>Inclusion criteria</w:t>
            </w:r>
          </w:p>
          <w:p w14:paraId="7B0FD7A4"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Eligible for CT screening,</w:t>
            </w:r>
            <w:r w:rsidRPr="008B5D60">
              <w:rPr>
                <w:rFonts w:ascii="Arial" w:hAnsi="Arial" w:cs="Arial"/>
                <w:b/>
                <w:i/>
                <w:sz w:val="16"/>
                <w:szCs w:val="16"/>
              </w:rPr>
              <w:t xml:space="preserve"> n</w:t>
            </w:r>
          </w:p>
          <w:p w14:paraId="29D09B73"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Enrolled,</w:t>
            </w:r>
            <w:r w:rsidRPr="008B5D60">
              <w:rPr>
                <w:rFonts w:ascii="Arial" w:hAnsi="Arial" w:cs="Arial"/>
                <w:b/>
                <w:i/>
                <w:sz w:val="16"/>
                <w:szCs w:val="16"/>
              </w:rPr>
              <w:t xml:space="preserve"> n</w:t>
            </w:r>
          </w:p>
          <w:p w14:paraId="42E861C5"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 xml:space="preserve">Analyzed, </w:t>
            </w:r>
            <w:r w:rsidRPr="008B5D60">
              <w:rPr>
                <w:rFonts w:ascii="Arial" w:hAnsi="Arial" w:cs="Arial"/>
                <w:b/>
                <w:i/>
                <w:sz w:val="16"/>
                <w:szCs w:val="16"/>
              </w:rPr>
              <w:t>n</w:t>
            </w:r>
          </w:p>
          <w:p w14:paraId="67FB97FC" w14:textId="77777777" w:rsidR="00A2374A" w:rsidRPr="008B5D60" w:rsidRDefault="00A2374A" w:rsidP="00A55A96">
            <w:pPr>
              <w:pStyle w:val="TableGrid1"/>
              <w:rPr>
                <w:rFonts w:ascii="Arial" w:hAnsi="Arial" w:cs="Arial"/>
                <w:b/>
                <w:i/>
                <w:sz w:val="16"/>
                <w:szCs w:val="16"/>
              </w:rPr>
            </w:pPr>
            <w:r w:rsidRPr="008B5D60">
              <w:rPr>
                <w:rFonts w:ascii="Arial" w:hAnsi="Arial" w:cs="Arial"/>
                <w:b/>
                <w:sz w:val="16"/>
                <w:szCs w:val="16"/>
              </w:rPr>
              <w:t xml:space="preserve">Age, </w:t>
            </w:r>
            <w:r w:rsidRPr="008B5D60">
              <w:rPr>
                <w:rFonts w:ascii="Arial" w:hAnsi="Arial" w:cs="Arial"/>
                <w:b/>
                <w:i/>
                <w:sz w:val="16"/>
                <w:szCs w:val="16"/>
              </w:rPr>
              <w:t>mean ± SD/median ± IQR (yr)</w:t>
            </w:r>
          </w:p>
          <w:p w14:paraId="3A027B16"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Gender, % male</w:t>
            </w:r>
          </w:p>
          <w:p w14:paraId="0C38BAFC"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Smoking status, current vs former smoker vs never smoker</w:t>
            </w:r>
          </w:p>
          <w:p w14:paraId="776A0DAA" w14:textId="77777777" w:rsidR="00A2374A" w:rsidRPr="008B5D60" w:rsidRDefault="00A2374A" w:rsidP="00A55A96">
            <w:pPr>
              <w:pStyle w:val="TableGrid1"/>
              <w:rPr>
                <w:rFonts w:ascii="Arial" w:hAnsi="Arial" w:cs="Arial"/>
                <w:b/>
                <w:sz w:val="16"/>
                <w:szCs w:val="16"/>
              </w:rPr>
            </w:pPr>
            <w:r w:rsidRPr="008B5D60">
              <w:rPr>
                <w:rFonts w:ascii="Arial" w:hAnsi="Arial" w:cs="Arial"/>
                <w:b/>
                <w:sz w:val="16"/>
                <w:szCs w:val="16"/>
              </w:rPr>
              <w:t>Pack-years smoking history</w:t>
            </w:r>
          </w:p>
          <w:p w14:paraId="3A9B34D5" w14:textId="77777777" w:rsidR="00A2374A" w:rsidRPr="008B5D60" w:rsidRDefault="00A2374A" w:rsidP="00A55A96">
            <w:pPr>
              <w:pStyle w:val="TableGrid1"/>
              <w:rPr>
                <w:rFonts w:ascii="Arial" w:hAnsi="Arial" w:cs="Arial"/>
                <w:b/>
                <w:sz w:val="16"/>
                <w:szCs w:val="16"/>
              </w:rPr>
            </w:pPr>
          </w:p>
        </w:tc>
        <w:tc>
          <w:tcPr>
            <w:tcW w:w="5502" w:type="dxa"/>
            <w:shd w:val="clear" w:color="auto" w:fill="E8E8E8" w:themeFill="background2"/>
          </w:tcPr>
          <w:p w14:paraId="6F46B5CE" w14:textId="77777777" w:rsidR="00A2374A" w:rsidRPr="008B5D60" w:rsidRDefault="00A2374A" w:rsidP="00A55A96">
            <w:pPr>
              <w:pStyle w:val="TableGrid1"/>
              <w:ind w:left="113" w:right="113"/>
              <w:rPr>
                <w:rFonts w:ascii="Arial" w:hAnsi="Arial" w:cs="Arial"/>
                <w:b/>
                <w:sz w:val="16"/>
                <w:szCs w:val="16"/>
              </w:rPr>
            </w:pPr>
            <w:r w:rsidRPr="008B5D60">
              <w:rPr>
                <w:rFonts w:ascii="Arial" w:hAnsi="Arial" w:cs="Arial"/>
                <w:b/>
                <w:sz w:val="16"/>
                <w:szCs w:val="16"/>
              </w:rPr>
              <w:t>Screening Strategy:</w:t>
            </w:r>
          </w:p>
          <w:p w14:paraId="06B9854B" w14:textId="77777777" w:rsidR="00A2374A" w:rsidRPr="008B5D60" w:rsidRDefault="00A2374A" w:rsidP="00A55A96">
            <w:pPr>
              <w:pStyle w:val="TableGrid1"/>
              <w:ind w:left="113" w:right="113"/>
              <w:rPr>
                <w:rFonts w:ascii="Arial" w:hAnsi="Arial" w:cs="Arial"/>
                <w:b/>
                <w:sz w:val="16"/>
                <w:szCs w:val="16"/>
              </w:rPr>
            </w:pPr>
            <w:r w:rsidRPr="008B5D60">
              <w:rPr>
                <w:rFonts w:ascii="Arial" w:hAnsi="Arial" w:cs="Arial"/>
                <w:b/>
                <w:sz w:val="16"/>
                <w:szCs w:val="16"/>
              </w:rPr>
              <w:t xml:space="preserve">Type of CT scan </w:t>
            </w:r>
          </w:p>
          <w:p w14:paraId="163B3FA0" w14:textId="77777777" w:rsidR="00A2374A" w:rsidRPr="008B5D60" w:rsidRDefault="00A2374A" w:rsidP="00A55A96">
            <w:pPr>
              <w:pStyle w:val="TableGrid1"/>
              <w:ind w:left="113" w:right="113"/>
              <w:rPr>
                <w:rFonts w:ascii="Arial" w:hAnsi="Arial" w:cs="Arial"/>
                <w:b/>
                <w:sz w:val="16"/>
                <w:szCs w:val="16"/>
              </w:rPr>
            </w:pPr>
            <w:r w:rsidRPr="008B5D60">
              <w:rPr>
                <w:rFonts w:ascii="Arial" w:hAnsi="Arial" w:cs="Arial"/>
                <w:b/>
                <w:sz w:val="16"/>
                <w:szCs w:val="16"/>
              </w:rPr>
              <w:t>Number of rounds</w:t>
            </w:r>
          </w:p>
          <w:p w14:paraId="7A04AB7F" w14:textId="77777777" w:rsidR="00A2374A" w:rsidRPr="008B5D60" w:rsidRDefault="00A2374A" w:rsidP="00A55A96">
            <w:pPr>
              <w:pStyle w:val="TableGrid1"/>
              <w:ind w:left="113" w:right="113"/>
              <w:rPr>
                <w:rFonts w:ascii="Arial" w:hAnsi="Arial" w:cs="Arial"/>
                <w:b/>
                <w:sz w:val="16"/>
                <w:szCs w:val="16"/>
              </w:rPr>
            </w:pPr>
            <w:r>
              <w:rPr>
                <w:rFonts w:ascii="Arial" w:hAnsi="Arial" w:cs="Arial"/>
                <w:b/>
                <w:sz w:val="16"/>
                <w:szCs w:val="16"/>
              </w:rPr>
              <w:t>Nodule management for a positive CT scan</w:t>
            </w:r>
          </w:p>
          <w:p w14:paraId="20342731" w14:textId="77777777" w:rsidR="00A2374A" w:rsidRPr="008B5D60" w:rsidRDefault="00A2374A" w:rsidP="00A55A96">
            <w:pPr>
              <w:pStyle w:val="TableGrid1"/>
              <w:ind w:left="113" w:right="113"/>
              <w:rPr>
                <w:rFonts w:ascii="Arial" w:hAnsi="Arial" w:cs="Arial"/>
                <w:b/>
                <w:sz w:val="16"/>
                <w:szCs w:val="16"/>
              </w:rPr>
            </w:pPr>
            <w:r w:rsidRPr="008B5D60">
              <w:rPr>
                <w:rFonts w:ascii="Arial" w:hAnsi="Arial" w:cs="Arial"/>
                <w:b/>
                <w:sz w:val="16"/>
                <w:szCs w:val="16"/>
              </w:rPr>
              <w:t xml:space="preserve">Other relevant details </w:t>
            </w:r>
          </w:p>
          <w:p w14:paraId="0BD0469D" w14:textId="77777777" w:rsidR="00A2374A" w:rsidRPr="008B5D60" w:rsidRDefault="00A2374A" w:rsidP="00A55A96">
            <w:pPr>
              <w:pStyle w:val="TableGrid1"/>
              <w:ind w:left="113" w:right="113"/>
              <w:rPr>
                <w:rFonts w:ascii="Arial" w:hAnsi="Arial" w:cs="Arial"/>
                <w:b/>
                <w:sz w:val="16"/>
                <w:szCs w:val="16"/>
              </w:rPr>
            </w:pPr>
            <w:r w:rsidRPr="008B5D60">
              <w:rPr>
                <w:rFonts w:ascii="Arial" w:hAnsi="Arial" w:cs="Arial"/>
                <w:b/>
                <w:sz w:val="16"/>
                <w:szCs w:val="16"/>
              </w:rPr>
              <w:t>of screening process</w:t>
            </w:r>
          </w:p>
          <w:p w14:paraId="5031B745" w14:textId="77777777" w:rsidR="00A2374A" w:rsidRPr="008B5D60" w:rsidRDefault="00A2374A" w:rsidP="00A55A96">
            <w:pPr>
              <w:pStyle w:val="TableGrid1"/>
              <w:rPr>
                <w:rFonts w:ascii="Arial" w:hAnsi="Arial" w:cs="Arial"/>
                <w:sz w:val="16"/>
                <w:szCs w:val="16"/>
              </w:rPr>
            </w:pPr>
          </w:p>
        </w:tc>
        <w:tc>
          <w:tcPr>
            <w:tcW w:w="2970" w:type="dxa"/>
            <w:shd w:val="clear" w:color="auto" w:fill="E8E8E8" w:themeFill="background2"/>
          </w:tcPr>
          <w:p w14:paraId="1E50C1C9" w14:textId="77777777" w:rsidR="00A2374A" w:rsidRPr="008B5D60" w:rsidRDefault="00A2374A" w:rsidP="00A55A96">
            <w:pPr>
              <w:pStyle w:val="TableGrid1"/>
              <w:ind w:left="113" w:right="113"/>
              <w:rPr>
                <w:rFonts w:ascii="Arial" w:hAnsi="Arial" w:cs="Arial"/>
                <w:b/>
                <w:sz w:val="16"/>
                <w:szCs w:val="16"/>
              </w:rPr>
            </w:pPr>
            <w:r w:rsidRPr="008B5D60">
              <w:rPr>
                <w:rFonts w:ascii="Arial" w:hAnsi="Arial" w:cs="Arial"/>
                <w:b/>
                <w:sz w:val="16"/>
                <w:szCs w:val="16"/>
              </w:rPr>
              <w:t xml:space="preserve">Outcomes </w:t>
            </w:r>
          </w:p>
        </w:tc>
      </w:tr>
      <w:tr w:rsidR="00A2374A" w:rsidRPr="008B5D60" w14:paraId="5B8D6240" w14:textId="77777777" w:rsidTr="00A55A96">
        <w:trPr>
          <w:trHeight w:val="2861"/>
        </w:trPr>
        <w:tc>
          <w:tcPr>
            <w:tcW w:w="1788" w:type="dxa"/>
          </w:tcPr>
          <w:p w14:paraId="447E961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Andersson, 2021</w:t>
            </w:r>
          </w:p>
          <w:p w14:paraId="47515257" w14:textId="77777777" w:rsidR="00A2374A" w:rsidRPr="008B5D60" w:rsidRDefault="00A2374A" w:rsidP="00A55A96">
            <w:pPr>
              <w:pStyle w:val="TableGrid1"/>
              <w:rPr>
                <w:rFonts w:ascii="Arial" w:hAnsi="Arial" w:cs="Arial"/>
                <w:sz w:val="16"/>
                <w:szCs w:val="16"/>
              </w:rPr>
            </w:pPr>
          </w:p>
          <w:p w14:paraId="15D0A6D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Sweden (Five sites from Gothenburg, Linköping, Malmö, Stockholm and Umeå)</w:t>
            </w:r>
          </w:p>
        </w:tc>
        <w:tc>
          <w:tcPr>
            <w:tcW w:w="3145" w:type="dxa"/>
          </w:tcPr>
          <w:p w14:paraId="009DCB79" w14:textId="77777777" w:rsidR="00A2374A" w:rsidRPr="008B5D60" w:rsidRDefault="00A2374A" w:rsidP="00A55A96">
            <w:pPr>
              <w:pStyle w:val="TableGrid1"/>
              <w:tabs>
                <w:tab w:val="center" w:pos="2007"/>
              </w:tabs>
              <w:rPr>
                <w:rFonts w:ascii="Arial" w:hAnsi="Arial" w:cs="Arial"/>
                <w:sz w:val="16"/>
                <w:szCs w:val="16"/>
              </w:rPr>
            </w:pPr>
            <w:r w:rsidRPr="008B5D60">
              <w:rPr>
                <w:rFonts w:ascii="Arial" w:hAnsi="Arial" w:cs="Arial"/>
                <w:sz w:val="16"/>
                <w:szCs w:val="16"/>
              </w:rPr>
              <w:t xml:space="preserve">Inclusion criteria: </w:t>
            </w:r>
          </w:p>
          <w:p w14:paraId="40937F01" w14:textId="77777777" w:rsidR="00A2374A" w:rsidRPr="008B5D60" w:rsidRDefault="00A2374A" w:rsidP="00A55A96">
            <w:pPr>
              <w:pStyle w:val="TableGrid1"/>
              <w:numPr>
                <w:ilvl w:val="0"/>
                <w:numId w:val="35"/>
              </w:numPr>
              <w:tabs>
                <w:tab w:val="center" w:pos="2007"/>
              </w:tabs>
              <w:rPr>
                <w:rFonts w:ascii="Arial" w:hAnsi="Arial" w:cs="Arial"/>
                <w:sz w:val="16"/>
                <w:szCs w:val="16"/>
              </w:rPr>
            </w:pPr>
            <w:r w:rsidRPr="008B5D60">
              <w:rPr>
                <w:rFonts w:ascii="Arial" w:hAnsi="Arial" w:cs="Arial"/>
                <w:sz w:val="16"/>
                <w:szCs w:val="16"/>
              </w:rPr>
              <w:t xml:space="preserve">50-64 years old at enrollment, </w:t>
            </w:r>
          </w:p>
          <w:p w14:paraId="757C1CFB" w14:textId="77777777" w:rsidR="00A2374A" w:rsidRPr="008B5D60" w:rsidRDefault="00A2374A" w:rsidP="00A55A96">
            <w:pPr>
              <w:pStyle w:val="TableGrid1"/>
              <w:numPr>
                <w:ilvl w:val="0"/>
                <w:numId w:val="35"/>
              </w:numPr>
              <w:tabs>
                <w:tab w:val="center" w:pos="2007"/>
              </w:tabs>
              <w:rPr>
                <w:rFonts w:ascii="Arial" w:hAnsi="Arial" w:cs="Arial"/>
                <w:sz w:val="16"/>
                <w:szCs w:val="16"/>
              </w:rPr>
            </w:pPr>
            <w:r w:rsidRPr="008B5D60">
              <w:rPr>
                <w:rFonts w:ascii="Arial" w:hAnsi="Arial" w:cs="Arial"/>
                <w:sz w:val="16"/>
                <w:szCs w:val="16"/>
              </w:rPr>
              <w:t>Ability to speak Swedish</w:t>
            </w:r>
            <w:r w:rsidRPr="008B5D60">
              <w:rPr>
                <w:rFonts w:ascii="Arial" w:hAnsi="Arial" w:cs="Arial"/>
                <w:sz w:val="16"/>
                <w:szCs w:val="16"/>
              </w:rPr>
              <w:tab/>
            </w:r>
          </w:p>
          <w:p w14:paraId="3570C9C3" w14:textId="77777777" w:rsidR="00A2374A" w:rsidRPr="008B5D60" w:rsidRDefault="00A2374A" w:rsidP="00A55A96">
            <w:pPr>
              <w:pStyle w:val="TableGrid1"/>
              <w:rPr>
                <w:rFonts w:ascii="Arial" w:hAnsi="Arial" w:cs="Arial"/>
                <w:sz w:val="16"/>
                <w:szCs w:val="16"/>
              </w:rPr>
            </w:pPr>
          </w:p>
          <w:p w14:paraId="42F90BF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2,842</w:t>
            </w:r>
          </w:p>
          <w:p w14:paraId="674DD40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1,604</w:t>
            </w:r>
          </w:p>
          <w:p w14:paraId="2FCD138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1,604</w:t>
            </w:r>
          </w:p>
          <w:p w14:paraId="6973C25D" w14:textId="77777777" w:rsidR="00A2374A" w:rsidRPr="008B5D60" w:rsidRDefault="00A2374A" w:rsidP="00A55A96">
            <w:pPr>
              <w:pStyle w:val="TableGrid1"/>
              <w:rPr>
                <w:rFonts w:ascii="Arial" w:hAnsi="Arial" w:cs="Arial"/>
                <w:sz w:val="16"/>
                <w:szCs w:val="16"/>
              </w:rPr>
            </w:pPr>
          </w:p>
          <w:p w14:paraId="18F4683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61.0 (4.56)</w:t>
            </w:r>
          </w:p>
          <w:p w14:paraId="734DE3A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52.6%</w:t>
            </w:r>
          </w:p>
          <w:p w14:paraId="0E24A02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&amp; Former smoker, %: 49.7%</w:t>
            </w:r>
          </w:p>
          <w:p w14:paraId="2E2070C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50.3%</w:t>
            </w:r>
          </w:p>
          <w:p w14:paraId="2D92504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611E045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579A3E7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round of LDCT (Referred to pulmonary specialist for diagnostic work-up: 10.1%; </w:t>
            </w:r>
          </w:p>
          <w:p w14:paraId="535A936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follow-up LDCT: 61.0%)</w:t>
            </w:r>
          </w:p>
          <w:p w14:paraId="54D49C4C" w14:textId="77777777" w:rsidR="00A2374A" w:rsidRPr="008B5D60" w:rsidRDefault="00A2374A" w:rsidP="00A55A96">
            <w:pPr>
              <w:pStyle w:val="TableGrid1"/>
              <w:ind w:left="113" w:right="57"/>
              <w:rPr>
                <w:rFonts w:ascii="Arial" w:hAnsi="Arial" w:cs="Arial"/>
                <w:sz w:val="16"/>
                <w:szCs w:val="16"/>
              </w:rPr>
            </w:pPr>
          </w:p>
          <w:p w14:paraId="7B7CE1F4"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w:t>
            </w:r>
            <w:r w:rsidRPr="008B5D60">
              <w:rPr>
                <w:rFonts w:ascii="Arial" w:hAnsi="Arial" w:cs="Arial"/>
                <w:sz w:val="16"/>
                <w:szCs w:val="16"/>
              </w:rPr>
              <w:t>Solid nodules ≥300mm3, or high risk for lung cancer</w:t>
            </w:r>
            <w:r>
              <w:rPr>
                <w:rFonts w:ascii="Arial" w:hAnsi="Arial" w:cs="Arial"/>
                <w:sz w:val="16"/>
                <w:szCs w:val="16"/>
              </w:rPr>
              <w:t xml:space="preserve">; </w:t>
            </w:r>
            <w:r w:rsidRPr="008B5D60">
              <w:rPr>
                <w:rFonts w:ascii="Arial" w:hAnsi="Arial" w:cs="Arial"/>
                <w:sz w:val="16"/>
                <w:szCs w:val="16"/>
              </w:rPr>
              <w:t>Solid nodules 100-299 mm3 and ≥ 10 pack-years</w:t>
            </w:r>
            <w:r>
              <w:rPr>
                <w:rFonts w:ascii="Arial" w:hAnsi="Arial" w:cs="Arial"/>
                <w:sz w:val="16"/>
                <w:szCs w:val="16"/>
              </w:rPr>
              <w:t xml:space="preserve">; </w:t>
            </w:r>
            <w:r w:rsidRPr="008B5D60">
              <w:rPr>
                <w:rFonts w:ascii="Arial" w:hAnsi="Arial" w:cs="Arial"/>
                <w:sz w:val="16"/>
                <w:szCs w:val="16"/>
              </w:rPr>
              <w:t>Non-solid or part-solid nodules, ≥ 5 mm</w:t>
            </w:r>
          </w:p>
        </w:tc>
        <w:tc>
          <w:tcPr>
            <w:tcW w:w="2970" w:type="dxa"/>
          </w:tcPr>
          <w:p w14:paraId="00F53F63"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Psychosocial consequences of screening</w:t>
            </w:r>
          </w:p>
        </w:tc>
      </w:tr>
      <w:tr w:rsidR="00A2374A" w:rsidRPr="008B5D60" w14:paraId="67ECA173" w14:textId="77777777" w:rsidTr="00A55A96">
        <w:trPr>
          <w:trHeight w:val="273"/>
        </w:trPr>
        <w:tc>
          <w:tcPr>
            <w:tcW w:w="1788" w:type="dxa"/>
          </w:tcPr>
          <w:p w14:paraId="59FF0E5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Bartlett, 2020 </w:t>
            </w:r>
          </w:p>
          <w:p w14:paraId="28D4E8EF" w14:textId="77777777" w:rsidR="00A2374A" w:rsidRPr="008B5D60" w:rsidRDefault="00A2374A" w:rsidP="00A55A96">
            <w:pPr>
              <w:pStyle w:val="TableGrid1"/>
              <w:rPr>
                <w:rFonts w:ascii="Arial" w:hAnsi="Arial" w:cs="Arial"/>
                <w:sz w:val="16"/>
                <w:szCs w:val="16"/>
              </w:rPr>
            </w:pPr>
          </w:p>
          <w:p w14:paraId="0AF8D27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England (17 general practices in West London, England [hospital site or mobile CT scanner])</w:t>
            </w:r>
          </w:p>
        </w:tc>
        <w:tc>
          <w:tcPr>
            <w:tcW w:w="3145" w:type="dxa"/>
          </w:tcPr>
          <w:p w14:paraId="06AE2D0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6302B95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Smokers and ex-smokers aged 60-75 from general practices in West London</w:t>
            </w:r>
          </w:p>
          <w:p w14:paraId="7A8E11B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LLPv2 5-year lung cancer risk threshold ≥2.0%</w:t>
            </w:r>
          </w:p>
          <w:p w14:paraId="374B10D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PLCOM2012 6-year risk threshold ≥1.51%</w:t>
            </w:r>
          </w:p>
          <w:p w14:paraId="55D112B1" w14:textId="77777777" w:rsidR="00A2374A" w:rsidRPr="008B5D60" w:rsidRDefault="00A2374A" w:rsidP="00A55A96">
            <w:pPr>
              <w:pStyle w:val="TableGrid1"/>
              <w:rPr>
                <w:rFonts w:ascii="Arial" w:hAnsi="Arial" w:cs="Arial"/>
                <w:sz w:val="16"/>
                <w:szCs w:val="16"/>
              </w:rPr>
            </w:pPr>
          </w:p>
          <w:p w14:paraId="50C6F8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7C30804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*8366 invitation sent to participate (unclear how many met criteria for LDCT)</w:t>
            </w:r>
          </w:p>
          <w:p w14:paraId="6BB7247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1,159 (eligible for screening)</w:t>
            </w:r>
          </w:p>
          <w:p w14:paraId="6BFF24C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1,145</w:t>
            </w:r>
          </w:p>
          <w:p w14:paraId="3632B2A5" w14:textId="77777777" w:rsidR="00A2374A" w:rsidRPr="008B5D60" w:rsidRDefault="00A2374A" w:rsidP="00A55A96">
            <w:pPr>
              <w:pStyle w:val="TableGrid1"/>
              <w:rPr>
                <w:rFonts w:ascii="Arial" w:hAnsi="Arial" w:cs="Arial"/>
                <w:sz w:val="16"/>
                <w:szCs w:val="16"/>
              </w:rPr>
            </w:pPr>
          </w:p>
          <w:p w14:paraId="51FC416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Range: 60-75 years</w:t>
            </w:r>
          </w:p>
          <w:p w14:paraId="5564ED1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NR</w:t>
            </w:r>
          </w:p>
          <w:p w14:paraId="1BE991A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 (included smokers and ex-smokers)</w:t>
            </w:r>
          </w:p>
          <w:p w14:paraId="6A85BA3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274698B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5A5C92AB" w14:textId="77777777" w:rsidR="00A2374A" w:rsidRPr="008B5D60" w:rsidRDefault="00A2374A" w:rsidP="00A55A96">
            <w:pPr>
              <w:pStyle w:val="TableGrid1"/>
              <w:tabs>
                <w:tab w:val="center" w:pos="2007"/>
              </w:tabs>
              <w:rPr>
                <w:rFonts w:ascii="Arial" w:hAnsi="Arial" w:cs="Arial"/>
                <w:sz w:val="16"/>
                <w:szCs w:val="16"/>
              </w:rPr>
            </w:pPr>
            <w:r w:rsidRPr="008B5D60">
              <w:rPr>
                <w:rFonts w:ascii="Arial" w:hAnsi="Arial" w:cs="Arial"/>
                <w:sz w:val="16"/>
                <w:szCs w:val="16"/>
              </w:rPr>
              <w:lastRenderedPageBreak/>
              <w:t>Pack-years smoking history, median (IQR): NR</w:t>
            </w:r>
          </w:p>
        </w:tc>
        <w:tc>
          <w:tcPr>
            <w:tcW w:w="5502" w:type="dxa"/>
          </w:tcPr>
          <w:p w14:paraId="2C73983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69A2631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15C1758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BTS nodule management guideline (updated for screening). For solid nodules, positive findings included:</w:t>
            </w:r>
          </w:p>
          <w:p w14:paraId="39C59627"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Nodule &gt;=300mm3 (&gt;=8mm) + Brock &gt;10% PET CT required</w:t>
            </w:r>
          </w:p>
          <w:p w14:paraId="6C1E2A29"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Nodule &gt;=300mm3 (&gt;=8mm) + Brock &lt;10% or nodule &gt;=125mm3-&lt;300mm3 (&gt;=6mm - &lt;8mm) received 3-month follow-up CT</w:t>
            </w:r>
          </w:p>
          <w:p w14:paraId="5C44587C"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Nodule &gt;=80mm3-&lt;125mm3 (&gt;=5mm - &lt;6mm) received 6-month follow-up</w:t>
            </w:r>
          </w:p>
          <w:p w14:paraId="450374F9"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At 3- or 6-month follow-up if volume growth &gt;=25% VDT &lt;=600 days or unequivocal growth and nodule &gt;200mm3 then PET-CT required, or if &lt;=200mm3 CT at 3 months again</w:t>
            </w:r>
          </w:p>
          <w:p w14:paraId="30AB4BD3"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 xml:space="preserve">  For sub-solid nodules, positive findings included: </w:t>
            </w:r>
          </w:p>
          <w:p w14:paraId="3688AF8D"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Nodular consolidation &gt;=8mm or suspicious endobronchial lesion, and suspicious features PET CT required (if more likely to be inflammatory appears CT at 3 months and if growing/altered morphology or solid component &gt;=8mm/pGGN&gt;30mm then PET CT required)</w:t>
            </w:r>
          </w:p>
          <w:p w14:paraId="34C37C2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If any part solid nodule or pGGN &gt;=5mm with altered morphology or pGGN &gt;30mm then CT scan at 3 months (follow-up based on resolved or shrinking nodule or back to annual screening if unchanged)</w:t>
            </w:r>
          </w:p>
        </w:tc>
        <w:tc>
          <w:tcPr>
            <w:tcW w:w="2970" w:type="dxa"/>
          </w:tcPr>
          <w:p w14:paraId="4A7ECC65"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False positives</w:t>
            </w:r>
          </w:p>
          <w:p w14:paraId="7D740B90" w14:textId="77777777" w:rsidR="00A2374A" w:rsidRPr="008B5D60" w:rsidRDefault="00A2374A" w:rsidP="00A55A96">
            <w:pPr>
              <w:pStyle w:val="TableGrid1"/>
              <w:ind w:right="57"/>
              <w:rPr>
                <w:rFonts w:ascii="Arial" w:hAnsi="Arial" w:cs="Arial"/>
                <w:sz w:val="16"/>
                <w:szCs w:val="16"/>
              </w:rPr>
            </w:pPr>
          </w:p>
        </w:tc>
      </w:tr>
      <w:tr w:rsidR="00A2374A" w:rsidRPr="008B5D60" w14:paraId="59B15424" w14:textId="77777777" w:rsidTr="00A55A96">
        <w:trPr>
          <w:trHeight w:val="273"/>
        </w:trPr>
        <w:tc>
          <w:tcPr>
            <w:tcW w:w="1788" w:type="dxa"/>
          </w:tcPr>
          <w:p w14:paraId="7BFAA8A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Bartlett, 2021 (associated to Bartlett 2020)</w:t>
            </w:r>
          </w:p>
          <w:p w14:paraId="5A24A30C" w14:textId="77777777" w:rsidR="00A2374A" w:rsidRPr="008B5D60" w:rsidRDefault="00A2374A" w:rsidP="00A55A96">
            <w:pPr>
              <w:pStyle w:val="TableGrid1"/>
              <w:rPr>
                <w:rFonts w:ascii="Arial" w:hAnsi="Arial" w:cs="Arial"/>
                <w:sz w:val="16"/>
                <w:szCs w:val="16"/>
              </w:rPr>
            </w:pPr>
          </w:p>
          <w:p w14:paraId="4A8FECC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England (17 general practices in West London, England [hospital site or mobile CT scanner])</w:t>
            </w:r>
          </w:p>
        </w:tc>
        <w:tc>
          <w:tcPr>
            <w:tcW w:w="3145" w:type="dxa"/>
          </w:tcPr>
          <w:p w14:paraId="0E7BA44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(from Bartlett, 2020): </w:t>
            </w:r>
          </w:p>
          <w:p w14:paraId="385AEA2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Smokers and ex-smokers aged 60-75 from general practices in West London</w:t>
            </w:r>
          </w:p>
          <w:p w14:paraId="12D68FC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LLPv2 5-year lung cancer risk threshold ≥2.0%</w:t>
            </w:r>
          </w:p>
          <w:p w14:paraId="4C56671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PLCOM2012 6-year risk threshold ≥1.51%</w:t>
            </w:r>
          </w:p>
          <w:p w14:paraId="29BD8DC3" w14:textId="77777777" w:rsidR="00A2374A" w:rsidRPr="008B5D60" w:rsidRDefault="00A2374A" w:rsidP="00A55A96">
            <w:pPr>
              <w:pStyle w:val="TableGrid1"/>
              <w:rPr>
                <w:rFonts w:ascii="Arial" w:hAnsi="Arial" w:cs="Arial"/>
                <w:sz w:val="16"/>
                <w:szCs w:val="16"/>
              </w:rPr>
            </w:pPr>
          </w:p>
          <w:p w14:paraId="67F4325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1E3C8F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*8366 invitation sent to participate (unclear how many met criteria for LDCT)</w:t>
            </w:r>
          </w:p>
          <w:p w14:paraId="145D9F7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1,159 (eligible for screening)</w:t>
            </w:r>
          </w:p>
          <w:p w14:paraId="66BAC17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1,145</w:t>
            </w:r>
          </w:p>
          <w:p w14:paraId="259CBF09" w14:textId="77777777" w:rsidR="00A2374A" w:rsidRPr="008B5D60" w:rsidRDefault="00A2374A" w:rsidP="00A55A96">
            <w:pPr>
              <w:pStyle w:val="TableGrid1"/>
              <w:rPr>
                <w:rFonts w:ascii="Arial" w:hAnsi="Arial" w:cs="Arial"/>
                <w:sz w:val="16"/>
                <w:szCs w:val="16"/>
              </w:rPr>
            </w:pPr>
          </w:p>
          <w:p w14:paraId="095976B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Range: 60-75 years</w:t>
            </w:r>
          </w:p>
          <w:p w14:paraId="482C180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NR</w:t>
            </w:r>
          </w:p>
          <w:p w14:paraId="5EA2C4A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 (included smokers and ex-smokers)</w:t>
            </w:r>
          </w:p>
          <w:p w14:paraId="255FC53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661C9FF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330FB2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391EF04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72F41B1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19BF6E7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BTS nodule management guideline (updated for screening). For solid nodules, positive findings included:</w:t>
            </w:r>
          </w:p>
          <w:p w14:paraId="5FFE6915"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Nodule &gt;=300mm3 (&gt;=8mm) + Brock &gt;10% PET CT required</w:t>
            </w:r>
          </w:p>
          <w:p w14:paraId="3E1222E5"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Nodule  &gt;=300mm3 (&gt;=8mm) + Brock &lt;10% or nodule &gt;=125mm3-&lt;300mm3 (&gt;=6mm - &lt;8mm) received 3 month follow-up CT</w:t>
            </w:r>
          </w:p>
          <w:p w14:paraId="58D183FB"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Nodule &gt;=80mm3-&lt;125mm3 (&gt;=5mm - &lt;6mm) received 6 month follow-up</w:t>
            </w:r>
          </w:p>
          <w:p w14:paraId="78C11763"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At 3 or 6 month follow-up if volume grouwth &gt;=25% VDT &lt;=600 days or unequivocal growth and nodule &gt;200mm3 then PET-CT required, or if &lt;=200mm3 CT at 3 months again</w:t>
            </w:r>
          </w:p>
          <w:p w14:paraId="22AB1DB0"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 xml:space="preserve">  For sub-solid nodules, positive findings included: </w:t>
            </w:r>
          </w:p>
          <w:p w14:paraId="199EB1FF"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Nodular consolidation &gt;=8mm or suspicious endobronchial lesion, and suspicious features PET CT required (if more likely to be inflammatory appears CT at 3 months and if growing/altered morphology or solid component &gt;=8mm/pGGN&gt;30mm then PET CT required)</w:t>
            </w:r>
          </w:p>
          <w:p w14:paraId="781F3AE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If any part solid nodule or pGGN &gt;=5mm with altered morphology or pGGN &gt;30mm then CT scan at 3 months (follow-up based on resolved or shrinking nodule or back to annual screening if unchanged)</w:t>
            </w:r>
          </w:p>
        </w:tc>
        <w:tc>
          <w:tcPr>
            <w:tcW w:w="2970" w:type="dxa"/>
          </w:tcPr>
          <w:p w14:paraId="6124BE9C"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Clinically significant incidental findings</w:t>
            </w:r>
          </w:p>
        </w:tc>
      </w:tr>
      <w:tr w:rsidR="00A2374A" w:rsidRPr="008B5D60" w14:paraId="29C22D13" w14:textId="77777777" w:rsidTr="00A55A96">
        <w:trPr>
          <w:trHeight w:val="286"/>
        </w:trPr>
        <w:tc>
          <w:tcPr>
            <w:tcW w:w="1788" w:type="dxa"/>
          </w:tcPr>
          <w:p w14:paraId="02F5D16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DEPISCAN trial (Blanchon, 2007)</w:t>
            </w:r>
          </w:p>
          <w:p w14:paraId="2B6E4A16" w14:textId="77777777" w:rsidR="00A2374A" w:rsidRPr="008B5D60" w:rsidRDefault="00A2374A" w:rsidP="00A55A96">
            <w:pPr>
              <w:pStyle w:val="TableGrid1"/>
              <w:rPr>
                <w:rFonts w:ascii="Arial" w:hAnsi="Arial" w:cs="Arial"/>
                <w:sz w:val="16"/>
                <w:szCs w:val="16"/>
              </w:rPr>
            </w:pPr>
          </w:p>
          <w:p w14:paraId="411CEB4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France (Practices of participating general and occupational physicians in France)</w:t>
            </w:r>
          </w:p>
        </w:tc>
        <w:tc>
          <w:tcPr>
            <w:tcW w:w="3145" w:type="dxa"/>
          </w:tcPr>
          <w:p w14:paraId="0D7B30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9F9D41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Patients aged 50-75 years</w:t>
            </w:r>
          </w:p>
          <w:p w14:paraId="104969F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Asymptomatic</w:t>
            </w:r>
          </w:p>
          <w:p w14:paraId="6B720D4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former smokers (having quit &lt;15 years from enrollment)</w:t>
            </w:r>
          </w:p>
          <w:p w14:paraId="1173542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≥15 cigarettes per day for at least 20 years</w:t>
            </w:r>
          </w:p>
          <w:p w14:paraId="106F1D7B" w14:textId="77777777" w:rsidR="00A2374A" w:rsidRPr="008B5D60" w:rsidRDefault="00A2374A" w:rsidP="00A55A96">
            <w:pPr>
              <w:pStyle w:val="TableGrid1"/>
              <w:rPr>
                <w:rFonts w:ascii="Arial" w:hAnsi="Arial" w:cs="Arial"/>
                <w:sz w:val="16"/>
                <w:szCs w:val="16"/>
              </w:rPr>
            </w:pPr>
          </w:p>
          <w:p w14:paraId="11CAA0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830</w:t>
            </w:r>
          </w:p>
          <w:p w14:paraId="257FC7C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(LDCT arm): 385</w:t>
            </w:r>
          </w:p>
          <w:p w14:paraId="3220E27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(LDCT arm): 330</w:t>
            </w:r>
          </w:p>
          <w:p w14:paraId="329D6ED0" w14:textId="77777777" w:rsidR="00A2374A" w:rsidRPr="008B5D60" w:rsidRDefault="00A2374A" w:rsidP="00A55A96">
            <w:pPr>
              <w:pStyle w:val="TableGrid1"/>
              <w:rPr>
                <w:rFonts w:ascii="Arial" w:hAnsi="Arial" w:cs="Arial"/>
                <w:sz w:val="16"/>
                <w:szCs w:val="16"/>
              </w:rPr>
            </w:pPr>
          </w:p>
          <w:p w14:paraId="5CB0EB2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Median (range) (LDCT arm): 56.0 (47.0-75.0)</w:t>
            </w:r>
          </w:p>
          <w:p w14:paraId="0A39AC2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Gender, % male (LDCT arm): 71.0%</w:t>
            </w:r>
          </w:p>
          <w:p w14:paraId="618E397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65%</w:t>
            </w:r>
          </w:p>
          <w:p w14:paraId="283FA09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35%</w:t>
            </w:r>
          </w:p>
          <w:p w14:paraId="2C016FB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4E27A0A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 per day, median (range):</w:t>
            </w:r>
          </w:p>
          <w:p w14:paraId="614B63C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smokers (LDCT arm): 1 (0.25-3)</w:t>
            </w:r>
          </w:p>
          <w:p w14:paraId="2440018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Former smokers (LDCT arm): 1.5 (0.5-4)</w:t>
            </w:r>
          </w:p>
        </w:tc>
        <w:tc>
          <w:tcPr>
            <w:tcW w:w="5502" w:type="dxa"/>
          </w:tcPr>
          <w:p w14:paraId="4687FE1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6A2AEAC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round of LDCT </w:t>
            </w:r>
          </w:p>
          <w:p w14:paraId="0B7EBAC1"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w:t>
            </w:r>
            <w:r w:rsidRPr="008B5D60">
              <w:rPr>
                <w:rFonts w:ascii="Arial" w:hAnsi="Arial" w:cs="Arial"/>
                <w:sz w:val="16"/>
                <w:szCs w:val="16"/>
              </w:rPr>
              <w:t xml:space="preserve">odules &gt;5 to &lt;10 mm had repeat LDCT 3 months later, and if no change observed, LDCT scans were performed again at 6, 12, and 24 months from baseline. Nodules ≥10 mm had a CT with injection, a PET scan and/or histological diagnosis discussed in multidisciplinary clinic. </w:t>
            </w:r>
          </w:p>
          <w:p w14:paraId="17CF3065" w14:textId="77777777" w:rsidR="00A2374A" w:rsidRPr="008B5D60" w:rsidRDefault="00A2374A" w:rsidP="00A55A96">
            <w:pPr>
              <w:pStyle w:val="TableGrid1"/>
              <w:ind w:left="113" w:right="57"/>
              <w:rPr>
                <w:rFonts w:ascii="Arial" w:hAnsi="Arial" w:cs="Arial"/>
                <w:sz w:val="16"/>
                <w:szCs w:val="16"/>
              </w:rPr>
            </w:pPr>
          </w:p>
          <w:p w14:paraId="0280419A" w14:textId="77777777" w:rsidR="00A2374A" w:rsidRPr="008B5D60" w:rsidRDefault="00A2374A" w:rsidP="00A55A96">
            <w:pPr>
              <w:pStyle w:val="TableGrid1"/>
              <w:ind w:left="113" w:right="57"/>
              <w:rPr>
                <w:rFonts w:ascii="Arial" w:hAnsi="Arial" w:cs="Arial"/>
                <w:sz w:val="16"/>
                <w:szCs w:val="16"/>
              </w:rPr>
            </w:pPr>
          </w:p>
        </w:tc>
        <w:tc>
          <w:tcPr>
            <w:tcW w:w="2970" w:type="dxa"/>
          </w:tcPr>
          <w:p w14:paraId="0D61592F"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1) False positives</w:t>
            </w:r>
          </w:p>
          <w:p w14:paraId="6AA7284E"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2) Incidental findings</w:t>
            </w:r>
          </w:p>
        </w:tc>
      </w:tr>
      <w:tr w:rsidR="00A2374A" w:rsidRPr="008B5D60" w14:paraId="12E4140B" w14:textId="77777777" w:rsidTr="00A55A96">
        <w:trPr>
          <w:trHeight w:val="273"/>
        </w:trPr>
        <w:tc>
          <w:tcPr>
            <w:tcW w:w="1788" w:type="dxa"/>
          </w:tcPr>
          <w:p w14:paraId="19480B9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Byrne, 2008</w:t>
            </w:r>
          </w:p>
          <w:p w14:paraId="7BF189F3" w14:textId="77777777" w:rsidR="00A2374A" w:rsidRPr="008B5D60" w:rsidRDefault="00A2374A" w:rsidP="00A55A96">
            <w:pPr>
              <w:pStyle w:val="TableGrid1"/>
              <w:rPr>
                <w:rFonts w:ascii="Arial" w:hAnsi="Arial" w:cs="Arial"/>
                <w:sz w:val="16"/>
                <w:szCs w:val="16"/>
              </w:rPr>
            </w:pPr>
          </w:p>
          <w:p w14:paraId="7C46374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(Mailed survey; local setting)</w:t>
            </w:r>
          </w:p>
        </w:tc>
        <w:tc>
          <w:tcPr>
            <w:tcW w:w="3145" w:type="dxa"/>
          </w:tcPr>
          <w:p w14:paraId="2CC345F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5A60880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Patients aged 50 to 79 year</w:t>
            </w:r>
          </w:p>
          <w:p w14:paraId="444F1FD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personal history of lung cancer</w:t>
            </w:r>
          </w:p>
          <w:p w14:paraId="2A85C79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Smoking history of at least 25 year</w:t>
            </w:r>
          </w:p>
          <w:p w14:paraId="694693B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self-reported screening lung CT within 1 year</w:t>
            </w:r>
          </w:p>
          <w:p w14:paraId="539DC59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Weight of less than 400 lb</w:t>
            </w:r>
          </w:p>
          <w:p w14:paraId="66B24A8F" w14:textId="77777777" w:rsidR="00A2374A" w:rsidRPr="008B5D60" w:rsidRDefault="00A2374A" w:rsidP="00A55A96">
            <w:pPr>
              <w:pStyle w:val="TableGrid1"/>
              <w:rPr>
                <w:rFonts w:ascii="Arial" w:hAnsi="Arial" w:cs="Arial"/>
                <w:sz w:val="16"/>
                <w:szCs w:val="16"/>
              </w:rPr>
            </w:pPr>
          </w:p>
          <w:p w14:paraId="60E330D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408</w:t>
            </w:r>
          </w:p>
          <w:p w14:paraId="06D52FE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400</w:t>
            </w:r>
          </w:p>
          <w:p w14:paraId="3B9B603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393 </w:t>
            </w:r>
          </w:p>
          <w:p w14:paraId="52C64F9B" w14:textId="77777777" w:rsidR="00A2374A" w:rsidRPr="008B5D60" w:rsidRDefault="00A2374A" w:rsidP="00A55A96">
            <w:pPr>
              <w:pStyle w:val="TableGrid1"/>
              <w:rPr>
                <w:rFonts w:ascii="Arial" w:hAnsi="Arial" w:cs="Arial"/>
                <w:sz w:val="16"/>
                <w:szCs w:val="16"/>
              </w:rPr>
            </w:pPr>
          </w:p>
          <w:p w14:paraId="1CE8C7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60.2 (6.8)</w:t>
            </w:r>
          </w:p>
          <w:p w14:paraId="29328E3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50.7%</w:t>
            </w:r>
          </w:p>
          <w:p w14:paraId="1386CB7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59.0%</w:t>
            </w:r>
          </w:p>
          <w:p w14:paraId="35396FC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7780DD7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25BCC10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Years smoked, mean (SD): 40.8 (7.4)</w:t>
            </w:r>
          </w:p>
        </w:tc>
        <w:tc>
          <w:tcPr>
            <w:tcW w:w="5502" w:type="dxa"/>
          </w:tcPr>
          <w:p w14:paraId="5544DB4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CT scan</w:t>
            </w:r>
          </w:p>
          <w:p w14:paraId="4D9C975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Baseline spiral CT screening 1-4 weeks after enrollment and at 1-year follow up</w:t>
            </w:r>
          </w:p>
          <w:p w14:paraId="0B67DEEC"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p>
          <w:p w14:paraId="2ADFBB2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Initial CT: Low suspicion: non-calcified nodules of 0.5-0.9 cm average diameter with non</w:t>
            </w:r>
            <w:r>
              <w:rPr>
                <w:rFonts w:ascii="Arial" w:hAnsi="Arial" w:cs="Arial"/>
                <w:sz w:val="16"/>
                <w:szCs w:val="16"/>
              </w:rPr>
              <w:t>-</w:t>
            </w:r>
            <w:r w:rsidRPr="008B5D60">
              <w:rPr>
                <w:rFonts w:ascii="Arial" w:hAnsi="Arial" w:cs="Arial"/>
                <w:sz w:val="16"/>
                <w:szCs w:val="16"/>
              </w:rPr>
              <w:t>spiculated border.</w:t>
            </w:r>
            <w:r>
              <w:rPr>
                <w:rFonts w:ascii="Arial" w:hAnsi="Arial" w:cs="Arial"/>
                <w:sz w:val="16"/>
                <w:szCs w:val="16"/>
              </w:rPr>
              <w:t xml:space="preserve"> </w:t>
            </w:r>
            <w:r w:rsidRPr="008B5D60">
              <w:rPr>
                <w:rFonts w:ascii="Arial" w:hAnsi="Arial" w:cs="Arial"/>
                <w:sz w:val="16"/>
                <w:szCs w:val="16"/>
              </w:rPr>
              <w:t>Moderate to high suspicion: 0.5–0.9 cm average diameter with spiculated border or ≥ 1.0 cm average diameter. The radiologist used subjective criteria for noncalcified nodules ≥ 1.0 cm average diameter.</w:t>
            </w:r>
          </w:p>
          <w:p w14:paraId="641CBD6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Repeat CT: The radiologist used subjective criteria for interpretation. </w:t>
            </w:r>
          </w:p>
          <w:p w14:paraId="3D9C307A" w14:textId="77777777" w:rsidR="00A2374A" w:rsidRPr="008B5D60" w:rsidRDefault="00A2374A" w:rsidP="00A55A96">
            <w:pPr>
              <w:pStyle w:val="TableGrid1"/>
              <w:ind w:left="113" w:right="57"/>
              <w:rPr>
                <w:rFonts w:ascii="Arial" w:hAnsi="Arial" w:cs="Arial"/>
                <w:sz w:val="16"/>
                <w:szCs w:val="16"/>
              </w:rPr>
            </w:pPr>
          </w:p>
          <w:p w14:paraId="2BFC9A67" w14:textId="77777777" w:rsidR="00A2374A" w:rsidRPr="008B5D60" w:rsidRDefault="00A2374A" w:rsidP="00A55A96">
            <w:pPr>
              <w:pStyle w:val="TableGrid1"/>
              <w:ind w:left="113" w:right="57"/>
              <w:rPr>
                <w:rFonts w:ascii="Arial" w:hAnsi="Arial" w:cs="Arial"/>
                <w:sz w:val="16"/>
                <w:szCs w:val="16"/>
              </w:rPr>
            </w:pPr>
          </w:p>
        </w:tc>
        <w:tc>
          <w:tcPr>
            <w:tcW w:w="2970" w:type="dxa"/>
          </w:tcPr>
          <w:p w14:paraId="14BC3258"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Psychological consequences of screening</w:t>
            </w:r>
          </w:p>
        </w:tc>
      </w:tr>
      <w:tr w:rsidR="00A2374A" w:rsidRPr="008B5D60" w14:paraId="59AF12F4" w14:textId="77777777" w:rsidTr="00A55A96">
        <w:trPr>
          <w:trHeight w:val="273"/>
        </w:trPr>
        <w:tc>
          <w:tcPr>
            <w:tcW w:w="1788" w:type="dxa"/>
          </w:tcPr>
          <w:p w14:paraId="52E194B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Callol, 2007</w:t>
            </w:r>
          </w:p>
          <w:p w14:paraId="3312ABC3" w14:textId="77777777" w:rsidR="00A2374A" w:rsidRPr="008B5D60" w:rsidRDefault="00A2374A" w:rsidP="00A55A96">
            <w:pPr>
              <w:pStyle w:val="TableGrid1"/>
              <w:rPr>
                <w:rFonts w:ascii="Arial" w:hAnsi="Arial" w:cs="Arial"/>
                <w:sz w:val="16"/>
                <w:szCs w:val="16"/>
              </w:rPr>
            </w:pPr>
          </w:p>
          <w:p w14:paraId="6E5420A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Spain (Autonomous community of Madrid)</w:t>
            </w:r>
          </w:p>
        </w:tc>
        <w:tc>
          <w:tcPr>
            <w:tcW w:w="3145" w:type="dxa"/>
          </w:tcPr>
          <w:p w14:paraId="2C762F3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CFF1F6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over 50 years of age</w:t>
            </w:r>
          </w:p>
          <w:p w14:paraId="7263E5D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Active smokers (or who had stopped smoking up to 6 months previously) </w:t>
            </w:r>
          </w:p>
          <w:p w14:paraId="7D7550E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Smoked more than 30 cigarettes daily for at least 15 years, or 20 cigarettes for 20 years, or more than 10 pack/years and in contact with asbestos at work</w:t>
            </w:r>
          </w:p>
          <w:p w14:paraId="18ACB79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Absence of neoplastic antecedents or tumor symptoms</w:t>
            </w:r>
          </w:p>
          <w:p w14:paraId="350C967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In good physical condition </w:t>
            </w:r>
          </w:p>
          <w:p w14:paraId="3EF629CE" w14:textId="77777777" w:rsidR="00A2374A" w:rsidRPr="008B5D60" w:rsidRDefault="00A2374A" w:rsidP="00A55A96">
            <w:pPr>
              <w:pStyle w:val="TableGrid1"/>
              <w:rPr>
                <w:rFonts w:ascii="Arial" w:hAnsi="Arial" w:cs="Arial"/>
                <w:sz w:val="16"/>
                <w:szCs w:val="16"/>
              </w:rPr>
            </w:pPr>
          </w:p>
          <w:p w14:paraId="04AE890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482</w:t>
            </w:r>
          </w:p>
          <w:p w14:paraId="36CA6B3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466</w:t>
            </w:r>
          </w:p>
          <w:p w14:paraId="0E7FE8E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Baseline: 466, First annual scan: 406 </w:t>
            </w:r>
          </w:p>
          <w:p w14:paraId="5C160004" w14:textId="77777777" w:rsidR="00A2374A" w:rsidRPr="008B5D60" w:rsidRDefault="00A2374A" w:rsidP="00A55A96">
            <w:pPr>
              <w:pStyle w:val="TableGrid1"/>
              <w:rPr>
                <w:rFonts w:ascii="Arial" w:hAnsi="Arial" w:cs="Arial"/>
                <w:sz w:val="16"/>
                <w:szCs w:val="16"/>
              </w:rPr>
            </w:pPr>
          </w:p>
          <w:p w14:paraId="530B721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60.5 </w:t>
            </w:r>
          </w:p>
          <w:p w14:paraId="7924D7F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64.7%</w:t>
            </w:r>
          </w:p>
          <w:p w14:paraId="157ED38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3D8510E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34E605E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77D00D3" w14:textId="77777777" w:rsidR="00A2374A" w:rsidRPr="008B5D60" w:rsidRDefault="00A2374A" w:rsidP="00A55A96">
            <w:pPr>
              <w:pStyle w:val="TableGrid1"/>
              <w:rPr>
                <w:rFonts w:ascii="Arial" w:hAnsi="Arial" w:cs="Arial"/>
                <w:sz w:val="16"/>
                <w:szCs w:val="16"/>
                <w:highlight w:val="yellow"/>
              </w:rPr>
            </w:pPr>
            <w:r w:rsidRPr="008B5D60">
              <w:rPr>
                <w:rFonts w:ascii="Arial" w:hAnsi="Arial" w:cs="Arial"/>
                <w:sz w:val="16"/>
                <w:szCs w:val="16"/>
              </w:rPr>
              <w:t xml:space="preserve">Pack-years smoking history, mean: Males 40, Females 30 </w:t>
            </w:r>
          </w:p>
        </w:tc>
        <w:tc>
          <w:tcPr>
            <w:tcW w:w="5502" w:type="dxa"/>
          </w:tcPr>
          <w:p w14:paraId="1195884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 xml:space="preserve">LDCT </w:t>
            </w:r>
          </w:p>
          <w:p w14:paraId="309AD04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and second round of screening at 2-year interval</w:t>
            </w:r>
          </w:p>
          <w:p w14:paraId="3E36347A"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5-7mm and 8-10mm nodules 6 and 3 months follow up respectively and &gt;10mm receive immediate intervention</w:t>
            </w:r>
          </w:p>
          <w:p w14:paraId="4087F4A0" w14:textId="77777777" w:rsidR="00A2374A" w:rsidRPr="008B5D60" w:rsidRDefault="00A2374A" w:rsidP="00A55A96">
            <w:pPr>
              <w:pStyle w:val="TableGrid1"/>
              <w:ind w:left="113" w:right="57"/>
              <w:rPr>
                <w:rFonts w:ascii="Arial" w:hAnsi="Arial" w:cs="Arial"/>
                <w:sz w:val="16"/>
                <w:szCs w:val="16"/>
              </w:rPr>
            </w:pPr>
          </w:p>
        </w:tc>
        <w:tc>
          <w:tcPr>
            <w:tcW w:w="2970" w:type="dxa"/>
          </w:tcPr>
          <w:p w14:paraId="3AC082D4"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1) False positives</w:t>
            </w:r>
          </w:p>
          <w:p w14:paraId="0667DDA7"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2) Incidental findings</w:t>
            </w:r>
          </w:p>
        </w:tc>
      </w:tr>
      <w:tr w:rsidR="00A2374A" w:rsidRPr="008B5D60" w14:paraId="70670580" w14:textId="77777777" w:rsidTr="00A55A96">
        <w:trPr>
          <w:trHeight w:val="273"/>
        </w:trPr>
        <w:tc>
          <w:tcPr>
            <w:tcW w:w="1788" w:type="dxa"/>
          </w:tcPr>
          <w:p w14:paraId="2C76F8D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Cattaneo, 2018</w:t>
            </w:r>
          </w:p>
          <w:p w14:paraId="6B349CDA" w14:textId="77777777" w:rsidR="00A2374A" w:rsidRPr="008B5D60" w:rsidRDefault="00A2374A" w:rsidP="00A55A96">
            <w:pPr>
              <w:pStyle w:val="TableGrid1"/>
              <w:rPr>
                <w:rFonts w:ascii="Arial" w:hAnsi="Arial" w:cs="Arial"/>
                <w:sz w:val="16"/>
                <w:szCs w:val="16"/>
              </w:rPr>
            </w:pPr>
          </w:p>
          <w:p w14:paraId="5C724E1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(Anne Arundel Medical Center, Maryland)</w:t>
            </w:r>
          </w:p>
        </w:tc>
        <w:tc>
          <w:tcPr>
            <w:tcW w:w="3145" w:type="dxa"/>
          </w:tcPr>
          <w:p w14:paraId="282B45D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According to NLST criteria, </w:t>
            </w:r>
          </w:p>
          <w:p w14:paraId="1F230F6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55-77 years</w:t>
            </w:r>
          </w:p>
          <w:p w14:paraId="1F12315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At least 30 packs per year smoking</w:t>
            </w:r>
          </w:p>
          <w:p w14:paraId="17FBB16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Smoking cessation less than 15 years</w:t>
            </w:r>
          </w:p>
          <w:p w14:paraId="2DD2356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cancer symptoms</w:t>
            </w:r>
          </w:p>
          <w:p w14:paraId="7457A0F5" w14:textId="77777777" w:rsidR="00A2374A" w:rsidRPr="008B5D60" w:rsidRDefault="00A2374A" w:rsidP="00A55A96">
            <w:pPr>
              <w:pStyle w:val="TableGrid1"/>
              <w:rPr>
                <w:rFonts w:ascii="Arial" w:hAnsi="Arial" w:cs="Arial"/>
                <w:sz w:val="16"/>
                <w:szCs w:val="16"/>
              </w:rPr>
            </w:pPr>
          </w:p>
          <w:p w14:paraId="60C6D07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1,241</w:t>
            </w:r>
          </w:p>
          <w:p w14:paraId="463829A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1,241</w:t>
            </w:r>
          </w:p>
          <w:p w14:paraId="73A24C3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1,241</w:t>
            </w:r>
          </w:p>
          <w:p w14:paraId="34520F47" w14:textId="77777777" w:rsidR="00A2374A" w:rsidRPr="008B5D60" w:rsidRDefault="00A2374A" w:rsidP="00A55A96">
            <w:pPr>
              <w:pStyle w:val="TableGrid1"/>
              <w:rPr>
                <w:rFonts w:ascii="Arial" w:hAnsi="Arial" w:cs="Arial"/>
                <w:sz w:val="16"/>
                <w:szCs w:val="16"/>
              </w:rPr>
            </w:pPr>
          </w:p>
          <w:p w14:paraId="4B20ED0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Median: 66 years</w:t>
            </w:r>
          </w:p>
          <w:p w14:paraId="49324EB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47.5%</w:t>
            </w:r>
          </w:p>
          <w:p w14:paraId="2A033B5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49.1%</w:t>
            </w:r>
          </w:p>
          <w:p w14:paraId="5907750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48.2%</w:t>
            </w:r>
          </w:p>
          <w:p w14:paraId="0E218F3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3881277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40</w:t>
            </w:r>
          </w:p>
        </w:tc>
        <w:tc>
          <w:tcPr>
            <w:tcW w:w="5502" w:type="dxa"/>
          </w:tcPr>
          <w:p w14:paraId="4DD420A7"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5DF57C6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baseline LDCT scan and reported adherence to follow-up up to 1 year+90 days. </w:t>
            </w:r>
          </w:p>
          <w:p w14:paraId="2DB1B403"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w:t>
            </w:r>
            <w:r w:rsidRPr="008B5D60">
              <w:rPr>
                <w:rFonts w:ascii="Arial" w:hAnsi="Arial" w:cs="Arial"/>
                <w:sz w:val="16"/>
                <w:szCs w:val="16"/>
              </w:rPr>
              <w:t>criteria: Noncalcified nodules with any diameter of at least 4 mm or greater, any noncalcified mass, adenopathy, or effusion were classified as positive, which were suspicious for lung cancer.</w:t>
            </w:r>
            <w:r>
              <w:rPr>
                <w:rFonts w:ascii="Arial" w:hAnsi="Arial" w:cs="Arial"/>
                <w:sz w:val="16"/>
                <w:szCs w:val="16"/>
              </w:rPr>
              <w:t xml:space="preserve"> Management of scans was according to LungRADs criteria.</w:t>
            </w:r>
          </w:p>
          <w:p w14:paraId="1553ACF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All active smokers were referred to their local smoking cessation program.</w:t>
            </w:r>
          </w:p>
          <w:p w14:paraId="461F12FD" w14:textId="77777777" w:rsidR="00A2374A" w:rsidRPr="008B5D60" w:rsidRDefault="00A2374A" w:rsidP="00A55A96">
            <w:pPr>
              <w:pStyle w:val="TableGrid1"/>
              <w:ind w:left="113" w:right="57"/>
              <w:rPr>
                <w:rFonts w:ascii="Arial" w:hAnsi="Arial" w:cs="Arial"/>
                <w:sz w:val="16"/>
                <w:szCs w:val="16"/>
              </w:rPr>
            </w:pPr>
          </w:p>
        </w:tc>
        <w:tc>
          <w:tcPr>
            <w:tcW w:w="2970" w:type="dxa"/>
          </w:tcPr>
          <w:p w14:paraId="31284189"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Major complications from invasive diagnostic testing</w:t>
            </w:r>
          </w:p>
        </w:tc>
      </w:tr>
      <w:tr w:rsidR="00A2374A" w:rsidRPr="008B5D60" w14:paraId="49604919" w14:textId="77777777" w:rsidTr="00A55A96">
        <w:trPr>
          <w:trHeight w:val="273"/>
        </w:trPr>
        <w:tc>
          <w:tcPr>
            <w:tcW w:w="1788" w:type="dxa"/>
          </w:tcPr>
          <w:p w14:paraId="3B4AEC7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Crestanello, 2004</w:t>
            </w:r>
          </w:p>
          <w:p w14:paraId="445DAF73" w14:textId="77777777" w:rsidR="00A2374A" w:rsidRPr="008B5D60" w:rsidRDefault="00A2374A" w:rsidP="00A55A96">
            <w:pPr>
              <w:pStyle w:val="TableGrid1"/>
              <w:rPr>
                <w:rFonts w:ascii="Arial" w:hAnsi="Arial" w:cs="Arial"/>
                <w:sz w:val="16"/>
                <w:szCs w:val="16"/>
              </w:rPr>
            </w:pPr>
          </w:p>
          <w:p w14:paraId="5920A70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(Mayo medical clinic)</w:t>
            </w:r>
          </w:p>
        </w:tc>
        <w:tc>
          <w:tcPr>
            <w:tcW w:w="3145" w:type="dxa"/>
          </w:tcPr>
          <w:p w14:paraId="54B529C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510E73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Asymptomatic men and women 50 years or older</w:t>
            </w:r>
          </w:p>
          <w:p w14:paraId="3483626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Had a 20 pack-years of smoking history within previous 10 years</w:t>
            </w:r>
          </w:p>
          <w:p w14:paraId="2F63DEF1" w14:textId="77777777" w:rsidR="00A2374A" w:rsidRPr="008B5D60" w:rsidRDefault="00A2374A" w:rsidP="00A55A96">
            <w:pPr>
              <w:pStyle w:val="TableGrid1"/>
              <w:rPr>
                <w:rFonts w:ascii="Arial" w:hAnsi="Arial" w:cs="Arial"/>
                <w:sz w:val="16"/>
                <w:szCs w:val="16"/>
              </w:rPr>
            </w:pPr>
          </w:p>
          <w:p w14:paraId="256C9A3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52661C6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1520</w:t>
            </w:r>
          </w:p>
          <w:p w14:paraId="325D94F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Analyzed, n: Baseline: 1520</w:t>
            </w:r>
          </w:p>
          <w:p w14:paraId="4B29460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First annual incidence: 1478/1520</w:t>
            </w:r>
          </w:p>
          <w:p w14:paraId="0970B3D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Second annual incidence: 1441/1520</w:t>
            </w:r>
          </w:p>
          <w:p w14:paraId="43B0208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Third annual incidence: 1358/1520</w:t>
            </w:r>
          </w:p>
          <w:p w14:paraId="56DC2086" w14:textId="77777777" w:rsidR="00A2374A" w:rsidRPr="008B5D60" w:rsidRDefault="00A2374A" w:rsidP="00A55A96">
            <w:pPr>
              <w:pStyle w:val="TableGrid1"/>
              <w:rPr>
                <w:rFonts w:ascii="Arial" w:hAnsi="Arial" w:cs="Arial"/>
                <w:sz w:val="16"/>
                <w:szCs w:val="16"/>
              </w:rPr>
            </w:pPr>
          </w:p>
          <w:p w14:paraId="55D893D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(Range): 59 (50-85) </w:t>
            </w:r>
          </w:p>
          <w:p w14:paraId="70AC6CC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51.6%</w:t>
            </w:r>
          </w:p>
          <w:p w14:paraId="21D7028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61%</w:t>
            </w:r>
          </w:p>
          <w:p w14:paraId="50892A9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39%</w:t>
            </w:r>
          </w:p>
          <w:p w14:paraId="3933E77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1744207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(Range): 45 (20-230)</w:t>
            </w:r>
          </w:p>
        </w:tc>
        <w:tc>
          <w:tcPr>
            <w:tcW w:w="5502" w:type="dxa"/>
          </w:tcPr>
          <w:p w14:paraId="2B9F4E3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1987DED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three annual incidence scans</w:t>
            </w:r>
          </w:p>
          <w:p w14:paraId="0C7D59B8"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Perform CT scan in 3 months for nodules 4-8mm, perform CT scan as soon as possible and consider a CT nodule enhancement protocol or positron emission tomography, perform biopsy for nodules &gt;20 mm</w:t>
            </w:r>
          </w:p>
          <w:p w14:paraId="3FE7995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Other relevant details, NR</w:t>
            </w:r>
          </w:p>
        </w:tc>
        <w:tc>
          <w:tcPr>
            <w:tcW w:w="2970" w:type="dxa"/>
          </w:tcPr>
          <w:p w14:paraId="32F3ADD3"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Clinically significant incidental findings</w:t>
            </w:r>
          </w:p>
        </w:tc>
      </w:tr>
      <w:tr w:rsidR="00A2374A" w:rsidRPr="008B5D60" w14:paraId="1E2A0B86" w14:textId="77777777" w:rsidTr="00A55A96">
        <w:trPr>
          <w:trHeight w:val="273"/>
        </w:trPr>
        <w:tc>
          <w:tcPr>
            <w:tcW w:w="1788" w:type="dxa"/>
          </w:tcPr>
          <w:p w14:paraId="0DE12EE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Crosbie, 2019</w:t>
            </w:r>
          </w:p>
          <w:p w14:paraId="12D23B0D" w14:textId="77777777" w:rsidR="00A2374A" w:rsidRPr="008B5D60" w:rsidRDefault="00A2374A" w:rsidP="00A55A96">
            <w:pPr>
              <w:pStyle w:val="TableGrid1"/>
              <w:rPr>
                <w:rFonts w:ascii="Arial" w:hAnsi="Arial" w:cs="Arial"/>
                <w:sz w:val="16"/>
                <w:szCs w:val="16"/>
              </w:rPr>
            </w:pPr>
          </w:p>
          <w:p w14:paraId="26302C5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UK (Community based LHC)</w:t>
            </w:r>
          </w:p>
        </w:tc>
        <w:tc>
          <w:tcPr>
            <w:tcW w:w="3145" w:type="dxa"/>
          </w:tcPr>
          <w:p w14:paraId="21224F3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3C46A92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Ever smokers (current or former)</w:t>
            </w:r>
          </w:p>
          <w:p w14:paraId="7DD34C3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55-74 years</w:t>
            </w:r>
          </w:p>
          <w:p w14:paraId="2E21175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Registered at participating general practitioner practices (n=14)</w:t>
            </w:r>
          </w:p>
          <w:p w14:paraId="4689CB4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Were invited to community-based LHC</w:t>
            </w:r>
          </w:p>
          <w:p w14:paraId="2F4979F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6-year risk of lung cancer score ≥1.51% (using PLCOM2012 risk model)</w:t>
            </w:r>
          </w:p>
          <w:p w14:paraId="30D860D4" w14:textId="77777777" w:rsidR="00A2374A" w:rsidRPr="008B5D60" w:rsidRDefault="00A2374A" w:rsidP="00A55A96">
            <w:pPr>
              <w:pStyle w:val="TableGrid1"/>
              <w:rPr>
                <w:rFonts w:ascii="Arial" w:hAnsi="Arial" w:cs="Arial"/>
                <w:sz w:val="16"/>
                <w:szCs w:val="16"/>
              </w:rPr>
            </w:pPr>
          </w:p>
          <w:p w14:paraId="7807810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1,429</w:t>
            </w:r>
          </w:p>
          <w:p w14:paraId="52EDC57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1,429</w:t>
            </w:r>
          </w:p>
          <w:p w14:paraId="06BDD4B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1,384</w:t>
            </w:r>
          </w:p>
          <w:p w14:paraId="3B96C3A1" w14:textId="77777777" w:rsidR="00A2374A" w:rsidRPr="008B5D60" w:rsidRDefault="00A2374A" w:rsidP="00A55A96">
            <w:pPr>
              <w:pStyle w:val="TableGrid1"/>
              <w:rPr>
                <w:rFonts w:ascii="Arial" w:hAnsi="Arial" w:cs="Arial"/>
                <w:sz w:val="16"/>
                <w:szCs w:val="16"/>
              </w:rPr>
            </w:pPr>
          </w:p>
          <w:p w14:paraId="21DBCC1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64.7 (5.4)</w:t>
            </w:r>
          </w:p>
          <w:p w14:paraId="08311E3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49.4%</w:t>
            </w:r>
          </w:p>
          <w:p w14:paraId="5F61F77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27.9%</w:t>
            </w:r>
          </w:p>
          <w:p w14:paraId="4C60040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72.1%</w:t>
            </w:r>
          </w:p>
          <w:p w14:paraId="1A881C7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2B8245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 51.6 (26.8)</w:t>
            </w:r>
          </w:p>
        </w:tc>
        <w:tc>
          <w:tcPr>
            <w:tcW w:w="5502" w:type="dxa"/>
          </w:tcPr>
          <w:p w14:paraId="1D562EA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0E47FCC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recall in those with intermediate scans</w:t>
            </w:r>
          </w:p>
          <w:p w14:paraId="7AB85446"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BTS nodule management</w:t>
            </w:r>
            <w:r w:rsidRPr="008B5D60">
              <w:rPr>
                <w:rFonts w:ascii="Arial" w:hAnsi="Arial" w:cs="Arial"/>
                <w:sz w:val="16"/>
                <w:szCs w:val="16"/>
              </w:rPr>
              <w:t xml:space="preserve"> guidelines</w:t>
            </w:r>
            <w:r>
              <w:rPr>
                <w:rFonts w:ascii="Arial" w:hAnsi="Arial" w:cs="Arial"/>
                <w:sz w:val="16"/>
                <w:szCs w:val="16"/>
              </w:rPr>
              <w:t xml:space="preserve">: </w:t>
            </w:r>
            <w:r w:rsidRPr="008B5D60">
              <w:rPr>
                <w:rFonts w:ascii="Arial" w:hAnsi="Arial" w:cs="Arial"/>
                <w:sz w:val="16"/>
                <w:szCs w:val="16"/>
              </w:rPr>
              <w:t>A positive scan was defined as any solid nodule ≥8mm with a risk of malignancy ≥10% or any other finding concerning for malignancy requiring immediate assessment.</w:t>
            </w:r>
          </w:p>
          <w:p w14:paraId="0C85EB4F" w14:textId="77777777" w:rsidR="00A2374A" w:rsidRPr="008B5D60" w:rsidRDefault="00A2374A" w:rsidP="00A55A96">
            <w:pPr>
              <w:pStyle w:val="TableGrid1"/>
              <w:ind w:left="113" w:right="57"/>
              <w:rPr>
                <w:rFonts w:ascii="Arial" w:hAnsi="Arial" w:cs="Arial"/>
                <w:sz w:val="16"/>
                <w:szCs w:val="16"/>
              </w:rPr>
            </w:pPr>
          </w:p>
        </w:tc>
        <w:tc>
          <w:tcPr>
            <w:tcW w:w="2970" w:type="dxa"/>
          </w:tcPr>
          <w:p w14:paraId="08A0DC24"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False positives</w:t>
            </w:r>
          </w:p>
        </w:tc>
      </w:tr>
      <w:tr w:rsidR="00A2374A" w:rsidRPr="008B5D60" w14:paraId="35CF033D" w14:textId="77777777" w:rsidTr="00A55A96">
        <w:trPr>
          <w:trHeight w:val="273"/>
        </w:trPr>
        <w:tc>
          <w:tcPr>
            <w:tcW w:w="1788" w:type="dxa"/>
          </w:tcPr>
          <w:p w14:paraId="4E08E13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Darling, 2021</w:t>
            </w:r>
          </w:p>
          <w:p w14:paraId="45B56E33" w14:textId="77777777" w:rsidR="00A2374A" w:rsidRPr="008B5D60" w:rsidRDefault="00A2374A" w:rsidP="00A55A96">
            <w:pPr>
              <w:pStyle w:val="TableGrid1"/>
              <w:rPr>
                <w:rFonts w:ascii="Arial" w:hAnsi="Arial" w:cs="Arial"/>
                <w:sz w:val="16"/>
                <w:szCs w:val="16"/>
              </w:rPr>
            </w:pPr>
          </w:p>
          <w:p w14:paraId="5C51653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Canada (Four hospitals in Ontario with level 1 thoracic surgery centers)</w:t>
            </w:r>
          </w:p>
          <w:p w14:paraId="39A565F2" w14:textId="77777777" w:rsidR="00A2374A" w:rsidRPr="008B5D60" w:rsidRDefault="00A2374A" w:rsidP="00A55A96">
            <w:pPr>
              <w:pStyle w:val="TableGrid1"/>
              <w:rPr>
                <w:rFonts w:ascii="Arial" w:hAnsi="Arial" w:cs="Arial"/>
                <w:sz w:val="16"/>
                <w:szCs w:val="16"/>
              </w:rPr>
            </w:pPr>
          </w:p>
        </w:tc>
        <w:tc>
          <w:tcPr>
            <w:tcW w:w="3145" w:type="dxa"/>
          </w:tcPr>
          <w:p w14:paraId="1944C2C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Inclusion criteria:</w:t>
            </w:r>
          </w:p>
          <w:p w14:paraId="7DF0A87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 55 to 74 years </w:t>
            </w:r>
          </w:p>
          <w:p w14:paraId="147C30E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former daily cigarette smoker for greater than or equal to 20 years</w:t>
            </w:r>
          </w:p>
          <w:p w14:paraId="7B6CED0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PLCOm2012 risk greater than or equal to 2% in 6 years</w:t>
            </w:r>
          </w:p>
          <w:p w14:paraId="1CCD0619" w14:textId="77777777" w:rsidR="00A2374A" w:rsidRPr="008B5D60" w:rsidRDefault="00A2374A" w:rsidP="00A55A96">
            <w:pPr>
              <w:pStyle w:val="TableGrid1"/>
              <w:rPr>
                <w:rFonts w:ascii="Arial" w:hAnsi="Arial" w:cs="Arial"/>
                <w:sz w:val="16"/>
                <w:szCs w:val="16"/>
              </w:rPr>
            </w:pPr>
          </w:p>
          <w:p w14:paraId="006FB28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2,151 (Originally recruited 4205 but not all eligible for screening)</w:t>
            </w:r>
          </w:p>
          <w:p w14:paraId="5821409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2,151</w:t>
            </w:r>
          </w:p>
          <w:p w14:paraId="0EB775E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1,624</w:t>
            </w:r>
          </w:p>
          <w:p w14:paraId="2F335286" w14:textId="77777777" w:rsidR="00A2374A" w:rsidRPr="008B5D60" w:rsidRDefault="00A2374A" w:rsidP="00A55A96">
            <w:pPr>
              <w:pStyle w:val="TableGrid1"/>
              <w:rPr>
                <w:rFonts w:ascii="Arial" w:hAnsi="Arial" w:cs="Arial"/>
                <w:sz w:val="16"/>
                <w:szCs w:val="16"/>
              </w:rPr>
            </w:pPr>
          </w:p>
          <w:p w14:paraId="5EF1A13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76C2A03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NR</w:t>
            </w:r>
          </w:p>
          <w:p w14:paraId="2388FA4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58F74F4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22A9924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5E5D000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30D64D9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286BF6F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round of LDCT and some receiving recall scans during first year of the program. </w:t>
            </w:r>
          </w:p>
          <w:p w14:paraId="50EE62C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1.1: categories 3 or 4</w:t>
            </w:r>
            <w:r>
              <w:rPr>
                <w:rFonts w:ascii="Arial" w:hAnsi="Arial" w:cs="Arial"/>
                <w:sz w:val="16"/>
                <w:szCs w:val="16"/>
              </w:rPr>
              <w:t xml:space="preserve"> were positive.</w:t>
            </w:r>
          </w:p>
          <w:p w14:paraId="644F7E1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Current smoker participants were automatically enrolled to smoking cessation program. </w:t>
            </w:r>
          </w:p>
          <w:p w14:paraId="58A47153" w14:textId="77777777" w:rsidR="00A2374A" w:rsidRPr="008B5D60" w:rsidRDefault="00A2374A" w:rsidP="00A55A96">
            <w:pPr>
              <w:pStyle w:val="TableGrid1"/>
              <w:ind w:left="113" w:right="57"/>
              <w:rPr>
                <w:rFonts w:ascii="Arial" w:hAnsi="Arial" w:cs="Arial"/>
                <w:sz w:val="16"/>
                <w:szCs w:val="16"/>
              </w:rPr>
            </w:pPr>
          </w:p>
          <w:p w14:paraId="379C4F80" w14:textId="77777777" w:rsidR="00A2374A" w:rsidRPr="008B5D60" w:rsidRDefault="00A2374A" w:rsidP="00A55A96">
            <w:pPr>
              <w:pStyle w:val="TableGrid1"/>
              <w:ind w:left="113" w:right="57"/>
              <w:rPr>
                <w:rFonts w:ascii="Arial" w:hAnsi="Arial" w:cs="Arial"/>
                <w:sz w:val="16"/>
                <w:szCs w:val="16"/>
              </w:rPr>
            </w:pPr>
          </w:p>
        </w:tc>
        <w:tc>
          <w:tcPr>
            <w:tcW w:w="2970" w:type="dxa"/>
          </w:tcPr>
          <w:p w14:paraId="02A2ACE2"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lastRenderedPageBreak/>
              <w:t>Clinically significant incidental findings</w:t>
            </w:r>
          </w:p>
        </w:tc>
      </w:tr>
      <w:tr w:rsidR="00A2374A" w:rsidRPr="008B5D60" w14:paraId="7996A657" w14:textId="77777777" w:rsidTr="00A55A96">
        <w:trPr>
          <w:trHeight w:val="273"/>
        </w:trPr>
        <w:tc>
          <w:tcPr>
            <w:tcW w:w="1788" w:type="dxa"/>
          </w:tcPr>
          <w:p w14:paraId="61BC0A4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Erkmen, 2022</w:t>
            </w:r>
          </w:p>
          <w:p w14:paraId="05E37C2C" w14:textId="77777777" w:rsidR="00A2374A" w:rsidRPr="008B5D60" w:rsidRDefault="00A2374A" w:rsidP="00A55A96">
            <w:pPr>
              <w:pStyle w:val="TableGrid1"/>
              <w:rPr>
                <w:rFonts w:ascii="Arial" w:hAnsi="Arial" w:cs="Arial"/>
                <w:sz w:val="16"/>
                <w:szCs w:val="16"/>
              </w:rPr>
            </w:pPr>
          </w:p>
          <w:p w14:paraId="031F5BC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(Temple University Hospital [Urban, safety-net health system])</w:t>
            </w:r>
          </w:p>
          <w:p w14:paraId="6511D409" w14:textId="77777777" w:rsidR="00A2374A" w:rsidRPr="008B5D60" w:rsidRDefault="00A2374A" w:rsidP="00A55A96">
            <w:pPr>
              <w:pStyle w:val="TableGrid1"/>
              <w:rPr>
                <w:rFonts w:ascii="Arial" w:hAnsi="Arial" w:cs="Arial"/>
                <w:sz w:val="16"/>
                <w:szCs w:val="16"/>
              </w:rPr>
            </w:pPr>
          </w:p>
        </w:tc>
        <w:tc>
          <w:tcPr>
            <w:tcW w:w="3145" w:type="dxa"/>
          </w:tcPr>
          <w:p w14:paraId="7800542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 USPSTF 2013 criteria,</w:t>
            </w:r>
          </w:p>
          <w:p w14:paraId="3FAA63A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 to 80 years</w:t>
            </w:r>
          </w:p>
          <w:p w14:paraId="06BE73D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Minimum 30 pack-years of smoking </w:t>
            </w:r>
          </w:p>
          <w:p w14:paraId="536D9A2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Currently smoking or quit within 15 years</w:t>
            </w:r>
          </w:p>
          <w:p w14:paraId="2EBE93D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Signed informed consent</w:t>
            </w:r>
          </w:p>
          <w:p w14:paraId="603B881C" w14:textId="77777777" w:rsidR="00A2374A" w:rsidRPr="008B5D60" w:rsidRDefault="00A2374A" w:rsidP="00A55A96">
            <w:pPr>
              <w:pStyle w:val="TableGrid1"/>
              <w:rPr>
                <w:rFonts w:ascii="Arial" w:hAnsi="Arial" w:cs="Arial"/>
                <w:sz w:val="16"/>
                <w:szCs w:val="16"/>
              </w:rPr>
            </w:pPr>
          </w:p>
          <w:p w14:paraId="66E1798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1,571</w:t>
            </w:r>
          </w:p>
          <w:p w14:paraId="73011F3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1,569</w:t>
            </w:r>
          </w:p>
          <w:p w14:paraId="0D16762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1,509</w:t>
            </w:r>
          </w:p>
          <w:p w14:paraId="31BF06BD" w14:textId="77777777" w:rsidR="00A2374A" w:rsidRPr="008B5D60" w:rsidRDefault="00A2374A" w:rsidP="00A55A96">
            <w:pPr>
              <w:pStyle w:val="TableGrid1"/>
              <w:rPr>
                <w:rFonts w:ascii="Arial" w:hAnsi="Arial" w:cs="Arial"/>
                <w:sz w:val="16"/>
                <w:szCs w:val="16"/>
              </w:rPr>
            </w:pPr>
          </w:p>
          <w:p w14:paraId="08725B5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262650C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53.0%</w:t>
            </w:r>
          </w:p>
          <w:p w14:paraId="26F4A82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62.8%</w:t>
            </w:r>
          </w:p>
          <w:p w14:paraId="12E472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37.2%</w:t>
            </w:r>
          </w:p>
          <w:p w14:paraId="6102F24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49149D7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40 (17)</w:t>
            </w:r>
          </w:p>
        </w:tc>
        <w:tc>
          <w:tcPr>
            <w:tcW w:w="5502" w:type="dxa"/>
          </w:tcPr>
          <w:p w14:paraId="36EA207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4EEB880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baseline LDCT scan </w:t>
            </w:r>
          </w:p>
          <w:p w14:paraId="3CCF8EB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1.0: categories 3 or 4</w:t>
            </w:r>
            <w:r>
              <w:rPr>
                <w:rFonts w:ascii="Arial" w:hAnsi="Arial" w:cs="Arial"/>
                <w:sz w:val="16"/>
                <w:szCs w:val="16"/>
              </w:rPr>
              <w:t xml:space="preserve"> were positive.</w:t>
            </w:r>
          </w:p>
          <w:p w14:paraId="01A24E69"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Smoking</w:t>
            </w:r>
            <w:r w:rsidRPr="008B5D60">
              <w:rPr>
                <w:rFonts w:ascii="Arial" w:hAnsi="Arial" w:cs="Arial"/>
                <w:sz w:val="16"/>
                <w:szCs w:val="16"/>
              </w:rPr>
              <w:t xml:space="preserve"> cessation counseling for active smokers.</w:t>
            </w:r>
          </w:p>
        </w:tc>
        <w:tc>
          <w:tcPr>
            <w:tcW w:w="2970" w:type="dxa"/>
          </w:tcPr>
          <w:p w14:paraId="4AA6BC67"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Major complications from invasive diagnostic testing</w:t>
            </w:r>
          </w:p>
        </w:tc>
      </w:tr>
      <w:tr w:rsidR="00A2374A" w:rsidRPr="008B5D60" w14:paraId="681856C2" w14:textId="77777777" w:rsidTr="00A55A96">
        <w:trPr>
          <w:trHeight w:val="273"/>
        </w:trPr>
        <w:tc>
          <w:tcPr>
            <w:tcW w:w="1788" w:type="dxa"/>
          </w:tcPr>
          <w:p w14:paraId="237844A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Fabbrini, 2018</w:t>
            </w:r>
          </w:p>
          <w:p w14:paraId="57ED930D" w14:textId="77777777" w:rsidR="00A2374A" w:rsidRPr="008B5D60" w:rsidRDefault="00A2374A" w:rsidP="00A55A96">
            <w:pPr>
              <w:pStyle w:val="TableGrid1"/>
              <w:rPr>
                <w:rFonts w:ascii="Arial" w:hAnsi="Arial" w:cs="Arial"/>
                <w:sz w:val="16"/>
                <w:szCs w:val="16"/>
              </w:rPr>
            </w:pPr>
          </w:p>
          <w:p w14:paraId="502F4D4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(The Minneapolis Veterans Affairs Health Care System [MVAHCS])</w:t>
            </w:r>
          </w:p>
          <w:p w14:paraId="41B3E0A0" w14:textId="77777777" w:rsidR="00A2374A" w:rsidRPr="008B5D60" w:rsidRDefault="00A2374A" w:rsidP="00A55A96">
            <w:pPr>
              <w:pStyle w:val="TableGrid1"/>
              <w:rPr>
                <w:rFonts w:ascii="Arial" w:hAnsi="Arial" w:cs="Arial"/>
                <w:sz w:val="16"/>
                <w:szCs w:val="16"/>
              </w:rPr>
            </w:pPr>
          </w:p>
        </w:tc>
        <w:tc>
          <w:tcPr>
            <w:tcW w:w="3145" w:type="dxa"/>
          </w:tcPr>
          <w:p w14:paraId="2CBD396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 xml:space="preserve">Inclusion criteria: </w:t>
            </w:r>
          </w:p>
          <w:p w14:paraId="725132F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 to 80 years</w:t>
            </w:r>
          </w:p>
          <w:p w14:paraId="301CE6D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Having no diagnosis codes in the EHR for hospice care or lung, esophageal, pancreatic, or liver cancer</w:t>
            </w:r>
          </w:p>
          <w:p w14:paraId="5FD0166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No chest CT in the previous year</w:t>
            </w:r>
          </w:p>
          <w:p w14:paraId="4CF7460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Not being previously coded in the EHR as not expected to live more than 6 months</w:t>
            </w:r>
          </w:p>
          <w:p w14:paraId="45465CA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≥30 pack-years and either currently smoking or quit &lt;15 years ago</w:t>
            </w:r>
          </w:p>
          <w:p w14:paraId="375C370C" w14:textId="77777777" w:rsidR="00A2374A" w:rsidRPr="008B5D60" w:rsidRDefault="00A2374A" w:rsidP="00A55A96">
            <w:pPr>
              <w:pStyle w:val="TableGrid1"/>
              <w:rPr>
                <w:rFonts w:ascii="Arial" w:hAnsi="Arial" w:cs="Arial"/>
                <w:sz w:val="16"/>
                <w:szCs w:val="16"/>
              </w:rPr>
            </w:pPr>
          </w:p>
          <w:p w14:paraId="67B8A7C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918</w:t>
            </w:r>
          </w:p>
          <w:p w14:paraId="3209E7D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178</w:t>
            </w:r>
          </w:p>
          <w:p w14:paraId="410F2B4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178</w:t>
            </w:r>
          </w:p>
          <w:p w14:paraId="7DFCCB70" w14:textId="77777777" w:rsidR="00A2374A" w:rsidRPr="008B5D60" w:rsidRDefault="00A2374A" w:rsidP="00A55A96">
            <w:pPr>
              <w:pStyle w:val="TableGrid1"/>
              <w:rPr>
                <w:rFonts w:ascii="Arial" w:hAnsi="Arial" w:cs="Arial"/>
                <w:sz w:val="16"/>
                <w:szCs w:val="16"/>
              </w:rPr>
            </w:pPr>
          </w:p>
          <w:p w14:paraId="661576C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64.2 (5.2)</w:t>
            </w:r>
          </w:p>
          <w:p w14:paraId="607BA50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96.1%</w:t>
            </w:r>
          </w:p>
          <w:p w14:paraId="027823B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48.9%</w:t>
            </w:r>
          </w:p>
          <w:p w14:paraId="55FDFEB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51.1%</w:t>
            </w:r>
          </w:p>
          <w:p w14:paraId="0C217BE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B9B8AC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 54.3 pack-years (23.7)</w:t>
            </w:r>
          </w:p>
        </w:tc>
        <w:tc>
          <w:tcPr>
            <w:tcW w:w="5502" w:type="dxa"/>
          </w:tcPr>
          <w:p w14:paraId="1928258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3433694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 scan</w:t>
            </w:r>
          </w:p>
          <w:p w14:paraId="335BABF4"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 xml:space="preserve">Any lung nodule with a diameter of 2 mm or greater as requiring follow-up LDCT. LDCT scans were classified as:  diagnostic evaluation needed for possible malignancy (any nodule with </w:t>
            </w:r>
            <w:r w:rsidRPr="008B5D60">
              <w:rPr>
                <w:rFonts w:ascii="Arial" w:hAnsi="Arial" w:cs="Arial"/>
                <w:sz w:val="16"/>
                <w:szCs w:val="16"/>
              </w:rPr>
              <w:lastRenderedPageBreak/>
              <w:t xml:space="preserve">suspicious features, known to be new, or growing based on prior imaging). </w:t>
            </w:r>
          </w:p>
          <w:p w14:paraId="5EE0889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Patients were offered to consult with tobacco cessation team. </w:t>
            </w:r>
          </w:p>
        </w:tc>
        <w:tc>
          <w:tcPr>
            <w:tcW w:w="2970" w:type="dxa"/>
          </w:tcPr>
          <w:p w14:paraId="66E486E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Incidental findings</w:t>
            </w:r>
          </w:p>
        </w:tc>
      </w:tr>
      <w:tr w:rsidR="00A2374A" w:rsidRPr="008B5D60" w14:paraId="742C96DB" w14:textId="77777777" w:rsidTr="00A55A96">
        <w:trPr>
          <w:trHeight w:val="273"/>
        </w:trPr>
        <w:tc>
          <w:tcPr>
            <w:tcW w:w="1788" w:type="dxa"/>
          </w:tcPr>
          <w:p w14:paraId="08C5409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Fisher-Dortmann, 2024</w:t>
            </w:r>
          </w:p>
          <w:p w14:paraId="124AF0B1" w14:textId="77777777" w:rsidR="00A2374A" w:rsidRPr="008B5D60" w:rsidRDefault="00A2374A" w:rsidP="00A55A96">
            <w:pPr>
              <w:pStyle w:val="TableGrid1"/>
              <w:rPr>
                <w:rFonts w:ascii="Arial" w:hAnsi="Arial" w:cs="Arial"/>
                <w:sz w:val="16"/>
                <w:szCs w:val="16"/>
              </w:rPr>
            </w:pPr>
          </w:p>
          <w:p w14:paraId="60006CF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Canada (Alberta lung cancer screening project pilot within Alberta primary care networks)</w:t>
            </w:r>
          </w:p>
        </w:tc>
        <w:tc>
          <w:tcPr>
            <w:tcW w:w="3145" w:type="dxa"/>
          </w:tcPr>
          <w:p w14:paraId="0B6263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588C4E6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50-74 years old</w:t>
            </w:r>
          </w:p>
          <w:p w14:paraId="19A93D3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currently smoke or had quit smoking with a six-year risk of lung cancer of </w:t>
            </w:r>
          </w:p>
          <w:p w14:paraId="0C9DE808"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 1.5% using the PLCOm2012 3-race model lung cancer risk calculator</w:t>
            </w:r>
          </w:p>
          <w:p w14:paraId="20DB4337" w14:textId="77777777" w:rsidR="00A2374A" w:rsidRPr="008B5D60" w:rsidRDefault="00A2374A" w:rsidP="00A55A96">
            <w:pPr>
              <w:pStyle w:val="TableGrid1"/>
              <w:ind w:left="473"/>
              <w:rPr>
                <w:rFonts w:ascii="Arial" w:hAnsi="Arial" w:cs="Arial"/>
                <w:sz w:val="16"/>
                <w:szCs w:val="16"/>
              </w:rPr>
            </w:pPr>
          </w:p>
          <w:p w14:paraId="16AE5353"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Eligible, n: 2,686</w:t>
            </w:r>
          </w:p>
          <w:p w14:paraId="38BF4F6D"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Enrolled, n: 2,101</w:t>
            </w:r>
          </w:p>
          <w:p w14:paraId="1E56CBE3"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Analyzed: 2, 101</w:t>
            </w:r>
          </w:p>
          <w:p w14:paraId="02D87B4A" w14:textId="77777777" w:rsidR="00A2374A" w:rsidRPr="008B5D60" w:rsidRDefault="00A2374A" w:rsidP="00A55A96">
            <w:pPr>
              <w:pStyle w:val="TableGrid1"/>
              <w:ind w:left="473"/>
              <w:rPr>
                <w:rFonts w:ascii="Arial" w:hAnsi="Arial" w:cs="Arial"/>
                <w:sz w:val="16"/>
                <w:szCs w:val="16"/>
              </w:rPr>
            </w:pPr>
          </w:p>
          <w:p w14:paraId="45FE85B9"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Age, Mean (SD): NR</w:t>
            </w:r>
          </w:p>
          <w:p w14:paraId="505CDAC2"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Gender, % male: NR</w:t>
            </w:r>
          </w:p>
          <w:p w14:paraId="15411913"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Current smoker, %: NR</w:t>
            </w:r>
          </w:p>
          <w:p w14:paraId="7D6BA426"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Former smoker, %: NR</w:t>
            </w:r>
          </w:p>
          <w:p w14:paraId="25853321" w14:textId="77777777" w:rsidR="00A2374A" w:rsidRPr="008B5D60" w:rsidRDefault="00A2374A" w:rsidP="00A55A96">
            <w:pPr>
              <w:pStyle w:val="TableGrid1"/>
              <w:ind w:left="473"/>
              <w:rPr>
                <w:rFonts w:ascii="Arial" w:hAnsi="Arial" w:cs="Arial"/>
                <w:sz w:val="16"/>
                <w:szCs w:val="16"/>
              </w:rPr>
            </w:pPr>
            <w:r w:rsidRPr="008B5D60">
              <w:rPr>
                <w:rFonts w:ascii="Arial" w:hAnsi="Arial" w:cs="Arial"/>
                <w:sz w:val="16"/>
                <w:szCs w:val="16"/>
              </w:rPr>
              <w:t>Pack-years smoking history, Mean (SD): NR</w:t>
            </w:r>
          </w:p>
        </w:tc>
        <w:tc>
          <w:tcPr>
            <w:tcW w:w="5502" w:type="dxa"/>
          </w:tcPr>
          <w:p w14:paraId="02072D1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6858A1D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 scan</w:t>
            </w:r>
          </w:p>
          <w:p w14:paraId="2B46A07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2022: categories 3 and 4 are considered positive</w:t>
            </w:r>
            <w:r>
              <w:rPr>
                <w:rFonts w:ascii="Arial" w:hAnsi="Arial" w:cs="Arial"/>
                <w:sz w:val="16"/>
                <w:szCs w:val="16"/>
              </w:rPr>
              <w:t>.</w:t>
            </w:r>
          </w:p>
          <w:p w14:paraId="4F85AA8D" w14:textId="77777777" w:rsidR="00A2374A" w:rsidRPr="008B5D60" w:rsidRDefault="00A2374A" w:rsidP="00A55A96">
            <w:pPr>
              <w:pStyle w:val="TableGrid1"/>
              <w:ind w:left="113" w:right="57"/>
              <w:rPr>
                <w:rFonts w:ascii="Arial" w:hAnsi="Arial" w:cs="Arial"/>
                <w:sz w:val="16"/>
                <w:szCs w:val="16"/>
              </w:rPr>
            </w:pPr>
          </w:p>
        </w:tc>
        <w:tc>
          <w:tcPr>
            <w:tcW w:w="2970" w:type="dxa"/>
          </w:tcPr>
          <w:p w14:paraId="55ECB01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w:t>
            </w:r>
          </w:p>
        </w:tc>
      </w:tr>
      <w:tr w:rsidR="00A2374A" w:rsidRPr="008B5D60" w14:paraId="7E5AC5B0" w14:textId="77777777" w:rsidTr="00A55A96">
        <w:trPr>
          <w:trHeight w:val="273"/>
        </w:trPr>
        <w:tc>
          <w:tcPr>
            <w:tcW w:w="1788" w:type="dxa"/>
          </w:tcPr>
          <w:p w14:paraId="6DA43F5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Guichet, 2018</w:t>
            </w:r>
          </w:p>
          <w:p w14:paraId="511F39D5" w14:textId="77777777" w:rsidR="00A2374A" w:rsidRPr="008B5D60" w:rsidRDefault="00A2374A" w:rsidP="00A55A96">
            <w:pPr>
              <w:pStyle w:val="TableGrid1"/>
              <w:rPr>
                <w:rFonts w:ascii="Arial" w:hAnsi="Arial" w:cs="Arial"/>
                <w:sz w:val="16"/>
                <w:szCs w:val="16"/>
              </w:rPr>
            </w:pPr>
          </w:p>
          <w:p w14:paraId="35FA8E0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USA (Community partner clinics in an underserved region of south Los Angeles County, California)</w:t>
            </w:r>
          </w:p>
        </w:tc>
        <w:tc>
          <w:tcPr>
            <w:tcW w:w="3145" w:type="dxa"/>
          </w:tcPr>
          <w:p w14:paraId="682665D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 xml:space="preserve">Inclusion criteria: NCCN eligibility criteria, </w:t>
            </w:r>
          </w:p>
          <w:p w14:paraId="241F0DF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55-74 years old </w:t>
            </w:r>
          </w:p>
          <w:p w14:paraId="5668143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Either current or former smokers who had quit smoking with past 15 years</w:t>
            </w:r>
          </w:p>
          <w:p w14:paraId="71DCB7D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At least a 30-pack-year smoking history</w:t>
            </w:r>
          </w:p>
          <w:p w14:paraId="3B853A2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50-80 years old with 20-pack-year smoking history were also included if they had one additional lung cancer risk factor other than second hand smoke exposure. </w:t>
            </w:r>
          </w:p>
          <w:p w14:paraId="0114A0A5" w14:textId="77777777" w:rsidR="00A2374A" w:rsidRPr="008B5D60" w:rsidRDefault="00A2374A" w:rsidP="00A55A96">
            <w:pPr>
              <w:pStyle w:val="TableGrid1"/>
              <w:rPr>
                <w:rFonts w:ascii="Arial" w:hAnsi="Arial" w:cs="Arial"/>
                <w:sz w:val="16"/>
                <w:szCs w:val="16"/>
              </w:rPr>
            </w:pPr>
          </w:p>
          <w:p w14:paraId="0F638F7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329</w:t>
            </w:r>
          </w:p>
          <w:p w14:paraId="7982B00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275</w:t>
            </w:r>
          </w:p>
          <w:p w14:paraId="25A8CB7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275</w:t>
            </w:r>
          </w:p>
          <w:p w14:paraId="57914859" w14:textId="77777777" w:rsidR="00A2374A" w:rsidRPr="008B5D60" w:rsidRDefault="00A2374A" w:rsidP="00A55A96">
            <w:pPr>
              <w:pStyle w:val="TableGrid1"/>
              <w:rPr>
                <w:rFonts w:ascii="Arial" w:hAnsi="Arial" w:cs="Arial"/>
                <w:sz w:val="16"/>
                <w:szCs w:val="16"/>
              </w:rPr>
            </w:pPr>
          </w:p>
          <w:p w14:paraId="7B91752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(range): 59.0 (50-78)</w:t>
            </w:r>
          </w:p>
          <w:p w14:paraId="1648CF9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96.3%</w:t>
            </w:r>
          </w:p>
          <w:p w14:paraId="0251573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81.0%</w:t>
            </w:r>
          </w:p>
          <w:p w14:paraId="058A72C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2B62FC5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0F7671B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(range): 40 (20-195)</w:t>
            </w:r>
          </w:p>
        </w:tc>
        <w:tc>
          <w:tcPr>
            <w:tcW w:w="5502" w:type="dxa"/>
          </w:tcPr>
          <w:p w14:paraId="4DF5D40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6AD33457"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438BED6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LungRADS version 1.0: categories 3 and 4 are considered positive</w:t>
            </w:r>
            <w:r>
              <w:rPr>
                <w:rFonts w:ascii="Arial" w:hAnsi="Arial" w:cs="Arial"/>
                <w:sz w:val="16"/>
                <w:szCs w:val="16"/>
              </w:rPr>
              <w:t>.</w:t>
            </w:r>
          </w:p>
        </w:tc>
        <w:tc>
          <w:tcPr>
            <w:tcW w:w="2970" w:type="dxa"/>
          </w:tcPr>
          <w:p w14:paraId="6A2090A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Clinically significant incidental findings</w:t>
            </w:r>
          </w:p>
        </w:tc>
      </w:tr>
      <w:tr w:rsidR="00A2374A" w:rsidRPr="008B5D60" w14:paraId="7BD3BC21" w14:textId="77777777" w:rsidTr="00A55A96">
        <w:trPr>
          <w:trHeight w:val="273"/>
        </w:trPr>
        <w:tc>
          <w:tcPr>
            <w:tcW w:w="1788" w:type="dxa"/>
          </w:tcPr>
          <w:p w14:paraId="7B5EDB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LSUT trial (secondary analysis: Hall, 2022)</w:t>
            </w:r>
          </w:p>
          <w:p w14:paraId="01142955" w14:textId="77777777" w:rsidR="00A2374A" w:rsidRPr="008B5D60" w:rsidRDefault="00A2374A" w:rsidP="00A55A96">
            <w:pPr>
              <w:pStyle w:val="TableGrid1"/>
              <w:rPr>
                <w:rFonts w:ascii="Arial" w:hAnsi="Arial" w:cs="Arial"/>
                <w:sz w:val="16"/>
                <w:szCs w:val="16"/>
              </w:rPr>
            </w:pPr>
          </w:p>
          <w:p w14:paraId="7D8261C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UK (Two hospitals in London, UK)</w:t>
            </w:r>
          </w:p>
        </w:tc>
        <w:tc>
          <w:tcPr>
            <w:tcW w:w="3145" w:type="dxa"/>
          </w:tcPr>
          <w:p w14:paraId="0DEE804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11BB75B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Individuals aged 60 to 75 years</w:t>
            </w:r>
          </w:p>
          <w:p w14:paraId="5F9FAC1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Recorded as ‘current smokers’ within the seven preceding years were sent an invitation letter from their usual general practice doctor inviting them to an LHC.</w:t>
            </w:r>
          </w:p>
          <w:p w14:paraId="0B9AF56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≥30 pack-years</w:t>
            </w:r>
          </w:p>
          <w:p w14:paraId="52C56FF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 former smoker had quit ≤15 years ago, or</w:t>
            </w:r>
          </w:p>
          <w:p w14:paraId="7B64769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 lung cancer risk of ≥1.51% as determined by PLCOm2012 criteria, or</w:t>
            </w:r>
          </w:p>
          <w:p w14:paraId="5826A3B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≥2.5% as per the Liverpool Lung Project model</w:t>
            </w:r>
          </w:p>
          <w:p w14:paraId="5D62D4E1" w14:textId="77777777" w:rsidR="00A2374A" w:rsidRPr="008B5D60" w:rsidRDefault="00A2374A" w:rsidP="00A55A96">
            <w:pPr>
              <w:pStyle w:val="TableGrid1"/>
              <w:rPr>
                <w:rFonts w:ascii="Arial" w:hAnsi="Arial" w:cs="Arial"/>
                <w:sz w:val="16"/>
                <w:szCs w:val="16"/>
              </w:rPr>
            </w:pPr>
          </w:p>
          <w:p w14:paraId="338DA73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5C53A20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770</w:t>
            </w:r>
          </w:p>
          <w:p w14:paraId="0F7C766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Analyzed, n: 770</w:t>
            </w:r>
          </w:p>
          <w:p w14:paraId="34D66724" w14:textId="77777777" w:rsidR="00A2374A" w:rsidRPr="008B5D60" w:rsidRDefault="00A2374A" w:rsidP="00A55A96">
            <w:pPr>
              <w:pStyle w:val="TableGrid1"/>
              <w:rPr>
                <w:rFonts w:ascii="Arial" w:hAnsi="Arial" w:cs="Arial"/>
                <w:sz w:val="16"/>
                <w:szCs w:val="16"/>
              </w:rPr>
            </w:pPr>
          </w:p>
          <w:p w14:paraId="203FAC3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Median (IQR): </w:t>
            </w:r>
          </w:p>
          <w:p w14:paraId="45BF8A0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Positive CT scan: 67 (63 to 69)</w:t>
            </w:r>
          </w:p>
          <w:p w14:paraId="601F47F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Negative CT scan: 66 (63 to 69)</w:t>
            </w:r>
          </w:p>
          <w:p w14:paraId="2B19DB7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Other result on CT: 65 (62 to 68) </w:t>
            </w:r>
          </w:p>
          <w:p w14:paraId="1A05A8F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55.4%</w:t>
            </w:r>
          </w:p>
          <w:p w14:paraId="6630F1A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72.4%</w:t>
            </w:r>
          </w:p>
          <w:p w14:paraId="7EB3D4F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27.6%</w:t>
            </w:r>
          </w:p>
          <w:p w14:paraId="53FE934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865BD0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Pack-years smoking history, median (IQR): </w:t>
            </w:r>
          </w:p>
          <w:p w14:paraId="2211770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Positive CT scan: 41 (27 to 56)</w:t>
            </w:r>
          </w:p>
          <w:p w14:paraId="13103E4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Negative CT scan: 38 (25 to 50)</w:t>
            </w:r>
          </w:p>
          <w:p w14:paraId="71330C5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Other result on CT: 42 (34 to 80)</w:t>
            </w:r>
          </w:p>
        </w:tc>
        <w:tc>
          <w:tcPr>
            <w:tcW w:w="5502" w:type="dxa"/>
          </w:tcPr>
          <w:p w14:paraId="4E6DC69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646960D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11.9% undergoing 3 month and 4.3% undergoing 12-month surveillance for indeterminate nodules</w:t>
            </w:r>
          </w:p>
          <w:p w14:paraId="39B59A02"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BTS</w:t>
            </w:r>
            <w:r w:rsidRPr="008B5D60">
              <w:rPr>
                <w:rFonts w:ascii="Arial" w:hAnsi="Arial" w:cs="Arial"/>
                <w:sz w:val="16"/>
                <w:szCs w:val="16"/>
              </w:rPr>
              <w:t xml:space="preserve"> guidelines for nodule management: </w:t>
            </w:r>
            <w:r>
              <w:rPr>
                <w:rFonts w:ascii="Arial" w:hAnsi="Arial" w:cs="Arial"/>
                <w:sz w:val="16"/>
                <w:szCs w:val="16"/>
              </w:rPr>
              <w:t xml:space="preserve"> </w:t>
            </w:r>
            <w:r w:rsidRPr="008B5D60">
              <w:rPr>
                <w:rFonts w:ascii="Arial" w:hAnsi="Arial" w:cs="Arial"/>
                <w:sz w:val="16"/>
                <w:szCs w:val="16"/>
              </w:rPr>
              <w:t>Positive findings</w:t>
            </w:r>
            <w:r>
              <w:rPr>
                <w:rFonts w:ascii="Arial" w:hAnsi="Arial" w:cs="Arial"/>
                <w:sz w:val="16"/>
                <w:szCs w:val="16"/>
              </w:rPr>
              <w:t xml:space="preserve">: use </w:t>
            </w:r>
            <w:r w:rsidRPr="008B5D60">
              <w:rPr>
                <w:rFonts w:ascii="Arial" w:hAnsi="Arial" w:cs="Arial"/>
                <w:sz w:val="16"/>
                <w:szCs w:val="16"/>
              </w:rPr>
              <w:t>the Brock model (full, with spiculation) for initial risk assessment of pulmonary nodules (≥8 mm or ≥300 mm3) at presentation in people aged ≥50 who are smokers or former smokers.</w:t>
            </w:r>
          </w:p>
          <w:p w14:paraId="06E22083" w14:textId="77777777" w:rsidR="00A2374A" w:rsidRPr="008B5D60" w:rsidRDefault="00A2374A" w:rsidP="00A55A96">
            <w:pPr>
              <w:pStyle w:val="TableGrid1"/>
              <w:ind w:left="113" w:right="57"/>
              <w:rPr>
                <w:rFonts w:ascii="Arial" w:hAnsi="Arial" w:cs="Arial"/>
                <w:sz w:val="16"/>
                <w:szCs w:val="16"/>
              </w:rPr>
            </w:pPr>
          </w:p>
        </w:tc>
        <w:tc>
          <w:tcPr>
            <w:tcW w:w="2970" w:type="dxa"/>
          </w:tcPr>
          <w:p w14:paraId="2C05F6A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w:t>
            </w:r>
          </w:p>
        </w:tc>
      </w:tr>
      <w:tr w:rsidR="00A2374A" w:rsidRPr="008B5D60" w14:paraId="61A1CDA9" w14:textId="77777777" w:rsidTr="00A55A96">
        <w:trPr>
          <w:trHeight w:val="273"/>
        </w:trPr>
        <w:tc>
          <w:tcPr>
            <w:tcW w:w="1788" w:type="dxa"/>
          </w:tcPr>
          <w:p w14:paraId="04E533E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Henschke, 2001</w:t>
            </w:r>
          </w:p>
          <w:p w14:paraId="6805E157" w14:textId="77777777" w:rsidR="00A2374A" w:rsidRPr="008B5D60" w:rsidRDefault="00A2374A" w:rsidP="00A55A96">
            <w:pPr>
              <w:pStyle w:val="TableGrid1"/>
              <w:rPr>
                <w:rFonts w:ascii="Arial" w:hAnsi="Arial" w:cs="Arial"/>
                <w:sz w:val="16"/>
                <w:szCs w:val="16"/>
              </w:rPr>
            </w:pPr>
          </w:p>
          <w:p w14:paraId="44A2A31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(Cornell University Medical College and New York University Medical Center)</w:t>
            </w:r>
          </w:p>
          <w:p w14:paraId="2E56A290" w14:textId="77777777" w:rsidR="00A2374A" w:rsidRPr="008B5D60" w:rsidRDefault="00A2374A" w:rsidP="00A55A96">
            <w:pPr>
              <w:pStyle w:val="TableGrid1"/>
              <w:rPr>
                <w:rFonts w:ascii="Arial" w:hAnsi="Arial" w:cs="Arial"/>
                <w:sz w:val="16"/>
                <w:szCs w:val="16"/>
              </w:rPr>
            </w:pPr>
          </w:p>
        </w:tc>
        <w:tc>
          <w:tcPr>
            <w:tcW w:w="3145" w:type="dxa"/>
          </w:tcPr>
          <w:p w14:paraId="4CA72A8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441864E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Asymptomatic persons</w:t>
            </w:r>
          </w:p>
          <w:p w14:paraId="76E49BA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60 years of age or older</w:t>
            </w:r>
          </w:p>
          <w:p w14:paraId="3B355C4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At least 10 pack-years of cigarette smoking</w:t>
            </w:r>
          </w:p>
          <w:p w14:paraId="092198D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prior cancer</w:t>
            </w:r>
          </w:p>
          <w:p w14:paraId="68F208E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Medically fit to undergo thoracic surgery</w:t>
            </w:r>
          </w:p>
          <w:p w14:paraId="284DB0F0" w14:textId="77777777" w:rsidR="00A2374A" w:rsidRPr="008B5D60" w:rsidRDefault="00A2374A" w:rsidP="00A55A96">
            <w:pPr>
              <w:pStyle w:val="TableGrid1"/>
              <w:rPr>
                <w:rFonts w:ascii="Arial" w:hAnsi="Arial" w:cs="Arial"/>
                <w:sz w:val="16"/>
                <w:szCs w:val="16"/>
              </w:rPr>
            </w:pPr>
          </w:p>
          <w:p w14:paraId="4789A12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05F9522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1000</w:t>
            </w:r>
          </w:p>
          <w:p w14:paraId="48D27AD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Baseline: 1000</w:t>
            </w:r>
          </w:p>
          <w:p w14:paraId="4DBF529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First annual repeat scan: 841/1000</w:t>
            </w:r>
          </w:p>
          <w:p w14:paraId="3FCF2A9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Second annual repeat scan in those with a first annual scan: 461/841</w:t>
            </w:r>
          </w:p>
          <w:p w14:paraId="09A1B940" w14:textId="77777777" w:rsidR="00A2374A" w:rsidRPr="008B5D60" w:rsidRDefault="00A2374A" w:rsidP="00A55A96">
            <w:pPr>
              <w:pStyle w:val="TableGrid1"/>
              <w:rPr>
                <w:rFonts w:ascii="Arial" w:hAnsi="Arial" w:cs="Arial"/>
                <w:sz w:val="16"/>
                <w:szCs w:val="16"/>
              </w:rPr>
            </w:pPr>
          </w:p>
          <w:p w14:paraId="1C4C904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Median: 67.0</w:t>
            </w:r>
          </w:p>
          <w:p w14:paraId="404817A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54.0%</w:t>
            </w:r>
          </w:p>
          <w:p w14:paraId="28C091C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7EA4470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7F46581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48AE8E8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45</w:t>
            </w:r>
          </w:p>
        </w:tc>
        <w:tc>
          <w:tcPr>
            <w:tcW w:w="5502" w:type="dxa"/>
          </w:tcPr>
          <w:p w14:paraId="6B9E839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3B2C358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2 repeat CT scans at 6-18 months intervals.</w:t>
            </w:r>
          </w:p>
          <w:p w14:paraId="2A0ED3C3" w14:textId="77777777" w:rsidR="00A2374A" w:rsidRPr="009D6D53" w:rsidRDefault="00A2374A" w:rsidP="00A55A96">
            <w:pPr>
              <w:pStyle w:val="TableGrid1"/>
              <w:ind w:left="113" w:right="57"/>
              <w:rPr>
                <w:rFonts w:ascii="Arial" w:hAnsi="Arial" w:cs="Arial"/>
                <w:sz w:val="16"/>
                <w:szCs w:val="16"/>
              </w:rPr>
            </w:pPr>
            <w:r>
              <w:rPr>
                <w:rFonts w:ascii="Arial" w:hAnsi="Arial" w:cs="Arial"/>
                <w:sz w:val="16"/>
                <w:szCs w:val="16"/>
              </w:rPr>
              <w:t xml:space="preserve">I-ELCAP nodule management: </w:t>
            </w:r>
            <w:r w:rsidRPr="009D6D53">
              <w:rPr>
                <w:rFonts w:ascii="Arial" w:hAnsi="Arial" w:cs="Arial"/>
                <w:sz w:val="16"/>
                <w:szCs w:val="16"/>
              </w:rPr>
              <w:t>For NCN 5 mm or less in size (average of length and</w:t>
            </w:r>
            <w:r>
              <w:rPr>
                <w:rFonts w:ascii="Arial" w:hAnsi="Arial" w:cs="Arial"/>
                <w:sz w:val="16"/>
                <w:szCs w:val="16"/>
              </w:rPr>
              <w:t xml:space="preserve"> </w:t>
            </w:r>
            <w:r w:rsidRPr="009D6D53">
              <w:rPr>
                <w:rFonts w:ascii="Arial" w:hAnsi="Arial" w:cs="Arial"/>
                <w:sz w:val="16"/>
                <w:szCs w:val="16"/>
              </w:rPr>
              <w:t>width), follow-up by HRCT 3 months later, and given</w:t>
            </w:r>
            <w:r>
              <w:rPr>
                <w:rFonts w:ascii="Arial" w:hAnsi="Arial" w:cs="Arial"/>
                <w:sz w:val="16"/>
                <w:szCs w:val="16"/>
              </w:rPr>
              <w:t xml:space="preserve"> </w:t>
            </w:r>
            <w:r w:rsidRPr="009D6D53">
              <w:rPr>
                <w:rFonts w:ascii="Arial" w:hAnsi="Arial" w:cs="Arial"/>
                <w:sz w:val="16"/>
                <w:szCs w:val="16"/>
              </w:rPr>
              <w:t>no growth, at 6, 12, and 24 months. If no growth was</w:t>
            </w:r>
            <w:r>
              <w:rPr>
                <w:rFonts w:ascii="Arial" w:hAnsi="Arial" w:cs="Arial"/>
                <w:sz w:val="16"/>
                <w:szCs w:val="16"/>
              </w:rPr>
              <w:t xml:space="preserve"> </w:t>
            </w:r>
            <w:r w:rsidRPr="009D6D53">
              <w:rPr>
                <w:rFonts w:ascii="Arial" w:hAnsi="Arial" w:cs="Arial"/>
                <w:sz w:val="16"/>
                <w:szCs w:val="16"/>
              </w:rPr>
              <w:t>noted over 2 years, the nodule was considered to be</w:t>
            </w:r>
            <w:r>
              <w:rPr>
                <w:rFonts w:ascii="Arial" w:hAnsi="Arial" w:cs="Arial"/>
                <w:sz w:val="16"/>
                <w:szCs w:val="16"/>
              </w:rPr>
              <w:t xml:space="preserve"> </w:t>
            </w:r>
            <w:r w:rsidRPr="009D6D53">
              <w:rPr>
                <w:rFonts w:ascii="Arial" w:hAnsi="Arial" w:cs="Arial"/>
                <w:sz w:val="16"/>
                <w:szCs w:val="16"/>
              </w:rPr>
              <w:t>benign.</w:t>
            </w:r>
          </w:p>
          <w:p w14:paraId="15DEB782" w14:textId="77777777" w:rsidR="00A2374A" w:rsidRPr="008B5D60" w:rsidRDefault="00A2374A" w:rsidP="00A55A96">
            <w:pPr>
              <w:pStyle w:val="TableGrid1"/>
              <w:ind w:left="113" w:right="57"/>
              <w:rPr>
                <w:rFonts w:ascii="Arial" w:hAnsi="Arial" w:cs="Arial"/>
                <w:sz w:val="16"/>
                <w:szCs w:val="16"/>
              </w:rPr>
            </w:pPr>
            <w:r w:rsidRPr="009D6D53">
              <w:rPr>
                <w:rFonts w:ascii="Arial" w:hAnsi="Arial" w:cs="Arial"/>
                <w:sz w:val="16"/>
                <w:szCs w:val="16"/>
              </w:rPr>
              <w:t>B) For NCN 6-10 mm in size, assessment on a case-by</w:t>
            </w:r>
            <w:r>
              <w:rPr>
                <w:rFonts w:ascii="Arial" w:hAnsi="Arial" w:cs="Arial"/>
                <w:sz w:val="16"/>
                <w:szCs w:val="16"/>
              </w:rPr>
              <w:t>-</w:t>
            </w:r>
            <w:r w:rsidRPr="009D6D53">
              <w:rPr>
                <w:rFonts w:ascii="Arial" w:hAnsi="Arial" w:cs="Arial"/>
                <w:sz w:val="16"/>
                <w:szCs w:val="16"/>
              </w:rPr>
              <w:t>case basis of the possibility of obtaining a biopsy using</w:t>
            </w:r>
            <w:r>
              <w:rPr>
                <w:rFonts w:ascii="Arial" w:hAnsi="Arial" w:cs="Arial"/>
                <w:sz w:val="16"/>
                <w:szCs w:val="16"/>
              </w:rPr>
              <w:t xml:space="preserve"> </w:t>
            </w:r>
            <w:r w:rsidRPr="009D6D53">
              <w:rPr>
                <w:rFonts w:ascii="Arial" w:hAnsi="Arial" w:cs="Arial"/>
                <w:sz w:val="16"/>
                <w:szCs w:val="16"/>
              </w:rPr>
              <w:t>either percutaneous transthoracic CT-guided fine-needle aspiration or video-assisted thoracoscopic biopsy</w:t>
            </w:r>
            <w:r>
              <w:rPr>
                <w:rFonts w:ascii="Arial" w:hAnsi="Arial" w:cs="Arial"/>
                <w:sz w:val="16"/>
                <w:szCs w:val="16"/>
              </w:rPr>
              <w:t xml:space="preserve"> </w:t>
            </w:r>
            <w:r w:rsidRPr="009D6D53">
              <w:rPr>
                <w:rFonts w:ascii="Arial" w:hAnsi="Arial" w:cs="Arial"/>
                <w:sz w:val="16"/>
                <w:szCs w:val="16"/>
              </w:rPr>
              <w:t>procedures</w:t>
            </w:r>
            <w:r>
              <w:rPr>
                <w:rFonts w:ascii="Arial" w:hAnsi="Arial" w:cs="Arial"/>
                <w:sz w:val="16"/>
                <w:szCs w:val="16"/>
              </w:rPr>
              <w:t>.</w:t>
            </w:r>
          </w:p>
        </w:tc>
        <w:tc>
          <w:tcPr>
            <w:tcW w:w="2970" w:type="dxa"/>
          </w:tcPr>
          <w:p w14:paraId="1C32BDA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False positives</w:t>
            </w:r>
          </w:p>
        </w:tc>
      </w:tr>
      <w:tr w:rsidR="00A2374A" w:rsidRPr="008B5D60" w14:paraId="768CCBDA" w14:textId="77777777" w:rsidTr="00A55A96">
        <w:trPr>
          <w:trHeight w:val="273"/>
        </w:trPr>
        <w:tc>
          <w:tcPr>
            <w:tcW w:w="1788" w:type="dxa"/>
          </w:tcPr>
          <w:p w14:paraId="175BB61F" w14:textId="77777777" w:rsidR="00A2374A" w:rsidRDefault="00A2374A" w:rsidP="00A55A96">
            <w:pPr>
              <w:pStyle w:val="TableGrid1"/>
              <w:rPr>
                <w:rFonts w:ascii="Arial" w:hAnsi="Arial" w:cs="Arial"/>
                <w:sz w:val="16"/>
                <w:szCs w:val="16"/>
              </w:rPr>
            </w:pPr>
            <w:r>
              <w:rPr>
                <w:rFonts w:ascii="Arial" w:hAnsi="Arial" w:cs="Arial"/>
                <w:sz w:val="16"/>
                <w:szCs w:val="16"/>
              </w:rPr>
              <w:t>Hirsch, 2023</w:t>
            </w:r>
          </w:p>
          <w:p w14:paraId="3466820D" w14:textId="77777777" w:rsidR="00A2374A" w:rsidRDefault="00A2374A" w:rsidP="00A55A96">
            <w:pPr>
              <w:pStyle w:val="TableGrid1"/>
              <w:rPr>
                <w:rFonts w:ascii="Arial" w:hAnsi="Arial" w:cs="Arial"/>
                <w:sz w:val="16"/>
                <w:szCs w:val="16"/>
              </w:rPr>
            </w:pPr>
          </w:p>
          <w:p w14:paraId="5B980ECD" w14:textId="77777777" w:rsidR="00A2374A" w:rsidRPr="008B5D60" w:rsidRDefault="00A2374A" w:rsidP="00A55A96">
            <w:pPr>
              <w:pStyle w:val="TableGrid1"/>
              <w:rPr>
                <w:rFonts w:ascii="Arial" w:hAnsi="Arial" w:cs="Arial"/>
                <w:sz w:val="16"/>
                <w:szCs w:val="16"/>
              </w:rPr>
            </w:pPr>
            <w:r>
              <w:rPr>
                <w:rFonts w:ascii="Arial" w:hAnsi="Arial" w:cs="Arial"/>
                <w:sz w:val="16"/>
                <w:szCs w:val="16"/>
              </w:rPr>
              <w:lastRenderedPageBreak/>
              <w:t>USA (</w:t>
            </w:r>
            <w:r w:rsidRPr="00F60B93">
              <w:rPr>
                <w:rFonts w:ascii="Arial" w:hAnsi="Arial" w:cs="Arial"/>
                <w:sz w:val="16"/>
                <w:szCs w:val="16"/>
              </w:rPr>
              <w:t>University of Colorado Hospital LCS clinic</w:t>
            </w:r>
            <w:r>
              <w:rPr>
                <w:rFonts w:ascii="Arial" w:hAnsi="Arial" w:cs="Arial"/>
                <w:sz w:val="16"/>
                <w:szCs w:val="16"/>
              </w:rPr>
              <w:t>)</w:t>
            </w:r>
          </w:p>
        </w:tc>
        <w:tc>
          <w:tcPr>
            <w:tcW w:w="3145" w:type="dxa"/>
          </w:tcPr>
          <w:p w14:paraId="737CC5C1" w14:textId="77777777" w:rsidR="00A2374A" w:rsidRDefault="00A2374A" w:rsidP="00A55A96">
            <w:pPr>
              <w:pStyle w:val="TableGrid1"/>
              <w:rPr>
                <w:rFonts w:ascii="Arial" w:hAnsi="Arial" w:cs="Arial"/>
                <w:sz w:val="16"/>
                <w:szCs w:val="16"/>
              </w:rPr>
            </w:pPr>
            <w:r>
              <w:rPr>
                <w:rFonts w:ascii="Arial" w:hAnsi="Arial" w:cs="Arial"/>
                <w:sz w:val="16"/>
                <w:szCs w:val="16"/>
              </w:rPr>
              <w:lastRenderedPageBreak/>
              <w:t>Inclusion criteria:</w:t>
            </w:r>
          </w:p>
          <w:p w14:paraId="14BB83EA" w14:textId="77777777" w:rsidR="00A2374A" w:rsidRPr="00F60B93" w:rsidRDefault="00A2374A" w:rsidP="00A55A96">
            <w:pPr>
              <w:pStyle w:val="TableGrid1"/>
              <w:rPr>
                <w:rFonts w:ascii="Arial" w:hAnsi="Arial" w:cs="Arial"/>
                <w:sz w:val="16"/>
                <w:szCs w:val="16"/>
              </w:rPr>
            </w:pPr>
            <w:r>
              <w:rPr>
                <w:rFonts w:ascii="Arial" w:hAnsi="Arial" w:cs="Arial"/>
                <w:sz w:val="16"/>
                <w:szCs w:val="16"/>
              </w:rPr>
              <w:t>-</w:t>
            </w:r>
            <w:r w:rsidRPr="00F60B93">
              <w:rPr>
                <w:rFonts w:ascii="Arial" w:hAnsi="Arial" w:cs="Arial"/>
                <w:sz w:val="16"/>
                <w:szCs w:val="16"/>
              </w:rPr>
              <w:t>Cohort 1 (not CMS 2015 eligible): Study enrollment was offered to individuals 40–</w:t>
            </w:r>
            <w:r w:rsidRPr="00F60B93">
              <w:rPr>
                <w:rFonts w:ascii="Arial" w:hAnsi="Arial" w:cs="Arial"/>
                <w:sz w:val="16"/>
                <w:szCs w:val="16"/>
              </w:rPr>
              <w:lastRenderedPageBreak/>
              <w:t xml:space="preserve">82 years of age with a 6-year risk score of ≥ 1.5% if &lt; 77 years old or &gt; 4% if 78–82 years old (calculated by the PLCOm2012 model) who did not meet 2015 CMS screening criteria. </w:t>
            </w:r>
          </w:p>
          <w:p w14:paraId="78C052CA" w14:textId="77777777" w:rsidR="00A2374A" w:rsidRDefault="00A2374A" w:rsidP="00A55A96">
            <w:pPr>
              <w:pStyle w:val="TableGrid1"/>
              <w:rPr>
                <w:rFonts w:ascii="Arial" w:hAnsi="Arial" w:cs="Arial"/>
                <w:sz w:val="16"/>
                <w:szCs w:val="16"/>
              </w:rPr>
            </w:pPr>
            <w:r>
              <w:rPr>
                <w:rFonts w:ascii="Arial" w:hAnsi="Arial" w:cs="Arial"/>
                <w:sz w:val="16"/>
                <w:szCs w:val="16"/>
              </w:rPr>
              <w:t>-</w:t>
            </w:r>
            <w:r w:rsidRPr="00F60B93">
              <w:rPr>
                <w:rFonts w:ascii="Arial" w:hAnsi="Arial" w:cs="Arial"/>
                <w:sz w:val="16"/>
                <w:szCs w:val="16"/>
              </w:rPr>
              <w:t>Cohort 2: CMS eligible: 55-77 years of</w:t>
            </w:r>
            <w:r>
              <w:rPr>
                <w:rFonts w:ascii="Arial" w:hAnsi="Arial" w:cs="Arial"/>
                <w:sz w:val="16"/>
                <w:szCs w:val="16"/>
              </w:rPr>
              <w:t xml:space="preserve"> a</w:t>
            </w:r>
            <w:r w:rsidRPr="00F60B93">
              <w:rPr>
                <w:rFonts w:ascii="Arial" w:hAnsi="Arial" w:cs="Arial"/>
                <w:sz w:val="16"/>
                <w:szCs w:val="16"/>
              </w:rPr>
              <w:t>ge, and 30 pack-years smoking history.</w:t>
            </w:r>
          </w:p>
          <w:p w14:paraId="053504B9" w14:textId="77777777" w:rsidR="00A2374A" w:rsidRDefault="00A2374A" w:rsidP="00A55A96">
            <w:pPr>
              <w:pStyle w:val="TableGrid1"/>
              <w:rPr>
                <w:rFonts w:ascii="Arial" w:hAnsi="Arial" w:cs="Arial"/>
                <w:sz w:val="16"/>
                <w:szCs w:val="16"/>
              </w:rPr>
            </w:pPr>
          </w:p>
          <w:p w14:paraId="5E02F211" w14:textId="77777777" w:rsidR="00A2374A" w:rsidRDefault="00A2374A" w:rsidP="00A55A96">
            <w:pPr>
              <w:pStyle w:val="TableGrid1"/>
              <w:rPr>
                <w:rFonts w:ascii="Arial" w:hAnsi="Arial" w:cs="Arial"/>
                <w:sz w:val="16"/>
                <w:szCs w:val="16"/>
              </w:rPr>
            </w:pPr>
            <w:r>
              <w:rPr>
                <w:rFonts w:ascii="Arial" w:hAnsi="Arial" w:cs="Arial"/>
                <w:sz w:val="16"/>
                <w:szCs w:val="16"/>
              </w:rPr>
              <w:t>Eligible, n: NR</w:t>
            </w:r>
          </w:p>
          <w:p w14:paraId="320D4D3E" w14:textId="77777777" w:rsidR="00A2374A" w:rsidRDefault="00A2374A" w:rsidP="00A55A96">
            <w:pPr>
              <w:pStyle w:val="TableGrid1"/>
              <w:rPr>
                <w:rFonts w:ascii="Arial" w:hAnsi="Arial" w:cs="Arial"/>
                <w:sz w:val="16"/>
                <w:szCs w:val="16"/>
              </w:rPr>
            </w:pPr>
            <w:r>
              <w:rPr>
                <w:rFonts w:ascii="Arial" w:hAnsi="Arial" w:cs="Arial"/>
                <w:sz w:val="16"/>
                <w:szCs w:val="16"/>
              </w:rPr>
              <w:t>Enrolled, n: 642</w:t>
            </w:r>
          </w:p>
          <w:p w14:paraId="43591FE9" w14:textId="77777777" w:rsidR="00A2374A" w:rsidRDefault="00A2374A" w:rsidP="00A55A96">
            <w:pPr>
              <w:pStyle w:val="TableGrid1"/>
              <w:rPr>
                <w:rFonts w:ascii="Arial" w:hAnsi="Arial" w:cs="Arial"/>
                <w:sz w:val="16"/>
                <w:szCs w:val="16"/>
              </w:rPr>
            </w:pPr>
            <w:r>
              <w:rPr>
                <w:rFonts w:ascii="Arial" w:hAnsi="Arial" w:cs="Arial"/>
                <w:sz w:val="16"/>
                <w:szCs w:val="16"/>
              </w:rPr>
              <w:t>Analyzed, n: 642</w:t>
            </w:r>
          </w:p>
          <w:p w14:paraId="4D2A060F" w14:textId="77777777" w:rsidR="00A2374A" w:rsidRDefault="00A2374A" w:rsidP="00A55A96">
            <w:pPr>
              <w:pStyle w:val="TableGrid1"/>
              <w:rPr>
                <w:rFonts w:ascii="Arial" w:hAnsi="Arial" w:cs="Arial"/>
                <w:sz w:val="16"/>
                <w:szCs w:val="16"/>
              </w:rPr>
            </w:pPr>
          </w:p>
          <w:p w14:paraId="6037542D" w14:textId="77777777" w:rsidR="00A2374A" w:rsidRDefault="00A2374A" w:rsidP="00A55A96">
            <w:pPr>
              <w:pStyle w:val="TableGrid1"/>
              <w:rPr>
                <w:rFonts w:ascii="Arial" w:hAnsi="Arial" w:cs="Arial"/>
                <w:sz w:val="16"/>
                <w:szCs w:val="16"/>
              </w:rPr>
            </w:pPr>
            <w:r w:rsidRPr="00546DCB">
              <w:rPr>
                <w:rFonts w:ascii="Arial" w:hAnsi="Arial" w:cs="Arial"/>
                <w:sz w:val="16"/>
                <w:szCs w:val="16"/>
              </w:rPr>
              <w:t xml:space="preserve">Non-CMS cohort: </w:t>
            </w:r>
          </w:p>
          <w:p w14:paraId="45A51D50" w14:textId="77777777" w:rsidR="00A2374A" w:rsidRPr="00546DCB" w:rsidRDefault="00A2374A" w:rsidP="00A55A96">
            <w:pPr>
              <w:pStyle w:val="TableGrid1"/>
              <w:rPr>
                <w:rFonts w:ascii="Arial" w:hAnsi="Arial" w:cs="Arial"/>
                <w:sz w:val="16"/>
                <w:szCs w:val="16"/>
              </w:rPr>
            </w:pPr>
            <w:r>
              <w:rPr>
                <w:rFonts w:ascii="Arial" w:hAnsi="Arial" w:cs="Arial"/>
                <w:sz w:val="16"/>
                <w:szCs w:val="16"/>
              </w:rPr>
              <w:t xml:space="preserve">Age, </w:t>
            </w:r>
            <w:r w:rsidRPr="00546DCB">
              <w:rPr>
                <w:rFonts w:ascii="Arial" w:hAnsi="Arial" w:cs="Arial"/>
                <w:sz w:val="16"/>
                <w:szCs w:val="16"/>
              </w:rPr>
              <w:t>Mean (SD): 69.0 (9.0)</w:t>
            </w:r>
          </w:p>
          <w:p w14:paraId="6A624D2B" w14:textId="77777777" w:rsidR="00A2374A" w:rsidRDefault="00A2374A" w:rsidP="00A55A96">
            <w:pPr>
              <w:pStyle w:val="TableGrid1"/>
              <w:rPr>
                <w:rFonts w:ascii="Arial" w:hAnsi="Arial" w:cs="Arial"/>
                <w:sz w:val="16"/>
                <w:szCs w:val="16"/>
              </w:rPr>
            </w:pPr>
            <w:r w:rsidRPr="00546DCB">
              <w:rPr>
                <w:rFonts w:ascii="Arial" w:hAnsi="Arial" w:cs="Arial"/>
                <w:sz w:val="16"/>
                <w:szCs w:val="16"/>
              </w:rPr>
              <w:t xml:space="preserve">CMS cohort: </w:t>
            </w:r>
          </w:p>
          <w:p w14:paraId="583752EC" w14:textId="77777777" w:rsidR="00A2374A" w:rsidRDefault="00A2374A" w:rsidP="00A55A96">
            <w:pPr>
              <w:pStyle w:val="TableGrid1"/>
              <w:rPr>
                <w:rFonts w:ascii="Arial" w:hAnsi="Arial" w:cs="Arial"/>
                <w:sz w:val="16"/>
                <w:szCs w:val="16"/>
              </w:rPr>
            </w:pPr>
            <w:r>
              <w:rPr>
                <w:rFonts w:ascii="Arial" w:hAnsi="Arial" w:cs="Arial"/>
                <w:sz w:val="16"/>
                <w:szCs w:val="16"/>
              </w:rPr>
              <w:t xml:space="preserve">Age, Mean (SD): </w:t>
            </w:r>
            <w:r w:rsidRPr="00546DCB">
              <w:rPr>
                <w:rFonts w:ascii="Arial" w:hAnsi="Arial" w:cs="Arial"/>
                <w:sz w:val="16"/>
                <w:szCs w:val="16"/>
              </w:rPr>
              <w:t>64.3 (6.0)</w:t>
            </w:r>
          </w:p>
          <w:p w14:paraId="5D74FB94" w14:textId="77777777" w:rsidR="00A2374A" w:rsidRDefault="00A2374A" w:rsidP="00A55A96">
            <w:pPr>
              <w:pStyle w:val="TableGrid1"/>
              <w:rPr>
                <w:rFonts w:ascii="Arial" w:hAnsi="Arial" w:cs="Arial"/>
                <w:sz w:val="16"/>
                <w:szCs w:val="16"/>
              </w:rPr>
            </w:pPr>
          </w:p>
          <w:p w14:paraId="6BE4406B" w14:textId="77777777" w:rsidR="00A2374A" w:rsidRDefault="00A2374A" w:rsidP="00A55A96">
            <w:pPr>
              <w:pStyle w:val="TableGrid1"/>
              <w:rPr>
                <w:rFonts w:ascii="Arial" w:hAnsi="Arial" w:cs="Arial"/>
                <w:sz w:val="16"/>
                <w:szCs w:val="16"/>
              </w:rPr>
            </w:pPr>
            <w:r>
              <w:rPr>
                <w:rFonts w:ascii="Arial" w:hAnsi="Arial" w:cs="Arial"/>
                <w:sz w:val="16"/>
                <w:szCs w:val="16"/>
              </w:rPr>
              <w:t>Gender, % male: 56.5%</w:t>
            </w:r>
          </w:p>
          <w:p w14:paraId="2E88390A" w14:textId="77777777" w:rsidR="00A2374A" w:rsidRDefault="00A2374A" w:rsidP="00A55A96">
            <w:pPr>
              <w:pStyle w:val="TableGrid1"/>
              <w:rPr>
                <w:rFonts w:ascii="Arial" w:hAnsi="Arial" w:cs="Arial"/>
                <w:sz w:val="16"/>
                <w:szCs w:val="16"/>
              </w:rPr>
            </w:pPr>
          </w:p>
          <w:p w14:paraId="3B010B53" w14:textId="77777777" w:rsidR="00A2374A" w:rsidRDefault="00A2374A" w:rsidP="00A55A96">
            <w:pPr>
              <w:pStyle w:val="TableGrid1"/>
              <w:rPr>
                <w:rFonts w:ascii="Arial" w:hAnsi="Arial" w:cs="Arial"/>
                <w:sz w:val="16"/>
                <w:szCs w:val="16"/>
              </w:rPr>
            </w:pPr>
            <w:r w:rsidRPr="00546DCB">
              <w:rPr>
                <w:rFonts w:ascii="Arial" w:hAnsi="Arial" w:cs="Arial"/>
                <w:sz w:val="16"/>
                <w:szCs w:val="16"/>
              </w:rPr>
              <w:t>Current smoker</w:t>
            </w:r>
            <w:r>
              <w:rPr>
                <w:rFonts w:ascii="Arial" w:hAnsi="Arial" w:cs="Arial"/>
                <w:sz w:val="16"/>
                <w:szCs w:val="16"/>
              </w:rPr>
              <w:t>, %</w:t>
            </w:r>
            <w:r w:rsidRPr="00546DCB">
              <w:rPr>
                <w:rFonts w:ascii="Arial" w:hAnsi="Arial" w:cs="Arial"/>
                <w:sz w:val="16"/>
                <w:szCs w:val="16"/>
              </w:rPr>
              <w:t>: 51.2%</w:t>
            </w:r>
          </w:p>
          <w:p w14:paraId="321C4F10" w14:textId="77777777" w:rsidR="00A2374A" w:rsidRDefault="00A2374A" w:rsidP="00A55A96">
            <w:pPr>
              <w:pStyle w:val="TableGrid1"/>
              <w:rPr>
                <w:rFonts w:ascii="Arial" w:hAnsi="Arial" w:cs="Arial"/>
                <w:sz w:val="16"/>
                <w:szCs w:val="16"/>
              </w:rPr>
            </w:pPr>
            <w:r>
              <w:rPr>
                <w:rFonts w:ascii="Arial" w:hAnsi="Arial" w:cs="Arial"/>
                <w:sz w:val="16"/>
                <w:szCs w:val="16"/>
              </w:rPr>
              <w:t xml:space="preserve">Non-CMS cohort: </w:t>
            </w:r>
            <w:r w:rsidRPr="00546DCB">
              <w:rPr>
                <w:rFonts w:ascii="Arial" w:hAnsi="Arial" w:cs="Arial"/>
                <w:sz w:val="16"/>
                <w:szCs w:val="16"/>
              </w:rPr>
              <w:t>Median (IQR) pack-years: 33.4 (23.5-45.0)</w:t>
            </w:r>
          </w:p>
          <w:p w14:paraId="0311DF79" w14:textId="77777777" w:rsidR="00A2374A" w:rsidRPr="008B5D60" w:rsidRDefault="00A2374A" w:rsidP="00A55A96">
            <w:pPr>
              <w:pStyle w:val="TableGrid1"/>
              <w:rPr>
                <w:rFonts w:ascii="Arial" w:hAnsi="Arial" w:cs="Arial"/>
                <w:sz w:val="16"/>
                <w:szCs w:val="16"/>
              </w:rPr>
            </w:pPr>
            <w:r>
              <w:rPr>
                <w:rFonts w:ascii="Arial" w:hAnsi="Arial" w:cs="Arial"/>
                <w:sz w:val="16"/>
                <w:szCs w:val="16"/>
              </w:rPr>
              <w:t xml:space="preserve">CMS cohort: </w:t>
            </w:r>
            <w:r w:rsidRPr="00546DCB">
              <w:rPr>
                <w:rFonts w:ascii="Arial" w:hAnsi="Arial" w:cs="Arial"/>
                <w:sz w:val="16"/>
                <w:szCs w:val="16"/>
              </w:rPr>
              <w:t>Median (IQR) pack-years: 41.0 (36.0-54.0)</w:t>
            </w:r>
          </w:p>
        </w:tc>
        <w:tc>
          <w:tcPr>
            <w:tcW w:w="5502" w:type="dxa"/>
          </w:tcPr>
          <w:p w14:paraId="5FB6E37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064078FE" w14:textId="77777777" w:rsidR="00A2374A"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726E53F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1.0: categories 3 and 4 are considered positive</w:t>
            </w:r>
            <w:r>
              <w:rPr>
                <w:rFonts w:ascii="Arial" w:hAnsi="Arial" w:cs="Arial"/>
                <w:sz w:val="16"/>
                <w:szCs w:val="16"/>
              </w:rPr>
              <w:t>.</w:t>
            </w:r>
          </w:p>
          <w:p w14:paraId="0D97B3E0" w14:textId="77777777" w:rsidR="00A2374A" w:rsidRPr="008B5D60" w:rsidRDefault="00A2374A" w:rsidP="00A55A96">
            <w:pPr>
              <w:pStyle w:val="TableGrid1"/>
              <w:ind w:left="113" w:right="57"/>
              <w:rPr>
                <w:rFonts w:ascii="Arial" w:hAnsi="Arial" w:cs="Arial"/>
                <w:sz w:val="16"/>
                <w:szCs w:val="16"/>
              </w:rPr>
            </w:pPr>
          </w:p>
          <w:p w14:paraId="0FDC5226" w14:textId="77777777" w:rsidR="00A2374A" w:rsidRPr="008B5D60" w:rsidRDefault="00A2374A" w:rsidP="00A55A96">
            <w:pPr>
              <w:pStyle w:val="TableGrid1"/>
              <w:ind w:left="113" w:right="57"/>
              <w:rPr>
                <w:rFonts w:ascii="Arial" w:hAnsi="Arial" w:cs="Arial"/>
                <w:sz w:val="16"/>
                <w:szCs w:val="16"/>
              </w:rPr>
            </w:pPr>
          </w:p>
        </w:tc>
        <w:tc>
          <w:tcPr>
            <w:tcW w:w="2970" w:type="dxa"/>
          </w:tcPr>
          <w:p w14:paraId="12483102" w14:textId="77777777" w:rsidR="00A2374A" w:rsidRPr="008B5D60" w:rsidRDefault="00A2374A" w:rsidP="00A55A96">
            <w:pPr>
              <w:pStyle w:val="TableGrid1"/>
              <w:ind w:right="57"/>
              <w:rPr>
                <w:rFonts w:ascii="Arial" w:hAnsi="Arial" w:cs="Arial"/>
                <w:sz w:val="16"/>
                <w:szCs w:val="16"/>
              </w:rPr>
            </w:pPr>
            <w:r>
              <w:rPr>
                <w:rFonts w:ascii="Arial" w:hAnsi="Arial" w:cs="Arial"/>
                <w:sz w:val="16"/>
                <w:szCs w:val="16"/>
              </w:rPr>
              <w:lastRenderedPageBreak/>
              <w:t>Clinically significant incidental findings</w:t>
            </w:r>
          </w:p>
        </w:tc>
      </w:tr>
      <w:tr w:rsidR="00A2374A" w:rsidRPr="008B5D60" w14:paraId="5ADF8CD8" w14:textId="77777777" w:rsidTr="00A55A96">
        <w:trPr>
          <w:trHeight w:val="273"/>
        </w:trPr>
        <w:tc>
          <w:tcPr>
            <w:tcW w:w="1788" w:type="dxa"/>
          </w:tcPr>
          <w:p w14:paraId="127557E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Janssen, 2019</w:t>
            </w:r>
          </w:p>
          <w:p w14:paraId="3AB99CAC" w14:textId="77777777" w:rsidR="00A2374A" w:rsidRPr="008B5D60" w:rsidRDefault="00A2374A" w:rsidP="00A55A96">
            <w:pPr>
              <w:pStyle w:val="TableGrid1"/>
              <w:rPr>
                <w:rFonts w:ascii="Arial" w:hAnsi="Arial" w:cs="Arial"/>
                <w:sz w:val="16"/>
                <w:szCs w:val="16"/>
              </w:rPr>
            </w:pPr>
          </w:p>
          <w:p w14:paraId="7DBC39F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(University of Minnesota Health LCS program [community partner practices or university])</w:t>
            </w:r>
          </w:p>
        </w:tc>
        <w:tc>
          <w:tcPr>
            <w:tcW w:w="3145" w:type="dxa"/>
          </w:tcPr>
          <w:p w14:paraId="39089D8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1A8F69E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Individuals who participated in the lung cancer screening program. </w:t>
            </w:r>
          </w:p>
          <w:p w14:paraId="0ADEAF6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86.9% met USPSTF criteria at first exam</w:t>
            </w:r>
          </w:p>
          <w:p w14:paraId="1BFC4FF3" w14:textId="77777777" w:rsidR="00A2374A" w:rsidRPr="008B5D60" w:rsidRDefault="00A2374A" w:rsidP="00A55A96">
            <w:pPr>
              <w:pStyle w:val="TableGrid1"/>
              <w:ind w:left="113"/>
              <w:rPr>
                <w:rFonts w:ascii="Arial" w:hAnsi="Arial" w:cs="Arial"/>
                <w:sz w:val="16"/>
                <w:szCs w:val="16"/>
              </w:rPr>
            </w:pPr>
            <w:r w:rsidRPr="008B5D60">
              <w:rPr>
                <w:rFonts w:ascii="Arial" w:hAnsi="Arial" w:cs="Arial"/>
                <w:sz w:val="16"/>
                <w:szCs w:val="16"/>
              </w:rPr>
              <w:t>95% met NCCN Group 2 lung cancer screening eligibility:</w:t>
            </w:r>
          </w:p>
          <w:p w14:paraId="3993D9F8" w14:textId="77777777" w:rsidR="00A2374A" w:rsidRPr="008B5D60" w:rsidRDefault="00A2374A" w:rsidP="00A55A96">
            <w:pPr>
              <w:pStyle w:val="TableGrid1"/>
              <w:numPr>
                <w:ilvl w:val="0"/>
                <w:numId w:val="37"/>
              </w:numPr>
              <w:rPr>
                <w:rFonts w:ascii="Arial" w:hAnsi="Arial" w:cs="Arial"/>
                <w:sz w:val="16"/>
                <w:szCs w:val="16"/>
              </w:rPr>
            </w:pPr>
            <w:r w:rsidRPr="008B5D60">
              <w:rPr>
                <w:rFonts w:ascii="Arial" w:hAnsi="Arial" w:cs="Arial"/>
                <w:sz w:val="16"/>
                <w:szCs w:val="16"/>
              </w:rPr>
              <w:t>At least 50 years of age</w:t>
            </w:r>
          </w:p>
          <w:p w14:paraId="781DDDE0" w14:textId="77777777" w:rsidR="00A2374A" w:rsidRPr="008B5D60" w:rsidRDefault="00A2374A" w:rsidP="00A55A96">
            <w:pPr>
              <w:pStyle w:val="TableGrid1"/>
              <w:numPr>
                <w:ilvl w:val="0"/>
                <w:numId w:val="37"/>
              </w:numPr>
              <w:rPr>
                <w:rFonts w:ascii="Arial" w:hAnsi="Arial" w:cs="Arial"/>
                <w:sz w:val="16"/>
                <w:szCs w:val="16"/>
              </w:rPr>
            </w:pPr>
            <w:r w:rsidRPr="008B5D60">
              <w:rPr>
                <w:rFonts w:ascii="Arial" w:hAnsi="Arial" w:cs="Arial"/>
                <w:sz w:val="16"/>
                <w:szCs w:val="16"/>
              </w:rPr>
              <w:t>At least 20 pack-years smoking history</w:t>
            </w:r>
          </w:p>
          <w:p w14:paraId="2CD5D1F6" w14:textId="77777777" w:rsidR="00A2374A" w:rsidRPr="008B5D60" w:rsidRDefault="00A2374A" w:rsidP="00A55A96">
            <w:pPr>
              <w:pStyle w:val="TableGrid1"/>
              <w:numPr>
                <w:ilvl w:val="0"/>
                <w:numId w:val="37"/>
              </w:numPr>
              <w:rPr>
                <w:rFonts w:ascii="Arial" w:hAnsi="Arial" w:cs="Arial"/>
                <w:sz w:val="16"/>
                <w:szCs w:val="16"/>
              </w:rPr>
            </w:pPr>
            <w:r w:rsidRPr="008B5D60">
              <w:rPr>
                <w:rFonts w:ascii="Arial" w:hAnsi="Arial" w:cs="Arial"/>
                <w:sz w:val="16"/>
                <w:szCs w:val="16"/>
              </w:rPr>
              <w:t>Additional risk factor</w:t>
            </w:r>
          </w:p>
          <w:p w14:paraId="21E4A050" w14:textId="77777777" w:rsidR="00A2374A" w:rsidRPr="008B5D60" w:rsidRDefault="00A2374A" w:rsidP="00A55A96">
            <w:pPr>
              <w:pStyle w:val="TableGrid1"/>
              <w:rPr>
                <w:rFonts w:ascii="Arial" w:hAnsi="Arial" w:cs="Arial"/>
                <w:sz w:val="16"/>
                <w:szCs w:val="16"/>
              </w:rPr>
            </w:pPr>
          </w:p>
          <w:p w14:paraId="5AE6DDA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1,715</w:t>
            </w:r>
          </w:p>
          <w:p w14:paraId="65D2192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1,715</w:t>
            </w:r>
          </w:p>
          <w:p w14:paraId="481C8E1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1,715</w:t>
            </w:r>
          </w:p>
          <w:p w14:paraId="0A83F1C8" w14:textId="77777777" w:rsidR="00A2374A" w:rsidRPr="008B5D60" w:rsidRDefault="00A2374A" w:rsidP="00A55A96">
            <w:pPr>
              <w:pStyle w:val="TableGrid1"/>
              <w:rPr>
                <w:rFonts w:ascii="Arial" w:hAnsi="Arial" w:cs="Arial"/>
                <w:sz w:val="16"/>
                <w:szCs w:val="16"/>
              </w:rPr>
            </w:pPr>
          </w:p>
          <w:p w14:paraId="02DF4EF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Age, Median (range): 63.0 (36-81)</w:t>
            </w:r>
          </w:p>
          <w:p w14:paraId="4BE4196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46.4%</w:t>
            </w:r>
          </w:p>
          <w:p w14:paraId="08AEE0C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58.6%</w:t>
            </w:r>
          </w:p>
          <w:p w14:paraId="37F12B4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39.0%</w:t>
            </w:r>
          </w:p>
          <w:p w14:paraId="3A15EA2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5C3DBB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(range): 40.0 (1-260)</w:t>
            </w:r>
          </w:p>
        </w:tc>
        <w:tc>
          <w:tcPr>
            <w:tcW w:w="5502" w:type="dxa"/>
          </w:tcPr>
          <w:p w14:paraId="75CFD7C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4195322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13B2B63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23.2% undergoing a second scan or more</w:t>
            </w:r>
          </w:p>
          <w:p w14:paraId="4A0491C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1.0: categories 3 and 4 are considered positive</w:t>
            </w:r>
            <w:r>
              <w:rPr>
                <w:rFonts w:ascii="Arial" w:hAnsi="Arial" w:cs="Arial"/>
                <w:sz w:val="16"/>
                <w:szCs w:val="16"/>
              </w:rPr>
              <w:t>.</w:t>
            </w:r>
          </w:p>
          <w:p w14:paraId="2C5A460F" w14:textId="77777777" w:rsidR="00A2374A" w:rsidRPr="008B5D60" w:rsidRDefault="00A2374A" w:rsidP="00A55A96">
            <w:pPr>
              <w:pStyle w:val="TableGrid1"/>
              <w:ind w:left="113" w:right="57"/>
              <w:rPr>
                <w:rFonts w:ascii="Arial" w:hAnsi="Arial" w:cs="Arial"/>
                <w:sz w:val="16"/>
                <w:szCs w:val="16"/>
              </w:rPr>
            </w:pPr>
          </w:p>
        </w:tc>
        <w:tc>
          <w:tcPr>
            <w:tcW w:w="2970" w:type="dxa"/>
          </w:tcPr>
          <w:p w14:paraId="1E3E661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w:t>
            </w:r>
          </w:p>
        </w:tc>
      </w:tr>
      <w:tr w:rsidR="00A2374A" w:rsidRPr="008B5D60" w14:paraId="58CAA6E8" w14:textId="77777777" w:rsidTr="00A55A96">
        <w:trPr>
          <w:trHeight w:val="273"/>
        </w:trPr>
        <w:tc>
          <w:tcPr>
            <w:tcW w:w="1788" w:type="dxa"/>
          </w:tcPr>
          <w:p w14:paraId="4D2B2A6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Kapoor, 2020</w:t>
            </w:r>
          </w:p>
          <w:p w14:paraId="0C06E639" w14:textId="77777777" w:rsidR="00A2374A" w:rsidRPr="008B5D60" w:rsidRDefault="00A2374A" w:rsidP="00A55A96">
            <w:pPr>
              <w:pStyle w:val="TableGrid1"/>
              <w:rPr>
                <w:rFonts w:ascii="Arial" w:hAnsi="Arial" w:cs="Arial"/>
                <w:sz w:val="16"/>
                <w:szCs w:val="16"/>
              </w:rPr>
            </w:pPr>
          </w:p>
          <w:p w14:paraId="7FBAD7A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(Single institution [accredited LCS program])</w:t>
            </w:r>
          </w:p>
        </w:tc>
        <w:tc>
          <w:tcPr>
            <w:tcW w:w="3145" w:type="dxa"/>
          </w:tcPr>
          <w:p w14:paraId="3DEFC4F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USPSTF criteria, </w:t>
            </w:r>
          </w:p>
          <w:p w14:paraId="3263DA2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between 55 and 77 years</w:t>
            </w:r>
          </w:p>
          <w:p w14:paraId="3BB3BF6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Smoking history 30 pack-years or greater</w:t>
            </w:r>
          </w:p>
          <w:p w14:paraId="79C30B6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Being a current smoker or having quit smoking in the past 15 years</w:t>
            </w:r>
          </w:p>
          <w:p w14:paraId="4A99CD6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Having no symptoms or signs of lung cancer</w:t>
            </w:r>
          </w:p>
          <w:p w14:paraId="0969D7D7" w14:textId="77777777" w:rsidR="00A2374A" w:rsidRPr="008B5D60" w:rsidRDefault="00A2374A" w:rsidP="00A55A96">
            <w:pPr>
              <w:pStyle w:val="TableGrid1"/>
              <w:rPr>
                <w:rFonts w:ascii="Arial" w:hAnsi="Arial" w:cs="Arial"/>
                <w:sz w:val="16"/>
                <w:szCs w:val="16"/>
              </w:rPr>
            </w:pPr>
          </w:p>
          <w:p w14:paraId="3C8A0A6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16BDED3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1,458</w:t>
            </w:r>
          </w:p>
          <w:p w14:paraId="0F41D14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n:1,458</w:t>
            </w:r>
          </w:p>
          <w:p w14:paraId="6B06BED9" w14:textId="77777777" w:rsidR="00A2374A" w:rsidRPr="008B5D60" w:rsidRDefault="00A2374A" w:rsidP="00A55A96">
            <w:pPr>
              <w:pStyle w:val="TableGrid1"/>
              <w:rPr>
                <w:rFonts w:ascii="Arial" w:hAnsi="Arial" w:cs="Arial"/>
                <w:sz w:val="16"/>
                <w:szCs w:val="16"/>
              </w:rPr>
            </w:pPr>
          </w:p>
          <w:p w14:paraId="7CD4892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No actionable IF present (n n=1,320): 64.6 (5.3)</w:t>
            </w:r>
          </w:p>
          <w:p w14:paraId="009ECD5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Actionable IF present (n=138): 65.7 (5.7)</w:t>
            </w:r>
          </w:p>
          <w:p w14:paraId="6737C47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55.1%</w:t>
            </w:r>
          </w:p>
          <w:p w14:paraId="6179D95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57.8%</w:t>
            </w:r>
          </w:p>
          <w:p w14:paraId="1A947D9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4DA28AD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FB4CEB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Pack-years smoking history, Mean (SD): </w:t>
            </w:r>
          </w:p>
          <w:p w14:paraId="066B2B4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No actionable IF present: 47.9 (19.7)</w:t>
            </w:r>
          </w:p>
          <w:p w14:paraId="58692DA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Actionable IF present: 48.6 (16.0)</w:t>
            </w:r>
          </w:p>
        </w:tc>
        <w:tc>
          <w:tcPr>
            <w:tcW w:w="5502" w:type="dxa"/>
          </w:tcPr>
          <w:p w14:paraId="5609ED4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55DFEBA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0A5FFDA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criteria: Level 3 and 4 lung cancer results were reviewed by the program nurse practitioner, and follow-up care was coordinated in each case on the basis of guidelines. Additional imaging for level 3 and nodule clinic visits with pulmonologist review for level 4.</w:t>
            </w:r>
          </w:p>
          <w:p w14:paraId="1F928194" w14:textId="77777777" w:rsidR="00A2374A" w:rsidRPr="008B5D60" w:rsidRDefault="00A2374A" w:rsidP="00A55A96">
            <w:pPr>
              <w:pStyle w:val="TableGrid1"/>
              <w:ind w:left="113" w:right="57"/>
              <w:rPr>
                <w:rFonts w:ascii="Arial" w:hAnsi="Arial" w:cs="Arial"/>
                <w:sz w:val="16"/>
                <w:szCs w:val="16"/>
              </w:rPr>
            </w:pPr>
          </w:p>
        </w:tc>
        <w:tc>
          <w:tcPr>
            <w:tcW w:w="2970" w:type="dxa"/>
          </w:tcPr>
          <w:p w14:paraId="5281CE0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0A9A9B90" w14:textId="77777777" w:rsidTr="00A55A96">
        <w:trPr>
          <w:trHeight w:val="273"/>
        </w:trPr>
        <w:tc>
          <w:tcPr>
            <w:tcW w:w="1788" w:type="dxa"/>
          </w:tcPr>
          <w:p w14:paraId="7171F87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Kim, 2020</w:t>
            </w:r>
          </w:p>
          <w:p w14:paraId="3C567D98" w14:textId="77777777" w:rsidR="00A2374A" w:rsidRPr="008B5D60" w:rsidRDefault="00A2374A" w:rsidP="00A55A96">
            <w:pPr>
              <w:pStyle w:val="TableGrid1"/>
              <w:rPr>
                <w:rFonts w:ascii="Arial" w:hAnsi="Arial" w:cs="Arial"/>
                <w:sz w:val="16"/>
                <w:szCs w:val="16"/>
              </w:rPr>
            </w:pPr>
          </w:p>
          <w:p w14:paraId="5D1D143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South Korea (The Health Promotion Centre of Seoul National University Bundang Hospital [tertiary center in South Korea])</w:t>
            </w:r>
          </w:p>
        </w:tc>
        <w:tc>
          <w:tcPr>
            <w:tcW w:w="3145" w:type="dxa"/>
          </w:tcPr>
          <w:p w14:paraId="3F9EA18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3A7C6C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Adults aged </w:t>
            </w:r>
            <w:r w:rsidRPr="008B5D60">
              <w:rPr>
                <w:rFonts w:ascii="Cambria Math" w:hAnsi="Cambria Math" w:cs="Cambria Math"/>
                <w:sz w:val="16"/>
                <w:szCs w:val="16"/>
              </w:rPr>
              <w:t>⩾</w:t>
            </w:r>
            <w:r w:rsidRPr="008B5D60">
              <w:rPr>
                <w:rFonts w:ascii="Arial" w:hAnsi="Arial" w:cs="Arial"/>
                <w:sz w:val="16"/>
                <w:szCs w:val="16"/>
              </w:rPr>
              <w:t>18 years who voluntarily underwent LDCT screening for lung cancer, regardless of their smoking history.</w:t>
            </w:r>
          </w:p>
          <w:p w14:paraId="1681C17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All were asymptomatic at time of first visit.</w:t>
            </w:r>
          </w:p>
          <w:p w14:paraId="0AE7F822" w14:textId="77777777" w:rsidR="00A2374A" w:rsidRPr="008B5D60" w:rsidRDefault="00A2374A" w:rsidP="00A55A96">
            <w:pPr>
              <w:pStyle w:val="TableGrid1"/>
              <w:rPr>
                <w:rFonts w:ascii="Arial" w:hAnsi="Arial" w:cs="Arial"/>
                <w:sz w:val="16"/>
                <w:szCs w:val="16"/>
              </w:rPr>
            </w:pPr>
          </w:p>
          <w:p w14:paraId="0026D42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37,436</w:t>
            </w:r>
          </w:p>
          <w:p w14:paraId="6CA648B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Enrolled, n: 37,436</w:t>
            </w:r>
          </w:p>
          <w:p w14:paraId="42407F2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37,436</w:t>
            </w:r>
          </w:p>
          <w:p w14:paraId="3F5BE2C0" w14:textId="77777777" w:rsidR="00A2374A" w:rsidRPr="008B5D60" w:rsidRDefault="00A2374A" w:rsidP="00A55A96">
            <w:pPr>
              <w:pStyle w:val="TableGrid1"/>
              <w:rPr>
                <w:rFonts w:ascii="Arial" w:hAnsi="Arial" w:cs="Arial"/>
                <w:sz w:val="16"/>
                <w:szCs w:val="16"/>
              </w:rPr>
            </w:pPr>
          </w:p>
          <w:p w14:paraId="4316ADD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49.5 (11.2)</w:t>
            </w:r>
          </w:p>
          <w:p w14:paraId="58175BD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63.6%</w:t>
            </w:r>
          </w:p>
          <w:p w14:paraId="132ACE9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Ever-smoker %: 52.0%</w:t>
            </w:r>
          </w:p>
          <w:p w14:paraId="6C44A3B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Never-smoker, %: 48.0%</w:t>
            </w:r>
          </w:p>
          <w:p w14:paraId="20497F0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3E9BA1A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7394BF7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unenhanced LDCT scan</w:t>
            </w:r>
          </w:p>
          <w:p w14:paraId="2C82C6A6"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 xml:space="preserve">Any noncalcified nodule with a longest diameter of </w:t>
            </w:r>
            <w:r w:rsidRPr="008B5D60">
              <w:rPr>
                <w:rFonts w:ascii="Cambria Math" w:hAnsi="Cambria Math" w:cs="Cambria Math"/>
                <w:sz w:val="16"/>
                <w:szCs w:val="16"/>
              </w:rPr>
              <w:t>⩾</w:t>
            </w:r>
            <w:r w:rsidRPr="008B5D60">
              <w:rPr>
                <w:rFonts w:ascii="Arial" w:hAnsi="Arial" w:cs="Arial"/>
                <w:sz w:val="16"/>
                <w:szCs w:val="16"/>
              </w:rPr>
              <w:t>4 mm was considered as positive. Participants with positive nodules were further classified using LungRADS criteria. Images before 2014 were re-evaluated.</w:t>
            </w:r>
          </w:p>
          <w:p w14:paraId="300B969D" w14:textId="77777777" w:rsidR="00A2374A" w:rsidRPr="008B5D60" w:rsidRDefault="00A2374A" w:rsidP="00A55A96">
            <w:pPr>
              <w:pStyle w:val="TableGrid1"/>
              <w:ind w:left="113" w:right="57"/>
              <w:rPr>
                <w:rFonts w:ascii="Arial" w:hAnsi="Arial" w:cs="Arial"/>
                <w:sz w:val="16"/>
                <w:szCs w:val="16"/>
              </w:rPr>
            </w:pPr>
          </w:p>
        </w:tc>
        <w:tc>
          <w:tcPr>
            <w:tcW w:w="2970" w:type="dxa"/>
          </w:tcPr>
          <w:p w14:paraId="479DC36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False positives</w:t>
            </w:r>
          </w:p>
          <w:p w14:paraId="0A5D188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Major complications from invasive diagnostic testing</w:t>
            </w:r>
          </w:p>
          <w:p w14:paraId="30821CE0" w14:textId="77777777" w:rsidR="00A2374A" w:rsidRPr="008B5D60" w:rsidRDefault="00A2374A" w:rsidP="00A55A96">
            <w:pPr>
              <w:pStyle w:val="TableGrid1"/>
              <w:ind w:left="113" w:right="57"/>
              <w:rPr>
                <w:rFonts w:ascii="Arial" w:hAnsi="Arial" w:cs="Arial"/>
                <w:sz w:val="16"/>
                <w:szCs w:val="16"/>
              </w:rPr>
            </w:pPr>
          </w:p>
        </w:tc>
      </w:tr>
      <w:tr w:rsidR="00A2374A" w:rsidRPr="008B5D60" w14:paraId="02AE9F53" w14:textId="77777777" w:rsidTr="00A55A96">
        <w:trPr>
          <w:trHeight w:val="273"/>
        </w:trPr>
        <w:tc>
          <w:tcPr>
            <w:tcW w:w="1788" w:type="dxa"/>
          </w:tcPr>
          <w:p w14:paraId="684EA32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Kinsinger, 2017</w:t>
            </w:r>
          </w:p>
          <w:p w14:paraId="2BD5DFB8" w14:textId="77777777" w:rsidR="00A2374A" w:rsidRPr="008B5D60" w:rsidRDefault="00A2374A" w:rsidP="00A55A96">
            <w:pPr>
              <w:pStyle w:val="TableGrid1"/>
              <w:rPr>
                <w:rFonts w:ascii="Arial" w:hAnsi="Arial" w:cs="Arial"/>
                <w:sz w:val="16"/>
                <w:szCs w:val="16"/>
              </w:rPr>
            </w:pPr>
          </w:p>
          <w:p w14:paraId="46F4536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(8 academic Veteran's Health Administration [VHA] hospitals)</w:t>
            </w:r>
          </w:p>
        </w:tc>
        <w:tc>
          <w:tcPr>
            <w:tcW w:w="3145" w:type="dxa"/>
          </w:tcPr>
          <w:p w14:paraId="2631AF0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5B137F7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Aged 55 to 80 years </w:t>
            </w:r>
          </w:p>
          <w:p w14:paraId="160F059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Without a diagnosis of esophageal, liver, or pancreatic or lung cancer</w:t>
            </w:r>
          </w:p>
          <w:p w14:paraId="5955BB7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Without a documented estimated life expectance of less than 6 months</w:t>
            </w:r>
          </w:p>
          <w:p w14:paraId="4905564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former smokers (less than 15 years ago),</w:t>
            </w:r>
          </w:p>
          <w:p w14:paraId="6CCC261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Cigarette smokers who had smoked a minimum of 30 pack-years</w:t>
            </w:r>
          </w:p>
          <w:p w14:paraId="6EDEAFC0" w14:textId="77777777" w:rsidR="00A2374A" w:rsidRPr="008B5D60" w:rsidRDefault="00A2374A" w:rsidP="00A55A96">
            <w:pPr>
              <w:pStyle w:val="TableGrid1"/>
              <w:rPr>
                <w:rFonts w:ascii="Arial" w:hAnsi="Arial" w:cs="Arial"/>
                <w:sz w:val="16"/>
                <w:szCs w:val="16"/>
              </w:rPr>
            </w:pPr>
          </w:p>
          <w:p w14:paraId="70093FC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4,246</w:t>
            </w:r>
          </w:p>
          <w:p w14:paraId="2DE085D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2,452</w:t>
            </w:r>
          </w:p>
          <w:p w14:paraId="197B6D2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2,106</w:t>
            </w:r>
          </w:p>
          <w:p w14:paraId="2F169E00" w14:textId="77777777" w:rsidR="00A2374A" w:rsidRPr="008B5D60" w:rsidRDefault="00A2374A" w:rsidP="00A55A96">
            <w:pPr>
              <w:pStyle w:val="TableGrid1"/>
              <w:rPr>
                <w:rFonts w:ascii="Arial" w:hAnsi="Arial" w:cs="Arial"/>
                <w:sz w:val="16"/>
                <w:szCs w:val="16"/>
              </w:rPr>
            </w:pPr>
          </w:p>
          <w:p w14:paraId="11B8280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64.9 (5.1)</w:t>
            </w:r>
          </w:p>
          <w:p w14:paraId="60E3D5E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61.9%</w:t>
            </w:r>
          </w:p>
          <w:p w14:paraId="1F91DE7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6.5%</w:t>
            </w:r>
          </w:p>
          <w:p w14:paraId="3A0FD25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57.2%</w:t>
            </w:r>
          </w:p>
          <w:p w14:paraId="0C0466E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36.4%</w:t>
            </w:r>
          </w:p>
          <w:p w14:paraId="1FEBD6C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 17.1 (25.0)</w:t>
            </w:r>
          </w:p>
        </w:tc>
        <w:tc>
          <w:tcPr>
            <w:tcW w:w="5502" w:type="dxa"/>
          </w:tcPr>
          <w:p w14:paraId="359C432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46C7F57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 scan</w:t>
            </w:r>
          </w:p>
          <w:p w14:paraId="0021DEEF"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 xml:space="preserve">“Nodules needing to be tracked” was designated based on Fleischner Society guidelines. These were, </w:t>
            </w:r>
          </w:p>
          <w:p w14:paraId="2E72297A"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Solid nodules 8 mm or smaller without suspicious features (eg, irregular or spiculated borders)</w:t>
            </w:r>
          </w:p>
          <w:p w14:paraId="6CADFF11"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Not known to be new or growing based on results of prior imaging (if available)</w:t>
            </w:r>
          </w:p>
          <w:p w14:paraId="6A1F1DEB"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Ground glass nodules larger than 5 mm, or mixed solid and ground glass nodules of any size</w:t>
            </w:r>
          </w:p>
          <w:p w14:paraId="46CBAC31" w14:textId="77777777" w:rsidR="00A2374A" w:rsidRPr="008B5D60" w:rsidRDefault="00A2374A" w:rsidP="00A55A96">
            <w:pPr>
              <w:pStyle w:val="TableGrid1"/>
              <w:numPr>
                <w:ilvl w:val="0"/>
                <w:numId w:val="35"/>
              </w:numPr>
              <w:ind w:right="57"/>
              <w:rPr>
                <w:rFonts w:ascii="Arial" w:hAnsi="Arial" w:cs="Arial"/>
                <w:sz w:val="16"/>
                <w:szCs w:val="16"/>
              </w:rPr>
            </w:pPr>
            <w:r w:rsidRPr="008B5D60">
              <w:rPr>
                <w:rFonts w:ascii="Arial" w:hAnsi="Arial" w:cs="Arial"/>
                <w:sz w:val="16"/>
                <w:szCs w:val="16"/>
              </w:rPr>
              <w:t>Patients with solid nodules 8 mm or smaller with suspicious features or nodules known to be new or growing and those with nodules larger than 8 mm were referred for further evaluation</w:t>
            </w:r>
          </w:p>
          <w:p w14:paraId="0E99BC41"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 xml:space="preserve">   </w:t>
            </w:r>
          </w:p>
        </w:tc>
        <w:tc>
          <w:tcPr>
            <w:tcW w:w="2970" w:type="dxa"/>
          </w:tcPr>
          <w:p w14:paraId="3AD7C50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Clinically significant incidental findings</w:t>
            </w:r>
          </w:p>
        </w:tc>
      </w:tr>
      <w:tr w:rsidR="00A2374A" w:rsidRPr="008B5D60" w14:paraId="224D2119" w14:textId="77777777" w:rsidTr="00A55A96">
        <w:trPr>
          <w:trHeight w:val="273"/>
        </w:trPr>
        <w:tc>
          <w:tcPr>
            <w:tcW w:w="1788" w:type="dxa"/>
          </w:tcPr>
          <w:p w14:paraId="0022D75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Kucharczyk, 2011</w:t>
            </w:r>
          </w:p>
          <w:p w14:paraId="53AC1A8B" w14:textId="77777777" w:rsidR="00A2374A" w:rsidRPr="008B5D60" w:rsidRDefault="00A2374A" w:rsidP="00A55A96">
            <w:pPr>
              <w:pStyle w:val="TableGrid1"/>
              <w:rPr>
                <w:rFonts w:ascii="Arial" w:hAnsi="Arial" w:cs="Arial"/>
                <w:sz w:val="16"/>
                <w:szCs w:val="16"/>
              </w:rPr>
            </w:pPr>
          </w:p>
          <w:p w14:paraId="0C83339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Canada (Department of Medical Imaging at the Princess Margaret Hospital in Toronto)</w:t>
            </w:r>
          </w:p>
        </w:tc>
        <w:tc>
          <w:tcPr>
            <w:tcW w:w="3145" w:type="dxa"/>
          </w:tcPr>
          <w:p w14:paraId="205EDD0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72533A9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At least 10 pack-years history of smoking</w:t>
            </w:r>
          </w:p>
          <w:p w14:paraId="7DFB071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between 50 to 80 years</w:t>
            </w:r>
          </w:p>
          <w:p w14:paraId="224C20E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In good health</w:t>
            </w:r>
          </w:p>
          <w:p w14:paraId="5D97EBA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No history of cancer except non-melanotic skin cancer</w:t>
            </w:r>
          </w:p>
          <w:p w14:paraId="2838516B" w14:textId="77777777" w:rsidR="00A2374A" w:rsidRPr="008B5D60" w:rsidRDefault="00A2374A" w:rsidP="00A55A96">
            <w:pPr>
              <w:pStyle w:val="TableGrid1"/>
              <w:rPr>
                <w:rFonts w:ascii="Arial" w:hAnsi="Arial" w:cs="Arial"/>
                <w:sz w:val="16"/>
                <w:szCs w:val="16"/>
              </w:rPr>
            </w:pPr>
          </w:p>
          <w:p w14:paraId="139830F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509C3FD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4,073</w:t>
            </w:r>
          </w:p>
          <w:p w14:paraId="1548E99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4,073</w:t>
            </w:r>
          </w:p>
          <w:p w14:paraId="29368706" w14:textId="77777777" w:rsidR="00A2374A" w:rsidRPr="008B5D60" w:rsidRDefault="00A2374A" w:rsidP="00A55A96">
            <w:pPr>
              <w:pStyle w:val="TableGrid1"/>
              <w:rPr>
                <w:rFonts w:ascii="Arial" w:hAnsi="Arial" w:cs="Arial"/>
                <w:sz w:val="16"/>
                <w:szCs w:val="16"/>
              </w:rPr>
            </w:pPr>
          </w:p>
          <w:p w14:paraId="2BE6AEF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Median (Range): 62 (46-80) </w:t>
            </w:r>
          </w:p>
          <w:p w14:paraId="4BD440D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46.0%</w:t>
            </w:r>
          </w:p>
          <w:p w14:paraId="28C8F1B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3FECEED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7F946CC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C1DD59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(Range): 33 (10-189 pack-years)</w:t>
            </w:r>
          </w:p>
        </w:tc>
        <w:tc>
          <w:tcPr>
            <w:tcW w:w="5502" w:type="dxa"/>
          </w:tcPr>
          <w:p w14:paraId="1F9931F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531EBEA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and some interim and annual repeat scans (details, NR)</w:t>
            </w:r>
          </w:p>
          <w:p w14:paraId="5D84D20D"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Solid nodule 8 mm or larger; solid nodule 5 mm or larger)</w:t>
            </w:r>
          </w:p>
          <w:p w14:paraId="4B7B1E34" w14:textId="77777777" w:rsidR="00A2374A" w:rsidRPr="008B5D60" w:rsidRDefault="00A2374A" w:rsidP="00A55A96">
            <w:pPr>
              <w:pStyle w:val="TableGrid1"/>
              <w:ind w:left="113" w:right="57"/>
              <w:rPr>
                <w:rFonts w:ascii="Arial" w:hAnsi="Arial" w:cs="Arial"/>
                <w:sz w:val="16"/>
                <w:szCs w:val="16"/>
              </w:rPr>
            </w:pPr>
          </w:p>
          <w:p w14:paraId="4D4296CB" w14:textId="77777777" w:rsidR="00A2374A" w:rsidRPr="008B5D60" w:rsidRDefault="00A2374A" w:rsidP="00A55A96">
            <w:pPr>
              <w:pStyle w:val="TableGrid1"/>
              <w:ind w:left="113" w:right="57"/>
              <w:rPr>
                <w:rFonts w:ascii="Arial" w:hAnsi="Arial" w:cs="Arial"/>
                <w:sz w:val="16"/>
                <w:szCs w:val="16"/>
              </w:rPr>
            </w:pPr>
          </w:p>
        </w:tc>
        <w:tc>
          <w:tcPr>
            <w:tcW w:w="2970" w:type="dxa"/>
          </w:tcPr>
          <w:p w14:paraId="0E9FC4C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Clinically significant incidental findings</w:t>
            </w:r>
          </w:p>
        </w:tc>
      </w:tr>
      <w:tr w:rsidR="00A2374A" w:rsidRPr="008B5D60" w14:paraId="54776F45" w14:textId="77777777" w:rsidTr="00A55A96">
        <w:trPr>
          <w:trHeight w:val="273"/>
        </w:trPr>
        <w:tc>
          <w:tcPr>
            <w:tcW w:w="1788" w:type="dxa"/>
          </w:tcPr>
          <w:p w14:paraId="03FB79E7" w14:textId="750A31B5"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LSUT trial </w:t>
            </w:r>
            <w:r w:rsidR="0069242B">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r>
            <w:r w:rsidR="0069242B">
              <w:rPr>
                <w:rFonts w:ascii="Arial" w:hAnsi="Arial" w:cs="Arial"/>
                <w:sz w:val="16"/>
                <w:szCs w:val="16"/>
              </w:rPr>
              <w:fldChar w:fldCharType="separate"/>
            </w:r>
            <w:r w:rsidR="0069242B">
              <w:rPr>
                <w:rFonts w:ascii="Arial" w:hAnsi="Arial" w:cs="Arial"/>
                <w:noProof/>
                <w:sz w:val="16"/>
                <w:szCs w:val="16"/>
              </w:rPr>
              <w:t>(106)</w:t>
            </w:r>
            <w:r w:rsidR="0069242B">
              <w:rPr>
                <w:rFonts w:ascii="Arial" w:hAnsi="Arial" w:cs="Arial"/>
                <w:sz w:val="16"/>
                <w:szCs w:val="16"/>
              </w:rPr>
              <w:fldChar w:fldCharType="end"/>
            </w:r>
          </w:p>
          <w:p w14:paraId="618040C6" w14:textId="77777777" w:rsidR="00A2374A" w:rsidRPr="008B5D60" w:rsidRDefault="00A2374A" w:rsidP="00A55A96">
            <w:pPr>
              <w:pStyle w:val="TableGrid1"/>
              <w:rPr>
                <w:rFonts w:ascii="Arial" w:hAnsi="Arial" w:cs="Arial"/>
                <w:sz w:val="16"/>
                <w:szCs w:val="16"/>
              </w:rPr>
            </w:pPr>
          </w:p>
          <w:p w14:paraId="1041CC1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United Kingdom (Two hospitals in London)</w:t>
            </w:r>
          </w:p>
        </w:tc>
        <w:tc>
          <w:tcPr>
            <w:tcW w:w="3145" w:type="dxa"/>
          </w:tcPr>
          <w:p w14:paraId="473E5D6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3E91045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Individuals aged 60 to 75 years </w:t>
            </w:r>
          </w:p>
          <w:p w14:paraId="5C61517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smokers</w:t>
            </w:r>
          </w:p>
          <w:p w14:paraId="1C7FB28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≥30 pack-years</w:t>
            </w:r>
          </w:p>
          <w:p w14:paraId="69F0AC8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Former smoker had quit ≤15 years ago</w:t>
            </w:r>
          </w:p>
          <w:p w14:paraId="5117757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Or, </w:t>
            </w:r>
          </w:p>
          <w:p w14:paraId="0C01EF1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 lung cancer risk of ≥1.51% as determined by the Prostate, Lung, Colorectal and Ovarian study</w:t>
            </w:r>
          </w:p>
          <w:p w14:paraId="413EC45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 Or, </w:t>
            </w:r>
          </w:p>
          <w:p w14:paraId="1FFEF5C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 lung cancer risk of ≥2.5% as per the Liverpool Lung Project model.</w:t>
            </w:r>
          </w:p>
          <w:p w14:paraId="13289C28" w14:textId="77777777" w:rsidR="00A2374A" w:rsidRPr="008B5D60" w:rsidRDefault="00A2374A" w:rsidP="00A55A96">
            <w:pPr>
              <w:pStyle w:val="TableGrid1"/>
              <w:ind w:left="473"/>
              <w:rPr>
                <w:rFonts w:ascii="Arial" w:hAnsi="Arial" w:cs="Arial"/>
                <w:sz w:val="16"/>
                <w:szCs w:val="16"/>
              </w:rPr>
            </w:pPr>
          </w:p>
          <w:p w14:paraId="17FB667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(Screening sample): 1,005</w:t>
            </w:r>
          </w:p>
          <w:p w14:paraId="229715C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(Screening sample): 1,005</w:t>
            </w:r>
          </w:p>
          <w:p w14:paraId="192B941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(Community sample): 400</w:t>
            </w:r>
          </w:p>
          <w:p w14:paraId="37DD088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(Screening sample): 744-787 (Number varies responding to each questionnaire)</w:t>
            </w:r>
          </w:p>
          <w:p w14:paraId="359DED0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(Community sample): 383</w:t>
            </w:r>
          </w:p>
          <w:p w14:paraId="069AFD4A" w14:textId="77777777" w:rsidR="00A2374A" w:rsidRPr="008B5D60" w:rsidRDefault="00A2374A" w:rsidP="00A55A96">
            <w:pPr>
              <w:pStyle w:val="TableGrid1"/>
              <w:rPr>
                <w:rFonts w:ascii="Arial" w:hAnsi="Arial" w:cs="Arial"/>
                <w:sz w:val="16"/>
                <w:szCs w:val="16"/>
              </w:rPr>
            </w:pPr>
          </w:p>
          <w:p w14:paraId="02F3A7E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(Screening Sample): 65.75 (4.01)</w:t>
            </w:r>
          </w:p>
          <w:p w14:paraId="587CD5E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(SD) (Community Sample): 66.24 (4.18) </w:t>
            </w:r>
          </w:p>
          <w:p w14:paraId="482602D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Gender, % male: 54.0%</w:t>
            </w:r>
          </w:p>
          <w:p w14:paraId="7547C46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(*n=1,164): 72.7%</w:t>
            </w:r>
          </w:p>
          <w:p w14:paraId="5D4581A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(*n=1,164): 27.3%</w:t>
            </w:r>
          </w:p>
          <w:p w14:paraId="4E8B910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5B4682B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3B119EE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2E0966B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39B59AA6"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BTS</w:t>
            </w:r>
            <w:r w:rsidRPr="008B5D60">
              <w:rPr>
                <w:rFonts w:ascii="Arial" w:hAnsi="Arial" w:cs="Arial"/>
                <w:sz w:val="16"/>
                <w:szCs w:val="16"/>
              </w:rPr>
              <w:t xml:space="preserve"> guidelines: Pulmonary nodules ≥8 mm or ≥300 mm3 at presentation in participants aged ≥50 who are smokers or former smokers. </w:t>
            </w:r>
          </w:p>
          <w:p w14:paraId="06FA9FEF" w14:textId="77777777" w:rsidR="00A2374A" w:rsidRPr="008B5D60" w:rsidRDefault="00A2374A" w:rsidP="00A55A96">
            <w:pPr>
              <w:pStyle w:val="TableGrid1"/>
              <w:ind w:left="113" w:right="57"/>
              <w:rPr>
                <w:rFonts w:ascii="Arial" w:hAnsi="Arial" w:cs="Arial"/>
                <w:sz w:val="16"/>
                <w:szCs w:val="16"/>
              </w:rPr>
            </w:pPr>
          </w:p>
        </w:tc>
        <w:tc>
          <w:tcPr>
            <w:tcW w:w="2970" w:type="dxa"/>
          </w:tcPr>
          <w:p w14:paraId="57D64E3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Psychological consequences of screening</w:t>
            </w:r>
          </w:p>
          <w:p w14:paraId="53829AB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Clinically significant incidental findings</w:t>
            </w:r>
          </w:p>
        </w:tc>
      </w:tr>
      <w:tr w:rsidR="00A2374A" w:rsidRPr="008B5D60" w14:paraId="480ABC31" w14:textId="77777777" w:rsidTr="00A55A96">
        <w:trPr>
          <w:trHeight w:val="273"/>
        </w:trPr>
        <w:tc>
          <w:tcPr>
            <w:tcW w:w="1788" w:type="dxa"/>
          </w:tcPr>
          <w:p w14:paraId="04F49AC3" w14:textId="77777777" w:rsidR="00A2374A" w:rsidRDefault="00A2374A" w:rsidP="00A55A96">
            <w:pPr>
              <w:pStyle w:val="TableGrid1"/>
              <w:rPr>
                <w:rFonts w:ascii="Arial" w:hAnsi="Arial" w:cs="Arial"/>
                <w:sz w:val="16"/>
                <w:szCs w:val="16"/>
              </w:rPr>
            </w:pPr>
            <w:r>
              <w:rPr>
                <w:rFonts w:ascii="Arial" w:hAnsi="Arial" w:cs="Arial"/>
                <w:sz w:val="16"/>
                <w:szCs w:val="16"/>
              </w:rPr>
              <w:t>Laisaar, 2025</w:t>
            </w:r>
          </w:p>
          <w:p w14:paraId="36E1E582" w14:textId="77777777" w:rsidR="00A2374A" w:rsidRDefault="00A2374A" w:rsidP="00A55A96">
            <w:pPr>
              <w:pStyle w:val="TableGrid1"/>
              <w:rPr>
                <w:rFonts w:ascii="Arial" w:hAnsi="Arial" w:cs="Arial"/>
                <w:sz w:val="16"/>
                <w:szCs w:val="16"/>
              </w:rPr>
            </w:pPr>
          </w:p>
          <w:p w14:paraId="132E8EAF" w14:textId="77777777" w:rsidR="00A2374A" w:rsidRPr="008B5D60" w:rsidRDefault="00A2374A" w:rsidP="00A55A96">
            <w:pPr>
              <w:pStyle w:val="TableGrid1"/>
              <w:rPr>
                <w:rFonts w:ascii="Arial" w:hAnsi="Arial" w:cs="Arial"/>
                <w:sz w:val="16"/>
                <w:szCs w:val="16"/>
              </w:rPr>
            </w:pPr>
            <w:r>
              <w:rPr>
                <w:rFonts w:ascii="Arial" w:hAnsi="Arial" w:cs="Arial"/>
                <w:sz w:val="16"/>
                <w:szCs w:val="16"/>
              </w:rPr>
              <w:t>Estonia (</w:t>
            </w:r>
            <w:r w:rsidRPr="008D11EF">
              <w:rPr>
                <w:rFonts w:ascii="Arial" w:hAnsi="Arial" w:cs="Arial"/>
                <w:sz w:val="16"/>
                <w:szCs w:val="16"/>
              </w:rPr>
              <w:t>92 family physician practices in Tartu Count</w:t>
            </w:r>
            <w:r>
              <w:rPr>
                <w:rFonts w:ascii="Arial" w:hAnsi="Arial" w:cs="Arial"/>
                <w:sz w:val="16"/>
                <w:szCs w:val="16"/>
              </w:rPr>
              <w:t>y)</w:t>
            </w:r>
          </w:p>
        </w:tc>
        <w:tc>
          <w:tcPr>
            <w:tcW w:w="3145" w:type="dxa"/>
          </w:tcPr>
          <w:p w14:paraId="7C249CF9" w14:textId="77777777" w:rsidR="00A2374A" w:rsidRPr="00907155" w:rsidRDefault="00A2374A" w:rsidP="00A55A96">
            <w:pPr>
              <w:pStyle w:val="TableGrid1"/>
              <w:rPr>
                <w:rFonts w:ascii="Arial" w:hAnsi="Arial" w:cs="Arial"/>
                <w:sz w:val="16"/>
                <w:szCs w:val="16"/>
              </w:rPr>
            </w:pPr>
            <w:r>
              <w:rPr>
                <w:rFonts w:ascii="Arial" w:hAnsi="Arial" w:cs="Arial"/>
                <w:sz w:val="16"/>
                <w:szCs w:val="16"/>
              </w:rPr>
              <w:t xml:space="preserve">Inclusion criteria: </w:t>
            </w:r>
            <w:r w:rsidRPr="00907155">
              <w:rPr>
                <w:rFonts w:ascii="Arial" w:hAnsi="Arial" w:cs="Arial"/>
                <w:sz w:val="16"/>
                <w:szCs w:val="16"/>
              </w:rPr>
              <w:t>Individuals aged 55–74 years who had ever smoked were considered</w:t>
            </w:r>
            <w:r>
              <w:rPr>
                <w:rFonts w:ascii="Arial" w:hAnsi="Arial" w:cs="Arial"/>
                <w:sz w:val="16"/>
                <w:szCs w:val="16"/>
              </w:rPr>
              <w:t xml:space="preserve"> </w:t>
            </w:r>
            <w:r w:rsidRPr="00907155">
              <w:rPr>
                <w:rFonts w:ascii="Arial" w:hAnsi="Arial" w:cs="Arial"/>
                <w:sz w:val="16"/>
                <w:szCs w:val="16"/>
              </w:rPr>
              <w:t>potential study participants.</w:t>
            </w:r>
          </w:p>
          <w:p w14:paraId="23A6EEA6" w14:textId="77777777" w:rsidR="00A2374A" w:rsidRPr="00907155" w:rsidRDefault="00A2374A" w:rsidP="00A55A96">
            <w:pPr>
              <w:pStyle w:val="TableGrid1"/>
              <w:rPr>
                <w:rFonts w:ascii="Arial" w:hAnsi="Arial" w:cs="Arial"/>
                <w:sz w:val="16"/>
                <w:szCs w:val="16"/>
              </w:rPr>
            </w:pPr>
            <w:r w:rsidRPr="00907155">
              <w:rPr>
                <w:rFonts w:ascii="Arial" w:hAnsi="Arial" w:cs="Arial"/>
                <w:sz w:val="16"/>
                <w:szCs w:val="16"/>
              </w:rPr>
              <w:t>Two LCS inclusion criteria [smoking status and a modified version of</w:t>
            </w:r>
          </w:p>
          <w:p w14:paraId="561E2940" w14:textId="77777777" w:rsidR="00A2374A" w:rsidRPr="00907155" w:rsidRDefault="00A2374A" w:rsidP="00A55A96">
            <w:pPr>
              <w:pStyle w:val="TableGrid1"/>
              <w:rPr>
                <w:rFonts w:ascii="Arial" w:hAnsi="Arial" w:cs="Arial"/>
                <w:sz w:val="16"/>
                <w:szCs w:val="16"/>
              </w:rPr>
            </w:pPr>
            <w:r w:rsidRPr="00907155">
              <w:rPr>
                <w:rFonts w:ascii="Arial" w:hAnsi="Arial" w:cs="Arial"/>
                <w:sz w:val="16"/>
                <w:szCs w:val="16"/>
              </w:rPr>
              <w:t>the lung cancer (LC) risk prediction model PLCOm2012noRace score]</w:t>
            </w:r>
          </w:p>
          <w:p w14:paraId="5E215902" w14:textId="77777777" w:rsidR="00A2374A" w:rsidRPr="00907155" w:rsidRDefault="00A2374A" w:rsidP="00A55A96">
            <w:pPr>
              <w:pStyle w:val="TableGrid1"/>
              <w:rPr>
                <w:rFonts w:ascii="Arial" w:hAnsi="Arial" w:cs="Arial"/>
                <w:sz w:val="16"/>
                <w:szCs w:val="16"/>
              </w:rPr>
            </w:pPr>
            <w:r w:rsidRPr="00907155">
              <w:rPr>
                <w:rFonts w:ascii="Arial" w:hAnsi="Arial" w:cs="Arial"/>
                <w:sz w:val="16"/>
                <w:szCs w:val="16"/>
              </w:rPr>
              <w:t>were used in parallel. Participants who met either one or both of the</w:t>
            </w:r>
          </w:p>
          <w:p w14:paraId="40609CFC" w14:textId="77777777" w:rsidR="00A2374A" w:rsidRPr="00907155" w:rsidRDefault="00A2374A" w:rsidP="00A55A96">
            <w:pPr>
              <w:pStyle w:val="TableGrid1"/>
              <w:rPr>
                <w:rFonts w:ascii="Arial" w:hAnsi="Arial" w:cs="Arial"/>
                <w:sz w:val="16"/>
                <w:szCs w:val="16"/>
              </w:rPr>
            </w:pPr>
            <w:r w:rsidRPr="00907155">
              <w:rPr>
                <w:rFonts w:ascii="Arial" w:hAnsi="Arial" w:cs="Arial"/>
                <w:sz w:val="16"/>
                <w:szCs w:val="16"/>
              </w:rPr>
              <w:t>following LCS criteria were recruited:</w:t>
            </w:r>
          </w:p>
          <w:p w14:paraId="557341AB" w14:textId="77777777" w:rsidR="00A2374A" w:rsidRPr="00907155" w:rsidRDefault="00A2374A" w:rsidP="00A55A96">
            <w:pPr>
              <w:pStyle w:val="TableGrid1"/>
              <w:rPr>
                <w:rFonts w:ascii="Arial" w:hAnsi="Arial" w:cs="Arial"/>
                <w:sz w:val="16"/>
                <w:szCs w:val="16"/>
              </w:rPr>
            </w:pPr>
            <w:r w:rsidRPr="00907155">
              <w:rPr>
                <w:rFonts w:ascii="Arial" w:hAnsi="Arial" w:cs="Arial"/>
                <w:sz w:val="16"/>
                <w:szCs w:val="16"/>
              </w:rPr>
              <w:t>•Currently or ever-smoking individual (quit &lt;15 years ago) who had</w:t>
            </w:r>
          </w:p>
          <w:p w14:paraId="41AB19F5" w14:textId="77777777" w:rsidR="00A2374A" w:rsidRPr="00907155" w:rsidRDefault="00A2374A" w:rsidP="00A55A96">
            <w:pPr>
              <w:pStyle w:val="TableGrid1"/>
              <w:rPr>
                <w:rFonts w:ascii="Arial" w:hAnsi="Arial" w:cs="Arial"/>
                <w:sz w:val="16"/>
                <w:szCs w:val="16"/>
              </w:rPr>
            </w:pPr>
            <w:r w:rsidRPr="00907155">
              <w:rPr>
                <w:rFonts w:ascii="Arial" w:hAnsi="Arial" w:cs="Arial"/>
                <w:sz w:val="16"/>
                <w:szCs w:val="16"/>
              </w:rPr>
              <w:t>smoked at least 20 pack-years, and</w:t>
            </w:r>
          </w:p>
          <w:p w14:paraId="5C0FA7DD" w14:textId="77777777" w:rsidR="00A2374A" w:rsidRDefault="00A2374A" w:rsidP="00A55A96">
            <w:pPr>
              <w:pStyle w:val="TableGrid1"/>
              <w:rPr>
                <w:rFonts w:ascii="Arial" w:hAnsi="Arial" w:cs="Arial"/>
                <w:sz w:val="16"/>
                <w:szCs w:val="16"/>
              </w:rPr>
            </w:pPr>
            <w:r>
              <w:rPr>
                <w:rFonts w:ascii="Arial" w:hAnsi="Arial" w:cs="Arial"/>
                <w:sz w:val="16"/>
                <w:szCs w:val="16"/>
              </w:rPr>
              <w:t>a</w:t>
            </w:r>
            <w:r w:rsidRPr="00907155">
              <w:rPr>
                <w:rFonts w:ascii="Arial" w:hAnsi="Arial" w:cs="Arial"/>
                <w:sz w:val="16"/>
                <w:szCs w:val="16"/>
              </w:rPr>
              <w:t xml:space="preserve"> PLCOm2012noRace risk score &gt;1.5 %/6 years.</w:t>
            </w:r>
          </w:p>
          <w:p w14:paraId="5FA7BDA6" w14:textId="77777777" w:rsidR="00A2374A" w:rsidRDefault="00A2374A" w:rsidP="00A55A96">
            <w:pPr>
              <w:pStyle w:val="TableGrid1"/>
              <w:rPr>
                <w:rFonts w:ascii="Arial" w:hAnsi="Arial" w:cs="Arial"/>
                <w:sz w:val="16"/>
                <w:szCs w:val="16"/>
              </w:rPr>
            </w:pPr>
          </w:p>
          <w:p w14:paraId="41236684" w14:textId="77777777" w:rsidR="00A2374A" w:rsidRDefault="00A2374A" w:rsidP="00A55A96">
            <w:pPr>
              <w:pStyle w:val="TableGrid1"/>
              <w:rPr>
                <w:rFonts w:ascii="Arial" w:hAnsi="Arial" w:cs="Arial"/>
                <w:sz w:val="16"/>
                <w:szCs w:val="16"/>
              </w:rPr>
            </w:pPr>
            <w:r>
              <w:rPr>
                <w:rFonts w:ascii="Arial" w:hAnsi="Arial" w:cs="Arial"/>
                <w:sz w:val="16"/>
                <w:szCs w:val="16"/>
              </w:rPr>
              <w:t>Eligible, n: 3,708</w:t>
            </w:r>
          </w:p>
          <w:p w14:paraId="0620AE4C" w14:textId="77777777" w:rsidR="00A2374A" w:rsidRDefault="00A2374A" w:rsidP="00A55A96">
            <w:pPr>
              <w:pStyle w:val="TableGrid1"/>
              <w:rPr>
                <w:rFonts w:ascii="Arial" w:hAnsi="Arial" w:cs="Arial"/>
                <w:sz w:val="16"/>
                <w:szCs w:val="16"/>
              </w:rPr>
            </w:pPr>
            <w:r>
              <w:rPr>
                <w:rFonts w:ascii="Arial" w:hAnsi="Arial" w:cs="Arial"/>
                <w:sz w:val="16"/>
                <w:szCs w:val="16"/>
              </w:rPr>
              <w:t>Enrolled, n: 3,444</w:t>
            </w:r>
          </w:p>
          <w:p w14:paraId="2ECB5301" w14:textId="77777777" w:rsidR="00A2374A" w:rsidRDefault="00A2374A" w:rsidP="00A55A96">
            <w:pPr>
              <w:pStyle w:val="TableGrid1"/>
              <w:rPr>
                <w:rFonts w:ascii="Arial" w:hAnsi="Arial" w:cs="Arial"/>
                <w:sz w:val="16"/>
                <w:szCs w:val="16"/>
              </w:rPr>
            </w:pPr>
            <w:r>
              <w:rPr>
                <w:rFonts w:ascii="Arial" w:hAnsi="Arial" w:cs="Arial"/>
                <w:sz w:val="16"/>
                <w:szCs w:val="16"/>
              </w:rPr>
              <w:t>Analyzed, n: 3,444</w:t>
            </w:r>
          </w:p>
          <w:p w14:paraId="493C2C72" w14:textId="77777777" w:rsidR="00A2374A" w:rsidRDefault="00A2374A" w:rsidP="00A55A96">
            <w:pPr>
              <w:pStyle w:val="TableGrid1"/>
              <w:rPr>
                <w:rFonts w:ascii="Arial" w:hAnsi="Arial" w:cs="Arial"/>
                <w:sz w:val="16"/>
                <w:szCs w:val="16"/>
              </w:rPr>
            </w:pPr>
          </w:p>
          <w:p w14:paraId="2481FE83" w14:textId="77777777" w:rsidR="00A2374A" w:rsidRDefault="00A2374A" w:rsidP="00A55A96">
            <w:pPr>
              <w:pStyle w:val="TableGrid1"/>
              <w:rPr>
                <w:rFonts w:ascii="Arial" w:hAnsi="Arial" w:cs="Arial"/>
                <w:sz w:val="16"/>
                <w:szCs w:val="16"/>
              </w:rPr>
            </w:pPr>
            <w:r>
              <w:rPr>
                <w:rFonts w:ascii="Arial" w:hAnsi="Arial" w:cs="Arial"/>
                <w:sz w:val="16"/>
                <w:szCs w:val="16"/>
              </w:rPr>
              <w:t>Age, range: 55-74</w:t>
            </w:r>
          </w:p>
          <w:p w14:paraId="2A0DAD0D" w14:textId="77777777" w:rsidR="00A2374A" w:rsidRDefault="00A2374A" w:rsidP="00A55A96">
            <w:pPr>
              <w:pStyle w:val="TableGrid1"/>
              <w:rPr>
                <w:rFonts w:ascii="Arial" w:hAnsi="Arial" w:cs="Arial"/>
                <w:sz w:val="16"/>
                <w:szCs w:val="16"/>
              </w:rPr>
            </w:pPr>
            <w:r>
              <w:rPr>
                <w:rFonts w:ascii="Arial" w:hAnsi="Arial" w:cs="Arial"/>
                <w:sz w:val="16"/>
                <w:szCs w:val="16"/>
              </w:rPr>
              <w:t>Gender, % male: NR</w:t>
            </w:r>
          </w:p>
          <w:p w14:paraId="69B48DC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4EB11FF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7C24BB9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283DA72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6041B95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547101D8" w14:textId="77777777" w:rsidR="00A2374A"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0E60AC3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w:t>
            </w:r>
            <w:r>
              <w:rPr>
                <w:rFonts w:ascii="Arial" w:hAnsi="Arial" w:cs="Arial"/>
                <w:sz w:val="16"/>
                <w:szCs w:val="16"/>
              </w:rPr>
              <w:t>1</w:t>
            </w:r>
            <w:r w:rsidRPr="008B5D60">
              <w:rPr>
                <w:rFonts w:ascii="Arial" w:hAnsi="Arial" w:cs="Arial"/>
                <w:sz w:val="16"/>
                <w:szCs w:val="16"/>
              </w:rPr>
              <w:t>: categories 3 and 4 are considered positive.</w:t>
            </w:r>
          </w:p>
          <w:p w14:paraId="2DBC61CC" w14:textId="77777777" w:rsidR="00A2374A" w:rsidRPr="008B5D60" w:rsidRDefault="00A2374A" w:rsidP="00A55A96">
            <w:pPr>
              <w:pStyle w:val="TableGrid1"/>
              <w:ind w:left="113" w:right="57"/>
              <w:rPr>
                <w:rFonts w:ascii="Arial" w:hAnsi="Arial" w:cs="Arial"/>
                <w:sz w:val="16"/>
                <w:szCs w:val="16"/>
              </w:rPr>
            </w:pPr>
          </w:p>
        </w:tc>
        <w:tc>
          <w:tcPr>
            <w:tcW w:w="2970" w:type="dxa"/>
          </w:tcPr>
          <w:p w14:paraId="2F00AD7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36DBE525" w14:textId="77777777" w:rsidTr="00A55A96">
        <w:trPr>
          <w:trHeight w:val="273"/>
        </w:trPr>
        <w:tc>
          <w:tcPr>
            <w:tcW w:w="1788" w:type="dxa"/>
          </w:tcPr>
          <w:p w14:paraId="5EE26C1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Lam, 2015</w:t>
            </w:r>
          </w:p>
          <w:p w14:paraId="2F5A2C83" w14:textId="77777777" w:rsidR="00A2374A" w:rsidRPr="008B5D60" w:rsidRDefault="00A2374A" w:rsidP="00A55A96">
            <w:pPr>
              <w:pStyle w:val="TableGrid1"/>
              <w:rPr>
                <w:rFonts w:ascii="Arial" w:hAnsi="Arial" w:cs="Arial"/>
                <w:sz w:val="16"/>
                <w:szCs w:val="16"/>
              </w:rPr>
            </w:pPr>
          </w:p>
          <w:p w14:paraId="316A7C3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(El Camino Hospital, Mountain View, California [large suburban community hospital])</w:t>
            </w:r>
          </w:p>
        </w:tc>
        <w:tc>
          <w:tcPr>
            <w:tcW w:w="3145" w:type="dxa"/>
          </w:tcPr>
          <w:p w14:paraId="5D2C805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Eligible participants were, </w:t>
            </w:r>
          </w:p>
          <w:p w14:paraId="0F45013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At least 50 years old</w:t>
            </w:r>
          </w:p>
          <w:p w14:paraId="654D8DB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Had a history of cigarette smoking of at least 20 pack-years at the time of study enrollment</w:t>
            </w:r>
          </w:p>
          <w:p w14:paraId="6B42E91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All former smokers were eligible regardless of when they had quit</w:t>
            </w:r>
          </w:p>
          <w:p w14:paraId="00F607DB" w14:textId="77777777" w:rsidR="00A2374A" w:rsidRPr="008B5D60" w:rsidRDefault="00A2374A" w:rsidP="00A55A96">
            <w:pPr>
              <w:pStyle w:val="TableGrid1"/>
              <w:rPr>
                <w:rFonts w:ascii="Arial" w:hAnsi="Arial" w:cs="Arial"/>
                <w:sz w:val="16"/>
                <w:szCs w:val="16"/>
              </w:rPr>
            </w:pPr>
          </w:p>
          <w:p w14:paraId="79981C0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5B77E64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154</w:t>
            </w:r>
          </w:p>
          <w:p w14:paraId="21C902F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154</w:t>
            </w:r>
          </w:p>
          <w:p w14:paraId="3784604E" w14:textId="77777777" w:rsidR="00A2374A" w:rsidRPr="008B5D60" w:rsidRDefault="00A2374A" w:rsidP="00A55A96">
            <w:pPr>
              <w:pStyle w:val="TableGrid1"/>
              <w:rPr>
                <w:rFonts w:ascii="Arial" w:hAnsi="Arial" w:cs="Arial"/>
                <w:sz w:val="16"/>
                <w:szCs w:val="16"/>
              </w:rPr>
            </w:pPr>
          </w:p>
          <w:p w14:paraId="6C6F533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64.4 (8.0)</w:t>
            </w:r>
          </w:p>
          <w:p w14:paraId="05D979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41.6%</w:t>
            </w:r>
          </w:p>
          <w:p w14:paraId="031A90A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27.9%</w:t>
            </w:r>
          </w:p>
          <w:p w14:paraId="2D2C986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72.1%</w:t>
            </w:r>
          </w:p>
          <w:p w14:paraId="22E0A98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1FD46A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 45.4 (25.0)</w:t>
            </w:r>
          </w:p>
        </w:tc>
        <w:tc>
          <w:tcPr>
            <w:tcW w:w="5502" w:type="dxa"/>
          </w:tcPr>
          <w:p w14:paraId="32FEBFA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720C100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LDCT scan (46.1% underwent a diagnostic follow-up scan)</w:t>
            </w:r>
          </w:p>
          <w:p w14:paraId="53D102D7"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Any non-calcified nodule measuring at least 4 mm in any diameter was classified as ‘‘positive’’ (NLST criteria). CT scans with any other abnormalities suspicious for lung cancer, such as adenopathy or effusion, could be classified as positive as well.</w:t>
            </w:r>
          </w:p>
          <w:p w14:paraId="1466C17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 xml:space="preserve">Recommendations for diagnostic follow-up of positive scans generally followed International Early Lung Cancer Action Program (I-ELCAP) guidelines. </w:t>
            </w:r>
          </w:p>
          <w:p w14:paraId="451866B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All were also referred to an affiliated smoking cessation program. All received prognostic genomic-based testing but not the focus of this publication.</w:t>
            </w:r>
          </w:p>
        </w:tc>
        <w:tc>
          <w:tcPr>
            <w:tcW w:w="2970" w:type="dxa"/>
          </w:tcPr>
          <w:p w14:paraId="54286F3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1) False positives</w:t>
            </w:r>
          </w:p>
          <w:p w14:paraId="2E3E6AF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Incidental findings (+ clinically significant)</w:t>
            </w:r>
          </w:p>
          <w:p w14:paraId="2B99659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3) Major complications from invasive diagnostic testing</w:t>
            </w:r>
          </w:p>
        </w:tc>
      </w:tr>
      <w:tr w:rsidR="00A2374A" w:rsidRPr="008B5D60" w14:paraId="13DACB43" w14:textId="77777777" w:rsidTr="00A55A96">
        <w:trPr>
          <w:trHeight w:val="273"/>
        </w:trPr>
        <w:tc>
          <w:tcPr>
            <w:tcW w:w="1788" w:type="dxa"/>
          </w:tcPr>
          <w:p w14:paraId="2CF27D4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Ledford, 2016</w:t>
            </w:r>
          </w:p>
          <w:p w14:paraId="6DBC0505" w14:textId="77777777" w:rsidR="00A2374A" w:rsidRPr="008B5D60" w:rsidRDefault="00A2374A" w:rsidP="00A55A96">
            <w:pPr>
              <w:pStyle w:val="TableGrid1"/>
              <w:rPr>
                <w:rFonts w:ascii="Arial" w:hAnsi="Arial" w:cs="Arial"/>
                <w:sz w:val="16"/>
                <w:szCs w:val="16"/>
              </w:rPr>
            </w:pPr>
          </w:p>
          <w:p w14:paraId="61198BE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(Radiology department of community hospital)</w:t>
            </w:r>
          </w:p>
        </w:tc>
        <w:tc>
          <w:tcPr>
            <w:tcW w:w="3145" w:type="dxa"/>
          </w:tcPr>
          <w:p w14:paraId="2C19C75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Lung cancer screening was ordered when, </w:t>
            </w:r>
          </w:p>
          <w:p w14:paraId="7401DA1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The patient was between 55 to 79 years old, </w:t>
            </w:r>
          </w:p>
          <w:p w14:paraId="061914C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Must had a documented smoking history (30 pack-years) with recent smoking behavior (smoked within 15 years). </w:t>
            </w:r>
          </w:p>
          <w:p w14:paraId="0B3FD1F8" w14:textId="77777777" w:rsidR="00A2374A" w:rsidRPr="008B5D60" w:rsidRDefault="00A2374A" w:rsidP="00A55A96">
            <w:pPr>
              <w:pStyle w:val="TableGrid1"/>
              <w:rPr>
                <w:rFonts w:ascii="Arial" w:hAnsi="Arial" w:cs="Arial"/>
                <w:sz w:val="16"/>
                <w:szCs w:val="16"/>
              </w:rPr>
            </w:pPr>
          </w:p>
          <w:p w14:paraId="2A66D43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72</w:t>
            </w:r>
          </w:p>
          <w:p w14:paraId="45E8E40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72</w:t>
            </w:r>
          </w:p>
          <w:p w14:paraId="1280BF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72</w:t>
            </w:r>
          </w:p>
          <w:p w14:paraId="703BAA9B" w14:textId="77777777" w:rsidR="00A2374A" w:rsidRPr="008B5D60" w:rsidRDefault="00A2374A" w:rsidP="00A55A96">
            <w:pPr>
              <w:pStyle w:val="TableGrid1"/>
              <w:rPr>
                <w:rFonts w:ascii="Arial" w:hAnsi="Arial" w:cs="Arial"/>
                <w:sz w:val="16"/>
                <w:szCs w:val="16"/>
              </w:rPr>
            </w:pPr>
          </w:p>
          <w:p w14:paraId="3C0CF47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62.48 (5.93)</w:t>
            </w:r>
          </w:p>
          <w:p w14:paraId="580C6D1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73.6%</w:t>
            </w:r>
          </w:p>
          <w:p w14:paraId="6FC2446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0AC7FC7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352D263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2020D72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26EB3A67"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292C5A9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 scan</w:t>
            </w:r>
          </w:p>
          <w:p w14:paraId="259BE5D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Fleischner Society guidelines</w:t>
            </w:r>
            <w:r>
              <w:rPr>
                <w:rFonts w:ascii="Arial" w:hAnsi="Arial" w:cs="Arial"/>
                <w:sz w:val="16"/>
                <w:szCs w:val="16"/>
              </w:rPr>
              <w:t xml:space="preserve">: </w:t>
            </w:r>
            <w:r w:rsidRPr="008B5D60">
              <w:rPr>
                <w:rFonts w:ascii="Arial" w:hAnsi="Arial" w:cs="Arial"/>
                <w:sz w:val="16"/>
                <w:szCs w:val="16"/>
              </w:rPr>
              <w:t>Nodules considered positive ranged from &lt;4mm to &gt;8mm, and some categorized as 0-no findings received additional imaging</w:t>
            </w:r>
            <w:r>
              <w:rPr>
                <w:rFonts w:ascii="Arial" w:hAnsi="Arial" w:cs="Arial"/>
                <w:sz w:val="16"/>
                <w:szCs w:val="16"/>
              </w:rPr>
              <w:t>.</w:t>
            </w:r>
          </w:p>
          <w:p w14:paraId="68CC34AD" w14:textId="77777777" w:rsidR="00A2374A" w:rsidRPr="008B5D60" w:rsidRDefault="00A2374A" w:rsidP="00A55A96">
            <w:pPr>
              <w:pStyle w:val="TableGrid1"/>
              <w:ind w:left="113" w:right="57"/>
              <w:rPr>
                <w:rFonts w:ascii="Arial" w:hAnsi="Arial" w:cs="Arial"/>
                <w:sz w:val="16"/>
                <w:szCs w:val="16"/>
              </w:rPr>
            </w:pPr>
          </w:p>
        </w:tc>
        <w:tc>
          <w:tcPr>
            <w:tcW w:w="2970" w:type="dxa"/>
          </w:tcPr>
          <w:p w14:paraId="7D0DC21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76E96518" w14:textId="77777777" w:rsidTr="00A55A96">
        <w:trPr>
          <w:trHeight w:val="273"/>
        </w:trPr>
        <w:tc>
          <w:tcPr>
            <w:tcW w:w="1788" w:type="dxa"/>
          </w:tcPr>
          <w:p w14:paraId="4BB48F1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Lee, 2021</w:t>
            </w:r>
          </w:p>
          <w:p w14:paraId="68E2900A" w14:textId="77777777" w:rsidR="00A2374A" w:rsidRPr="008B5D60" w:rsidRDefault="00A2374A" w:rsidP="00A55A96">
            <w:pPr>
              <w:pStyle w:val="TableGrid1"/>
              <w:rPr>
                <w:rFonts w:ascii="Arial" w:hAnsi="Arial" w:cs="Arial"/>
                <w:sz w:val="16"/>
                <w:szCs w:val="16"/>
              </w:rPr>
            </w:pPr>
          </w:p>
          <w:p w14:paraId="56BCC74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South Korea (National health screening program or smoking cessation </w:t>
            </w:r>
            <w:r w:rsidRPr="008B5D60">
              <w:rPr>
                <w:rFonts w:ascii="Arial" w:hAnsi="Arial" w:cs="Arial"/>
                <w:sz w:val="16"/>
                <w:szCs w:val="16"/>
              </w:rPr>
              <w:lastRenderedPageBreak/>
              <w:t>clinics in South Korea)</w:t>
            </w:r>
          </w:p>
        </w:tc>
        <w:tc>
          <w:tcPr>
            <w:tcW w:w="3145" w:type="dxa"/>
          </w:tcPr>
          <w:p w14:paraId="2336652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Inclusion criteria:</w:t>
            </w:r>
          </w:p>
          <w:p w14:paraId="78D3925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Smokers or former smokers (who quit smoking for less than 15 years)</w:t>
            </w:r>
          </w:p>
          <w:p w14:paraId="67A2C3A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Aged 55-74 years </w:t>
            </w:r>
          </w:p>
          <w:p w14:paraId="6A392E7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At least 30-pack-years smoking history</w:t>
            </w:r>
          </w:p>
          <w:p w14:paraId="2EB97A88" w14:textId="77777777" w:rsidR="00A2374A" w:rsidRPr="008B5D60" w:rsidRDefault="00A2374A" w:rsidP="00A55A96">
            <w:pPr>
              <w:pStyle w:val="TableGrid1"/>
              <w:rPr>
                <w:rFonts w:ascii="Arial" w:hAnsi="Arial" w:cs="Arial"/>
                <w:sz w:val="16"/>
                <w:szCs w:val="16"/>
              </w:rPr>
            </w:pPr>
          </w:p>
          <w:p w14:paraId="1C9E765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6,754</w:t>
            </w:r>
          </w:p>
          <w:p w14:paraId="062DE32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5,692</w:t>
            </w:r>
          </w:p>
          <w:p w14:paraId="296F63C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5,692</w:t>
            </w:r>
          </w:p>
          <w:p w14:paraId="315457C9" w14:textId="77777777" w:rsidR="00A2374A" w:rsidRPr="008B5D60" w:rsidRDefault="00A2374A" w:rsidP="00A55A96">
            <w:pPr>
              <w:pStyle w:val="TableGrid1"/>
              <w:rPr>
                <w:rFonts w:ascii="Arial" w:hAnsi="Arial" w:cs="Arial"/>
                <w:sz w:val="16"/>
                <w:szCs w:val="16"/>
              </w:rPr>
            </w:pPr>
          </w:p>
          <w:p w14:paraId="0BB8893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(Range): 55-74 years </w:t>
            </w:r>
          </w:p>
          <w:p w14:paraId="417502F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97.9%</w:t>
            </w:r>
          </w:p>
          <w:p w14:paraId="40FF542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53.6%</w:t>
            </w:r>
          </w:p>
          <w:p w14:paraId="1E4B821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%:46.4%</w:t>
            </w:r>
          </w:p>
          <w:p w14:paraId="51CB12E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6A14AF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24C5A2C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4D03477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round of LDCT</w:t>
            </w:r>
          </w:p>
          <w:p w14:paraId="11D8CA5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criteria: LungRADS criteria category 3 and 4</w:t>
            </w:r>
            <w:r>
              <w:rPr>
                <w:rFonts w:ascii="Arial" w:hAnsi="Arial" w:cs="Arial"/>
                <w:sz w:val="16"/>
                <w:szCs w:val="16"/>
              </w:rPr>
              <w:t xml:space="preserve"> are considered positive.</w:t>
            </w:r>
          </w:p>
          <w:p w14:paraId="44D8257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Mandatory smoking cessation counseling was provided to current smokers by a physician</w:t>
            </w:r>
            <w:r>
              <w:rPr>
                <w:rFonts w:ascii="Arial" w:hAnsi="Arial" w:cs="Arial"/>
                <w:sz w:val="16"/>
                <w:szCs w:val="16"/>
              </w:rPr>
              <w:t>.</w:t>
            </w:r>
          </w:p>
        </w:tc>
        <w:tc>
          <w:tcPr>
            <w:tcW w:w="2970" w:type="dxa"/>
          </w:tcPr>
          <w:p w14:paraId="3322B567" w14:textId="77777777" w:rsidR="00A2374A" w:rsidRPr="008B5D60" w:rsidRDefault="00A2374A" w:rsidP="00A55A96">
            <w:pPr>
              <w:pStyle w:val="TableGrid1"/>
              <w:numPr>
                <w:ilvl w:val="0"/>
                <w:numId w:val="42"/>
              </w:numPr>
              <w:ind w:right="57"/>
              <w:rPr>
                <w:rFonts w:ascii="Arial" w:hAnsi="Arial" w:cs="Arial"/>
                <w:sz w:val="16"/>
                <w:szCs w:val="16"/>
              </w:rPr>
            </w:pPr>
            <w:r w:rsidRPr="008B5D60">
              <w:rPr>
                <w:rFonts w:ascii="Arial" w:hAnsi="Arial" w:cs="Arial"/>
                <w:sz w:val="16"/>
                <w:szCs w:val="16"/>
              </w:rPr>
              <w:t>Major complications from invasive diagnostic testing</w:t>
            </w:r>
          </w:p>
          <w:p w14:paraId="55960277" w14:textId="77777777" w:rsidR="00A2374A" w:rsidRPr="008B5D60" w:rsidRDefault="00A2374A" w:rsidP="00A55A96">
            <w:pPr>
              <w:pStyle w:val="TableGrid1"/>
              <w:numPr>
                <w:ilvl w:val="0"/>
                <w:numId w:val="42"/>
              </w:numPr>
              <w:ind w:right="57"/>
              <w:rPr>
                <w:rFonts w:ascii="Arial" w:hAnsi="Arial" w:cs="Arial"/>
                <w:sz w:val="16"/>
                <w:szCs w:val="16"/>
              </w:rPr>
            </w:pPr>
            <w:r w:rsidRPr="008B5D60">
              <w:rPr>
                <w:rFonts w:ascii="Arial" w:hAnsi="Arial" w:cs="Arial"/>
                <w:sz w:val="16"/>
                <w:szCs w:val="16"/>
              </w:rPr>
              <w:t>Deaths from invasive diagnostic testing</w:t>
            </w:r>
          </w:p>
        </w:tc>
      </w:tr>
      <w:tr w:rsidR="00A2374A" w:rsidRPr="008B5D60" w14:paraId="6D678A91" w14:textId="77777777" w:rsidTr="00A55A96">
        <w:trPr>
          <w:trHeight w:val="273"/>
        </w:trPr>
        <w:tc>
          <w:tcPr>
            <w:tcW w:w="1788" w:type="dxa"/>
          </w:tcPr>
          <w:p w14:paraId="72D8501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Lutzow, 2022 (associated to Erkmen 2022)</w:t>
            </w:r>
          </w:p>
          <w:p w14:paraId="6F8469E0" w14:textId="77777777" w:rsidR="00A2374A" w:rsidRPr="008B5D60" w:rsidRDefault="00A2374A" w:rsidP="00A55A96">
            <w:pPr>
              <w:pStyle w:val="TableGrid1"/>
              <w:rPr>
                <w:rFonts w:ascii="Arial" w:hAnsi="Arial" w:cs="Arial"/>
                <w:sz w:val="16"/>
                <w:szCs w:val="16"/>
              </w:rPr>
            </w:pPr>
          </w:p>
          <w:p w14:paraId="45DE9E2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(Temple University Hospital [Urban, safety-net health system])</w:t>
            </w:r>
          </w:p>
        </w:tc>
        <w:tc>
          <w:tcPr>
            <w:tcW w:w="3145" w:type="dxa"/>
          </w:tcPr>
          <w:p w14:paraId="086607A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USPSTF 2013 criteria, </w:t>
            </w:r>
          </w:p>
          <w:p w14:paraId="4D41329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 and 80</w:t>
            </w:r>
          </w:p>
          <w:p w14:paraId="593EB44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Minimum of 30 pack-years of smoking and currently smoking or quit within 15 years</w:t>
            </w:r>
          </w:p>
          <w:p w14:paraId="5596F76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Those who signed informed consent</w:t>
            </w:r>
          </w:p>
          <w:p w14:paraId="1B9F4FE4" w14:textId="77777777" w:rsidR="00A2374A" w:rsidRPr="008B5D60" w:rsidRDefault="00A2374A" w:rsidP="00A55A96">
            <w:pPr>
              <w:pStyle w:val="TableGrid1"/>
              <w:rPr>
                <w:rFonts w:ascii="Arial" w:hAnsi="Arial" w:cs="Arial"/>
                <w:sz w:val="16"/>
                <w:szCs w:val="16"/>
              </w:rPr>
            </w:pPr>
          </w:p>
          <w:p w14:paraId="49C8AD4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32AB5EC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995</w:t>
            </w:r>
          </w:p>
          <w:p w14:paraId="735F82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995</w:t>
            </w:r>
          </w:p>
          <w:p w14:paraId="3217DDC2" w14:textId="77777777" w:rsidR="00A2374A" w:rsidRPr="008B5D60" w:rsidRDefault="00A2374A" w:rsidP="00A55A96">
            <w:pPr>
              <w:pStyle w:val="TableGrid1"/>
              <w:rPr>
                <w:rFonts w:ascii="Arial" w:hAnsi="Arial" w:cs="Arial"/>
                <w:sz w:val="16"/>
                <w:szCs w:val="16"/>
              </w:rPr>
            </w:pPr>
          </w:p>
          <w:p w14:paraId="58A31E1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04C61E3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51.0%</w:t>
            </w:r>
          </w:p>
          <w:p w14:paraId="3F80FC5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62.6%</w:t>
            </w:r>
          </w:p>
          <w:p w14:paraId="525E6F5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37.4%</w:t>
            </w:r>
          </w:p>
          <w:p w14:paraId="0BE1A07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9D4C7F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42 (18)</w:t>
            </w:r>
          </w:p>
        </w:tc>
        <w:tc>
          <w:tcPr>
            <w:tcW w:w="5502" w:type="dxa"/>
          </w:tcPr>
          <w:p w14:paraId="23095D47"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394C25E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round of LDCT </w:t>
            </w:r>
          </w:p>
          <w:p w14:paraId="39565F0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1.0: categories 3 or 4</w:t>
            </w:r>
            <w:r>
              <w:rPr>
                <w:rFonts w:ascii="Arial" w:hAnsi="Arial" w:cs="Arial"/>
                <w:sz w:val="16"/>
                <w:szCs w:val="16"/>
              </w:rPr>
              <w:t xml:space="preserve"> are considered positive. Patients discussed smoking cessation at follow-up visit to discuss screening results.</w:t>
            </w:r>
          </w:p>
          <w:p w14:paraId="4188D9D9" w14:textId="77777777" w:rsidR="00A2374A" w:rsidRPr="008B5D60" w:rsidRDefault="00A2374A" w:rsidP="00A55A96">
            <w:pPr>
              <w:pStyle w:val="TableGrid1"/>
              <w:ind w:right="57"/>
              <w:rPr>
                <w:rFonts w:ascii="Arial" w:hAnsi="Arial" w:cs="Arial"/>
                <w:sz w:val="16"/>
                <w:szCs w:val="16"/>
              </w:rPr>
            </w:pPr>
          </w:p>
        </w:tc>
        <w:tc>
          <w:tcPr>
            <w:tcW w:w="2970" w:type="dxa"/>
          </w:tcPr>
          <w:p w14:paraId="3A1A442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Specific incidental findings</w:t>
            </w:r>
          </w:p>
          <w:p w14:paraId="1CB582B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Deaths from invasive diagnostic testing</w:t>
            </w:r>
          </w:p>
          <w:p w14:paraId="7A641ADD" w14:textId="77777777" w:rsidR="00A2374A" w:rsidRPr="008B5D60" w:rsidRDefault="00A2374A" w:rsidP="00A55A96">
            <w:pPr>
              <w:pStyle w:val="TableGrid1"/>
              <w:ind w:left="113" w:right="57"/>
              <w:rPr>
                <w:rFonts w:ascii="Arial" w:hAnsi="Arial" w:cs="Arial"/>
                <w:sz w:val="16"/>
                <w:szCs w:val="16"/>
              </w:rPr>
            </w:pPr>
          </w:p>
        </w:tc>
      </w:tr>
      <w:tr w:rsidR="00A2374A" w:rsidRPr="008B5D60" w14:paraId="203BD79E" w14:textId="77777777" w:rsidTr="00A55A96">
        <w:trPr>
          <w:trHeight w:val="273"/>
        </w:trPr>
        <w:tc>
          <w:tcPr>
            <w:tcW w:w="1788" w:type="dxa"/>
          </w:tcPr>
          <w:p w14:paraId="383BC7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MacRedmond, 2006</w:t>
            </w:r>
          </w:p>
          <w:p w14:paraId="68599ABB" w14:textId="77777777" w:rsidR="00A2374A" w:rsidRPr="008B5D60" w:rsidRDefault="00A2374A" w:rsidP="00A55A96">
            <w:pPr>
              <w:pStyle w:val="TableGrid1"/>
              <w:rPr>
                <w:rFonts w:ascii="Arial" w:hAnsi="Arial" w:cs="Arial"/>
                <w:sz w:val="16"/>
                <w:szCs w:val="16"/>
              </w:rPr>
            </w:pPr>
          </w:p>
          <w:p w14:paraId="5091D5E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Ireland (Clinical Research Centre, Beaumont Hospital)</w:t>
            </w:r>
          </w:p>
        </w:tc>
        <w:tc>
          <w:tcPr>
            <w:tcW w:w="3145" w:type="dxa"/>
          </w:tcPr>
          <w:p w14:paraId="05C7837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520C2F5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Aged 50 years or over with a history of at least 10-pack-years smoking</w:t>
            </w:r>
          </w:p>
          <w:p w14:paraId="38803F9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smokers at the age of 45</w:t>
            </w:r>
          </w:p>
          <w:p w14:paraId="2B1580A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No prior history of cancer </w:t>
            </w:r>
          </w:p>
          <w:p w14:paraId="72F4F12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Medically fit for thoracic surgery (no chronic medical condition, not oxygen dependent, and could hold breath for 20 seconds)</w:t>
            </w:r>
          </w:p>
          <w:p w14:paraId="39D4AD14" w14:textId="77777777" w:rsidR="00A2374A" w:rsidRPr="008B5D60" w:rsidRDefault="00A2374A" w:rsidP="00A55A96">
            <w:pPr>
              <w:pStyle w:val="TableGrid1"/>
              <w:rPr>
                <w:rFonts w:ascii="Arial" w:hAnsi="Arial" w:cs="Arial"/>
                <w:sz w:val="16"/>
                <w:szCs w:val="16"/>
              </w:rPr>
            </w:pPr>
          </w:p>
          <w:p w14:paraId="2F00A36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468A20D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449</w:t>
            </w:r>
          </w:p>
          <w:p w14:paraId="3C1A408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w:t>
            </w:r>
          </w:p>
          <w:p w14:paraId="5629666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Baseline: 449</w:t>
            </w:r>
          </w:p>
          <w:p w14:paraId="0D49AF6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Annual repeat: 413</w:t>
            </w:r>
          </w:p>
          <w:p w14:paraId="5EDB7256" w14:textId="77777777" w:rsidR="00A2374A" w:rsidRPr="008B5D60" w:rsidRDefault="00A2374A" w:rsidP="00A55A96">
            <w:pPr>
              <w:pStyle w:val="TableGrid1"/>
              <w:rPr>
                <w:rFonts w:ascii="Arial" w:hAnsi="Arial" w:cs="Arial"/>
                <w:sz w:val="16"/>
                <w:szCs w:val="16"/>
              </w:rPr>
            </w:pPr>
          </w:p>
          <w:p w14:paraId="23BE3E9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Median (Range): 56.4 (50-74)</w:t>
            </w:r>
          </w:p>
          <w:p w14:paraId="5474B9B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49.9%</w:t>
            </w:r>
          </w:p>
          <w:p w14:paraId="1D049F0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68.4%</w:t>
            </w:r>
          </w:p>
          <w:p w14:paraId="5555C6A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56B3D3B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4BCDA01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(range): 53.4 (10-160)</w:t>
            </w:r>
          </w:p>
        </w:tc>
        <w:tc>
          <w:tcPr>
            <w:tcW w:w="5502" w:type="dxa"/>
          </w:tcPr>
          <w:p w14:paraId="2A8299C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6F52F6F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Annual LDCT for 2 years</w:t>
            </w:r>
          </w:p>
          <w:p w14:paraId="5CD9ED26"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Non-calcified nodules (NCNs) of &gt;=10 mm in diameter were referred for biopsy; noncalcified nodules &lt; 10 mm in diameter were followed with LDCT scans at 6, 12 and 24 months, larger nodules or those showing interval growth were referred for fine needle aspiration biopsy.</w:t>
            </w:r>
          </w:p>
          <w:p w14:paraId="2F6BAF4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Smoking cessation advice was provided to participants at each follow</w:t>
            </w:r>
            <w:r>
              <w:rPr>
                <w:rFonts w:ascii="Arial" w:hAnsi="Arial" w:cs="Arial"/>
                <w:sz w:val="16"/>
                <w:szCs w:val="16"/>
              </w:rPr>
              <w:t>-</w:t>
            </w:r>
            <w:r w:rsidRPr="008B5D60">
              <w:rPr>
                <w:rFonts w:ascii="Arial" w:hAnsi="Arial" w:cs="Arial"/>
                <w:sz w:val="16"/>
                <w:szCs w:val="16"/>
              </w:rPr>
              <w:t xml:space="preserve">up. </w:t>
            </w:r>
          </w:p>
        </w:tc>
        <w:tc>
          <w:tcPr>
            <w:tcW w:w="2970" w:type="dxa"/>
          </w:tcPr>
          <w:p w14:paraId="51304D4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1) False positives</w:t>
            </w:r>
          </w:p>
          <w:p w14:paraId="45105FE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Incidental findings (+ clinically significant incidental findings)</w:t>
            </w:r>
          </w:p>
        </w:tc>
      </w:tr>
      <w:tr w:rsidR="00A2374A" w:rsidRPr="008B5D60" w14:paraId="64835641" w14:textId="77777777" w:rsidTr="00A55A96">
        <w:trPr>
          <w:trHeight w:val="273"/>
        </w:trPr>
        <w:tc>
          <w:tcPr>
            <w:tcW w:w="1788" w:type="dxa"/>
          </w:tcPr>
          <w:p w14:paraId="32CB92C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Marshall, 2015</w:t>
            </w:r>
          </w:p>
          <w:p w14:paraId="46CBAA79" w14:textId="77777777" w:rsidR="00A2374A" w:rsidRPr="008B5D60" w:rsidRDefault="00A2374A" w:rsidP="00A55A96">
            <w:pPr>
              <w:pStyle w:val="TableGrid1"/>
              <w:rPr>
                <w:rFonts w:ascii="Arial" w:hAnsi="Arial" w:cs="Arial"/>
                <w:sz w:val="16"/>
                <w:szCs w:val="16"/>
              </w:rPr>
            </w:pPr>
          </w:p>
          <w:p w14:paraId="0E57C24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Australia (A single tertiary institute, The Prince Charles Hospital)</w:t>
            </w:r>
          </w:p>
        </w:tc>
        <w:tc>
          <w:tcPr>
            <w:tcW w:w="3145" w:type="dxa"/>
          </w:tcPr>
          <w:p w14:paraId="57C5850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F8CFF7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60-74 years and 364 days</w:t>
            </w:r>
          </w:p>
          <w:p w14:paraId="6F321CB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previous cumulative cigarette smoking history of &gt;30 pack years (packs per day multiplied by the number of years smoked)</w:t>
            </w:r>
          </w:p>
          <w:p w14:paraId="7085D06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Former smokers must have quit smoking within the previous 15 years</w:t>
            </w:r>
          </w:p>
          <w:p w14:paraId="5898295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With or without asbestos exposure</w:t>
            </w:r>
          </w:p>
          <w:p w14:paraId="60763A61" w14:textId="77777777" w:rsidR="00A2374A" w:rsidRPr="008B5D60" w:rsidRDefault="00A2374A" w:rsidP="00A55A96">
            <w:pPr>
              <w:pStyle w:val="TableGrid1"/>
              <w:rPr>
                <w:rFonts w:ascii="Arial" w:hAnsi="Arial" w:cs="Arial"/>
                <w:sz w:val="16"/>
                <w:szCs w:val="16"/>
              </w:rPr>
            </w:pPr>
          </w:p>
          <w:p w14:paraId="32AA844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512</w:t>
            </w:r>
          </w:p>
          <w:p w14:paraId="52A1D7A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256</w:t>
            </w:r>
          </w:p>
          <w:p w14:paraId="25DC356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T0 (baseline) – 256</w:t>
            </w:r>
          </w:p>
          <w:p w14:paraId="0BF8BE2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T1 – 239</w:t>
            </w:r>
          </w:p>
          <w:p w14:paraId="60A3B7E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T2 – 233</w:t>
            </w:r>
          </w:p>
          <w:p w14:paraId="03D41688" w14:textId="77777777" w:rsidR="00A2374A" w:rsidRPr="008B5D60" w:rsidRDefault="00A2374A" w:rsidP="00A55A96">
            <w:pPr>
              <w:pStyle w:val="TableGrid1"/>
              <w:rPr>
                <w:rFonts w:ascii="Arial" w:hAnsi="Arial" w:cs="Arial"/>
                <w:sz w:val="16"/>
                <w:szCs w:val="16"/>
              </w:rPr>
            </w:pPr>
          </w:p>
          <w:p w14:paraId="7A71168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 64.5</w:t>
            </w:r>
          </w:p>
          <w:p w14:paraId="5F7B136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66.8%</w:t>
            </w:r>
          </w:p>
          <w:p w14:paraId="0FA57F0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Current smoker, %: 47.3% </w:t>
            </w:r>
          </w:p>
          <w:p w14:paraId="5B0763D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458D4A2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Never smoker, %: NR</w:t>
            </w:r>
          </w:p>
          <w:p w14:paraId="586386D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(Range): 55 (25-235)</w:t>
            </w:r>
          </w:p>
        </w:tc>
        <w:tc>
          <w:tcPr>
            <w:tcW w:w="5502" w:type="dxa"/>
          </w:tcPr>
          <w:p w14:paraId="7D391F4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1370D41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(T0) and two annual incidence scans (T1 &amp; T2)</w:t>
            </w:r>
          </w:p>
          <w:p w14:paraId="6A8510F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NLST criteria: Baseline scans were considered positive if one or more nodules ≥4 mm diameter were detected; incidence scans were considered positive if one or more new nodules of any size was detected, or a previously identified nodule demonstrated growth. Suspicious non-nodule findings also constituted a positive scan.</w:t>
            </w:r>
          </w:p>
          <w:p w14:paraId="0DE84CFE" w14:textId="77777777" w:rsidR="00A2374A" w:rsidRPr="008B5D60" w:rsidRDefault="00A2374A" w:rsidP="00A55A96">
            <w:pPr>
              <w:pStyle w:val="TableGrid1"/>
              <w:ind w:left="113" w:right="57"/>
              <w:rPr>
                <w:rFonts w:ascii="Arial" w:hAnsi="Arial" w:cs="Arial"/>
                <w:sz w:val="16"/>
                <w:szCs w:val="16"/>
              </w:rPr>
            </w:pPr>
          </w:p>
          <w:p w14:paraId="23DE526A" w14:textId="77777777" w:rsidR="00A2374A" w:rsidRPr="008B5D60" w:rsidRDefault="00A2374A" w:rsidP="00A55A96">
            <w:pPr>
              <w:pStyle w:val="TableGrid1"/>
              <w:ind w:left="113" w:right="57"/>
              <w:rPr>
                <w:rFonts w:ascii="Arial" w:hAnsi="Arial" w:cs="Arial"/>
                <w:sz w:val="16"/>
                <w:szCs w:val="16"/>
              </w:rPr>
            </w:pPr>
          </w:p>
        </w:tc>
        <w:tc>
          <w:tcPr>
            <w:tcW w:w="2970" w:type="dxa"/>
          </w:tcPr>
          <w:p w14:paraId="230C7172" w14:textId="77777777" w:rsidR="00A2374A" w:rsidRPr="008B5D60" w:rsidRDefault="00A2374A" w:rsidP="00A55A96">
            <w:pPr>
              <w:pStyle w:val="TableGrid1"/>
              <w:numPr>
                <w:ilvl w:val="0"/>
                <w:numId w:val="41"/>
              </w:numPr>
              <w:ind w:right="57"/>
              <w:rPr>
                <w:rFonts w:ascii="Arial" w:hAnsi="Arial" w:cs="Arial"/>
                <w:sz w:val="16"/>
                <w:szCs w:val="16"/>
              </w:rPr>
            </w:pPr>
            <w:r w:rsidRPr="008B5D60">
              <w:rPr>
                <w:rFonts w:ascii="Arial" w:hAnsi="Arial" w:cs="Arial"/>
                <w:sz w:val="16"/>
                <w:szCs w:val="16"/>
              </w:rPr>
              <w:t>False positives</w:t>
            </w:r>
          </w:p>
          <w:p w14:paraId="2F68DA16" w14:textId="77777777" w:rsidR="00A2374A" w:rsidRPr="008B5D60" w:rsidRDefault="00A2374A" w:rsidP="00A55A96">
            <w:pPr>
              <w:pStyle w:val="TableGrid1"/>
              <w:numPr>
                <w:ilvl w:val="0"/>
                <w:numId w:val="41"/>
              </w:numPr>
              <w:ind w:right="57"/>
              <w:rPr>
                <w:rFonts w:ascii="Arial" w:hAnsi="Arial" w:cs="Arial"/>
                <w:sz w:val="16"/>
                <w:szCs w:val="16"/>
              </w:rPr>
            </w:pPr>
            <w:r w:rsidRPr="008B5D60">
              <w:rPr>
                <w:rFonts w:ascii="Arial" w:hAnsi="Arial" w:cs="Arial"/>
                <w:sz w:val="16"/>
                <w:szCs w:val="16"/>
              </w:rPr>
              <w:t>Major complications from invasive diagnostic testing</w:t>
            </w:r>
          </w:p>
        </w:tc>
      </w:tr>
      <w:tr w:rsidR="00A2374A" w:rsidRPr="008B5D60" w14:paraId="12285DC9" w14:textId="77777777" w:rsidTr="00A55A96">
        <w:trPr>
          <w:trHeight w:val="273"/>
        </w:trPr>
        <w:tc>
          <w:tcPr>
            <w:tcW w:w="1788" w:type="dxa"/>
          </w:tcPr>
          <w:p w14:paraId="1D90FAC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Mendoza, 2020</w:t>
            </w:r>
          </w:p>
          <w:p w14:paraId="5DF11468" w14:textId="77777777" w:rsidR="00A2374A" w:rsidRPr="008B5D60" w:rsidRDefault="00A2374A" w:rsidP="00A55A96">
            <w:pPr>
              <w:pStyle w:val="TableGrid1"/>
              <w:rPr>
                <w:rFonts w:ascii="Arial" w:hAnsi="Arial" w:cs="Arial"/>
                <w:sz w:val="16"/>
                <w:szCs w:val="16"/>
              </w:rPr>
            </w:pPr>
          </w:p>
          <w:p w14:paraId="04A8C68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(Department of Radiology, Massachusetts General Hospital)</w:t>
            </w:r>
          </w:p>
        </w:tc>
        <w:tc>
          <w:tcPr>
            <w:tcW w:w="3145" w:type="dxa"/>
          </w:tcPr>
          <w:p w14:paraId="59D40BD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36D7342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55 to 80 years of age</w:t>
            </w:r>
          </w:p>
          <w:p w14:paraId="78F8E8C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30 pack-years or more of smoking history</w:t>
            </w:r>
          </w:p>
          <w:p w14:paraId="0007ED7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former smokers who have quit smoking in the last 15 years</w:t>
            </w:r>
          </w:p>
          <w:p w14:paraId="4B2EDFB4" w14:textId="77777777" w:rsidR="00A2374A" w:rsidRPr="008B5D60" w:rsidRDefault="00A2374A" w:rsidP="00A55A96">
            <w:pPr>
              <w:pStyle w:val="TableGrid1"/>
              <w:rPr>
                <w:rFonts w:ascii="Arial" w:hAnsi="Arial" w:cs="Arial"/>
                <w:sz w:val="16"/>
                <w:szCs w:val="16"/>
              </w:rPr>
            </w:pPr>
          </w:p>
          <w:p w14:paraId="6048C99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3,110</w:t>
            </w:r>
          </w:p>
          <w:p w14:paraId="6369AA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3,110</w:t>
            </w:r>
          </w:p>
          <w:p w14:paraId="67C2912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3,110</w:t>
            </w:r>
          </w:p>
          <w:p w14:paraId="2E46D896" w14:textId="77777777" w:rsidR="00A2374A" w:rsidRPr="008B5D60" w:rsidRDefault="00A2374A" w:rsidP="00A55A96">
            <w:pPr>
              <w:pStyle w:val="TableGrid1"/>
              <w:rPr>
                <w:rFonts w:ascii="Arial" w:hAnsi="Arial" w:cs="Arial"/>
                <w:sz w:val="16"/>
                <w:szCs w:val="16"/>
              </w:rPr>
            </w:pPr>
          </w:p>
          <w:p w14:paraId="6EEFC9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000E8F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NR</w:t>
            </w:r>
          </w:p>
          <w:p w14:paraId="49A79AF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3DF0493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4635FB3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1FF3D30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67F2E5FD"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LDCT</w:t>
            </w:r>
          </w:p>
          <w:p w14:paraId="6C6E1B2F"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One baseline LDCT</w:t>
            </w:r>
            <w:r>
              <w:rPr>
                <w:rFonts w:ascii="Arial" w:hAnsi="Arial" w:cs="Arial"/>
                <w:sz w:val="16"/>
                <w:szCs w:val="16"/>
              </w:rPr>
              <w:t xml:space="preserve"> scan</w:t>
            </w:r>
          </w:p>
          <w:p w14:paraId="5715D914"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LungRADS criteria</w:t>
            </w:r>
            <w:r>
              <w:rPr>
                <w:rFonts w:ascii="Arial" w:hAnsi="Arial" w:cs="Arial"/>
                <w:sz w:val="16"/>
                <w:szCs w:val="16"/>
              </w:rPr>
              <w:t>: category 3 and 4 are considered positive.</w:t>
            </w:r>
          </w:p>
          <w:p w14:paraId="7C35A99B" w14:textId="77777777" w:rsidR="00A2374A" w:rsidRPr="008B5D60" w:rsidRDefault="00A2374A" w:rsidP="00A55A96">
            <w:pPr>
              <w:pStyle w:val="TableGrid1"/>
              <w:ind w:right="57"/>
              <w:rPr>
                <w:rFonts w:ascii="Arial" w:hAnsi="Arial" w:cs="Arial"/>
                <w:sz w:val="16"/>
                <w:szCs w:val="16"/>
              </w:rPr>
            </w:pPr>
          </w:p>
        </w:tc>
        <w:tc>
          <w:tcPr>
            <w:tcW w:w="2970" w:type="dxa"/>
          </w:tcPr>
          <w:p w14:paraId="31B89B3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Specific incidental findings</w:t>
            </w:r>
          </w:p>
        </w:tc>
      </w:tr>
      <w:tr w:rsidR="00A2374A" w:rsidRPr="008B5D60" w14:paraId="314317F6" w14:textId="77777777" w:rsidTr="00A55A96">
        <w:trPr>
          <w:trHeight w:val="273"/>
        </w:trPr>
        <w:tc>
          <w:tcPr>
            <w:tcW w:w="1788" w:type="dxa"/>
          </w:tcPr>
          <w:p w14:paraId="31A2ADB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Menezes, 2010</w:t>
            </w:r>
          </w:p>
          <w:p w14:paraId="48EEA962" w14:textId="77777777" w:rsidR="00A2374A" w:rsidRPr="008B5D60" w:rsidRDefault="00A2374A" w:rsidP="00A55A96">
            <w:pPr>
              <w:pStyle w:val="TableGrid1"/>
              <w:rPr>
                <w:rFonts w:ascii="Arial" w:hAnsi="Arial" w:cs="Arial"/>
                <w:sz w:val="16"/>
                <w:szCs w:val="16"/>
              </w:rPr>
            </w:pPr>
          </w:p>
          <w:p w14:paraId="06E4EA0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Canada (Department of Medical Imaging at the University Health Network in Toronto)</w:t>
            </w:r>
          </w:p>
        </w:tc>
        <w:tc>
          <w:tcPr>
            <w:tcW w:w="3145" w:type="dxa"/>
          </w:tcPr>
          <w:p w14:paraId="16F29E5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74B1C90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50 years or older</w:t>
            </w:r>
          </w:p>
          <w:p w14:paraId="637AAFD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Smoking history of at least 10-pack-years </w:t>
            </w:r>
          </w:p>
          <w:p w14:paraId="74B8CD4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previous cancer</w:t>
            </w:r>
          </w:p>
          <w:p w14:paraId="70A7240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General good health</w:t>
            </w:r>
          </w:p>
          <w:p w14:paraId="571D420F" w14:textId="77777777" w:rsidR="00A2374A" w:rsidRPr="008B5D60" w:rsidRDefault="00A2374A" w:rsidP="00A55A96">
            <w:pPr>
              <w:pStyle w:val="TableGrid1"/>
              <w:rPr>
                <w:rFonts w:ascii="Arial" w:hAnsi="Arial" w:cs="Arial"/>
                <w:sz w:val="16"/>
                <w:szCs w:val="16"/>
              </w:rPr>
            </w:pPr>
          </w:p>
          <w:p w14:paraId="187C117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6AB7D2A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3,352</w:t>
            </w:r>
          </w:p>
          <w:p w14:paraId="2919669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3,352</w:t>
            </w:r>
          </w:p>
          <w:p w14:paraId="4E81E72E" w14:textId="77777777" w:rsidR="00A2374A" w:rsidRPr="008B5D60" w:rsidRDefault="00A2374A" w:rsidP="00A55A96">
            <w:pPr>
              <w:pStyle w:val="TableGrid1"/>
              <w:rPr>
                <w:rFonts w:ascii="Arial" w:hAnsi="Arial" w:cs="Arial"/>
                <w:sz w:val="16"/>
                <w:szCs w:val="16"/>
              </w:rPr>
            </w:pPr>
          </w:p>
          <w:p w14:paraId="688EA34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60.8 (6.7)</w:t>
            </w:r>
          </w:p>
          <w:p w14:paraId="4319E2C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46.0%</w:t>
            </w:r>
          </w:p>
          <w:p w14:paraId="531D06C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1B99625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665DCAD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373A8466" w14:textId="77777777" w:rsidR="00A2374A" w:rsidRPr="008B5D60" w:rsidRDefault="00A2374A" w:rsidP="00A55A96">
            <w:pPr>
              <w:rPr>
                <w:rFonts w:ascii="Arial" w:hAnsi="Arial" w:cs="Arial"/>
                <w:sz w:val="16"/>
                <w:szCs w:val="16"/>
              </w:rPr>
            </w:pPr>
            <w:r w:rsidRPr="008B5D60">
              <w:rPr>
                <w:rFonts w:ascii="Arial" w:hAnsi="Arial" w:cs="Arial"/>
                <w:sz w:val="16"/>
                <w:szCs w:val="16"/>
              </w:rPr>
              <w:t>Pack-years smoking history, median (range): 30 (10-189)</w:t>
            </w:r>
          </w:p>
        </w:tc>
        <w:tc>
          <w:tcPr>
            <w:tcW w:w="5502" w:type="dxa"/>
          </w:tcPr>
          <w:p w14:paraId="5AF61A0A"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LDCT</w:t>
            </w:r>
          </w:p>
          <w:p w14:paraId="2E51DB6F"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One LDCT scan at baseline and 5 annual screens at 1-year intervals</w:t>
            </w:r>
          </w:p>
          <w:p w14:paraId="155BF716" w14:textId="77777777" w:rsidR="00A2374A" w:rsidRPr="008B5D60" w:rsidRDefault="00A2374A" w:rsidP="00A55A96">
            <w:pPr>
              <w:pStyle w:val="TableGrid1"/>
              <w:ind w:right="57"/>
              <w:rPr>
                <w:rFonts w:ascii="Arial" w:hAnsi="Arial" w:cs="Arial"/>
                <w:sz w:val="16"/>
                <w:szCs w:val="16"/>
              </w:rPr>
            </w:pPr>
            <w:r w:rsidRPr="008B5D60">
              <w:rPr>
                <w:rFonts w:ascii="Arial" w:hAnsi="Arial" w:cs="Arial"/>
                <w:sz w:val="16"/>
                <w:szCs w:val="16"/>
              </w:rPr>
              <w:t>DLCST criteria: At least one indeterminate non-calcified nodule 5mm or larger in size, or non-solid nodule 8mm or larger in size was identified; annual repeat scans were regarded as positive if a pre-existing nodule was found to have grown or if a new nodule was detected.</w:t>
            </w:r>
          </w:p>
          <w:p w14:paraId="0422BE98" w14:textId="77777777" w:rsidR="00A2374A" w:rsidRPr="008B5D60" w:rsidRDefault="00A2374A" w:rsidP="00A55A96">
            <w:pPr>
              <w:pStyle w:val="TableGrid1"/>
              <w:ind w:right="57"/>
              <w:rPr>
                <w:rFonts w:ascii="Arial" w:hAnsi="Arial" w:cs="Arial"/>
                <w:sz w:val="16"/>
                <w:szCs w:val="16"/>
              </w:rPr>
            </w:pPr>
          </w:p>
          <w:p w14:paraId="43F67827" w14:textId="77777777" w:rsidR="00A2374A" w:rsidRPr="008B5D60" w:rsidRDefault="00A2374A" w:rsidP="00A55A96">
            <w:pPr>
              <w:pStyle w:val="TableGrid1"/>
              <w:ind w:right="57"/>
              <w:rPr>
                <w:rFonts w:ascii="Arial" w:hAnsi="Arial" w:cs="Arial"/>
                <w:sz w:val="16"/>
                <w:szCs w:val="16"/>
              </w:rPr>
            </w:pPr>
          </w:p>
        </w:tc>
        <w:tc>
          <w:tcPr>
            <w:tcW w:w="2970" w:type="dxa"/>
          </w:tcPr>
          <w:p w14:paraId="616C4D14" w14:textId="790F0168"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False positive</w:t>
            </w:r>
            <w:r w:rsidR="0038284A">
              <w:rPr>
                <w:rFonts w:ascii="Arial" w:hAnsi="Arial" w:cs="Arial"/>
                <w:sz w:val="16"/>
                <w:szCs w:val="16"/>
              </w:rPr>
              <w:t>s</w:t>
            </w:r>
          </w:p>
          <w:p w14:paraId="12D5DB19" w14:textId="77777777" w:rsidR="00A2374A" w:rsidRPr="008B5D60" w:rsidRDefault="00A2374A" w:rsidP="00A55A96">
            <w:pPr>
              <w:pStyle w:val="TableGrid1"/>
              <w:ind w:left="113" w:right="57"/>
              <w:rPr>
                <w:rFonts w:ascii="Arial" w:hAnsi="Arial" w:cs="Arial"/>
                <w:sz w:val="16"/>
                <w:szCs w:val="16"/>
              </w:rPr>
            </w:pPr>
          </w:p>
        </w:tc>
      </w:tr>
      <w:tr w:rsidR="00A2374A" w:rsidRPr="008B5D60" w14:paraId="0A9C12C7" w14:textId="77777777" w:rsidTr="00A55A96">
        <w:trPr>
          <w:trHeight w:val="273"/>
        </w:trPr>
        <w:tc>
          <w:tcPr>
            <w:tcW w:w="1788" w:type="dxa"/>
          </w:tcPr>
          <w:p w14:paraId="75FB15F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Miller, 2016</w:t>
            </w:r>
          </w:p>
          <w:p w14:paraId="3C860676" w14:textId="77777777" w:rsidR="00A2374A" w:rsidRPr="008B5D60" w:rsidRDefault="00A2374A" w:rsidP="00A55A96">
            <w:pPr>
              <w:pStyle w:val="TableGrid1"/>
              <w:rPr>
                <w:rFonts w:ascii="Arial" w:hAnsi="Arial" w:cs="Arial"/>
                <w:sz w:val="16"/>
                <w:szCs w:val="16"/>
              </w:rPr>
            </w:pPr>
          </w:p>
          <w:p w14:paraId="7CB2A80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(Five hospitals, three health perks, 140 outpatient medical offices, and 12 imaging centers within the WellStar Health System)</w:t>
            </w:r>
          </w:p>
        </w:tc>
        <w:tc>
          <w:tcPr>
            <w:tcW w:w="3145" w:type="dxa"/>
          </w:tcPr>
          <w:p w14:paraId="6CE4A8C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From 2008-2010 International Early Lung Cancer Action Program (I-ELCAP) screening criteria. </w:t>
            </w:r>
          </w:p>
          <w:p w14:paraId="1B2B8F9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From 2011-2013 National Comprehensive Cancer Network (NCCN).</w:t>
            </w:r>
          </w:p>
          <w:p w14:paraId="712F8D35" w14:textId="77777777" w:rsidR="00A2374A" w:rsidRPr="008B5D60" w:rsidRDefault="00A2374A" w:rsidP="00A55A96">
            <w:pPr>
              <w:pStyle w:val="TableGrid1"/>
              <w:rPr>
                <w:rFonts w:ascii="Arial" w:hAnsi="Arial" w:cs="Arial"/>
                <w:sz w:val="16"/>
                <w:szCs w:val="16"/>
              </w:rPr>
            </w:pPr>
          </w:p>
          <w:p w14:paraId="48491AC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1,267</w:t>
            </w:r>
          </w:p>
          <w:p w14:paraId="3795D75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1,267</w:t>
            </w:r>
          </w:p>
          <w:p w14:paraId="0A7390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1,267</w:t>
            </w:r>
          </w:p>
          <w:p w14:paraId="0E74D14B" w14:textId="77777777" w:rsidR="00A2374A" w:rsidRPr="008B5D60" w:rsidRDefault="00A2374A" w:rsidP="00A55A96">
            <w:pPr>
              <w:pStyle w:val="TableGrid1"/>
              <w:rPr>
                <w:rFonts w:ascii="Arial" w:hAnsi="Arial" w:cs="Arial"/>
                <w:sz w:val="16"/>
                <w:szCs w:val="16"/>
              </w:rPr>
            </w:pPr>
          </w:p>
          <w:p w14:paraId="328DD78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06913E9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53.0%</w:t>
            </w:r>
          </w:p>
          <w:p w14:paraId="0D1BE33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32%</w:t>
            </w:r>
          </w:p>
          <w:p w14:paraId="01E8176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51%</w:t>
            </w:r>
          </w:p>
          <w:p w14:paraId="3FD5EE1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17%</w:t>
            </w:r>
          </w:p>
          <w:p w14:paraId="0D1C640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1536C97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71DCDC4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40FAC8FC"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Screened positive nodules were defined as greater or equal to 6 mm in LDCT.</w:t>
            </w:r>
          </w:p>
          <w:p w14:paraId="6FFD52D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All the current smoker participants were referred to smoking cessation program.</w:t>
            </w:r>
          </w:p>
        </w:tc>
        <w:tc>
          <w:tcPr>
            <w:tcW w:w="2970" w:type="dxa"/>
          </w:tcPr>
          <w:p w14:paraId="6461215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False positives</w:t>
            </w:r>
          </w:p>
          <w:p w14:paraId="7D499312" w14:textId="77777777" w:rsidR="00A2374A" w:rsidRPr="008B5D60" w:rsidRDefault="00A2374A" w:rsidP="00A55A96">
            <w:pPr>
              <w:pStyle w:val="TableGrid1"/>
              <w:ind w:left="113" w:right="57"/>
              <w:rPr>
                <w:rFonts w:ascii="Arial" w:hAnsi="Arial" w:cs="Arial"/>
                <w:sz w:val="16"/>
                <w:szCs w:val="16"/>
              </w:rPr>
            </w:pPr>
          </w:p>
        </w:tc>
      </w:tr>
      <w:tr w:rsidR="00A2374A" w:rsidRPr="008B5D60" w14:paraId="10763D6C" w14:textId="77777777" w:rsidTr="00A55A96">
        <w:trPr>
          <w:trHeight w:val="273"/>
        </w:trPr>
        <w:tc>
          <w:tcPr>
            <w:tcW w:w="1788" w:type="dxa"/>
          </w:tcPr>
          <w:p w14:paraId="20890BE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Morgan, 2017</w:t>
            </w:r>
          </w:p>
          <w:p w14:paraId="449950F7" w14:textId="77777777" w:rsidR="00A2374A" w:rsidRPr="008B5D60" w:rsidRDefault="00A2374A" w:rsidP="00A55A96">
            <w:pPr>
              <w:pStyle w:val="TableGrid1"/>
              <w:rPr>
                <w:rFonts w:ascii="Arial" w:hAnsi="Arial" w:cs="Arial"/>
                <w:sz w:val="16"/>
                <w:szCs w:val="16"/>
              </w:rPr>
            </w:pPr>
          </w:p>
          <w:p w14:paraId="48C3DD3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(Cleveland Clinic Lung Cancer Screening Program)</w:t>
            </w:r>
          </w:p>
        </w:tc>
        <w:tc>
          <w:tcPr>
            <w:tcW w:w="3145" w:type="dxa"/>
          </w:tcPr>
          <w:p w14:paraId="1D0B27E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5006B25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 between 55 to 77 years </w:t>
            </w:r>
          </w:p>
          <w:p w14:paraId="2BF4A34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30 pack-years or greater smoking history</w:t>
            </w:r>
          </w:p>
          <w:p w14:paraId="63279A7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Being a current smoker or someone who quit smoking within the past 15 years</w:t>
            </w:r>
          </w:p>
          <w:p w14:paraId="015D239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Having no symptoms or signs of lung cancer</w:t>
            </w:r>
          </w:p>
          <w:p w14:paraId="6D2A39D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Being healthy enough to tolerate curative intent treatment of early-stage lung cancer</w:t>
            </w:r>
          </w:p>
          <w:p w14:paraId="07F9772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Not having had a CT scan of the chest within 12 months</w:t>
            </w:r>
          </w:p>
          <w:p w14:paraId="085CB8DC" w14:textId="77777777" w:rsidR="00A2374A" w:rsidRPr="008B5D60" w:rsidRDefault="00A2374A" w:rsidP="00A55A96">
            <w:pPr>
              <w:pStyle w:val="TableGrid1"/>
              <w:rPr>
                <w:rFonts w:ascii="Arial" w:hAnsi="Arial" w:cs="Arial"/>
                <w:sz w:val="16"/>
                <w:szCs w:val="16"/>
              </w:rPr>
            </w:pPr>
          </w:p>
          <w:p w14:paraId="682C91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10D3398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320</w:t>
            </w:r>
          </w:p>
          <w:p w14:paraId="12535F8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320</w:t>
            </w:r>
          </w:p>
          <w:p w14:paraId="23841283" w14:textId="77777777" w:rsidR="00A2374A" w:rsidRPr="008B5D60" w:rsidRDefault="00A2374A" w:rsidP="00A55A96">
            <w:pPr>
              <w:pStyle w:val="TableGrid1"/>
              <w:rPr>
                <w:rFonts w:ascii="Arial" w:hAnsi="Arial" w:cs="Arial"/>
                <w:sz w:val="16"/>
                <w:szCs w:val="16"/>
              </w:rPr>
            </w:pPr>
          </w:p>
          <w:p w14:paraId="1CC6F0F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64.4 (5.5)</w:t>
            </w:r>
          </w:p>
          <w:p w14:paraId="171761F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61.9%</w:t>
            </w:r>
          </w:p>
          <w:p w14:paraId="77151A1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48.1%</w:t>
            </w:r>
          </w:p>
          <w:p w14:paraId="7F96BF6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Former smoker, %: 51.9%</w:t>
            </w:r>
          </w:p>
          <w:p w14:paraId="553953D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13524A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Pack-years smoking history, mean (SD): 52.1 (19.8) </w:t>
            </w:r>
          </w:p>
        </w:tc>
        <w:tc>
          <w:tcPr>
            <w:tcW w:w="5502" w:type="dxa"/>
          </w:tcPr>
          <w:p w14:paraId="56FA4F9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5BCBE38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37E4175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1.0: categories 3 or 4</w:t>
            </w:r>
            <w:r>
              <w:rPr>
                <w:rFonts w:ascii="Arial" w:hAnsi="Arial" w:cs="Arial"/>
                <w:sz w:val="16"/>
                <w:szCs w:val="16"/>
              </w:rPr>
              <w:t xml:space="preserve"> are considered positive</w:t>
            </w:r>
            <w:r w:rsidRPr="008B5D60">
              <w:rPr>
                <w:rFonts w:ascii="Arial" w:hAnsi="Arial" w:cs="Arial"/>
                <w:sz w:val="16"/>
                <w:szCs w:val="16"/>
              </w:rPr>
              <w:t>.</w:t>
            </w:r>
          </w:p>
          <w:p w14:paraId="446157E0" w14:textId="77777777" w:rsidR="00A2374A" w:rsidRPr="008B5D60" w:rsidRDefault="00A2374A" w:rsidP="00A55A96">
            <w:pPr>
              <w:pStyle w:val="TableGrid1"/>
              <w:ind w:left="113" w:right="57"/>
              <w:rPr>
                <w:rFonts w:ascii="Arial" w:hAnsi="Arial" w:cs="Arial"/>
                <w:sz w:val="16"/>
                <w:szCs w:val="16"/>
              </w:rPr>
            </w:pPr>
          </w:p>
          <w:p w14:paraId="65750756" w14:textId="77777777" w:rsidR="00A2374A" w:rsidRPr="008B5D60" w:rsidRDefault="00A2374A" w:rsidP="00A55A96">
            <w:pPr>
              <w:pStyle w:val="TableGrid1"/>
              <w:ind w:left="113" w:right="57"/>
              <w:rPr>
                <w:rFonts w:ascii="Arial" w:hAnsi="Arial" w:cs="Arial"/>
                <w:sz w:val="16"/>
                <w:szCs w:val="16"/>
              </w:rPr>
            </w:pPr>
          </w:p>
        </w:tc>
        <w:tc>
          <w:tcPr>
            <w:tcW w:w="2970" w:type="dxa"/>
          </w:tcPr>
          <w:p w14:paraId="55A75BB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51A86805" w14:textId="77777777" w:rsidTr="00A55A96">
        <w:trPr>
          <w:trHeight w:val="273"/>
        </w:trPr>
        <w:tc>
          <w:tcPr>
            <w:tcW w:w="1788" w:type="dxa"/>
          </w:tcPr>
          <w:p w14:paraId="231F05B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Munoz-Largacha, 2018</w:t>
            </w:r>
          </w:p>
          <w:p w14:paraId="782B2122" w14:textId="77777777" w:rsidR="00A2374A" w:rsidRPr="008B5D60" w:rsidRDefault="00A2374A" w:rsidP="00A55A96">
            <w:pPr>
              <w:pStyle w:val="TableGrid1"/>
              <w:rPr>
                <w:rFonts w:ascii="Arial" w:hAnsi="Arial" w:cs="Arial"/>
                <w:sz w:val="16"/>
                <w:szCs w:val="16"/>
              </w:rPr>
            </w:pPr>
          </w:p>
          <w:p w14:paraId="29A3058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(Boston University Medical Center)</w:t>
            </w:r>
          </w:p>
        </w:tc>
        <w:tc>
          <w:tcPr>
            <w:tcW w:w="3145" w:type="dxa"/>
          </w:tcPr>
          <w:p w14:paraId="6E17960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19E2AAA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between 55 and 80 years</w:t>
            </w:r>
          </w:p>
          <w:p w14:paraId="27B8F5E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Minimum of 30 pack-years of smoking and currently smoking or quit within 15 years</w:t>
            </w:r>
          </w:p>
          <w:p w14:paraId="7DBD50D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Signed informed consent</w:t>
            </w:r>
          </w:p>
          <w:p w14:paraId="62D41ADB" w14:textId="77777777" w:rsidR="00A2374A" w:rsidRPr="008B5D60" w:rsidRDefault="00A2374A" w:rsidP="00A55A96">
            <w:pPr>
              <w:pStyle w:val="TableGrid1"/>
              <w:rPr>
                <w:rFonts w:ascii="Arial" w:hAnsi="Arial" w:cs="Arial"/>
                <w:sz w:val="16"/>
                <w:szCs w:val="16"/>
              </w:rPr>
            </w:pPr>
          </w:p>
          <w:p w14:paraId="7E17250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554</w:t>
            </w:r>
          </w:p>
          <w:p w14:paraId="58F4D68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554</w:t>
            </w:r>
          </w:p>
          <w:p w14:paraId="43D720C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554 </w:t>
            </w:r>
          </w:p>
          <w:p w14:paraId="2F127347" w14:textId="77777777" w:rsidR="00A2374A" w:rsidRPr="008B5D60" w:rsidRDefault="00A2374A" w:rsidP="00A55A96">
            <w:pPr>
              <w:pStyle w:val="TableGrid1"/>
              <w:rPr>
                <w:rFonts w:ascii="Arial" w:hAnsi="Arial" w:cs="Arial"/>
                <w:sz w:val="16"/>
                <w:szCs w:val="16"/>
              </w:rPr>
            </w:pPr>
          </w:p>
          <w:p w14:paraId="71DD289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(Range): 63 (47-85) </w:t>
            </w:r>
          </w:p>
          <w:p w14:paraId="4C6BBCE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60.0%</w:t>
            </w:r>
          </w:p>
          <w:p w14:paraId="5C3A56F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52%</w:t>
            </w:r>
          </w:p>
          <w:p w14:paraId="4526F6E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25%</w:t>
            </w:r>
          </w:p>
          <w:p w14:paraId="02DBE0F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Undetermined, %: 23%</w:t>
            </w:r>
          </w:p>
          <w:p w14:paraId="4851B7F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020BA24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135E427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for all participants and three-month follow-up LDCT or PET scans for patients with Lung-RADS 4 criteria.</w:t>
            </w:r>
          </w:p>
          <w:p w14:paraId="22285E38"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LungRADs criteria</w:t>
            </w:r>
            <w:r w:rsidRPr="008B5D60">
              <w:rPr>
                <w:rFonts w:ascii="Arial" w:hAnsi="Arial" w:cs="Arial"/>
                <w:sz w:val="16"/>
                <w:szCs w:val="16"/>
              </w:rPr>
              <w:t xml:space="preserve">: </w:t>
            </w:r>
            <w:r>
              <w:rPr>
                <w:rFonts w:ascii="Arial" w:hAnsi="Arial" w:cs="Arial"/>
                <w:sz w:val="16"/>
                <w:szCs w:val="16"/>
              </w:rPr>
              <w:t>category 4 was considered positive.</w:t>
            </w:r>
          </w:p>
          <w:p w14:paraId="01B3616A" w14:textId="77777777" w:rsidR="00A2374A" w:rsidRPr="008B5D60" w:rsidRDefault="00A2374A" w:rsidP="00A55A96">
            <w:pPr>
              <w:pStyle w:val="TableGrid1"/>
              <w:ind w:left="113" w:right="57"/>
              <w:rPr>
                <w:rFonts w:ascii="Arial" w:hAnsi="Arial" w:cs="Arial"/>
                <w:sz w:val="16"/>
                <w:szCs w:val="16"/>
              </w:rPr>
            </w:pPr>
          </w:p>
        </w:tc>
        <w:tc>
          <w:tcPr>
            <w:tcW w:w="2970" w:type="dxa"/>
          </w:tcPr>
          <w:p w14:paraId="59ACD58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Major complications from invasive diagnostic testing</w:t>
            </w:r>
          </w:p>
          <w:p w14:paraId="56889AD3" w14:textId="77777777" w:rsidR="00A2374A" w:rsidRPr="008B5D60" w:rsidRDefault="00A2374A" w:rsidP="00A55A96">
            <w:pPr>
              <w:pStyle w:val="TableGrid1"/>
              <w:ind w:left="113" w:right="57"/>
              <w:rPr>
                <w:rFonts w:ascii="Arial" w:hAnsi="Arial" w:cs="Arial"/>
                <w:sz w:val="16"/>
                <w:szCs w:val="16"/>
              </w:rPr>
            </w:pPr>
          </w:p>
        </w:tc>
      </w:tr>
      <w:tr w:rsidR="00A2374A" w:rsidRPr="008B5D60" w14:paraId="081B0E07" w14:textId="77777777" w:rsidTr="00A55A96">
        <w:trPr>
          <w:trHeight w:val="273"/>
        </w:trPr>
        <w:tc>
          <w:tcPr>
            <w:tcW w:w="1788" w:type="dxa"/>
          </w:tcPr>
          <w:p w14:paraId="44AB59B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Murray, 2016</w:t>
            </w:r>
          </w:p>
          <w:p w14:paraId="7C9D8969" w14:textId="77777777" w:rsidR="00A2374A" w:rsidRPr="008B5D60" w:rsidRDefault="00A2374A" w:rsidP="00A55A96">
            <w:pPr>
              <w:pStyle w:val="TableGrid1"/>
              <w:rPr>
                <w:rFonts w:ascii="Arial" w:hAnsi="Arial" w:cs="Arial"/>
                <w:sz w:val="16"/>
                <w:szCs w:val="16"/>
              </w:rPr>
            </w:pPr>
          </w:p>
          <w:p w14:paraId="42AD695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Australia (Asbestos Review Programme in Western Australia [single site])</w:t>
            </w:r>
          </w:p>
        </w:tc>
        <w:tc>
          <w:tcPr>
            <w:tcW w:w="3145" w:type="dxa"/>
          </w:tcPr>
          <w:p w14:paraId="11B02E7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2EF3539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Former workers of the Wittenoom crocidolite mine and mill</w:t>
            </w:r>
          </w:p>
          <w:p w14:paraId="47DB735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Ex-residents of the town of Wittenoom (the mine-service town, which was heavily contaminated with mine tailings)</w:t>
            </w:r>
          </w:p>
          <w:p w14:paraId="48E4D17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Any worker with greater than 3 months cumulative full-time equivalent occupational exposure to asbestos and/or with evidence of pleural plaques.</w:t>
            </w:r>
          </w:p>
          <w:p w14:paraId="0D4545B6" w14:textId="77777777" w:rsidR="00A2374A" w:rsidRPr="008B5D60" w:rsidRDefault="00A2374A" w:rsidP="00A55A96">
            <w:pPr>
              <w:pStyle w:val="TableGrid1"/>
              <w:rPr>
                <w:rFonts w:ascii="Arial" w:hAnsi="Arial" w:cs="Arial"/>
                <w:sz w:val="16"/>
                <w:szCs w:val="16"/>
              </w:rPr>
            </w:pPr>
          </w:p>
          <w:p w14:paraId="35900B6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1,308</w:t>
            </w:r>
          </w:p>
          <w:p w14:paraId="7212D97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906</w:t>
            </w:r>
          </w:p>
          <w:p w14:paraId="582DA30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906</w:t>
            </w:r>
          </w:p>
          <w:p w14:paraId="69D3A2CC" w14:textId="77777777" w:rsidR="00A2374A" w:rsidRPr="008B5D60" w:rsidRDefault="00A2374A" w:rsidP="00A55A96">
            <w:pPr>
              <w:pStyle w:val="TableGrid1"/>
              <w:rPr>
                <w:rFonts w:ascii="Arial" w:hAnsi="Arial" w:cs="Arial"/>
                <w:sz w:val="16"/>
                <w:szCs w:val="16"/>
              </w:rPr>
            </w:pPr>
          </w:p>
          <w:p w14:paraId="77195DD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68.8 (9.94)</w:t>
            </w:r>
          </w:p>
          <w:p w14:paraId="233243B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Gender, % male: 83.6%</w:t>
            </w:r>
          </w:p>
          <w:p w14:paraId="5A5BD2D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6.5%</w:t>
            </w:r>
          </w:p>
          <w:p w14:paraId="0FB541E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57.2%</w:t>
            </w:r>
          </w:p>
          <w:p w14:paraId="37ADF7B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36.4%</w:t>
            </w:r>
          </w:p>
          <w:p w14:paraId="2803DA5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 17.1 (25.0)</w:t>
            </w:r>
          </w:p>
        </w:tc>
        <w:tc>
          <w:tcPr>
            <w:tcW w:w="5502" w:type="dxa"/>
          </w:tcPr>
          <w:p w14:paraId="36DB959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2107A4B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three months repeat CT scan of participants with intermediate nodule</w:t>
            </w:r>
          </w:p>
          <w:p w14:paraId="3D46E3E9"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Potentially significant nodules (termed ‘indeterminate’) were defined as solid nodules without benign-type calcification greater than 50mm3 and part-solid or non-solid nodules (for which accurate volumetric assessment is not technically possible) with a mean dimension of at least 5 mm.</w:t>
            </w:r>
          </w:p>
          <w:p w14:paraId="63A23CE8" w14:textId="77777777" w:rsidR="00A2374A" w:rsidRPr="008B5D60" w:rsidRDefault="00A2374A" w:rsidP="00A55A96">
            <w:pPr>
              <w:pStyle w:val="TableGrid1"/>
              <w:ind w:left="113" w:right="57"/>
              <w:rPr>
                <w:rFonts w:ascii="Arial" w:hAnsi="Arial" w:cs="Arial"/>
                <w:sz w:val="16"/>
                <w:szCs w:val="16"/>
              </w:rPr>
            </w:pPr>
          </w:p>
          <w:p w14:paraId="62077343" w14:textId="77777777" w:rsidR="00A2374A" w:rsidRPr="008B5D60" w:rsidRDefault="00A2374A" w:rsidP="00A55A96">
            <w:pPr>
              <w:pStyle w:val="TableGrid1"/>
              <w:ind w:left="113" w:right="57"/>
              <w:rPr>
                <w:rFonts w:ascii="Arial" w:hAnsi="Arial" w:cs="Arial"/>
                <w:sz w:val="16"/>
                <w:szCs w:val="16"/>
              </w:rPr>
            </w:pPr>
          </w:p>
        </w:tc>
        <w:tc>
          <w:tcPr>
            <w:tcW w:w="2970" w:type="dxa"/>
          </w:tcPr>
          <w:p w14:paraId="52DDA92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Incidental findings (+ clinically significant incidental findings)</w:t>
            </w:r>
          </w:p>
          <w:p w14:paraId="1CAF38E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Major complications from invasive diagnostic testing</w:t>
            </w:r>
          </w:p>
          <w:p w14:paraId="0925BEF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3) False positives</w:t>
            </w:r>
          </w:p>
        </w:tc>
      </w:tr>
      <w:tr w:rsidR="00A2374A" w:rsidRPr="008B5D60" w14:paraId="093B825A" w14:textId="77777777" w:rsidTr="00A55A96">
        <w:trPr>
          <w:trHeight w:val="273"/>
        </w:trPr>
        <w:tc>
          <w:tcPr>
            <w:tcW w:w="1788" w:type="dxa"/>
          </w:tcPr>
          <w:p w14:paraId="10F5DA4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Nahorecki, 2015</w:t>
            </w:r>
          </w:p>
          <w:p w14:paraId="42C4281E" w14:textId="77777777" w:rsidR="00A2374A" w:rsidRPr="008B5D60" w:rsidRDefault="00A2374A" w:rsidP="00A55A96">
            <w:pPr>
              <w:pStyle w:val="TableGrid1"/>
              <w:rPr>
                <w:rFonts w:ascii="Arial" w:hAnsi="Arial" w:cs="Arial"/>
                <w:sz w:val="16"/>
                <w:szCs w:val="16"/>
              </w:rPr>
            </w:pPr>
          </w:p>
          <w:p w14:paraId="7A43DB9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Poland (A teaching Hospital in Wroclaw, Poland)</w:t>
            </w:r>
          </w:p>
        </w:tc>
        <w:tc>
          <w:tcPr>
            <w:tcW w:w="3145" w:type="dxa"/>
          </w:tcPr>
          <w:p w14:paraId="184B2D4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1713FFE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55-70 years</w:t>
            </w:r>
          </w:p>
          <w:p w14:paraId="754C892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Asymptomatic</w:t>
            </w:r>
          </w:p>
          <w:p w14:paraId="1437316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Who had not previously suffered from cancer</w:t>
            </w:r>
          </w:p>
          <w:p w14:paraId="247017B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Smoked at least 10 packs of cigarettes a year</w:t>
            </w:r>
          </w:p>
          <w:p w14:paraId="7B4A7748" w14:textId="77777777" w:rsidR="00A2374A" w:rsidRPr="008B5D60" w:rsidRDefault="00A2374A" w:rsidP="00A55A96">
            <w:pPr>
              <w:pStyle w:val="TableGrid1"/>
              <w:rPr>
                <w:rFonts w:ascii="Arial" w:hAnsi="Arial" w:cs="Arial"/>
                <w:sz w:val="16"/>
                <w:szCs w:val="16"/>
              </w:rPr>
            </w:pPr>
          </w:p>
          <w:p w14:paraId="72CF010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0A66B3A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332</w:t>
            </w:r>
          </w:p>
          <w:p w14:paraId="2107906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332</w:t>
            </w:r>
          </w:p>
          <w:p w14:paraId="3A3B5466" w14:textId="77777777" w:rsidR="00A2374A" w:rsidRPr="008B5D60" w:rsidRDefault="00A2374A" w:rsidP="00A55A96">
            <w:pPr>
              <w:pStyle w:val="TableGrid1"/>
              <w:rPr>
                <w:rFonts w:ascii="Arial" w:hAnsi="Arial" w:cs="Arial"/>
                <w:sz w:val="16"/>
                <w:szCs w:val="16"/>
              </w:rPr>
            </w:pPr>
          </w:p>
          <w:p w14:paraId="1121A18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523D7A2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49.6%</w:t>
            </w:r>
          </w:p>
          <w:p w14:paraId="1B84DF8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5380D77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10D7201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27F6D1BF" w14:textId="77777777" w:rsidR="00A2374A" w:rsidRPr="008B5D60" w:rsidRDefault="00A2374A" w:rsidP="00A55A96">
            <w:pPr>
              <w:rPr>
                <w:rFonts w:ascii="Arial" w:hAnsi="Arial" w:cs="Arial"/>
                <w:sz w:val="16"/>
                <w:szCs w:val="16"/>
              </w:rPr>
            </w:pPr>
            <w:r w:rsidRPr="008B5D60">
              <w:rPr>
                <w:rFonts w:ascii="Arial" w:hAnsi="Arial" w:cs="Arial"/>
                <w:sz w:val="16"/>
                <w:szCs w:val="16"/>
              </w:rPr>
              <w:t>Pack-years smoking history, median (IQR): NR</w:t>
            </w:r>
          </w:p>
        </w:tc>
        <w:tc>
          <w:tcPr>
            <w:tcW w:w="5502" w:type="dxa"/>
          </w:tcPr>
          <w:p w14:paraId="42D9597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274AE6B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7F8250FF"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The result was considered positive if the identified nodule was non-calcified, solid, non-solid or partly solid and ≥5 mm in diameter, semi-positive if the identified nodule was non-calcified, solid, non-solid or partly solid, and &lt;5 mm in diameter, negative result consisted of no nodules observed (modified I-ELCAP protocol)</w:t>
            </w:r>
            <w:r>
              <w:rPr>
                <w:rFonts w:ascii="Arial" w:hAnsi="Arial" w:cs="Arial"/>
                <w:sz w:val="16"/>
                <w:szCs w:val="16"/>
              </w:rPr>
              <w:t>.</w:t>
            </w:r>
          </w:p>
          <w:p w14:paraId="456A484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Participants were referred to a clinic for nicotine-addicts based on the questionnaire.</w:t>
            </w:r>
          </w:p>
        </w:tc>
        <w:tc>
          <w:tcPr>
            <w:tcW w:w="2970" w:type="dxa"/>
          </w:tcPr>
          <w:p w14:paraId="19631579" w14:textId="515D082A"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False positive</w:t>
            </w:r>
            <w:r w:rsidR="0038284A">
              <w:rPr>
                <w:rFonts w:ascii="Arial" w:hAnsi="Arial" w:cs="Arial"/>
                <w:sz w:val="16"/>
                <w:szCs w:val="16"/>
              </w:rPr>
              <w:t>s</w:t>
            </w:r>
          </w:p>
        </w:tc>
      </w:tr>
      <w:tr w:rsidR="00A2374A" w:rsidRPr="008B5D60" w14:paraId="12A2A110" w14:textId="77777777" w:rsidTr="00A55A96">
        <w:trPr>
          <w:trHeight w:val="273"/>
        </w:trPr>
        <w:tc>
          <w:tcPr>
            <w:tcW w:w="1788" w:type="dxa"/>
          </w:tcPr>
          <w:p w14:paraId="4B045D6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Nunez, 2022</w:t>
            </w:r>
          </w:p>
          <w:p w14:paraId="018141A5" w14:textId="77777777" w:rsidR="00A2374A" w:rsidRPr="008B5D60" w:rsidRDefault="00A2374A" w:rsidP="00A55A96">
            <w:pPr>
              <w:pStyle w:val="TableGrid1"/>
              <w:rPr>
                <w:rFonts w:ascii="Arial" w:hAnsi="Arial" w:cs="Arial"/>
                <w:sz w:val="16"/>
                <w:szCs w:val="16"/>
              </w:rPr>
            </w:pPr>
          </w:p>
          <w:p w14:paraId="56C0140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(Veterans Health Administration locations)</w:t>
            </w:r>
          </w:p>
        </w:tc>
        <w:tc>
          <w:tcPr>
            <w:tcW w:w="3145" w:type="dxa"/>
          </w:tcPr>
          <w:p w14:paraId="21CC6BF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3A57B75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Veterans 55 to 80 years of age</w:t>
            </w:r>
          </w:p>
          <w:p w14:paraId="5221EDD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&gt; 30 years of smoking history </w:t>
            </w:r>
          </w:p>
          <w:p w14:paraId="7AAED58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Who underwent initial LCS in any VA facility from January 1, 2013, through December 31, 2019.</w:t>
            </w:r>
          </w:p>
          <w:p w14:paraId="2043911D" w14:textId="77777777" w:rsidR="00A2374A" w:rsidRPr="008B5D60" w:rsidRDefault="00A2374A" w:rsidP="00A55A96">
            <w:pPr>
              <w:pStyle w:val="TableGrid1"/>
              <w:rPr>
                <w:rFonts w:ascii="Arial" w:hAnsi="Arial" w:cs="Arial"/>
                <w:sz w:val="16"/>
                <w:szCs w:val="16"/>
              </w:rPr>
            </w:pPr>
          </w:p>
          <w:p w14:paraId="5B22C7F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82,641</w:t>
            </w:r>
          </w:p>
          <w:p w14:paraId="605F5FE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82,641</w:t>
            </w:r>
          </w:p>
          <w:p w14:paraId="45EEC15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82,641</w:t>
            </w:r>
          </w:p>
          <w:p w14:paraId="737CD936" w14:textId="77777777" w:rsidR="00A2374A" w:rsidRPr="008B5D60" w:rsidRDefault="00A2374A" w:rsidP="00A55A96">
            <w:pPr>
              <w:pStyle w:val="TableGrid1"/>
              <w:rPr>
                <w:rFonts w:ascii="Arial" w:hAnsi="Arial" w:cs="Arial"/>
                <w:sz w:val="16"/>
                <w:szCs w:val="16"/>
              </w:rPr>
            </w:pPr>
          </w:p>
          <w:p w14:paraId="17A5D0F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65.2 (5.6)</w:t>
            </w:r>
          </w:p>
          <w:p w14:paraId="4F4DB62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95.4%</w:t>
            </w:r>
          </w:p>
          <w:p w14:paraId="7351884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19E6CA2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45E67F2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Never smoker, %: NR</w:t>
            </w:r>
          </w:p>
          <w:p w14:paraId="36A8E97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p w14:paraId="09113C1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&gt;30 years of smoking history: 100%</w:t>
            </w:r>
          </w:p>
        </w:tc>
        <w:tc>
          <w:tcPr>
            <w:tcW w:w="5502" w:type="dxa"/>
          </w:tcPr>
          <w:p w14:paraId="753B319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7AEA7BF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10A3AF2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criteria</w:t>
            </w:r>
            <w:r>
              <w:rPr>
                <w:rFonts w:ascii="Arial" w:hAnsi="Arial" w:cs="Arial"/>
                <w:sz w:val="16"/>
                <w:szCs w:val="16"/>
              </w:rPr>
              <w:t>:</w:t>
            </w:r>
            <w:r w:rsidRPr="008B5D60">
              <w:rPr>
                <w:rFonts w:ascii="Arial" w:hAnsi="Arial" w:cs="Arial"/>
                <w:sz w:val="16"/>
                <w:szCs w:val="16"/>
              </w:rPr>
              <w:t xml:space="preserve"> </w:t>
            </w:r>
            <w:r>
              <w:rPr>
                <w:rFonts w:ascii="Arial" w:hAnsi="Arial" w:cs="Arial"/>
                <w:sz w:val="16"/>
                <w:szCs w:val="16"/>
              </w:rPr>
              <w:t>category 3 or 4 were considered positive.</w:t>
            </w:r>
          </w:p>
          <w:p w14:paraId="7282D942" w14:textId="77777777" w:rsidR="00A2374A" w:rsidRPr="008B5D60" w:rsidRDefault="00A2374A" w:rsidP="00A55A96">
            <w:pPr>
              <w:pStyle w:val="TableGrid1"/>
              <w:ind w:left="113" w:right="57"/>
              <w:rPr>
                <w:rFonts w:ascii="Arial" w:hAnsi="Arial" w:cs="Arial"/>
                <w:sz w:val="16"/>
                <w:szCs w:val="16"/>
              </w:rPr>
            </w:pPr>
          </w:p>
        </w:tc>
        <w:tc>
          <w:tcPr>
            <w:tcW w:w="2970" w:type="dxa"/>
          </w:tcPr>
          <w:p w14:paraId="20D5A95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1) Major complications from invasive diagnostic testing </w:t>
            </w:r>
          </w:p>
          <w:p w14:paraId="3FCF66A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Deaths from invasive diagnostic testing</w:t>
            </w:r>
          </w:p>
        </w:tc>
      </w:tr>
      <w:tr w:rsidR="00A2374A" w:rsidRPr="008B5D60" w14:paraId="69B883EE" w14:textId="77777777" w:rsidTr="00A55A96">
        <w:trPr>
          <w:trHeight w:val="273"/>
        </w:trPr>
        <w:tc>
          <w:tcPr>
            <w:tcW w:w="1788" w:type="dxa"/>
          </w:tcPr>
          <w:p w14:paraId="0409AEB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Ostrowski, 2019</w:t>
            </w:r>
          </w:p>
          <w:p w14:paraId="02807C66" w14:textId="77777777" w:rsidR="00A2374A" w:rsidRPr="008B5D60" w:rsidRDefault="00A2374A" w:rsidP="00A55A96">
            <w:pPr>
              <w:pStyle w:val="TableGrid1"/>
              <w:rPr>
                <w:rFonts w:ascii="Arial" w:hAnsi="Arial" w:cs="Arial"/>
                <w:sz w:val="16"/>
                <w:szCs w:val="16"/>
              </w:rPr>
            </w:pPr>
          </w:p>
          <w:p w14:paraId="1631075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Poland (Department of Thoracic Surgery, Medical University of Gdansk)</w:t>
            </w:r>
          </w:p>
        </w:tc>
        <w:tc>
          <w:tcPr>
            <w:tcW w:w="3145" w:type="dxa"/>
          </w:tcPr>
          <w:p w14:paraId="71F31D2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16B2206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50–75 years with performance status 0</w:t>
            </w:r>
          </w:p>
          <w:p w14:paraId="4A921B4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Smoking history of &gt;30 pack-years</w:t>
            </w:r>
          </w:p>
          <w:p w14:paraId="622E8442" w14:textId="77777777" w:rsidR="00A2374A" w:rsidRPr="008B5D60" w:rsidRDefault="00A2374A" w:rsidP="00A55A96">
            <w:pPr>
              <w:pStyle w:val="TableGrid1"/>
              <w:rPr>
                <w:rFonts w:ascii="Arial" w:hAnsi="Arial" w:cs="Arial"/>
                <w:sz w:val="16"/>
                <w:szCs w:val="16"/>
              </w:rPr>
            </w:pPr>
          </w:p>
          <w:p w14:paraId="2D94BAA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5,534</w:t>
            </w:r>
          </w:p>
          <w:p w14:paraId="3DC9A15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5,534</w:t>
            </w:r>
          </w:p>
          <w:p w14:paraId="7B3F461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5,534</w:t>
            </w:r>
          </w:p>
          <w:p w14:paraId="456FF49C" w14:textId="77777777" w:rsidR="00A2374A" w:rsidRPr="008B5D60" w:rsidRDefault="00A2374A" w:rsidP="00A55A96">
            <w:pPr>
              <w:pStyle w:val="TableGrid1"/>
              <w:rPr>
                <w:rFonts w:ascii="Arial" w:hAnsi="Arial" w:cs="Arial"/>
                <w:sz w:val="16"/>
                <w:szCs w:val="16"/>
              </w:rPr>
            </w:pPr>
          </w:p>
          <w:p w14:paraId="7307D70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Median (range): 62 (50-79) </w:t>
            </w:r>
          </w:p>
          <w:p w14:paraId="0ED0A63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51.0%</w:t>
            </w:r>
          </w:p>
          <w:p w14:paraId="75849BC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68.9%</w:t>
            </w:r>
          </w:p>
          <w:p w14:paraId="7B5A579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31.1%</w:t>
            </w:r>
          </w:p>
          <w:p w14:paraId="53E05FA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1C365D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Pack-years smoking history, median (range): 44.0 (3-200)  </w:t>
            </w:r>
          </w:p>
        </w:tc>
        <w:tc>
          <w:tcPr>
            <w:tcW w:w="5502" w:type="dxa"/>
          </w:tcPr>
          <w:p w14:paraId="202785F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274BDEF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One baseline LDCT scan for all participants and 17.6% underwent more than 1 round of screening. Screening followed a modified UK Lung Screening protocol with 1-year follow-up including 2 screening rounds. </w:t>
            </w:r>
          </w:p>
          <w:p w14:paraId="24B4F848"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All the patients with nodules &gt;500mm3 or with a volume doubling time (VDT) &lt;400 days calculated after the second round were referred for review by the tumor board meeting. After MTB review, all the patients with nodules suggestive of malignancy or with ambiguous appearance underwent a diagnostic work-up.</w:t>
            </w:r>
          </w:p>
          <w:p w14:paraId="4DA59A2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Participants were offered an appointment at a smoking cessation clinic.  </w:t>
            </w:r>
          </w:p>
        </w:tc>
        <w:tc>
          <w:tcPr>
            <w:tcW w:w="2970" w:type="dxa"/>
          </w:tcPr>
          <w:p w14:paraId="6516B1C3" w14:textId="5DF9C08F"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False positive</w:t>
            </w:r>
            <w:r w:rsidR="0038284A">
              <w:rPr>
                <w:rFonts w:ascii="Arial" w:hAnsi="Arial" w:cs="Arial"/>
                <w:sz w:val="16"/>
                <w:szCs w:val="16"/>
              </w:rPr>
              <w:t>s</w:t>
            </w:r>
          </w:p>
          <w:p w14:paraId="32AE748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Incidental findings</w:t>
            </w:r>
          </w:p>
        </w:tc>
      </w:tr>
      <w:tr w:rsidR="00A2374A" w:rsidRPr="008B5D60" w14:paraId="343BD525" w14:textId="77777777" w:rsidTr="00A55A96">
        <w:trPr>
          <w:trHeight w:val="273"/>
        </w:trPr>
        <w:tc>
          <w:tcPr>
            <w:tcW w:w="1788" w:type="dxa"/>
          </w:tcPr>
          <w:p w14:paraId="66AA201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Pastorino, 2003</w:t>
            </w:r>
          </w:p>
          <w:p w14:paraId="279E225F" w14:textId="77777777" w:rsidR="00A2374A" w:rsidRPr="008B5D60" w:rsidRDefault="00A2374A" w:rsidP="00A55A96">
            <w:pPr>
              <w:pStyle w:val="TableGrid1"/>
              <w:rPr>
                <w:rFonts w:ascii="Arial" w:hAnsi="Arial" w:cs="Arial"/>
                <w:sz w:val="16"/>
                <w:szCs w:val="16"/>
              </w:rPr>
            </w:pPr>
          </w:p>
          <w:p w14:paraId="78994E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Italy (several screening sites)</w:t>
            </w:r>
          </w:p>
        </w:tc>
        <w:tc>
          <w:tcPr>
            <w:tcW w:w="3145" w:type="dxa"/>
          </w:tcPr>
          <w:p w14:paraId="2C5EF91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52866B2D" w14:textId="77777777" w:rsidR="00A2374A" w:rsidRPr="008B5D60" w:rsidRDefault="00A2374A" w:rsidP="00A55A96">
            <w:pPr>
              <w:pStyle w:val="TableGrid1"/>
              <w:numPr>
                <w:ilvl w:val="0"/>
                <w:numId w:val="40"/>
              </w:numPr>
              <w:rPr>
                <w:rFonts w:ascii="Arial" w:hAnsi="Arial" w:cs="Arial"/>
                <w:sz w:val="16"/>
                <w:szCs w:val="16"/>
              </w:rPr>
            </w:pPr>
            <w:r w:rsidRPr="008B5D60">
              <w:rPr>
                <w:rFonts w:ascii="Arial" w:hAnsi="Arial" w:cs="Arial"/>
                <w:sz w:val="16"/>
                <w:szCs w:val="16"/>
              </w:rPr>
              <w:t>Age 50 years or older</w:t>
            </w:r>
          </w:p>
          <w:p w14:paraId="09CA814E" w14:textId="77777777" w:rsidR="00A2374A" w:rsidRPr="008B5D60" w:rsidRDefault="00A2374A" w:rsidP="00A55A96">
            <w:pPr>
              <w:pStyle w:val="TableGrid1"/>
              <w:numPr>
                <w:ilvl w:val="0"/>
                <w:numId w:val="40"/>
              </w:numPr>
              <w:rPr>
                <w:rFonts w:ascii="Arial" w:hAnsi="Arial" w:cs="Arial"/>
                <w:sz w:val="16"/>
                <w:szCs w:val="16"/>
              </w:rPr>
            </w:pPr>
            <w:r w:rsidRPr="008B5D60">
              <w:rPr>
                <w:rFonts w:ascii="Arial" w:hAnsi="Arial" w:cs="Arial"/>
                <w:sz w:val="16"/>
                <w:szCs w:val="16"/>
              </w:rPr>
              <w:t>Current or former smokers, with a minimum of 20 pack-years smoking history</w:t>
            </w:r>
          </w:p>
          <w:p w14:paraId="38CF4CA7" w14:textId="77777777" w:rsidR="00A2374A" w:rsidRPr="008B5D60" w:rsidRDefault="00A2374A" w:rsidP="00A55A96">
            <w:pPr>
              <w:pStyle w:val="TableGrid1"/>
              <w:numPr>
                <w:ilvl w:val="0"/>
                <w:numId w:val="40"/>
              </w:numPr>
              <w:rPr>
                <w:rFonts w:ascii="Arial" w:hAnsi="Arial" w:cs="Arial"/>
                <w:sz w:val="16"/>
                <w:szCs w:val="16"/>
              </w:rPr>
            </w:pPr>
            <w:r w:rsidRPr="008B5D60">
              <w:rPr>
                <w:rFonts w:ascii="Arial" w:hAnsi="Arial" w:cs="Arial"/>
                <w:sz w:val="16"/>
                <w:szCs w:val="16"/>
              </w:rPr>
              <w:t>No history of malignant disease, and adequate performance status (assessed on the basis of the patient’s eligibility to undergo thoracic surgery).</w:t>
            </w:r>
          </w:p>
          <w:p w14:paraId="03BC68C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6E0D5AE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1,035</w:t>
            </w:r>
          </w:p>
          <w:p w14:paraId="11657FB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1,035</w:t>
            </w:r>
          </w:p>
          <w:p w14:paraId="7DE0D4F5" w14:textId="77777777" w:rsidR="00A2374A" w:rsidRPr="008B5D60" w:rsidRDefault="00A2374A" w:rsidP="00A55A96">
            <w:pPr>
              <w:pStyle w:val="TableGrid1"/>
              <w:rPr>
                <w:rFonts w:ascii="Arial" w:hAnsi="Arial" w:cs="Arial"/>
                <w:sz w:val="16"/>
                <w:szCs w:val="16"/>
              </w:rPr>
            </w:pPr>
          </w:p>
          <w:p w14:paraId="3556C08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Median (range): 58 (50-84)</w:t>
            </w:r>
          </w:p>
          <w:p w14:paraId="5C24C8E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71.0%</w:t>
            </w:r>
          </w:p>
          <w:p w14:paraId="0A3BC87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86%</w:t>
            </w:r>
          </w:p>
          <w:p w14:paraId="32865DD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14%</w:t>
            </w:r>
          </w:p>
          <w:p w14:paraId="67C9D39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40</w:t>
            </w:r>
          </w:p>
          <w:p w14:paraId="44C66E2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(average tobacco consumption: 26 cigarettes daily for 37 years)</w:t>
            </w:r>
          </w:p>
          <w:p w14:paraId="0B7D3134" w14:textId="77777777" w:rsidR="00A2374A" w:rsidRPr="008B5D60" w:rsidRDefault="00A2374A" w:rsidP="00A55A96">
            <w:pPr>
              <w:pStyle w:val="TableGrid1"/>
              <w:rPr>
                <w:rFonts w:ascii="Arial" w:hAnsi="Arial" w:cs="Arial"/>
                <w:sz w:val="16"/>
                <w:szCs w:val="16"/>
              </w:rPr>
            </w:pPr>
          </w:p>
        </w:tc>
        <w:tc>
          <w:tcPr>
            <w:tcW w:w="5502" w:type="dxa"/>
          </w:tcPr>
          <w:p w14:paraId="5CD5599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7FDB4E3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one follow-up scan at a 1-year interval.</w:t>
            </w:r>
          </w:p>
          <w:p w14:paraId="1B55B6E8"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 xml:space="preserve">Patients with nodules &gt;7mm with contrast enhancement CT but negative on PET, or if the nodule &gt;7mm with no enhancement but positive on PET, they received biopsy.  Spiral thin-section CT limited to the area of interest and 3D analysis was done within 1 month in every case of non-calcified lesion &gt;5 mm, with assessment of contrast enhancement in nodular lesions that had density ≥0 Hounsfield Units (HU). Lesions with positive enhancement (&gt;30 HU) or positive PET scan were candidates for biopsy, as well as non-calcified lesions of ≥20 mm, unless unequivocally benign at high-resolution CT. Further examinations for growth assessment were completed within 6 months of baseline CT. </w:t>
            </w:r>
          </w:p>
          <w:p w14:paraId="4256AB0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At baseline collection of blood, urine, and sputum samples was also done.</w:t>
            </w:r>
          </w:p>
        </w:tc>
        <w:tc>
          <w:tcPr>
            <w:tcW w:w="2970" w:type="dxa"/>
          </w:tcPr>
          <w:p w14:paraId="11EC606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False positives</w:t>
            </w:r>
          </w:p>
        </w:tc>
      </w:tr>
      <w:tr w:rsidR="00A2374A" w:rsidRPr="008B5D60" w14:paraId="57646A47" w14:textId="77777777" w:rsidTr="00A55A96">
        <w:trPr>
          <w:trHeight w:val="273"/>
        </w:trPr>
        <w:tc>
          <w:tcPr>
            <w:tcW w:w="1788" w:type="dxa"/>
          </w:tcPr>
          <w:p w14:paraId="766CB1F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Priola, 2013</w:t>
            </w:r>
          </w:p>
          <w:p w14:paraId="42F48CE0" w14:textId="77777777" w:rsidR="00A2374A" w:rsidRPr="008B5D60" w:rsidRDefault="00A2374A" w:rsidP="00A55A96">
            <w:pPr>
              <w:pStyle w:val="TableGrid1"/>
              <w:rPr>
                <w:rFonts w:ascii="Arial" w:hAnsi="Arial" w:cs="Arial"/>
                <w:sz w:val="16"/>
                <w:szCs w:val="16"/>
              </w:rPr>
            </w:pPr>
          </w:p>
          <w:p w14:paraId="3ACD4B1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Italy (The radiology department of San Luigi Gonzaga University Hospital)</w:t>
            </w:r>
          </w:p>
        </w:tc>
        <w:tc>
          <w:tcPr>
            <w:tcW w:w="3145" w:type="dxa"/>
          </w:tcPr>
          <w:p w14:paraId="70C753E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29EB946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Either sex</w:t>
            </w:r>
          </w:p>
          <w:p w14:paraId="4DA7E24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 years</w:t>
            </w:r>
          </w:p>
          <w:p w14:paraId="3CA132A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daily smokers or former (up to 10 years before) smokers of 20 pack-years</w:t>
            </w:r>
          </w:p>
          <w:p w14:paraId="0F2147F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Negative personal history of malignancy</w:t>
            </w:r>
          </w:p>
          <w:p w14:paraId="0AD204DB" w14:textId="77777777" w:rsidR="00A2374A" w:rsidRPr="008B5D60" w:rsidRDefault="00A2374A" w:rsidP="00A55A96">
            <w:pPr>
              <w:pStyle w:val="TableGrid1"/>
              <w:rPr>
                <w:rFonts w:ascii="Arial" w:hAnsi="Arial" w:cs="Arial"/>
                <w:sz w:val="16"/>
                <w:szCs w:val="16"/>
              </w:rPr>
            </w:pPr>
          </w:p>
          <w:p w14:paraId="3610F54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439EE6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519</w:t>
            </w:r>
          </w:p>
          <w:p w14:paraId="41FA0B6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519</w:t>
            </w:r>
          </w:p>
          <w:p w14:paraId="309476A4" w14:textId="77777777" w:rsidR="00A2374A" w:rsidRPr="008B5D60" w:rsidRDefault="00A2374A" w:rsidP="00A55A96">
            <w:pPr>
              <w:pStyle w:val="TableGrid1"/>
              <w:rPr>
                <w:rFonts w:ascii="Arial" w:hAnsi="Arial" w:cs="Arial"/>
                <w:sz w:val="16"/>
                <w:szCs w:val="16"/>
              </w:rPr>
            </w:pPr>
          </w:p>
          <w:p w14:paraId="4A982D9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(SD): 60.4 (4.4) </w:t>
            </w:r>
          </w:p>
          <w:p w14:paraId="4B1A0D0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73.4%</w:t>
            </w:r>
          </w:p>
          <w:p w14:paraId="4172226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91.1%</w:t>
            </w:r>
          </w:p>
          <w:p w14:paraId="529E9BF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8.9%</w:t>
            </w:r>
          </w:p>
          <w:p w14:paraId="29D3193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227A56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4A4D983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1DD58AC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and four follow-up scans at 1-year intervals</w:t>
            </w:r>
          </w:p>
          <w:p w14:paraId="243A372F"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NR.</w:t>
            </w:r>
          </w:p>
        </w:tc>
        <w:tc>
          <w:tcPr>
            <w:tcW w:w="2970" w:type="dxa"/>
          </w:tcPr>
          <w:p w14:paraId="6863CAB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5391BB02" w14:textId="77777777" w:rsidTr="00A55A96">
        <w:trPr>
          <w:trHeight w:val="273"/>
        </w:trPr>
        <w:tc>
          <w:tcPr>
            <w:tcW w:w="1788" w:type="dxa"/>
          </w:tcPr>
          <w:p w14:paraId="424E0E8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Raghavan, 2020</w:t>
            </w:r>
          </w:p>
          <w:p w14:paraId="4790C1CA" w14:textId="77777777" w:rsidR="00A2374A" w:rsidRPr="008B5D60" w:rsidRDefault="00A2374A" w:rsidP="00A55A96">
            <w:pPr>
              <w:pStyle w:val="TableGrid1"/>
              <w:rPr>
                <w:rFonts w:ascii="Arial" w:hAnsi="Arial" w:cs="Arial"/>
                <w:sz w:val="16"/>
                <w:szCs w:val="16"/>
              </w:rPr>
            </w:pPr>
          </w:p>
          <w:p w14:paraId="17672D5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(Mobile CT scanner at underserved community clinics that are part of Atrium Health in North and South Carolina [multisite safety-net organization, consisting of more than 40 hospitals])</w:t>
            </w:r>
          </w:p>
        </w:tc>
        <w:tc>
          <w:tcPr>
            <w:tcW w:w="3145" w:type="dxa"/>
          </w:tcPr>
          <w:p w14:paraId="6C42221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0239A6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over 55 years (up to 64 years)</w:t>
            </w:r>
          </w:p>
          <w:p w14:paraId="30E6988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Provided informed consent</w:t>
            </w:r>
          </w:p>
          <w:p w14:paraId="1975BD8C" w14:textId="77777777" w:rsidR="00A2374A" w:rsidRPr="008B5D60" w:rsidRDefault="00A2374A" w:rsidP="00A55A96">
            <w:pPr>
              <w:pStyle w:val="TableGrid1"/>
              <w:rPr>
                <w:rFonts w:ascii="Arial" w:hAnsi="Arial" w:cs="Arial"/>
                <w:sz w:val="16"/>
                <w:szCs w:val="16"/>
              </w:rPr>
            </w:pPr>
          </w:p>
          <w:p w14:paraId="54F5632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64EA7B7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Enrolled, n: 550 </w:t>
            </w:r>
          </w:p>
          <w:p w14:paraId="128FF82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550</w:t>
            </w:r>
          </w:p>
          <w:p w14:paraId="382EA051" w14:textId="77777777" w:rsidR="00A2374A" w:rsidRPr="008B5D60" w:rsidRDefault="00A2374A" w:rsidP="00A55A96">
            <w:pPr>
              <w:pStyle w:val="TableGrid1"/>
              <w:rPr>
                <w:rFonts w:ascii="Arial" w:hAnsi="Arial" w:cs="Arial"/>
                <w:sz w:val="16"/>
                <w:szCs w:val="16"/>
              </w:rPr>
            </w:pPr>
          </w:p>
          <w:p w14:paraId="6FC9223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(Range): 61.0 (55-64) </w:t>
            </w:r>
          </w:p>
          <w:p w14:paraId="123242D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52.3%</w:t>
            </w:r>
          </w:p>
          <w:p w14:paraId="2D3B080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4CB09B4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2E43159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5E9F3CC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(range): 46.1 (30-220)</w:t>
            </w:r>
          </w:p>
        </w:tc>
        <w:tc>
          <w:tcPr>
            <w:tcW w:w="5502" w:type="dxa"/>
          </w:tcPr>
          <w:p w14:paraId="1DEBAE1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LDCT </w:t>
            </w:r>
          </w:p>
          <w:p w14:paraId="758224E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1CCECAD9"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LungRADs criteria:</w:t>
            </w:r>
            <w:r w:rsidRPr="008B5D60">
              <w:rPr>
                <w:rFonts w:ascii="Arial" w:hAnsi="Arial" w:cs="Arial"/>
                <w:sz w:val="16"/>
                <w:szCs w:val="16"/>
              </w:rPr>
              <w:t xml:space="preserve"> Lung-RADS categories 3 to 4 constitute positive results.</w:t>
            </w:r>
          </w:p>
          <w:p w14:paraId="4448B655"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Smoking</w:t>
            </w:r>
            <w:r w:rsidRPr="008B5D60">
              <w:rPr>
                <w:rFonts w:ascii="Arial" w:hAnsi="Arial" w:cs="Arial"/>
                <w:sz w:val="16"/>
                <w:szCs w:val="16"/>
              </w:rPr>
              <w:t xml:space="preserve"> cessation programs were offered to active smokers.</w:t>
            </w:r>
          </w:p>
        </w:tc>
        <w:tc>
          <w:tcPr>
            <w:tcW w:w="2970" w:type="dxa"/>
          </w:tcPr>
          <w:p w14:paraId="3487AA0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Specific incidental findings</w:t>
            </w:r>
          </w:p>
        </w:tc>
      </w:tr>
      <w:tr w:rsidR="00A2374A" w:rsidRPr="008B5D60" w14:paraId="33D44D4C" w14:textId="77777777" w:rsidTr="00A55A96">
        <w:trPr>
          <w:trHeight w:val="273"/>
        </w:trPr>
        <w:tc>
          <w:tcPr>
            <w:tcW w:w="1788" w:type="dxa"/>
          </w:tcPr>
          <w:p w14:paraId="18C022F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Rampinelli, 2011</w:t>
            </w:r>
          </w:p>
          <w:p w14:paraId="1E0AB633" w14:textId="77777777" w:rsidR="00A2374A" w:rsidRPr="008B5D60" w:rsidRDefault="00A2374A" w:rsidP="00A55A96">
            <w:pPr>
              <w:pStyle w:val="TableGrid1"/>
              <w:rPr>
                <w:rFonts w:ascii="Arial" w:hAnsi="Arial" w:cs="Arial"/>
                <w:sz w:val="16"/>
                <w:szCs w:val="16"/>
              </w:rPr>
            </w:pPr>
          </w:p>
          <w:p w14:paraId="1BFC932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Italy (Single screening center in Milan)</w:t>
            </w:r>
          </w:p>
        </w:tc>
        <w:tc>
          <w:tcPr>
            <w:tcW w:w="3145" w:type="dxa"/>
          </w:tcPr>
          <w:p w14:paraId="43A603B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 xml:space="preserve">Inclusion criteria: </w:t>
            </w:r>
          </w:p>
          <w:p w14:paraId="52E9D82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50 years or older</w:t>
            </w:r>
          </w:p>
          <w:p w14:paraId="7015307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Current or former heavy smokers (≥20 pack-years)</w:t>
            </w:r>
          </w:p>
          <w:p w14:paraId="77F24F0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Ex-smokers had stopped smoking not more than 10 years previously</w:t>
            </w:r>
          </w:p>
          <w:p w14:paraId="25CF9A8A" w14:textId="77777777" w:rsidR="00A2374A" w:rsidRPr="008B5D60" w:rsidRDefault="00A2374A" w:rsidP="00A55A96">
            <w:pPr>
              <w:pStyle w:val="TableGrid1"/>
              <w:rPr>
                <w:rFonts w:ascii="Arial" w:hAnsi="Arial" w:cs="Arial"/>
                <w:sz w:val="16"/>
                <w:szCs w:val="16"/>
              </w:rPr>
            </w:pPr>
          </w:p>
          <w:p w14:paraId="28685A8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4664CD7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5,203 (from Rampinelli 2017)</w:t>
            </w:r>
          </w:p>
          <w:p w14:paraId="242A6C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Baseline - 5,201</w:t>
            </w:r>
          </w:p>
          <w:p w14:paraId="0A89904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Round 2 – 4,825</w:t>
            </w:r>
          </w:p>
          <w:p w14:paraId="5A71BB0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Round 3 – 4,586</w:t>
            </w:r>
          </w:p>
          <w:p w14:paraId="581FF7D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Round 4 – 4,389</w:t>
            </w:r>
          </w:p>
          <w:p w14:paraId="5D7300B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Round 5 – 4,127</w:t>
            </w:r>
          </w:p>
          <w:p w14:paraId="1FEE5221" w14:textId="77777777" w:rsidR="00A2374A" w:rsidRPr="008B5D60" w:rsidRDefault="00A2374A" w:rsidP="00A55A96">
            <w:pPr>
              <w:pStyle w:val="TableGrid1"/>
              <w:rPr>
                <w:rFonts w:ascii="Arial" w:hAnsi="Arial" w:cs="Arial"/>
                <w:sz w:val="16"/>
                <w:szCs w:val="16"/>
              </w:rPr>
            </w:pPr>
          </w:p>
          <w:p w14:paraId="14D18EF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4665439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NR</w:t>
            </w:r>
          </w:p>
          <w:p w14:paraId="35DEA66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39A1F61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156A86D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32C34EE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09B5DBB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20BBBEE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Baseline LDCT scan and four follow-up scans at 1-year intervals</w:t>
            </w:r>
          </w:p>
          <w:p w14:paraId="5D96495A"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lastRenderedPageBreak/>
              <w:t xml:space="preserve">Nodule management criteria: </w:t>
            </w:r>
            <w:r w:rsidRPr="008B5D60">
              <w:rPr>
                <w:rFonts w:ascii="Arial" w:hAnsi="Arial" w:cs="Arial"/>
                <w:sz w:val="16"/>
                <w:szCs w:val="16"/>
              </w:rPr>
              <w:t>Patients with nodules between 5.1 and 8 mm were scheduled for repeating CT 3 to 6 months later. Patients with nodules greater than 8.1 mm, or growing lesions less than 8mm after repeated scan, were scheduled for PET-CT. Further investigations (repeat LDCT 6 months later, PET-CT, or surgical biopsy) for patients with growing nodules at subsequent annual screening depended on nodule density (non-solid, solid, or partially solid), growth rate and size.</w:t>
            </w:r>
          </w:p>
          <w:p w14:paraId="6988E174" w14:textId="77777777" w:rsidR="00A2374A" w:rsidRPr="008B5D60" w:rsidRDefault="00A2374A" w:rsidP="00A55A96">
            <w:pPr>
              <w:pStyle w:val="TableGrid1"/>
              <w:ind w:left="113" w:right="57"/>
              <w:rPr>
                <w:rFonts w:ascii="Arial" w:hAnsi="Arial" w:cs="Arial"/>
                <w:sz w:val="16"/>
                <w:szCs w:val="16"/>
              </w:rPr>
            </w:pPr>
          </w:p>
          <w:p w14:paraId="433DFE3A" w14:textId="77777777" w:rsidR="00A2374A" w:rsidRPr="008B5D60" w:rsidRDefault="00A2374A" w:rsidP="00A55A96">
            <w:pPr>
              <w:pStyle w:val="TableGrid1"/>
              <w:ind w:left="113" w:right="57"/>
              <w:rPr>
                <w:rFonts w:ascii="Arial" w:hAnsi="Arial" w:cs="Arial"/>
                <w:sz w:val="16"/>
                <w:szCs w:val="16"/>
              </w:rPr>
            </w:pPr>
          </w:p>
        </w:tc>
        <w:tc>
          <w:tcPr>
            <w:tcW w:w="2970" w:type="dxa"/>
          </w:tcPr>
          <w:p w14:paraId="3C4EBDC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Clinically significant incidental findings</w:t>
            </w:r>
          </w:p>
        </w:tc>
      </w:tr>
      <w:tr w:rsidR="00A2374A" w:rsidRPr="008B5D60" w14:paraId="4303AF5F" w14:textId="77777777" w:rsidTr="00A55A96">
        <w:trPr>
          <w:trHeight w:val="273"/>
        </w:trPr>
        <w:tc>
          <w:tcPr>
            <w:tcW w:w="1788" w:type="dxa"/>
          </w:tcPr>
          <w:p w14:paraId="72A61EB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Rampinelli, 2017 (associated Veronesi 2008; Veronesi 2012, FPs at different timepoints)</w:t>
            </w:r>
          </w:p>
          <w:p w14:paraId="69F47471" w14:textId="77777777" w:rsidR="00A2374A" w:rsidRPr="008B5D60" w:rsidRDefault="00A2374A" w:rsidP="00A55A96">
            <w:pPr>
              <w:pStyle w:val="TableGrid1"/>
              <w:rPr>
                <w:rFonts w:ascii="Arial" w:hAnsi="Arial" w:cs="Arial"/>
                <w:sz w:val="16"/>
                <w:szCs w:val="16"/>
              </w:rPr>
            </w:pPr>
          </w:p>
          <w:p w14:paraId="622414E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Italy (Single screening center in Milan)</w:t>
            </w:r>
          </w:p>
        </w:tc>
        <w:tc>
          <w:tcPr>
            <w:tcW w:w="3145" w:type="dxa"/>
          </w:tcPr>
          <w:p w14:paraId="1D42B37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22EAC18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Asymptomatic participants </w:t>
            </w:r>
          </w:p>
          <w:p w14:paraId="230E485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 &gt;50 years </w:t>
            </w:r>
          </w:p>
          <w:p w14:paraId="75F9AFE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Smoking history with ≥20 pack years</w:t>
            </w:r>
          </w:p>
          <w:p w14:paraId="06DD442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history of cancer in the past five years</w:t>
            </w:r>
          </w:p>
          <w:p w14:paraId="718B3CFD" w14:textId="77777777" w:rsidR="00A2374A" w:rsidRPr="008B5D60" w:rsidRDefault="00A2374A" w:rsidP="00A55A96">
            <w:pPr>
              <w:pStyle w:val="TableGrid1"/>
              <w:rPr>
                <w:rFonts w:ascii="Arial" w:hAnsi="Arial" w:cs="Arial"/>
                <w:sz w:val="16"/>
                <w:szCs w:val="16"/>
              </w:rPr>
            </w:pPr>
          </w:p>
          <w:p w14:paraId="05AFAD0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5,203</w:t>
            </w:r>
          </w:p>
          <w:p w14:paraId="3F8E780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5,203</w:t>
            </w:r>
          </w:p>
          <w:p w14:paraId="579EA59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w:t>
            </w:r>
          </w:p>
          <w:p w14:paraId="7C445D6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Baseline: 5203</w:t>
            </w:r>
          </w:p>
          <w:p w14:paraId="65C07C2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First annual: 4822</w:t>
            </w:r>
          </w:p>
          <w:p w14:paraId="2466E8E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Second annual: 4583</w:t>
            </w:r>
          </w:p>
          <w:p w14:paraId="1B02143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Third annual: 4380</w:t>
            </w:r>
          </w:p>
          <w:p w14:paraId="39CDD56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Fourth annual: 4120</w:t>
            </w:r>
          </w:p>
          <w:p w14:paraId="288080F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Fifth annual: 3856</w:t>
            </w:r>
          </w:p>
          <w:p w14:paraId="64E09EE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Sixth annual: 3654</w:t>
            </w:r>
          </w:p>
          <w:p w14:paraId="183D0AF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Seventh annual: 3449</w:t>
            </w:r>
          </w:p>
          <w:p w14:paraId="78D97F2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Eighth annual: 3182</w:t>
            </w:r>
          </w:p>
          <w:p w14:paraId="4AF05044"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Ninth annual: 2732</w:t>
            </w:r>
          </w:p>
          <w:p w14:paraId="00440AA9" w14:textId="77777777" w:rsidR="00A2374A" w:rsidRPr="008B5D60" w:rsidRDefault="00A2374A" w:rsidP="00A55A96">
            <w:pPr>
              <w:pStyle w:val="TableGrid1"/>
              <w:rPr>
                <w:rFonts w:ascii="Arial" w:hAnsi="Arial" w:cs="Arial"/>
                <w:sz w:val="16"/>
                <w:szCs w:val="16"/>
              </w:rPr>
            </w:pPr>
          </w:p>
          <w:p w14:paraId="4D59B39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57.7 (5.6)</w:t>
            </w:r>
          </w:p>
          <w:p w14:paraId="054B523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66.0%</w:t>
            </w:r>
          </w:p>
          <w:p w14:paraId="359CFBB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80.3%</w:t>
            </w:r>
          </w:p>
          <w:p w14:paraId="6271741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%:NR</w:t>
            </w:r>
          </w:p>
          <w:p w14:paraId="35809E8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224E960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(range): 44 (20-255)</w:t>
            </w:r>
          </w:p>
        </w:tc>
        <w:tc>
          <w:tcPr>
            <w:tcW w:w="5502" w:type="dxa"/>
          </w:tcPr>
          <w:p w14:paraId="3BDD92F5"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3E5B9EB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and 9 follow-up scans at 1-year interval</w:t>
            </w:r>
          </w:p>
          <w:p w14:paraId="5BE59B6A"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w:t>
            </w:r>
            <w:r w:rsidRPr="008B5D60">
              <w:rPr>
                <w:rFonts w:ascii="Arial" w:hAnsi="Arial" w:cs="Arial"/>
                <w:sz w:val="16"/>
                <w:szCs w:val="16"/>
              </w:rPr>
              <w:t xml:space="preserve"> Patients with nodules between 5.1 and 8 mm were scheduled for repeating CT 3 to 6 months later. Patients with nodules greater than 8.1 mm, or growing lesions less than 8mm after repeated scan, were scheduled for PET-CT. Further investigations (repeat LDCT 6 months later, PET-CT, or surgical biopsy) for patients with growing nodules at subsequent annual screening depended on nodule density (non-solid, solid, or partially </w:t>
            </w:r>
          </w:p>
          <w:p w14:paraId="12881AC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solid), growth rate and size.</w:t>
            </w:r>
          </w:p>
          <w:p w14:paraId="0A784C5E" w14:textId="77777777" w:rsidR="00A2374A" w:rsidRPr="008B5D60" w:rsidRDefault="00A2374A" w:rsidP="00A55A96">
            <w:pPr>
              <w:pStyle w:val="TableGrid1"/>
              <w:ind w:left="113" w:right="57"/>
              <w:rPr>
                <w:rFonts w:ascii="Arial" w:hAnsi="Arial" w:cs="Arial"/>
                <w:sz w:val="16"/>
                <w:szCs w:val="16"/>
              </w:rPr>
            </w:pPr>
          </w:p>
          <w:p w14:paraId="4416603B" w14:textId="77777777" w:rsidR="00A2374A" w:rsidRPr="008B5D60" w:rsidRDefault="00A2374A" w:rsidP="00A55A96">
            <w:pPr>
              <w:pStyle w:val="TableGrid1"/>
              <w:ind w:right="57"/>
              <w:rPr>
                <w:rFonts w:ascii="Arial" w:hAnsi="Arial" w:cs="Arial"/>
                <w:sz w:val="16"/>
                <w:szCs w:val="16"/>
              </w:rPr>
            </w:pPr>
          </w:p>
        </w:tc>
        <w:tc>
          <w:tcPr>
            <w:tcW w:w="2970" w:type="dxa"/>
          </w:tcPr>
          <w:p w14:paraId="2976861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False positives</w:t>
            </w:r>
          </w:p>
        </w:tc>
      </w:tr>
      <w:tr w:rsidR="00A2374A" w:rsidRPr="008B5D60" w14:paraId="7AEF4862" w14:textId="77777777" w:rsidTr="00A55A96">
        <w:trPr>
          <w:trHeight w:val="273"/>
        </w:trPr>
        <w:tc>
          <w:tcPr>
            <w:tcW w:w="1788" w:type="dxa"/>
          </w:tcPr>
          <w:p w14:paraId="7F6BA91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Regan, 2019</w:t>
            </w:r>
          </w:p>
          <w:p w14:paraId="604413C1" w14:textId="77777777" w:rsidR="00A2374A" w:rsidRPr="008B5D60" w:rsidRDefault="00A2374A" w:rsidP="00A55A96">
            <w:pPr>
              <w:pStyle w:val="TableGrid1"/>
              <w:rPr>
                <w:rFonts w:ascii="Arial" w:hAnsi="Arial" w:cs="Arial"/>
                <w:sz w:val="16"/>
                <w:szCs w:val="16"/>
              </w:rPr>
            </w:pPr>
          </w:p>
          <w:p w14:paraId="2EB6B8F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(Genetic Epidemiology of COPD [COPDGene] study at 21 clinical centers)</w:t>
            </w:r>
          </w:p>
        </w:tc>
        <w:tc>
          <w:tcPr>
            <w:tcW w:w="3145" w:type="dxa"/>
          </w:tcPr>
          <w:p w14:paraId="32E1C99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1B00AAF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55-79 years</w:t>
            </w:r>
          </w:p>
          <w:p w14:paraId="03AB5CD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Current or former smokers who quit fewer than 15 years age </w:t>
            </w:r>
          </w:p>
          <w:p w14:paraId="601448F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Had at least a 30 pack-year smoking history</w:t>
            </w:r>
          </w:p>
          <w:p w14:paraId="053F13EE" w14:textId="77777777" w:rsidR="00A2374A" w:rsidRPr="008B5D60" w:rsidRDefault="00A2374A" w:rsidP="00A55A96">
            <w:pPr>
              <w:pStyle w:val="TableGrid1"/>
              <w:rPr>
                <w:rFonts w:ascii="Arial" w:hAnsi="Arial" w:cs="Arial"/>
                <w:sz w:val="16"/>
                <w:szCs w:val="16"/>
              </w:rPr>
            </w:pPr>
          </w:p>
          <w:p w14:paraId="5FEC44C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4,078</w:t>
            </w:r>
          </w:p>
          <w:p w14:paraId="0617BD1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4,078</w:t>
            </w:r>
          </w:p>
          <w:p w14:paraId="57BF098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varies by specific IF, </w:t>
            </w:r>
          </w:p>
          <w:p w14:paraId="56DD73E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CAC: 4,078/4,078 </w:t>
            </w:r>
          </w:p>
          <w:p w14:paraId="08B377E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Emphysema: 3,909/4,078 (95.9%)</w:t>
            </w:r>
          </w:p>
          <w:p w14:paraId="680B816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Osteoporosis: 3,877/4,078 (95.1%)</w:t>
            </w:r>
          </w:p>
          <w:p w14:paraId="1C6F436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63.9 (5.9) (*n=4,055)</w:t>
            </w:r>
          </w:p>
          <w:p w14:paraId="73788B3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57% (*n=4,055)</w:t>
            </w:r>
          </w:p>
          <w:p w14:paraId="7282D3C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49%</w:t>
            </w:r>
          </w:p>
          <w:p w14:paraId="2002E4F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2A178F3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4DDC12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 58.6 (25.0) (*n=4,055)</w:t>
            </w:r>
          </w:p>
        </w:tc>
        <w:tc>
          <w:tcPr>
            <w:tcW w:w="5502" w:type="dxa"/>
          </w:tcPr>
          <w:p w14:paraId="2A484B17"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High dose CT scan</w:t>
            </w:r>
          </w:p>
          <w:p w14:paraId="32757B3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high dose CT scan</w:t>
            </w:r>
          </w:p>
          <w:p w14:paraId="60058A61"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NR</w:t>
            </w:r>
            <w:r w:rsidRPr="00F24ECB">
              <w:rPr>
                <w:rFonts w:ascii="Arial" w:hAnsi="Arial" w:cs="Arial"/>
                <w:sz w:val="16"/>
                <w:szCs w:val="16"/>
              </w:rPr>
              <w:t xml:space="preserve"> </w:t>
            </w:r>
          </w:p>
        </w:tc>
        <w:tc>
          <w:tcPr>
            <w:tcW w:w="2970" w:type="dxa"/>
          </w:tcPr>
          <w:p w14:paraId="4F9AA66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w:t>
            </w:r>
          </w:p>
        </w:tc>
      </w:tr>
      <w:tr w:rsidR="00A2374A" w:rsidRPr="008B5D60" w14:paraId="473C417D" w14:textId="77777777" w:rsidTr="00A55A96">
        <w:trPr>
          <w:trHeight w:val="273"/>
        </w:trPr>
        <w:tc>
          <w:tcPr>
            <w:tcW w:w="1788" w:type="dxa"/>
          </w:tcPr>
          <w:p w14:paraId="48B8DEE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Regis, 2022</w:t>
            </w:r>
          </w:p>
          <w:p w14:paraId="774CDF5E" w14:textId="77777777" w:rsidR="00A2374A" w:rsidRPr="008B5D60" w:rsidRDefault="00A2374A" w:rsidP="00A55A96">
            <w:pPr>
              <w:pStyle w:val="TableGrid1"/>
              <w:rPr>
                <w:rFonts w:ascii="Arial" w:hAnsi="Arial" w:cs="Arial"/>
                <w:sz w:val="16"/>
                <w:szCs w:val="16"/>
              </w:rPr>
            </w:pPr>
          </w:p>
          <w:p w14:paraId="5B221EF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(Single center [Lahey Hospital and Medical Center, Massachusetts])</w:t>
            </w:r>
          </w:p>
        </w:tc>
        <w:tc>
          <w:tcPr>
            <w:tcW w:w="3145" w:type="dxa"/>
          </w:tcPr>
          <w:p w14:paraId="470AF9D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Either, </w:t>
            </w:r>
          </w:p>
          <w:p w14:paraId="0B1EAC1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Individuals aged 55 to 74 years with a 30 or more pack-year history of smoking tobacco who currently smoke or, if former smoker, have quit within 15 years; or, </w:t>
            </w:r>
          </w:p>
          <w:p w14:paraId="32BC5D5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Individuals aged 50 years or older with a 20 or more pack-year history of smoking tobacco and with one additional risk factor </w:t>
            </w:r>
            <w:r w:rsidRPr="008B5D60">
              <w:rPr>
                <w:rFonts w:ascii="Arial" w:hAnsi="Arial" w:cs="Arial"/>
                <w:sz w:val="16"/>
                <w:szCs w:val="16"/>
              </w:rPr>
              <w:lastRenderedPageBreak/>
              <w:t>(These additional risk factors include personal history of cancer or lung disease, family history of lung cancer, radon exposure, and occupational exposure to carcinogens)</w:t>
            </w:r>
          </w:p>
          <w:p w14:paraId="7F55F040" w14:textId="77777777" w:rsidR="00A2374A" w:rsidRPr="008B5D60" w:rsidRDefault="00A2374A" w:rsidP="00A55A96">
            <w:pPr>
              <w:pStyle w:val="TableGrid1"/>
              <w:rPr>
                <w:rFonts w:ascii="Arial" w:hAnsi="Arial" w:cs="Arial"/>
                <w:sz w:val="16"/>
                <w:szCs w:val="16"/>
              </w:rPr>
            </w:pPr>
          </w:p>
          <w:p w14:paraId="1EEECE0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4,301</w:t>
            </w:r>
          </w:p>
          <w:p w14:paraId="4A63738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4,301</w:t>
            </w:r>
          </w:p>
          <w:p w14:paraId="6453113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T0 – 4,301</w:t>
            </w:r>
          </w:p>
          <w:p w14:paraId="61C7BC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T1 – 2,682</w:t>
            </w:r>
          </w:p>
          <w:p w14:paraId="469B291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T2 – 1,773</w:t>
            </w:r>
          </w:p>
          <w:p w14:paraId="4983A28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T3 – 1,144</w:t>
            </w:r>
          </w:p>
          <w:p w14:paraId="59FF131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T4+ - 997</w:t>
            </w:r>
          </w:p>
          <w:p w14:paraId="298B8750" w14:textId="77777777" w:rsidR="00A2374A" w:rsidRPr="008B5D60" w:rsidRDefault="00A2374A" w:rsidP="00A55A96">
            <w:pPr>
              <w:pStyle w:val="TableGrid1"/>
              <w:rPr>
                <w:rFonts w:ascii="Arial" w:hAnsi="Arial" w:cs="Arial"/>
                <w:sz w:val="16"/>
                <w:szCs w:val="16"/>
              </w:rPr>
            </w:pPr>
          </w:p>
          <w:p w14:paraId="68D2BF8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63.1</w:t>
            </w:r>
          </w:p>
          <w:p w14:paraId="7809C7F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55.6%</w:t>
            </w:r>
          </w:p>
          <w:p w14:paraId="2A489A6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3E59503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52.6%</w:t>
            </w:r>
          </w:p>
          <w:p w14:paraId="036646A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05B1999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48.5 pack-years</w:t>
            </w:r>
          </w:p>
        </w:tc>
        <w:tc>
          <w:tcPr>
            <w:tcW w:w="5502" w:type="dxa"/>
          </w:tcPr>
          <w:p w14:paraId="095DE15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CT</w:t>
            </w:r>
          </w:p>
          <w:p w14:paraId="7199A16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CT scan and 3 follow-up scans at 11+ months (&gt;=335 days) after a negative exam.</w:t>
            </w:r>
          </w:p>
          <w:p w14:paraId="2DD13F5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v1.1 criteria:</w:t>
            </w:r>
            <w:r>
              <w:rPr>
                <w:rFonts w:ascii="Arial" w:hAnsi="Arial" w:cs="Arial"/>
                <w:sz w:val="16"/>
                <w:szCs w:val="16"/>
              </w:rPr>
              <w:t xml:space="preserve"> Category 3 and 4</w:t>
            </w:r>
            <w:r w:rsidRPr="008B5D60">
              <w:rPr>
                <w:rFonts w:ascii="Arial" w:hAnsi="Arial" w:cs="Arial"/>
                <w:sz w:val="16"/>
                <w:szCs w:val="16"/>
              </w:rPr>
              <w:t xml:space="preserve"> </w:t>
            </w:r>
            <w:r>
              <w:rPr>
                <w:rFonts w:ascii="Arial" w:hAnsi="Arial" w:cs="Arial"/>
                <w:sz w:val="16"/>
                <w:szCs w:val="16"/>
              </w:rPr>
              <w:t>are</w:t>
            </w:r>
            <w:r w:rsidRPr="008B5D60">
              <w:rPr>
                <w:rFonts w:ascii="Arial" w:hAnsi="Arial" w:cs="Arial"/>
                <w:sz w:val="16"/>
                <w:szCs w:val="16"/>
              </w:rPr>
              <w:t xml:space="preserve"> </w:t>
            </w:r>
            <w:r>
              <w:rPr>
                <w:rFonts w:ascii="Arial" w:hAnsi="Arial" w:cs="Arial"/>
                <w:sz w:val="16"/>
                <w:szCs w:val="16"/>
              </w:rPr>
              <w:t xml:space="preserve">considered </w:t>
            </w:r>
            <w:r w:rsidRPr="008B5D60">
              <w:rPr>
                <w:rFonts w:ascii="Arial" w:hAnsi="Arial" w:cs="Arial"/>
                <w:sz w:val="16"/>
                <w:szCs w:val="16"/>
              </w:rPr>
              <w:t>positive.</w:t>
            </w:r>
          </w:p>
          <w:p w14:paraId="4F76ACB7" w14:textId="77777777" w:rsidR="00A2374A" w:rsidRPr="008B5D60" w:rsidRDefault="00A2374A" w:rsidP="00A55A96">
            <w:pPr>
              <w:pStyle w:val="TableGrid1"/>
              <w:ind w:left="113" w:right="57"/>
              <w:rPr>
                <w:rFonts w:ascii="Arial" w:hAnsi="Arial" w:cs="Arial"/>
                <w:sz w:val="16"/>
                <w:szCs w:val="16"/>
              </w:rPr>
            </w:pPr>
          </w:p>
        </w:tc>
        <w:tc>
          <w:tcPr>
            <w:tcW w:w="2970" w:type="dxa"/>
          </w:tcPr>
          <w:p w14:paraId="16CCBB5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48871AF0" w14:textId="77777777" w:rsidTr="00A55A96">
        <w:trPr>
          <w:trHeight w:val="273"/>
        </w:trPr>
        <w:tc>
          <w:tcPr>
            <w:tcW w:w="1788" w:type="dxa"/>
          </w:tcPr>
          <w:p w14:paraId="6DA9316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Reiter, 2018</w:t>
            </w:r>
          </w:p>
          <w:p w14:paraId="0ED9F459" w14:textId="77777777" w:rsidR="00A2374A" w:rsidRPr="008B5D60" w:rsidRDefault="00A2374A" w:rsidP="00A55A96">
            <w:pPr>
              <w:pStyle w:val="TableGrid1"/>
              <w:rPr>
                <w:rFonts w:ascii="Arial" w:hAnsi="Arial" w:cs="Arial"/>
                <w:sz w:val="16"/>
                <w:szCs w:val="16"/>
              </w:rPr>
            </w:pPr>
          </w:p>
          <w:p w14:paraId="5A7FB46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(Single center academic university hospital)</w:t>
            </w:r>
          </w:p>
        </w:tc>
        <w:tc>
          <w:tcPr>
            <w:tcW w:w="3145" w:type="dxa"/>
          </w:tcPr>
          <w:p w14:paraId="7038A47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480B3DC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Group one comprises individuals aged 55–77 with 30 or more pack year smoking history and current or former smokers within past 15 years;</w:t>
            </w:r>
          </w:p>
          <w:p w14:paraId="724DEA8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Group two includes individuals aged 50 years or older with at least a 20-pack year history and one additional risk factor (family history, asbestosis exposure, etc.).</w:t>
            </w:r>
          </w:p>
          <w:p w14:paraId="322C660A" w14:textId="77777777" w:rsidR="00A2374A" w:rsidRPr="008B5D60" w:rsidRDefault="00A2374A" w:rsidP="00A55A96">
            <w:pPr>
              <w:pStyle w:val="TableGrid1"/>
              <w:rPr>
                <w:rFonts w:ascii="Arial" w:hAnsi="Arial" w:cs="Arial"/>
                <w:sz w:val="16"/>
                <w:szCs w:val="16"/>
              </w:rPr>
            </w:pPr>
          </w:p>
          <w:p w14:paraId="6C534B4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527C8F4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581</w:t>
            </w:r>
          </w:p>
          <w:p w14:paraId="0F90992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581</w:t>
            </w:r>
          </w:p>
          <w:p w14:paraId="394FBC77" w14:textId="77777777" w:rsidR="00A2374A" w:rsidRPr="008B5D60" w:rsidRDefault="00A2374A" w:rsidP="00A55A96">
            <w:pPr>
              <w:pStyle w:val="TableGrid1"/>
              <w:rPr>
                <w:rFonts w:ascii="Arial" w:hAnsi="Arial" w:cs="Arial"/>
                <w:sz w:val="16"/>
                <w:szCs w:val="16"/>
              </w:rPr>
            </w:pPr>
          </w:p>
          <w:p w14:paraId="42FDF88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(SD): </w:t>
            </w:r>
          </w:p>
          <w:p w14:paraId="2433F79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LungRADS S modifier negative: 59.9 (6.2)</w:t>
            </w:r>
          </w:p>
          <w:p w14:paraId="78AEE7B9"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LungRADS S modifier positive: 61.6 (6.4)</w:t>
            </w:r>
          </w:p>
          <w:p w14:paraId="68FC8C0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66.8%</w:t>
            </w:r>
          </w:p>
          <w:p w14:paraId="3B95EBF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43.5%</w:t>
            </w:r>
          </w:p>
          <w:p w14:paraId="018B799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5EC47B8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32C3FCE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(SD):</w:t>
            </w:r>
          </w:p>
          <w:p w14:paraId="23CA0FD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 modifier negative: 45.7 (24.4)</w:t>
            </w:r>
          </w:p>
          <w:p w14:paraId="19CDC65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 modifier positive: 46.8 (22.8)</w:t>
            </w:r>
          </w:p>
        </w:tc>
        <w:tc>
          <w:tcPr>
            <w:tcW w:w="5502" w:type="dxa"/>
          </w:tcPr>
          <w:p w14:paraId="063E529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1FF34F0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542BE07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version 1.0: categories 3 and 4 are considered positive.</w:t>
            </w:r>
          </w:p>
          <w:p w14:paraId="324FFB8B" w14:textId="77777777" w:rsidR="00A2374A" w:rsidRPr="008B5D60" w:rsidRDefault="00A2374A" w:rsidP="00A55A96">
            <w:pPr>
              <w:pStyle w:val="TableGrid1"/>
              <w:ind w:left="113" w:right="57"/>
              <w:rPr>
                <w:rFonts w:ascii="Arial" w:hAnsi="Arial" w:cs="Arial"/>
                <w:sz w:val="16"/>
                <w:szCs w:val="16"/>
              </w:rPr>
            </w:pPr>
          </w:p>
        </w:tc>
        <w:tc>
          <w:tcPr>
            <w:tcW w:w="2970" w:type="dxa"/>
          </w:tcPr>
          <w:p w14:paraId="4171DF0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 (+ clinically significant incidental findings)</w:t>
            </w:r>
          </w:p>
        </w:tc>
      </w:tr>
      <w:tr w:rsidR="00A2374A" w:rsidRPr="008B5D60" w14:paraId="7D26D351" w14:textId="77777777" w:rsidTr="00A55A96">
        <w:trPr>
          <w:trHeight w:val="273"/>
        </w:trPr>
        <w:tc>
          <w:tcPr>
            <w:tcW w:w="1788" w:type="dxa"/>
          </w:tcPr>
          <w:p w14:paraId="022156E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LSUT trial (Ruparel, 2020)</w:t>
            </w:r>
          </w:p>
          <w:p w14:paraId="540EF2F1" w14:textId="77777777" w:rsidR="00A2374A" w:rsidRPr="008B5D60" w:rsidRDefault="00A2374A" w:rsidP="00A55A96">
            <w:pPr>
              <w:pStyle w:val="TableGrid1"/>
              <w:rPr>
                <w:rFonts w:ascii="Arial" w:hAnsi="Arial" w:cs="Arial"/>
                <w:sz w:val="16"/>
                <w:szCs w:val="16"/>
              </w:rPr>
            </w:pPr>
          </w:p>
          <w:p w14:paraId="5C8AF56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UK (Two hospitals in London, UK)</w:t>
            </w:r>
          </w:p>
        </w:tc>
        <w:tc>
          <w:tcPr>
            <w:tcW w:w="3145" w:type="dxa"/>
          </w:tcPr>
          <w:p w14:paraId="59F51F7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2BC5417F"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Aged 60 to 75 years</w:t>
            </w:r>
          </w:p>
          <w:p w14:paraId="496E652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Recorded as current smokers within the seven preceding years were sent an invitation letter from their usual general practice doctor inviting them to an LHC</w:t>
            </w:r>
          </w:p>
          <w:p w14:paraId="2B2A5B1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≥30 pack-years and if a former smoker had quit ≤15 years ago, or</w:t>
            </w:r>
          </w:p>
          <w:p w14:paraId="12F61CE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PLCOm2012 criteria: a lung cancer risk of ≥1.51%</w:t>
            </w:r>
          </w:p>
          <w:p w14:paraId="06BEF088" w14:textId="77777777" w:rsidR="00A2374A" w:rsidRPr="008B5D60" w:rsidRDefault="00A2374A" w:rsidP="00A55A96">
            <w:pPr>
              <w:pStyle w:val="TableGrid1"/>
              <w:rPr>
                <w:rFonts w:ascii="Arial" w:hAnsi="Arial" w:cs="Arial"/>
                <w:sz w:val="16"/>
                <w:szCs w:val="16"/>
              </w:rPr>
            </w:pPr>
          </w:p>
          <w:p w14:paraId="661E507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859 (eligible for screening)</w:t>
            </w:r>
          </w:p>
          <w:p w14:paraId="3402EFB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859</w:t>
            </w:r>
          </w:p>
          <w:p w14:paraId="6FB3995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768</w:t>
            </w:r>
          </w:p>
          <w:p w14:paraId="580FB371" w14:textId="77777777" w:rsidR="00A2374A" w:rsidRPr="008B5D60" w:rsidRDefault="00A2374A" w:rsidP="00A55A96">
            <w:pPr>
              <w:pStyle w:val="TableGrid1"/>
              <w:rPr>
                <w:rFonts w:ascii="Arial" w:hAnsi="Arial" w:cs="Arial"/>
                <w:sz w:val="16"/>
                <w:szCs w:val="16"/>
              </w:rPr>
            </w:pPr>
          </w:p>
          <w:p w14:paraId="6D63DF7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2B81149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54.9%</w:t>
            </w:r>
          </w:p>
          <w:p w14:paraId="120024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70.9%</w:t>
            </w:r>
          </w:p>
          <w:p w14:paraId="2A7D54F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29.1%</w:t>
            </w:r>
          </w:p>
          <w:p w14:paraId="2531945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7A15D80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(IQR):36 (21-50)</w:t>
            </w:r>
          </w:p>
        </w:tc>
        <w:tc>
          <w:tcPr>
            <w:tcW w:w="5502" w:type="dxa"/>
          </w:tcPr>
          <w:p w14:paraId="330D646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23D09D01"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(11.9% undergoing 3 month and 4.3% undergoing 12-month surveillance for indeterminate nodules).</w:t>
            </w:r>
          </w:p>
          <w:p w14:paraId="1523F8F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BTS guideline: Use</w:t>
            </w:r>
            <w:r>
              <w:rPr>
                <w:rFonts w:ascii="Arial" w:hAnsi="Arial" w:cs="Arial"/>
                <w:sz w:val="16"/>
                <w:szCs w:val="16"/>
              </w:rPr>
              <w:t>d</w:t>
            </w:r>
            <w:r w:rsidRPr="008B5D60">
              <w:rPr>
                <w:rFonts w:ascii="Arial" w:hAnsi="Arial" w:cs="Arial"/>
                <w:sz w:val="16"/>
                <w:szCs w:val="16"/>
              </w:rPr>
              <w:t xml:space="preserve"> the Brock model (full, with spiculation) for initial risk assessment of pulmonary nodules (≥8 mm or ≥300 mm3) at presentation in people aged ≥50 who are smokers or former smokers.</w:t>
            </w:r>
          </w:p>
          <w:p w14:paraId="20121DA1" w14:textId="77777777" w:rsidR="00A2374A" w:rsidRPr="008B5D60" w:rsidRDefault="00A2374A" w:rsidP="00A55A96">
            <w:pPr>
              <w:pStyle w:val="TableGrid1"/>
              <w:ind w:left="113" w:right="57"/>
              <w:rPr>
                <w:rFonts w:ascii="Arial" w:hAnsi="Arial" w:cs="Arial"/>
                <w:sz w:val="16"/>
                <w:szCs w:val="16"/>
              </w:rPr>
            </w:pPr>
          </w:p>
        </w:tc>
        <w:tc>
          <w:tcPr>
            <w:tcW w:w="2970" w:type="dxa"/>
          </w:tcPr>
          <w:p w14:paraId="7207686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False positives</w:t>
            </w:r>
          </w:p>
          <w:p w14:paraId="213E0D9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Major complications from invasive diagnostic testing</w:t>
            </w:r>
          </w:p>
          <w:p w14:paraId="649D2F27" w14:textId="77777777" w:rsidR="00A2374A" w:rsidRPr="008B5D60" w:rsidRDefault="00A2374A" w:rsidP="00A55A96">
            <w:pPr>
              <w:pStyle w:val="TableGrid1"/>
              <w:ind w:left="113" w:right="57"/>
              <w:rPr>
                <w:rFonts w:ascii="Arial" w:hAnsi="Arial" w:cs="Arial"/>
                <w:sz w:val="16"/>
                <w:szCs w:val="16"/>
              </w:rPr>
            </w:pPr>
          </w:p>
        </w:tc>
      </w:tr>
      <w:tr w:rsidR="00A2374A" w:rsidRPr="008B5D60" w14:paraId="3B792299" w14:textId="77777777" w:rsidTr="00A55A96">
        <w:trPr>
          <w:trHeight w:val="273"/>
        </w:trPr>
        <w:tc>
          <w:tcPr>
            <w:tcW w:w="1788" w:type="dxa"/>
          </w:tcPr>
          <w:p w14:paraId="5585B6B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Rzyman, 2015</w:t>
            </w:r>
          </w:p>
          <w:p w14:paraId="05BEB6A4" w14:textId="77777777" w:rsidR="00A2374A" w:rsidRPr="008B5D60" w:rsidRDefault="00A2374A" w:rsidP="00A55A96">
            <w:pPr>
              <w:pStyle w:val="TableGrid1"/>
              <w:rPr>
                <w:rFonts w:ascii="Arial" w:hAnsi="Arial" w:cs="Arial"/>
                <w:sz w:val="16"/>
                <w:szCs w:val="16"/>
              </w:rPr>
            </w:pPr>
          </w:p>
          <w:p w14:paraId="00715B3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Poland (19 radiological centers in Pomerania, Poland)</w:t>
            </w:r>
          </w:p>
        </w:tc>
        <w:tc>
          <w:tcPr>
            <w:tcW w:w="3145" w:type="dxa"/>
          </w:tcPr>
          <w:p w14:paraId="17C60CB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23E20B3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Healthy asymptomatic participants </w:t>
            </w:r>
          </w:p>
          <w:p w14:paraId="31D425D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Aged between 50 and 75 years </w:t>
            </w:r>
          </w:p>
          <w:p w14:paraId="32BB77F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Smoking history of 20 pack-years </w:t>
            </w:r>
          </w:p>
          <w:p w14:paraId="5CF50C7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Minimum smoking history of 10 pack-years among participants with family history of lung cancer</w:t>
            </w:r>
          </w:p>
          <w:p w14:paraId="3FEB0981" w14:textId="77777777" w:rsidR="00A2374A" w:rsidRPr="008B5D60" w:rsidRDefault="00A2374A" w:rsidP="00A55A96">
            <w:pPr>
              <w:pStyle w:val="TableGrid1"/>
              <w:rPr>
                <w:rFonts w:ascii="Arial" w:hAnsi="Arial" w:cs="Arial"/>
                <w:sz w:val="16"/>
                <w:szCs w:val="16"/>
              </w:rPr>
            </w:pPr>
          </w:p>
          <w:p w14:paraId="36D86FB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284338E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8,649</w:t>
            </w:r>
          </w:p>
          <w:p w14:paraId="35EB5CF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8,649</w:t>
            </w:r>
          </w:p>
          <w:p w14:paraId="215B835F" w14:textId="77777777" w:rsidR="00A2374A" w:rsidRPr="008B5D60" w:rsidRDefault="00A2374A" w:rsidP="00A55A96">
            <w:pPr>
              <w:pStyle w:val="TableGrid1"/>
              <w:rPr>
                <w:rFonts w:ascii="Arial" w:hAnsi="Arial" w:cs="Arial"/>
                <w:sz w:val="16"/>
                <w:szCs w:val="16"/>
              </w:rPr>
            </w:pPr>
          </w:p>
          <w:p w14:paraId="4ECB9A1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Median: 60.6</w:t>
            </w:r>
          </w:p>
          <w:p w14:paraId="73E3689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52.0%</w:t>
            </w:r>
          </w:p>
          <w:p w14:paraId="7630CCA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68%</w:t>
            </w:r>
          </w:p>
          <w:p w14:paraId="49276A3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32%</w:t>
            </w:r>
          </w:p>
          <w:p w14:paraId="0823D56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1BF3E3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mean (range): 35 (0-200)</w:t>
            </w:r>
          </w:p>
        </w:tc>
        <w:tc>
          <w:tcPr>
            <w:tcW w:w="5502" w:type="dxa"/>
          </w:tcPr>
          <w:p w14:paraId="00C3983C"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6AB3E2C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 with one-year follow-up. 34.7% had annual repeat scan (2 rounds)</w:t>
            </w:r>
          </w:p>
          <w:p w14:paraId="120EDF5B"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Nodules</w:t>
            </w:r>
            <w:r w:rsidRPr="008B5D60">
              <w:rPr>
                <w:rFonts w:ascii="Arial" w:hAnsi="Arial" w:cs="Arial"/>
                <w:sz w:val="16"/>
                <w:szCs w:val="16"/>
              </w:rPr>
              <w:t xml:space="preserve"> with a diameter of 5 to 10 mm required follow-up visits 3, 6, and 12 months after the first LDCT; nodules &gt;10 mm in diameter required further diagnostic workup.</w:t>
            </w:r>
          </w:p>
          <w:p w14:paraId="5F9B71CF" w14:textId="77777777" w:rsidR="00A2374A" w:rsidRPr="008B5D60" w:rsidRDefault="00A2374A" w:rsidP="00A55A96">
            <w:pPr>
              <w:pStyle w:val="TableGrid1"/>
              <w:ind w:left="113" w:right="57"/>
              <w:rPr>
                <w:rFonts w:ascii="Arial" w:hAnsi="Arial" w:cs="Arial"/>
                <w:sz w:val="16"/>
                <w:szCs w:val="16"/>
              </w:rPr>
            </w:pPr>
          </w:p>
          <w:p w14:paraId="696A048A" w14:textId="77777777" w:rsidR="00A2374A" w:rsidRPr="008B5D60" w:rsidRDefault="00A2374A" w:rsidP="00A55A96">
            <w:pPr>
              <w:pStyle w:val="TableGrid1"/>
              <w:ind w:left="113" w:right="57"/>
              <w:rPr>
                <w:rFonts w:ascii="Arial" w:hAnsi="Arial" w:cs="Arial"/>
                <w:sz w:val="16"/>
                <w:szCs w:val="16"/>
              </w:rPr>
            </w:pPr>
          </w:p>
        </w:tc>
        <w:tc>
          <w:tcPr>
            <w:tcW w:w="2970" w:type="dxa"/>
          </w:tcPr>
          <w:p w14:paraId="233D0304" w14:textId="72CCB18B"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1) False positive</w:t>
            </w:r>
            <w:r w:rsidR="00B03033">
              <w:rPr>
                <w:rFonts w:ascii="Arial" w:hAnsi="Arial" w:cs="Arial"/>
                <w:sz w:val="16"/>
                <w:szCs w:val="16"/>
              </w:rPr>
              <w:t>s</w:t>
            </w:r>
          </w:p>
          <w:p w14:paraId="76A984F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Major complications from invasive diagnostic testing</w:t>
            </w:r>
          </w:p>
          <w:p w14:paraId="605F1A19"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3) Incidental findings</w:t>
            </w:r>
          </w:p>
        </w:tc>
      </w:tr>
      <w:tr w:rsidR="00A2374A" w:rsidRPr="008B5D60" w14:paraId="042E593F" w14:textId="77777777" w:rsidTr="00A55A96">
        <w:trPr>
          <w:trHeight w:val="273"/>
        </w:trPr>
        <w:tc>
          <w:tcPr>
            <w:tcW w:w="1788" w:type="dxa"/>
          </w:tcPr>
          <w:p w14:paraId="3131288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Salvatore, 2016</w:t>
            </w:r>
          </w:p>
          <w:p w14:paraId="45ED119F" w14:textId="77777777" w:rsidR="00A2374A" w:rsidRPr="008B5D60" w:rsidRDefault="00A2374A" w:rsidP="00A55A96">
            <w:pPr>
              <w:pStyle w:val="TableGrid1"/>
              <w:rPr>
                <w:rFonts w:ascii="Arial" w:hAnsi="Arial" w:cs="Arial"/>
                <w:sz w:val="16"/>
                <w:szCs w:val="16"/>
              </w:rPr>
            </w:pPr>
          </w:p>
          <w:p w14:paraId="32C9D24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(Icahn School of Medicine at Mount Sinai, New York)</w:t>
            </w:r>
          </w:p>
        </w:tc>
        <w:tc>
          <w:tcPr>
            <w:tcW w:w="3145" w:type="dxa"/>
          </w:tcPr>
          <w:p w14:paraId="039505F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 Participants aged 40-85 years old or older.</w:t>
            </w:r>
          </w:p>
          <w:p w14:paraId="0712F7EE" w14:textId="77777777" w:rsidR="00A2374A" w:rsidRPr="008B5D60" w:rsidRDefault="00A2374A" w:rsidP="00A55A96">
            <w:pPr>
              <w:pStyle w:val="TableGrid1"/>
              <w:rPr>
                <w:rFonts w:ascii="Arial" w:hAnsi="Arial" w:cs="Arial"/>
                <w:sz w:val="16"/>
                <w:szCs w:val="16"/>
              </w:rPr>
            </w:pPr>
          </w:p>
          <w:p w14:paraId="7DBE0A1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951</w:t>
            </w:r>
          </w:p>
          <w:p w14:paraId="7E965A7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951</w:t>
            </w:r>
          </w:p>
          <w:p w14:paraId="69196AF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951</w:t>
            </w:r>
          </w:p>
          <w:p w14:paraId="0F29303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 </w:t>
            </w:r>
          </w:p>
          <w:p w14:paraId="3A2B877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32F7F59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46.7%</w:t>
            </w:r>
          </w:p>
          <w:p w14:paraId="6D96294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34BB61B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139F7A6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8267BC1"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Pack-years smoking history, median: 34.8 pack-years </w:t>
            </w:r>
          </w:p>
        </w:tc>
        <w:tc>
          <w:tcPr>
            <w:tcW w:w="5502" w:type="dxa"/>
          </w:tcPr>
          <w:p w14:paraId="276694E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CT </w:t>
            </w:r>
          </w:p>
          <w:p w14:paraId="256A0F39" w14:textId="77777777" w:rsidR="00A2374A" w:rsidRDefault="00A2374A" w:rsidP="00A55A96">
            <w:pPr>
              <w:pStyle w:val="TableGrid1"/>
              <w:ind w:left="113" w:right="57"/>
              <w:rPr>
                <w:rFonts w:ascii="Arial" w:hAnsi="Arial" w:cs="Arial"/>
                <w:sz w:val="16"/>
                <w:szCs w:val="16"/>
              </w:rPr>
            </w:pPr>
            <w:r w:rsidRPr="008B5D60">
              <w:rPr>
                <w:rFonts w:ascii="Arial" w:hAnsi="Arial" w:cs="Arial"/>
                <w:sz w:val="16"/>
                <w:szCs w:val="16"/>
              </w:rPr>
              <w:t xml:space="preserve">Most recent CT scans of all the participants were used. </w:t>
            </w:r>
          </w:p>
          <w:p w14:paraId="70D6B9DF"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NR</w:t>
            </w:r>
          </w:p>
        </w:tc>
        <w:tc>
          <w:tcPr>
            <w:tcW w:w="2970" w:type="dxa"/>
          </w:tcPr>
          <w:p w14:paraId="78A59AB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Specific incidental findings</w:t>
            </w:r>
          </w:p>
        </w:tc>
      </w:tr>
      <w:tr w:rsidR="00A2374A" w:rsidRPr="008B5D60" w14:paraId="69E3BBD4" w14:textId="77777777" w:rsidTr="00A55A96">
        <w:trPr>
          <w:trHeight w:val="273"/>
        </w:trPr>
        <w:tc>
          <w:tcPr>
            <w:tcW w:w="1788" w:type="dxa"/>
          </w:tcPr>
          <w:p w14:paraId="012280DC" w14:textId="77777777" w:rsidR="00A2374A" w:rsidRDefault="00A2374A" w:rsidP="00A55A96">
            <w:pPr>
              <w:pStyle w:val="TableGrid1"/>
              <w:rPr>
                <w:rFonts w:ascii="Arial" w:hAnsi="Arial" w:cs="Arial"/>
                <w:sz w:val="16"/>
                <w:szCs w:val="16"/>
              </w:rPr>
            </w:pPr>
            <w:r>
              <w:rPr>
                <w:rFonts w:ascii="Arial" w:hAnsi="Arial" w:cs="Arial"/>
                <w:sz w:val="16"/>
                <w:szCs w:val="16"/>
              </w:rPr>
              <w:t>Shah, 2024</w:t>
            </w:r>
          </w:p>
          <w:p w14:paraId="23B62987" w14:textId="77777777" w:rsidR="00A2374A" w:rsidRDefault="00A2374A" w:rsidP="00A55A96">
            <w:pPr>
              <w:pStyle w:val="TableGrid1"/>
              <w:rPr>
                <w:rFonts w:ascii="Arial" w:hAnsi="Arial" w:cs="Arial"/>
                <w:sz w:val="16"/>
                <w:szCs w:val="16"/>
              </w:rPr>
            </w:pPr>
          </w:p>
          <w:p w14:paraId="1E63DCF7" w14:textId="77777777" w:rsidR="00A2374A" w:rsidRPr="008B5D60" w:rsidRDefault="00A2374A" w:rsidP="00A55A96">
            <w:pPr>
              <w:pStyle w:val="TableGrid1"/>
              <w:rPr>
                <w:rFonts w:ascii="Arial" w:hAnsi="Arial" w:cs="Arial"/>
                <w:sz w:val="16"/>
                <w:szCs w:val="16"/>
              </w:rPr>
            </w:pPr>
            <w:r>
              <w:rPr>
                <w:rFonts w:ascii="Arial" w:hAnsi="Arial" w:cs="Arial"/>
                <w:sz w:val="16"/>
                <w:szCs w:val="16"/>
              </w:rPr>
              <w:t>USA (</w:t>
            </w:r>
            <w:r w:rsidRPr="0065625D">
              <w:rPr>
                <w:rFonts w:ascii="Arial" w:hAnsi="Arial" w:cs="Arial"/>
                <w:sz w:val="16"/>
                <w:szCs w:val="16"/>
              </w:rPr>
              <w:t>Chicago Fire Department Local 2 Union</w:t>
            </w:r>
            <w:r>
              <w:rPr>
                <w:rFonts w:ascii="Arial" w:hAnsi="Arial" w:cs="Arial"/>
                <w:sz w:val="16"/>
                <w:szCs w:val="16"/>
              </w:rPr>
              <w:t>)</w:t>
            </w:r>
          </w:p>
        </w:tc>
        <w:tc>
          <w:tcPr>
            <w:tcW w:w="3145" w:type="dxa"/>
          </w:tcPr>
          <w:p w14:paraId="7820A231" w14:textId="77777777" w:rsidR="00A2374A" w:rsidRPr="0065625D" w:rsidRDefault="00A2374A" w:rsidP="00A55A96">
            <w:pPr>
              <w:pStyle w:val="TableGrid1"/>
              <w:rPr>
                <w:rFonts w:ascii="Arial" w:hAnsi="Arial" w:cs="Arial"/>
                <w:sz w:val="16"/>
                <w:szCs w:val="16"/>
              </w:rPr>
            </w:pPr>
            <w:r>
              <w:rPr>
                <w:rFonts w:ascii="Arial" w:hAnsi="Arial" w:cs="Arial"/>
                <w:sz w:val="16"/>
                <w:szCs w:val="16"/>
              </w:rPr>
              <w:t xml:space="preserve">Inclusion criteria: </w:t>
            </w:r>
            <w:r w:rsidRPr="0065625D">
              <w:rPr>
                <w:rFonts w:ascii="Arial" w:hAnsi="Arial" w:cs="Arial"/>
                <w:sz w:val="16"/>
                <w:szCs w:val="16"/>
              </w:rPr>
              <w:t>Members of the Chicago Fire Department Local 2 Union</w:t>
            </w:r>
          </w:p>
          <w:p w14:paraId="16FB2BAD" w14:textId="77777777" w:rsidR="00A2374A" w:rsidRPr="0065625D" w:rsidRDefault="00A2374A" w:rsidP="00A55A96">
            <w:pPr>
              <w:pStyle w:val="TableGrid1"/>
              <w:rPr>
                <w:rFonts w:ascii="Arial" w:hAnsi="Arial" w:cs="Arial"/>
                <w:sz w:val="16"/>
                <w:szCs w:val="16"/>
              </w:rPr>
            </w:pPr>
            <w:r w:rsidRPr="0065625D">
              <w:rPr>
                <w:rFonts w:ascii="Arial" w:hAnsi="Arial" w:cs="Arial"/>
                <w:sz w:val="16"/>
                <w:szCs w:val="16"/>
              </w:rPr>
              <w:t>were invited to undergo lung cancer screening with LDCT</w:t>
            </w:r>
            <w:r>
              <w:rPr>
                <w:rFonts w:ascii="Arial" w:hAnsi="Arial" w:cs="Arial"/>
                <w:sz w:val="16"/>
                <w:szCs w:val="16"/>
              </w:rPr>
              <w:t xml:space="preserve"> </w:t>
            </w:r>
            <w:r w:rsidRPr="0065625D">
              <w:rPr>
                <w:rFonts w:ascii="Arial" w:hAnsi="Arial" w:cs="Arial"/>
                <w:sz w:val="16"/>
                <w:szCs w:val="16"/>
              </w:rPr>
              <w:t>scans at a single institution between April 2022 and June</w:t>
            </w:r>
          </w:p>
          <w:p w14:paraId="3CC73D13" w14:textId="77777777" w:rsidR="00A2374A" w:rsidRDefault="00A2374A" w:rsidP="00A55A96">
            <w:pPr>
              <w:pStyle w:val="TableGrid1"/>
              <w:rPr>
                <w:rFonts w:ascii="Arial" w:hAnsi="Arial" w:cs="Arial"/>
                <w:sz w:val="16"/>
                <w:szCs w:val="16"/>
              </w:rPr>
            </w:pPr>
            <w:r w:rsidRPr="0065625D">
              <w:rPr>
                <w:rFonts w:ascii="Arial" w:hAnsi="Arial" w:cs="Arial"/>
                <w:sz w:val="16"/>
                <w:szCs w:val="16"/>
              </w:rPr>
              <w:t>2023 within the pre-existing lung cancer screening program.</w:t>
            </w:r>
          </w:p>
          <w:p w14:paraId="427EE8B4" w14:textId="77777777" w:rsidR="00A2374A" w:rsidRDefault="00A2374A" w:rsidP="00A55A96">
            <w:pPr>
              <w:pStyle w:val="TableGrid1"/>
              <w:rPr>
                <w:rFonts w:ascii="Arial" w:hAnsi="Arial" w:cs="Arial"/>
                <w:sz w:val="16"/>
                <w:szCs w:val="16"/>
              </w:rPr>
            </w:pPr>
          </w:p>
          <w:p w14:paraId="19B22353" w14:textId="77777777" w:rsidR="00A2374A" w:rsidRDefault="00A2374A" w:rsidP="00A55A96">
            <w:pPr>
              <w:pStyle w:val="TableGrid1"/>
              <w:rPr>
                <w:rFonts w:ascii="Arial" w:hAnsi="Arial" w:cs="Arial"/>
                <w:sz w:val="16"/>
                <w:szCs w:val="16"/>
              </w:rPr>
            </w:pPr>
            <w:r>
              <w:rPr>
                <w:rFonts w:ascii="Arial" w:hAnsi="Arial" w:cs="Arial"/>
                <w:sz w:val="16"/>
                <w:szCs w:val="16"/>
              </w:rPr>
              <w:t>Eligible, n: NR</w:t>
            </w:r>
          </w:p>
          <w:p w14:paraId="6201EA23" w14:textId="77777777" w:rsidR="00A2374A" w:rsidRDefault="00A2374A" w:rsidP="00A55A96">
            <w:pPr>
              <w:pStyle w:val="TableGrid1"/>
              <w:rPr>
                <w:rFonts w:ascii="Arial" w:hAnsi="Arial" w:cs="Arial"/>
                <w:sz w:val="16"/>
                <w:szCs w:val="16"/>
              </w:rPr>
            </w:pPr>
            <w:r>
              <w:rPr>
                <w:rFonts w:ascii="Arial" w:hAnsi="Arial" w:cs="Arial"/>
                <w:sz w:val="16"/>
                <w:szCs w:val="16"/>
              </w:rPr>
              <w:t>Enrolled, n: 1,347</w:t>
            </w:r>
          </w:p>
          <w:p w14:paraId="7E802963" w14:textId="77777777" w:rsidR="00A2374A" w:rsidRDefault="00A2374A" w:rsidP="00A55A96">
            <w:pPr>
              <w:pStyle w:val="TableGrid1"/>
              <w:rPr>
                <w:rFonts w:ascii="Arial" w:hAnsi="Arial" w:cs="Arial"/>
                <w:sz w:val="16"/>
                <w:szCs w:val="16"/>
              </w:rPr>
            </w:pPr>
            <w:r>
              <w:rPr>
                <w:rFonts w:ascii="Arial" w:hAnsi="Arial" w:cs="Arial"/>
                <w:sz w:val="16"/>
                <w:szCs w:val="16"/>
              </w:rPr>
              <w:t>Analyzed, n: 1,347</w:t>
            </w:r>
          </w:p>
          <w:p w14:paraId="15C0B1A7" w14:textId="77777777" w:rsidR="00A2374A" w:rsidRDefault="00A2374A" w:rsidP="00A55A96">
            <w:pPr>
              <w:pStyle w:val="TableGrid1"/>
              <w:rPr>
                <w:rFonts w:ascii="Arial" w:hAnsi="Arial" w:cs="Arial"/>
                <w:sz w:val="16"/>
                <w:szCs w:val="16"/>
              </w:rPr>
            </w:pPr>
            <w:r>
              <w:rPr>
                <w:rFonts w:ascii="Arial" w:hAnsi="Arial" w:cs="Arial"/>
                <w:sz w:val="16"/>
                <w:szCs w:val="16"/>
              </w:rPr>
              <w:lastRenderedPageBreak/>
              <w:t xml:space="preserve">Age, </w:t>
            </w:r>
            <w:r w:rsidRPr="0065625D">
              <w:rPr>
                <w:rFonts w:ascii="Arial" w:hAnsi="Arial" w:cs="Arial"/>
                <w:sz w:val="16"/>
                <w:szCs w:val="16"/>
              </w:rPr>
              <w:t>Median (IQR): 51 (42-58)</w:t>
            </w:r>
          </w:p>
          <w:p w14:paraId="1C6C22B8" w14:textId="77777777" w:rsidR="00A2374A" w:rsidRDefault="00A2374A" w:rsidP="00A55A96">
            <w:pPr>
              <w:pStyle w:val="TableGrid1"/>
              <w:rPr>
                <w:rFonts w:ascii="Arial" w:hAnsi="Arial" w:cs="Arial"/>
                <w:sz w:val="16"/>
                <w:szCs w:val="16"/>
              </w:rPr>
            </w:pPr>
            <w:r>
              <w:rPr>
                <w:rFonts w:ascii="Arial" w:hAnsi="Arial" w:cs="Arial"/>
                <w:sz w:val="16"/>
                <w:szCs w:val="16"/>
              </w:rPr>
              <w:t>Gender, % male: 95.8%</w:t>
            </w:r>
          </w:p>
          <w:p w14:paraId="7B7CB885" w14:textId="77777777" w:rsidR="00A2374A" w:rsidRPr="00A62690" w:rsidRDefault="00A2374A" w:rsidP="00A55A96">
            <w:pPr>
              <w:pStyle w:val="TableGrid1"/>
              <w:rPr>
                <w:rFonts w:ascii="Arial" w:hAnsi="Arial" w:cs="Arial"/>
                <w:sz w:val="16"/>
                <w:szCs w:val="16"/>
              </w:rPr>
            </w:pPr>
            <w:r w:rsidRPr="00A62690">
              <w:rPr>
                <w:rFonts w:ascii="Arial" w:hAnsi="Arial" w:cs="Arial"/>
                <w:sz w:val="16"/>
                <w:szCs w:val="16"/>
              </w:rPr>
              <w:t>Current smoker</w:t>
            </w:r>
            <w:r>
              <w:rPr>
                <w:rFonts w:ascii="Arial" w:hAnsi="Arial" w:cs="Arial"/>
                <w:sz w:val="16"/>
                <w:szCs w:val="16"/>
              </w:rPr>
              <w:t>, %:</w:t>
            </w:r>
            <w:r w:rsidRPr="00A62690">
              <w:rPr>
                <w:rFonts w:ascii="Arial" w:hAnsi="Arial" w:cs="Arial"/>
                <w:sz w:val="16"/>
                <w:szCs w:val="16"/>
              </w:rPr>
              <w:t xml:space="preserve"> 7.7%</w:t>
            </w:r>
          </w:p>
          <w:p w14:paraId="7ABFB1AF" w14:textId="77777777" w:rsidR="00A2374A" w:rsidRPr="00A62690" w:rsidRDefault="00A2374A" w:rsidP="00A55A96">
            <w:pPr>
              <w:pStyle w:val="TableGrid1"/>
              <w:rPr>
                <w:rFonts w:ascii="Arial" w:hAnsi="Arial" w:cs="Arial"/>
                <w:sz w:val="16"/>
                <w:szCs w:val="16"/>
              </w:rPr>
            </w:pPr>
            <w:r w:rsidRPr="00A62690">
              <w:rPr>
                <w:rFonts w:ascii="Arial" w:hAnsi="Arial" w:cs="Arial"/>
                <w:sz w:val="16"/>
                <w:szCs w:val="16"/>
              </w:rPr>
              <w:t>Former smoker</w:t>
            </w:r>
            <w:r>
              <w:rPr>
                <w:rFonts w:ascii="Arial" w:hAnsi="Arial" w:cs="Arial"/>
                <w:sz w:val="16"/>
                <w:szCs w:val="16"/>
              </w:rPr>
              <w:t>, %</w:t>
            </w:r>
            <w:r w:rsidRPr="00A62690">
              <w:rPr>
                <w:rFonts w:ascii="Arial" w:hAnsi="Arial" w:cs="Arial"/>
                <w:sz w:val="16"/>
                <w:szCs w:val="16"/>
              </w:rPr>
              <w:t>: 25.6%</w:t>
            </w:r>
          </w:p>
          <w:p w14:paraId="27109205" w14:textId="77777777" w:rsidR="00A2374A" w:rsidRPr="00A62690" w:rsidRDefault="00A2374A" w:rsidP="00A55A96">
            <w:pPr>
              <w:pStyle w:val="TableGrid1"/>
              <w:rPr>
                <w:rFonts w:ascii="Arial" w:hAnsi="Arial" w:cs="Arial"/>
                <w:sz w:val="16"/>
                <w:szCs w:val="16"/>
              </w:rPr>
            </w:pPr>
            <w:r w:rsidRPr="00A62690">
              <w:rPr>
                <w:rFonts w:ascii="Arial" w:hAnsi="Arial" w:cs="Arial"/>
                <w:sz w:val="16"/>
                <w:szCs w:val="16"/>
              </w:rPr>
              <w:t>Never smoker</w:t>
            </w:r>
            <w:r>
              <w:rPr>
                <w:rFonts w:ascii="Arial" w:hAnsi="Arial" w:cs="Arial"/>
                <w:sz w:val="16"/>
                <w:szCs w:val="16"/>
              </w:rPr>
              <w:t>, %</w:t>
            </w:r>
            <w:r w:rsidRPr="00A62690">
              <w:rPr>
                <w:rFonts w:ascii="Arial" w:hAnsi="Arial" w:cs="Arial"/>
                <w:sz w:val="16"/>
                <w:szCs w:val="16"/>
              </w:rPr>
              <w:t>: 66.7%</w:t>
            </w:r>
          </w:p>
          <w:p w14:paraId="41BE7EA4" w14:textId="77777777" w:rsidR="00A2374A" w:rsidRPr="008B5D60" w:rsidRDefault="00A2374A" w:rsidP="00A55A96">
            <w:pPr>
              <w:pStyle w:val="TableGrid1"/>
              <w:rPr>
                <w:rFonts w:ascii="Arial" w:hAnsi="Arial" w:cs="Arial"/>
                <w:sz w:val="16"/>
                <w:szCs w:val="16"/>
              </w:rPr>
            </w:pPr>
            <w:r>
              <w:rPr>
                <w:rFonts w:ascii="Arial" w:hAnsi="Arial" w:cs="Arial"/>
                <w:sz w:val="16"/>
                <w:szCs w:val="16"/>
              </w:rPr>
              <w:t>Pack-years s</w:t>
            </w:r>
            <w:r w:rsidRPr="00A62690">
              <w:rPr>
                <w:rFonts w:ascii="Arial" w:hAnsi="Arial" w:cs="Arial"/>
                <w:sz w:val="16"/>
                <w:szCs w:val="16"/>
              </w:rPr>
              <w:t>moking history, median (IQR): 0 (0-4)</w:t>
            </w:r>
          </w:p>
        </w:tc>
        <w:tc>
          <w:tcPr>
            <w:tcW w:w="5502" w:type="dxa"/>
          </w:tcPr>
          <w:p w14:paraId="440D3597"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lastRenderedPageBreak/>
              <w:t>LDCT</w:t>
            </w:r>
          </w:p>
          <w:p w14:paraId="49CDBDCB"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t>One baseline LDCT scan</w:t>
            </w:r>
          </w:p>
          <w:p w14:paraId="74F6E9B6"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LungRADs version v2022: category 3 or 4 are considered positive.</w:t>
            </w:r>
          </w:p>
        </w:tc>
        <w:tc>
          <w:tcPr>
            <w:tcW w:w="2970" w:type="dxa"/>
          </w:tcPr>
          <w:p w14:paraId="3F70EA92"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Incidental findings (+clinically significant incidental findings)</w:t>
            </w:r>
          </w:p>
        </w:tc>
      </w:tr>
      <w:tr w:rsidR="00A2374A" w:rsidRPr="008B5D60" w14:paraId="06FCA3B5" w14:textId="77777777" w:rsidTr="00A55A96">
        <w:trPr>
          <w:trHeight w:val="273"/>
        </w:trPr>
        <w:tc>
          <w:tcPr>
            <w:tcW w:w="1788" w:type="dxa"/>
          </w:tcPr>
          <w:p w14:paraId="60A9973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Song, 2018</w:t>
            </w:r>
          </w:p>
          <w:p w14:paraId="651B2C10" w14:textId="77777777" w:rsidR="00A2374A" w:rsidRPr="008B5D60" w:rsidRDefault="00A2374A" w:rsidP="00A55A96">
            <w:pPr>
              <w:pStyle w:val="TableGrid1"/>
              <w:rPr>
                <w:rFonts w:ascii="Arial" w:hAnsi="Arial" w:cs="Arial"/>
                <w:sz w:val="16"/>
                <w:szCs w:val="16"/>
              </w:rPr>
            </w:pPr>
          </w:p>
          <w:p w14:paraId="5E76512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South Korea (Hallym University hospital)</w:t>
            </w:r>
          </w:p>
        </w:tc>
        <w:tc>
          <w:tcPr>
            <w:tcW w:w="3145" w:type="dxa"/>
          </w:tcPr>
          <w:p w14:paraId="7C14423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 Current smokers visiting Hallym University hospital to quit smoking and underwent LDCT, and a control group of non-smokers who underwent LDCT for general health screening.</w:t>
            </w:r>
          </w:p>
          <w:p w14:paraId="303D649E" w14:textId="77777777" w:rsidR="00A2374A" w:rsidRPr="008B5D60" w:rsidRDefault="00A2374A" w:rsidP="00A55A96">
            <w:pPr>
              <w:pStyle w:val="TableGrid1"/>
              <w:rPr>
                <w:rFonts w:ascii="Arial" w:hAnsi="Arial" w:cs="Arial"/>
                <w:sz w:val="16"/>
                <w:szCs w:val="16"/>
              </w:rPr>
            </w:pPr>
          </w:p>
          <w:p w14:paraId="3E49C80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304</w:t>
            </w:r>
          </w:p>
          <w:p w14:paraId="2F8CA5F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304</w:t>
            </w:r>
          </w:p>
          <w:p w14:paraId="41C6D4C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304</w:t>
            </w:r>
          </w:p>
          <w:p w14:paraId="03DCF7E3" w14:textId="77777777" w:rsidR="00A2374A" w:rsidRPr="008B5D60" w:rsidRDefault="00A2374A" w:rsidP="00A55A96">
            <w:pPr>
              <w:pStyle w:val="TableGrid1"/>
              <w:rPr>
                <w:rFonts w:ascii="Arial" w:hAnsi="Arial" w:cs="Arial"/>
                <w:sz w:val="16"/>
                <w:szCs w:val="16"/>
              </w:rPr>
            </w:pPr>
          </w:p>
          <w:p w14:paraId="4F1E780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Mean: </w:t>
            </w:r>
          </w:p>
          <w:p w14:paraId="5EEFD06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Non-smoker: 49.78</w:t>
            </w:r>
          </w:p>
          <w:p w14:paraId="311BD9A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Smoker: 54.26</w:t>
            </w:r>
          </w:p>
          <w:p w14:paraId="147A101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79.3%</w:t>
            </w:r>
          </w:p>
          <w:p w14:paraId="29C8518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57.2%</w:t>
            </w:r>
          </w:p>
          <w:p w14:paraId="04ED1FC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17E81C4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3E91E8F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7EA2703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38B8DCA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26F6D741"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NR</w:t>
            </w:r>
          </w:p>
        </w:tc>
        <w:tc>
          <w:tcPr>
            <w:tcW w:w="2970" w:type="dxa"/>
          </w:tcPr>
          <w:p w14:paraId="66AC9C7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Incidental findings</w:t>
            </w:r>
          </w:p>
        </w:tc>
      </w:tr>
      <w:tr w:rsidR="00A2374A" w:rsidRPr="008B5D60" w14:paraId="6151FADF" w14:textId="77777777" w:rsidTr="00A55A96">
        <w:trPr>
          <w:trHeight w:val="273"/>
        </w:trPr>
        <w:tc>
          <w:tcPr>
            <w:tcW w:w="1788" w:type="dxa"/>
          </w:tcPr>
          <w:p w14:paraId="25211BF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Steiger, 2021</w:t>
            </w:r>
          </w:p>
          <w:p w14:paraId="023B8C76" w14:textId="77777777" w:rsidR="00A2374A" w:rsidRPr="008B5D60" w:rsidRDefault="00A2374A" w:rsidP="00A55A96">
            <w:pPr>
              <w:pStyle w:val="TableGrid1"/>
              <w:rPr>
                <w:rFonts w:ascii="Arial" w:hAnsi="Arial" w:cs="Arial"/>
                <w:sz w:val="16"/>
                <w:szCs w:val="16"/>
              </w:rPr>
            </w:pPr>
          </w:p>
          <w:p w14:paraId="41882C4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Multiple participating sites including USA, Canada, China, Israel, Italy, Japan, Spain, and Switzerland</w:t>
            </w:r>
          </w:p>
        </w:tc>
        <w:tc>
          <w:tcPr>
            <w:tcW w:w="3145" w:type="dxa"/>
          </w:tcPr>
          <w:p w14:paraId="2017C6D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 Participants were 40-85 years old at the time of enrollment without any symptoms of lung cancer.</w:t>
            </w:r>
          </w:p>
          <w:p w14:paraId="4B32DF52" w14:textId="77777777" w:rsidR="00A2374A" w:rsidRPr="008B5D60" w:rsidRDefault="00A2374A" w:rsidP="00A55A96">
            <w:pPr>
              <w:pStyle w:val="TableGrid1"/>
              <w:rPr>
                <w:rFonts w:ascii="Arial" w:hAnsi="Arial" w:cs="Arial"/>
                <w:sz w:val="16"/>
                <w:szCs w:val="16"/>
              </w:rPr>
            </w:pPr>
          </w:p>
          <w:p w14:paraId="79AE2AB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29AAD90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52,726</w:t>
            </w:r>
          </w:p>
          <w:p w14:paraId="1A557E5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52,726</w:t>
            </w:r>
          </w:p>
          <w:p w14:paraId="5CDCDFC4" w14:textId="77777777" w:rsidR="00A2374A" w:rsidRPr="008B5D60" w:rsidRDefault="00A2374A" w:rsidP="00A55A96">
            <w:pPr>
              <w:pStyle w:val="TableGrid1"/>
              <w:rPr>
                <w:rFonts w:ascii="Arial" w:hAnsi="Arial" w:cs="Arial"/>
                <w:sz w:val="16"/>
                <w:szCs w:val="16"/>
              </w:rPr>
            </w:pPr>
          </w:p>
          <w:p w14:paraId="20814E5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60.3 (8.8)</w:t>
            </w:r>
          </w:p>
          <w:p w14:paraId="1BA6A41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55.8%</w:t>
            </w:r>
          </w:p>
          <w:p w14:paraId="62F2BDD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37.4%</w:t>
            </w:r>
          </w:p>
          <w:p w14:paraId="1569714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%:48.2%</w:t>
            </w:r>
          </w:p>
          <w:p w14:paraId="092C06B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14.4%</w:t>
            </w:r>
          </w:p>
          <w:p w14:paraId="790A645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 xml:space="preserve">Pack-years smoking history, mean (SD): 31.2 (25.3) </w:t>
            </w:r>
          </w:p>
        </w:tc>
        <w:tc>
          <w:tcPr>
            <w:tcW w:w="5502" w:type="dxa"/>
          </w:tcPr>
          <w:p w14:paraId="1EB8FB02"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3982509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575BB5E2"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According to I-ELCAP protocol.</w:t>
            </w:r>
          </w:p>
          <w:p w14:paraId="745D7BEF" w14:textId="77777777" w:rsidR="00A2374A" w:rsidRPr="008B5D60" w:rsidRDefault="00A2374A" w:rsidP="00A55A96">
            <w:pPr>
              <w:pStyle w:val="TableGrid1"/>
              <w:ind w:left="113" w:right="57"/>
              <w:rPr>
                <w:rFonts w:ascii="Arial" w:hAnsi="Arial" w:cs="Arial"/>
                <w:sz w:val="16"/>
                <w:szCs w:val="16"/>
              </w:rPr>
            </w:pPr>
          </w:p>
        </w:tc>
        <w:tc>
          <w:tcPr>
            <w:tcW w:w="2970" w:type="dxa"/>
          </w:tcPr>
          <w:p w14:paraId="4168820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Specific incidental findings</w:t>
            </w:r>
          </w:p>
        </w:tc>
      </w:tr>
      <w:tr w:rsidR="00A2374A" w:rsidRPr="008B5D60" w14:paraId="19973E3A" w14:textId="77777777" w:rsidTr="00A55A96">
        <w:trPr>
          <w:trHeight w:val="273"/>
        </w:trPr>
        <w:tc>
          <w:tcPr>
            <w:tcW w:w="1788" w:type="dxa"/>
          </w:tcPr>
          <w:p w14:paraId="2112282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Taghizadeh, 2019</w:t>
            </w:r>
          </w:p>
          <w:p w14:paraId="509B7CFE" w14:textId="77777777" w:rsidR="00A2374A" w:rsidRPr="008B5D60" w:rsidRDefault="00A2374A" w:rsidP="00A55A96">
            <w:pPr>
              <w:pStyle w:val="TableGrid1"/>
              <w:rPr>
                <w:rFonts w:ascii="Arial" w:hAnsi="Arial" w:cs="Arial"/>
                <w:sz w:val="16"/>
                <w:szCs w:val="16"/>
              </w:rPr>
            </w:pPr>
          </w:p>
          <w:p w14:paraId="7816FCC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Canada (8 study centers across Canada [Calgary, Halifax, Hamilton, Laval, Ottawa, St.John's, Toronto, and Vancouver])</w:t>
            </w:r>
          </w:p>
        </w:tc>
        <w:tc>
          <w:tcPr>
            <w:tcW w:w="3145" w:type="dxa"/>
          </w:tcPr>
          <w:p w14:paraId="24EC5CB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1AAD02FD"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former smokers</w:t>
            </w:r>
          </w:p>
          <w:p w14:paraId="7A58741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between 50 to 75 years</w:t>
            </w:r>
          </w:p>
          <w:p w14:paraId="2E6A311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With a 2% or greater lung cancer risk over 6 years using a risk-prediction model developed using PLCO Cancer Screening Trial data</w:t>
            </w:r>
          </w:p>
          <w:p w14:paraId="3AEAACCE" w14:textId="77777777" w:rsidR="00A2374A" w:rsidRPr="008B5D60" w:rsidRDefault="00A2374A" w:rsidP="00A55A96">
            <w:pPr>
              <w:pStyle w:val="TableGrid1"/>
              <w:rPr>
                <w:rFonts w:ascii="Arial" w:hAnsi="Arial" w:cs="Arial"/>
                <w:sz w:val="16"/>
                <w:szCs w:val="16"/>
              </w:rPr>
            </w:pPr>
          </w:p>
          <w:p w14:paraId="57F4261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NR</w:t>
            </w:r>
          </w:p>
          <w:p w14:paraId="4C651BBD"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1,237</w:t>
            </w:r>
          </w:p>
          <w:p w14:paraId="5DE5F90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Analyzed, n: Among all screened, </w:t>
            </w:r>
          </w:p>
          <w:p w14:paraId="5A8F537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1-month post-baseline CT scan: 284/1,237 </w:t>
            </w:r>
          </w:p>
          <w:p w14:paraId="4780DDF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12 months after baseline CT scan: 1,066/1,237 </w:t>
            </w:r>
          </w:p>
          <w:p w14:paraId="35D0CE69" w14:textId="77777777" w:rsidR="00A2374A" w:rsidRPr="008B5D60" w:rsidRDefault="00A2374A" w:rsidP="00A55A96">
            <w:pPr>
              <w:pStyle w:val="TableGrid1"/>
              <w:rPr>
                <w:rFonts w:ascii="Arial" w:hAnsi="Arial" w:cs="Arial"/>
                <w:sz w:val="16"/>
                <w:szCs w:val="16"/>
              </w:rPr>
            </w:pPr>
          </w:p>
          <w:p w14:paraId="268B5F0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62.9(6.1)</w:t>
            </w:r>
          </w:p>
          <w:p w14:paraId="4BC92A9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45.1%</w:t>
            </w:r>
          </w:p>
          <w:p w14:paraId="7F73D2A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62.1%</w:t>
            </w:r>
          </w:p>
          <w:p w14:paraId="1965047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37.9%</w:t>
            </w:r>
          </w:p>
          <w:p w14:paraId="536850A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63EBA65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51.3 (21.6)</w:t>
            </w:r>
          </w:p>
        </w:tc>
        <w:tc>
          <w:tcPr>
            <w:tcW w:w="5502" w:type="dxa"/>
          </w:tcPr>
          <w:p w14:paraId="6259E30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2D67419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(and repeat LDCT at year 1 and year 4 in additional to scans as appropriate for nodule follow-up)</w:t>
            </w:r>
          </w:p>
          <w:p w14:paraId="6D4BDA40"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r w:rsidRPr="008B5D60">
              <w:rPr>
                <w:rFonts w:ascii="Arial" w:hAnsi="Arial" w:cs="Arial"/>
                <w:sz w:val="16"/>
                <w:szCs w:val="16"/>
              </w:rPr>
              <w:t>Participants with any semisolid or solid nodule 5–10mm or ground-glass opacity 8–10mm were to receive an additional LDCT at 3 months, with larger lesions being referred for clinical consultation. Any participant requiring repeat LDCT or investigation for a lung lesion other than a planned 12-month follow-up examination were considered to have a positive screening exam for the purpose of this analysis.</w:t>
            </w:r>
          </w:p>
          <w:p w14:paraId="1200C363" w14:textId="77777777" w:rsidR="00A2374A" w:rsidRPr="008B5D60" w:rsidRDefault="00A2374A" w:rsidP="00A55A96">
            <w:pPr>
              <w:pStyle w:val="TableGrid1"/>
              <w:ind w:left="113" w:right="57"/>
              <w:rPr>
                <w:rFonts w:ascii="Arial" w:hAnsi="Arial" w:cs="Arial"/>
                <w:sz w:val="16"/>
                <w:szCs w:val="16"/>
              </w:rPr>
            </w:pPr>
          </w:p>
        </w:tc>
        <w:tc>
          <w:tcPr>
            <w:tcW w:w="2970" w:type="dxa"/>
          </w:tcPr>
          <w:p w14:paraId="42546370"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False positives</w:t>
            </w:r>
          </w:p>
          <w:p w14:paraId="3A779B8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Psychosocial consequences of screening</w:t>
            </w:r>
          </w:p>
        </w:tc>
      </w:tr>
      <w:tr w:rsidR="00A2374A" w:rsidRPr="008B5D60" w14:paraId="14C7D548" w14:textId="77777777" w:rsidTr="00A55A96">
        <w:trPr>
          <w:trHeight w:val="273"/>
        </w:trPr>
        <w:tc>
          <w:tcPr>
            <w:tcW w:w="1788" w:type="dxa"/>
          </w:tcPr>
          <w:p w14:paraId="5A3AEDE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Walker, 2015 </w:t>
            </w:r>
          </w:p>
          <w:p w14:paraId="21C628B7" w14:textId="77777777" w:rsidR="00A2374A" w:rsidRPr="008B5D60" w:rsidRDefault="00A2374A" w:rsidP="00A55A96">
            <w:pPr>
              <w:pStyle w:val="TableGrid1"/>
              <w:rPr>
                <w:rFonts w:ascii="Arial" w:hAnsi="Arial" w:cs="Arial"/>
                <w:sz w:val="16"/>
                <w:szCs w:val="16"/>
              </w:rPr>
            </w:pPr>
          </w:p>
          <w:p w14:paraId="4A14ADE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(Lahey Hospital &amp; Medical Center [single center], Burlington, Massachusetts)</w:t>
            </w:r>
          </w:p>
        </w:tc>
        <w:tc>
          <w:tcPr>
            <w:tcW w:w="3145" w:type="dxa"/>
          </w:tcPr>
          <w:p w14:paraId="165F497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NCCN lung cancer screening guideline group 1 and 2 criteria. </w:t>
            </w:r>
          </w:p>
          <w:p w14:paraId="6091FA9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Group 1:</w:t>
            </w:r>
          </w:p>
          <w:p w14:paraId="5B47AB6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55- 74 years old </w:t>
            </w:r>
          </w:p>
          <w:p w14:paraId="678776D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former smokers who had quit within the past 15 years</w:t>
            </w:r>
          </w:p>
          <w:p w14:paraId="52E8046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Group 2:</w:t>
            </w:r>
          </w:p>
          <w:p w14:paraId="29FECB60"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50-74 years old </w:t>
            </w:r>
          </w:p>
          <w:p w14:paraId="2ECCEC6E"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Had a 20 pack-year or more smoking history</w:t>
            </w:r>
          </w:p>
          <w:p w14:paraId="0697078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Were current or former smokers who had quit for any length of time</w:t>
            </w:r>
          </w:p>
          <w:p w14:paraId="6B08E8D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lastRenderedPageBreak/>
              <w:t>Had one additional lung cancer risk factor excluding second-hand smoke exposure</w:t>
            </w:r>
          </w:p>
          <w:p w14:paraId="4FDA34CF" w14:textId="77777777" w:rsidR="00A2374A" w:rsidRPr="008B5D60" w:rsidRDefault="00A2374A" w:rsidP="00A55A96">
            <w:pPr>
              <w:pStyle w:val="TableGrid1"/>
              <w:rPr>
                <w:rFonts w:ascii="Arial" w:hAnsi="Arial" w:cs="Arial"/>
                <w:sz w:val="16"/>
                <w:szCs w:val="16"/>
              </w:rPr>
            </w:pPr>
          </w:p>
          <w:p w14:paraId="0128D0D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1,654</w:t>
            </w:r>
          </w:p>
          <w:p w14:paraId="15E0108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1,654</w:t>
            </w:r>
          </w:p>
          <w:p w14:paraId="4FE62D9C"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1,654</w:t>
            </w:r>
          </w:p>
          <w:p w14:paraId="4C708B9B" w14:textId="77777777" w:rsidR="00A2374A" w:rsidRPr="008B5D60" w:rsidRDefault="00A2374A" w:rsidP="00A55A96">
            <w:pPr>
              <w:pStyle w:val="TableGrid1"/>
              <w:rPr>
                <w:rFonts w:ascii="Arial" w:hAnsi="Arial" w:cs="Arial"/>
                <w:sz w:val="16"/>
                <w:szCs w:val="16"/>
              </w:rPr>
            </w:pPr>
          </w:p>
          <w:p w14:paraId="14A897DF"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(SD): NR</w:t>
            </w:r>
          </w:p>
          <w:p w14:paraId="22D7025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NR</w:t>
            </w:r>
          </w:p>
          <w:p w14:paraId="2D8132D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NR</w:t>
            </w:r>
          </w:p>
          <w:p w14:paraId="5087881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NR</w:t>
            </w:r>
          </w:p>
          <w:p w14:paraId="7A7DBAF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Never smoker, %: NR</w:t>
            </w:r>
          </w:p>
          <w:p w14:paraId="447A8E4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2CB190C4"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LDCT</w:t>
            </w:r>
          </w:p>
          <w:p w14:paraId="330B678D"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Baseline LDCT scan and recall scans at 3-6 months in 45 individuals.</w:t>
            </w:r>
          </w:p>
          <w:p w14:paraId="5790567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LungRADS criteria: category 4</w:t>
            </w:r>
            <w:r>
              <w:rPr>
                <w:rFonts w:ascii="Arial" w:hAnsi="Arial" w:cs="Arial"/>
                <w:sz w:val="16"/>
                <w:szCs w:val="16"/>
              </w:rPr>
              <w:t xml:space="preserve"> was considered positive.</w:t>
            </w:r>
          </w:p>
          <w:p w14:paraId="57526062" w14:textId="77777777" w:rsidR="00A2374A" w:rsidRPr="008B5D60" w:rsidRDefault="00A2374A" w:rsidP="00A55A96">
            <w:pPr>
              <w:pStyle w:val="TableGrid1"/>
              <w:ind w:left="113" w:right="57"/>
              <w:rPr>
                <w:rFonts w:ascii="Arial" w:hAnsi="Arial" w:cs="Arial"/>
                <w:sz w:val="16"/>
                <w:szCs w:val="16"/>
              </w:rPr>
            </w:pPr>
          </w:p>
          <w:p w14:paraId="0E48762F" w14:textId="77777777" w:rsidR="00A2374A" w:rsidRPr="008B5D60" w:rsidRDefault="00A2374A" w:rsidP="00A55A96">
            <w:pPr>
              <w:pStyle w:val="TableGrid1"/>
              <w:ind w:left="113" w:right="57"/>
              <w:rPr>
                <w:rFonts w:ascii="Arial" w:hAnsi="Arial" w:cs="Arial"/>
                <w:sz w:val="16"/>
                <w:szCs w:val="16"/>
              </w:rPr>
            </w:pPr>
          </w:p>
        </w:tc>
        <w:tc>
          <w:tcPr>
            <w:tcW w:w="2970" w:type="dxa"/>
          </w:tcPr>
          <w:p w14:paraId="0CEA8FB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Major complications from invasive diagnostic testing</w:t>
            </w:r>
          </w:p>
          <w:p w14:paraId="1D991503" w14:textId="77777777" w:rsidR="00A2374A" w:rsidRPr="008B5D60" w:rsidRDefault="00A2374A" w:rsidP="00A55A96">
            <w:pPr>
              <w:pStyle w:val="TableGrid1"/>
              <w:ind w:left="113" w:right="57"/>
              <w:rPr>
                <w:rFonts w:ascii="Arial" w:hAnsi="Arial" w:cs="Arial"/>
                <w:sz w:val="16"/>
                <w:szCs w:val="16"/>
              </w:rPr>
            </w:pPr>
          </w:p>
        </w:tc>
      </w:tr>
      <w:tr w:rsidR="00A2374A" w:rsidRPr="008B5D60" w14:paraId="7543383B" w14:textId="77777777" w:rsidTr="00A55A96">
        <w:trPr>
          <w:trHeight w:val="273"/>
        </w:trPr>
        <w:tc>
          <w:tcPr>
            <w:tcW w:w="1788" w:type="dxa"/>
          </w:tcPr>
          <w:p w14:paraId="514DDFA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Wilson, 2008</w:t>
            </w:r>
          </w:p>
          <w:p w14:paraId="338AFCB7" w14:textId="77777777" w:rsidR="00A2374A" w:rsidRPr="008B5D60" w:rsidRDefault="00A2374A" w:rsidP="00A55A96">
            <w:pPr>
              <w:pStyle w:val="TableGrid1"/>
              <w:rPr>
                <w:rFonts w:ascii="Arial" w:hAnsi="Arial" w:cs="Arial"/>
                <w:sz w:val="16"/>
                <w:szCs w:val="16"/>
              </w:rPr>
            </w:pPr>
          </w:p>
          <w:p w14:paraId="760DBE89"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USA </w:t>
            </w:r>
          </w:p>
        </w:tc>
        <w:tc>
          <w:tcPr>
            <w:tcW w:w="3145" w:type="dxa"/>
          </w:tcPr>
          <w:p w14:paraId="0853879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Inclusion criteria:</w:t>
            </w:r>
          </w:p>
          <w:p w14:paraId="07860646"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 xml:space="preserve">Aged 50-79 years </w:t>
            </w:r>
          </w:p>
          <w:p w14:paraId="3BAB716A"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personal lung cancer history</w:t>
            </w:r>
          </w:p>
          <w:p w14:paraId="3B2ABC03"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Non-participation in concurrent lung cancer screening studies</w:t>
            </w:r>
          </w:p>
          <w:p w14:paraId="717B8405"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No chest computed tomography within 12 months.</w:t>
            </w:r>
          </w:p>
          <w:p w14:paraId="2A84B83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or ex-cigarette smoker of at least one-half pack per day for at least 25 years</w:t>
            </w:r>
          </w:p>
          <w:p w14:paraId="409BEE52"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Quit for no more than 10 years before study enrollment</w:t>
            </w:r>
          </w:p>
          <w:p w14:paraId="39129F8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Body weight less than 400 pounds</w:t>
            </w:r>
          </w:p>
          <w:p w14:paraId="1A7F9CF2" w14:textId="77777777" w:rsidR="00A2374A" w:rsidRPr="008B5D60" w:rsidRDefault="00A2374A" w:rsidP="00A55A96">
            <w:pPr>
              <w:pStyle w:val="TableGrid1"/>
              <w:rPr>
                <w:rFonts w:ascii="Arial" w:hAnsi="Arial" w:cs="Arial"/>
                <w:sz w:val="16"/>
                <w:szCs w:val="16"/>
              </w:rPr>
            </w:pPr>
          </w:p>
          <w:p w14:paraId="2CB4B6A6"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5,034</w:t>
            </w:r>
          </w:p>
          <w:p w14:paraId="2BCFC3C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3,755</w:t>
            </w:r>
          </w:p>
          <w:p w14:paraId="5C95F84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w:t>
            </w:r>
          </w:p>
          <w:p w14:paraId="006310A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Baseline LDCT: 3642/3755 (97.0%)</w:t>
            </w:r>
          </w:p>
          <w:p w14:paraId="7383252B"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Repeat LDCT: 3423/3642 (94.0%)</w:t>
            </w:r>
          </w:p>
          <w:p w14:paraId="0935D38B" w14:textId="77777777" w:rsidR="00A2374A" w:rsidRPr="008B5D60" w:rsidRDefault="00A2374A" w:rsidP="00A55A96">
            <w:pPr>
              <w:pStyle w:val="TableGrid1"/>
              <w:rPr>
                <w:rFonts w:ascii="Arial" w:hAnsi="Arial" w:cs="Arial"/>
                <w:sz w:val="16"/>
                <w:szCs w:val="16"/>
              </w:rPr>
            </w:pPr>
          </w:p>
          <w:p w14:paraId="7101332A"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Age, Mean: 59.0</w:t>
            </w:r>
          </w:p>
          <w:p w14:paraId="5614D0E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51.4%</w:t>
            </w:r>
          </w:p>
          <w:p w14:paraId="779E6D6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 60.2%</w:t>
            </w:r>
          </w:p>
          <w:p w14:paraId="13D7F990"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Former smoker, %: 39.8%</w:t>
            </w:r>
          </w:p>
          <w:p w14:paraId="5F8DC794"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lastRenderedPageBreak/>
              <w:t>Never smoker, %: NR</w:t>
            </w:r>
          </w:p>
          <w:p w14:paraId="5D2E506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Pack-years smoking history, median (IQR): NR</w:t>
            </w:r>
          </w:p>
        </w:tc>
        <w:tc>
          <w:tcPr>
            <w:tcW w:w="5502" w:type="dxa"/>
          </w:tcPr>
          <w:p w14:paraId="54D079BB"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lastRenderedPageBreak/>
              <w:t>Spiral CT scan</w:t>
            </w:r>
          </w:p>
          <w:p w14:paraId="5CDAD8BE"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One CT scan at baseline and one annual repeat</w:t>
            </w:r>
          </w:p>
          <w:p w14:paraId="52B9DABF" w14:textId="77777777" w:rsidR="00A2374A" w:rsidRDefault="00A2374A" w:rsidP="00A55A96">
            <w:pPr>
              <w:pStyle w:val="TableGrid1"/>
              <w:ind w:left="113" w:right="57"/>
              <w:rPr>
                <w:rFonts w:ascii="Arial" w:hAnsi="Arial" w:cs="Arial"/>
                <w:sz w:val="16"/>
                <w:szCs w:val="16"/>
              </w:rPr>
            </w:pPr>
            <w:r>
              <w:rPr>
                <w:rFonts w:ascii="Arial" w:hAnsi="Arial" w:cs="Arial"/>
                <w:sz w:val="16"/>
                <w:szCs w:val="16"/>
              </w:rPr>
              <w:t xml:space="preserve">Nodule management criteria: </w:t>
            </w:r>
          </w:p>
          <w:p w14:paraId="3F09B68A"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Initial CT: Low suspicion: &lt; 0.5 cm average diameter or 0.5–0.9 cm average diameter with nonspiculated border</w:t>
            </w:r>
            <w:r>
              <w:rPr>
                <w:rFonts w:ascii="Arial" w:hAnsi="Arial" w:cs="Arial"/>
                <w:sz w:val="16"/>
                <w:szCs w:val="16"/>
              </w:rPr>
              <w:t xml:space="preserve">; </w:t>
            </w:r>
            <w:r w:rsidRPr="008B5D60">
              <w:rPr>
                <w:rFonts w:ascii="Arial" w:hAnsi="Arial" w:cs="Arial"/>
                <w:sz w:val="16"/>
                <w:szCs w:val="16"/>
              </w:rPr>
              <w:t>Moderate or high suspicion: 0.5–0.9 cm average diameter with speculated border or ≥ 1.0 cm average diameter</w:t>
            </w:r>
            <w:r>
              <w:rPr>
                <w:rFonts w:ascii="Arial" w:hAnsi="Arial" w:cs="Arial"/>
                <w:sz w:val="16"/>
                <w:szCs w:val="16"/>
              </w:rPr>
              <w:t>.</w:t>
            </w:r>
          </w:p>
          <w:p w14:paraId="72ACAE36"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Repeat CT: The radiologist applied subjective criteria to interpret temporal change according to a forced choice format.</w:t>
            </w:r>
          </w:p>
          <w:p w14:paraId="65A444E7" w14:textId="77777777" w:rsidR="00A2374A" w:rsidRPr="008B5D60" w:rsidRDefault="00A2374A" w:rsidP="00A55A96">
            <w:pPr>
              <w:pStyle w:val="TableGrid1"/>
              <w:ind w:left="113" w:right="57"/>
              <w:rPr>
                <w:rFonts w:ascii="Arial" w:hAnsi="Arial" w:cs="Arial"/>
                <w:sz w:val="16"/>
                <w:szCs w:val="16"/>
              </w:rPr>
            </w:pPr>
          </w:p>
          <w:p w14:paraId="69F43259" w14:textId="77777777" w:rsidR="00A2374A" w:rsidRPr="008B5D60" w:rsidRDefault="00A2374A" w:rsidP="00A55A96">
            <w:pPr>
              <w:pStyle w:val="TableGrid1"/>
              <w:ind w:left="113" w:right="57"/>
              <w:rPr>
                <w:rFonts w:ascii="Arial" w:hAnsi="Arial" w:cs="Arial"/>
                <w:sz w:val="16"/>
                <w:szCs w:val="16"/>
              </w:rPr>
            </w:pPr>
          </w:p>
        </w:tc>
        <w:tc>
          <w:tcPr>
            <w:tcW w:w="2970" w:type="dxa"/>
          </w:tcPr>
          <w:p w14:paraId="583C77C4" w14:textId="7533A6CF"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1) False positive</w:t>
            </w:r>
            <w:r w:rsidR="00666B45">
              <w:rPr>
                <w:rFonts w:ascii="Arial" w:hAnsi="Arial" w:cs="Arial"/>
                <w:sz w:val="16"/>
                <w:szCs w:val="16"/>
              </w:rPr>
              <w:t>s</w:t>
            </w:r>
          </w:p>
          <w:p w14:paraId="22CB8893"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2) Clinically significant incidental findings</w:t>
            </w:r>
          </w:p>
        </w:tc>
      </w:tr>
      <w:tr w:rsidR="00A2374A" w:rsidRPr="008B5D60" w14:paraId="14CEEB9A" w14:textId="77777777" w:rsidTr="00A55A96">
        <w:trPr>
          <w:trHeight w:val="273"/>
        </w:trPr>
        <w:tc>
          <w:tcPr>
            <w:tcW w:w="1788" w:type="dxa"/>
          </w:tcPr>
          <w:p w14:paraId="2ED11E8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Zhao, 2020</w:t>
            </w:r>
          </w:p>
          <w:p w14:paraId="278DEF73" w14:textId="77777777" w:rsidR="00A2374A" w:rsidRPr="008B5D60" w:rsidRDefault="00A2374A" w:rsidP="00A55A96">
            <w:pPr>
              <w:pStyle w:val="TableGrid1"/>
              <w:rPr>
                <w:rFonts w:ascii="Arial" w:hAnsi="Arial" w:cs="Arial"/>
                <w:sz w:val="16"/>
                <w:szCs w:val="16"/>
              </w:rPr>
            </w:pPr>
          </w:p>
          <w:p w14:paraId="0B27DBA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USA (Centers for Medicare and Medicaid Services)</w:t>
            </w:r>
          </w:p>
        </w:tc>
        <w:tc>
          <w:tcPr>
            <w:tcW w:w="3145" w:type="dxa"/>
          </w:tcPr>
          <w:p w14:paraId="13227D7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Inclusion criteria: </w:t>
            </w:r>
          </w:p>
          <w:p w14:paraId="2D3347D8"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Age 55 – 77 years</w:t>
            </w:r>
          </w:p>
          <w:p w14:paraId="2358039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Asymptomatic (no signs or symptoms of lung cancer);</w:t>
            </w:r>
          </w:p>
          <w:p w14:paraId="028F3EDC"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Tobacco smoking history of at least 30 pack-years (one pack-year = smoking one pack per day for one year; 1 pack = 20 cigarettes);</w:t>
            </w:r>
          </w:p>
          <w:p w14:paraId="4C6B2077" w14:textId="77777777" w:rsidR="00A2374A" w:rsidRPr="008B5D60" w:rsidRDefault="00A2374A" w:rsidP="00A55A96">
            <w:pPr>
              <w:pStyle w:val="TableGrid1"/>
              <w:numPr>
                <w:ilvl w:val="0"/>
                <w:numId w:val="35"/>
              </w:numPr>
              <w:rPr>
                <w:rFonts w:ascii="Arial" w:hAnsi="Arial" w:cs="Arial"/>
                <w:sz w:val="16"/>
                <w:szCs w:val="16"/>
              </w:rPr>
            </w:pPr>
            <w:r w:rsidRPr="008B5D60">
              <w:rPr>
                <w:rFonts w:ascii="Arial" w:hAnsi="Arial" w:cs="Arial"/>
                <w:sz w:val="16"/>
                <w:szCs w:val="16"/>
              </w:rPr>
              <w:t>Current smoker or one who has quit smoking within the last 15 years</w:t>
            </w:r>
          </w:p>
          <w:p w14:paraId="44C944F5" w14:textId="77777777" w:rsidR="00A2374A" w:rsidRPr="008B5D60" w:rsidRDefault="00A2374A" w:rsidP="00A55A96">
            <w:pPr>
              <w:pStyle w:val="TableGrid1"/>
              <w:rPr>
                <w:rFonts w:ascii="Arial" w:hAnsi="Arial" w:cs="Arial"/>
                <w:sz w:val="16"/>
                <w:szCs w:val="16"/>
              </w:rPr>
            </w:pPr>
          </w:p>
          <w:p w14:paraId="78673FAB"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Eligible, n: 18,887</w:t>
            </w:r>
          </w:p>
          <w:p w14:paraId="2C028D11"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Enrolled, n: 18,887</w:t>
            </w:r>
          </w:p>
          <w:p w14:paraId="78EA8815"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Analyzed, n: 18,887</w:t>
            </w:r>
          </w:p>
          <w:p w14:paraId="587395B3"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 </w:t>
            </w:r>
          </w:p>
          <w:p w14:paraId="6542C878"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 xml:space="preserve">Age, Median (IQR): 61.0 (58-63) </w:t>
            </w:r>
          </w:p>
          <w:p w14:paraId="4E1198A2"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Gender, % male: 52.8%</w:t>
            </w:r>
          </w:p>
          <w:p w14:paraId="14194E0E"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Current smoker or one who has quit smoking within the last 15 year: 100%</w:t>
            </w:r>
          </w:p>
          <w:p w14:paraId="29D42257" w14:textId="77777777" w:rsidR="00A2374A" w:rsidRPr="008B5D60" w:rsidRDefault="00A2374A" w:rsidP="00A55A96">
            <w:pPr>
              <w:pStyle w:val="TableGrid1"/>
              <w:rPr>
                <w:rFonts w:ascii="Arial" w:hAnsi="Arial" w:cs="Arial"/>
                <w:sz w:val="16"/>
                <w:szCs w:val="16"/>
              </w:rPr>
            </w:pPr>
            <w:r w:rsidRPr="008B5D60">
              <w:rPr>
                <w:rFonts w:ascii="Arial" w:hAnsi="Arial" w:cs="Arial"/>
                <w:sz w:val="16"/>
                <w:szCs w:val="16"/>
              </w:rPr>
              <w:t>Tobacco smoking history of at least 30 pack-years: 100%</w:t>
            </w:r>
          </w:p>
        </w:tc>
        <w:tc>
          <w:tcPr>
            <w:tcW w:w="5502" w:type="dxa"/>
          </w:tcPr>
          <w:p w14:paraId="4A36205F"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LDCT</w:t>
            </w:r>
          </w:p>
          <w:p w14:paraId="1984C244" w14:textId="77777777" w:rsidR="00A2374A" w:rsidRDefault="00A2374A" w:rsidP="00A55A96">
            <w:pPr>
              <w:pStyle w:val="TableGrid1"/>
              <w:ind w:left="113" w:right="57"/>
              <w:rPr>
                <w:rFonts w:ascii="Arial" w:hAnsi="Arial" w:cs="Arial"/>
                <w:sz w:val="16"/>
                <w:szCs w:val="16"/>
              </w:rPr>
            </w:pPr>
            <w:r w:rsidRPr="008B5D60">
              <w:rPr>
                <w:rFonts w:ascii="Arial" w:hAnsi="Arial" w:cs="Arial"/>
                <w:sz w:val="16"/>
                <w:szCs w:val="16"/>
              </w:rPr>
              <w:t>One baseline LDCT scan</w:t>
            </w:r>
          </w:p>
          <w:p w14:paraId="151D77CF" w14:textId="77777777" w:rsidR="00A2374A" w:rsidRPr="008B5D60" w:rsidRDefault="00A2374A" w:rsidP="00A55A96">
            <w:pPr>
              <w:pStyle w:val="TableGrid1"/>
              <w:ind w:left="113" w:right="57"/>
              <w:rPr>
                <w:rFonts w:ascii="Arial" w:hAnsi="Arial" w:cs="Arial"/>
                <w:sz w:val="16"/>
                <w:szCs w:val="16"/>
              </w:rPr>
            </w:pPr>
            <w:r>
              <w:rPr>
                <w:rFonts w:ascii="Arial" w:hAnsi="Arial" w:cs="Arial"/>
                <w:sz w:val="16"/>
                <w:szCs w:val="16"/>
              </w:rPr>
              <w:t>Nodule management criteria: NR</w:t>
            </w:r>
          </w:p>
        </w:tc>
        <w:tc>
          <w:tcPr>
            <w:tcW w:w="2970" w:type="dxa"/>
          </w:tcPr>
          <w:p w14:paraId="2689F028" w14:textId="77777777" w:rsidR="00A2374A" w:rsidRPr="008B5D60" w:rsidRDefault="00A2374A" w:rsidP="00A55A96">
            <w:pPr>
              <w:pStyle w:val="TableGrid1"/>
              <w:ind w:left="113" w:right="57"/>
              <w:rPr>
                <w:rFonts w:ascii="Arial" w:hAnsi="Arial" w:cs="Arial"/>
                <w:sz w:val="16"/>
                <w:szCs w:val="16"/>
              </w:rPr>
            </w:pPr>
            <w:r w:rsidRPr="008B5D60">
              <w:rPr>
                <w:rFonts w:ascii="Arial" w:hAnsi="Arial" w:cs="Arial"/>
                <w:sz w:val="16"/>
                <w:szCs w:val="16"/>
              </w:rPr>
              <w:t>Major complications from invasive diagnostic testing</w:t>
            </w:r>
          </w:p>
        </w:tc>
      </w:tr>
    </w:tbl>
    <w:p w14:paraId="613127D8" w14:textId="77777777" w:rsidR="00A2374A" w:rsidRDefault="00A2374A" w:rsidP="00681980">
      <w:r>
        <w:rPr>
          <w:rFonts w:ascii="Arial" w:hAnsi="Arial" w:cs="Arial"/>
          <w:sz w:val="16"/>
          <w:szCs w:val="16"/>
        </w:rPr>
        <w:t xml:space="preserve">Abbreviations: BTS: British Thoracic Society; </w:t>
      </w:r>
      <w:r w:rsidRPr="008B5D60">
        <w:rPr>
          <w:rFonts w:ascii="Arial" w:hAnsi="Arial" w:cs="Arial"/>
          <w:sz w:val="16"/>
          <w:szCs w:val="16"/>
        </w:rPr>
        <w:t>IQR: interquartile range; LDCT = low dose CT; NR = not reported; SD =standard deviation.</w:t>
      </w:r>
    </w:p>
    <w:p w14:paraId="35D26C73" w14:textId="77777777" w:rsidR="00A2374A" w:rsidRPr="008B5D60" w:rsidRDefault="00A2374A" w:rsidP="00A74CF4">
      <w:pPr>
        <w:rPr>
          <w:rFonts w:ascii="Arial" w:hAnsi="Arial" w:cs="Arial"/>
          <w:sz w:val="16"/>
          <w:szCs w:val="16"/>
        </w:rPr>
      </w:pPr>
    </w:p>
    <w:p w14:paraId="64974F97" w14:textId="77777777" w:rsidR="00A2374A" w:rsidRDefault="00A2374A"/>
    <w:p w14:paraId="4BE04D10" w14:textId="77777777" w:rsidR="00A2374A" w:rsidRDefault="00A2374A"/>
    <w:p w14:paraId="26F3615D" w14:textId="77777777" w:rsidR="006168B1" w:rsidRDefault="006168B1" w:rsidP="00A9039E">
      <w:pPr>
        <w:pStyle w:val="Heading2"/>
      </w:pPr>
    </w:p>
    <w:p w14:paraId="0FB4675B" w14:textId="77777777" w:rsidR="006168B1" w:rsidRDefault="006168B1" w:rsidP="00A9039E">
      <w:pPr>
        <w:pStyle w:val="Heading2"/>
      </w:pPr>
    </w:p>
    <w:p w14:paraId="3996BCE9" w14:textId="77777777" w:rsidR="006168B1" w:rsidRDefault="006168B1" w:rsidP="00A9039E">
      <w:pPr>
        <w:pStyle w:val="Heading2"/>
      </w:pPr>
    </w:p>
    <w:p w14:paraId="417DCBBA" w14:textId="77777777" w:rsidR="00A2374A" w:rsidRPr="005470F1" w:rsidRDefault="00A2374A" w:rsidP="00A9039E">
      <w:pPr>
        <w:pStyle w:val="Heading2"/>
      </w:pPr>
      <w:bookmarkStart w:id="14" w:name="_Toc236407173"/>
      <w:r w:rsidRPr="005470F1">
        <w:lastRenderedPageBreak/>
        <w:t>Table S2.3. Risk of bias (comparative outcomes in trials): Mortality, overdiagnosis, HRQoL, and psychosocial consequences, 1-step CT screening</w:t>
      </w:r>
      <w:bookmarkEnd w:id="14"/>
    </w:p>
    <w:tbl>
      <w:tblPr>
        <w:tblStyle w:val="TableGrid"/>
        <w:tblW w:w="13559" w:type="dxa"/>
        <w:tblLook w:val="04A0" w:firstRow="1" w:lastRow="0" w:firstColumn="1" w:lastColumn="0" w:noHBand="0" w:noVBand="1"/>
      </w:tblPr>
      <w:tblGrid>
        <w:gridCol w:w="1994"/>
        <w:gridCol w:w="2181"/>
        <w:gridCol w:w="1907"/>
        <w:gridCol w:w="1829"/>
        <w:gridCol w:w="2009"/>
        <w:gridCol w:w="1842"/>
        <w:gridCol w:w="1797"/>
      </w:tblGrid>
      <w:tr w:rsidR="00A2374A" w:rsidRPr="004D5B42" w14:paraId="09ADB7E8" w14:textId="77777777" w:rsidTr="0074643F">
        <w:trPr>
          <w:trHeight w:val="142"/>
        </w:trPr>
        <w:tc>
          <w:tcPr>
            <w:tcW w:w="1994" w:type="dxa"/>
            <w:shd w:val="clear" w:color="auto" w:fill="C1E4F5" w:themeFill="accent1" w:themeFillTint="33"/>
          </w:tcPr>
          <w:p w14:paraId="11FD7DCF" w14:textId="77777777" w:rsidR="00A2374A" w:rsidRPr="004D5B42" w:rsidRDefault="00A2374A" w:rsidP="0074643F">
            <w:pPr>
              <w:rPr>
                <w:rFonts w:ascii="Arial" w:hAnsi="Arial" w:cs="Arial"/>
                <w:b/>
                <w:sz w:val="16"/>
                <w:szCs w:val="16"/>
              </w:rPr>
            </w:pPr>
            <w:r w:rsidRPr="004D5B42">
              <w:rPr>
                <w:rFonts w:ascii="Arial" w:hAnsi="Arial" w:cs="Arial"/>
                <w:b/>
                <w:sz w:val="16"/>
                <w:szCs w:val="16"/>
              </w:rPr>
              <w:t xml:space="preserve">Author, Year </w:t>
            </w:r>
          </w:p>
          <w:p w14:paraId="44D01C81" w14:textId="77777777" w:rsidR="00A2374A" w:rsidRPr="004D5B42" w:rsidRDefault="00A2374A" w:rsidP="0074643F">
            <w:pPr>
              <w:rPr>
                <w:rFonts w:ascii="Arial" w:hAnsi="Arial" w:cs="Arial"/>
                <w:b/>
                <w:sz w:val="16"/>
                <w:szCs w:val="16"/>
              </w:rPr>
            </w:pPr>
            <w:r w:rsidRPr="004D5B42">
              <w:rPr>
                <w:rFonts w:ascii="Arial" w:hAnsi="Arial" w:cs="Arial"/>
                <w:b/>
                <w:sz w:val="16"/>
                <w:szCs w:val="16"/>
              </w:rPr>
              <w:t>Outcome</w:t>
            </w:r>
          </w:p>
        </w:tc>
        <w:tc>
          <w:tcPr>
            <w:tcW w:w="2181" w:type="dxa"/>
            <w:shd w:val="clear" w:color="auto" w:fill="C1E4F5" w:themeFill="accent1" w:themeFillTint="33"/>
          </w:tcPr>
          <w:p w14:paraId="7EE26471" w14:textId="77777777" w:rsidR="00A2374A" w:rsidRPr="004D5B42" w:rsidRDefault="00A2374A" w:rsidP="0074643F">
            <w:pPr>
              <w:rPr>
                <w:rFonts w:ascii="Arial" w:hAnsi="Arial" w:cs="Arial"/>
                <w:b/>
                <w:sz w:val="16"/>
                <w:szCs w:val="16"/>
              </w:rPr>
            </w:pPr>
            <w:r w:rsidRPr="004D5B42">
              <w:rPr>
                <w:rFonts w:ascii="Arial" w:hAnsi="Arial" w:cs="Arial"/>
                <w:b/>
                <w:sz w:val="16"/>
                <w:szCs w:val="16"/>
              </w:rPr>
              <w:t>Domain 1: Randomization process</w:t>
            </w:r>
          </w:p>
        </w:tc>
        <w:tc>
          <w:tcPr>
            <w:tcW w:w="1907" w:type="dxa"/>
            <w:shd w:val="clear" w:color="auto" w:fill="C1E4F5" w:themeFill="accent1" w:themeFillTint="33"/>
          </w:tcPr>
          <w:p w14:paraId="4E342C40" w14:textId="77777777" w:rsidR="00A2374A" w:rsidRPr="004D5B42" w:rsidRDefault="00A2374A" w:rsidP="0074643F">
            <w:pPr>
              <w:rPr>
                <w:rFonts w:ascii="Arial" w:hAnsi="Arial" w:cs="Arial"/>
                <w:b/>
                <w:sz w:val="16"/>
                <w:szCs w:val="16"/>
              </w:rPr>
            </w:pPr>
            <w:r w:rsidRPr="004D5B42">
              <w:rPr>
                <w:rFonts w:ascii="Arial" w:hAnsi="Arial" w:cs="Arial"/>
                <w:b/>
                <w:sz w:val="16"/>
                <w:szCs w:val="16"/>
              </w:rPr>
              <w:t>Domain 2: Deviations from intended intervention</w:t>
            </w:r>
          </w:p>
        </w:tc>
        <w:tc>
          <w:tcPr>
            <w:tcW w:w="1829" w:type="dxa"/>
            <w:shd w:val="clear" w:color="auto" w:fill="C1E4F5" w:themeFill="accent1" w:themeFillTint="33"/>
          </w:tcPr>
          <w:p w14:paraId="42926DFD" w14:textId="77777777" w:rsidR="00A2374A" w:rsidRPr="004D5B42" w:rsidRDefault="00A2374A" w:rsidP="0074643F">
            <w:pPr>
              <w:rPr>
                <w:rFonts w:ascii="Arial" w:hAnsi="Arial" w:cs="Arial"/>
                <w:b/>
                <w:sz w:val="16"/>
                <w:szCs w:val="16"/>
              </w:rPr>
            </w:pPr>
            <w:r w:rsidRPr="004D5B42">
              <w:rPr>
                <w:rFonts w:ascii="Arial" w:hAnsi="Arial" w:cs="Arial"/>
                <w:b/>
                <w:sz w:val="16"/>
                <w:szCs w:val="16"/>
              </w:rPr>
              <w:t>Domain 3: Missing outcome data</w:t>
            </w:r>
          </w:p>
        </w:tc>
        <w:tc>
          <w:tcPr>
            <w:tcW w:w="2009" w:type="dxa"/>
            <w:shd w:val="clear" w:color="auto" w:fill="C1E4F5" w:themeFill="accent1" w:themeFillTint="33"/>
          </w:tcPr>
          <w:p w14:paraId="06925B7B" w14:textId="77777777" w:rsidR="00A2374A" w:rsidRPr="004D5B42" w:rsidRDefault="00A2374A" w:rsidP="0074643F">
            <w:pPr>
              <w:rPr>
                <w:rFonts w:ascii="Arial" w:hAnsi="Arial" w:cs="Arial"/>
                <w:b/>
                <w:sz w:val="16"/>
                <w:szCs w:val="16"/>
              </w:rPr>
            </w:pPr>
            <w:r w:rsidRPr="004D5B42">
              <w:rPr>
                <w:rFonts w:ascii="Arial" w:hAnsi="Arial" w:cs="Arial"/>
                <w:b/>
                <w:sz w:val="16"/>
                <w:szCs w:val="16"/>
              </w:rPr>
              <w:t>Domain 4: Outcome measurement</w:t>
            </w:r>
          </w:p>
        </w:tc>
        <w:tc>
          <w:tcPr>
            <w:tcW w:w="1842" w:type="dxa"/>
            <w:shd w:val="clear" w:color="auto" w:fill="C1E4F5" w:themeFill="accent1" w:themeFillTint="33"/>
          </w:tcPr>
          <w:p w14:paraId="37CC259F" w14:textId="77777777" w:rsidR="00A2374A" w:rsidRPr="004D5B42" w:rsidRDefault="00A2374A" w:rsidP="0074643F">
            <w:pPr>
              <w:rPr>
                <w:rFonts w:ascii="Arial" w:hAnsi="Arial" w:cs="Arial"/>
                <w:b/>
                <w:sz w:val="16"/>
                <w:szCs w:val="16"/>
              </w:rPr>
            </w:pPr>
            <w:r w:rsidRPr="004D5B42">
              <w:rPr>
                <w:rFonts w:ascii="Arial" w:hAnsi="Arial" w:cs="Arial"/>
                <w:b/>
                <w:sz w:val="16"/>
                <w:szCs w:val="16"/>
              </w:rPr>
              <w:t>Domain 5: Selection bias</w:t>
            </w:r>
          </w:p>
        </w:tc>
        <w:tc>
          <w:tcPr>
            <w:tcW w:w="1797" w:type="dxa"/>
            <w:shd w:val="clear" w:color="auto" w:fill="C1E4F5" w:themeFill="accent1" w:themeFillTint="33"/>
          </w:tcPr>
          <w:p w14:paraId="2DCC177C" w14:textId="77777777" w:rsidR="00A2374A" w:rsidRPr="004D5B42" w:rsidRDefault="00A2374A" w:rsidP="0074643F">
            <w:pPr>
              <w:rPr>
                <w:rFonts w:ascii="Arial" w:hAnsi="Arial" w:cs="Arial"/>
                <w:b/>
                <w:sz w:val="16"/>
                <w:szCs w:val="16"/>
              </w:rPr>
            </w:pPr>
            <w:r w:rsidRPr="004D5B42">
              <w:rPr>
                <w:rFonts w:ascii="Arial" w:hAnsi="Arial" w:cs="Arial"/>
                <w:b/>
                <w:sz w:val="16"/>
                <w:szCs w:val="16"/>
              </w:rPr>
              <w:t>Overall risk of bias</w:t>
            </w:r>
          </w:p>
        </w:tc>
      </w:tr>
      <w:tr w:rsidR="00A2374A" w:rsidRPr="004D5B42" w14:paraId="6AAE6158" w14:textId="77777777" w:rsidTr="0074643F">
        <w:trPr>
          <w:trHeight w:val="142"/>
        </w:trPr>
        <w:tc>
          <w:tcPr>
            <w:tcW w:w="13559" w:type="dxa"/>
            <w:gridSpan w:val="7"/>
            <w:shd w:val="clear" w:color="auto" w:fill="83CAEB" w:themeFill="accent1" w:themeFillTint="66"/>
          </w:tcPr>
          <w:p w14:paraId="6874FA2C" w14:textId="77777777" w:rsidR="00A2374A" w:rsidRPr="004D5B42" w:rsidRDefault="00A2374A" w:rsidP="0074643F">
            <w:pPr>
              <w:rPr>
                <w:rFonts w:ascii="Arial" w:hAnsi="Arial" w:cs="Arial"/>
                <w:b/>
                <w:sz w:val="16"/>
                <w:szCs w:val="16"/>
              </w:rPr>
            </w:pPr>
            <w:r w:rsidRPr="004D5B42">
              <w:rPr>
                <w:rFonts w:ascii="Arial" w:hAnsi="Arial" w:cs="Arial"/>
                <w:b/>
                <w:sz w:val="16"/>
                <w:szCs w:val="16"/>
              </w:rPr>
              <w:t>NLST</w:t>
            </w:r>
          </w:p>
        </w:tc>
      </w:tr>
      <w:tr w:rsidR="00A2374A" w:rsidRPr="004D5B42" w14:paraId="37B82541" w14:textId="77777777" w:rsidTr="0074643F">
        <w:trPr>
          <w:trHeight w:val="142"/>
        </w:trPr>
        <w:tc>
          <w:tcPr>
            <w:tcW w:w="1994" w:type="dxa"/>
          </w:tcPr>
          <w:p w14:paraId="3ED9545F" w14:textId="77777777" w:rsidR="00A2374A" w:rsidRPr="004D5B42" w:rsidRDefault="00A2374A" w:rsidP="0074643F">
            <w:pPr>
              <w:rPr>
                <w:rFonts w:ascii="Arial" w:hAnsi="Arial" w:cs="Arial"/>
                <w:sz w:val="16"/>
                <w:szCs w:val="16"/>
              </w:rPr>
            </w:pPr>
            <w:r w:rsidRPr="004D5B42">
              <w:rPr>
                <w:rFonts w:ascii="Arial" w:hAnsi="Arial" w:cs="Arial"/>
                <w:sz w:val="16"/>
                <w:szCs w:val="16"/>
              </w:rPr>
              <w:t>Pinsky, 2019</w:t>
            </w:r>
          </w:p>
          <w:p w14:paraId="32868D77"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6EEDD69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354F0A5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344CAC8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7C84B49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A10685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27E70B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6A0190CC" w14:textId="77777777" w:rsidTr="0074643F">
        <w:trPr>
          <w:trHeight w:val="142"/>
        </w:trPr>
        <w:tc>
          <w:tcPr>
            <w:tcW w:w="1994" w:type="dxa"/>
          </w:tcPr>
          <w:p w14:paraId="2E7A0E99" w14:textId="77777777" w:rsidR="00A2374A" w:rsidRPr="004D5B42" w:rsidRDefault="00A2374A" w:rsidP="0074643F">
            <w:pPr>
              <w:rPr>
                <w:rFonts w:ascii="Arial" w:hAnsi="Arial" w:cs="Arial"/>
                <w:sz w:val="16"/>
                <w:szCs w:val="16"/>
              </w:rPr>
            </w:pPr>
            <w:r w:rsidRPr="004D5B42">
              <w:rPr>
                <w:rFonts w:ascii="Arial" w:hAnsi="Arial" w:cs="Arial"/>
                <w:sz w:val="16"/>
                <w:szCs w:val="16"/>
              </w:rPr>
              <w:t>Pinsky, 2019</w:t>
            </w:r>
          </w:p>
          <w:p w14:paraId="1B8ED136"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50FCBEF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0B37B67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360DDA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62466B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1D85A83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2B940E9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70BD93E9" w14:textId="77777777" w:rsidTr="0074643F">
        <w:trPr>
          <w:trHeight w:val="142"/>
        </w:trPr>
        <w:tc>
          <w:tcPr>
            <w:tcW w:w="1994" w:type="dxa"/>
          </w:tcPr>
          <w:p w14:paraId="591CD44D" w14:textId="77777777" w:rsidR="00A2374A" w:rsidRPr="004D5B42" w:rsidRDefault="00A2374A" w:rsidP="0074643F">
            <w:pPr>
              <w:rPr>
                <w:rFonts w:ascii="Arial" w:hAnsi="Arial" w:cs="Arial"/>
                <w:sz w:val="16"/>
                <w:szCs w:val="16"/>
              </w:rPr>
            </w:pPr>
            <w:r w:rsidRPr="004D5B42">
              <w:rPr>
                <w:rFonts w:ascii="Arial" w:hAnsi="Arial" w:cs="Arial"/>
                <w:sz w:val="16"/>
                <w:szCs w:val="16"/>
              </w:rPr>
              <w:t>Gareen, 2014</w:t>
            </w:r>
          </w:p>
          <w:p w14:paraId="420960EB" w14:textId="77777777" w:rsidR="00A2374A" w:rsidRPr="004D5B42" w:rsidRDefault="00A2374A" w:rsidP="0074643F">
            <w:pPr>
              <w:rPr>
                <w:rFonts w:ascii="Arial" w:hAnsi="Arial" w:cs="Arial"/>
                <w:sz w:val="16"/>
                <w:szCs w:val="16"/>
              </w:rPr>
            </w:pPr>
            <w:r w:rsidRPr="004D5B42">
              <w:rPr>
                <w:rFonts w:ascii="Arial" w:hAnsi="Arial" w:cs="Arial"/>
                <w:sz w:val="16"/>
                <w:szCs w:val="16"/>
              </w:rPr>
              <w:t>HRQoL</w:t>
            </w:r>
          </w:p>
        </w:tc>
        <w:tc>
          <w:tcPr>
            <w:tcW w:w="2181" w:type="dxa"/>
          </w:tcPr>
          <w:p w14:paraId="7CD7F42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03BD914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1A79F01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52FC396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31342F1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9FE6D8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3C60C9A8" w14:textId="77777777" w:rsidTr="0074643F">
        <w:trPr>
          <w:trHeight w:val="142"/>
        </w:trPr>
        <w:tc>
          <w:tcPr>
            <w:tcW w:w="13559" w:type="dxa"/>
            <w:gridSpan w:val="7"/>
            <w:shd w:val="clear" w:color="auto" w:fill="83CAEB" w:themeFill="accent1" w:themeFillTint="66"/>
          </w:tcPr>
          <w:p w14:paraId="33E03BBE" w14:textId="77777777" w:rsidR="00A2374A" w:rsidRPr="004D5B42" w:rsidRDefault="00A2374A" w:rsidP="0074643F">
            <w:pPr>
              <w:rPr>
                <w:rFonts w:ascii="Arial" w:hAnsi="Arial" w:cs="Arial"/>
                <w:b/>
                <w:sz w:val="16"/>
                <w:szCs w:val="16"/>
              </w:rPr>
            </w:pPr>
            <w:r w:rsidRPr="004D5B42">
              <w:rPr>
                <w:rFonts w:ascii="Arial" w:hAnsi="Arial" w:cs="Arial"/>
                <w:b/>
                <w:sz w:val="16"/>
                <w:szCs w:val="16"/>
              </w:rPr>
              <w:t>NELSON</w:t>
            </w:r>
          </w:p>
        </w:tc>
      </w:tr>
      <w:tr w:rsidR="00A2374A" w:rsidRPr="004D5B42" w14:paraId="239AFE70" w14:textId="77777777" w:rsidTr="0074643F">
        <w:trPr>
          <w:trHeight w:val="142"/>
        </w:trPr>
        <w:tc>
          <w:tcPr>
            <w:tcW w:w="1994" w:type="dxa"/>
          </w:tcPr>
          <w:p w14:paraId="6824FF81" w14:textId="77777777" w:rsidR="00A2374A" w:rsidRPr="004D5B42" w:rsidRDefault="00A2374A" w:rsidP="0074643F">
            <w:pPr>
              <w:rPr>
                <w:rFonts w:ascii="Arial" w:hAnsi="Arial" w:cs="Arial"/>
                <w:sz w:val="16"/>
                <w:szCs w:val="16"/>
              </w:rPr>
            </w:pPr>
            <w:r w:rsidRPr="004D5B42">
              <w:rPr>
                <w:rFonts w:ascii="Arial" w:hAnsi="Arial" w:cs="Arial"/>
                <w:sz w:val="16"/>
                <w:szCs w:val="16"/>
              </w:rPr>
              <w:t>De Koning, 2020</w:t>
            </w:r>
          </w:p>
          <w:p w14:paraId="6E6AF105"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17AD420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CC9FD7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1C0EE8E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0308970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B97474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7596572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7A456A39" w14:textId="77777777" w:rsidTr="0074643F">
        <w:trPr>
          <w:trHeight w:val="142"/>
        </w:trPr>
        <w:tc>
          <w:tcPr>
            <w:tcW w:w="1994" w:type="dxa"/>
          </w:tcPr>
          <w:p w14:paraId="0C1FE53C" w14:textId="77777777" w:rsidR="00A2374A" w:rsidRPr="004D5B42" w:rsidRDefault="00A2374A" w:rsidP="0074643F">
            <w:pPr>
              <w:rPr>
                <w:rFonts w:ascii="Arial" w:hAnsi="Arial" w:cs="Arial"/>
                <w:sz w:val="16"/>
                <w:szCs w:val="16"/>
              </w:rPr>
            </w:pPr>
            <w:r w:rsidRPr="004D5B42">
              <w:rPr>
                <w:rFonts w:ascii="Arial" w:hAnsi="Arial" w:cs="Arial"/>
                <w:sz w:val="16"/>
                <w:szCs w:val="16"/>
              </w:rPr>
              <w:t>De Koning, 2020</w:t>
            </w:r>
          </w:p>
          <w:p w14:paraId="3EA9DA68"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152C96A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A9D755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35AA71A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6D7DE1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27066A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2D1E30D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37B6CA78" w14:textId="77777777" w:rsidTr="0074643F">
        <w:trPr>
          <w:trHeight w:val="416"/>
        </w:trPr>
        <w:tc>
          <w:tcPr>
            <w:tcW w:w="1994" w:type="dxa"/>
          </w:tcPr>
          <w:p w14:paraId="5408F8AE" w14:textId="77777777" w:rsidR="00A2374A" w:rsidRPr="004D5B42" w:rsidRDefault="00A2374A" w:rsidP="0074643F">
            <w:pPr>
              <w:rPr>
                <w:rFonts w:ascii="Arial" w:hAnsi="Arial" w:cs="Arial"/>
                <w:sz w:val="16"/>
                <w:szCs w:val="16"/>
              </w:rPr>
            </w:pPr>
            <w:r w:rsidRPr="004D5B42">
              <w:rPr>
                <w:rFonts w:ascii="Arial" w:hAnsi="Arial" w:cs="Arial"/>
                <w:sz w:val="16"/>
                <w:szCs w:val="16"/>
              </w:rPr>
              <w:t>De Koning, 2020</w:t>
            </w:r>
          </w:p>
          <w:p w14:paraId="7738FB4E"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 (men only)</w:t>
            </w:r>
          </w:p>
        </w:tc>
        <w:tc>
          <w:tcPr>
            <w:tcW w:w="2181" w:type="dxa"/>
          </w:tcPr>
          <w:p w14:paraId="600DE63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1045574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4F32C27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95C4B5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14C3343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1FB6827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70788F54" w14:textId="77777777" w:rsidTr="0074643F">
        <w:trPr>
          <w:trHeight w:val="610"/>
        </w:trPr>
        <w:tc>
          <w:tcPr>
            <w:tcW w:w="1994" w:type="dxa"/>
          </w:tcPr>
          <w:p w14:paraId="7A8237E1" w14:textId="77777777" w:rsidR="00A2374A" w:rsidRPr="004D5B42" w:rsidRDefault="00A2374A" w:rsidP="0074643F">
            <w:pPr>
              <w:rPr>
                <w:rFonts w:ascii="Arial" w:hAnsi="Arial" w:cs="Arial"/>
                <w:sz w:val="16"/>
                <w:szCs w:val="16"/>
              </w:rPr>
            </w:pPr>
            <w:r w:rsidRPr="004D5B42">
              <w:rPr>
                <w:rFonts w:ascii="Arial" w:hAnsi="Arial" w:cs="Arial"/>
                <w:sz w:val="16"/>
                <w:szCs w:val="16"/>
              </w:rPr>
              <w:t>van den Bergh, 2011</w:t>
            </w:r>
          </w:p>
          <w:p w14:paraId="70A6AE38" w14:textId="77777777" w:rsidR="00A2374A" w:rsidRPr="004D5B42" w:rsidRDefault="00A2374A" w:rsidP="0074643F">
            <w:pPr>
              <w:rPr>
                <w:rFonts w:ascii="Arial" w:hAnsi="Arial" w:cs="Arial"/>
                <w:sz w:val="16"/>
                <w:szCs w:val="16"/>
              </w:rPr>
            </w:pPr>
            <w:r w:rsidRPr="004D5B42">
              <w:rPr>
                <w:rFonts w:ascii="Arial" w:hAnsi="Arial" w:cs="Arial"/>
                <w:sz w:val="16"/>
                <w:szCs w:val="16"/>
              </w:rPr>
              <w:t>HRQoL</w:t>
            </w:r>
          </w:p>
        </w:tc>
        <w:tc>
          <w:tcPr>
            <w:tcW w:w="2181" w:type="dxa"/>
          </w:tcPr>
          <w:p w14:paraId="4576815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E4DEA0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3E19256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5BCC63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160E32F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9C5B33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3CCA7F9C" w14:textId="77777777" w:rsidTr="0074643F">
        <w:trPr>
          <w:trHeight w:val="610"/>
        </w:trPr>
        <w:tc>
          <w:tcPr>
            <w:tcW w:w="1994" w:type="dxa"/>
          </w:tcPr>
          <w:p w14:paraId="5C1F879E" w14:textId="77777777" w:rsidR="00A2374A" w:rsidRPr="004D5B42" w:rsidRDefault="00A2374A" w:rsidP="0074643F">
            <w:pPr>
              <w:rPr>
                <w:rFonts w:ascii="Arial" w:hAnsi="Arial" w:cs="Arial"/>
                <w:sz w:val="16"/>
                <w:szCs w:val="16"/>
              </w:rPr>
            </w:pPr>
            <w:r w:rsidRPr="004D5B42">
              <w:rPr>
                <w:rFonts w:ascii="Arial" w:hAnsi="Arial" w:cs="Arial"/>
                <w:sz w:val="16"/>
                <w:szCs w:val="16"/>
              </w:rPr>
              <w:t>van den Bergh, 2011</w:t>
            </w:r>
          </w:p>
          <w:p w14:paraId="40A2AD36" w14:textId="77777777" w:rsidR="00A2374A" w:rsidRPr="004D5B42" w:rsidRDefault="00A2374A" w:rsidP="0074643F">
            <w:pPr>
              <w:rPr>
                <w:rFonts w:ascii="Arial" w:hAnsi="Arial" w:cs="Arial"/>
                <w:sz w:val="16"/>
                <w:szCs w:val="16"/>
              </w:rPr>
            </w:pPr>
            <w:r w:rsidRPr="004D5B42">
              <w:rPr>
                <w:rFonts w:ascii="Arial" w:hAnsi="Arial" w:cs="Arial"/>
                <w:sz w:val="16"/>
                <w:szCs w:val="16"/>
              </w:rPr>
              <w:t>Psychosocial consequences</w:t>
            </w:r>
          </w:p>
          <w:p w14:paraId="3BDBD146" w14:textId="77777777" w:rsidR="00A2374A" w:rsidRDefault="00A2374A" w:rsidP="0074643F">
            <w:pPr>
              <w:rPr>
                <w:rFonts w:ascii="Arial" w:hAnsi="Arial" w:cs="Arial"/>
                <w:sz w:val="16"/>
                <w:szCs w:val="16"/>
              </w:rPr>
            </w:pPr>
            <w:r w:rsidRPr="004D5B42">
              <w:rPr>
                <w:rFonts w:ascii="Arial" w:hAnsi="Arial" w:cs="Arial"/>
                <w:sz w:val="16"/>
                <w:szCs w:val="16"/>
              </w:rPr>
              <w:t>(</w:t>
            </w:r>
            <w:r>
              <w:rPr>
                <w:rFonts w:ascii="Arial" w:hAnsi="Arial" w:cs="Arial"/>
                <w:bCs/>
                <w:sz w:val="16"/>
                <w:szCs w:val="16"/>
              </w:rPr>
              <w:t xml:space="preserve">Positive screen [before repeat CT or diagnostic results known, </w:t>
            </w:r>
            <w:r w:rsidRPr="004D5B42">
              <w:rPr>
                <w:rFonts w:ascii="Arial" w:hAnsi="Arial" w:cs="Arial"/>
                <w:sz w:val="16"/>
                <w:szCs w:val="16"/>
              </w:rPr>
              <w:t>screen +ve</w:t>
            </w:r>
            <w:r>
              <w:rPr>
                <w:rFonts w:ascii="Arial" w:hAnsi="Arial" w:cs="Arial"/>
                <w:sz w:val="16"/>
                <w:szCs w:val="16"/>
              </w:rPr>
              <w:t>]);</w:t>
            </w:r>
          </w:p>
          <w:p w14:paraId="7AF85067" w14:textId="77777777" w:rsidR="00A2374A" w:rsidRPr="00E6677B" w:rsidRDefault="00A2374A" w:rsidP="0074643F">
            <w:pPr>
              <w:rPr>
                <w:rFonts w:ascii="Arial" w:hAnsi="Arial" w:cs="Arial"/>
                <w:bCs/>
                <w:sz w:val="16"/>
                <w:szCs w:val="16"/>
              </w:rPr>
            </w:pPr>
            <w:r>
              <w:rPr>
                <w:rFonts w:ascii="Arial" w:hAnsi="Arial" w:cs="Arial"/>
                <w:sz w:val="16"/>
                <w:szCs w:val="16"/>
              </w:rPr>
              <w:t>(B</w:t>
            </w:r>
            <w:r w:rsidRPr="004D5B42">
              <w:rPr>
                <w:rFonts w:ascii="Arial" w:hAnsi="Arial" w:cs="Arial"/>
                <w:sz w:val="16"/>
                <w:szCs w:val="16"/>
              </w:rPr>
              <w:t>efore dx results vs. control arm, before randomization</w:t>
            </w:r>
            <w:r>
              <w:rPr>
                <w:rFonts w:ascii="Arial" w:hAnsi="Arial" w:cs="Arial"/>
                <w:sz w:val="16"/>
                <w:szCs w:val="16"/>
              </w:rPr>
              <w:t>]</w:t>
            </w:r>
            <w:r w:rsidRPr="004D5B42">
              <w:rPr>
                <w:rFonts w:ascii="Arial" w:hAnsi="Arial" w:cs="Arial"/>
                <w:sz w:val="16"/>
                <w:szCs w:val="16"/>
              </w:rPr>
              <w:t>)</w:t>
            </w:r>
          </w:p>
        </w:tc>
        <w:tc>
          <w:tcPr>
            <w:tcW w:w="2181" w:type="dxa"/>
          </w:tcPr>
          <w:p w14:paraId="233187C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3E331A5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498639C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3D6417C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43F22BB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C845C0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222244E6" w14:textId="77777777" w:rsidTr="0074643F">
        <w:trPr>
          <w:trHeight w:val="610"/>
        </w:trPr>
        <w:tc>
          <w:tcPr>
            <w:tcW w:w="1994" w:type="dxa"/>
          </w:tcPr>
          <w:p w14:paraId="3F8E5711" w14:textId="77777777" w:rsidR="00A2374A" w:rsidRPr="004D5B42" w:rsidRDefault="00A2374A" w:rsidP="0074643F">
            <w:pPr>
              <w:rPr>
                <w:rFonts w:ascii="Arial" w:hAnsi="Arial" w:cs="Arial"/>
                <w:sz w:val="16"/>
                <w:szCs w:val="16"/>
              </w:rPr>
            </w:pPr>
            <w:r w:rsidRPr="004D5B42">
              <w:rPr>
                <w:rFonts w:ascii="Arial" w:hAnsi="Arial" w:cs="Arial"/>
                <w:sz w:val="16"/>
                <w:szCs w:val="16"/>
              </w:rPr>
              <w:t>van den Bergh, 2011</w:t>
            </w:r>
          </w:p>
          <w:p w14:paraId="52AF0762" w14:textId="77777777" w:rsidR="00A2374A" w:rsidRPr="004D5B42" w:rsidRDefault="00A2374A" w:rsidP="0074643F">
            <w:pPr>
              <w:rPr>
                <w:rFonts w:ascii="Arial" w:hAnsi="Arial" w:cs="Arial"/>
                <w:sz w:val="16"/>
                <w:szCs w:val="16"/>
              </w:rPr>
            </w:pPr>
            <w:r w:rsidRPr="004D5B42">
              <w:rPr>
                <w:rFonts w:ascii="Arial" w:hAnsi="Arial" w:cs="Arial"/>
                <w:sz w:val="16"/>
                <w:szCs w:val="16"/>
              </w:rPr>
              <w:t>Psychosocial consequences</w:t>
            </w:r>
          </w:p>
          <w:p w14:paraId="1FBB1D22" w14:textId="77777777" w:rsidR="00A2374A" w:rsidRDefault="00A2374A" w:rsidP="0074643F">
            <w:pPr>
              <w:rPr>
                <w:rFonts w:ascii="Arial" w:hAnsi="Arial" w:cs="Arial"/>
                <w:sz w:val="16"/>
                <w:szCs w:val="16"/>
              </w:rPr>
            </w:pPr>
            <w:r w:rsidRPr="004D5B42">
              <w:rPr>
                <w:rFonts w:ascii="Arial" w:hAnsi="Arial" w:cs="Arial"/>
                <w:sz w:val="16"/>
                <w:szCs w:val="16"/>
              </w:rPr>
              <w:t>(</w:t>
            </w:r>
            <w:r>
              <w:rPr>
                <w:rFonts w:ascii="Arial" w:hAnsi="Arial" w:cs="Arial"/>
                <w:sz w:val="16"/>
                <w:szCs w:val="16"/>
              </w:rPr>
              <w:t xml:space="preserve">Participating in screening program </w:t>
            </w:r>
          </w:p>
          <w:p w14:paraId="685975B8" w14:textId="77777777" w:rsidR="00A2374A" w:rsidRDefault="00A2374A" w:rsidP="0074643F">
            <w:pPr>
              <w:rPr>
                <w:rFonts w:ascii="Arial" w:hAnsi="Arial" w:cs="Arial"/>
                <w:bCs/>
                <w:sz w:val="16"/>
                <w:szCs w:val="16"/>
              </w:rPr>
            </w:pPr>
            <w:r>
              <w:rPr>
                <w:rFonts w:ascii="Arial" w:hAnsi="Arial" w:cs="Arial"/>
                <w:sz w:val="16"/>
                <w:szCs w:val="16"/>
              </w:rPr>
              <w:t>[</w:t>
            </w:r>
            <w:r w:rsidRPr="004D5B42">
              <w:rPr>
                <w:rFonts w:ascii="Arial" w:hAnsi="Arial" w:cs="Arial"/>
                <w:sz w:val="16"/>
                <w:szCs w:val="16"/>
              </w:rPr>
              <w:t>screening arm at 1.5 yrs vs. control arm at 2 yrs</w:t>
            </w:r>
            <w:r>
              <w:rPr>
                <w:rFonts w:ascii="Arial" w:hAnsi="Arial" w:cs="Arial"/>
                <w:sz w:val="16"/>
                <w:szCs w:val="16"/>
              </w:rPr>
              <w:t>])</w:t>
            </w:r>
            <w:r w:rsidRPr="004D5B42">
              <w:rPr>
                <w:rFonts w:ascii="Arial" w:hAnsi="Arial" w:cs="Arial"/>
                <w:sz w:val="16"/>
                <w:szCs w:val="16"/>
              </w:rPr>
              <w:t xml:space="preserve">; </w:t>
            </w:r>
            <w:r>
              <w:rPr>
                <w:rFonts w:ascii="Arial" w:hAnsi="Arial" w:cs="Arial"/>
                <w:sz w:val="16"/>
                <w:szCs w:val="16"/>
              </w:rPr>
              <w:t>(</w:t>
            </w:r>
            <w:r>
              <w:rPr>
                <w:rFonts w:ascii="Arial" w:hAnsi="Arial" w:cs="Arial"/>
                <w:bCs/>
                <w:sz w:val="16"/>
                <w:szCs w:val="16"/>
              </w:rPr>
              <w:t>False positive screening result [&gt;</w:t>
            </w:r>
            <w:r w:rsidRPr="005C368F">
              <w:rPr>
                <w:rFonts w:ascii="Arial" w:hAnsi="Arial" w:cs="Arial"/>
                <w:bCs/>
                <w:sz w:val="16"/>
                <w:szCs w:val="16"/>
              </w:rPr>
              <w:t>6 months after diagnostic results known</w:t>
            </w:r>
          </w:p>
          <w:p w14:paraId="4B0601EA" w14:textId="77777777" w:rsidR="00A2374A" w:rsidRPr="004D5B42" w:rsidRDefault="00A2374A" w:rsidP="0074643F">
            <w:pPr>
              <w:rPr>
                <w:rFonts w:ascii="Arial" w:hAnsi="Arial" w:cs="Arial"/>
                <w:sz w:val="16"/>
                <w:szCs w:val="16"/>
              </w:rPr>
            </w:pPr>
            <w:r w:rsidRPr="004D5B42">
              <w:rPr>
                <w:rFonts w:ascii="Arial" w:hAnsi="Arial" w:cs="Arial"/>
                <w:sz w:val="16"/>
                <w:szCs w:val="16"/>
              </w:rPr>
              <w:t>vs. control arm</w:t>
            </w:r>
            <w:r>
              <w:rPr>
                <w:rFonts w:ascii="Arial" w:hAnsi="Arial" w:cs="Arial"/>
                <w:sz w:val="16"/>
                <w:szCs w:val="16"/>
              </w:rPr>
              <w:t>]</w:t>
            </w:r>
            <w:r w:rsidRPr="004D5B42">
              <w:rPr>
                <w:rFonts w:ascii="Arial" w:hAnsi="Arial" w:cs="Arial"/>
                <w:sz w:val="16"/>
                <w:szCs w:val="16"/>
              </w:rPr>
              <w:t>)</w:t>
            </w:r>
          </w:p>
          <w:p w14:paraId="40844154" w14:textId="77777777" w:rsidR="00A2374A" w:rsidRPr="004D5B42" w:rsidRDefault="00A2374A" w:rsidP="0074643F">
            <w:pPr>
              <w:rPr>
                <w:rFonts w:ascii="Arial" w:hAnsi="Arial" w:cs="Arial"/>
                <w:sz w:val="16"/>
                <w:szCs w:val="16"/>
              </w:rPr>
            </w:pPr>
          </w:p>
        </w:tc>
        <w:tc>
          <w:tcPr>
            <w:tcW w:w="2181" w:type="dxa"/>
          </w:tcPr>
          <w:p w14:paraId="2CCB0CC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04B52EC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35CFE93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043214C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1053180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5ECE0EF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04567094" w14:textId="77777777" w:rsidTr="0074643F">
        <w:trPr>
          <w:trHeight w:val="610"/>
        </w:trPr>
        <w:tc>
          <w:tcPr>
            <w:tcW w:w="1994" w:type="dxa"/>
          </w:tcPr>
          <w:p w14:paraId="17B9F37D" w14:textId="77777777" w:rsidR="00A2374A" w:rsidRPr="004D5B42" w:rsidRDefault="00A2374A" w:rsidP="0074643F">
            <w:pPr>
              <w:rPr>
                <w:rFonts w:ascii="Arial" w:hAnsi="Arial" w:cs="Arial"/>
                <w:sz w:val="16"/>
                <w:szCs w:val="16"/>
              </w:rPr>
            </w:pPr>
            <w:r w:rsidRPr="004D5B42">
              <w:rPr>
                <w:rFonts w:ascii="Arial" w:hAnsi="Arial" w:cs="Arial"/>
                <w:sz w:val="16"/>
                <w:szCs w:val="16"/>
              </w:rPr>
              <w:lastRenderedPageBreak/>
              <w:t>van den Bergh, 2011</w:t>
            </w:r>
          </w:p>
          <w:p w14:paraId="53BEC445" w14:textId="77777777" w:rsidR="00A2374A" w:rsidRPr="004D5B42" w:rsidRDefault="00A2374A" w:rsidP="0074643F">
            <w:pPr>
              <w:rPr>
                <w:rFonts w:ascii="Arial" w:hAnsi="Arial" w:cs="Arial"/>
                <w:sz w:val="16"/>
                <w:szCs w:val="16"/>
              </w:rPr>
            </w:pPr>
            <w:r w:rsidRPr="004D5B42">
              <w:rPr>
                <w:rFonts w:ascii="Arial" w:hAnsi="Arial" w:cs="Arial"/>
                <w:sz w:val="16"/>
                <w:szCs w:val="16"/>
              </w:rPr>
              <w:t>Psychosocial consequences (</w:t>
            </w:r>
            <w:r>
              <w:rPr>
                <w:rFonts w:ascii="Arial" w:hAnsi="Arial" w:cs="Arial"/>
                <w:sz w:val="16"/>
                <w:szCs w:val="16"/>
              </w:rPr>
              <w:t>Participating in screening program [</w:t>
            </w:r>
            <w:r w:rsidRPr="004D5B42">
              <w:rPr>
                <w:rFonts w:ascii="Arial" w:hAnsi="Arial" w:cs="Arial"/>
                <w:sz w:val="16"/>
                <w:szCs w:val="16"/>
              </w:rPr>
              <w:t>screening arm, before randomization vs. control arm before randomization</w:t>
            </w:r>
            <w:r>
              <w:rPr>
                <w:rFonts w:ascii="Arial" w:hAnsi="Arial" w:cs="Arial"/>
                <w:sz w:val="16"/>
                <w:szCs w:val="16"/>
              </w:rPr>
              <w:t>]</w:t>
            </w:r>
            <w:r w:rsidRPr="004D5B42">
              <w:rPr>
                <w:rFonts w:ascii="Arial" w:hAnsi="Arial" w:cs="Arial"/>
                <w:sz w:val="16"/>
                <w:szCs w:val="16"/>
              </w:rPr>
              <w:t>)</w:t>
            </w:r>
          </w:p>
          <w:p w14:paraId="587C7E4E" w14:textId="77777777" w:rsidR="00A2374A" w:rsidRPr="004D5B42" w:rsidRDefault="00A2374A" w:rsidP="0074643F">
            <w:pPr>
              <w:rPr>
                <w:rFonts w:ascii="Arial" w:hAnsi="Arial" w:cs="Arial"/>
                <w:sz w:val="16"/>
                <w:szCs w:val="16"/>
              </w:rPr>
            </w:pPr>
          </w:p>
        </w:tc>
        <w:tc>
          <w:tcPr>
            <w:tcW w:w="2181" w:type="dxa"/>
          </w:tcPr>
          <w:p w14:paraId="3B065E1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7E5547F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28B6A8D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02793A4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FBD38F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193E4129" w14:textId="77777777" w:rsidR="00A2374A" w:rsidRPr="004D5B42" w:rsidRDefault="00A2374A" w:rsidP="0074643F">
            <w:pPr>
              <w:jc w:val="center"/>
              <w:rPr>
                <w:rFonts w:ascii="Arial" w:hAnsi="Arial" w:cs="Arial"/>
                <w:sz w:val="16"/>
                <w:szCs w:val="16"/>
              </w:rPr>
            </w:pPr>
            <w:r>
              <w:rPr>
                <w:rFonts w:ascii="Arial" w:hAnsi="Arial" w:cs="Arial"/>
                <w:sz w:val="16"/>
                <w:szCs w:val="16"/>
              </w:rPr>
              <w:t>High</w:t>
            </w:r>
          </w:p>
        </w:tc>
      </w:tr>
      <w:tr w:rsidR="00A2374A" w:rsidRPr="004D5B42" w14:paraId="6DA45E75" w14:textId="77777777" w:rsidTr="0074643F">
        <w:trPr>
          <w:trHeight w:val="193"/>
        </w:trPr>
        <w:tc>
          <w:tcPr>
            <w:tcW w:w="13559" w:type="dxa"/>
            <w:gridSpan w:val="7"/>
            <w:shd w:val="clear" w:color="auto" w:fill="83CAEB" w:themeFill="accent1" w:themeFillTint="66"/>
          </w:tcPr>
          <w:p w14:paraId="03299777" w14:textId="77777777" w:rsidR="00A2374A" w:rsidRPr="004D5B42" w:rsidRDefault="00A2374A" w:rsidP="0074643F">
            <w:pPr>
              <w:rPr>
                <w:rFonts w:ascii="Arial" w:hAnsi="Arial" w:cs="Arial"/>
                <w:b/>
                <w:sz w:val="16"/>
                <w:szCs w:val="16"/>
              </w:rPr>
            </w:pPr>
            <w:r w:rsidRPr="004D5B42">
              <w:rPr>
                <w:rFonts w:ascii="Arial" w:hAnsi="Arial" w:cs="Arial"/>
                <w:b/>
                <w:sz w:val="16"/>
                <w:szCs w:val="16"/>
              </w:rPr>
              <w:t>DLCST</w:t>
            </w:r>
          </w:p>
        </w:tc>
      </w:tr>
      <w:tr w:rsidR="00A2374A" w:rsidRPr="004D5B42" w14:paraId="1F260922" w14:textId="77777777" w:rsidTr="0074643F">
        <w:trPr>
          <w:trHeight w:val="610"/>
        </w:trPr>
        <w:tc>
          <w:tcPr>
            <w:tcW w:w="1994" w:type="dxa"/>
          </w:tcPr>
          <w:p w14:paraId="55C8B17B" w14:textId="77777777" w:rsidR="00A2374A" w:rsidRPr="004D5B42" w:rsidRDefault="00A2374A" w:rsidP="0074643F">
            <w:pPr>
              <w:rPr>
                <w:rFonts w:ascii="Arial" w:hAnsi="Arial" w:cs="Arial"/>
                <w:sz w:val="16"/>
                <w:szCs w:val="16"/>
              </w:rPr>
            </w:pPr>
            <w:r w:rsidRPr="004D5B42">
              <w:rPr>
                <w:rFonts w:ascii="Arial" w:hAnsi="Arial" w:cs="Arial"/>
                <w:sz w:val="16"/>
                <w:szCs w:val="16"/>
              </w:rPr>
              <w:t>Wille, 2016</w:t>
            </w:r>
          </w:p>
          <w:p w14:paraId="0F4D99B9"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2F0F001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D840AF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DA5629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4CC367C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F706CE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170E6AD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790A7961" w14:textId="77777777" w:rsidTr="0074643F">
        <w:trPr>
          <w:trHeight w:val="818"/>
        </w:trPr>
        <w:tc>
          <w:tcPr>
            <w:tcW w:w="1994" w:type="dxa"/>
          </w:tcPr>
          <w:p w14:paraId="11393253" w14:textId="77777777" w:rsidR="00A2374A" w:rsidRPr="004D5B42" w:rsidRDefault="00A2374A" w:rsidP="0074643F">
            <w:pPr>
              <w:rPr>
                <w:rFonts w:ascii="Arial" w:hAnsi="Arial" w:cs="Arial"/>
                <w:sz w:val="16"/>
                <w:szCs w:val="16"/>
              </w:rPr>
            </w:pPr>
            <w:r w:rsidRPr="004D5B42">
              <w:rPr>
                <w:rFonts w:ascii="Arial" w:hAnsi="Arial" w:cs="Arial"/>
                <w:sz w:val="16"/>
                <w:szCs w:val="16"/>
              </w:rPr>
              <w:t>Wille, 2016</w:t>
            </w:r>
          </w:p>
          <w:p w14:paraId="5A4C4CE1"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3C2E2C7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526C3A6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1D0865B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6330C7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4F7171F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4E2EEB6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41A247D9" w14:textId="77777777" w:rsidTr="0074643F">
        <w:trPr>
          <w:trHeight w:val="401"/>
        </w:trPr>
        <w:tc>
          <w:tcPr>
            <w:tcW w:w="1994" w:type="dxa"/>
          </w:tcPr>
          <w:p w14:paraId="21DF74B4" w14:textId="77777777" w:rsidR="00A2374A" w:rsidRPr="004D5B42" w:rsidRDefault="00A2374A" w:rsidP="0074643F">
            <w:pPr>
              <w:rPr>
                <w:rFonts w:ascii="Arial" w:hAnsi="Arial" w:cs="Arial"/>
                <w:sz w:val="16"/>
                <w:szCs w:val="16"/>
              </w:rPr>
            </w:pPr>
            <w:r w:rsidRPr="004D5B42">
              <w:rPr>
                <w:rFonts w:ascii="Arial" w:hAnsi="Arial" w:cs="Arial"/>
                <w:sz w:val="16"/>
                <w:szCs w:val="16"/>
              </w:rPr>
              <w:t>Wille, 2016</w:t>
            </w:r>
          </w:p>
          <w:p w14:paraId="148CD79D"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w:t>
            </w:r>
          </w:p>
        </w:tc>
        <w:tc>
          <w:tcPr>
            <w:tcW w:w="2181" w:type="dxa"/>
          </w:tcPr>
          <w:p w14:paraId="7A385AA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5EFBAB5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7E8F24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3EA2BD0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43A4A2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4B3B6BC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42207AA1" w14:textId="77777777" w:rsidTr="0074643F">
        <w:trPr>
          <w:trHeight w:val="401"/>
        </w:trPr>
        <w:tc>
          <w:tcPr>
            <w:tcW w:w="1994" w:type="dxa"/>
          </w:tcPr>
          <w:p w14:paraId="09AB1D29" w14:textId="77777777" w:rsidR="00A2374A" w:rsidRPr="004D5B42" w:rsidRDefault="00A2374A" w:rsidP="0074643F">
            <w:pPr>
              <w:rPr>
                <w:rFonts w:ascii="Arial" w:hAnsi="Arial" w:cs="Arial"/>
                <w:sz w:val="16"/>
                <w:szCs w:val="16"/>
              </w:rPr>
            </w:pPr>
            <w:r w:rsidRPr="004D5B42">
              <w:rPr>
                <w:rFonts w:ascii="Arial" w:hAnsi="Arial" w:cs="Arial"/>
                <w:sz w:val="16"/>
                <w:szCs w:val="16"/>
              </w:rPr>
              <w:t>Rasmussen, 2015</w:t>
            </w:r>
          </w:p>
          <w:p w14:paraId="048A72C2" w14:textId="77777777" w:rsidR="00A2374A" w:rsidRPr="004D5B42" w:rsidRDefault="00A2374A" w:rsidP="0074643F">
            <w:pPr>
              <w:rPr>
                <w:rFonts w:ascii="Arial" w:hAnsi="Arial" w:cs="Arial"/>
                <w:sz w:val="16"/>
                <w:szCs w:val="16"/>
              </w:rPr>
            </w:pPr>
            <w:r w:rsidRPr="004D5B42">
              <w:rPr>
                <w:rFonts w:ascii="Arial" w:hAnsi="Arial" w:cs="Arial"/>
                <w:sz w:val="16"/>
                <w:szCs w:val="16"/>
              </w:rPr>
              <w:t>Psychosocial consequences (</w:t>
            </w:r>
            <w:r>
              <w:rPr>
                <w:rFonts w:ascii="Arial" w:hAnsi="Arial" w:cs="Arial"/>
                <w:sz w:val="16"/>
                <w:szCs w:val="16"/>
              </w:rPr>
              <w:t>Participating in screening program [</w:t>
            </w:r>
            <w:r w:rsidRPr="004D5B42">
              <w:rPr>
                <w:rFonts w:ascii="Arial" w:hAnsi="Arial" w:cs="Arial"/>
                <w:sz w:val="16"/>
                <w:szCs w:val="16"/>
              </w:rPr>
              <w:t>screen arm before each round, 1-5 vs. control arm before each round 1-5</w:t>
            </w:r>
            <w:r>
              <w:rPr>
                <w:rFonts w:ascii="Arial" w:hAnsi="Arial" w:cs="Arial"/>
                <w:sz w:val="16"/>
                <w:szCs w:val="16"/>
              </w:rPr>
              <w:t>]</w:t>
            </w:r>
            <w:r w:rsidRPr="004D5B42">
              <w:rPr>
                <w:rFonts w:ascii="Arial" w:hAnsi="Arial" w:cs="Arial"/>
                <w:sz w:val="16"/>
                <w:szCs w:val="16"/>
              </w:rPr>
              <w:t>)</w:t>
            </w:r>
          </w:p>
        </w:tc>
        <w:tc>
          <w:tcPr>
            <w:tcW w:w="2181" w:type="dxa"/>
          </w:tcPr>
          <w:p w14:paraId="4E612D2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010F1A1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3B69097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479E33D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1B388BB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6354AA9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67A7EE9E" w14:textId="77777777" w:rsidTr="0074643F">
        <w:trPr>
          <w:trHeight w:val="401"/>
        </w:trPr>
        <w:tc>
          <w:tcPr>
            <w:tcW w:w="1994" w:type="dxa"/>
          </w:tcPr>
          <w:p w14:paraId="730D5949" w14:textId="77777777" w:rsidR="00A2374A" w:rsidRPr="004D5B42" w:rsidRDefault="00A2374A" w:rsidP="0074643F">
            <w:pPr>
              <w:rPr>
                <w:rFonts w:ascii="Arial" w:hAnsi="Arial" w:cs="Arial"/>
                <w:sz w:val="16"/>
                <w:szCs w:val="16"/>
              </w:rPr>
            </w:pPr>
            <w:r w:rsidRPr="004D5B42">
              <w:rPr>
                <w:rFonts w:ascii="Arial" w:hAnsi="Arial" w:cs="Arial"/>
                <w:sz w:val="16"/>
                <w:szCs w:val="16"/>
              </w:rPr>
              <w:t>Rasmussen, 2020</w:t>
            </w:r>
          </w:p>
          <w:p w14:paraId="62274DD0" w14:textId="77777777" w:rsidR="00A2374A" w:rsidRDefault="00A2374A" w:rsidP="0074643F">
            <w:pPr>
              <w:rPr>
                <w:rFonts w:ascii="Arial" w:hAnsi="Arial" w:cs="Arial"/>
                <w:sz w:val="16"/>
                <w:szCs w:val="16"/>
              </w:rPr>
            </w:pPr>
            <w:r w:rsidRPr="004D5B42">
              <w:rPr>
                <w:rFonts w:ascii="Arial" w:hAnsi="Arial" w:cs="Arial"/>
                <w:sz w:val="16"/>
                <w:szCs w:val="16"/>
              </w:rPr>
              <w:t xml:space="preserve">Psychosocial consequences </w:t>
            </w:r>
          </w:p>
          <w:p w14:paraId="18E10DFD" w14:textId="77777777" w:rsidR="00A2374A" w:rsidRDefault="00A2374A" w:rsidP="0074643F">
            <w:pPr>
              <w:rPr>
                <w:rFonts w:ascii="Arial" w:hAnsi="Arial" w:cs="Arial"/>
                <w:sz w:val="16"/>
                <w:szCs w:val="16"/>
              </w:rPr>
            </w:pPr>
            <w:r w:rsidRPr="004D5B42">
              <w:rPr>
                <w:rFonts w:ascii="Arial" w:hAnsi="Arial" w:cs="Arial"/>
                <w:sz w:val="16"/>
                <w:szCs w:val="16"/>
              </w:rPr>
              <w:t>(</w:t>
            </w:r>
            <w:r>
              <w:rPr>
                <w:rFonts w:ascii="Arial" w:hAnsi="Arial" w:cs="Arial"/>
                <w:bCs/>
                <w:sz w:val="16"/>
                <w:szCs w:val="16"/>
              </w:rPr>
              <w:t xml:space="preserve">Positive screen [before repeat CT or diagnostic results known </w:t>
            </w:r>
            <w:r w:rsidRPr="004D5B42">
              <w:rPr>
                <w:rFonts w:ascii="Arial" w:hAnsi="Arial" w:cs="Arial"/>
                <w:sz w:val="16"/>
                <w:szCs w:val="16"/>
              </w:rPr>
              <w:t>vs. control arm</w:t>
            </w:r>
            <w:r>
              <w:rPr>
                <w:rFonts w:ascii="Arial" w:hAnsi="Arial" w:cs="Arial"/>
                <w:sz w:val="16"/>
                <w:szCs w:val="16"/>
              </w:rPr>
              <w:t>])</w:t>
            </w:r>
            <w:r w:rsidRPr="004D5B42">
              <w:rPr>
                <w:rFonts w:ascii="Arial" w:hAnsi="Arial" w:cs="Arial"/>
                <w:sz w:val="16"/>
                <w:szCs w:val="16"/>
              </w:rPr>
              <w:t xml:space="preserve">; </w:t>
            </w:r>
          </w:p>
          <w:p w14:paraId="0CE26C32" w14:textId="77777777" w:rsidR="00A2374A" w:rsidRDefault="00A2374A" w:rsidP="0074643F">
            <w:pPr>
              <w:rPr>
                <w:rFonts w:ascii="Arial" w:hAnsi="Arial" w:cs="Arial"/>
                <w:sz w:val="16"/>
                <w:szCs w:val="16"/>
              </w:rPr>
            </w:pPr>
            <w:r>
              <w:rPr>
                <w:rFonts w:ascii="Arial" w:hAnsi="Arial" w:cs="Arial"/>
                <w:bCs/>
                <w:sz w:val="16"/>
                <w:szCs w:val="16"/>
              </w:rPr>
              <w:t>False positive screening result [</w:t>
            </w:r>
            <w:r w:rsidRPr="005C368F">
              <w:rPr>
                <w:rFonts w:ascii="Arial" w:hAnsi="Arial" w:cs="Arial"/>
                <w:bCs/>
                <w:sz w:val="16"/>
                <w:szCs w:val="16"/>
              </w:rPr>
              <w:t>≤6 months after diagnostic results known</w:t>
            </w:r>
            <w:r w:rsidRPr="004D5B42">
              <w:rPr>
                <w:rFonts w:ascii="Arial" w:hAnsi="Arial" w:cs="Arial"/>
                <w:sz w:val="16"/>
                <w:szCs w:val="16"/>
              </w:rPr>
              <w:t xml:space="preserve"> vs. control arm</w:t>
            </w:r>
            <w:r>
              <w:rPr>
                <w:rFonts w:ascii="Arial" w:hAnsi="Arial" w:cs="Arial"/>
                <w:sz w:val="16"/>
                <w:szCs w:val="16"/>
              </w:rPr>
              <w:t>])</w:t>
            </w:r>
            <w:r w:rsidRPr="004D5B42">
              <w:rPr>
                <w:rFonts w:ascii="Arial" w:hAnsi="Arial" w:cs="Arial"/>
                <w:sz w:val="16"/>
                <w:szCs w:val="16"/>
              </w:rPr>
              <w:t>;</w:t>
            </w:r>
          </w:p>
          <w:p w14:paraId="655D6000" w14:textId="77777777" w:rsidR="00A2374A" w:rsidRDefault="00A2374A" w:rsidP="0074643F">
            <w:pPr>
              <w:rPr>
                <w:rFonts w:ascii="Arial" w:hAnsi="Arial" w:cs="Arial"/>
                <w:bCs/>
                <w:sz w:val="16"/>
                <w:szCs w:val="16"/>
              </w:rPr>
            </w:pPr>
            <w:r>
              <w:rPr>
                <w:rFonts w:ascii="Arial" w:hAnsi="Arial" w:cs="Arial"/>
                <w:bCs/>
                <w:sz w:val="16"/>
                <w:szCs w:val="16"/>
              </w:rPr>
              <w:t>(False positive screening result [&gt;</w:t>
            </w:r>
            <w:r w:rsidRPr="005C368F">
              <w:rPr>
                <w:rFonts w:ascii="Arial" w:hAnsi="Arial" w:cs="Arial"/>
                <w:bCs/>
                <w:sz w:val="16"/>
                <w:szCs w:val="16"/>
              </w:rPr>
              <w:t>6 months after diagnostic results known</w:t>
            </w:r>
          </w:p>
          <w:p w14:paraId="4A38D5C9" w14:textId="77777777" w:rsidR="00A2374A" w:rsidRPr="00D84140" w:rsidRDefault="00A2374A" w:rsidP="0074643F">
            <w:pPr>
              <w:rPr>
                <w:rFonts w:ascii="Arial" w:hAnsi="Arial" w:cs="Arial"/>
                <w:bCs/>
                <w:sz w:val="16"/>
                <w:szCs w:val="16"/>
              </w:rPr>
            </w:pPr>
            <w:r w:rsidRPr="004D5B42">
              <w:rPr>
                <w:rFonts w:ascii="Arial" w:hAnsi="Arial" w:cs="Arial"/>
                <w:sz w:val="16"/>
                <w:szCs w:val="16"/>
              </w:rPr>
              <w:t>vs. control ar</w:t>
            </w:r>
            <w:r>
              <w:rPr>
                <w:rFonts w:ascii="Arial" w:hAnsi="Arial" w:cs="Arial"/>
                <w:sz w:val="16"/>
                <w:szCs w:val="16"/>
              </w:rPr>
              <w:t>m]</w:t>
            </w:r>
            <w:r w:rsidRPr="004D5B42">
              <w:rPr>
                <w:rFonts w:ascii="Arial" w:hAnsi="Arial" w:cs="Arial"/>
                <w:sz w:val="16"/>
                <w:szCs w:val="16"/>
              </w:rPr>
              <w:t>)</w:t>
            </w:r>
          </w:p>
        </w:tc>
        <w:tc>
          <w:tcPr>
            <w:tcW w:w="2181" w:type="dxa"/>
          </w:tcPr>
          <w:p w14:paraId="016E6E8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04937AE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28DEB06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0223605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22346F4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509E657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57E2C60F" w14:textId="77777777" w:rsidTr="0074643F">
        <w:trPr>
          <w:trHeight w:val="208"/>
        </w:trPr>
        <w:tc>
          <w:tcPr>
            <w:tcW w:w="13559" w:type="dxa"/>
            <w:gridSpan w:val="7"/>
            <w:shd w:val="clear" w:color="auto" w:fill="83CAEB" w:themeFill="accent1" w:themeFillTint="66"/>
          </w:tcPr>
          <w:p w14:paraId="307A1E22" w14:textId="77777777" w:rsidR="00A2374A" w:rsidRPr="004D5B42" w:rsidRDefault="00A2374A" w:rsidP="0074643F">
            <w:pPr>
              <w:rPr>
                <w:rFonts w:ascii="Arial" w:hAnsi="Arial" w:cs="Arial"/>
                <w:b/>
                <w:sz w:val="16"/>
                <w:szCs w:val="16"/>
              </w:rPr>
            </w:pPr>
            <w:r w:rsidRPr="004D5B42">
              <w:rPr>
                <w:rFonts w:ascii="Arial" w:hAnsi="Arial" w:cs="Arial"/>
                <w:b/>
                <w:sz w:val="16"/>
                <w:szCs w:val="16"/>
              </w:rPr>
              <w:t>DANTE</w:t>
            </w:r>
          </w:p>
        </w:tc>
      </w:tr>
      <w:tr w:rsidR="00A2374A" w:rsidRPr="004D5B42" w14:paraId="3A52B18E" w14:textId="77777777" w:rsidTr="0074643F">
        <w:trPr>
          <w:trHeight w:val="610"/>
        </w:trPr>
        <w:tc>
          <w:tcPr>
            <w:tcW w:w="1994" w:type="dxa"/>
          </w:tcPr>
          <w:p w14:paraId="31D500C5" w14:textId="77777777" w:rsidR="00A2374A" w:rsidRPr="004D5B42" w:rsidRDefault="00A2374A" w:rsidP="0074643F">
            <w:pPr>
              <w:rPr>
                <w:rFonts w:ascii="Arial" w:hAnsi="Arial" w:cs="Arial"/>
                <w:sz w:val="16"/>
                <w:szCs w:val="16"/>
              </w:rPr>
            </w:pPr>
            <w:r w:rsidRPr="004D5B42">
              <w:rPr>
                <w:rFonts w:ascii="Arial" w:hAnsi="Arial" w:cs="Arial"/>
                <w:sz w:val="16"/>
                <w:szCs w:val="16"/>
              </w:rPr>
              <w:lastRenderedPageBreak/>
              <w:t>Infante, 2015</w:t>
            </w:r>
          </w:p>
          <w:p w14:paraId="538B5ECE"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 (men only)</w:t>
            </w:r>
          </w:p>
        </w:tc>
        <w:tc>
          <w:tcPr>
            <w:tcW w:w="2181" w:type="dxa"/>
          </w:tcPr>
          <w:p w14:paraId="24C0EB7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1816EE6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42C4D70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14794FA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CF1910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2A55D82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16F3EFAC" w14:textId="77777777" w:rsidTr="0074643F">
        <w:trPr>
          <w:trHeight w:val="610"/>
        </w:trPr>
        <w:tc>
          <w:tcPr>
            <w:tcW w:w="1994" w:type="dxa"/>
          </w:tcPr>
          <w:p w14:paraId="11725673" w14:textId="77777777" w:rsidR="00A2374A" w:rsidRPr="004D5B42" w:rsidRDefault="00A2374A" w:rsidP="0074643F">
            <w:pPr>
              <w:rPr>
                <w:rFonts w:ascii="Arial" w:hAnsi="Arial" w:cs="Arial"/>
                <w:sz w:val="16"/>
                <w:szCs w:val="16"/>
              </w:rPr>
            </w:pPr>
            <w:r w:rsidRPr="004D5B42">
              <w:rPr>
                <w:rFonts w:ascii="Arial" w:hAnsi="Arial" w:cs="Arial"/>
                <w:sz w:val="16"/>
                <w:szCs w:val="16"/>
              </w:rPr>
              <w:t>Infante, 2015</w:t>
            </w:r>
          </w:p>
          <w:p w14:paraId="6A6B46A7"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 (men only)</w:t>
            </w:r>
          </w:p>
        </w:tc>
        <w:tc>
          <w:tcPr>
            <w:tcW w:w="2181" w:type="dxa"/>
          </w:tcPr>
          <w:p w14:paraId="30825C7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14214AD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5C411A9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48A699D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3A692F7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704EB7F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7E83EA0A" w14:textId="77777777" w:rsidTr="0074643F">
        <w:trPr>
          <w:trHeight w:val="193"/>
        </w:trPr>
        <w:tc>
          <w:tcPr>
            <w:tcW w:w="1994" w:type="dxa"/>
          </w:tcPr>
          <w:p w14:paraId="273E5FD8"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 (men only)</w:t>
            </w:r>
          </w:p>
        </w:tc>
        <w:tc>
          <w:tcPr>
            <w:tcW w:w="2181" w:type="dxa"/>
          </w:tcPr>
          <w:p w14:paraId="1EEFAA7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B6AD47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C65DF8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B3C1E8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C6BB93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4BAE732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66DED235" w14:textId="77777777" w:rsidTr="0074643F">
        <w:trPr>
          <w:trHeight w:val="208"/>
        </w:trPr>
        <w:tc>
          <w:tcPr>
            <w:tcW w:w="13559" w:type="dxa"/>
            <w:gridSpan w:val="7"/>
            <w:shd w:val="clear" w:color="auto" w:fill="83CAEB" w:themeFill="accent1" w:themeFillTint="66"/>
          </w:tcPr>
          <w:p w14:paraId="25B68A27" w14:textId="77777777" w:rsidR="00A2374A" w:rsidRPr="004D5B42" w:rsidRDefault="00A2374A" w:rsidP="0074643F">
            <w:pPr>
              <w:rPr>
                <w:rFonts w:ascii="Arial" w:hAnsi="Arial" w:cs="Arial"/>
                <w:b/>
                <w:sz w:val="16"/>
                <w:szCs w:val="16"/>
              </w:rPr>
            </w:pPr>
            <w:r w:rsidRPr="004D5B42">
              <w:rPr>
                <w:rFonts w:ascii="Arial" w:hAnsi="Arial" w:cs="Arial"/>
                <w:b/>
                <w:sz w:val="16"/>
                <w:szCs w:val="16"/>
              </w:rPr>
              <w:t>ITALUNG</w:t>
            </w:r>
          </w:p>
        </w:tc>
      </w:tr>
      <w:tr w:rsidR="00A2374A" w:rsidRPr="004D5B42" w14:paraId="706B957B" w14:textId="77777777" w:rsidTr="0074643F">
        <w:trPr>
          <w:trHeight w:val="610"/>
        </w:trPr>
        <w:tc>
          <w:tcPr>
            <w:tcW w:w="1994" w:type="dxa"/>
          </w:tcPr>
          <w:p w14:paraId="0D332581" w14:textId="77777777" w:rsidR="00A2374A" w:rsidRPr="004D5B42" w:rsidRDefault="00A2374A" w:rsidP="0074643F">
            <w:pPr>
              <w:rPr>
                <w:rFonts w:ascii="Arial" w:hAnsi="Arial" w:cs="Arial"/>
                <w:sz w:val="16"/>
                <w:szCs w:val="16"/>
              </w:rPr>
            </w:pPr>
            <w:r w:rsidRPr="004D5B42">
              <w:rPr>
                <w:rFonts w:ascii="Arial" w:hAnsi="Arial" w:cs="Arial"/>
                <w:sz w:val="16"/>
                <w:szCs w:val="16"/>
              </w:rPr>
              <w:t>Puliti, 2019</w:t>
            </w:r>
          </w:p>
          <w:p w14:paraId="7E328F11"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74A76AC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55B8017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0F1D6D2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76F2389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4572634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50588ED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72444E83" w14:textId="77777777" w:rsidTr="0074643F">
        <w:trPr>
          <w:trHeight w:val="610"/>
        </w:trPr>
        <w:tc>
          <w:tcPr>
            <w:tcW w:w="1994" w:type="dxa"/>
          </w:tcPr>
          <w:p w14:paraId="6A527A4E" w14:textId="77777777" w:rsidR="00A2374A" w:rsidRPr="004D5B42" w:rsidRDefault="00A2374A" w:rsidP="0074643F">
            <w:pPr>
              <w:rPr>
                <w:rFonts w:ascii="Arial" w:hAnsi="Arial" w:cs="Arial"/>
                <w:sz w:val="16"/>
                <w:szCs w:val="16"/>
              </w:rPr>
            </w:pPr>
            <w:r w:rsidRPr="004D5B42">
              <w:rPr>
                <w:rFonts w:ascii="Arial" w:hAnsi="Arial" w:cs="Arial"/>
                <w:sz w:val="16"/>
                <w:szCs w:val="16"/>
              </w:rPr>
              <w:t>Paci, 2021</w:t>
            </w:r>
          </w:p>
          <w:p w14:paraId="792AEE74"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7F0ADC7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5EB892A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69DFE1C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4CE5241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DA7A62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739D3D4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22D35B58" w14:textId="77777777" w:rsidTr="0074643F">
        <w:trPr>
          <w:trHeight w:val="401"/>
        </w:trPr>
        <w:tc>
          <w:tcPr>
            <w:tcW w:w="1994" w:type="dxa"/>
          </w:tcPr>
          <w:p w14:paraId="4184FEB0"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w:t>
            </w:r>
          </w:p>
        </w:tc>
        <w:tc>
          <w:tcPr>
            <w:tcW w:w="2181" w:type="dxa"/>
          </w:tcPr>
          <w:p w14:paraId="262B6C9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AF1E81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5D60E71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98EFEA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2DCC329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0DBCE61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13E57F3E" w14:textId="77777777" w:rsidTr="0074643F">
        <w:trPr>
          <w:trHeight w:val="208"/>
        </w:trPr>
        <w:tc>
          <w:tcPr>
            <w:tcW w:w="13559" w:type="dxa"/>
            <w:gridSpan w:val="7"/>
            <w:shd w:val="clear" w:color="auto" w:fill="83CAEB" w:themeFill="accent1" w:themeFillTint="66"/>
          </w:tcPr>
          <w:p w14:paraId="2163FCC9" w14:textId="77777777" w:rsidR="00A2374A" w:rsidRPr="004D5B42" w:rsidRDefault="00A2374A" w:rsidP="0074643F">
            <w:pPr>
              <w:rPr>
                <w:rFonts w:ascii="Arial" w:hAnsi="Arial" w:cs="Arial"/>
                <w:b/>
                <w:sz w:val="16"/>
                <w:szCs w:val="16"/>
              </w:rPr>
            </w:pPr>
            <w:r w:rsidRPr="004D5B42">
              <w:rPr>
                <w:rFonts w:ascii="Arial" w:hAnsi="Arial" w:cs="Arial"/>
                <w:b/>
                <w:sz w:val="16"/>
                <w:szCs w:val="16"/>
              </w:rPr>
              <w:t>LUSI</w:t>
            </w:r>
          </w:p>
        </w:tc>
      </w:tr>
      <w:tr w:rsidR="00A2374A" w:rsidRPr="004D5B42" w14:paraId="046E3CB9" w14:textId="77777777" w:rsidTr="0074643F">
        <w:trPr>
          <w:trHeight w:val="803"/>
        </w:trPr>
        <w:tc>
          <w:tcPr>
            <w:tcW w:w="1994" w:type="dxa"/>
          </w:tcPr>
          <w:p w14:paraId="664F274B" w14:textId="77777777" w:rsidR="00A2374A" w:rsidRPr="004D5B42" w:rsidRDefault="00A2374A" w:rsidP="0074643F">
            <w:pPr>
              <w:rPr>
                <w:rFonts w:ascii="Arial" w:hAnsi="Arial" w:cs="Arial"/>
                <w:sz w:val="16"/>
                <w:szCs w:val="16"/>
              </w:rPr>
            </w:pPr>
            <w:r w:rsidRPr="004D5B42">
              <w:rPr>
                <w:rFonts w:ascii="Arial" w:hAnsi="Arial" w:cs="Arial"/>
                <w:sz w:val="16"/>
                <w:szCs w:val="16"/>
              </w:rPr>
              <w:t>Maldonado, 2021</w:t>
            </w:r>
          </w:p>
          <w:p w14:paraId="05A343D0"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636D34B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F8B31A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49FBEAB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067763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C2F2E1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90809D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2908AA30" w14:textId="77777777" w:rsidTr="0074643F">
        <w:trPr>
          <w:trHeight w:val="818"/>
        </w:trPr>
        <w:tc>
          <w:tcPr>
            <w:tcW w:w="1994" w:type="dxa"/>
          </w:tcPr>
          <w:p w14:paraId="141C40DA" w14:textId="77777777" w:rsidR="00A2374A" w:rsidRPr="004D5B42" w:rsidRDefault="00A2374A" w:rsidP="0074643F">
            <w:pPr>
              <w:rPr>
                <w:rFonts w:ascii="Arial" w:hAnsi="Arial" w:cs="Arial"/>
                <w:sz w:val="16"/>
                <w:szCs w:val="16"/>
              </w:rPr>
            </w:pPr>
            <w:r w:rsidRPr="004D5B42">
              <w:rPr>
                <w:rFonts w:ascii="Arial" w:hAnsi="Arial" w:cs="Arial"/>
                <w:sz w:val="16"/>
                <w:szCs w:val="16"/>
              </w:rPr>
              <w:t>Maldonado, 2021</w:t>
            </w:r>
          </w:p>
          <w:p w14:paraId="1AF0B527"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1F62575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1ABE351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0E08B1C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7E996FD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5F63922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09EB758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02BF27CF" w14:textId="77777777" w:rsidTr="0074643F">
        <w:trPr>
          <w:trHeight w:val="401"/>
        </w:trPr>
        <w:tc>
          <w:tcPr>
            <w:tcW w:w="1994" w:type="dxa"/>
          </w:tcPr>
          <w:p w14:paraId="4C75CDBA" w14:textId="77777777" w:rsidR="00A2374A" w:rsidRPr="004D5B42" w:rsidRDefault="00A2374A" w:rsidP="0074643F">
            <w:pPr>
              <w:rPr>
                <w:rFonts w:ascii="Arial" w:hAnsi="Arial" w:cs="Arial"/>
                <w:sz w:val="16"/>
                <w:szCs w:val="16"/>
              </w:rPr>
            </w:pPr>
            <w:r w:rsidRPr="004D5B42">
              <w:rPr>
                <w:rFonts w:ascii="Arial" w:hAnsi="Arial" w:cs="Arial"/>
                <w:sz w:val="16"/>
                <w:szCs w:val="16"/>
              </w:rPr>
              <w:t>Maldonado, 2021</w:t>
            </w:r>
          </w:p>
          <w:p w14:paraId="5E622DB0"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w:t>
            </w:r>
          </w:p>
        </w:tc>
        <w:tc>
          <w:tcPr>
            <w:tcW w:w="2181" w:type="dxa"/>
          </w:tcPr>
          <w:p w14:paraId="777F9FF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7628973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0E3D830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8D874F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530CF8C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3B0051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57BABB36" w14:textId="77777777" w:rsidTr="0074643F">
        <w:trPr>
          <w:trHeight w:val="208"/>
        </w:trPr>
        <w:tc>
          <w:tcPr>
            <w:tcW w:w="13559" w:type="dxa"/>
            <w:gridSpan w:val="7"/>
            <w:shd w:val="clear" w:color="auto" w:fill="83CAEB" w:themeFill="accent1" w:themeFillTint="66"/>
          </w:tcPr>
          <w:p w14:paraId="7A66E060" w14:textId="77777777" w:rsidR="00A2374A" w:rsidRPr="004D5B42" w:rsidRDefault="00A2374A" w:rsidP="0074643F">
            <w:pPr>
              <w:rPr>
                <w:rFonts w:ascii="Arial" w:hAnsi="Arial" w:cs="Arial"/>
                <w:b/>
                <w:sz w:val="16"/>
                <w:szCs w:val="16"/>
              </w:rPr>
            </w:pPr>
            <w:r w:rsidRPr="004D5B42">
              <w:rPr>
                <w:rFonts w:ascii="Arial" w:hAnsi="Arial" w:cs="Arial"/>
                <w:b/>
                <w:sz w:val="16"/>
                <w:szCs w:val="16"/>
              </w:rPr>
              <w:t>MILD</w:t>
            </w:r>
          </w:p>
        </w:tc>
      </w:tr>
      <w:tr w:rsidR="00A2374A" w:rsidRPr="004D5B42" w14:paraId="26D1A0AF" w14:textId="77777777" w:rsidTr="0074643F">
        <w:trPr>
          <w:trHeight w:val="818"/>
        </w:trPr>
        <w:tc>
          <w:tcPr>
            <w:tcW w:w="1994" w:type="dxa"/>
          </w:tcPr>
          <w:p w14:paraId="31ACEC99" w14:textId="77777777" w:rsidR="00A2374A" w:rsidRPr="004D5B42" w:rsidRDefault="00A2374A" w:rsidP="0074643F">
            <w:pPr>
              <w:rPr>
                <w:rFonts w:ascii="Arial" w:hAnsi="Arial" w:cs="Arial"/>
                <w:sz w:val="16"/>
                <w:szCs w:val="16"/>
              </w:rPr>
            </w:pPr>
            <w:r w:rsidRPr="004D5B42">
              <w:rPr>
                <w:rFonts w:ascii="Arial" w:hAnsi="Arial" w:cs="Arial"/>
                <w:sz w:val="16"/>
                <w:szCs w:val="16"/>
              </w:rPr>
              <w:t>Pastorino, 2019</w:t>
            </w:r>
          </w:p>
          <w:p w14:paraId="51FD6539"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01212C0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70A2C6B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2FAEEAF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47A0FC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39BC28A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02703C9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53643006" w14:textId="77777777" w:rsidTr="0074643F">
        <w:trPr>
          <w:trHeight w:val="803"/>
        </w:trPr>
        <w:tc>
          <w:tcPr>
            <w:tcW w:w="1994" w:type="dxa"/>
          </w:tcPr>
          <w:p w14:paraId="530E3104" w14:textId="77777777" w:rsidR="00A2374A" w:rsidRPr="004D5B42" w:rsidRDefault="00A2374A" w:rsidP="0074643F">
            <w:pPr>
              <w:rPr>
                <w:rFonts w:ascii="Arial" w:hAnsi="Arial" w:cs="Arial"/>
                <w:sz w:val="16"/>
                <w:szCs w:val="16"/>
              </w:rPr>
            </w:pPr>
            <w:r w:rsidRPr="004D5B42">
              <w:rPr>
                <w:rFonts w:ascii="Arial" w:hAnsi="Arial" w:cs="Arial"/>
                <w:sz w:val="16"/>
                <w:szCs w:val="16"/>
              </w:rPr>
              <w:t>Pastorino, 2019</w:t>
            </w:r>
          </w:p>
          <w:p w14:paraId="627B5652"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30AB68E6"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3AE4029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584530A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71694F6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01864E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72E4ECF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316A1197" w14:textId="77777777" w:rsidTr="0074643F">
        <w:trPr>
          <w:trHeight w:val="208"/>
        </w:trPr>
        <w:tc>
          <w:tcPr>
            <w:tcW w:w="1994" w:type="dxa"/>
          </w:tcPr>
          <w:p w14:paraId="45934419" w14:textId="77777777" w:rsidR="00A2374A" w:rsidRPr="004D5B42" w:rsidRDefault="00A2374A" w:rsidP="0074643F">
            <w:pPr>
              <w:rPr>
                <w:rFonts w:ascii="Arial" w:hAnsi="Arial" w:cs="Arial"/>
                <w:sz w:val="16"/>
                <w:szCs w:val="16"/>
              </w:rPr>
            </w:pPr>
            <w:r w:rsidRPr="004D5B42">
              <w:rPr>
                <w:rFonts w:ascii="Arial" w:hAnsi="Arial" w:cs="Arial"/>
                <w:sz w:val="16"/>
                <w:szCs w:val="16"/>
              </w:rPr>
              <w:t>Pastorino, 2019</w:t>
            </w:r>
          </w:p>
          <w:p w14:paraId="3DA85ED4"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w:t>
            </w:r>
          </w:p>
        </w:tc>
        <w:tc>
          <w:tcPr>
            <w:tcW w:w="2181" w:type="dxa"/>
          </w:tcPr>
          <w:p w14:paraId="7F4ACC7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73940A0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1151FCA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115720A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568BD1F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4D041A1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04B62C72" w14:textId="77777777" w:rsidTr="0074643F">
        <w:trPr>
          <w:trHeight w:val="193"/>
        </w:trPr>
        <w:tc>
          <w:tcPr>
            <w:tcW w:w="13559" w:type="dxa"/>
            <w:gridSpan w:val="7"/>
            <w:shd w:val="clear" w:color="auto" w:fill="83CAEB" w:themeFill="accent1" w:themeFillTint="66"/>
          </w:tcPr>
          <w:p w14:paraId="4D31A5E5" w14:textId="77777777" w:rsidR="00A2374A" w:rsidRPr="004D5B42" w:rsidRDefault="00A2374A" w:rsidP="0074643F">
            <w:pPr>
              <w:rPr>
                <w:rFonts w:ascii="Arial" w:hAnsi="Arial" w:cs="Arial"/>
                <w:b/>
                <w:sz w:val="16"/>
                <w:szCs w:val="16"/>
              </w:rPr>
            </w:pPr>
            <w:r w:rsidRPr="004D5B42">
              <w:rPr>
                <w:rFonts w:ascii="Arial" w:hAnsi="Arial" w:cs="Arial"/>
                <w:b/>
                <w:sz w:val="16"/>
                <w:szCs w:val="16"/>
              </w:rPr>
              <w:t>UKLS</w:t>
            </w:r>
          </w:p>
        </w:tc>
      </w:tr>
      <w:tr w:rsidR="00A2374A" w:rsidRPr="004D5B42" w14:paraId="3C73FCEB" w14:textId="77777777" w:rsidTr="0074643F">
        <w:trPr>
          <w:trHeight w:val="610"/>
        </w:trPr>
        <w:tc>
          <w:tcPr>
            <w:tcW w:w="1994" w:type="dxa"/>
          </w:tcPr>
          <w:p w14:paraId="5BD3B441" w14:textId="77777777" w:rsidR="00A2374A" w:rsidRPr="004D5B42" w:rsidRDefault="00A2374A" w:rsidP="0074643F">
            <w:pPr>
              <w:rPr>
                <w:rFonts w:ascii="Arial" w:hAnsi="Arial" w:cs="Arial"/>
                <w:sz w:val="16"/>
                <w:szCs w:val="16"/>
              </w:rPr>
            </w:pPr>
            <w:r>
              <w:rPr>
                <w:rFonts w:ascii="Arial" w:hAnsi="Arial" w:cs="Arial"/>
                <w:sz w:val="16"/>
                <w:szCs w:val="16"/>
              </w:rPr>
              <w:t>Davies, 2024</w:t>
            </w:r>
          </w:p>
          <w:p w14:paraId="63B70D35"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0082A42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2EE0A70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B7504E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534AB25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73A91C6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39B3A95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677B1C7E" w14:textId="77777777" w:rsidTr="0074643F">
        <w:trPr>
          <w:trHeight w:val="625"/>
        </w:trPr>
        <w:tc>
          <w:tcPr>
            <w:tcW w:w="1994" w:type="dxa"/>
          </w:tcPr>
          <w:p w14:paraId="48BA9172" w14:textId="77777777" w:rsidR="00A2374A" w:rsidRPr="004D5B42" w:rsidRDefault="00A2374A" w:rsidP="0074643F">
            <w:pPr>
              <w:rPr>
                <w:rFonts w:ascii="Arial" w:hAnsi="Arial" w:cs="Arial"/>
                <w:sz w:val="16"/>
                <w:szCs w:val="16"/>
              </w:rPr>
            </w:pPr>
            <w:r>
              <w:rPr>
                <w:rFonts w:ascii="Arial" w:hAnsi="Arial" w:cs="Arial"/>
                <w:sz w:val="16"/>
                <w:szCs w:val="16"/>
              </w:rPr>
              <w:lastRenderedPageBreak/>
              <w:t>Davies, 2024</w:t>
            </w:r>
          </w:p>
          <w:p w14:paraId="386AA698"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6E85E97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22594DD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570B4CE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6792FF8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D62D42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2372001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41AE72E3" w14:textId="77777777" w:rsidTr="0074643F">
        <w:trPr>
          <w:trHeight w:val="401"/>
        </w:trPr>
        <w:tc>
          <w:tcPr>
            <w:tcW w:w="1994" w:type="dxa"/>
          </w:tcPr>
          <w:p w14:paraId="7901044F" w14:textId="77777777" w:rsidR="00A2374A" w:rsidRPr="004D5B42" w:rsidRDefault="00A2374A" w:rsidP="0074643F">
            <w:pPr>
              <w:rPr>
                <w:rFonts w:ascii="Arial" w:hAnsi="Arial" w:cs="Arial"/>
                <w:sz w:val="16"/>
                <w:szCs w:val="16"/>
              </w:rPr>
            </w:pPr>
            <w:r>
              <w:rPr>
                <w:rFonts w:ascii="Arial" w:hAnsi="Arial" w:cs="Arial"/>
                <w:sz w:val="16"/>
                <w:szCs w:val="16"/>
              </w:rPr>
              <w:t>Davies, 2024</w:t>
            </w:r>
          </w:p>
          <w:p w14:paraId="370F322D" w14:textId="77777777" w:rsidR="00A2374A" w:rsidRPr="004D5B42" w:rsidRDefault="00A2374A" w:rsidP="0074643F">
            <w:pPr>
              <w:rPr>
                <w:rFonts w:ascii="Arial" w:hAnsi="Arial" w:cs="Arial"/>
                <w:sz w:val="16"/>
                <w:szCs w:val="16"/>
              </w:rPr>
            </w:pPr>
            <w:r w:rsidRPr="004D5B42">
              <w:rPr>
                <w:rFonts w:ascii="Arial" w:hAnsi="Arial" w:cs="Arial"/>
                <w:sz w:val="16"/>
                <w:szCs w:val="16"/>
              </w:rPr>
              <w:t>Overdiagnosis</w:t>
            </w:r>
          </w:p>
        </w:tc>
        <w:tc>
          <w:tcPr>
            <w:tcW w:w="2181" w:type="dxa"/>
          </w:tcPr>
          <w:p w14:paraId="5D04BC5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19BA473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1A4A311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2B4A16B9"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5456891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16D698BE"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1009D6C5" w14:textId="77777777" w:rsidTr="0074643F">
        <w:trPr>
          <w:trHeight w:val="401"/>
        </w:trPr>
        <w:tc>
          <w:tcPr>
            <w:tcW w:w="1994" w:type="dxa"/>
          </w:tcPr>
          <w:p w14:paraId="5C7A3B57" w14:textId="77777777" w:rsidR="00A2374A" w:rsidRPr="004D5B42" w:rsidRDefault="00A2374A" w:rsidP="0074643F">
            <w:pPr>
              <w:rPr>
                <w:rFonts w:ascii="Arial" w:hAnsi="Arial" w:cs="Arial"/>
                <w:sz w:val="16"/>
                <w:szCs w:val="16"/>
              </w:rPr>
            </w:pPr>
            <w:r w:rsidRPr="004D5B42">
              <w:rPr>
                <w:rFonts w:ascii="Arial" w:hAnsi="Arial" w:cs="Arial"/>
                <w:sz w:val="16"/>
                <w:szCs w:val="16"/>
              </w:rPr>
              <w:t>Brain, 2016</w:t>
            </w:r>
          </w:p>
          <w:p w14:paraId="58436061" w14:textId="77777777" w:rsidR="00A2374A" w:rsidRDefault="00A2374A" w:rsidP="0074643F">
            <w:pPr>
              <w:rPr>
                <w:rFonts w:ascii="Arial" w:hAnsi="Arial" w:cs="Arial"/>
                <w:sz w:val="16"/>
                <w:szCs w:val="16"/>
              </w:rPr>
            </w:pPr>
            <w:r w:rsidRPr="004D5B42">
              <w:rPr>
                <w:rFonts w:ascii="Arial" w:hAnsi="Arial" w:cs="Arial"/>
                <w:sz w:val="16"/>
                <w:szCs w:val="16"/>
              </w:rPr>
              <w:t xml:space="preserve">Psychosocial harms </w:t>
            </w:r>
            <w:r>
              <w:rPr>
                <w:rFonts w:ascii="Arial" w:hAnsi="Arial" w:cs="Arial"/>
                <w:sz w:val="16"/>
                <w:szCs w:val="16"/>
              </w:rPr>
              <w:t xml:space="preserve">(Participating in screening program </w:t>
            </w:r>
          </w:p>
          <w:p w14:paraId="2BD55908" w14:textId="77777777" w:rsidR="00A2374A" w:rsidRPr="004D5B42" w:rsidRDefault="00A2374A" w:rsidP="0074643F">
            <w:pPr>
              <w:rPr>
                <w:rFonts w:ascii="Arial" w:hAnsi="Arial" w:cs="Arial"/>
                <w:sz w:val="16"/>
                <w:szCs w:val="16"/>
              </w:rPr>
            </w:pPr>
            <w:r>
              <w:rPr>
                <w:rFonts w:ascii="Arial" w:hAnsi="Arial" w:cs="Arial"/>
                <w:sz w:val="16"/>
                <w:szCs w:val="16"/>
              </w:rPr>
              <w:t>[</w:t>
            </w:r>
            <w:r w:rsidRPr="004D5B42">
              <w:rPr>
                <w:rFonts w:ascii="Arial" w:hAnsi="Arial" w:cs="Arial"/>
                <w:sz w:val="16"/>
                <w:szCs w:val="16"/>
              </w:rPr>
              <w:t>screen arm at 2 yrs vs. control arm at 2 yrs</w:t>
            </w:r>
            <w:r>
              <w:rPr>
                <w:rFonts w:ascii="Arial" w:hAnsi="Arial" w:cs="Arial"/>
                <w:sz w:val="16"/>
                <w:szCs w:val="16"/>
              </w:rPr>
              <w:t>])</w:t>
            </w:r>
          </w:p>
        </w:tc>
        <w:tc>
          <w:tcPr>
            <w:tcW w:w="2181" w:type="dxa"/>
          </w:tcPr>
          <w:p w14:paraId="32C5620C" w14:textId="77777777" w:rsidR="00A2374A" w:rsidRPr="004D5B42" w:rsidRDefault="00A2374A" w:rsidP="0074643F">
            <w:pPr>
              <w:jc w:val="center"/>
              <w:rPr>
                <w:rFonts w:ascii="Arial" w:hAnsi="Arial" w:cs="Arial"/>
                <w:sz w:val="16"/>
                <w:szCs w:val="16"/>
              </w:rPr>
            </w:pPr>
          </w:p>
          <w:p w14:paraId="594F2D8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4D92F66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1A039D2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17B0521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624AC27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6912C48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438B76E9" w14:textId="77777777" w:rsidTr="0074643F">
        <w:trPr>
          <w:trHeight w:val="401"/>
        </w:trPr>
        <w:tc>
          <w:tcPr>
            <w:tcW w:w="1994" w:type="dxa"/>
          </w:tcPr>
          <w:p w14:paraId="6480FCBC" w14:textId="77777777" w:rsidR="00A2374A" w:rsidRPr="004D5B42" w:rsidRDefault="00A2374A" w:rsidP="0074643F">
            <w:pPr>
              <w:rPr>
                <w:rFonts w:ascii="Arial" w:hAnsi="Arial" w:cs="Arial"/>
                <w:sz w:val="16"/>
                <w:szCs w:val="16"/>
              </w:rPr>
            </w:pPr>
            <w:r w:rsidRPr="004D5B42">
              <w:rPr>
                <w:rFonts w:ascii="Arial" w:hAnsi="Arial" w:cs="Arial"/>
                <w:sz w:val="16"/>
                <w:szCs w:val="16"/>
              </w:rPr>
              <w:t>Brain, 2016</w:t>
            </w:r>
          </w:p>
          <w:p w14:paraId="436CA8D7" w14:textId="77777777" w:rsidR="00A2374A" w:rsidRPr="004D5B42" w:rsidRDefault="00A2374A" w:rsidP="0074643F">
            <w:pPr>
              <w:rPr>
                <w:rFonts w:ascii="Arial" w:hAnsi="Arial" w:cs="Arial"/>
                <w:sz w:val="16"/>
                <w:szCs w:val="16"/>
              </w:rPr>
            </w:pPr>
            <w:r w:rsidRPr="004D5B42">
              <w:rPr>
                <w:rFonts w:ascii="Arial" w:hAnsi="Arial" w:cs="Arial"/>
                <w:sz w:val="16"/>
                <w:szCs w:val="16"/>
              </w:rPr>
              <w:t xml:space="preserve">Psychosocial harms </w:t>
            </w:r>
            <w:r>
              <w:rPr>
                <w:rFonts w:ascii="Arial" w:hAnsi="Arial" w:cs="Arial"/>
                <w:sz w:val="16"/>
                <w:szCs w:val="16"/>
              </w:rPr>
              <w:t>(</w:t>
            </w:r>
            <w:r>
              <w:rPr>
                <w:rFonts w:ascii="Arial" w:hAnsi="Arial" w:cs="Arial"/>
                <w:bCs/>
                <w:sz w:val="16"/>
                <w:szCs w:val="16"/>
              </w:rPr>
              <w:t>False positive screening result [&gt;</w:t>
            </w:r>
            <w:r w:rsidRPr="005C368F">
              <w:rPr>
                <w:rFonts w:ascii="Arial" w:hAnsi="Arial" w:cs="Arial"/>
                <w:bCs/>
                <w:sz w:val="16"/>
                <w:szCs w:val="16"/>
              </w:rPr>
              <w:t>6 months after diagnostic results known</w:t>
            </w:r>
            <w:r w:rsidRPr="004D5B42">
              <w:rPr>
                <w:rFonts w:ascii="Arial" w:hAnsi="Arial" w:cs="Arial"/>
                <w:sz w:val="16"/>
                <w:szCs w:val="16"/>
              </w:rPr>
              <w:t xml:space="preserve"> vs. control arm</w:t>
            </w:r>
            <w:r>
              <w:rPr>
                <w:rFonts w:ascii="Arial" w:hAnsi="Arial" w:cs="Arial"/>
                <w:sz w:val="16"/>
                <w:szCs w:val="16"/>
              </w:rPr>
              <w:t>]</w:t>
            </w:r>
            <w:r w:rsidRPr="004D5B42">
              <w:rPr>
                <w:rFonts w:ascii="Arial" w:hAnsi="Arial" w:cs="Arial"/>
                <w:sz w:val="16"/>
                <w:szCs w:val="16"/>
              </w:rPr>
              <w:t>)</w:t>
            </w:r>
          </w:p>
        </w:tc>
        <w:tc>
          <w:tcPr>
            <w:tcW w:w="2181" w:type="dxa"/>
          </w:tcPr>
          <w:p w14:paraId="3A96133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2A6B763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7A35BB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51029B1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6C04243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75EDEC3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High</w:t>
            </w:r>
          </w:p>
        </w:tc>
      </w:tr>
      <w:tr w:rsidR="00A2374A" w:rsidRPr="004D5B42" w14:paraId="11540E79" w14:textId="77777777" w:rsidTr="0074643F">
        <w:trPr>
          <w:trHeight w:val="401"/>
        </w:trPr>
        <w:tc>
          <w:tcPr>
            <w:tcW w:w="1994" w:type="dxa"/>
          </w:tcPr>
          <w:p w14:paraId="585D9166" w14:textId="77777777" w:rsidR="00A2374A" w:rsidRPr="004D5B42" w:rsidRDefault="00A2374A" w:rsidP="0074643F">
            <w:pPr>
              <w:rPr>
                <w:rFonts w:ascii="Arial" w:hAnsi="Arial" w:cs="Arial"/>
                <w:sz w:val="16"/>
                <w:szCs w:val="16"/>
              </w:rPr>
            </w:pPr>
            <w:r w:rsidRPr="004D5B42">
              <w:rPr>
                <w:rFonts w:ascii="Arial" w:hAnsi="Arial" w:cs="Arial"/>
                <w:sz w:val="16"/>
                <w:szCs w:val="16"/>
              </w:rPr>
              <w:t>Brain, 2016</w:t>
            </w:r>
          </w:p>
          <w:p w14:paraId="189FDE35" w14:textId="77777777" w:rsidR="00A2374A" w:rsidRDefault="00A2374A" w:rsidP="0074643F">
            <w:pPr>
              <w:rPr>
                <w:rFonts w:ascii="Arial" w:hAnsi="Arial" w:cs="Arial"/>
                <w:sz w:val="16"/>
                <w:szCs w:val="16"/>
              </w:rPr>
            </w:pPr>
            <w:r w:rsidRPr="004D5B42">
              <w:rPr>
                <w:rFonts w:ascii="Arial" w:hAnsi="Arial" w:cs="Arial"/>
                <w:sz w:val="16"/>
                <w:szCs w:val="16"/>
              </w:rPr>
              <w:t xml:space="preserve">Psychosocial harms </w:t>
            </w:r>
          </w:p>
          <w:p w14:paraId="481C5D29" w14:textId="77777777" w:rsidR="00A2374A" w:rsidRDefault="00A2374A" w:rsidP="0074643F">
            <w:pPr>
              <w:rPr>
                <w:rFonts w:ascii="Arial" w:hAnsi="Arial" w:cs="Arial"/>
                <w:bCs/>
                <w:sz w:val="16"/>
                <w:szCs w:val="16"/>
              </w:rPr>
            </w:pPr>
            <w:r>
              <w:rPr>
                <w:rFonts w:ascii="Arial" w:hAnsi="Arial" w:cs="Arial"/>
                <w:bCs/>
                <w:sz w:val="16"/>
                <w:szCs w:val="16"/>
              </w:rPr>
              <w:t xml:space="preserve">(Positive screen [before repeat CT or diagnostic results known, </w:t>
            </w:r>
          </w:p>
          <w:p w14:paraId="032ED9CC" w14:textId="77777777" w:rsidR="00A2374A" w:rsidRPr="004D5B42" w:rsidRDefault="00A2374A" w:rsidP="0074643F">
            <w:pPr>
              <w:rPr>
                <w:rFonts w:ascii="Arial" w:hAnsi="Arial" w:cs="Arial"/>
                <w:sz w:val="16"/>
                <w:szCs w:val="16"/>
              </w:rPr>
            </w:pPr>
            <w:r w:rsidRPr="004D5B42">
              <w:rPr>
                <w:rFonts w:ascii="Arial" w:hAnsi="Arial" w:cs="Arial"/>
                <w:sz w:val="16"/>
                <w:szCs w:val="16"/>
              </w:rPr>
              <w:t>vs. control arm at 2 wks</w:t>
            </w:r>
            <w:r>
              <w:rPr>
                <w:rFonts w:ascii="Arial" w:hAnsi="Arial" w:cs="Arial"/>
                <w:sz w:val="16"/>
                <w:szCs w:val="16"/>
              </w:rPr>
              <w:t>]</w:t>
            </w:r>
            <w:r w:rsidRPr="004D5B42">
              <w:rPr>
                <w:rFonts w:ascii="Arial" w:hAnsi="Arial" w:cs="Arial"/>
                <w:sz w:val="16"/>
                <w:szCs w:val="16"/>
              </w:rPr>
              <w:t>)</w:t>
            </w:r>
          </w:p>
        </w:tc>
        <w:tc>
          <w:tcPr>
            <w:tcW w:w="2181" w:type="dxa"/>
          </w:tcPr>
          <w:p w14:paraId="376609C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6092DB2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7CED9A2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423F3B68"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0ED6E70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65693CF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6C1D0B35" w14:textId="77777777" w:rsidTr="0074643F">
        <w:trPr>
          <w:trHeight w:val="401"/>
        </w:trPr>
        <w:tc>
          <w:tcPr>
            <w:tcW w:w="1994" w:type="dxa"/>
          </w:tcPr>
          <w:p w14:paraId="60BBE36A" w14:textId="77777777" w:rsidR="00A2374A" w:rsidRPr="004D5B42" w:rsidRDefault="00A2374A" w:rsidP="0074643F">
            <w:pPr>
              <w:rPr>
                <w:rFonts w:ascii="Arial" w:hAnsi="Arial" w:cs="Arial"/>
                <w:sz w:val="16"/>
                <w:szCs w:val="16"/>
              </w:rPr>
            </w:pPr>
            <w:r w:rsidRPr="004D5B42">
              <w:rPr>
                <w:rFonts w:ascii="Arial" w:hAnsi="Arial" w:cs="Arial"/>
                <w:sz w:val="16"/>
                <w:szCs w:val="16"/>
              </w:rPr>
              <w:t>Brain, 2016</w:t>
            </w:r>
          </w:p>
          <w:p w14:paraId="231040D6" w14:textId="77777777" w:rsidR="00A2374A" w:rsidRDefault="00A2374A" w:rsidP="0074643F">
            <w:pPr>
              <w:rPr>
                <w:rFonts w:ascii="Arial" w:hAnsi="Arial" w:cs="Arial"/>
                <w:sz w:val="16"/>
                <w:szCs w:val="16"/>
              </w:rPr>
            </w:pPr>
            <w:r w:rsidRPr="004D5B42">
              <w:rPr>
                <w:rFonts w:ascii="Arial" w:hAnsi="Arial" w:cs="Arial"/>
                <w:sz w:val="16"/>
                <w:szCs w:val="16"/>
              </w:rPr>
              <w:t>Psychosocial harms (</w:t>
            </w:r>
            <w:r>
              <w:rPr>
                <w:rFonts w:ascii="Arial" w:hAnsi="Arial" w:cs="Arial"/>
                <w:sz w:val="16"/>
                <w:szCs w:val="16"/>
              </w:rPr>
              <w:t xml:space="preserve">Participating in screening program </w:t>
            </w:r>
          </w:p>
          <w:p w14:paraId="419417BA" w14:textId="77777777" w:rsidR="00A2374A" w:rsidRPr="004D5B42" w:rsidRDefault="00A2374A" w:rsidP="0074643F">
            <w:pPr>
              <w:rPr>
                <w:rFonts w:ascii="Arial" w:hAnsi="Arial" w:cs="Arial"/>
                <w:sz w:val="16"/>
                <w:szCs w:val="16"/>
              </w:rPr>
            </w:pPr>
            <w:r>
              <w:rPr>
                <w:rFonts w:ascii="Arial" w:hAnsi="Arial" w:cs="Arial"/>
                <w:sz w:val="16"/>
                <w:szCs w:val="16"/>
              </w:rPr>
              <w:t>[</w:t>
            </w:r>
            <w:r w:rsidRPr="004D5B42">
              <w:rPr>
                <w:rFonts w:ascii="Arial" w:hAnsi="Arial" w:cs="Arial"/>
                <w:sz w:val="16"/>
                <w:szCs w:val="16"/>
              </w:rPr>
              <w:t>screen arm, after randomization but before allocation known vs. control arm, after randomization but before allocation known</w:t>
            </w:r>
            <w:r>
              <w:rPr>
                <w:rFonts w:ascii="Arial" w:hAnsi="Arial" w:cs="Arial"/>
                <w:sz w:val="16"/>
                <w:szCs w:val="16"/>
              </w:rPr>
              <w:t>]</w:t>
            </w:r>
            <w:r w:rsidRPr="004D5B42">
              <w:rPr>
                <w:rFonts w:ascii="Arial" w:hAnsi="Arial" w:cs="Arial"/>
                <w:sz w:val="16"/>
                <w:szCs w:val="16"/>
              </w:rPr>
              <w:t>)</w:t>
            </w:r>
          </w:p>
        </w:tc>
        <w:tc>
          <w:tcPr>
            <w:tcW w:w="2181" w:type="dxa"/>
          </w:tcPr>
          <w:p w14:paraId="695F0712"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7D9F28D5"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5DEE77C7"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2075E5A3"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65F7579C"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5CE8DAC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135EAD6E" w14:textId="77777777" w:rsidTr="0074643F">
        <w:trPr>
          <w:trHeight w:val="193"/>
        </w:trPr>
        <w:tc>
          <w:tcPr>
            <w:tcW w:w="13559" w:type="dxa"/>
            <w:gridSpan w:val="7"/>
            <w:shd w:val="clear" w:color="auto" w:fill="83CAEB" w:themeFill="accent1" w:themeFillTint="66"/>
          </w:tcPr>
          <w:p w14:paraId="3143DC14" w14:textId="77777777" w:rsidR="00A2374A" w:rsidRPr="004D5B42" w:rsidRDefault="00A2374A" w:rsidP="0074643F">
            <w:pPr>
              <w:rPr>
                <w:rFonts w:ascii="Arial" w:hAnsi="Arial" w:cs="Arial"/>
                <w:b/>
                <w:sz w:val="16"/>
                <w:szCs w:val="16"/>
              </w:rPr>
            </w:pPr>
            <w:r w:rsidRPr="004D5B42">
              <w:rPr>
                <w:rFonts w:ascii="Arial" w:hAnsi="Arial" w:cs="Arial"/>
                <w:b/>
                <w:sz w:val="16"/>
                <w:szCs w:val="16"/>
              </w:rPr>
              <w:t>LSS</w:t>
            </w:r>
          </w:p>
        </w:tc>
      </w:tr>
      <w:tr w:rsidR="00A2374A" w:rsidRPr="004D5B42" w14:paraId="748534A0" w14:textId="77777777" w:rsidTr="0074643F">
        <w:trPr>
          <w:trHeight w:val="610"/>
        </w:trPr>
        <w:tc>
          <w:tcPr>
            <w:tcW w:w="1994" w:type="dxa"/>
          </w:tcPr>
          <w:p w14:paraId="32301759" w14:textId="77777777" w:rsidR="00A2374A" w:rsidRPr="004D5B42" w:rsidRDefault="00A2374A" w:rsidP="0074643F">
            <w:pPr>
              <w:rPr>
                <w:rFonts w:ascii="Arial" w:hAnsi="Arial" w:cs="Arial"/>
                <w:sz w:val="16"/>
                <w:szCs w:val="16"/>
              </w:rPr>
            </w:pPr>
            <w:r w:rsidRPr="004D5B42">
              <w:rPr>
                <w:rFonts w:ascii="Arial" w:hAnsi="Arial" w:cs="Arial"/>
                <w:sz w:val="16"/>
                <w:szCs w:val="16"/>
              </w:rPr>
              <w:t>Doroudi, 2018</w:t>
            </w:r>
          </w:p>
          <w:p w14:paraId="79FC889F" w14:textId="77777777" w:rsidR="00A2374A" w:rsidRPr="004D5B42" w:rsidRDefault="00A2374A" w:rsidP="0074643F">
            <w:pPr>
              <w:rPr>
                <w:rFonts w:ascii="Arial" w:hAnsi="Arial" w:cs="Arial"/>
                <w:sz w:val="16"/>
                <w:szCs w:val="16"/>
              </w:rPr>
            </w:pPr>
            <w:r w:rsidRPr="004D5B42">
              <w:rPr>
                <w:rFonts w:ascii="Arial" w:hAnsi="Arial" w:cs="Arial"/>
                <w:sz w:val="16"/>
                <w:szCs w:val="16"/>
              </w:rPr>
              <w:t>All-cause mortality</w:t>
            </w:r>
          </w:p>
        </w:tc>
        <w:tc>
          <w:tcPr>
            <w:tcW w:w="2181" w:type="dxa"/>
          </w:tcPr>
          <w:p w14:paraId="68122D0D"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1C573E2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59F7AC90"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0DA4071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68B039E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4BAADA4A"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28A1DB21" w14:textId="77777777" w:rsidTr="0074643F">
        <w:trPr>
          <w:trHeight w:val="610"/>
        </w:trPr>
        <w:tc>
          <w:tcPr>
            <w:tcW w:w="1994" w:type="dxa"/>
          </w:tcPr>
          <w:p w14:paraId="3540E5F9" w14:textId="77777777" w:rsidR="00A2374A" w:rsidRPr="004D5B42" w:rsidRDefault="00A2374A" w:rsidP="0074643F">
            <w:pPr>
              <w:rPr>
                <w:rFonts w:ascii="Arial" w:hAnsi="Arial" w:cs="Arial"/>
                <w:sz w:val="16"/>
                <w:szCs w:val="16"/>
              </w:rPr>
            </w:pPr>
            <w:r w:rsidRPr="004D5B42">
              <w:rPr>
                <w:rFonts w:ascii="Arial" w:hAnsi="Arial" w:cs="Arial"/>
                <w:sz w:val="16"/>
                <w:szCs w:val="16"/>
              </w:rPr>
              <w:t>Doroudi, 2018</w:t>
            </w:r>
          </w:p>
          <w:p w14:paraId="15C34113" w14:textId="77777777" w:rsidR="00A2374A" w:rsidRPr="004D5B42" w:rsidRDefault="00A2374A" w:rsidP="0074643F">
            <w:pPr>
              <w:rPr>
                <w:rFonts w:ascii="Arial" w:hAnsi="Arial" w:cs="Arial"/>
                <w:sz w:val="16"/>
                <w:szCs w:val="16"/>
              </w:rPr>
            </w:pPr>
            <w:r w:rsidRPr="004D5B42">
              <w:rPr>
                <w:rFonts w:ascii="Arial" w:hAnsi="Arial" w:cs="Arial"/>
                <w:sz w:val="16"/>
                <w:szCs w:val="16"/>
              </w:rPr>
              <w:t>Lung cancer mortality</w:t>
            </w:r>
          </w:p>
        </w:tc>
        <w:tc>
          <w:tcPr>
            <w:tcW w:w="2181" w:type="dxa"/>
          </w:tcPr>
          <w:p w14:paraId="7EA4318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907" w:type="dxa"/>
          </w:tcPr>
          <w:p w14:paraId="7C0D91C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29" w:type="dxa"/>
          </w:tcPr>
          <w:p w14:paraId="2F9FBD31"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2009" w:type="dxa"/>
          </w:tcPr>
          <w:p w14:paraId="1E29D88B"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842" w:type="dxa"/>
          </w:tcPr>
          <w:p w14:paraId="46651ADF"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w:t>
            </w:r>
          </w:p>
        </w:tc>
        <w:tc>
          <w:tcPr>
            <w:tcW w:w="1797" w:type="dxa"/>
          </w:tcPr>
          <w:p w14:paraId="2FC4B6B4" w14:textId="77777777" w:rsidR="00A2374A" w:rsidRPr="004D5B42" w:rsidRDefault="00A2374A" w:rsidP="0074643F">
            <w:pPr>
              <w:jc w:val="center"/>
              <w:rPr>
                <w:rFonts w:ascii="Arial" w:hAnsi="Arial" w:cs="Arial"/>
                <w:sz w:val="16"/>
                <w:szCs w:val="16"/>
              </w:rPr>
            </w:pPr>
            <w:r w:rsidRPr="004D5B42">
              <w:rPr>
                <w:rFonts w:ascii="Arial" w:hAnsi="Arial" w:cs="Arial"/>
                <w:sz w:val="16"/>
                <w:szCs w:val="16"/>
              </w:rPr>
              <w:t>Some concerns</w:t>
            </w:r>
          </w:p>
        </w:tc>
      </w:tr>
      <w:tr w:rsidR="00A2374A" w:rsidRPr="004D5B42" w14:paraId="5AF47D73" w14:textId="77777777" w:rsidTr="0074643F">
        <w:trPr>
          <w:trHeight w:val="260"/>
        </w:trPr>
        <w:tc>
          <w:tcPr>
            <w:tcW w:w="13559" w:type="dxa"/>
            <w:gridSpan w:val="7"/>
            <w:shd w:val="clear" w:color="auto" w:fill="C1E4F5" w:themeFill="accent1" w:themeFillTint="33"/>
          </w:tcPr>
          <w:p w14:paraId="64603C41" w14:textId="77777777" w:rsidR="00A2374A" w:rsidRPr="00C426DB" w:rsidRDefault="00A2374A" w:rsidP="0074643F">
            <w:pPr>
              <w:rPr>
                <w:rFonts w:ascii="Arial" w:hAnsi="Arial" w:cs="Arial"/>
                <w:b/>
                <w:sz w:val="16"/>
                <w:szCs w:val="16"/>
              </w:rPr>
            </w:pPr>
            <w:r w:rsidRPr="00C426DB">
              <w:rPr>
                <w:rFonts w:ascii="Arial" w:hAnsi="Arial" w:cs="Arial"/>
                <w:b/>
                <w:sz w:val="16"/>
                <w:szCs w:val="16"/>
              </w:rPr>
              <w:t>Targeted CT screening trials</w:t>
            </w:r>
          </w:p>
        </w:tc>
      </w:tr>
      <w:tr w:rsidR="00A2374A" w:rsidRPr="004D5B42" w14:paraId="1E20CF04" w14:textId="77777777" w:rsidTr="0074643F">
        <w:trPr>
          <w:trHeight w:val="260"/>
        </w:trPr>
        <w:tc>
          <w:tcPr>
            <w:tcW w:w="13559" w:type="dxa"/>
            <w:gridSpan w:val="7"/>
            <w:shd w:val="clear" w:color="auto" w:fill="83CAEB" w:themeFill="accent1" w:themeFillTint="66"/>
          </w:tcPr>
          <w:p w14:paraId="707D9DEF" w14:textId="77777777" w:rsidR="00A2374A" w:rsidRPr="004D5B42" w:rsidRDefault="00A2374A" w:rsidP="0074643F">
            <w:pPr>
              <w:rPr>
                <w:rFonts w:ascii="Arial" w:hAnsi="Arial" w:cs="Arial"/>
                <w:sz w:val="16"/>
                <w:szCs w:val="16"/>
              </w:rPr>
            </w:pPr>
            <w:r w:rsidRPr="007E7D70">
              <w:rPr>
                <w:rFonts w:ascii="Arial" w:hAnsi="Arial" w:cs="Arial"/>
                <w:b/>
                <w:sz w:val="16"/>
                <w:szCs w:val="16"/>
              </w:rPr>
              <w:t>ECLS</w:t>
            </w:r>
          </w:p>
        </w:tc>
      </w:tr>
      <w:tr w:rsidR="00A2374A" w:rsidRPr="004D5B42" w14:paraId="371D1405" w14:textId="77777777" w:rsidTr="0074643F">
        <w:trPr>
          <w:trHeight w:val="610"/>
        </w:trPr>
        <w:tc>
          <w:tcPr>
            <w:tcW w:w="1994" w:type="dxa"/>
          </w:tcPr>
          <w:p w14:paraId="6BB28339" w14:textId="77777777" w:rsidR="00A2374A" w:rsidRPr="007E7D70" w:rsidRDefault="00A2374A" w:rsidP="0074643F">
            <w:pPr>
              <w:rPr>
                <w:rFonts w:ascii="Arial" w:hAnsi="Arial" w:cs="Arial"/>
                <w:sz w:val="16"/>
                <w:szCs w:val="16"/>
              </w:rPr>
            </w:pPr>
            <w:r w:rsidRPr="007E7D70">
              <w:rPr>
                <w:rFonts w:ascii="Arial" w:hAnsi="Arial" w:cs="Arial"/>
                <w:sz w:val="16"/>
                <w:szCs w:val="16"/>
              </w:rPr>
              <w:lastRenderedPageBreak/>
              <w:t>Sullivan, 202</w:t>
            </w:r>
            <w:r>
              <w:rPr>
                <w:rFonts w:ascii="Arial" w:hAnsi="Arial" w:cs="Arial"/>
                <w:sz w:val="16"/>
                <w:szCs w:val="16"/>
              </w:rPr>
              <w:t>5</w:t>
            </w:r>
          </w:p>
          <w:p w14:paraId="3A611971" w14:textId="77777777" w:rsidR="00A2374A" w:rsidRPr="004D5B42" w:rsidRDefault="00A2374A" w:rsidP="0074643F">
            <w:pPr>
              <w:rPr>
                <w:rFonts w:ascii="Arial" w:hAnsi="Arial" w:cs="Arial"/>
                <w:sz w:val="16"/>
                <w:szCs w:val="16"/>
              </w:rPr>
            </w:pPr>
            <w:r w:rsidRPr="007E7D70">
              <w:rPr>
                <w:rFonts w:ascii="Arial" w:hAnsi="Arial" w:cs="Arial"/>
                <w:sz w:val="16"/>
                <w:szCs w:val="16"/>
              </w:rPr>
              <w:t>All-cause mortality</w:t>
            </w:r>
          </w:p>
        </w:tc>
        <w:tc>
          <w:tcPr>
            <w:tcW w:w="2181" w:type="dxa"/>
          </w:tcPr>
          <w:p w14:paraId="3A19E815"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907" w:type="dxa"/>
          </w:tcPr>
          <w:p w14:paraId="0EE933EA"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29" w:type="dxa"/>
          </w:tcPr>
          <w:p w14:paraId="23795A06"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2009" w:type="dxa"/>
          </w:tcPr>
          <w:p w14:paraId="017F4CA2"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42" w:type="dxa"/>
          </w:tcPr>
          <w:p w14:paraId="0BAB9C06"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797" w:type="dxa"/>
          </w:tcPr>
          <w:p w14:paraId="518D5C5C"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Some concerns</w:t>
            </w:r>
          </w:p>
        </w:tc>
      </w:tr>
      <w:tr w:rsidR="00A2374A" w:rsidRPr="004D5B42" w14:paraId="09C7FBA3" w14:textId="77777777" w:rsidTr="0074643F">
        <w:trPr>
          <w:trHeight w:val="610"/>
        </w:trPr>
        <w:tc>
          <w:tcPr>
            <w:tcW w:w="1994" w:type="dxa"/>
          </w:tcPr>
          <w:p w14:paraId="7195D6D6" w14:textId="77777777" w:rsidR="00A2374A" w:rsidRPr="007E7D70" w:rsidRDefault="00A2374A" w:rsidP="0074643F">
            <w:pPr>
              <w:rPr>
                <w:rFonts w:ascii="Arial" w:hAnsi="Arial" w:cs="Arial"/>
                <w:sz w:val="16"/>
                <w:szCs w:val="16"/>
              </w:rPr>
            </w:pPr>
            <w:r w:rsidRPr="007E7D70">
              <w:rPr>
                <w:rFonts w:ascii="Arial" w:hAnsi="Arial" w:cs="Arial"/>
                <w:sz w:val="16"/>
                <w:szCs w:val="16"/>
              </w:rPr>
              <w:t>Sullivan, 202</w:t>
            </w:r>
            <w:r>
              <w:rPr>
                <w:rFonts w:ascii="Arial" w:hAnsi="Arial" w:cs="Arial"/>
                <w:sz w:val="16"/>
                <w:szCs w:val="16"/>
              </w:rPr>
              <w:t>5</w:t>
            </w:r>
          </w:p>
          <w:p w14:paraId="1C5FB379" w14:textId="77777777" w:rsidR="00A2374A" w:rsidRPr="004D5B42" w:rsidRDefault="00A2374A" w:rsidP="0074643F">
            <w:pPr>
              <w:rPr>
                <w:rFonts w:ascii="Arial" w:hAnsi="Arial" w:cs="Arial"/>
                <w:sz w:val="16"/>
                <w:szCs w:val="16"/>
              </w:rPr>
            </w:pPr>
            <w:r w:rsidRPr="007E7D70">
              <w:rPr>
                <w:rFonts w:ascii="Arial" w:hAnsi="Arial" w:cs="Arial"/>
                <w:sz w:val="16"/>
                <w:szCs w:val="16"/>
              </w:rPr>
              <w:t>Lung cancer mortality</w:t>
            </w:r>
          </w:p>
        </w:tc>
        <w:tc>
          <w:tcPr>
            <w:tcW w:w="2181" w:type="dxa"/>
          </w:tcPr>
          <w:p w14:paraId="1E74F9CF"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907" w:type="dxa"/>
          </w:tcPr>
          <w:p w14:paraId="08A02D4E"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29" w:type="dxa"/>
          </w:tcPr>
          <w:p w14:paraId="03F6B82C"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2009" w:type="dxa"/>
          </w:tcPr>
          <w:p w14:paraId="2B041141"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42" w:type="dxa"/>
          </w:tcPr>
          <w:p w14:paraId="5616B6F7"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797" w:type="dxa"/>
          </w:tcPr>
          <w:p w14:paraId="4075FF17"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Some concerns</w:t>
            </w:r>
          </w:p>
        </w:tc>
      </w:tr>
      <w:tr w:rsidR="00A2374A" w:rsidRPr="004D5B42" w14:paraId="115DEEFC" w14:textId="77777777" w:rsidTr="0074643F">
        <w:trPr>
          <w:trHeight w:val="278"/>
        </w:trPr>
        <w:tc>
          <w:tcPr>
            <w:tcW w:w="13559" w:type="dxa"/>
            <w:gridSpan w:val="7"/>
            <w:shd w:val="clear" w:color="auto" w:fill="83CAEB" w:themeFill="accent1" w:themeFillTint="66"/>
          </w:tcPr>
          <w:p w14:paraId="580D4D5E" w14:textId="77777777" w:rsidR="00A2374A" w:rsidRPr="004D5B42" w:rsidRDefault="00A2374A" w:rsidP="0074643F">
            <w:pPr>
              <w:rPr>
                <w:rFonts w:ascii="Arial" w:hAnsi="Arial" w:cs="Arial"/>
                <w:sz w:val="16"/>
                <w:szCs w:val="16"/>
              </w:rPr>
            </w:pPr>
            <w:r w:rsidRPr="007E7D70">
              <w:rPr>
                <w:rFonts w:ascii="Arial" w:hAnsi="Arial" w:cs="Arial"/>
                <w:b/>
                <w:sz w:val="16"/>
                <w:szCs w:val="16"/>
              </w:rPr>
              <w:t>LungSEARCH</w:t>
            </w:r>
          </w:p>
        </w:tc>
      </w:tr>
      <w:tr w:rsidR="00A2374A" w:rsidRPr="004D5B42" w14:paraId="3F8B5DD1" w14:textId="77777777" w:rsidTr="0074643F">
        <w:trPr>
          <w:trHeight w:val="610"/>
        </w:trPr>
        <w:tc>
          <w:tcPr>
            <w:tcW w:w="1994" w:type="dxa"/>
          </w:tcPr>
          <w:p w14:paraId="5BA5F93C" w14:textId="77777777" w:rsidR="00A2374A" w:rsidRPr="007E7D70" w:rsidRDefault="00A2374A" w:rsidP="0074643F">
            <w:pPr>
              <w:rPr>
                <w:rFonts w:ascii="Arial" w:hAnsi="Arial" w:cs="Arial"/>
                <w:sz w:val="16"/>
                <w:szCs w:val="16"/>
              </w:rPr>
            </w:pPr>
            <w:r w:rsidRPr="007E7D70">
              <w:rPr>
                <w:rFonts w:ascii="Arial" w:hAnsi="Arial" w:cs="Arial"/>
                <w:sz w:val="16"/>
                <w:szCs w:val="16"/>
              </w:rPr>
              <w:t>Spiro, 2019</w:t>
            </w:r>
          </w:p>
          <w:p w14:paraId="09575BC6" w14:textId="77777777" w:rsidR="00A2374A" w:rsidRPr="004D5B42" w:rsidRDefault="00A2374A" w:rsidP="0074643F">
            <w:pPr>
              <w:rPr>
                <w:rFonts w:ascii="Arial" w:hAnsi="Arial" w:cs="Arial"/>
                <w:sz w:val="16"/>
                <w:szCs w:val="16"/>
              </w:rPr>
            </w:pPr>
            <w:r w:rsidRPr="007E7D70">
              <w:rPr>
                <w:rFonts w:ascii="Arial" w:hAnsi="Arial" w:cs="Arial"/>
                <w:sz w:val="16"/>
                <w:szCs w:val="16"/>
              </w:rPr>
              <w:t>All-cause mortality</w:t>
            </w:r>
          </w:p>
        </w:tc>
        <w:tc>
          <w:tcPr>
            <w:tcW w:w="2181" w:type="dxa"/>
          </w:tcPr>
          <w:p w14:paraId="776880C3"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907" w:type="dxa"/>
          </w:tcPr>
          <w:p w14:paraId="7F209DC4"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29" w:type="dxa"/>
          </w:tcPr>
          <w:p w14:paraId="21515BD2"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2009" w:type="dxa"/>
          </w:tcPr>
          <w:p w14:paraId="493C4541"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42" w:type="dxa"/>
          </w:tcPr>
          <w:p w14:paraId="2839B0C5"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797" w:type="dxa"/>
          </w:tcPr>
          <w:p w14:paraId="483F4D75"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Some concerns</w:t>
            </w:r>
          </w:p>
        </w:tc>
      </w:tr>
      <w:tr w:rsidR="00A2374A" w:rsidRPr="004D5B42" w14:paraId="19838A57" w14:textId="77777777" w:rsidTr="0074643F">
        <w:trPr>
          <w:trHeight w:val="610"/>
        </w:trPr>
        <w:tc>
          <w:tcPr>
            <w:tcW w:w="1994" w:type="dxa"/>
          </w:tcPr>
          <w:p w14:paraId="609AEC5F" w14:textId="77777777" w:rsidR="00A2374A" w:rsidRPr="007E7D70" w:rsidRDefault="00A2374A" w:rsidP="0074643F">
            <w:pPr>
              <w:rPr>
                <w:rFonts w:ascii="Arial" w:hAnsi="Arial" w:cs="Arial"/>
                <w:sz w:val="16"/>
                <w:szCs w:val="16"/>
              </w:rPr>
            </w:pPr>
            <w:r w:rsidRPr="007E7D70">
              <w:rPr>
                <w:rFonts w:ascii="Arial" w:hAnsi="Arial" w:cs="Arial"/>
                <w:sz w:val="16"/>
                <w:szCs w:val="16"/>
              </w:rPr>
              <w:t>Spiro, 2019</w:t>
            </w:r>
          </w:p>
          <w:p w14:paraId="326AE35C" w14:textId="77777777" w:rsidR="00A2374A" w:rsidRPr="004D5B42" w:rsidRDefault="00A2374A" w:rsidP="0074643F">
            <w:pPr>
              <w:rPr>
                <w:rFonts w:ascii="Arial" w:hAnsi="Arial" w:cs="Arial"/>
                <w:sz w:val="16"/>
                <w:szCs w:val="16"/>
              </w:rPr>
            </w:pPr>
            <w:r w:rsidRPr="007E7D70">
              <w:rPr>
                <w:rFonts w:ascii="Arial" w:hAnsi="Arial" w:cs="Arial"/>
                <w:sz w:val="16"/>
                <w:szCs w:val="16"/>
              </w:rPr>
              <w:t>Lung cancer mortality</w:t>
            </w:r>
          </w:p>
        </w:tc>
        <w:tc>
          <w:tcPr>
            <w:tcW w:w="2181" w:type="dxa"/>
          </w:tcPr>
          <w:p w14:paraId="49A11B03"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907" w:type="dxa"/>
          </w:tcPr>
          <w:p w14:paraId="44960CB8"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29" w:type="dxa"/>
          </w:tcPr>
          <w:p w14:paraId="4B72C563"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2009" w:type="dxa"/>
          </w:tcPr>
          <w:p w14:paraId="0D0B38F1"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842" w:type="dxa"/>
          </w:tcPr>
          <w:p w14:paraId="02941E17"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w:t>
            </w:r>
          </w:p>
        </w:tc>
        <w:tc>
          <w:tcPr>
            <w:tcW w:w="1797" w:type="dxa"/>
          </w:tcPr>
          <w:p w14:paraId="0753161A" w14:textId="77777777" w:rsidR="00A2374A" w:rsidRPr="004D5B42" w:rsidRDefault="00A2374A" w:rsidP="0074643F">
            <w:pPr>
              <w:jc w:val="center"/>
              <w:rPr>
                <w:rFonts w:ascii="Arial" w:hAnsi="Arial" w:cs="Arial"/>
                <w:sz w:val="16"/>
                <w:szCs w:val="16"/>
              </w:rPr>
            </w:pPr>
            <w:r w:rsidRPr="007E7D70">
              <w:rPr>
                <w:rFonts w:ascii="Arial" w:hAnsi="Arial" w:cs="Arial"/>
                <w:sz w:val="16"/>
                <w:szCs w:val="16"/>
              </w:rPr>
              <w:t>Some concerns</w:t>
            </w:r>
          </w:p>
        </w:tc>
      </w:tr>
    </w:tbl>
    <w:p w14:paraId="665EDA20" w14:textId="77777777" w:rsidR="00A2374A" w:rsidRPr="00B94198" w:rsidRDefault="00A2374A" w:rsidP="00065971">
      <w:pPr>
        <w:rPr>
          <w:rFonts w:ascii="Arial" w:hAnsi="Arial" w:cs="Arial"/>
          <w:sz w:val="16"/>
          <w:szCs w:val="16"/>
        </w:rPr>
      </w:pPr>
      <w:r w:rsidRPr="00065971">
        <w:rPr>
          <w:rFonts w:ascii="Arial" w:hAnsi="Arial" w:cs="Arial"/>
          <w:sz w:val="16"/>
          <w:szCs w:val="16"/>
        </w:rPr>
        <w:t xml:space="preserve"> </w:t>
      </w:r>
      <w:r>
        <w:rPr>
          <w:rFonts w:ascii="Arial" w:hAnsi="Arial" w:cs="Arial"/>
          <w:sz w:val="16"/>
          <w:szCs w:val="16"/>
        </w:rPr>
        <w:t xml:space="preserve">Abbreviations: </w:t>
      </w:r>
      <w:r w:rsidRPr="00065971">
        <w:rPr>
          <w:rFonts w:ascii="Arial" w:hAnsi="Arial" w:cs="Arial"/>
          <w:sz w:val="16"/>
          <w:szCs w:val="16"/>
        </w:rPr>
        <w:t>“+”=low risk of bias; “?”=some concerns of bias; “-”=high risk of bias.</w:t>
      </w:r>
    </w:p>
    <w:p w14:paraId="5FE2E6DC" w14:textId="77777777" w:rsidR="00A2374A" w:rsidRDefault="00A2374A" w:rsidP="00065971">
      <w:pPr>
        <w:rPr>
          <w:rFonts w:ascii="Arial" w:hAnsi="Arial" w:cs="Arial"/>
        </w:rPr>
      </w:pPr>
    </w:p>
    <w:p w14:paraId="1EBF775E" w14:textId="77777777" w:rsidR="00A2374A" w:rsidRDefault="00A2374A" w:rsidP="00065971">
      <w:pPr>
        <w:rPr>
          <w:rFonts w:ascii="Arial" w:hAnsi="Arial" w:cs="Arial"/>
        </w:rPr>
      </w:pPr>
    </w:p>
    <w:p w14:paraId="325304C6" w14:textId="77777777" w:rsidR="00A2374A" w:rsidRDefault="00A2374A" w:rsidP="00065971">
      <w:pPr>
        <w:rPr>
          <w:rFonts w:ascii="Arial" w:hAnsi="Arial" w:cs="Arial"/>
        </w:rPr>
      </w:pPr>
    </w:p>
    <w:p w14:paraId="35EAFF8A" w14:textId="77777777" w:rsidR="00A2374A" w:rsidRDefault="00A2374A" w:rsidP="00065971">
      <w:pPr>
        <w:rPr>
          <w:rFonts w:ascii="Arial" w:hAnsi="Arial" w:cs="Arial"/>
        </w:rPr>
      </w:pPr>
    </w:p>
    <w:p w14:paraId="135A2249" w14:textId="77777777" w:rsidR="00A2374A" w:rsidRDefault="00A2374A" w:rsidP="00065971">
      <w:pPr>
        <w:rPr>
          <w:rFonts w:ascii="Arial" w:hAnsi="Arial" w:cs="Arial"/>
        </w:rPr>
      </w:pPr>
    </w:p>
    <w:p w14:paraId="03E1F322" w14:textId="77777777" w:rsidR="00A2374A" w:rsidRDefault="00A2374A" w:rsidP="00065971">
      <w:pPr>
        <w:rPr>
          <w:rFonts w:ascii="Arial" w:hAnsi="Arial" w:cs="Arial"/>
        </w:rPr>
      </w:pPr>
    </w:p>
    <w:p w14:paraId="0E392410" w14:textId="77777777" w:rsidR="00A2374A" w:rsidRDefault="00A2374A" w:rsidP="00065971">
      <w:pPr>
        <w:rPr>
          <w:rFonts w:ascii="Arial" w:hAnsi="Arial" w:cs="Arial"/>
        </w:rPr>
      </w:pPr>
    </w:p>
    <w:p w14:paraId="6EE39FDB" w14:textId="77777777" w:rsidR="00A2374A" w:rsidRDefault="00A2374A" w:rsidP="00065971">
      <w:pPr>
        <w:rPr>
          <w:rFonts w:ascii="Arial" w:hAnsi="Arial" w:cs="Arial"/>
        </w:rPr>
      </w:pPr>
    </w:p>
    <w:p w14:paraId="02A2B49D" w14:textId="77777777" w:rsidR="00A2374A" w:rsidRDefault="00A2374A" w:rsidP="00065971">
      <w:pPr>
        <w:rPr>
          <w:rFonts w:ascii="Arial" w:hAnsi="Arial" w:cs="Arial"/>
        </w:rPr>
      </w:pPr>
    </w:p>
    <w:p w14:paraId="531BC9B0" w14:textId="77777777" w:rsidR="00A2374A" w:rsidRDefault="00A2374A" w:rsidP="00065971">
      <w:pPr>
        <w:rPr>
          <w:rFonts w:ascii="Arial" w:hAnsi="Arial" w:cs="Arial"/>
        </w:rPr>
      </w:pPr>
    </w:p>
    <w:p w14:paraId="07695AB5" w14:textId="77777777" w:rsidR="00A2374A" w:rsidRDefault="00A2374A" w:rsidP="00065971">
      <w:pPr>
        <w:rPr>
          <w:rFonts w:ascii="Arial" w:hAnsi="Arial" w:cs="Arial"/>
        </w:rPr>
      </w:pPr>
    </w:p>
    <w:p w14:paraId="22D4E56A" w14:textId="77777777" w:rsidR="00A2374A" w:rsidRDefault="00A2374A" w:rsidP="00065971">
      <w:pPr>
        <w:rPr>
          <w:rFonts w:ascii="Arial" w:hAnsi="Arial" w:cs="Arial"/>
        </w:rPr>
      </w:pPr>
    </w:p>
    <w:p w14:paraId="188BCDF0" w14:textId="77777777" w:rsidR="00A2374A" w:rsidRDefault="00A2374A" w:rsidP="00065971">
      <w:pPr>
        <w:rPr>
          <w:rFonts w:ascii="Arial" w:hAnsi="Arial" w:cs="Arial"/>
        </w:rPr>
      </w:pPr>
    </w:p>
    <w:p w14:paraId="66F9FC2D" w14:textId="77777777" w:rsidR="00A2374A" w:rsidRDefault="00A2374A" w:rsidP="00065971">
      <w:pPr>
        <w:rPr>
          <w:rFonts w:ascii="Arial" w:hAnsi="Arial" w:cs="Arial"/>
        </w:rPr>
      </w:pPr>
    </w:p>
    <w:p w14:paraId="1F4C4861" w14:textId="77777777" w:rsidR="00A2374A" w:rsidRPr="005470F1" w:rsidRDefault="00A2374A" w:rsidP="00A9039E">
      <w:pPr>
        <w:pStyle w:val="Heading2"/>
      </w:pPr>
      <w:bookmarkStart w:id="15" w:name="_Toc236407174"/>
      <w:r w:rsidRPr="005470F1">
        <w:lastRenderedPageBreak/>
        <w:t>Table S2.4. Risk of bias: Harms (screening arm only), trials</w:t>
      </w:r>
      <w:bookmarkEnd w:id="15"/>
    </w:p>
    <w:tbl>
      <w:tblPr>
        <w:tblStyle w:val="TableGrid"/>
        <w:tblW w:w="14035" w:type="dxa"/>
        <w:tblLook w:val="04A0" w:firstRow="1" w:lastRow="0" w:firstColumn="1" w:lastColumn="0" w:noHBand="0" w:noVBand="1"/>
      </w:tblPr>
      <w:tblGrid>
        <w:gridCol w:w="1439"/>
        <w:gridCol w:w="919"/>
        <w:gridCol w:w="1026"/>
        <w:gridCol w:w="1215"/>
        <w:gridCol w:w="1328"/>
        <w:gridCol w:w="1221"/>
        <w:gridCol w:w="1070"/>
        <w:gridCol w:w="1408"/>
        <w:gridCol w:w="1194"/>
        <w:gridCol w:w="1099"/>
        <w:gridCol w:w="1227"/>
        <w:gridCol w:w="889"/>
      </w:tblGrid>
      <w:tr w:rsidR="00A2374A" w:rsidRPr="006626ED" w14:paraId="5F1382F9" w14:textId="77777777" w:rsidTr="00AD4DD4">
        <w:trPr>
          <w:trHeight w:val="2201"/>
          <w:tblHeader/>
        </w:trPr>
        <w:tc>
          <w:tcPr>
            <w:tcW w:w="1485" w:type="dxa"/>
            <w:shd w:val="clear" w:color="auto" w:fill="C1E4F5" w:themeFill="accent1" w:themeFillTint="33"/>
          </w:tcPr>
          <w:p w14:paraId="4C8178A5" w14:textId="77777777" w:rsidR="00A2374A" w:rsidRPr="006626ED" w:rsidRDefault="00A2374A" w:rsidP="00AD4DD4">
            <w:pPr>
              <w:rPr>
                <w:rFonts w:ascii="Arial" w:hAnsi="Arial" w:cs="Arial"/>
                <w:b/>
                <w:sz w:val="16"/>
                <w:szCs w:val="16"/>
              </w:rPr>
            </w:pPr>
            <w:r w:rsidRPr="006626ED">
              <w:rPr>
                <w:rFonts w:ascii="Arial" w:hAnsi="Arial" w:cs="Arial"/>
                <w:b/>
                <w:sz w:val="16"/>
                <w:szCs w:val="16"/>
              </w:rPr>
              <w:t>Author Year</w:t>
            </w:r>
          </w:p>
          <w:p w14:paraId="1DFE2FC1" w14:textId="77777777" w:rsidR="00A2374A" w:rsidRPr="006626ED" w:rsidRDefault="00A2374A" w:rsidP="00AD4DD4">
            <w:pPr>
              <w:rPr>
                <w:rFonts w:ascii="Arial" w:hAnsi="Arial" w:cs="Arial"/>
                <w:b/>
                <w:sz w:val="16"/>
                <w:szCs w:val="16"/>
              </w:rPr>
            </w:pPr>
            <w:r w:rsidRPr="006626ED">
              <w:rPr>
                <w:rFonts w:ascii="Arial" w:hAnsi="Arial" w:cs="Arial"/>
                <w:b/>
                <w:sz w:val="16"/>
                <w:szCs w:val="16"/>
              </w:rPr>
              <w:t>Outcome</w:t>
            </w:r>
          </w:p>
          <w:p w14:paraId="3B7AC279" w14:textId="77777777" w:rsidR="00A2374A" w:rsidRPr="006626ED" w:rsidRDefault="00A2374A" w:rsidP="00AD4DD4">
            <w:pPr>
              <w:rPr>
                <w:rFonts w:ascii="Arial" w:hAnsi="Arial" w:cs="Arial"/>
                <w:b/>
                <w:sz w:val="16"/>
                <w:szCs w:val="16"/>
              </w:rPr>
            </w:pPr>
            <w:r w:rsidRPr="006626ED">
              <w:rPr>
                <w:rFonts w:ascii="Arial" w:hAnsi="Arial" w:cs="Arial"/>
                <w:b/>
                <w:sz w:val="16"/>
                <w:szCs w:val="16"/>
              </w:rPr>
              <w:t>(Screening rounds or timepoints for psychosocial harms)</w:t>
            </w:r>
          </w:p>
        </w:tc>
        <w:tc>
          <w:tcPr>
            <w:tcW w:w="885" w:type="dxa"/>
            <w:shd w:val="clear" w:color="auto" w:fill="C1E4F5" w:themeFill="accent1" w:themeFillTint="33"/>
          </w:tcPr>
          <w:p w14:paraId="6F83811C" w14:textId="77777777" w:rsidR="00A2374A" w:rsidRPr="006626ED" w:rsidRDefault="00A2374A" w:rsidP="00AD4DD4">
            <w:pPr>
              <w:rPr>
                <w:rFonts w:ascii="Arial" w:hAnsi="Arial" w:cs="Arial"/>
                <w:b/>
                <w:sz w:val="16"/>
                <w:szCs w:val="16"/>
              </w:rPr>
            </w:pPr>
            <w:r w:rsidRPr="006626ED">
              <w:rPr>
                <w:rFonts w:ascii="Arial" w:hAnsi="Arial" w:cs="Arial"/>
                <w:b/>
                <w:sz w:val="16"/>
                <w:szCs w:val="16"/>
              </w:rPr>
              <w:t>Q1. Clear inclusion criteria?</w:t>
            </w:r>
          </w:p>
        </w:tc>
        <w:tc>
          <w:tcPr>
            <w:tcW w:w="989" w:type="dxa"/>
            <w:shd w:val="clear" w:color="auto" w:fill="C1E4F5" w:themeFill="accent1" w:themeFillTint="33"/>
          </w:tcPr>
          <w:p w14:paraId="22FCF141" w14:textId="77777777" w:rsidR="00A2374A" w:rsidRPr="006626ED" w:rsidRDefault="00A2374A" w:rsidP="00AD4DD4">
            <w:pPr>
              <w:rPr>
                <w:rFonts w:ascii="Arial" w:hAnsi="Arial" w:cs="Arial"/>
                <w:b/>
                <w:sz w:val="16"/>
                <w:szCs w:val="16"/>
              </w:rPr>
            </w:pPr>
            <w:r w:rsidRPr="006626ED">
              <w:rPr>
                <w:rFonts w:ascii="Arial" w:hAnsi="Arial" w:cs="Arial"/>
                <w:b/>
                <w:sz w:val="16"/>
                <w:szCs w:val="16"/>
              </w:rPr>
              <w:t>Q2. Exposure (screening method) measured in standard, reliable way?</w:t>
            </w:r>
          </w:p>
        </w:tc>
        <w:tc>
          <w:tcPr>
            <w:tcW w:w="1217" w:type="dxa"/>
            <w:shd w:val="clear" w:color="auto" w:fill="C1E4F5" w:themeFill="accent1" w:themeFillTint="33"/>
          </w:tcPr>
          <w:p w14:paraId="5CC01B9C" w14:textId="77777777" w:rsidR="00A2374A" w:rsidRPr="006626ED" w:rsidRDefault="00A2374A" w:rsidP="00AD4DD4">
            <w:pPr>
              <w:rPr>
                <w:rFonts w:ascii="Arial" w:hAnsi="Arial" w:cs="Arial"/>
                <w:b/>
                <w:sz w:val="16"/>
                <w:szCs w:val="16"/>
              </w:rPr>
            </w:pPr>
            <w:r w:rsidRPr="006626ED">
              <w:rPr>
                <w:rFonts w:ascii="Arial" w:hAnsi="Arial" w:cs="Arial"/>
                <w:b/>
                <w:sz w:val="16"/>
                <w:szCs w:val="16"/>
              </w:rPr>
              <w:t>Q3. Valid methods for identification of exposure (screening method)?</w:t>
            </w:r>
          </w:p>
        </w:tc>
        <w:tc>
          <w:tcPr>
            <w:tcW w:w="1300" w:type="dxa"/>
            <w:shd w:val="clear" w:color="auto" w:fill="C1E4F5" w:themeFill="accent1" w:themeFillTint="33"/>
          </w:tcPr>
          <w:p w14:paraId="50F01712" w14:textId="77777777" w:rsidR="00A2374A" w:rsidRPr="006626ED" w:rsidRDefault="00A2374A" w:rsidP="00AD4DD4">
            <w:pPr>
              <w:rPr>
                <w:rFonts w:ascii="Arial" w:hAnsi="Arial" w:cs="Arial"/>
                <w:b/>
                <w:sz w:val="16"/>
                <w:szCs w:val="16"/>
              </w:rPr>
            </w:pPr>
            <w:r w:rsidRPr="006626ED">
              <w:rPr>
                <w:rFonts w:ascii="Arial" w:hAnsi="Arial" w:cs="Arial"/>
                <w:b/>
                <w:sz w:val="16"/>
                <w:szCs w:val="16"/>
              </w:rPr>
              <w:t>Q4. Prospective: attempt to enroll all eligible?</w:t>
            </w:r>
          </w:p>
          <w:p w14:paraId="25B200DB" w14:textId="77777777" w:rsidR="00A2374A" w:rsidRPr="006626ED" w:rsidRDefault="00A2374A" w:rsidP="00AD4DD4">
            <w:pPr>
              <w:rPr>
                <w:rFonts w:ascii="Arial" w:hAnsi="Arial" w:cs="Arial"/>
                <w:b/>
                <w:sz w:val="16"/>
                <w:szCs w:val="16"/>
              </w:rPr>
            </w:pPr>
            <w:r w:rsidRPr="006626ED">
              <w:rPr>
                <w:rFonts w:ascii="Arial" w:hAnsi="Arial" w:cs="Arial"/>
                <w:b/>
                <w:sz w:val="16"/>
                <w:szCs w:val="16"/>
              </w:rPr>
              <w:t>Retrospective: enroll more than just attenders to screening?</w:t>
            </w:r>
          </w:p>
        </w:tc>
        <w:tc>
          <w:tcPr>
            <w:tcW w:w="1193" w:type="dxa"/>
            <w:shd w:val="clear" w:color="auto" w:fill="C1E4F5" w:themeFill="accent1" w:themeFillTint="33"/>
          </w:tcPr>
          <w:p w14:paraId="38D799F1" w14:textId="77777777" w:rsidR="00A2374A" w:rsidRPr="006626ED" w:rsidRDefault="00A2374A" w:rsidP="00AD4DD4">
            <w:pPr>
              <w:rPr>
                <w:rFonts w:ascii="Arial" w:hAnsi="Arial" w:cs="Arial"/>
                <w:b/>
                <w:sz w:val="16"/>
                <w:szCs w:val="16"/>
              </w:rPr>
            </w:pPr>
            <w:r w:rsidRPr="006626ED">
              <w:rPr>
                <w:rFonts w:ascii="Arial" w:hAnsi="Arial" w:cs="Arial"/>
                <w:b/>
                <w:sz w:val="16"/>
                <w:szCs w:val="16"/>
              </w:rPr>
              <w:t>Q5a. Complete inclusion of eligible participants?</w:t>
            </w:r>
          </w:p>
        </w:tc>
        <w:tc>
          <w:tcPr>
            <w:tcW w:w="1047" w:type="dxa"/>
            <w:shd w:val="clear" w:color="auto" w:fill="C1E4F5" w:themeFill="accent1" w:themeFillTint="33"/>
          </w:tcPr>
          <w:p w14:paraId="423977DC" w14:textId="77777777" w:rsidR="00A2374A" w:rsidRPr="006626ED" w:rsidRDefault="00A2374A" w:rsidP="00AD4DD4">
            <w:pPr>
              <w:rPr>
                <w:rFonts w:ascii="Arial" w:hAnsi="Arial" w:cs="Arial"/>
                <w:b/>
                <w:sz w:val="16"/>
                <w:szCs w:val="16"/>
              </w:rPr>
            </w:pPr>
            <w:r w:rsidRPr="006626ED">
              <w:rPr>
                <w:rFonts w:ascii="Arial" w:hAnsi="Arial" w:cs="Arial"/>
                <w:b/>
                <w:sz w:val="16"/>
                <w:szCs w:val="16"/>
              </w:rPr>
              <w:t>Q5b. Acceptable attrition rate for outcome being assessed?</w:t>
            </w:r>
          </w:p>
          <w:p w14:paraId="31B80D70" w14:textId="77777777" w:rsidR="00A2374A" w:rsidRPr="006626ED" w:rsidRDefault="00A2374A" w:rsidP="00AD4DD4">
            <w:pPr>
              <w:rPr>
                <w:rFonts w:ascii="Arial" w:hAnsi="Arial" w:cs="Arial"/>
                <w:b/>
                <w:sz w:val="16"/>
                <w:szCs w:val="16"/>
              </w:rPr>
            </w:pPr>
          </w:p>
        </w:tc>
        <w:tc>
          <w:tcPr>
            <w:tcW w:w="1355" w:type="dxa"/>
            <w:shd w:val="clear" w:color="auto" w:fill="C1E4F5" w:themeFill="accent1" w:themeFillTint="33"/>
          </w:tcPr>
          <w:p w14:paraId="7CE84558" w14:textId="77777777" w:rsidR="00A2374A" w:rsidRPr="006626ED" w:rsidRDefault="00A2374A" w:rsidP="00AD4DD4">
            <w:pPr>
              <w:rPr>
                <w:rFonts w:ascii="Arial" w:hAnsi="Arial" w:cs="Arial"/>
                <w:b/>
                <w:sz w:val="16"/>
                <w:szCs w:val="16"/>
              </w:rPr>
            </w:pPr>
            <w:r w:rsidRPr="006626ED">
              <w:rPr>
                <w:rFonts w:ascii="Arial" w:hAnsi="Arial" w:cs="Arial"/>
                <w:b/>
                <w:sz w:val="16"/>
                <w:szCs w:val="16"/>
              </w:rPr>
              <w:t>Q6. Clear reporting of demographics?</w:t>
            </w:r>
          </w:p>
        </w:tc>
        <w:tc>
          <w:tcPr>
            <w:tcW w:w="1190" w:type="dxa"/>
            <w:shd w:val="clear" w:color="auto" w:fill="C1E4F5" w:themeFill="accent1" w:themeFillTint="33"/>
          </w:tcPr>
          <w:p w14:paraId="75B941FE" w14:textId="77777777" w:rsidR="00A2374A" w:rsidRPr="006626ED" w:rsidRDefault="00A2374A" w:rsidP="00AD4DD4">
            <w:pPr>
              <w:rPr>
                <w:rFonts w:ascii="Arial" w:hAnsi="Arial" w:cs="Arial"/>
                <w:b/>
                <w:sz w:val="16"/>
                <w:szCs w:val="16"/>
              </w:rPr>
            </w:pPr>
            <w:r w:rsidRPr="006626ED">
              <w:rPr>
                <w:rFonts w:ascii="Arial" w:hAnsi="Arial" w:cs="Arial"/>
                <w:b/>
                <w:sz w:val="16"/>
                <w:szCs w:val="16"/>
              </w:rPr>
              <w:t>Q7a. Outcome clearly defined and appropriate?</w:t>
            </w:r>
          </w:p>
        </w:tc>
        <w:tc>
          <w:tcPr>
            <w:tcW w:w="1116" w:type="dxa"/>
            <w:shd w:val="clear" w:color="auto" w:fill="C1E4F5" w:themeFill="accent1" w:themeFillTint="33"/>
          </w:tcPr>
          <w:p w14:paraId="5F25A562" w14:textId="77777777" w:rsidR="00A2374A" w:rsidRPr="006626ED" w:rsidRDefault="00A2374A" w:rsidP="00AD4DD4">
            <w:pPr>
              <w:rPr>
                <w:rFonts w:ascii="Arial" w:hAnsi="Arial" w:cs="Arial"/>
                <w:b/>
                <w:sz w:val="16"/>
                <w:szCs w:val="16"/>
              </w:rPr>
            </w:pPr>
            <w:r w:rsidRPr="006626ED">
              <w:rPr>
                <w:rFonts w:ascii="Arial" w:hAnsi="Arial" w:cs="Arial"/>
                <w:b/>
                <w:sz w:val="16"/>
                <w:szCs w:val="16"/>
              </w:rPr>
              <w:t>Q7b. Structured method of identifying outcomes?</w:t>
            </w:r>
          </w:p>
        </w:tc>
        <w:tc>
          <w:tcPr>
            <w:tcW w:w="1355" w:type="dxa"/>
            <w:shd w:val="clear" w:color="auto" w:fill="C1E4F5" w:themeFill="accent1" w:themeFillTint="33"/>
          </w:tcPr>
          <w:p w14:paraId="42468109" w14:textId="77777777" w:rsidR="00A2374A" w:rsidRPr="006626ED" w:rsidRDefault="00A2374A" w:rsidP="00AD4DD4">
            <w:pPr>
              <w:rPr>
                <w:rFonts w:ascii="Arial" w:hAnsi="Arial" w:cs="Arial"/>
                <w:b/>
                <w:sz w:val="16"/>
                <w:szCs w:val="16"/>
              </w:rPr>
            </w:pPr>
            <w:r w:rsidRPr="006626ED">
              <w:rPr>
                <w:rFonts w:ascii="Arial" w:hAnsi="Arial" w:cs="Arial"/>
                <w:b/>
                <w:sz w:val="16"/>
                <w:szCs w:val="16"/>
              </w:rPr>
              <w:t xml:space="preserve">Q7c. Follow-up duration adequate? </w:t>
            </w:r>
          </w:p>
        </w:tc>
        <w:tc>
          <w:tcPr>
            <w:tcW w:w="903" w:type="dxa"/>
            <w:shd w:val="clear" w:color="auto" w:fill="C1E4F5" w:themeFill="accent1" w:themeFillTint="33"/>
          </w:tcPr>
          <w:p w14:paraId="25D10758" w14:textId="77777777" w:rsidR="00A2374A" w:rsidRPr="006626ED" w:rsidRDefault="00A2374A" w:rsidP="00AD4DD4">
            <w:pPr>
              <w:rPr>
                <w:rFonts w:ascii="Arial" w:hAnsi="Arial" w:cs="Arial"/>
                <w:b/>
                <w:sz w:val="16"/>
                <w:szCs w:val="16"/>
              </w:rPr>
            </w:pPr>
            <w:r w:rsidRPr="006626ED">
              <w:rPr>
                <w:rFonts w:ascii="Arial" w:hAnsi="Arial" w:cs="Arial"/>
                <w:b/>
                <w:sz w:val="16"/>
                <w:szCs w:val="16"/>
              </w:rPr>
              <w:t>Overall ROB</w:t>
            </w:r>
          </w:p>
        </w:tc>
      </w:tr>
      <w:tr w:rsidR="00A2374A" w:rsidRPr="006626ED" w14:paraId="16A5E86E" w14:textId="77777777" w:rsidTr="00AD4DD4">
        <w:trPr>
          <w:trHeight w:val="316"/>
        </w:trPr>
        <w:tc>
          <w:tcPr>
            <w:tcW w:w="1485" w:type="dxa"/>
          </w:tcPr>
          <w:p w14:paraId="0A9479A7" w14:textId="77777777" w:rsidR="00A2374A" w:rsidRPr="006626ED" w:rsidRDefault="00A2374A" w:rsidP="00AD4DD4">
            <w:pPr>
              <w:rPr>
                <w:rFonts w:ascii="Arial" w:hAnsi="Arial" w:cs="Arial"/>
                <w:sz w:val="16"/>
                <w:szCs w:val="16"/>
              </w:rPr>
            </w:pPr>
            <w:r w:rsidRPr="006626ED">
              <w:rPr>
                <w:rFonts w:ascii="Arial" w:hAnsi="Arial" w:cs="Arial"/>
                <w:sz w:val="16"/>
                <w:szCs w:val="16"/>
              </w:rPr>
              <w:t>NLST (Aberle 2011)</w:t>
            </w:r>
          </w:p>
          <w:p w14:paraId="7D0BC46C"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477B4B62" w14:textId="77777777" w:rsidR="00A2374A" w:rsidRPr="006626ED" w:rsidRDefault="00A2374A" w:rsidP="00AD4DD4">
            <w:pPr>
              <w:rPr>
                <w:rFonts w:ascii="Arial" w:hAnsi="Arial" w:cs="Arial"/>
                <w:sz w:val="16"/>
                <w:szCs w:val="16"/>
              </w:rPr>
            </w:pPr>
            <w:r w:rsidRPr="006626ED">
              <w:rPr>
                <w:rFonts w:ascii="Arial" w:hAnsi="Arial" w:cs="Arial"/>
                <w:sz w:val="16"/>
                <w:szCs w:val="16"/>
              </w:rPr>
              <w:t>(round 1)</w:t>
            </w:r>
          </w:p>
        </w:tc>
        <w:tc>
          <w:tcPr>
            <w:tcW w:w="885" w:type="dxa"/>
          </w:tcPr>
          <w:p w14:paraId="6007DB0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86A48A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1071EF7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DFD201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72C50D7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0CA2527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A43718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18674C5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DE9837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126489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5F517F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43E72A69" w14:textId="77777777" w:rsidTr="00AD4DD4">
        <w:trPr>
          <w:trHeight w:val="316"/>
        </w:trPr>
        <w:tc>
          <w:tcPr>
            <w:tcW w:w="1485" w:type="dxa"/>
          </w:tcPr>
          <w:p w14:paraId="75D27B2E" w14:textId="77777777" w:rsidR="00A2374A" w:rsidRPr="006626ED" w:rsidRDefault="00A2374A" w:rsidP="00AD4DD4">
            <w:pPr>
              <w:rPr>
                <w:rFonts w:ascii="Arial" w:hAnsi="Arial" w:cs="Arial"/>
                <w:sz w:val="16"/>
                <w:szCs w:val="16"/>
              </w:rPr>
            </w:pPr>
            <w:r w:rsidRPr="006626ED">
              <w:rPr>
                <w:rFonts w:ascii="Arial" w:hAnsi="Arial" w:cs="Arial"/>
                <w:sz w:val="16"/>
                <w:szCs w:val="16"/>
              </w:rPr>
              <w:t>NLST (Aberle 2011)</w:t>
            </w:r>
          </w:p>
          <w:p w14:paraId="26CC8EE5"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&amp; #Any FPs/person</w:t>
            </w:r>
          </w:p>
          <w:p w14:paraId="1092B259"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66D0BAE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09FF1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303D90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5A939E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81F4F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744343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38B162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19DCFA1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D72C8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477EE9E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AE08F5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1F3C3F85" w14:textId="77777777" w:rsidTr="00AD4DD4">
        <w:trPr>
          <w:trHeight w:val="316"/>
        </w:trPr>
        <w:tc>
          <w:tcPr>
            <w:tcW w:w="1485" w:type="dxa"/>
          </w:tcPr>
          <w:p w14:paraId="1652CE19" w14:textId="77777777" w:rsidR="00A2374A" w:rsidRPr="006626ED" w:rsidRDefault="00A2374A" w:rsidP="00AD4DD4">
            <w:pPr>
              <w:rPr>
                <w:rFonts w:ascii="Arial" w:hAnsi="Arial" w:cs="Arial"/>
                <w:sz w:val="16"/>
                <w:szCs w:val="16"/>
              </w:rPr>
            </w:pPr>
            <w:r w:rsidRPr="006626ED">
              <w:rPr>
                <w:rFonts w:ascii="Arial" w:hAnsi="Arial" w:cs="Arial"/>
                <w:sz w:val="16"/>
                <w:szCs w:val="16"/>
              </w:rPr>
              <w:t>NLST (Gareen 2023)</w:t>
            </w:r>
          </w:p>
          <w:p w14:paraId="01B9414B"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Ifs &amp; #Any Ifs/person</w:t>
            </w:r>
          </w:p>
          <w:p w14:paraId="3B0A942B"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1FE2F8C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16E11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6AAF1F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710C7E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59D1AD7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5BF902F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AF3181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5AF109B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C0DC09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6A1386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51FE2E1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04E198A9" w14:textId="77777777" w:rsidTr="00AD4DD4">
        <w:trPr>
          <w:trHeight w:val="316"/>
        </w:trPr>
        <w:tc>
          <w:tcPr>
            <w:tcW w:w="1485" w:type="dxa"/>
          </w:tcPr>
          <w:p w14:paraId="655D8624" w14:textId="77777777" w:rsidR="00A2374A" w:rsidRPr="006626ED" w:rsidRDefault="00A2374A" w:rsidP="00AD4DD4">
            <w:pPr>
              <w:rPr>
                <w:rFonts w:ascii="Arial" w:hAnsi="Arial" w:cs="Arial"/>
                <w:sz w:val="16"/>
                <w:szCs w:val="16"/>
              </w:rPr>
            </w:pPr>
            <w:r w:rsidRPr="006626ED">
              <w:rPr>
                <w:rFonts w:ascii="Arial" w:hAnsi="Arial" w:cs="Arial"/>
                <w:sz w:val="16"/>
                <w:szCs w:val="16"/>
              </w:rPr>
              <w:t>NLST (Gareen 2023)</w:t>
            </w:r>
          </w:p>
          <w:p w14:paraId="4FEFEF17" w14:textId="77777777" w:rsidR="00A2374A" w:rsidRPr="006626ED" w:rsidRDefault="00A2374A" w:rsidP="00AD4DD4">
            <w:pPr>
              <w:rPr>
                <w:rFonts w:ascii="Arial" w:hAnsi="Arial" w:cs="Arial"/>
                <w:b/>
                <w:sz w:val="16"/>
                <w:szCs w:val="16"/>
              </w:rPr>
            </w:pPr>
            <w:r w:rsidRPr="006626ED">
              <w:rPr>
                <w:rFonts w:ascii="Arial" w:hAnsi="Arial" w:cs="Arial"/>
                <w:b/>
                <w:sz w:val="16"/>
                <w:szCs w:val="16"/>
              </w:rPr>
              <w:t xml:space="preserve">Clinically significant Ifs </w:t>
            </w:r>
          </w:p>
          <w:p w14:paraId="42B4214B" w14:textId="77777777" w:rsidR="00A2374A" w:rsidRPr="006626ED" w:rsidRDefault="00A2374A" w:rsidP="00AD4DD4">
            <w:pPr>
              <w:rPr>
                <w:rFonts w:ascii="Arial" w:hAnsi="Arial" w:cs="Arial"/>
                <w:sz w:val="16"/>
                <w:szCs w:val="16"/>
              </w:rPr>
            </w:pPr>
            <w:r w:rsidRPr="006626ED">
              <w:rPr>
                <w:rFonts w:ascii="Arial" w:hAnsi="Arial" w:cs="Arial"/>
                <w:sz w:val="16"/>
                <w:szCs w:val="16"/>
              </w:rPr>
              <w:t>(round 1)</w:t>
            </w:r>
          </w:p>
        </w:tc>
        <w:tc>
          <w:tcPr>
            <w:tcW w:w="885" w:type="dxa"/>
          </w:tcPr>
          <w:p w14:paraId="136E0F3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004A8A1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69FAD4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6C672D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630EE1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0E299FC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DE33F1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1F8AFE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7C81C4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965052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5383DDD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196DC38" w14:textId="77777777" w:rsidTr="00AD4DD4">
        <w:trPr>
          <w:trHeight w:val="316"/>
        </w:trPr>
        <w:tc>
          <w:tcPr>
            <w:tcW w:w="1485" w:type="dxa"/>
          </w:tcPr>
          <w:p w14:paraId="5DAA36ED" w14:textId="77777777" w:rsidR="00A2374A" w:rsidRPr="006626ED" w:rsidRDefault="00A2374A" w:rsidP="00AD4DD4">
            <w:pPr>
              <w:rPr>
                <w:rFonts w:ascii="Arial" w:hAnsi="Arial" w:cs="Arial"/>
                <w:sz w:val="16"/>
                <w:szCs w:val="16"/>
              </w:rPr>
            </w:pPr>
            <w:r w:rsidRPr="006626ED">
              <w:rPr>
                <w:rFonts w:ascii="Arial" w:hAnsi="Arial" w:cs="Arial"/>
                <w:sz w:val="16"/>
                <w:szCs w:val="16"/>
              </w:rPr>
              <w:t>NLST (Gareen 2023)</w:t>
            </w:r>
          </w:p>
          <w:p w14:paraId="660A1064" w14:textId="77777777" w:rsidR="00A2374A" w:rsidRPr="006626ED" w:rsidRDefault="00A2374A" w:rsidP="00AD4DD4">
            <w:pPr>
              <w:rPr>
                <w:rFonts w:ascii="Arial" w:hAnsi="Arial" w:cs="Arial"/>
                <w:b/>
                <w:sz w:val="16"/>
                <w:szCs w:val="16"/>
              </w:rPr>
            </w:pPr>
            <w:r w:rsidRPr="006626ED">
              <w:rPr>
                <w:rFonts w:ascii="Arial" w:hAnsi="Arial" w:cs="Arial"/>
                <w:b/>
                <w:sz w:val="16"/>
                <w:szCs w:val="16"/>
              </w:rPr>
              <w:t>Clinically significant Ifs &amp; #Clinically significant Ifs/person</w:t>
            </w:r>
          </w:p>
          <w:p w14:paraId="2B23B48E"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13D2787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0C642EA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7A5E395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BCBCBA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4508CE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413B2FF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6AC2F1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669636D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BC3325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A6E478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3BC15A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5922753E" w14:textId="77777777" w:rsidTr="00AD4DD4">
        <w:trPr>
          <w:trHeight w:val="316"/>
        </w:trPr>
        <w:tc>
          <w:tcPr>
            <w:tcW w:w="1485" w:type="dxa"/>
          </w:tcPr>
          <w:p w14:paraId="638B0744" w14:textId="77777777" w:rsidR="00A2374A" w:rsidRPr="006626ED" w:rsidRDefault="00A2374A" w:rsidP="00AD4DD4">
            <w:pPr>
              <w:rPr>
                <w:rFonts w:ascii="Arial" w:hAnsi="Arial" w:cs="Arial"/>
                <w:sz w:val="16"/>
                <w:szCs w:val="16"/>
              </w:rPr>
            </w:pPr>
            <w:r w:rsidRPr="006626ED">
              <w:rPr>
                <w:rFonts w:ascii="Arial" w:hAnsi="Arial" w:cs="Arial"/>
                <w:sz w:val="16"/>
                <w:szCs w:val="16"/>
              </w:rPr>
              <w:t>NLST (Pinsky 2014)</w:t>
            </w:r>
          </w:p>
          <w:p w14:paraId="67A29B03"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 (FPs only)</w:t>
            </w:r>
          </w:p>
          <w:p w14:paraId="64219DBA" w14:textId="77777777" w:rsidR="00A2374A" w:rsidRPr="006626ED" w:rsidRDefault="00A2374A" w:rsidP="00AD4DD4">
            <w:pPr>
              <w:rPr>
                <w:rFonts w:ascii="Arial" w:hAnsi="Arial" w:cs="Arial"/>
                <w:sz w:val="16"/>
                <w:szCs w:val="16"/>
              </w:rPr>
            </w:pPr>
            <w:r w:rsidRPr="006626ED">
              <w:rPr>
                <w:rFonts w:ascii="Arial" w:hAnsi="Arial" w:cs="Arial"/>
                <w:sz w:val="16"/>
                <w:szCs w:val="16"/>
              </w:rPr>
              <w:t>(round 1)</w:t>
            </w:r>
          </w:p>
        </w:tc>
        <w:tc>
          <w:tcPr>
            <w:tcW w:w="885" w:type="dxa"/>
          </w:tcPr>
          <w:p w14:paraId="78ACC80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7829E1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8F8BC3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9586EB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09CC7F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79B0F66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4E9777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5B98733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289935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2E5986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D14FC5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8ED0F4C" w14:textId="77777777" w:rsidTr="00AD4DD4">
        <w:trPr>
          <w:trHeight w:val="316"/>
        </w:trPr>
        <w:tc>
          <w:tcPr>
            <w:tcW w:w="1485" w:type="dxa"/>
          </w:tcPr>
          <w:p w14:paraId="19F8B64D"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NLST (Iaccarino 2019; Aberle 2011; Pinsky 2014)</w:t>
            </w:r>
          </w:p>
          <w:p w14:paraId="7576553A"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 &amp; #Any MCs (LCs+FPs)</w:t>
            </w:r>
          </w:p>
          <w:p w14:paraId="57B0872F"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2A3EEC5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AFCBBE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CC0D2D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C65B16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454F10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19AF5D3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77976E8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07790F3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A48509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347CA5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042ACC5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0384F760" w14:textId="77777777" w:rsidTr="00AD4DD4">
        <w:trPr>
          <w:trHeight w:val="316"/>
        </w:trPr>
        <w:tc>
          <w:tcPr>
            <w:tcW w:w="1485" w:type="dxa"/>
          </w:tcPr>
          <w:p w14:paraId="3970C893" w14:textId="77777777" w:rsidR="00A2374A" w:rsidRPr="006626ED" w:rsidRDefault="00A2374A" w:rsidP="00AD4DD4">
            <w:pPr>
              <w:rPr>
                <w:rFonts w:ascii="Arial" w:hAnsi="Arial" w:cs="Arial"/>
                <w:sz w:val="16"/>
                <w:szCs w:val="16"/>
              </w:rPr>
            </w:pPr>
            <w:r w:rsidRPr="006626ED">
              <w:rPr>
                <w:rFonts w:ascii="Arial" w:hAnsi="Arial" w:cs="Arial"/>
                <w:sz w:val="16"/>
                <w:szCs w:val="16"/>
              </w:rPr>
              <w:t>NLST (Aberle 2011)</w:t>
            </w:r>
          </w:p>
          <w:p w14:paraId="36CB93E2" w14:textId="77777777" w:rsidR="00A2374A" w:rsidRPr="006626ED" w:rsidRDefault="00A2374A" w:rsidP="00AD4DD4">
            <w:pPr>
              <w:rPr>
                <w:rFonts w:ascii="Arial" w:hAnsi="Arial" w:cs="Arial"/>
                <w:b/>
                <w:sz w:val="16"/>
                <w:szCs w:val="16"/>
              </w:rPr>
            </w:pPr>
            <w:r w:rsidRPr="006626ED">
              <w:rPr>
                <w:rFonts w:ascii="Arial" w:hAnsi="Arial" w:cs="Arial"/>
                <w:b/>
                <w:sz w:val="16"/>
                <w:szCs w:val="16"/>
              </w:rPr>
              <w:t xml:space="preserve">Deaths from IPs </w:t>
            </w:r>
          </w:p>
          <w:p w14:paraId="3AF50ED5" w14:textId="77777777" w:rsidR="00A2374A" w:rsidRPr="006626ED" w:rsidRDefault="00A2374A" w:rsidP="00AD4DD4">
            <w:pPr>
              <w:rPr>
                <w:rFonts w:ascii="Arial" w:hAnsi="Arial" w:cs="Arial"/>
                <w:sz w:val="16"/>
                <w:szCs w:val="16"/>
              </w:rPr>
            </w:pPr>
            <w:r w:rsidRPr="006626ED">
              <w:rPr>
                <w:rFonts w:ascii="Arial" w:hAnsi="Arial" w:cs="Arial"/>
                <w:sz w:val="16"/>
                <w:szCs w:val="16"/>
              </w:rPr>
              <w:t>(round 1)</w:t>
            </w:r>
          </w:p>
        </w:tc>
        <w:tc>
          <w:tcPr>
            <w:tcW w:w="885" w:type="dxa"/>
          </w:tcPr>
          <w:p w14:paraId="6646D10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5CDD69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4AEC2B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F70A81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5FEE653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57AE7C9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5BEDDBB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F12937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16AFCE2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183FE5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FC213F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42F34E2E" w14:textId="77777777" w:rsidTr="00AD4DD4">
        <w:trPr>
          <w:trHeight w:val="316"/>
        </w:trPr>
        <w:tc>
          <w:tcPr>
            <w:tcW w:w="1485" w:type="dxa"/>
          </w:tcPr>
          <w:p w14:paraId="1F12CF1B" w14:textId="77777777" w:rsidR="00A2374A" w:rsidRPr="006626ED" w:rsidRDefault="00A2374A" w:rsidP="00AD4DD4">
            <w:pPr>
              <w:rPr>
                <w:rFonts w:ascii="Arial" w:hAnsi="Arial" w:cs="Arial"/>
                <w:sz w:val="16"/>
                <w:szCs w:val="16"/>
              </w:rPr>
            </w:pPr>
            <w:r w:rsidRPr="006626ED">
              <w:rPr>
                <w:rFonts w:ascii="Arial" w:hAnsi="Arial" w:cs="Arial"/>
                <w:sz w:val="16"/>
                <w:szCs w:val="16"/>
              </w:rPr>
              <w:t>NLST (Gareen 2014)</w:t>
            </w:r>
          </w:p>
          <w:p w14:paraId="2F9FFF40" w14:textId="77777777" w:rsidR="00A2374A" w:rsidRDefault="00A2374A" w:rsidP="00AD4DD4">
            <w:pPr>
              <w:rPr>
                <w:rFonts w:ascii="Arial" w:hAnsi="Arial" w:cs="Arial"/>
                <w:bCs/>
                <w:sz w:val="16"/>
                <w:szCs w:val="16"/>
              </w:rPr>
            </w:pPr>
            <w:r w:rsidRPr="006626ED">
              <w:rPr>
                <w:rFonts w:ascii="Arial" w:hAnsi="Arial" w:cs="Arial"/>
                <w:b/>
                <w:sz w:val="16"/>
                <w:szCs w:val="16"/>
              </w:rPr>
              <w:t xml:space="preserve">Psychosocial consequences </w:t>
            </w:r>
            <w:r>
              <w:rPr>
                <w:rFonts w:ascii="Arial" w:hAnsi="Arial" w:cs="Arial"/>
                <w:sz w:val="16"/>
                <w:szCs w:val="16"/>
              </w:rPr>
              <w:t>(</w:t>
            </w:r>
            <w:r>
              <w:rPr>
                <w:rFonts w:ascii="Arial" w:hAnsi="Arial" w:cs="Arial"/>
                <w:bCs/>
                <w:sz w:val="16"/>
                <w:szCs w:val="16"/>
              </w:rPr>
              <w:t xml:space="preserve">Positive screen [before repeat CT or diagnostic results known </w:t>
            </w:r>
          </w:p>
          <w:p w14:paraId="280FF5D2" w14:textId="77777777" w:rsidR="00A2374A" w:rsidRPr="006626ED" w:rsidRDefault="00A2374A" w:rsidP="00AD4DD4">
            <w:pPr>
              <w:rPr>
                <w:rFonts w:ascii="Arial" w:hAnsi="Arial" w:cs="Arial"/>
                <w:sz w:val="16"/>
                <w:szCs w:val="16"/>
              </w:rPr>
            </w:pPr>
            <w:r w:rsidRPr="006626ED">
              <w:rPr>
                <w:rFonts w:ascii="Arial" w:hAnsi="Arial" w:cs="Arial"/>
                <w:sz w:val="16"/>
                <w:szCs w:val="16"/>
              </w:rPr>
              <w:t xml:space="preserve">vs. before randomization [in screen +ve])  </w:t>
            </w:r>
          </w:p>
          <w:p w14:paraId="07563C47" w14:textId="77777777" w:rsidR="00A2374A" w:rsidRPr="006626ED" w:rsidRDefault="00A2374A" w:rsidP="00AD4DD4">
            <w:pPr>
              <w:rPr>
                <w:rFonts w:ascii="Arial" w:hAnsi="Arial" w:cs="Arial"/>
                <w:b/>
                <w:sz w:val="16"/>
                <w:szCs w:val="16"/>
              </w:rPr>
            </w:pPr>
          </w:p>
        </w:tc>
        <w:tc>
          <w:tcPr>
            <w:tcW w:w="885" w:type="dxa"/>
          </w:tcPr>
          <w:p w14:paraId="1253321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CB6062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E1615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03FDC1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CEB701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F38075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37F36F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426C030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4BC51C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79AD26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59879F3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29AB8900" w14:textId="77777777" w:rsidTr="00AD4DD4">
        <w:trPr>
          <w:trHeight w:val="316"/>
        </w:trPr>
        <w:tc>
          <w:tcPr>
            <w:tcW w:w="1485" w:type="dxa"/>
          </w:tcPr>
          <w:p w14:paraId="0B0B0EB6" w14:textId="77777777" w:rsidR="00A2374A" w:rsidRPr="006626ED" w:rsidRDefault="00A2374A" w:rsidP="00AD4DD4">
            <w:pPr>
              <w:rPr>
                <w:rFonts w:ascii="Arial" w:hAnsi="Arial" w:cs="Arial"/>
                <w:sz w:val="16"/>
                <w:szCs w:val="16"/>
              </w:rPr>
            </w:pPr>
            <w:r w:rsidRPr="006626ED">
              <w:rPr>
                <w:rFonts w:ascii="Arial" w:hAnsi="Arial" w:cs="Arial"/>
                <w:sz w:val="16"/>
                <w:szCs w:val="16"/>
              </w:rPr>
              <w:t>NLST (Gareen, 2014)</w:t>
            </w:r>
          </w:p>
          <w:p w14:paraId="424000FB" w14:textId="77777777" w:rsidR="00A2374A" w:rsidRDefault="00A2374A" w:rsidP="00AD4DD4">
            <w:pPr>
              <w:rPr>
                <w:rFonts w:ascii="Arial" w:hAnsi="Arial" w:cs="Arial"/>
                <w:bCs/>
                <w:sz w:val="16"/>
                <w:szCs w:val="16"/>
              </w:rPr>
            </w:pPr>
            <w:r w:rsidRPr="006626ED">
              <w:rPr>
                <w:rFonts w:ascii="Arial" w:hAnsi="Arial" w:cs="Arial"/>
                <w:b/>
                <w:sz w:val="16"/>
                <w:szCs w:val="16"/>
              </w:rPr>
              <w:t xml:space="preserve">Psychosocial consequences </w:t>
            </w:r>
            <w:r w:rsidRPr="006626ED">
              <w:rPr>
                <w:rFonts w:ascii="Arial" w:hAnsi="Arial" w:cs="Arial"/>
                <w:sz w:val="16"/>
                <w:szCs w:val="16"/>
              </w:rPr>
              <w:t>(</w:t>
            </w:r>
            <w:r>
              <w:rPr>
                <w:rFonts w:ascii="Arial" w:hAnsi="Arial" w:cs="Arial"/>
                <w:bCs/>
                <w:sz w:val="16"/>
                <w:szCs w:val="16"/>
              </w:rPr>
              <w:t>False positive screening result [</w:t>
            </w:r>
            <w:r w:rsidRPr="005C368F">
              <w:rPr>
                <w:rFonts w:ascii="Arial" w:hAnsi="Arial" w:cs="Arial"/>
                <w:bCs/>
                <w:sz w:val="16"/>
                <w:szCs w:val="16"/>
              </w:rPr>
              <w:t>≤6 months after diagnostic results known</w:t>
            </w:r>
          </w:p>
          <w:p w14:paraId="2C72851C"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vs. before randomization [in FPs])</w:t>
            </w:r>
          </w:p>
        </w:tc>
        <w:tc>
          <w:tcPr>
            <w:tcW w:w="885" w:type="dxa"/>
          </w:tcPr>
          <w:p w14:paraId="40695A8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24C3320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6F6324D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9890DF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9E9B00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51384B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58D8325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790FC16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C7B035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63C6E6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76570F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323BB401" w14:textId="77777777" w:rsidTr="00AD4DD4">
        <w:trPr>
          <w:trHeight w:val="316"/>
        </w:trPr>
        <w:tc>
          <w:tcPr>
            <w:tcW w:w="1485" w:type="dxa"/>
          </w:tcPr>
          <w:p w14:paraId="34B3939A" w14:textId="77777777" w:rsidR="00A2374A" w:rsidRPr="006626ED" w:rsidRDefault="00A2374A" w:rsidP="00AD4DD4">
            <w:pPr>
              <w:rPr>
                <w:rFonts w:ascii="Arial" w:hAnsi="Arial" w:cs="Arial"/>
                <w:sz w:val="16"/>
                <w:szCs w:val="16"/>
              </w:rPr>
            </w:pPr>
            <w:r w:rsidRPr="006626ED">
              <w:rPr>
                <w:rFonts w:ascii="Arial" w:hAnsi="Arial" w:cs="Arial"/>
                <w:sz w:val="16"/>
                <w:szCs w:val="16"/>
              </w:rPr>
              <w:t>NELSON (Horeweg 2013)</w:t>
            </w:r>
          </w:p>
          <w:p w14:paraId="6832432D"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6B47F315"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42454F6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8034C0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318871D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5A83780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009F9B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625EE7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83AE29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61299A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129D15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F58332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5B029A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39FFC204" w14:textId="77777777" w:rsidTr="00AD4DD4">
        <w:trPr>
          <w:trHeight w:val="316"/>
        </w:trPr>
        <w:tc>
          <w:tcPr>
            <w:tcW w:w="1485" w:type="dxa"/>
          </w:tcPr>
          <w:p w14:paraId="37756241" w14:textId="77777777" w:rsidR="00A2374A" w:rsidRPr="006626ED" w:rsidRDefault="00A2374A" w:rsidP="00AD4DD4">
            <w:pPr>
              <w:rPr>
                <w:rFonts w:ascii="Arial" w:hAnsi="Arial" w:cs="Arial"/>
                <w:sz w:val="16"/>
                <w:szCs w:val="16"/>
              </w:rPr>
            </w:pPr>
            <w:r w:rsidRPr="006626ED">
              <w:rPr>
                <w:rFonts w:ascii="Arial" w:hAnsi="Arial" w:cs="Arial"/>
                <w:sz w:val="16"/>
                <w:szCs w:val="16"/>
              </w:rPr>
              <w:t>NELSON (Horeweg 2013)</w:t>
            </w:r>
          </w:p>
          <w:p w14:paraId="2D4733ED" w14:textId="77777777" w:rsidR="00A2374A" w:rsidRPr="006626ED" w:rsidRDefault="00A2374A" w:rsidP="00AD4DD4">
            <w:pPr>
              <w:rPr>
                <w:rFonts w:ascii="Arial" w:hAnsi="Arial" w:cs="Arial"/>
                <w:sz w:val="16"/>
                <w:szCs w:val="16"/>
              </w:rPr>
            </w:pPr>
            <w:r w:rsidRPr="006626ED">
              <w:rPr>
                <w:rFonts w:ascii="Arial" w:hAnsi="Arial" w:cs="Arial"/>
                <w:sz w:val="16"/>
                <w:szCs w:val="16"/>
              </w:rPr>
              <w:t>Any FPs @ dx</w:t>
            </w:r>
          </w:p>
          <w:p w14:paraId="1F9FDC8C"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52DCAB5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6A6298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F951D9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69C8D4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EE5E1A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40F528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ADE1D8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61F69A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E2532E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41F0F8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6A383B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45F42440" w14:textId="77777777" w:rsidTr="00AD4DD4">
        <w:trPr>
          <w:trHeight w:val="316"/>
        </w:trPr>
        <w:tc>
          <w:tcPr>
            <w:tcW w:w="1485" w:type="dxa"/>
          </w:tcPr>
          <w:p w14:paraId="23C2ED72" w14:textId="77777777" w:rsidR="00A2374A" w:rsidRPr="006626ED" w:rsidRDefault="00A2374A" w:rsidP="00AD4DD4">
            <w:pPr>
              <w:rPr>
                <w:rFonts w:ascii="Arial" w:hAnsi="Arial" w:cs="Arial"/>
                <w:sz w:val="16"/>
                <w:szCs w:val="16"/>
              </w:rPr>
            </w:pPr>
            <w:r w:rsidRPr="006626ED">
              <w:rPr>
                <w:rFonts w:ascii="Arial" w:hAnsi="Arial" w:cs="Arial"/>
                <w:sz w:val="16"/>
                <w:szCs w:val="16"/>
              </w:rPr>
              <w:t>NELSON (Horeweg 2013)</w:t>
            </w:r>
          </w:p>
          <w:p w14:paraId="081BE7AA"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FPs/person</w:t>
            </w:r>
          </w:p>
          <w:p w14:paraId="31930F8B"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71C8167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412E4A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3DB3D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CCC84C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D0D8D4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2BF2646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D022A9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2729C48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864E2F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16487A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8B5150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4921D8B8" w14:textId="77777777" w:rsidTr="00AD4DD4">
        <w:trPr>
          <w:trHeight w:val="316"/>
        </w:trPr>
        <w:tc>
          <w:tcPr>
            <w:tcW w:w="1485" w:type="dxa"/>
          </w:tcPr>
          <w:p w14:paraId="421F975F" w14:textId="77777777" w:rsidR="00A2374A" w:rsidRPr="006626ED" w:rsidRDefault="00A2374A" w:rsidP="00AD4DD4">
            <w:pPr>
              <w:rPr>
                <w:rFonts w:ascii="Arial" w:hAnsi="Arial" w:cs="Arial"/>
                <w:sz w:val="16"/>
                <w:szCs w:val="16"/>
              </w:rPr>
            </w:pPr>
            <w:r w:rsidRPr="006626ED">
              <w:rPr>
                <w:rFonts w:ascii="Arial" w:hAnsi="Arial" w:cs="Arial"/>
                <w:sz w:val="16"/>
                <w:szCs w:val="16"/>
              </w:rPr>
              <w:t>NELSON (Horeweg 2013)</w:t>
            </w:r>
          </w:p>
          <w:p w14:paraId="50FEF579"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 &amp; #Any FPs @ dx/person</w:t>
            </w:r>
          </w:p>
          <w:p w14:paraId="601BF441"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2B763E8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2497D8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860D47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5C3DD5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60EC24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3F3FBA5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0ADC7D5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47C03A8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34915BE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77F7C1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00C9648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20427BBD" w14:textId="77777777" w:rsidTr="00AD4DD4">
        <w:trPr>
          <w:trHeight w:val="316"/>
        </w:trPr>
        <w:tc>
          <w:tcPr>
            <w:tcW w:w="1485" w:type="dxa"/>
          </w:tcPr>
          <w:p w14:paraId="3283F099" w14:textId="77777777" w:rsidR="00A2374A" w:rsidRPr="006626ED" w:rsidRDefault="00A2374A" w:rsidP="00AD4DD4">
            <w:pPr>
              <w:rPr>
                <w:rFonts w:ascii="Arial" w:hAnsi="Arial" w:cs="Arial"/>
                <w:sz w:val="16"/>
                <w:szCs w:val="16"/>
              </w:rPr>
            </w:pPr>
            <w:r w:rsidRPr="006626ED">
              <w:rPr>
                <w:rFonts w:ascii="Arial" w:hAnsi="Arial" w:cs="Arial"/>
                <w:sz w:val="16"/>
                <w:szCs w:val="16"/>
              </w:rPr>
              <w:t>NELSON (de Koning 2020: men only)</w:t>
            </w:r>
          </w:p>
          <w:p w14:paraId="0AB1F627" w14:textId="77777777" w:rsidR="00A2374A" w:rsidRPr="006626ED" w:rsidRDefault="00A2374A" w:rsidP="00AD4DD4">
            <w:pPr>
              <w:rPr>
                <w:rFonts w:ascii="Arial" w:hAnsi="Arial" w:cs="Arial"/>
                <w:sz w:val="16"/>
                <w:szCs w:val="16"/>
              </w:rPr>
            </w:pPr>
            <w:r w:rsidRPr="006626ED">
              <w:rPr>
                <w:rFonts w:ascii="Arial" w:hAnsi="Arial" w:cs="Arial"/>
                <w:b/>
                <w:sz w:val="16"/>
                <w:szCs w:val="16"/>
              </w:rPr>
              <w:t xml:space="preserve">#Any FPs/person </w:t>
            </w:r>
            <w:r w:rsidRPr="006626ED">
              <w:rPr>
                <w:rFonts w:ascii="Arial" w:hAnsi="Arial" w:cs="Arial"/>
                <w:sz w:val="16"/>
                <w:szCs w:val="16"/>
              </w:rPr>
              <w:t>(4/5 rounds)</w:t>
            </w:r>
          </w:p>
        </w:tc>
        <w:tc>
          <w:tcPr>
            <w:tcW w:w="885" w:type="dxa"/>
          </w:tcPr>
          <w:p w14:paraId="683CDE1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0221848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AE61D4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8FD74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E6EF9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4269A77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6A4A4E0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3F9F6B0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1D9F69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01D69D4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15DA2F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F35616A" w14:textId="77777777" w:rsidTr="00AD4DD4">
        <w:trPr>
          <w:trHeight w:val="316"/>
        </w:trPr>
        <w:tc>
          <w:tcPr>
            <w:tcW w:w="1485" w:type="dxa"/>
          </w:tcPr>
          <w:p w14:paraId="3191B224" w14:textId="77777777" w:rsidR="00A2374A" w:rsidRPr="006626ED" w:rsidRDefault="00A2374A" w:rsidP="00AD4DD4">
            <w:pPr>
              <w:rPr>
                <w:rFonts w:ascii="Arial" w:hAnsi="Arial" w:cs="Arial"/>
                <w:sz w:val="16"/>
                <w:szCs w:val="16"/>
              </w:rPr>
            </w:pPr>
            <w:r w:rsidRPr="006626ED">
              <w:rPr>
                <w:rFonts w:ascii="Arial" w:hAnsi="Arial" w:cs="Arial"/>
                <w:sz w:val="16"/>
                <w:szCs w:val="16"/>
              </w:rPr>
              <w:t>NELSON (de Koning 2020: men only)</w:t>
            </w:r>
          </w:p>
          <w:p w14:paraId="3D6BD68F"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dx/person</w:t>
            </w:r>
          </w:p>
          <w:p w14:paraId="6D1310BA"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0F75952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CE89E8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7315E62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A2B227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53D6D16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732D2F6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278005A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7565373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7046CF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0FD4D88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383B7F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4C3ADEDE" w14:textId="77777777" w:rsidTr="00AD4DD4">
        <w:trPr>
          <w:trHeight w:val="316"/>
        </w:trPr>
        <w:tc>
          <w:tcPr>
            <w:tcW w:w="1485" w:type="dxa"/>
          </w:tcPr>
          <w:p w14:paraId="5DE6DB86"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NELSON</w:t>
            </w:r>
          </w:p>
          <w:p w14:paraId="7C809079" w14:textId="77777777" w:rsidR="00A2374A" w:rsidRPr="006626ED" w:rsidRDefault="00A2374A" w:rsidP="00AD4DD4">
            <w:pPr>
              <w:rPr>
                <w:rFonts w:ascii="Arial" w:hAnsi="Arial" w:cs="Arial"/>
                <w:sz w:val="16"/>
                <w:szCs w:val="16"/>
              </w:rPr>
            </w:pPr>
            <w:r w:rsidRPr="006626ED">
              <w:rPr>
                <w:rFonts w:ascii="Arial" w:hAnsi="Arial" w:cs="Arial"/>
                <w:sz w:val="16"/>
                <w:szCs w:val="16"/>
              </w:rPr>
              <w:t>(Horeweg 2013)</w:t>
            </w:r>
          </w:p>
          <w:p w14:paraId="6B336844"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IFs/person</w:t>
            </w:r>
          </w:p>
          <w:p w14:paraId="2E33F1B7"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19CCBA7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5E196D6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1086AE8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19E368E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43B842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3A490AF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F3717F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F9F8EA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16" w:type="dxa"/>
          </w:tcPr>
          <w:p w14:paraId="4730D61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379305E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E555F6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4AAEA910" w14:textId="77777777" w:rsidTr="00AD4DD4">
        <w:trPr>
          <w:trHeight w:val="316"/>
        </w:trPr>
        <w:tc>
          <w:tcPr>
            <w:tcW w:w="1485" w:type="dxa"/>
          </w:tcPr>
          <w:p w14:paraId="0984D7AC" w14:textId="77777777" w:rsidR="00A2374A" w:rsidRPr="006626ED" w:rsidRDefault="00A2374A" w:rsidP="00AD4DD4">
            <w:pPr>
              <w:rPr>
                <w:rFonts w:ascii="Arial" w:hAnsi="Arial" w:cs="Arial"/>
                <w:sz w:val="16"/>
                <w:szCs w:val="16"/>
              </w:rPr>
            </w:pPr>
            <w:r w:rsidRPr="006626ED">
              <w:rPr>
                <w:rFonts w:ascii="Arial" w:hAnsi="Arial" w:cs="Arial"/>
                <w:sz w:val="16"/>
                <w:szCs w:val="16"/>
              </w:rPr>
              <w:t>NELSON (de Koning 2020: men only)</w:t>
            </w:r>
          </w:p>
          <w:p w14:paraId="48529FF9"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w:t>
            </w:r>
          </w:p>
          <w:p w14:paraId="24D00008"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5A9DEDF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7BE623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DCA90C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F20F02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DA98AB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C3B6F1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2F2097E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070194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3786F15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4EE57F0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55481DD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0F4153E" w14:textId="77777777" w:rsidTr="00AD4DD4">
        <w:trPr>
          <w:trHeight w:val="316"/>
        </w:trPr>
        <w:tc>
          <w:tcPr>
            <w:tcW w:w="1485" w:type="dxa"/>
          </w:tcPr>
          <w:p w14:paraId="2998955E" w14:textId="77777777" w:rsidR="00A2374A" w:rsidRPr="006626ED" w:rsidRDefault="00A2374A" w:rsidP="00AD4DD4">
            <w:pPr>
              <w:rPr>
                <w:rFonts w:ascii="Arial" w:hAnsi="Arial" w:cs="Arial"/>
                <w:sz w:val="16"/>
                <w:szCs w:val="16"/>
              </w:rPr>
            </w:pPr>
            <w:r w:rsidRPr="006626ED">
              <w:rPr>
                <w:rFonts w:ascii="Arial" w:hAnsi="Arial" w:cs="Arial"/>
                <w:sz w:val="16"/>
                <w:szCs w:val="16"/>
              </w:rPr>
              <w:t>NELSON (de Koning 2020: men only)</w:t>
            </w:r>
          </w:p>
          <w:p w14:paraId="5DA706B9"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w:t>
            </w:r>
          </w:p>
          <w:p w14:paraId="6BB9BD4C"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4FA001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8664CC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179BB6B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BBCAD0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0476BC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6EFF1AB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4BAFF13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37C66B3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520C878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45B74E3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903" w:type="dxa"/>
          </w:tcPr>
          <w:p w14:paraId="24411CA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FF513DC" w14:textId="77777777" w:rsidTr="00AD4DD4">
        <w:trPr>
          <w:trHeight w:val="316"/>
        </w:trPr>
        <w:tc>
          <w:tcPr>
            <w:tcW w:w="1485" w:type="dxa"/>
          </w:tcPr>
          <w:p w14:paraId="5EDFD3AC" w14:textId="77777777" w:rsidR="00A2374A" w:rsidRPr="006626ED" w:rsidRDefault="00A2374A" w:rsidP="00AD4DD4">
            <w:pPr>
              <w:rPr>
                <w:rFonts w:ascii="Arial" w:hAnsi="Arial" w:cs="Arial"/>
                <w:sz w:val="16"/>
                <w:szCs w:val="16"/>
              </w:rPr>
            </w:pPr>
            <w:r w:rsidRPr="006626ED">
              <w:rPr>
                <w:rFonts w:ascii="Arial" w:hAnsi="Arial" w:cs="Arial"/>
                <w:sz w:val="16"/>
                <w:szCs w:val="16"/>
              </w:rPr>
              <w:t>NELSON (van den Bergh 2010)</w:t>
            </w:r>
          </w:p>
          <w:p w14:paraId="4BC859E8" w14:textId="77777777" w:rsidR="00A2374A" w:rsidRPr="00C21EFE" w:rsidRDefault="00A2374A" w:rsidP="00AD4DD4">
            <w:pPr>
              <w:rPr>
                <w:rFonts w:ascii="Arial" w:hAnsi="Arial" w:cs="Arial"/>
                <w:bCs/>
                <w:sz w:val="16"/>
                <w:szCs w:val="16"/>
              </w:rPr>
            </w:pPr>
            <w:r w:rsidRPr="006626ED">
              <w:rPr>
                <w:rFonts w:ascii="Arial" w:hAnsi="Arial" w:cs="Arial"/>
                <w:b/>
                <w:sz w:val="16"/>
                <w:szCs w:val="16"/>
              </w:rPr>
              <w:t xml:space="preserve">Psychosocial consequences of screening </w:t>
            </w:r>
            <w:r w:rsidRPr="006626ED">
              <w:rPr>
                <w:rFonts w:ascii="Arial" w:hAnsi="Arial" w:cs="Arial"/>
                <w:sz w:val="16"/>
                <w:szCs w:val="16"/>
              </w:rPr>
              <w:t>(</w:t>
            </w:r>
            <w:r>
              <w:rPr>
                <w:rFonts w:ascii="Arial" w:hAnsi="Arial" w:cs="Arial"/>
                <w:bCs/>
                <w:sz w:val="16"/>
                <w:szCs w:val="16"/>
              </w:rPr>
              <w:t>Undergoing CT scan [a</w:t>
            </w:r>
            <w:r w:rsidRPr="00F0129E">
              <w:rPr>
                <w:rFonts w:ascii="Arial" w:hAnsi="Arial" w:cs="Arial"/>
                <w:bCs/>
                <w:sz w:val="16"/>
                <w:szCs w:val="16"/>
              </w:rPr>
              <w:t>fter screening, before results are known</w:t>
            </w:r>
            <w:r>
              <w:rPr>
                <w:rFonts w:ascii="Arial" w:hAnsi="Arial" w:cs="Arial"/>
                <w:bCs/>
                <w:sz w:val="16"/>
                <w:szCs w:val="16"/>
              </w:rPr>
              <w:t xml:space="preserve">, </w:t>
            </w:r>
            <w:r w:rsidRPr="006626ED">
              <w:rPr>
                <w:rFonts w:ascii="Arial" w:hAnsi="Arial" w:cs="Arial"/>
                <w:sz w:val="16"/>
                <w:szCs w:val="16"/>
              </w:rPr>
              <w:t>screen arm, after screening with scan results unknown vs. before randomization</w:t>
            </w:r>
            <w:r>
              <w:rPr>
                <w:rFonts w:ascii="Arial" w:hAnsi="Arial" w:cs="Arial"/>
                <w:sz w:val="16"/>
                <w:szCs w:val="16"/>
              </w:rPr>
              <w:t>]</w:t>
            </w:r>
            <w:r w:rsidRPr="006626ED">
              <w:rPr>
                <w:rFonts w:ascii="Arial" w:hAnsi="Arial" w:cs="Arial"/>
                <w:sz w:val="16"/>
                <w:szCs w:val="16"/>
              </w:rPr>
              <w:t>)</w:t>
            </w:r>
          </w:p>
        </w:tc>
        <w:tc>
          <w:tcPr>
            <w:tcW w:w="885" w:type="dxa"/>
          </w:tcPr>
          <w:p w14:paraId="602DEC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5CE068E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8262A8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5B3991F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AA1C1A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3A8E95A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B10292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607457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001861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35828E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C9DE20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62F24BDC" w14:textId="77777777" w:rsidTr="00AD4DD4">
        <w:trPr>
          <w:trHeight w:val="316"/>
        </w:trPr>
        <w:tc>
          <w:tcPr>
            <w:tcW w:w="1485" w:type="dxa"/>
          </w:tcPr>
          <w:p w14:paraId="7807DFB8" w14:textId="77777777" w:rsidR="00A2374A" w:rsidRPr="006626ED" w:rsidRDefault="00A2374A" w:rsidP="00AD4DD4">
            <w:pPr>
              <w:rPr>
                <w:rFonts w:ascii="Arial" w:hAnsi="Arial" w:cs="Arial"/>
                <w:sz w:val="16"/>
                <w:szCs w:val="16"/>
              </w:rPr>
            </w:pPr>
            <w:r w:rsidRPr="006626ED">
              <w:rPr>
                <w:rFonts w:ascii="Arial" w:hAnsi="Arial" w:cs="Arial"/>
                <w:sz w:val="16"/>
                <w:szCs w:val="16"/>
              </w:rPr>
              <w:t>NELSON (van den Bergh 2011)</w:t>
            </w:r>
          </w:p>
          <w:p w14:paraId="611E9F56" w14:textId="77777777" w:rsidR="00A2374A" w:rsidRDefault="00A2374A" w:rsidP="00AD4DD4">
            <w:pPr>
              <w:rPr>
                <w:rFonts w:ascii="Arial" w:hAnsi="Arial" w:cs="Arial"/>
                <w:bCs/>
                <w:sz w:val="16"/>
                <w:szCs w:val="16"/>
              </w:rPr>
            </w:pPr>
            <w:r w:rsidRPr="006626ED">
              <w:rPr>
                <w:rFonts w:ascii="Arial" w:hAnsi="Arial" w:cs="Arial"/>
                <w:b/>
                <w:sz w:val="16"/>
                <w:szCs w:val="16"/>
              </w:rPr>
              <w:t xml:space="preserve">Psychosocial consequences </w:t>
            </w:r>
            <w:r w:rsidRPr="006626ED">
              <w:rPr>
                <w:rFonts w:ascii="Arial" w:hAnsi="Arial" w:cs="Arial"/>
                <w:b/>
                <w:sz w:val="16"/>
                <w:szCs w:val="16"/>
              </w:rPr>
              <w:lastRenderedPageBreak/>
              <w:t xml:space="preserve">of screening </w:t>
            </w:r>
            <w:r w:rsidRPr="006626ED">
              <w:rPr>
                <w:rFonts w:ascii="Arial" w:hAnsi="Arial" w:cs="Arial"/>
                <w:sz w:val="16"/>
                <w:szCs w:val="16"/>
              </w:rPr>
              <w:t>(</w:t>
            </w:r>
            <w:r>
              <w:rPr>
                <w:rFonts w:ascii="Arial" w:hAnsi="Arial" w:cs="Arial"/>
                <w:bCs/>
                <w:sz w:val="16"/>
                <w:szCs w:val="16"/>
              </w:rPr>
              <w:t xml:space="preserve">Positive screen [before repeat CT or diagnostic results known, </w:t>
            </w:r>
            <w:r w:rsidRPr="006626ED">
              <w:rPr>
                <w:rFonts w:ascii="Arial" w:hAnsi="Arial" w:cs="Arial"/>
                <w:sz w:val="16"/>
                <w:szCs w:val="16"/>
              </w:rPr>
              <w:t>vs. before randomization</w:t>
            </w:r>
            <w:r>
              <w:rPr>
                <w:rFonts w:ascii="Arial" w:hAnsi="Arial" w:cs="Arial"/>
                <w:sz w:val="16"/>
                <w:szCs w:val="16"/>
              </w:rPr>
              <w:t>])</w:t>
            </w:r>
            <w:r w:rsidRPr="006626ED">
              <w:rPr>
                <w:rFonts w:ascii="Arial" w:hAnsi="Arial" w:cs="Arial"/>
                <w:sz w:val="16"/>
                <w:szCs w:val="16"/>
              </w:rPr>
              <w:t xml:space="preserve">; </w:t>
            </w:r>
            <w:r>
              <w:rPr>
                <w:rFonts w:ascii="Arial" w:hAnsi="Arial" w:cs="Arial"/>
                <w:sz w:val="16"/>
                <w:szCs w:val="16"/>
              </w:rPr>
              <w:t>(</w:t>
            </w:r>
            <w:r>
              <w:rPr>
                <w:rFonts w:ascii="Arial" w:hAnsi="Arial" w:cs="Arial"/>
                <w:bCs/>
                <w:sz w:val="16"/>
                <w:szCs w:val="16"/>
              </w:rPr>
              <w:t>False positive screening result [&gt;</w:t>
            </w:r>
            <w:r w:rsidRPr="005C368F">
              <w:rPr>
                <w:rFonts w:ascii="Arial" w:hAnsi="Arial" w:cs="Arial"/>
                <w:bCs/>
                <w:sz w:val="16"/>
                <w:szCs w:val="16"/>
              </w:rPr>
              <w:t>6 months after diagnostic results known</w:t>
            </w:r>
          </w:p>
          <w:p w14:paraId="6ED38C11" w14:textId="77777777" w:rsidR="00A2374A" w:rsidRPr="006626ED" w:rsidRDefault="00A2374A" w:rsidP="00AD4DD4">
            <w:pPr>
              <w:rPr>
                <w:rFonts w:ascii="Arial" w:hAnsi="Arial" w:cs="Arial"/>
                <w:sz w:val="16"/>
                <w:szCs w:val="16"/>
              </w:rPr>
            </w:pPr>
            <w:r w:rsidRPr="006626ED">
              <w:rPr>
                <w:rFonts w:ascii="Arial" w:hAnsi="Arial" w:cs="Arial"/>
                <w:sz w:val="16"/>
                <w:szCs w:val="16"/>
              </w:rPr>
              <w:t>vs. before randomization</w:t>
            </w:r>
            <w:r>
              <w:rPr>
                <w:rFonts w:ascii="Arial" w:hAnsi="Arial" w:cs="Arial"/>
                <w:sz w:val="16"/>
                <w:szCs w:val="16"/>
              </w:rPr>
              <w:t>]</w:t>
            </w:r>
            <w:r w:rsidRPr="006626ED">
              <w:rPr>
                <w:rFonts w:ascii="Arial" w:hAnsi="Arial" w:cs="Arial"/>
                <w:sz w:val="16"/>
                <w:szCs w:val="16"/>
              </w:rPr>
              <w:t>)</w:t>
            </w:r>
          </w:p>
        </w:tc>
        <w:tc>
          <w:tcPr>
            <w:tcW w:w="885" w:type="dxa"/>
          </w:tcPr>
          <w:p w14:paraId="44B1629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6420CD0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966043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9BBC1A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730165E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7AE61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7E8C3B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7A9097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ADCE6B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78C7F3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43F9D87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0B3D40C6" w14:textId="77777777" w:rsidTr="00AD4DD4">
        <w:trPr>
          <w:trHeight w:val="316"/>
        </w:trPr>
        <w:tc>
          <w:tcPr>
            <w:tcW w:w="1485" w:type="dxa"/>
          </w:tcPr>
          <w:p w14:paraId="04550FB7" w14:textId="77777777" w:rsidR="00A2374A" w:rsidRPr="006626ED" w:rsidRDefault="00A2374A" w:rsidP="00AD4DD4">
            <w:pPr>
              <w:rPr>
                <w:rFonts w:ascii="Arial" w:hAnsi="Arial" w:cs="Arial"/>
                <w:sz w:val="16"/>
                <w:szCs w:val="16"/>
              </w:rPr>
            </w:pPr>
            <w:r w:rsidRPr="006626ED">
              <w:rPr>
                <w:rFonts w:ascii="Arial" w:hAnsi="Arial" w:cs="Arial"/>
                <w:sz w:val="16"/>
                <w:szCs w:val="16"/>
              </w:rPr>
              <w:t>ITALUNG (Lopes Pegna 2013)</w:t>
            </w:r>
          </w:p>
          <w:p w14:paraId="4E489C52"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52A1E282"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277B849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899ABB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A5E04D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13EC992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76BB457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96545E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0D371D5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66C459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2B6FFF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187349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4AFA9BF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0BD84E71" w14:textId="77777777" w:rsidTr="00AD4DD4">
        <w:trPr>
          <w:trHeight w:val="316"/>
        </w:trPr>
        <w:tc>
          <w:tcPr>
            <w:tcW w:w="1485" w:type="dxa"/>
          </w:tcPr>
          <w:p w14:paraId="47EAA5B3" w14:textId="77777777" w:rsidR="00A2374A" w:rsidRPr="006626ED" w:rsidRDefault="00A2374A" w:rsidP="00AD4DD4">
            <w:pPr>
              <w:rPr>
                <w:rFonts w:ascii="Arial" w:hAnsi="Arial" w:cs="Arial"/>
                <w:sz w:val="16"/>
                <w:szCs w:val="16"/>
              </w:rPr>
            </w:pPr>
            <w:r w:rsidRPr="006626ED">
              <w:rPr>
                <w:rFonts w:ascii="Arial" w:hAnsi="Arial" w:cs="Arial"/>
                <w:sz w:val="16"/>
                <w:szCs w:val="16"/>
              </w:rPr>
              <w:t>ITALUNG (Lopes Pegna 2013)</w:t>
            </w:r>
          </w:p>
          <w:p w14:paraId="0FE39F98"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2A6E3C59"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620DE9A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AC9F5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0DFDC6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718266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485167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20BC2BD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6DEB026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6BC7990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6345C41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6812CA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49BE62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2B1491C0" w14:textId="77777777" w:rsidTr="00AD4DD4">
        <w:trPr>
          <w:trHeight w:val="316"/>
        </w:trPr>
        <w:tc>
          <w:tcPr>
            <w:tcW w:w="1485" w:type="dxa"/>
          </w:tcPr>
          <w:p w14:paraId="0445FF59" w14:textId="77777777" w:rsidR="00A2374A" w:rsidRPr="006626ED" w:rsidRDefault="00A2374A" w:rsidP="00AD4DD4">
            <w:pPr>
              <w:rPr>
                <w:rFonts w:ascii="Arial" w:hAnsi="Arial" w:cs="Arial"/>
                <w:sz w:val="16"/>
                <w:szCs w:val="16"/>
              </w:rPr>
            </w:pPr>
            <w:r w:rsidRPr="006626ED">
              <w:rPr>
                <w:rFonts w:ascii="Arial" w:hAnsi="Arial" w:cs="Arial"/>
                <w:sz w:val="16"/>
                <w:szCs w:val="16"/>
              </w:rPr>
              <w:t>ITALUNG (Lopes Pegna 2013)</w:t>
            </w:r>
          </w:p>
          <w:p w14:paraId="0C61B8F3"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&amp; #Any FPs/person</w:t>
            </w:r>
          </w:p>
          <w:p w14:paraId="1C00FDEC"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6D1A10B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BFF147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3C1F6A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31F0B3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8FE854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74B495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3E49349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97388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04B7C0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AE2898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0FC2466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3EA6AE7E" w14:textId="77777777" w:rsidTr="00AD4DD4">
        <w:trPr>
          <w:trHeight w:val="316"/>
        </w:trPr>
        <w:tc>
          <w:tcPr>
            <w:tcW w:w="1485" w:type="dxa"/>
          </w:tcPr>
          <w:p w14:paraId="4F283789" w14:textId="77777777" w:rsidR="00A2374A" w:rsidRPr="006626ED" w:rsidRDefault="00A2374A" w:rsidP="00AD4DD4">
            <w:pPr>
              <w:rPr>
                <w:rFonts w:ascii="Arial" w:hAnsi="Arial" w:cs="Arial"/>
                <w:sz w:val="16"/>
                <w:szCs w:val="16"/>
              </w:rPr>
            </w:pPr>
            <w:r w:rsidRPr="006626ED">
              <w:rPr>
                <w:rFonts w:ascii="Arial" w:hAnsi="Arial" w:cs="Arial"/>
                <w:sz w:val="16"/>
                <w:szCs w:val="16"/>
              </w:rPr>
              <w:t>ITALUNG (Lopes Pegna 2013)</w:t>
            </w:r>
          </w:p>
          <w:p w14:paraId="54E752DE"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4962EF28"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(4/5 rounds)</w:t>
            </w:r>
          </w:p>
        </w:tc>
        <w:tc>
          <w:tcPr>
            <w:tcW w:w="885" w:type="dxa"/>
          </w:tcPr>
          <w:p w14:paraId="737DA99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36DF304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B4C503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9AF075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AB9132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6921BA9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E009F8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8F5DCD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5B26A8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51498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22B354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64CE9BEA" w14:textId="77777777" w:rsidTr="00AD4DD4">
        <w:trPr>
          <w:trHeight w:val="316"/>
        </w:trPr>
        <w:tc>
          <w:tcPr>
            <w:tcW w:w="1485" w:type="dxa"/>
          </w:tcPr>
          <w:p w14:paraId="1B80F43D" w14:textId="77777777" w:rsidR="00A2374A" w:rsidRPr="006626ED" w:rsidRDefault="00A2374A" w:rsidP="00AD4DD4">
            <w:pPr>
              <w:rPr>
                <w:rFonts w:ascii="Arial" w:hAnsi="Arial" w:cs="Arial"/>
                <w:sz w:val="16"/>
                <w:szCs w:val="16"/>
              </w:rPr>
            </w:pPr>
            <w:r w:rsidRPr="006626ED">
              <w:rPr>
                <w:rFonts w:ascii="Arial" w:hAnsi="Arial" w:cs="Arial"/>
                <w:sz w:val="16"/>
                <w:szCs w:val="16"/>
              </w:rPr>
              <w:t>ITALUNG (Puliti 2019 &amp; Lopes Pegna 2013)</w:t>
            </w:r>
          </w:p>
          <w:p w14:paraId="3D26812E"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IFs</w:t>
            </w:r>
          </w:p>
          <w:p w14:paraId="0936A452"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104A92C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7ED2CC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0DC151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162175F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CB816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D47A69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20CEB72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355414B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75AAFB3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3B73F47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A76A61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04CDF230" w14:textId="77777777" w:rsidTr="00AD4DD4">
        <w:trPr>
          <w:trHeight w:val="316"/>
        </w:trPr>
        <w:tc>
          <w:tcPr>
            <w:tcW w:w="1485" w:type="dxa"/>
          </w:tcPr>
          <w:p w14:paraId="65405EDC" w14:textId="77777777" w:rsidR="00A2374A" w:rsidRPr="006626ED" w:rsidRDefault="00A2374A" w:rsidP="00AD4DD4">
            <w:pPr>
              <w:rPr>
                <w:rFonts w:ascii="Arial" w:hAnsi="Arial" w:cs="Arial"/>
                <w:sz w:val="16"/>
                <w:szCs w:val="16"/>
              </w:rPr>
            </w:pPr>
            <w:r w:rsidRPr="006626ED">
              <w:rPr>
                <w:rFonts w:ascii="Arial" w:hAnsi="Arial" w:cs="Arial"/>
                <w:sz w:val="16"/>
                <w:szCs w:val="16"/>
              </w:rPr>
              <w:t>ITALUNG (Lopes Pegna 2013)</w:t>
            </w:r>
          </w:p>
          <w:p w14:paraId="71840B9D"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w:t>
            </w:r>
          </w:p>
          <w:p w14:paraId="71BE833D"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34BDA91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B0C501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269447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B7384F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09C17A8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E869C1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6D1EA1F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4B37DCB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391A3E0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3ECB6B1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CD725B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8844B4F" w14:textId="77777777" w:rsidTr="00AD4DD4">
        <w:trPr>
          <w:trHeight w:val="316"/>
        </w:trPr>
        <w:tc>
          <w:tcPr>
            <w:tcW w:w="1485" w:type="dxa"/>
          </w:tcPr>
          <w:p w14:paraId="6BD0CAB7" w14:textId="77777777" w:rsidR="00A2374A" w:rsidRPr="006626ED" w:rsidRDefault="00A2374A" w:rsidP="00AD4DD4">
            <w:pPr>
              <w:rPr>
                <w:rFonts w:ascii="Arial" w:hAnsi="Arial" w:cs="Arial"/>
                <w:sz w:val="16"/>
                <w:szCs w:val="16"/>
              </w:rPr>
            </w:pPr>
            <w:r w:rsidRPr="006626ED">
              <w:rPr>
                <w:rFonts w:ascii="Arial" w:hAnsi="Arial" w:cs="Arial"/>
                <w:sz w:val="16"/>
                <w:szCs w:val="16"/>
              </w:rPr>
              <w:t>ITALUNG (Paci 2017)</w:t>
            </w:r>
          </w:p>
          <w:p w14:paraId="43FDBFEC" w14:textId="77777777" w:rsidR="00A2374A" w:rsidRPr="006626ED" w:rsidRDefault="00A2374A" w:rsidP="00AD4DD4">
            <w:pPr>
              <w:rPr>
                <w:rFonts w:ascii="Arial" w:hAnsi="Arial" w:cs="Arial"/>
                <w:b/>
                <w:sz w:val="16"/>
                <w:szCs w:val="16"/>
              </w:rPr>
            </w:pPr>
            <w:r w:rsidRPr="006626ED">
              <w:rPr>
                <w:rFonts w:ascii="Arial" w:hAnsi="Arial" w:cs="Arial"/>
                <w:b/>
                <w:sz w:val="16"/>
                <w:szCs w:val="16"/>
              </w:rPr>
              <w:t>Deaths from IPs</w:t>
            </w:r>
          </w:p>
          <w:p w14:paraId="78B89ADF"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5D1A4A8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54AB190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2EB190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502BD6F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CE2AF2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F653FF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4A5371F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7E481A5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F28A23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4E369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35CC1D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0E12E96B" w14:textId="77777777" w:rsidTr="00AD4DD4">
        <w:trPr>
          <w:trHeight w:val="316"/>
        </w:trPr>
        <w:tc>
          <w:tcPr>
            <w:tcW w:w="1485" w:type="dxa"/>
          </w:tcPr>
          <w:p w14:paraId="064A147B" w14:textId="77777777" w:rsidR="00A2374A" w:rsidRPr="006626ED" w:rsidRDefault="00A2374A" w:rsidP="00AD4DD4">
            <w:pPr>
              <w:rPr>
                <w:rFonts w:ascii="Arial" w:hAnsi="Arial" w:cs="Arial"/>
                <w:sz w:val="16"/>
                <w:szCs w:val="16"/>
              </w:rPr>
            </w:pPr>
            <w:r w:rsidRPr="006626ED">
              <w:rPr>
                <w:rFonts w:ascii="Arial" w:hAnsi="Arial" w:cs="Arial"/>
                <w:sz w:val="16"/>
                <w:szCs w:val="16"/>
              </w:rPr>
              <w:t>LUSI (Becker 2020)</w:t>
            </w:r>
          </w:p>
          <w:p w14:paraId="6300730C"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234A6E53"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79772D4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C10254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272E8A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D5398F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B1F4CB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ACDCE7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647551A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3C9C7D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F042C9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E30750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405657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262E3EA0" w14:textId="77777777" w:rsidTr="00AD4DD4">
        <w:trPr>
          <w:trHeight w:val="316"/>
        </w:trPr>
        <w:tc>
          <w:tcPr>
            <w:tcW w:w="1485" w:type="dxa"/>
          </w:tcPr>
          <w:p w14:paraId="06915729" w14:textId="77777777" w:rsidR="00A2374A" w:rsidRPr="006626ED" w:rsidRDefault="00A2374A" w:rsidP="00AD4DD4">
            <w:pPr>
              <w:rPr>
                <w:rFonts w:ascii="Arial" w:hAnsi="Arial" w:cs="Arial"/>
                <w:sz w:val="16"/>
                <w:szCs w:val="16"/>
              </w:rPr>
            </w:pPr>
            <w:r w:rsidRPr="006626ED">
              <w:rPr>
                <w:rFonts w:ascii="Arial" w:hAnsi="Arial" w:cs="Arial"/>
                <w:sz w:val="16"/>
                <w:szCs w:val="16"/>
              </w:rPr>
              <w:t>LUSI (Becker 2020)</w:t>
            </w:r>
          </w:p>
          <w:p w14:paraId="10C97698"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1BD76FA0"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2E20EC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55D2D2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29AE52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B54C4E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E13C32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673317E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E2830C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6E385C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718EF99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509930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B59917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21A287A8" w14:textId="77777777" w:rsidTr="00AD4DD4">
        <w:trPr>
          <w:trHeight w:val="316"/>
        </w:trPr>
        <w:tc>
          <w:tcPr>
            <w:tcW w:w="1485" w:type="dxa"/>
          </w:tcPr>
          <w:p w14:paraId="57254309" w14:textId="77777777" w:rsidR="00A2374A" w:rsidRPr="006626ED" w:rsidRDefault="00A2374A" w:rsidP="00AD4DD4">
            <w:pPr>
              <w:rPr>
                <w:rFonts w:ascii="Arial" w:hAnsi="Arial" w:cs="Arial"/>
                <w:sz w:val="16"/>
                <w:szCs w:val="16"/>
              </w:rPr>
            </w:pPr>
            <w:r w:rsidRPr="006626ED">
              <w:rPr>
                <w:rFonts w:ascii="Arial" w:hAnsi="Arial" w:cs="Arial"/>
                <w:sz w:val="16"/>
                <w:szCs w:val="16"/>
              </w:rPr>
              <w:t>LUSI (Becker 2020)</w:t>
            </w:r>
          </w:p>
          <w:p w14:paraId="4B8991FA"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FPs/person</w:t>
            </w:r>
          </w:p>
          <w:p w14:paraId="77B1F843"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018E176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323B39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BAD690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56A3B15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0D781D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469C0AA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6B50F5A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BEC7A0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A125CA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D791AA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A015EE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0871633E" w14:textId="77777777" w:rsidTr="00AD4DD4">
        <w:trPr>
          <w:trHeight w:val="316"/>
        </w:trPr>
        <w:tc>
          <w:tcPr>
            <w:tcW w:w="1485" w:type="dxa"/>
          </w:tcPr>
          <w:p w14:paraId="733AF34C" w14:textId="77777777" w:rsidR="00A2374A" w:rsidRPr="006626ED" w:rsidRDefault="00A2374A" w:rsidP="00AD4DD4">
            <w:pPr>
              <w:rPr>
                <w:rFonts w:ascii="Arial" w:hAnsi="Arial" w:cs="Arial"/>
                <w:sz w:val="16"/>
                <w:szCs w:val="16"/>
              </w:rPr>
            </w:pPr>
            <w:r w:rsidRPr="006626ED">
              <w:rPr>
                <w:rFonts w:ascii="Arial" w:hAnsi="Arial" w:cs="Arial"/>
                <w:sz w:val="16"/>
                <w:szCs w:val="16"/>
              </w:rPr>
              <w:t>LUSI (Becker 2020)</w:t>
            </w:r>
          </w:p>
          <w:p w14:paraId="37949E73"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dx/person</w:t>
            </w:r>
          </w:p>
          <w:p w14:paraId="5B8F74B9"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297DB9F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575433F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45B430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C2766B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E9D62E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6E76C7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738EE7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6E203D6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5E0051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E2FFC3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1EC11B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2E622C8A" w14:textId="77777777" w:rsidTr="00AD4DD4">
        <w:trPr>
          <w:trHeight w:val="316"/>
        </w:trPr>
        <w:tc>
          <w:tcPr>
            <w:tcW w:w="1485" w:type="dxa"/>
          </w:tcPr>
          <w:p w14:paraId="00F90470"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DLCST (Pederson 2009)</w:t>
            </w:r>
          </w:p>
          <w:p w14:paraId="6C2BF807"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6DD71F59"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70DA99F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0D522DB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4B199B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C636E4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1D898CD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40ED6DD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F9BF1D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C991D3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903BB7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F3B022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5CE175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016FC4F" w14:textId="77777777" w:rsidTr="00AD4DD4">
        <w:trPr>
          <w:trHeight w:val="316"/>
        </w:trPr>
        <w:tc>
          <w:tcPr>
            <w:tcW w:w="1485" w:type="dxa"/>
          </w:tcPr>
          <w:p w14:paraId="07536C00" w14:textId="77777777" w:rsidR="00A2374A" w:rsidRPr="006626ED" w:rsidRDefault="00A2374A" w:rsidP="00AD4DD4">
            <w:pPr>
              <w:rPr>
                <w:rFonts w:ascii="Arial" w:hAnsi="Arial" w:cs="Arial"/>
                <w:sz w:val="16"/>
                <w:szCs w:val="16"/>
              </w:rPr>
            </w:pPr>
            <w:r w:rsidRPr="006626ED">
              <w:rPr>
                <w:rFonts w:ascii="Arial" w:hAnsi="Arial" w:cs="Arial"/>
                <w:sz w:val="16"/>
                <w:szCs w:val="16"/>
              </w:rPr>
              <w:t>DLCST (Pederson 2009)</w:t>
            </w:r>
          </w:p>
          <w:p w14:paraId="2662E284"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3A98A35E"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0CC016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02F05E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67025C7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0A20A2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436BB07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55C9CB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CF5052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7ED284F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D452BD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1AEAA1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4C04B5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6BEF2BC6" w14:textId="77777777" w:rsidTr="00AD4DD4">
        <w:trPr>
          <w:trHeight w:val="316"/>
        </w:trPr>
        <w:tc>
          <w:tcPr>
            <w:tcW w:w="1485" w:type="dxa"/>
          </w:tcPr>
          <w:p w14:paraId="5CDA2310" w14:textId="77777777" w:rsidR="00A2374A" w:rsidRPr="006626ED" w:rsidRDefault="00A2374A" w:rsidP="00AD4DD4">
            <w:pPr>
              <w:rPr>
                <w:rFonts w:ascii="Arial" w:hAnsi="Arial" w:cs="Arial"/>
                <w:sz w:val="16"/>
                <w:szCs w:val="16"/>
              </w:rPr>
            </w:pPr>
            <w:r w:rsidRPr="006626ED">
              <w:rPr>
                <w:rFonts w:ascii="Arial" w:hAnsi="Arial" w:cs="Arial"/>
                <w:sz w:val="16"/>
                <w:szCs w:val="16"/>
              </w:rPr>
              <w:t>DLCST (Saghir 2012)</w:t>
            </w:r>
          </w:p>
          <w:p w14:paraId="377FF7C7"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FPs/person</w:t>
            </w:r>
          </w:p>
          <w:p w14:paraId="43515466"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221FB55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357D37E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1FD67C9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275DD3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7EB410D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CF813F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3422596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24CD5FA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75DB2DD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47B207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29A7E6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3D34845C" w14:textId="77777777" w:rsidTr="00AD4DD4">
        <w:trPr>
          <w:trHeight w:val="316"/>
        </w:trPr>
        <w:tc>
          <w:tcPr>
            <w:tcW w:w="1485" w:type="dxa"/>
          </w:tcPr>
          <w:p w14:paraId="516F3148"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2008: men only)</w:t>
            </w:r>
          </w:p>
          <w:p w14:paraId="31C275CB"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0C2DB009"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4FC7011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081B58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B1EFF8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5F3C8F1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314A4B0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A2D5E6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98B6FD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54F079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3E3F0D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A9A798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3346C8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623CCB1" w14:textId="77777777" w:rsidTr="00AD4DD4">
        <w:trPr>
          <w:trHeight w:val="316"/>
        </w:trPr>
        <w:tc>
          <w:tcPr>
            <w:tcW w:w="1485" w:type="dxa"/>
          </w:tcPr>
          <w:p w14:paraId="22C68714"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2008: men only)</w:t>
            </w:r>
          </w:p>
          <w:p w14:paraId="3538D2F2"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60016F18"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20FDC1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57C09B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28CBE3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C6B1C6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042E5B8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179893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E9271B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320D4F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D97E80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7AC5AB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A20C49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5323910A" w14:textId="77777777" w:rsidTr="00AD4DD4">
        <w:trPr>
          <w:trHeight w:val="316"/>
        </w:trPr>
        <w:tc>
          <w:tcPr>
            <w:tcW w:w="1485" w:type="dxa"/>
          </w:tcPr>
          <w:p w14:paraId="5670A6B3"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2015: men only)</w:t>
            </w:r>
          </w:p>
          <w:p w14:paraId="3AB7F95E"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3EE66AE8"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28A0255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2C64DE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CA69C9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ED102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0355E4D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138C12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4956E61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25C5A99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B06F5C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50F551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8403AF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425C472A" w14:textId="77777777" w:rsidTr="00AD4DD4">
        <w:trPr>
          <w:trHeight w:val="316"/>
        </w:trPr>
        <w:tc>
          <w:tcPr>
            <w:tcW w:w="1485" w:type="dxa"/>
          </w:tcPr>
          <w:p w14:paraId="16800F2B"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2015: men only)</w:t>
            </w:r>
          </w:p>
          <w:p w14:paraId="49D292A0"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2E4FF232"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4C0B3B7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5F5DD4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437202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1DA0BF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550A676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B2E0F1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0104FCE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3767222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A9706A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EE6B54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53C4DCE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60613F27" w14:textId="77777777" w:rsidTr="00AD4DD4">
        <w:trPr>
          <w:trHeight w:val="316"/>
        </w:trPr>
        <w:tc>
          <w:tcPr>
            <w:tcW w:w="1485" w:type="dxa"/>
          </w:tcPr>
          <w:p w14:paraId="6922F2A4"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2008: men only)</w:t>
            </w:r>
          </w:p>
          <w:p w14:paraId="7CC37C5A" w14:textId="77777777" w:rsidR="00A2374A" w:rsidRPr="006626ED" w:rsidRDefault="00A2374A" w:rsidP="00AD4DD4">
            <w:pPr>
              <w:rPr>
                <w:rFonts w:ascii="Arial" w:hAnsi="Arial" w:cs="Arial"/>
                <w:b/>
                <w:sz w:val="16"/>
                <w:szCs w:val="16"/>
              </w:rPr>
            </w:pPr>
            <w:r w:rsidRPr="006626ED">
              <w:rPr>
                <w:rFonts w:ascii="Arial" w:hAnsi="Arial" w:cs="Arial"/>
                <w:b/>
                <w:sz w:val="16"/>
                <w:szCs w:val="16"/>
              </w:rPr>
              <w:t xml:space="preserve">Any MCs </w:t>
            </w:r>
          </w:p>
          <w:p w14:paraId="728695C8"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02D1B0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D73DC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70E2C4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6A20A0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5167B57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2AA5B6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2C81FE0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11FA0F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413488D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772856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F74D6C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33CCC17" w14:textId="77777777" w:rsidTr="00AD4DD4">
        <w:trPr>
          <w:trHeight w:val="316"/>
        </w:trPr>
        <w:tc>
          <w:tcPr>
            <w:tcW w:w="1485" w:type="dxa"/>
          </w:tcPr>
          <w:p w14:paraId="0DC09C5A"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2015: men only)</w:t>
            </w:r>
          </w:p>
          <w:p w14:paraId="313AF2BA" w14:textId="77777777" w:rsidR="00A2374A" w:rsidRPr="006626ED" w:rsidRDefault="00A2374A" w:rsidP="00AD4DD4">
            <w:pPr>
              <w:rPr>
                <w:rFonts w:ascii="Arial" w:hAnsi="Arial" w:cs="Arial"/>
                <w:b/>
                <w:sz w:val="16"/>
                <w:szCs w:val="16"/>
              </w:rPr>
            </w:pPr>
            <w:r w:rsidRPr="006626ED">
              <w:rPr>
                <w:rFonts w:ascii="Arial" w:hAnsi="Arial" w:cs="Arial"/>
                <w:b/>
                <w:sz w:val="16"/>
                <w:szCs w:val="16"/>
              </w:rPr>
              <w:lastRenderedPageBreak/>
              <w:t>Deaths from IPs</w:t>
            </w:r>
          </w:p>
          <w:p w14:paraId="3D7E8EBB"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B36688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3154357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694FCB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1CAEC4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77B8370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712422D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25A8D5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36EC413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08E4D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E3FC04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EC1288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3F2A230E" w14:textId="77777777" w:rsidTr="00AD4DD4">
        <w:trPr>
          <w:trHeight w:val="316"/>
        </w:trPr>
        <w:tc>
          <w:tcPr>
            <w:tcW w:w="1485" w:type="dxa"/>
          </w:tcPr>
          <w:p w14:paraId="1E6E4A4D" w14:textId="77777777" w:rsidR="00A2374A" w:rsidRPr="006626ED" w:rsidRDefault="00A2374A" w:rsidP="00AD4DD4">
            <w:pPr>
              <w:rPr>
                <w:rFonts w:ascii="Arial" w:hAnsi="Arial" w:cs="Arial"/>
                <w:sz w:val="16"/>
                <w:szCs w:val="16"/>
              </w:rPr>
            </w:pPr>
            <w:r w:rsidRPr="006626ED">
              <w:rPr>
                <w:rFonts w:ascii="Arial" w:hAnsi="Arial" w:cs="Arial"/>
                <w:sz w:val="16"/>
                <w:szCs w:val="16"/>
              </w:rPr>
              <w:t>DANTE (Infante 2015: men only)</w:t>
            </w:r>
          </w:p>
          <w:p w14:paraId="08252B71" w14:textId="77777777" w:rsidR="00A2374A" w:rsidRPr="006626ED" w:rsidRDefault="00A2374A" w:rsidP="00AD4DD4">
            <w:pPr>
              <w:rPr>
                <w:rFonts w:ascii="Arial" w:hAnsi="Arial" w:cs="Arial"/>
                <w:b/>
                <w:sz w:val="16"/>
                <w:szCs w:val="16"/>
              </w:rPr>
            </w:pPr>
            <w:r w:rsidRPr="006626ED">
              <w:rPr>
                <w:rFonts w:ascii="Arial" w:hAnsi="Arial" w:cs="Arial"/>
                <w:b/>
                <w:sz w:val="16"/>
                <w:szCs w:val="16"/>
              </w:rPr>
              <w:t>Deaths from IPs</w:t>
            </w:r>
          </w:p>
          <w:p w14:paraId="15003BC3"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450153A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5EF3D14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AB0DBA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DE657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3" w:type="dxa"/>
          </w:tcPr>
          <w:p w14:paraId="08B7A33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07FC529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75FA134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15C22DC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5634B4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D4B41F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B2ED83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D177E1F" w14:textId="77777777" w:rsidTr="00AD4DD4">
        <w:trPr>
          <w:trHeight w:val="316"/>
        </w:trPr>
        <w:tc>
          <w:tcPr>
            <w:tcW w:w="1485" w:type="dxa"/>
          </w:tcPr>
          <w:p w14:paraId="4E8F9ED6" w14:textId="77777777" w:rsidR="00A2374A" w:rsidRPr="006626ED" w:rsidRDefault="00A2374A" w:rsidP="00AD4DD4">
            <w:pPr>
              <w:rPr>
                <w:rFonts w:ascii="Arial" w:hAnsi="Arial" w:cs="Arial"/>
                <w:sz w:val="16"/>
                <w:szCs w:val="16"/>
              </w:rPr>
            </w:pPr>
            <w:r w:rsidRPr="006626ED">
              <w:rPr>
                <w:rFonts w:ascii="Arial" w:hAnsi="Arial" w:cs="Arial"/>
                <w:sz w:val="16"/>
                <w:szCs w:val="16"/>
              </w:rPr>
              <w:t>LSS (Gohagan 2004)</w:t>
            </w:r>
          </w:p>
          <w:p w14:paraId="76CD4DE8"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3D32B923"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5DF5574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822C17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8640D2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115969B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E3A1F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06DB034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B1A8F3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64F42C0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064B0C7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082958D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54116E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04ACE334" w14:textId="77777777" w:rsidTr="00AD4DD4">
        <w:trPr>
          <w:trHeight w:val="316"/>
        </w:trPr>
        <w:tc>
          <w:tcPr>
            <w:tcW w:w="1485" w:type="dxa"/>
          </w:tcPr>
          <w:p w14:paraId="294E3092" w14:textId="77777777" w:rsidR="00A2374A" w:rsidRPr="006626ED" w:rsidRDefault="00A2374A" w:rsidP="00AD4DD4">
            <w:pPr>
              <w:rPr>
                <w:rFonts w:ascii="Arial" w:hAnsi="Arial" w:cs="Arial"/>
                <w:sz w:val="16"/>
                <w:szCs w:val="16"/>
              </w:rPr>
            </w:pPr>
            <w:r w:rsidRPr="006626ED">
              <w:rPr>
                <w:rFonts w:ascii="Arial" w:hAnsi="Arial" w:cs="Arial"/>
                <w:sz w:val="16"/>
                <w:szCs w:val="16"/>
              </w:rPr>
              <w:t>LSS (Gohagan 2004)</w:t>
            </w:r>
          </w:p>
          <w:p w14:paraId="37AA2B8E"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1655AA40"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6F710D8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5F21ABD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9C969C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EEC1D5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32E338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0E7A856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D5B7F7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A364F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09D55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0EDF71A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D17C9F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3F5EFEC1" w14:textId="77777777" w:rsidTr="00AD4DD4">
        <w:trPr>
          <w:trHeight w:val="316"/>
        </w:trPr>
        <w:tc>
          <w:tcPr>
            <w:tcW w:w="1485" w:type="dxa"/>
          </w:tcPr>
          <w:p w14:paraId="7794F1C4" w14:textId="77777777" w:rsidR="00A2374A" w:rsidRPr="006626ED" w:rsidRDefault="00A2374A" w:rsidP="00AD4DD4">
            <w:pPr>
              <w:rPr>
                <w:rFonts w:ascii="Arial" w:hAnsi="Arial" w:cs="Arial"/>
                <w:sz w:val="16"/>
                <w:szCs w:val="16"/>
              </w:rPr>
            </w:pPr>
            <w:r w:rsidRPr="006626ED">
              <w:rPr>
                <w:rFonts w:ascii="Arial" w:hAnsi="Arial" w:cs="Arial"/>
                <w:sz w:val="16"/>
                <w:szCs w:val="16"/>
              </w:rPr>
              <w:t>LSS (Croswell 2010)</w:t>
            </w:r>
          </w:p>
          <w:p w14:paraId="280BEF08"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&amp; #Any FPs/person</w:t>
            </w:r>
          </w:p>
          <w:p w14:paraId="6CDDBF13"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11F82C7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8CDE4A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DC9F9A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187BD9A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25AC9C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4FFB511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7621CD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9F872B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1B569D6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64E0F24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4BB455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5FD94F8D" w14:textId="77777777" w:rsidTr="00AD4DD4">
        <w:trPr>
          <w:trHeight w:val="316"/>
        </w:trPr>
        <w:tc>
          <w:tcPr>
            <w:tcW w:w="1485" w:type="dxa"/>
          </w:tcPr>
          <w:p w14:paraId="3A601325" w14:textId="77777777" w:rsidR="00A2374A" w:rsidRPr="006626ED" w:rsidRDefault="00A2374A" w:rsidP="00AD4DD4">
            <w:pPr>
              <w:rPr>
                <w:rFonts w:ascii="Arial" w:hAnsi="Arial" w:cs="Arial"/>
                <w:sz w:val="16"/>
                <w:szCs w:val="16"/>
              </w:rPr>
            </w:pPr>
            <w:r w:rsidRPr="006626ED">
              <w:rPr>
                <w:rFonts w:ascii="Arial" w:hAnsi="Arial" w:cs="Arial"/>
                <w:sz w:val="16"/>
                <w:szCs w:val="16"/>
              </w:rPr>
              <w:t>LSS (Croswell 2010)</w:t>
            </w:r>
          </w:p>
          <w:p w14:paraId="12CB54E6"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 &amp; #Any FPs @ dx/person</w:t>
            </w:r>
          </w:p>
          <w:p w14:paraId="1D84C8F5"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0A1E2AD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25E005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B3F4CE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67681E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7B624D0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0532557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705B88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31850E6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885521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0DAC093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BE94A6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65B0BB5B" w14:textId="77777777" w:rsidTr="00AD4DD4">
        <w:trPr>
          <w:trHeight w:val="316"/>
        </w:trPr>
        <w:tc>
          <w:tcPr>
            <w:tcW w:w="1485" w:type="dxa"/>
          </w:tcPr>
          <w:p w14:paraId="2ECDBC26" w14:textId="77777777" w:rsidR="00A2374A" w:rsidRPr="006626ED" w:rsidRDefault="00A2374A" w:rsidP="00AD4DD4">
            <w:pPr>
              <w:rPr>
                <w:rFonts w:ascii="Arial" w:hAnsi="Arial" w:cs="Arial"/>
                <w:sz w:val="16"/>
                <w:szCs w:val="16"/>
              </w:rPr>
            </w:pPr>
            <w:r w:rsidRPr="006626ED">
              <w:rPr>
                <w:rFonts w:ascii="Arial" w:hAnsi="Arial" w:cs="Arial"/>
                <w:sz w:val="16"/>
                <w:szCs w:val="16"/>
              </w:rPr>
              <w:t xml:space="preserve">LSS (Gohagan 2004) </w:t>
            </w:r>
          </w:p>
          <w:p w14:paraId="25B7D52C"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 &amp; #Any MCs/person</w:t>
            </w:r>
          </w:p>
          <w:p w14:paraId="1879CAE2" w14:textId="77777777" w:rsidR="00A2374A" w:rsidRPr="006626ED" w:rsidRDefault="00A2374A" w:rsidP="00AD4DD4">
            <w:pPr>
              <w:rPr>
                <w:rFonts w:ascii="Arial" w:hAnsi="Arial" w:cs="Arial"/>
                <w:sz w:val="16"/>
                <w:szCs w:val="16"/>
              </w:rPr>
            </w:pPr>
            <w:r w:rsidRPr="006626ED">
              <w:rPr>
                <w:rFonts w:ascii="Arial" w:hAnsi="Arial" w:cs="Arial"/>
                <w:sz w:val="16"/>
                <w:szCs w:val="16"/>
              </w:rPr>
              <w:t>(round 1)</w:t>
            </w:r>
          </w:p>
        </w:tc>
        <w:tc>
          <w:tcPr>
            <w:tcW w:w="885" w:type="dxa"/>
          </w:tcPr>
          <w:p w14:paraId="1369080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3F66032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792FC3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CE324D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109624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400B7E7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3FFFBD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E6E3C8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615E34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0BE31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B86993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638230D" w14:textId="77777777" w:rsidTr="00AD4DD4">
        <w:trPr>
          <w:trHeight w:val="316"/>
        </w:trPr>
        <w:tc>
          <w:tcPr>
            <w:tcW w:w="1485" w:type="dxa"/>
          </w:tcPr>
          <w:p w14:paraId="48106CDF" w14:textId="77777777" w:rsidR="00A2374A" w:rsidRPr="006626ED" w:rsidRDefault="00A2374A" w:rsidP="00AD4DD4">
            <w:pPr>
              <w:rPr>
                <w:rFonts w:ascii="Arial" w:hAnsi="Arial" w:cs="Arial"/>
                <w:sz w:val="16"/>
                <w:szCs w:val="16"/>
              </w:rPr>
            </w:pPr>
            <w:r w:rsidRPr="006626ED">
              <w:rPr>
                <w:rFonts w:ascii="Arial" w:hAnsi="Arial" w:cs="Arial"/>
                <w:sz w:val="16"/>
                <w:szCs w:val="16"/>
              </w:rPr>
              <w:t>LSS (Gohagan 2004)</w:t>
            </w:r>
          </w:p>
          <w:p w14:paraId="392D868C" w14:textId="77777777" w:rsidR="00A2374A" w:rsidRPr="006626ED" w:rsidRDefault="00A2374A" w:rsidP="00AD4DD4">
            <w:pPr>
              <w:rPr>
                <w:rFonts w:ascii="Arial" w:hAnsi="Arial" w:cs="Arial"/>
                <w:b/>
                <w:sz w:val="16"/>
                <w:szCs w:val="16"/>
              </w:rPr>
            </w:pPr>
            <w:r w:rsidRPr="006626ED">
              <w:rPr>
                <w:rFonts w:ascii="Arial" w:hAnsi="Arial" w:cs="Arial"/>
                <w:b/>
                <w:sz w:val="16"/>
                <w:szCs w:val="16"/>
              </w:rPr>
              <w:t>Deaths from IPs</w:t>
            </w:r>
          </w:p>
          <w:p w14:paraId="228F730A"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(1 round)</w:t>
            </w:r>
          </w:p>
        </w:tc>
        <w:tc>
          <w:tcPr>
            <w:tcW w:w="885" w:type="dxa"/>
          </w:tcPr>
          <w:p w14:paraId="743D19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6710DF4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D5226B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3A433B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D60C94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35165B7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35BEF62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79F6634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7C4A7EB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0EC250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0E560CD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4B90497" w14:textId="77777777" w:rsidTr="00AD4DD4">
        <w:trPr>
          <w:trHeight w:val="316"/>
        </w:trPr>
        <w:tc>
          <w:tcPr>
            <w:tcW w:w="1485" w:type="dxa"/>
          </w:tcPr>
          <w:p w14:paraId="02A55602" w14:textId="77777777" w:rsidR="00A2374A" w:rsidRPr="006626ED" w:rsidRDefault="00A2374A" w:rsidP="00AD4DD4">
            <w:pPr>
              <w:rPr>
                <w:rFonts w:ascii="Arial" w:hAnsi="Arial" w:cs="Arial"/>
                <w:sz w:val="16"/>
                <w:szCs w:val="16"/>
              </w:rPr>
            </w:pPr>
            <w:r w:rsidRPr="006626ED">
              <w:rPr>
                <w:rFonts w:ascii="Arial" w:hAnsi="Arial" w:cs="Arial"/>
                <w:sz w:val="16"/>
                <w:szCs w:val="16"/>
              </w:rPr>
              <w:t>LSS (Gohagan 2004 &amp; Gohagan 2005)</w:t>
            </w:r>
          </w:p>
          <w:p w14:paraId="1BE14B9E"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MCs/person</w:t>
            </w:r>
          </w:p>
          <w:p w14:paraId="2D1EAB6B" w14:textId="77777777" w:rsidR="00A2374A" w:rsidRPr="006626ED" w:rsidRDefault="00A2374A" w:rsidP="00AD4DD4">
            <w:pPr>
              <w:rPr>
                <w:rFonts w:ascii="Arial" w:hAnsi="Arial" w:cs="Arial"/>
                <w:sz w:val="16"/>
                <w:szCs w:val="16"/>
              </w:rPr>
            </w:pPr>
            <w:r w:rsidRPr="006626ED">
              <w:rPr>
                <w:rFonts w:ascii="Arial" w:hAnsi="Arial" w:cs="Arial"/>
                <w:sz w:val="16"/>
                <w:szCs w:val="16"/>
              </w:rPr>
              <w:t>(2/3 rounds)</w:t>
            </w:r>
          </w:p>
        </w:tc>
        <w:tc>
          <w:tcPr>
            <w:tcW w:w="885" w:type="dxa"/>
          </w:tcPr>
          <w:p w14:paraId="0CA2E92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0D69F3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4A696A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5EDB1A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2AC4FD4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6234792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219E05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05C0EC9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53FFA3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26E3E9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A64B67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64C68197" w14:textId="77777777" w:rsidTr="00AD4DD4">
        <w:trPr>
          <w:trHeight w:val="316"/>
        </w:trPr>
        <w:tc>
          <w:tcPr>
            <w:tcW w:w="1485" w:type="dxa"/>
          </w:tcPr>
          <w:p w14:paraId="78F1FD61" w14:textId="77777777" w:rsidR="00A2374A" w:rsidRPr="006626ED" w:rsidRDefault="00A2374A" w:rsidP="00AD4DD4">
            <w:pPr>
              <w:rPr>
                <w:rFonts w:ascii="Arial" w:hAnsi="Arial" w:cs="Arial"/>
                <w:sz w:val="16"/>
                <w:szCs w:val="16"/>
              </w:rPr>
            </w:pPr>
            <w:r w:rsidRPr="006626ED">
              <w:rPr>
                <w:rFonts w:ascii="Arial" w:hAnsi="Arial" w:cs="Arial"/>
                <w:sz w:val="16"/>
                <w:szCs w:val="16"/>
              </w:rPr>
              <w:t xml:space="preserve">UKLS (Mascalchi 2016) </w:t>
            </w:r>
          </w:p>
          <w:p w14:paraId="76925B0F"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67BC5325"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ECEA6A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8DC4A4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61B72E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614806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0B8DEF5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047" w:type="dxa"/>
          </w:tcPr>
          <w:p w14:paraId="5F24B2C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1DEC518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0E00162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345E06B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635928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043D17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5BAFD22" w14:textId="77777777" w:rsidTr="00AD4DD4">
        <w:trPr>
          <w:trHeight w:val="316"/>
        </w:trPr>
        <w:tc>
          <w:tcPr>
            <w:tcW w:w="1485" w:type="dxa"/>
          </w:tcPr>
          <w:p w14:paraId="2E6657C5" w14:textId="77777777" w:rsidR="00A2374A" w:rsidRPr="006626ED" w:rsidRDefault="00A2374A" w:rsidP="00AD4DD4">
            <w:pPr>
              <w:rPr>
                <w:rFonts w:ascii="Arial" w:hAnsi="Arial" w:cs="Arial"/>
                <w:sz w:val="16"/>
                <w:szCs w:val="16"/>
              </w:rPr>
            </w:pPr>
            <w:r w:rsidRPr="006626ED">
              <w:rPr>
                <w:rFonts w:ascii="Arial" w:hAnsi="Arial" w:cs="Arial"/>
                <w:sz w:val="16"/>
                <w:szCs w:val="16"/>
              </w:rPr>
              <w:t>UKLS (Field 2021)</w:t>
            </w:r>
          </w:p>
          <w:p w14:paraId="2741F935"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29023B86"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55B2524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350B5C6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FE41FB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DA0F8C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374F9E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047" w:type="dxa"/>
          </w:tcPr>
          <w:p w14:paraId="19A5012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6A2AA31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00BE91D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9EE276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306A274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372C9F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3E2CB0C8" w14:textId="77777777" w:rsidTr="00AD4DD4">
        <w:trPr>
          <w:trHeight w:val="316"/>
        </w:trPr>
        <w:tc>
          <w:tcPr>
            <w:tcW w:w="1485" w:type="dxa"/>
          </w:tcPr>
          <w:p w14:paraId="418DCEE7" w14:textId="77777777" w:rsidR="00A2374A" w:rsidRPr="006626ED" w:rsidRDefault="00A2374A" w:rsidP="00AD4DD4">
            <w:pPr>
              <w:rPr>
                <w:rFonts w:ascii="Arial" w:hAnsi="Arial" w:cs="Arial"/>
                <w:sz w:val="16"/>
                <w:szCs w:val="16"/>
              </w:rPr>
            </w:pPr>
            <w:r w:rsidRPr="006626ED">
              <w:rPr>
                <w:rFonts w:ascii="Arial" w:hAnsi="Arial" w:cs="Arial"/>
                <w:sz w:val="16"/>
                <w:szCs w:val="16"/>
              </w:rPr>
              <w:t>UKLS (Field 2021)</w:t>
            </w:r>
          </w:p>
          <w:p w14:paraId="78474DAE" w14:textId="77777777" w:rsidR="00A2374A" w:rsidRPr="006626ED" w:rsidRDefault="00A2374A" w:rsidP="00AD4DD4">
            <w:pPr>
              <w:rPr>
                <w:rFonts w:ascii="Arial" w:hAnsi="Arial" w:cs="Arial"/>
                <w:b/>
                <w:sz w:val="16"/>
                <w:szCs w:val="16"/>
              </w:rPr>
            </w:pPr>
            <w:r w:rsidRPr="006626ED">
              <w:rPr>
                <w:rFonts w:ascii="Arial" w:hAnsi="Arial" w:cs="Arial"/>
                <w:b/>
                <w:sz w:val="16"/>
                <w:szCs w:val="16"/>
              </w:rPr>
              <w:t>#Clinically significant Ifs/person</w:t>
            </w:r>
          </w:p>
          <w:p w14:paraId="627BFD47"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49B06A6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0FEDE00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33B96A9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B3B76E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34D57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047" w:type="dxa"/>
          </w:tcPr>
          <w:p w14:paraId="291F026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25AB15A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2F6AC6B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E5732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23568E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3606CE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0269A44" w14:textId="77777777" w:rsidTr="00AD4DD4">
        <w:trPr>
          <w:trHeight w:val="316"/>
        </w:trPr>
        <w:tc>
          <w:tcPr>
            <w:tcW w:w="1485" w:type="dxa"/>
          </w:tcPr>
          <w:p w14:paraId="5386CFE8" w14:textId="77777777" w:rsidR="00A2374A" w:rsidRPr="006626ED" w:rsidRDefault="00A2374A" w:rsidP="00AD4DD4">
            <w:pPr>
              <w:rPr>
                <w:rFonts w:ascii="Arial" w:hAnsi="Arial" w:cs="Arial"/>
                <w:sz w:val="16"/>
                <w:szCs w:val="16"/>
              </w:rPr>
            </w:pPr>
            <w:r w:rsidRPr="006626ED">
              <w:rPr>
                <w:rFonts w:ascii="Arial" w:hAnsi="Arial" w:cs="Arial"/>
                <w:sz w:val="16"/>
                <w:szCs w:val="16"/>
              </w:rPr>
              <w:t>MILD (Pastorino 2012)</w:t>
            </w:r>
          </w:p>
          <w:p w14:paraId="75E2DCA8"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1B381005"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50CB546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370C86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38C610D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180924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5C793C0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3201EC1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ECBADC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36D6DA0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B7708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08DD4B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C255B2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248F7856" w14:textId="77777777" w:rsidTr="00AD4DD4">
        <w:trPr>
          <w:trHeight w:val="316"/>
        </w:trPr>
        <w:tc>
          <w:tcPr>
            <w:tcW w:w="1485" w:type="dxa"/>
          </w:tcPr>
          <w:p w14:paraId="13F91E6A" w14:textId="77777777" w:rsidR="00A2374A" w:rsidRPr="006626ED" w:rsidRDefault="00A2374A" w:rsidP="00AD4DD4">
            <w:pPr>
              <w:rPr>
                <w:rFonts w:ascii="Arial" w:hAnsi="Arial" w:cs="Arial"/>
                <w:sz w:val="16"/>
                <w:szCs w:val="16"/>
              </w:rPr>
            </w:pPr>
            <w:r w:rsidRPr="006626ED">
              <w:rPr>
                <w:rFonts w:ascii="Arial" w:hAnsi="Arial" w:cs="Arial"/>
                <w:sz w:val="16"/>
                <w:szCs w:val="16"/>
              </w:rPr>
              <w:t>MILD (Sverzellati 2016)</w:t>
            </w:r>
          </w:p>
          <w:p w14:paraId="571077C9"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2DD04B76"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2AEBC7D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325EFC2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0FCCEC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D952A8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5E8DDB3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031F550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40CA52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429E12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5AF874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9E5C78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F23340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59BDEAFB" w14:textId="77777777" w:rsidTr="00AD4DD4">
        <w:trPr>
          <w:trHeight w:val="316"/>
        </w:trPr>
        <w:tc>
          <w:tcPr>
            <w:tcW w:w="1485" w:type="dxa"/>
          </w:tcPr>
          <w:p w14:paraId="2F0850E3" w14:textId="77777777" w:rsidR="00A2374A" w:rsidRPr="006626ED" w:rsidRDefault="00A2374A" w:rsidP="00AD4DD4">
            <w:pPr>
              <w:rPr>
                <w:rFonts w:ascii="Arial" w:hAnsi="Arial" w:cs="Arial"/>
                <w:sz w:val="16"/>
                <w:szCs w:val="16"/>
              </w:rPr>
            </w:pPr>
            <w:r w:rsidRPr="006626ED">
              <w:rPr>
                <w:rFonts w:ascii="Arial" w:hAnsi="Arial" w:cs="Arial"/>
                <w:sz w:val="16"/>
                <w:szCs w:val="16"/>
              </w:rPr>
              <w:t>MILD (Sverzellati 2016)</w:t>
            </w:r>
          </w:p>
          <w:p w14:paraId="6D13DF8A" w14:textId="77777777" w:rsidR="00A2374A" w:rsidRPr="006626ED" w:rsidRDefault="00A2374A" w:rsidP="00AD4DD4">
            <w:pPr>
              <w:rPr>
                <w:rFonts w:ascii="Arial" w:hAnsi="Arial" w:cs="Arial"/>
                <w:b/>
                <w:sz w:val="16"/>
                <w:szCs w:val="16"/>
              </w:rPr>
            </w:pPr>
            <w:r w:rsidRPr="006626ED">
              <w:rPr>
                <w:rFonts w:ascii="Arial" w:hAnsi="Arial" w:cs="Arial"/>
                <w:b/>
                <w:sz w:val="16"/>
                <w:szCs w:val="16"/>
              </w:rPr>
              <w:t xml:space="preserve">#Any FPs/person </w:t>
            </w:r>
          </w:p>
          <w:p w14:paraId="2E73B17D"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276CC1B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250FB0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7BBEC9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F6FAED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4A93A6C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1D72FCD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F5B5D7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4F1D540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332D7A6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2BE279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0401F26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5F4EC400" w14:textId="77777777" w:rsidTr="00AD4DD4">
        <w:trPr>
          <w:trHeight w:val="316"/>
        </w:trPr>
        <w:tc>
          <w:tcPr>
            <w:tcW w:w="1485" w:type="dxa"/>
          </w:tcPr>
          <w:p w14:paraId="65EC7F8A" w14:textId="77777777" w:rsidR="00A2374A" w:rsidRPr="006626ED" w:rsidRDefault="00A2374A" w:rsidP="00AD4DD4">
            <w:pPr>
              <w:rPr>
                <w:rFonts w:ascii="Arial" w:hAnsi="Arial" w:cs="Arial"/>
                <w:sz w:val="16"/>
                <w:szCs w:val="16"/>
              </w:rPr>
            </w:pPr>
            <w:r w:rsidRPr="006626ED">
              <w:rPr>
                <w:rFonts w:ascii="Arial" w:hAnsi="Arial" w:cs="Arial"/>
                <w:sz w:val="16"/>
                <w:szCs w:val="16"/>
              </w:rPr>
              <w:lastRenderedPageBreak/>
              <w:t>MILD (Sverzellati 2016)</w:t>
            </w:r>
          </w:p>
          <w:p w14:paraId="3CE5C19A" w14:textId="77777777" w:rsidR="00A2374A" w:rsidRPr="006626ED" w:rsidRDefault="00A2374A" w:rsidP="00AD4DD4">
            <w:pPr>
              <w:rPr>
                <w:rFonts w:ascii="Arial" w:hAnsi="Arial" w:cs="Arial"/>
                <w:b/>
                <w:sz w:val="16"/>
                <w:szCs w:val="16"/>
              </w:rPr>
            </w:pPr>
            <w:r w:rsidRPr="006626ED">
              <w:rPr>
                <w:rFonts w:ascii="Arial" w:hAnsi="Arial" w:cs="Arial"/>
                <w:b/>
                <w:sz w:val="16"/>
                <w:szCs w:val="16"/>
              </w:rPr>
              <w:t xml:space="preserve">#Any FPs @ dx/person </w:t>
            </w:r>
          </w:p>
          <w:p w14:paraId="5540FD12" w14:textId="77777777" w:rsidR="00A2374A" w:rsidRPr="006626ED" w:rsidRDefault="00A2374A" w:rsidP="00AD4DD4">
            <w:pPr>
              <w:rPr>
                <w:rFonts w:ascii="Arial" w:hAnsi="Arial" w:cs="Arial"/>
                <w:sz w:val="16"/>
                <w:szCs w:val="16"/>
              </w:rPr>
            </w:pPr>
            <w:r w:rsidRPr="006626ED">
              <w:rPr>
                <w:rFonts w:ascii="Arial" w:hAnsi="Arial" w:cs="Arial"/>
                <w:sz w:val="16"/>
                <w:szCs w:val="16"/>
              </w:rPr>
              <w:t>(4/5 rounds)</w:t>
            </w:r>
          </w:p>
        </w:tc>
        <w:tc>
          <w:tcPr>
            <w:tcW w:w="885" w:type="dxa"/>
          </w:tcPr>
          <w:p w14:paraId="39398A5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F7DB7B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4FD246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E6B075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2B05991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10CE738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B31CA2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2025B73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1F208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1D45A25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370894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3486CDA" w14:textId="77777777" w:rsidTr="00AD4DD4">
        <w:trPr>
          <w:trHeight w:val="316"/>
        </w:trPr>
        <w:tc>
          <w:tcPr>
            <w:tcW w:w="14035" w:type="dxa"/>
            <w:gridSpan w:val="12"/>
            <w:shd w:val="clear" w:color="auto" w:fill="C1E4F5" w:themeFill="accent1" w:themeFillTint="33"/>
          </w:tcPr>
          <w:p w14:paraId="6BC22D15" w14:textId="77777777" w:rsidR="00A2374A" w:rsidRPr="006626ED" w:rsidRDefault="00A2374A" w:rsidP="00AD4DD4">
            <w:pPr>
              <w:rPr>
                <w:rFonts w:ascii="Arial" w:hAnsi="Arial" w:cs="Arial"/>
                <w:sz w:val="16"/>
                <w:szCs w:val="16"/>
              </w:rPr>
            </w:pPr>
            <w:r w:rsidRPr="006626ED">
              <w:rPr>
                <w:rFonts w:ascii="Arial" w:hAnsi="Arial" w:cs="Arial"/>
                <w:sz w:val="16"/>
                <w:szCs w:val="16"/>
              </w:rPr>
              <w:t>Trials with no benefit data reported</w:t>
            </w:r>
          </w:p>
        </w:tc>
      </w:tr>
      <w:tr w:rsidR="00A2374A" w:rsidRPr="006626ED" w14:paraId="3B8D4566" w14:textId="77777777" w:rsidTr="00AD4DD4">
        <w:trPr>
          <w:trHeight w:val="316"/>
        </w:trPr>
        <w:tc>
          <w:tcPr>
            <w:tcW w:w="1485" w:type="dxa"/>
          </w:tcPr>
          <w:p w14:paraId="5C84A22A" w14:textId="77777777" w:rsidR="00A2374A" w:rsidRPr="006626ED" w:rsidRDefault="00A2374A" w:rsidP="00AD4DD4">
            <w:pPr>
              <w:rPr>
                <w:rFonts w:ascii="Arial" w:hAnsi="Arial" w:cs="Arial"/>
                <w:sz w:val="16"/>
                <w:szCs w:val="16"/>
              </w:rPr>
            </w:pPr>
            <w:r w:rsidRPr="006626ED">
              <w:rPr>
                <w:rFonts w:ascii="Arial" w:hAnsi="Arial" w:cs="Arial"/>
                <w:sz w:val="16"/>
                <w:szCs w:val="16"/>
              </w:rPr>
              <w:t>LSUT (Ruparel 2020)</w:t>
            </w:r>
          </w:p>
          <w:p w14:paraId="674DFD39"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35F856FD"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132DF53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525EA0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7A8F98E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71E8F27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0AB7DE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E09CE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93D23F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39997E1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0871D9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A86C62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4F6D9F8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Low</w:t>
            </w:r>
          </w:p>
        </w:tc>
      </w:tr>
      <w:tr w:rsidR="00A2374A" w:rsidRPr="006626ED" w14:paraId="10C86860" w14:textId="77777777" w:rsidTr="00AD4DD4">
        <w:trPr>
          <w:trHeight w:val="316"/>
        </w:trPr>
        <w:tc>
          <w:tcPr>
            <w:tcW w:w="1485" w:type="dxa"/>
          </w:tcPr>
          <w:p w14:paraId="35AC279B" w14:textId="77777777" w:rsidR="00A2374A" w:rsidRPr="006626ED" w:rsidRDefault="00A2374A" w:rsidP="00AD4DD4">
            <w:pPr>
              <w:rPr>
                <w:rFonts w:ascii="Arial" w:hAnsi="Arial" w:cs="Arial"/>
                <w:sz w:val="16"/>
                <w:szCs w:val="16"/>
              </w:rPr>
            </w:pPr>
            <w:r w:rsidRPr="006626ED">
              <w:rPr>
                <w:rFonts w:ascii="Arial" w:hAnsi="Arial" w:cs="Arial"/>
                <w:sz w:val="16"/>
                <w:szCs w:val="16"/>
              </w:rPr>
              <w:t>LSUT (Ruparel 2020)</w:t>
            </w:r>
          </w:p>
          <w:p w14:paraId="28783F13"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 @ dx</w:t>
            </w:r>
          </w:p>
          <w:p w14:paraId="2818869C"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4FF0C5D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62E1D72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D074F5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C7C104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E8952C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253A689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4CCBA5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3B9CCDA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16" w:type="dxa"/>
          </w:tcPr>
          <w:p w14:paraId="0989545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47424B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26B1DF1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33D5EF8B" w14:textId="77777777" w:rsidTr="00AD4DD4">
        <w:trPr>
          <w:trHeight w:val="316"/>
        </w:trPr>
        <w:tc>
          <w:tcPr>
            <w:tcW w:w="1485" w:type="dxa"/>
          </w:tcPr>
          <w:p w14:paraId="7358D761" w14:textId="77777777" w:rsidR="00A2374A" w:rsidRPr="006626ED" w:rsidRDefault="00A2374A" w:rsidP="00AD4DD4">
            <w:pPr>
              <w:rPr>
                <w:rFonts w:ascii="Arial" w:hAnsi="Arial" w:cs="Arial"/>
                <w:sz w:val="16"/>
                <w:szCs w:val="16"/>
              </w:rPr>
            </w:pPr>
            <w:r w:rsidRPr="006626ED">
              <w:rPr>
                <w:rFonts w:ascii="Arial" w:hAnsi="Arial" w:cs="Arial"/>
                <w:sz w:val="16"/>
                <w:szCs w:val="16"/>
              </w:rPr>
              <w:t xml:space="preserve">LSUT (Ruparel 2020) </w:t>
            </w:r>
          </w:p>
          <w:p w14:paraId="324BA065"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MCs &amp; #Any MCs/person</w:t>
            </w:r>
          </w:p>
          <w:p w14:paraId="1A551BC9"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4E17A05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7B7038B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1B3DE83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102E83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5792619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25B6A3C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AB55BB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A8D2AB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24AC8C2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A891CD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903" w:type="dxa"/>
          </w:tcPr>
          <w:p w14:paraId="492537A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193BB69A" w14:textId="77777777" w:rsidTr="00AD4DD4">
        <w:trPr>
          <w:trHeight w:val="316"/>
        </w:trPr>
        <w:tc>
          <w:tcPr>
            <w:tcW w:w="1485" w:type="dxa"/>
          </w:tcPr>
          <w:p w14:paraId="31537F77" w14:textId="77777777" w:rsidR="00A2374A" w:rsidRPr="006626ED" w:rsidRDefault="00A2374A" w:rsidP="00AD4DD4">
            <w:pPr>
              <w:rPr>
                <w:rFonts w:ascii="Arial" w:hAnsi="Arial" w:cs="Arial"/>
                <w:sz w:val="16"/>
                <w:szCs w:val="16"/>
              </w:rPr>
            </w:pPr>
            <w:r w:rsidRPr="006626ED">
              <w:rPr>
                <w:rFonts w:ascii="Arial" w:hAnsi="Arial" w:cs="Arial"/>
                <w:sz w:val="16"/>
                <w:szCs w:val="16"/>
              </w:rPr>
              <w:t>LSUT (Hall 2022)</w:t>
            </w:r>
          </w:p>
          <w:p w14:paraId="6B4DB525"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Ifs/person</w:t>
            </w:r>
          </w:p>
          <w:p w14:paraId="1F2B4022"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59481D3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3E9577A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71D50F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AB7C5C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93" w:type="dxa"/>
          </w:tcPr>
          <w:p w14:paraId="472B706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68833A9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D6A93C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0" w:type="dxa"/>
          </w:tcPr>
          <w:p w14:paraId="4CB447F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16" w:type="dxa"/>
          </w:tcPr>
          <w:p w14:paraId="3B3955D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19F497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6D30A3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 xml:space="preserve">High </w:t>
            </w:r>
          </w:p>
        </w:tc>
      </w:tr>
      <w:tr w:rsidR="00A2374A" w:rsidRPr="006626ED" w14:paraId="06922A40" w14:textId="77777777" w:rsidTr="00AD4DD4">
        <w:trPr>
          <w:trHeight w:val="316"/>
        </w:trPr>
        <w:tc>
          <w:tcPr>
            <w:tcW w:w="1485" w:type="dxa"/>
          </w:tcPr>
          <w:p w14:paraId="22D8E486" w14:textId="77777777" w:rsidR="00A2374A" w:rsidRPr="006626ED" w:rsidRDefault="00A2374A" w:rsidP="00AD4DD4">
            <w:pPr>
              <w:rPr>
                <w:rFonts w:ascii="Arial" w:hAnsi="Arial" w:cs="Arial"/>
                <w:sz w:val="16"/>
                <w:szCs w:val="16"/>
              </w:rPr>
            </w:pPr>
            <w:r w:rsidRPr="006626ED">
              <w:rPr>
                <w:rFonts w:ascii="Arial" w:hAnsi="Arial" w:cs="Arial"/>
                <w:sz w:val="16"/>
                <w:szCs w:val="16"/>
              </w:rPr>
              <w:t>LSUT (Kummer 2020)</w:t>
            </w:r>
          </w:p>
          <w:p w14:paraId="75C3B375" w14:textId="77777777" w:rsidR="00A2374A" w:rsidRPr="006626ED" w:rsidRDefault="00A2374A" w:rsidP="00AD4DD4">
            <w:pPr>
              <w:rPr>
                <w:rFonts w:ascii="Arial" w:hAnsi="Arial" w:cs="Arial"/>
                <w:b/>
                <w:sz w:val="16"/>
                <w:szCs w:val="16"/>
              </w:rPr>
            </w:pPr>
            <w:r w:rsidRPr="006626ED">
              <w:rPr>
                <w:rFonts w:ascii="Arial" w:hAnsi="Arial" w:cs="Arial"/>
                <w:b/>
                <w:sz w:val="16"/>
                <w:szCs w:val="16"/>
              </w:rPr>
              <w:t>Clinically significant Ifs</w:t>
            </w:r>
          </w:p>
          <w:p w14:paraId="6FC873FB"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7816545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0BAED76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4D89D0F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3B21C7E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9FEC9A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E8AD24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0EB0BF2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2DA16C0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16" w:type="dxa"/>
          </w:tcPr>
          <w:p w14:paraId="24BAC30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355" w:type="dxa"/>
          </w:tcPr>
          <w:p w14:paraId="2BD8C60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903" w:type="dxa"/>
          </w:tcPr>
          <w:p w14:paraId="3630BB6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61779838" w14:textId="77777777" w:rsidTr="00AD4DD4">
        <w:trPr>
          <w:trHeight w:val="316"/>
        </w:trPr>
        <w:tc>
          <w:tcPr>
            <w:tcW w:w="1485" w:type="dxa"/>
          </w:tcPr>
          <w:p w14:paraId="306B85D5" w14:textId="77777777" w:rsidR="00A2374A" w:rsidRPr="006626ED" w:rsidRDefault="00A2374A" w:rsidP="00AD4DD4">
            <w:pPr>
              <w:rPr>
                <w:rFonts w:ascii="Arial" w:hAnsi="Arial" w:cs="Arial"/>
                <w:sz w:val="16"/>
                <w:szCs w:val="16"/>
              </w:rPr>
            </w:pPr>
            <w:r w:rsidRPr="006626ED">
              <w:rPr>
                <w:rFonts w:ascii="Arial" w:hAnsi="Arial" w:cs="Arial"/>
                <w:sz w:val="16"/>
                <w:szCs w:val="16"/>
              </w:rPr>
              <w:t>LSUT (Kummer 2020)</w:t>
            </w:r>
          </w:p>
          <w:p w14:paraId="27FA1924" w14:textId="77777777" w:rsidR="00A2374A" w:rsidRPr="006626ED" w:rsidRDefault="00A2374A" w:rsidP="00AD4DD4">
            <w:pPr>
              <w:rPr>
                <w:rFonts w:ascii="Arial" w:hAnsi="Arial" w:cs="Arial"/>
                <w:sz w:val="16"/>
                <w:szCs w:val="16"/>
              </w:rPr>
            </w:pPr>
            <w:r w:rsidRPr="006626ED">
              <w:rPr>
                <w:rFonts w:ascii="Arial" w:hAnsi="Arial" w:cs="Arial"/>
                <w:b/>
                <w:sz w:val="16"/>
                <w:szCs w:val="16"/>
              </w:rPr>
              <w:t>Psychosocial consequences of screening</w:t>
            </w:r>
            <w:r w:rsidRPr="006626ED">
              <w:rPr>
                <w:rFonts w:ascii="Arial" w:hAnsi="Arial" w:cs="Arial"/>
                <w:sz w:val="16"/>
                <w:szCs w:val="16"/>
              </w:rPr>
              <w:t xml:space="preserve"> </w:t>
            </w:r>
            <w:r w:rsidRPr="006626ED">
              <w:rPr>
                <w:rFonts w:ascii="Arial" w:hAnsi="Arial" w:cs="Arial"/>
                <w:sz w:val="16"/>
                <w:szCs w:val="16"/>
              </w:rPr>
              <w:lastRenderedPageBreak/>
              <w:t xml:space="preserve">(screen arms [pooled], </w:t>
            </w:r>
            <w:r>
              <w:rPr>
                <w:rFonts w:ascii="Arial" w:hAnsi="Arial" w:cs="Arial"/>
                <w:sz w:val="16"/>
                <w:szCs w:val="16"/>
              </w:rPr>
              <w:t>U</w:t>
            </w:r>
            <w:r w:rsidRPr="006626ED">
              <w:rPr>
                <w:rFonts w:ascii="Arial" w:hAnsi="Arial" w:cs="Arial"/>
                <w:bCs/>
                <w:sz w:val="16"/>
                <w:szCs w:val="16"/>
              </w:rPr>
              <w:t xml:space="preserve">ndergoing CT scan (after screening, before results are known) </w:t>
            </w:r>
            <w:r w:rsidRPr="006626ED">
              <w:rPr>
                <w:rFonts w:ascii="Arial" w:hAnsi="Arial" w:cs="Arial"/>
                <w:sz w:val="16"/>
                <w:szCs w:val="16"/>
              </w:rPr>
              <w:t>vs. after randomization, before</w:t>
            </w:r>
            <w:r>
              <w:rPr>
                <w:rFonts w:ascii="Arial" w:hAnsi="Arial" w:cs="Arial"/>
                <w:sz w:val="16"/>
                <w:szCs w:val="16"/>
              </w:rPr>
              <w:t xml:space="preserve"> </w:t>
            </w:r>
            <w:r w:rsidRPr="006626ED">
              <w:rPr>
                <w:rFonts w:ascii="Arial" w:hAnsi="Arial" w:cs="Arial"/>
                <w:sz w:val="16"/>
                <w:szCs w:val="16"/>
              </w:rPr>
              <w:t>screening)</w:t>
            </w:r>
          </w:p>
        </w:tc>
        <w:tc>
          <w:tcPr>
            <w:tcW w:w="885" w:type="dxa"/>
          </w:tcPr>
          <w:p w14:paraId="40A34EF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5419789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7033A29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7F1C9D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61D7D85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3093B97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2E3F73C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349A02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4A92434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82CA4D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13BD552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4E155BAF" w14:textId="77777777" w:rsidTr="00AD4DD4">
        <w:trPr>
          <w:trHeight w:val="316"/>
        </w:trPr>
        <w:tc>
          <w:tcPr>
            <w:tcW w:w="1485" w:type="dxa"/>
          </w:tcPr>
          <w:p w14:paraId="44179641" w14:textId="77777777" w:rsidR="00A2374A" w:rsidRPr="006626ED" w:rsidRDefault="00A2374A" w:rsidP="00AD4DD4">
            <w:pPr>
              <w:rPr>
                <w:rFonts w:ascii="Arial" w:hAnsi="Arial" w:cs="Arial"/>
                <w:sz w:val="16"/>
                <w:szCs w:val="16"/>
              </w:rPr>
            </w:pPr>
            <w:r w:rsidRPr="006626ED">
              <w:rPr>
                <w:rFonts w:ascii="Arial" w:hAnsi="Arial" w:cs="Arial"/>
                <w:sz w:val="16"/>
                <w:szCs w:val="16"/>
              </w:rPr>
              <w:t>LSUT (Kummer 2020)</w:t>
            </w:r>
          </w:p>
          <w:p w14:paraId="57EC0365" w14:textId="77777777" w:rsidR="00A2374A" w:rsidRPr="006626ED" w:rsidRDefault="00A2374A" w:rsidP="00AD4DD4">
            <w:pPr>
              <w:rPr>
                <w:rFonts w:ascii="Arial" w:hAnsi="Arial" w:cs="Arial"/>
                <w:sz w:val="16"/>
                <w:szCs w:val="16"/>
              </w:rPr>
            </w:pPr>
            <w:r w:rsidRPr="006626ED">
              <w:rPr>
                <w:rFonts w:ascii="Arial" w:hAnsi="Arial" w:cs="Arial"/>
                <w:b/>
                <w:sz w:val="16"/>
                <w:szCs w:val="16"/>
              </w:rPr>
              <w:t xml:space="preserve">Psychosocial consequences of screening </w:t>
            </w:r>
            <w:r w:rsidRPr="006626ED">
              <w:rPr>
                <w:rFonts w:ascii="Arial" w:hAnsi="Arial" w:cs="Arial"/>
                <w:sz w:val="16"/>
                <w:szCs w:val="16"/>
              </w:rPr>
              <w:t>(</w:t>
            </w:r>
            <w:r>
              <w:rPr>
                <w:rFonts w:ascii="Arial" w:hAnsi="Arial" w:cs="Arial"/>
                <w:bCs/>
                <w:sz w:val="16"/>
                <w:szCs w:val="16"/>
              </w:rPr>
              <w:t>False positive screening result [</w:t>
            </w:r>
            <w:r w:rsidRPr="005C368F">
              <w:rPr>
                <w:rFonts w:ascii="Arial" w:hAnsi="Arial" w:cs="Arial"/>
                <w:bCs/>
                <w:sz w:val="16"/>
                <w:szCs w:val="16"/>
              </w:rPr>
              <w:t>≤6 months after diagnostic results known</w:t>
            </w:r>
            <w:r>
              <w:rPr>
                <w:rFonts w:ascii="Arial" w:hAnsi="Arial" w:cs="Arial"/>
                <w:bCs/>
                <w:sz w:val="16"/>
                <w:szCs w:val="16"/>
              </w:rPr>
              <w:t xml:space="preserve"> </w:t>
            </w:r>
            <w:r w:rsidRPr="006626ED">
              <w:rPr>
                <w:rFonts w:ascii="Arial" w:hAnsi="Arial" w:cs="Arial"/>
                <w:sz w:val="16"/>
                <w:szCs w:val="16"/>
              </w:rPr>
              <w:t>vs. after randomization, before screening</w:t>
            </w:r>
            <w:r>
              <w:rPr>
                <w:rFonts w:ascii="Arial" w:hAnsi="Arial" w:cs="Arial"/>
                <w:sz w:val="16"/>
                <w:szCs w:val="16"/>
              </w:rPr>
              <w:t>]</w:t>
            </w:r>
            <w:r w:rsidRPr="006626ED">
              <w:rPr>
                <w:rFonts w:ascii="Arial" w:hAnsi="Arial" w:cs="Arial"/>
                <w:sz w:val="16"/>
                <w:szCs w:val="16"/>
              </w:rPr>
              <w:t>)</w:t>
            </w:r>
          </w:p>
        </w:tc>
        <w:tc>
          <w:tcPr>
            <w:tcW w:w="885" w:type="dxa"/>
          </w:tcPr>
          <w:p w14:paraId="144B13F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F4A594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0250C601"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FC8BE7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034004F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047" w:type="dxa"/>
          </w:tcPr>
          <w:p w14:paraId="4A0A925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355" w:type="dxa"/>
          </w:tcPr>
          <w:p w14:paraId="129D69C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3BEEE08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5628D64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77B1ABA6"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7612E62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4BE69B81" w14:textId="77777777" w:rsidTr="00AD4DD4">
        <w:trPr>
          <w:trHeight w:val="316"/>
        </w:trPr>
        <w:tc>
          <w:tcPr>
            <w:tcW w:w="1485" w:type="dxa"/>
          </w:tcPr>
          <w:p w14:paraId="246B34D9" w14:textId="77777777" w:rsidR="00A2374A" w:rsidRPr="006626ED" w:rsidRDefault="00A2374A" w:rsidP="00AD4DD4">
            <w:pPr>
              <w:rPr>
                <w:rFonts w:ascii="Arial" w:hAnsi="Arial" w:cs="Arial"/>
                <w:sz w:val="16"/>
                <w:szCs w:val="16"/>
              </w:rPr>
            </w:pPr>
            <w:r w:rsidRPr="006626ED">
              <w:rPr>
                <w:rFonts w:ascii="Arial" w:hAnsi="Arial" w:cs="Arial"/>
                <w:sz w:val="16"/>
                <w:szCs w:val="16"/>
              </w:rPr>
              <w:t>DEPISCAN (Blanchon 2007)</w:t>
            </w:r>
          </w:p>
          <w:p w14:paraId="3FD72E5E"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FPs</w:t>
            </w:r>
          </w:p>
          <w:p w14:paraId="3D1A9534"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FDAC98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4773020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2220F42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65422A9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3668E12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7093AB5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C218F6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E868DD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6AFBAEC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46D851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08980AE5"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7E12D3FB" w14:textId="77777777" w:rsidTr="00AD4DD4">
        <w:trPr>
          <w:trHeight w:val="316"/>
        </w:trPr>
        <w:tc>
          <w:tcPr>
            <w:tcW w:w="1485" w:type="dxa"/>
          </w:tcPr>
          <w:p w14:paraId="68E8730F" w14:textId="77777777" w:rsidR="00A2374A" w:rsidRPr="006626ED" w:rsidRDefault="00A2374A" w:rsidP="00AD4DD4">
            <w:pPr>
              <w:rPr>
                <w:rFonts w:ascii="Arial" w:hAnsi="Arial" w:cs="Arial"/>
                <w:sz w:val="16"/>
                <w:szCs w:val="16"/>
              </w:rPr>
            </w:pPr>
            <w:r w:rsidRPr="006626ED">
              <w:rPr>
                <w:rFonts w:ascii="Arial" w:hAnsi="Arial" w:cs="Arial"/>
                <w:sz w:val="16"/>
                <w:szCs w:val="16"/>
              </w:rPr>
              <w:t>DEPISCAN (Blanchon 2007)</w:t>
            </w:r>
          </w:p>
          <w:p w14:paraId="3893066D" w14:textId="77777777" w:rsidR="00A2374A" w:rsidRPr="006626ED" w:rsidRDefault="00A2374A" w:rsidP="00AD4DD4">
            <w:pPr>
              <w:rPr>
                <w:rFonts w:ascii="Arial" w:hAnsi="Arial" w:cs="Arial"/>
                <w:b/>
                <w:sz w:val="16"/>
                <w:szCs w:val="16"/>
              </w:rPr>
            </w:pPr>
            <w:r w:rsidRPr="006626ED">
              <w:rPr>
                <w:rFonts w:ascii="Arial" w:hAnsi="Arial" w:cs="Arial"/>
                <w:b/>
                <w:sz w:val="16"/>
                <w:szCs w:val="16"/>
              </w:rPr>
              <w:t>#Any Ifs/person</w:t>
            </w:r>
          </w:p>
          <w:p w14:paraId="7B6A66B9"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3BF3D35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13FEE46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348D27A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2637CCAD"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5B3BE7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1B9FEA1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60E3AFD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9DED71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N</w:t>
            </w:r>
          </w:p>
        </w:tc>
        <w:tc>
          <w:tcPr>
            <w:tcW w:w="1116" w:type="dxa"/>
          </w:tcPr>
          <w:p w14:paraId="14EED92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A0DD62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6FDCA0D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High</w:t>
            </w:r>
          </w:p>
        </w:tc>
      </w:tr>
      <w:tr w:rsidR="00A2374A" w:rsidRPr="006626ED" w14:paraId="11665335" w14:textId="77777777" w:rsidTr="00AD4DD4">
        <w:trPr>
          <w:trHeight w:val="316"/>
        </w:trPr>
        <w:tc>
          <w:tcPr>
            <w:tcW w:w="1485" w:type="dxa"/>
          </w:tcPr>
          <w:p w14:paraId="335B44D6" w14:textId="77777777" w:rsidR="00A2374A" w:rsidRPr="006626ED" w:rsidRDefault="00A2374A" w:rsidP="00AD4DD4">
            <w:pPr>
              <w:rPr>
                <w:rFonts w:ascii="Arial" w:hAnsi="Arial" w:cs="Arial"/>
                <w:sz w:val="16"/>
                <w:szCs w:val="16"/>
              </w:rPr>
            </w:pPr>
            <w:r w:rsidRPr="006626ED">
              <w:rPr>
                <w:rFonts w:ascii="Arial" w:hAnsi="Arial" w:cs="Arial"/>
                <w:sz w:val="16"/>
                <w:szCs w:val="16"/>
              </w:rPr>
              <w:t xml:space="preserve">DEPISCAN </w:t>
            </w:r>
          </w:p>
          <w:p w14:paraId="4F6C9AEF" w14:textId="77777777" w:rsidR="00A2374A" w:rsidRPr="006626ED" w:rsidRDefault="00A2374A" w:rsidP="00AD4DD4">
            <w:pPr>
              <w:rPr>
                <w:rFonts w:ascii="Arial" w:hAnsi="Arial" w:cs="Arial"/>
                <w:sz w:val="16"/>
                <w:szCs w:val="16"/>
              </w:rPr>
            </w:pPr>
            <w:r w:rsidRPr="006626ED">
              <w:rPr>
                <w:rFonts w:ascii="Arial" w:hAnsi="Arial" w:cs="Arial"/>
                <w:sz w:val="16"/>
                <w:szCs w:val="16"/>
              </w:rPr>
              <w:t>(Blanchon 2007)</w:t>
            </w:r>
          </w:p>
          <w:p w14:paraId="1480B0D2" w14:textId="77777777" w:rsidR="00A2374A" w:rsidRPr="006626ED" w:rsidRDefault="00A2374A" w:rsidP="00AD4DD4">
            <w:pPr>
              <w:rPr>
                <w:rFonts w:ascii="Arial" w:hAnsi="Arial" w:cs="Arial"/>
                <w:b/>
                <w:sz w:val="16"/>
                <w:szCs w:val="16"/>
              </w:rPr>
            </w:pPr>
            <w:r w:rsidRPr="006626ED">
              <w:rPr>
                <w:rFonts w:ascii="Arial" w:hAnsi="Arial" w:cs="Arial"/>
                <w:b/>
                <w:sz w:val="16"/>
                <w:szCs w:val="16"/>
              </w:rPr>
              <w:lastRenderedPageBreak/>
              <w:t>Any MCs</w:t>
            </w:r>
          </w:p>
          <w:p w14:paraId="280C34A5"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774C54F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lastRenderedPageBreak/>
              <w:t>Y</w:t>
            </w:r>
          </w:p>
        </w:tc>
        <w:tc>
          <w:tcPr>
            <w:tcW w:w="989" w:type="dxa"/>
          </w:tcPr>
          <w:p w14:paraId="4663617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6D9EE9D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047D041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4B12C849"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2A9A81D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4750A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1919E27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1112315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01FCD532"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5B8B7DCF"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r w:rsidR="00A2374A" w:rsidRPr="006626ED" w14:paraId="66A2E66E" w14:textId="77777777" w:rsidTr="00AD4DD4">
        <w:trPr>
          <w:trHeight w:val="316"/>
        </w:trPr>
        <w:tc>
          <w:tcPr>
            <w:tcW w:w="1485" w:type="dxa"/>
          </w:tcPr>
          <w:p w14:paraId="1D92DD0A" w14:textId="77777777" w:rsidR="00A2374A" w:rsidRPr="006626ED" w:rsidRDefault="00A2374A" w:rsidP="00AD4DD4">
            <w:pPr>
              <w:rPr>
                <w:rFonts w:ascii="Arial" w:hAnsi="Arial" w:cs="Arial"/>
                <w:sz w:val="16"/>
                <w:szCs w:val="16"/>
              </w:rPr>
            </w:pPr>
            <w:r w:rsidRPr="006626ED">
              <w:rPr>
                <w:rFonts w:ascii="Arial" w:hAnsi="Arial" w:cs="Arial"/>
                <w:sz w:val="16"/>
                <w:szCs w:val="16"/>
              </w:rPr>
              <w:t>DEPISCAN (Blanchon 2007)</w:t>
            </w:r>
          </w:p>
          <w:p w14:paraId="263698BC" w14:textId="77777777" w:rsidR="00A2374A" w:rsidRPr="006626ED" w:rsidRDefault="00A2374A" w:rsidP="00AD4DD4">
            <w:pPr>
              <w:rPr>
                <w:rFonts w:ascii="Arial" w:hAnsi="Arial" w:cs="Arial"/>
                <w:b/>
                <w:sz w:val="16"/>
                <w:szCs w:val="16"/>
              </w:rPr>
            </w:pPr>
            <w:r w:rsidRPr="006626ED">
              <w:rPr>
                <w:rFonts w:ascii="Arial" w:hAnsi="Arial" w:cs="Arial"/>
                <w:b/>
                <w:sz w:val="16"/>
                <w:szCs w:val="16"/>
              </w:rPr>
              <w:t>Deaths from IPs</w:t>
            </w:r>
          </w:p>
          <w:p w14:paraId="178E1E72" w14:textId="77777777" w:rsidR="00A2374A" w:rsidRPr="006626ED" w:rsidRDefault="00A2374A" w:rsidP="00AD4DD4">
            <w:pPr>
              <w:rPr>
                <w:rFonts w:ascii="Arial" w:hAnsi="Arial" w:cs="Arial"/>
                <w:sz w:val="16"/>
                <w:szCs w:val="16"/>
              </w:rPr>
            </w:pPr>
            <w:r w:rsidRPr="006626ED">
              <w:rPr>
                <w:rFonts w:ascii="Arial" w:hAnsi="Arial" w:cs="Arial"/>
                <w:sz w:val="16"/>
                <w:szCs w:val="16"/>
              </w:rPr>
              <w:t>(1 round)</w:t>
            </w:r>
          </w:p>
        </w:tc>
        <w:tc>
          <w:tcPr>
            <w:tcW w:w="885" w:type="dxa"/>
          </w:tcPr>
          <w:p w14:paraId="4232AD17"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89" w:type="dxa"/>
          </w:tcPr>
          <w:p w14:paraId="2D27359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217" w:type="dxa"/>
          </w:tcPr>
          <w:p w14:paraId="54404483"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00" w:type="dxa"/>
          </w:tcPr>
          <w:p w14:paraId="40914130"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93" w:type="dxa"/>
          </w:tcPr>
          <w:p w14:paraId="1F7EA1FC"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047" w:type="dxa"/>
          </w:tcPr>
          <w:p w14:paraId="5819085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536158CE"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U</w:t>
            </w:r>
          </w:p>
        </w:tc>
        <w:tc>
          <w:tcPr>
            <w:tcW w:w="1190" w:type="dxa"/>
          </w:tcPr>
          <w:p w14:paraId="5898ABF4"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116" w:type="dxa"/>
          </w:tcPr>
          <w:p w14:paraId="740996AA"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1355" w:type="dxa"/>
          </w:tcPr>
          <w:p w14:paraId="2EE5EE98"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Y</w:t>
            </w:r>
          </w:p>
        </w:tc>
        <w:tc>
          <w:tcPr>
            <w:tcW w:w="903" w:type="dxa"/>
          </w:tcPr>
          <w:p w14:paraId="45FF1A5B" w14:textId="77777777" w:rsidR="00A2374A" w:rsidRPr="006626ED" w:rsidRDefault="00A2374A" w:rsidP="00AD4DD4">
            <w:pPr>
              <w:jc w:val="center"/>
              <w:rPr>
                <w:rFonts w:ascii="Arial" w:hAnsi="Arial" w:cs="Arial"/>
                <w:sz w:val="16"/>
                <w:szCs w:val="16"/>
              </w:rPr>
            </w:pPr>
            <w:r w:rsidRPr="006626ED">
              <w:rPr>
                <w:rFonts w:ascii="Arial" w:hAnsi="Arial" w:cs="Arial"/>
                <w:sz w:val="16"/>
                <w:szCs w:val="16"/>
              </w:rPr>
              <w:t>Some concerns</w:t>
            </w:r>
          </w:p>
        </w:tc>
      </w:tr>
    </w:tbl>
    <w:p w14:paraId="126EEDD8" w14:textId="77777777" w:rsidR="00A2374A" w:rsidRPr="005470F1" w:rsidRDefault="00A2374A" w:rsidP="00065971">
      <w:pPr>
        <w:rPr>
          <w:rFonts w:ascii="Arial" w:hAnsi="Arial" w:cs="Arial"/>
          <w:sz w:val="16"/>
          <w:szCs w:val="16"/>
        </w:rPr>
      </w:pPr>
      <w:r w:rsidRPr="005470F1">
        <w:rPr>
          <w:rFonts w:ascii="Arial" w:hAnsi="Arial" w:cs="Arial"/>
          <w:sz w:val="16"/>
          <w:szCs w:val="16"/>
        </w:rPr>
        <w:t>Abbreviations: FPs: False positives; IFs: Incidental findings; @dx: At diagnostic follow-up (excluding repeat scans); IPs: invasive diagnostic procedures; MCs: major complications (from invasive diagnostic procedures); N: No; RoB: Risk of bias; U: Unclear; Y: Yes</w:t>
      </w:r>
    </w:p>
    <w:p w14:paraId="44A72FD1" w14:textId="77777777" w:rsidR="00A2374A" w:rsidRPr="005470F1" w:rsidRDefault="00A2374A" w:rsidP="00065971">
      <w:pPr>
        <w:spacing w:after="0"/>
        <w:rPr>
          <w:rFonts w:ascii="Arial" w:hAnsi="Arial" w:cs="Arial"/>
          <w:sz w:val="16"/>
          <w:szCs w:val="16"/>
        </w:rPr>
      </w:pPr>
      <w:r w:rsidRPr="005470F1">
        <w:rPr>
          <w:rFonts w:ascii="Arial" w:hAnsi="Arial" w:cs="Arial"/>
          <w:sz w:val="16"/>
          <w:szCs w:val="16"/>
        </w:rPr>
        <w:t>Notes on RoB:</w:t>
      </w:r>
    </w:p>
    <w:p w14:paraId="5CE22F2E" w14:textId="77777777" w:rsidR="00A2374A" w:rsidRPr="005470F1" w:rsidRDefault="00A2374A" w:rsidP="00065971">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Overall RoB was rated as: low if all domains were rated as Y; some concerns if any domains was rated as U; high if at least one of the main domains was rated as N (5b, 7a, and 7b for FP, MC and psychosocial consequences; 7a and 7b for IF). </w:t>
      </w:r>
    </w:p>
    <w:p w14:paraId="6C38D1C6" w14:textId="77777777" w:rsidR="00A2374A" w:rsidRPr="005470F1" w:rsidRDefault="00A2374A" w:rsidP="00065971">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Q5a was rated as Y if ≥80% of eligible participants were enrolled. </w:t>
      </w:r>
    </w:p>
    <w:p w14:paraId="5AD47F81" w14:textId="77777777" w:rsidR="00A2374A" w:rsidRPr="005470F1" w:rsidRDefault="00A2374A" w:rsidP="00065971">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Q5b was rated as Y if ≥90% of those who were recalled (for FP) or referred for additional diagnostic workup (for FP@ dx or for IF) attended the subsequent follow-up. </w:t>
      </w:r>
    </w:p>
    <w:p w14:paraId="252C6B54" w14:textId="77777777" w:rsidR="00A2374A" w:rsidRPr="005470F1" w:rsidRDefault="00A2374A" w:rsidP="00065971">
      <w:pPr>
        <w:pStyle w:val="ListParagraph"/>
        <w:numPr>
          <w:ilvl w:val="0"/>
          <w:numId w:val="44"/>
        </w:numPr>
        <w:spacing w:after="0"/>
        <w:rPr>
          <w:rFonts w:ascii="Arial" w:hAnsi="Arial" w:cs="Arial"/>
          <w:sz w:val="16"/>
          <w:szCs w:val="16"/>
        </w:rPr>
      </w:pPr>
      <w:r w:rsidRPr="005470F1">
        <w:rPr>
          <w:rFonts w:ascii="Arial" w:hAnsi="Arial" w:cs="Arial"/>
          <w:sz w:val="16"/>
          <w:szCs w:val="16"/>
        </w:rPr>
        <w:t>Q6 was rated as: Y if age, sex, smoking, and at least one comorbidity were reported, U if three of the four variables were reported, and N if less than three of variables were reported.</w:t>
      </w:r>
    </w:p>
    <w:p w14:paraId="341E4BD6" w14:textId="77777777" w:rsidR="00A2374A" w:rsidRDefault="00A2374A" w:rsidP="00065971">
      <w:pPr>
        <w:rPr>
          <w:rFonts w:ascii="Arial" w:hAnsi="Arial" w:cs="Arial"/>
          <w:sz w:val="16"/>
          <w:szCs w:val="16"/>
        </w:rPr>
      </w:pPr>
    </w:p>
    <w:p w14:paraId="09500DD0" w14:textId="77777777" w:rsidR="00A2374A" w:rsidRDefault="00A2374A" w:rsidP="00065971">
      <w:pPr>
        <w:rPr>
          <w:rFonts w:ascii="Arial" w:hAnsi="Arial" w:cs="Arial"/>
          <w:sz w:val="16"/>
          <w:szCs w:val="16"/>
        </w:rPr>
      </w:pPr>
    </w:p>
    <w:p w14:paraId="5F2E9976" w14:textId="77777777" w:rsidR="00A2374A" w:rsidRDefault="00A2374A" w:rsidP="00065971">
      <w:pPr>
        <w:rPr>
          <w:rFonts w:ascii="Arial" w:hAnsi="Arial" w:cs="Arial"/>
        </w:rPr>
      </w:pPr>
    </w:p>
    <w:p w14:paraId="19C226DA" w14:textId="77777777" w:rsidR="00A2374A" w:rsidRDefault="00A2374A" w:rsidP="00065971">
      <w:pPr>
        <w:rPr>
          <w:rFonts w:ascii="Arial" w:hAnsi="Arial" w:cs="Arial"/>
        </w:rPr>
      </w:pPr>
    </w:p>
    <w:p w14:paraId="48592AA6" w14:textId="77777777" w:rsidR="00A2374A" w:rsidRDefault="00A2374A" w:rsidP="00065971">
      <w:pPr>
        <w:rPr>
          <w:rFonts w:ascii="Arial" w:hAnsi="Arial" w:cs="Arial"/>
        </w:rPr>
      </w:pPr>
    </w:p>
    <w:p w14:paraId="28601210" w14:textId="77777777" w:rsidR="00A2374A" w:rsidRDefault="00A2374A" w:rsidP="00065971">
      <w:pPr>
        <w:rPr>
          <w:rFonts w:ascii="Arial" w:hAnsi="Arial" w:cs="Arial"/>
        </w:rPr>
      </w:pPr>
    </w:p>
    <w:p w14:paraId="40ADE9C1" w14:textId="77777777" w:rsidR="00A2374A" w:rsidRDefault="00A2374A" w:rsidP="00065971">
      <w:pPr>
        <w:rPr>
          <w:rFonts w:ascii="Arial" w:hAnsi="Arial" w:cs="Arial"/>
        </w:rPr>
      </w:pPr>
    </w:p>
    <w:p w14:paraId="1FC5F7A6" w14:textId="77777777" w:rsidR="00A2374A" w:rsidRDefault="00A2374A" w:rsidP="00065971">
      <w:pPr>
        <w:rPr>
          <w:rFonts w:ascii="Arial" w:hAnsi="Arial" w:cs="Arial"/>
        </w:rPr>
      </w:pPr>
    </w:p>
    <w:p w14:paraId="7389057B" w14:textId="77777777" w:rsidR="00A2374A" w:rsidRDefault="00A2374A" w:rsidP="00A9039E">
      <w:pPr>
        <w:pStyle w:val="Heading2"/>
      </w:pPr>
      <w:bookmarkStart w:id="16" w:name="_Hlk184039183"/>
    </w:p>
    <w:p w14:paraId="76416C01" w14:textId="77777777" w:rsidR="003063FA" w:rsidRPr="003063FA" w:rsidRDefault="003063FA" w:rsidP="003063FA">
      <w:pPr>
        <w:rPr>
          <w:lang w:val="en-CA"/>
        </w:rPr>
      </w:pPr>
    </w:p>
    <w:p w14:paraId="6AA44428" w14:textId="77777777" w:rsidR="00A2374A" w:rsidRPr="005470F1" w:rsidRDefault="00A2374A" w:rsidP="00A9039E">
      <w:pPr>
        <w:pStyle w:val="Heading2"/>
      </w:pPr>
      <w:bookmarkStart w:id="17" w:name="_Toc236407175"/>
      <w:r w:rsidRPr="005470F1">
        <w:lastRenderedPageBreak/>
        <w:t>Table S2.5. Risk of bias: Observational harms studies, case series</w:t>
      </w:r>
      <w:bookmarkEnd w:id="17"/>
      <w:r w:rsidRPr="005470F1">
        <w:t xml:space="preserve">  </w:t>
      </w:r>
    </w:p>
    <w:tbl>
      <w:tblPr>
        <w:tblStyle w:val="TableGrid"/>
        <w:tblW w:w="14035" w:type="dxa"/>
        <w:tblLook w:val="04A0" w:firstRow="1" w:lastRow="0" w:firstColumn="1" w:lastColumn="0" w:noHBand="0" w:noVBand="1"/>
      </w:tblPr>
      <w:tblGrid>
        <w:gridCol w:w="1447"/>
        <w:gridCol w:w="919"/>
        <w:gridCol w:w="1026"/>
        <w:gridCol w:w="1215"/>
        <w:gridCol w:w="1328"/>
        <w:gridCol w:w="1221"/>
        <w:gridCol w:w="1070"/>
        <w:gridCol w:w="1408"/>
        <w:gridCol w:w="1194"/>
        <w:gridCol w:w="1098"/>
        <w:gridCol w:w="1227"/>
        <w:gridCol w:w="882"/>
      </w:tblGrid>
      <w:tr w:rsidR="00A2374A" w:rsidRPr="009D18E2" w14:paraId="5A9B641A" w14:textId="77777777" w:rsidTr="0074643F">
        <w:trPr>
          <w:trHeight w:val="2201"/>
          <w:tblHeader/>
        </w:trPr>
        <w:tc>
          <w:tcPr>
            <w:tcW w:w="1447" w:type="dxa"/>
            <w:shd w:val="clear" w:color="auto" w:fill="C1E4F5" w:themeFill="accent1" w:themeFillTint="33"/>
          </w:tcPr>
          <w:bookmarkEnd w:id="16"/>
          <w:p w14:paraId="3AD791C4" w14:textId="77777777" w:rsidR="00A2374A" w:rsidRPr="009D18E2" w:rsidRDefault="00A2374A" w:rsidP="0074643F">
            <w:pPr>
              <w:rPr>
                <w:rFonts w:ascii="Arial" w:hAnsi="Arial" w:cs="Arial"/>
                <w:b/>
                <w:sz w:val="16"/>
                <w:szCs w:val="16"/>
              </w:rPr>
            </w:pPr>
            <w:r w:rsidRPr="009D18E2">
              <w:rPr>
                <w:rFonts w:ascii="Arial" w:hAnsi="Arial" w:cs="Arial"/>
                <w:b/>
                <w:sz w:val="16"/>
                <w:szCs w:val="16"/>
              </w:rPr>
              <w:t>Author Year</w:t>
            </w:r>
          </w:p>
          <w:p w14:paraId="7AFFE0DE" w14:textId="77777777" w:rsidR="00A2374A" w:rsidRPr="009D18E2" w:rsidRDefault="00A2374A" w:rsidP="0074643F">
            <w:pPr>
              <w:rPr>
                <w:rFonts w:ascii="Arial" w:hAnsi="Arial" w:cs="Arial"/>
                <w:b/>
                <w:sz w:val="16"/>
                <w:szCs w:val="16"/>
              </w:rPr>
            </w:pPr>
            <w:r w:rsidRPr="009D18E2">
              <w:rPr>
                <w:rFonts w:ascii="Arial" w:hAnsi="Arial" w:cs="Arial"/>
                <w:b/>
                <w:sz w:val="16"/>
                <w:szCs w:val="16"/>
              </w:rPr>
              <w:t>Outcome</w:t>
            </w:r>
          </w:p>
          <w:p w14:paraId="4562AE97" w14:textId="77777777" w:rsidR="00A2374A" w:rsidRPr="009D18E2" w:rsidRDefault="00A2374A" w:rsidP="0074643F">
            <w:pPr>
              <w:rPr>
                <w:rFonts w:ascii="Arial" w:hAnsi="Arial" w:cs="Arial"/>
                <w:b/>
                <w:sz w:val="16"/>
                <w:szCs w:val="16"/>
              </w:rPr>
            </w:pPr>
            <w:r w:rsidRPr="009D18E2">
              <w:rPr>
                <w:rFonts w:ascii="Arial" w:hAnsi="Arial" w:cs="Arial"/>
                <w:b/>
                <w:sz w:val="16"/>
                <w:szCs w:val="16"/>
              </w:rPr>
              <w:t>(Screening rounds or timepoints for psychosocial harms)</w:t>
            </w:r>
          </w:p>
        </w:tc>
        <w:tc>
          <w:tcPr>
            <w:tcW w:w="919" w:type="dxa"/>
            <w:shd w:val="clear" w:color="auto" w:fill="C1E4F5" w:themeFill="accent1" w:themeFillTint="33"/>
          </w:tcPr>
          <w:p w14:paraId="75D0C020" w14:textId="77777777" w:rsidR="00A2374A" w:rsidRPr="009D18E2" w:rsidRDefault="00A2374A" w:rsidP="0074643F">
            <w:pPr>
              <w:rPr>
                <w:rFonts w:ascii="Arial" w:hAnsi="Arial" w:cs="Arial"/>
                <w:b/>
                <w:sz w:val="16"/>
                <w:szCs w:val="16"/>
              </w:rPr>
            </w:pPr>
            <w:r w:rsidRPr="009D18E2">
              <w:rPr>
                <w:rFonts w:ascii="Arial" w:hAnsi="Arial" w:cs="Arial"/>
                <w:b/>
                <w:sz w:val="16"/>
                <w:szCs w:val="16"/>
              </w:rPr>
              <w:t>Q1. Clear inclusion criteria?</w:t>
            </w:r>
          </w:p>
        </w:tc>
        <w:tc>
          <w:tcPr>
            <w:tcW w:w="1026" w:type="dxa"/>
            <w:shd w:val="clear" w:color="auto" w:fill="C1E4F5" w:themeFill="accent1" w:themeFillTint="33"/>
          </w:tcPr>
          <w:p w14:paraId="646793B1" w14:textId="77777777" w:rsidR="00A2374A" w:rsidRPr="009D18E2" w:rsidRDefault="00A2374A" w:rsidP="0074643F">
            <w:pPr>
              <w:rPr>
                <w:rFonts w:ascii="Arial" w:hAnsi="Arial" w:cs="Arial"/>
                <w:b/>
                <w:sz w:val="16"/>
                <w:szCs w:val="16"/>
              </w:rPr>
            </w:pPr>
            <w:r w:rsidRPr="009D18E2">
              <w:rPr>
                <w:rFonts w:ascii="Arial" w:hAnsi="Arial" w:cs="Arial"/>
                <w:b/>
                <w:sz w:val="16"/>
                <w:szCs w:val="16"/>
              </w:rPr>
              <w:t>Q2. Exposure (screening method) measured in standard, reliable way?</w:t>
            </w:r>
          </w:p>
        </w:tc>
        <w:tc>
          <w:tcPr>
            <w:tcW w:w="1215" w:type="dxa"/>
            <w:shd w:val="clear" w:color="auto" w:fill="C1E4F5" w:themeFill="accent1" w:themeFillTint="33"/>
          </w:tcPr>
          <w:p w14:paraId="7499E81B" w14:textId="77777777" w:rsidR="00A2374A" w:rsidRPr="009D18E2" w:rsidRDefault="00A2374A" w:rsidP="0074643F">
            <w:pPr>
              <w:rPr>
                <w:rFonts w:ascii="Arial" w:hAnsi="Arial" w:cs="Arial"/>
                <w:b/>
                <w:sz w:val="16"/>
                <w:szCs w:val="16"/>
              </w:rPr>
            </w:pPr>
            <w:r w:rsidRPr="009D18E2">
              <w:rPr>
                <w:rFonts w:ascii="Arial" w:hAnsi="Arial" w:cs="Arial"/>
                <w:b/>
                <w:sz w:val="16"/>
                <w:szCs w:val="16"/>
              </w:rPr>
              <w:t>Q3. Valid methods for identification of exposure (screening method)?</w:t>
            </w:r>
          </w:p>
        </w:tc>
        <w:tc>
          <w:tcPr>
            <w:tcW w:w="1328" w:type="dxa"/>
            <w:shd w:val="clear" w:color="auto" w:fill="C1E4F5" w:themeFill="accent1" w:themeFillTint="33"/>
          </w:tcPr>
          <w:p w14:paraId="4F6A48D9" w14:textId="77777777" w:rsidR="00A2374A" w:rsidRPr="009D18E2" w:rsidRDefault="00A2374A" w:rsidP="0074643F">
            <w:pPr>
              <w:rPr>
                <w:rFonts w:ascii="Arial" w:hAnsi="Arial" w:cs="Arial"/>
                <w:b/>
                <w:sz w:val="16"/>
                <w:szCs w:val="16"/>
              </w:rPr>
            </w:pPr>
            <w:r w:rsidRPr="009D18E2">
              <w:rPr>
                <w:rFonts w:ascii="Arial" w:hAnsi="Arial" w:cs="Arial"/>
                <w:b/>
                <w:sz w:val="16"/>
                <w:szCs w:val="16"/>
              </w:rPr>
              <w:t>Q4. Prospective: attempt to enroll all eligible?</w:t>
            </w:r>
          </w:p>
          <w:p w14:paraId="3B797C2F" w14:textId="77777777" w:rsidR="00A2374A" w:rsidRPr="009D18E2" w:rsidRDefault="00A2374A" w:rsidP="0074643F">
            <w:pPr>
              <w:rPr>
                <w:rFonts w:ascii="Arial" w:hAnsi="Arial" w:cs="Arial"/>
                <w:b/>
                <w:sz w:val="16"/>
                <w:szCs w:val="16"/>
              </w:rPr>
            </w:pPr>
            <w:r w:rsidRPr="009D18E2">
              <w:rPr>
                <w:rFonts w:ascii="Arial" w:hAnsi="Arial" w:cs="Arial"/>
                <w:b/>
                <w:sz w:val="16"/>
                <w:szCs w:val="16"/>
              </w:rPr>
              <w:t>Retrospective: enroll more than just attenders to screening?</w:t>
            </w:r>
          </w:p>
        </w:tc>
        <w:tc>
          <w:tcPr>
            <w:tcW w:w="1221" w:type="dxa"/>
            <w:shd w:val="clear" w:color="auto" w:fill="C1E4F5" w:themeFill="accent1" w:themeFillTint="33"/>
          </w:tcPr>
          <w:p w14:paraId="3E9DD843" w14:textId="77777777" w:rsidR="00A2374A" w:rsidRPr="009D18E2" w:rsidRDefault="00A2374A" w:rsidP="0074643F">
            <w:pPr>
              <w:rPr>
                <w:rFonts w:ascii="Arial" w:hAnsi="Arial" w:cs="Arial"/>
                <w:b/>
                <w:sz w:val="16"/>
                <w:szCs w:val="16"/>
              </w:rPr>
            </w:pPr>
            <w:r w:rsidRPr="009D18E2">
              <w:rPr>
                <w:rFonts w:ascii="Arial" w:hAnsi="Arial" w:cs="Arial"/>
                <w:b/>
                <w:sz w:val="16"/>
                <w:szCs w:val="16"/>
              </w:rPr>
              <w:t>Q5a. Complete inclusion of eligible participants?</w:t>
            </w:r>
          </w:p>
        </w:tc>
        <w:tc>
          <w:tcPr>
            <w:tcW w:w="1070" w:type="dxa"/>
            <w:shd w:val="clear" w:color="auto" w:fill="C1E4F5" w:themeFill="accent1" w:themeFillTint="33"/>
          </w:tcPr>
          <w:p w14:paraId="487E5D3A" w14:textId="77777777" w:rsidR="00A2374A" w:rsidRPr="009D18E2" w:rsidRDefault="00A2374A" w:rsidP="0074643F">
            <w:pPr>
              <w:rPr>
                <w:rFonts w:ascii="Arial" w:hAnsi="Arial" w:cs="Arial"/>
                <w:b/>
                <w:sz w:val="16"/>
                <w:szCs w:val="16"/>
              </w:rPr>
            </w:pPr>
            <w:r w:rsidRPr="009D18E2">
              <w:rPr>
                <w:rFonts w:ascii="Arial" w:hAnsi="Arial" w:cs="Arial"/>
                <w:b/>
                <w:sz w:val="16"/>
                <w:szCs w:val="16"/>
              </w:rPr>
              <w:t>Q5b. Acceptable attrition rate for outcome being assessed?</w:t>
            </w:r>
          </w:p>
          <w:p w14:paraId="32CB6093" w14:textId="77777777" w:rsidR="00A2374A" w:rsidRPr="009D18E2" w:rsidRDefault="00A2374A" w:rsidP="0074643F">
            <w:pPr>
              <w:rPr>
                <w:rFonts w:ascii="Arial" w:hAnsi="Arial" w:cs="Arial"/>
                <w:b/>
                <w:sz w:val="16"/>
                <w:szCs w:val="16"/>
              </w:rPr>
            </w:pPr>
          </w:p>
        </w:tc>
        <w:tc>
          <w:tcPr>
            <w:tcW w:w="1408" w:type="dxa"/>
            <w:shd w:val="clear" w:color="auto" w:fill="C1E4F5" w:themeFill="accent1" w:themeFillTint="33"/>
          </w:tcPr>
          <w:p w14:paraId="3F44AD76" w14:textId="77777777" w:rsidR="00A2374A" w:rsidRPr="009D18E2" w:rsidRDefault="00A2374A" w:rsidP="0074643F">
            <w:pPr>
              <w:rPr>
                <w:rFonts w:ascii="Arial" w:hAnsi="Arial" w:cs="Arial"/>
                <w:b/>
                <w:sz w:val="16"/>
                <w:szCs w:val="16"/>
              </w:rPr>
            </w:pPr>
            <w:r w:rsidRPr="009D18E2">
              <w:rPr>
                <w:rFonts w:ascii="Arial" w:hAnsi="Arial" w:cs="Arial"/>
                <w:b/>
                <w:sz w:val="16"/>
                <w:szCs w:val="16"/>
              </w:rPr>
              <w:t>Q6. Clear reporting of demographics?</w:t>
            </w:r>
          </w:p>
        </w:tc>
        <w:tc>
          <w:tcPr>
            <w:tcW w:w="1194" w:type="dxa"/>
            <w:shd w:val="clear" w:color="auto" w:fill="C1E4F5" w:themeFill="accent1" w:themeFillTint="33"/>
          </w:tcPr>
          <w:p w14:paraId="48BF5B56" w14:textId="77777777" w:rsidR="00A2374A" w:rsidRPr="009D18E2" w:rsidRDefault="00A2374A" w:rsidP="0074643F">
            <w:pPr>
              <w:rPr>
                <w:rFonts w:ascii="Arial" w:hAnsi="Arial" w:cs="Arial"/>
                <w:b/>
                <w:sz w:val="16"/>
                <w:szCs w:val="16"/>
              </w:rPr>
            </w:pPr>
            <w:r w:rsidRPr="009D18E2">
              <w:rPr>
                <w:rFonts w:ascii="Arial" w:hAnsi="Arial" w:cs="Arial"/>
                <w:b/>
                <w:sz w:val="16"/>
                <w:szCs w:val="16"/>
              </w:rPr>
              <w:t>Q7a. Outcome clearly defined and appropriate?</w:t>
            </w:r>
          </w:p>
        </w:tc>
        <w:tc>
          <w:tcPr>
            <w:tcW w:w="1098" w:type="dxa"/>
            <w:shd w:val="clear" w:color="auto" w:fill="C1E4F5" w:themeFill="accent1" w:themeFillTint="33"/>
          </w:tcPr>
          <w:p w14:paraId="701FD96A" w14:textId="77777777" w:rsidR="00A2374A" w:rsidRPr="009D18E2" w:rsidRDefault="00A2374A" w:rsidP="0074643F">
            <w:pPr>
              <w:rPr>
                <w:rFonts w:ascii="Arial" w:hAnsi="Arial" w:cs="Arial"/>
                <w:b/>
                <w:sz w:val="16"/>
                <w:szCs w:val="16"/>
              </w:rPr>
            </w:pPr>
            <w:r w:rsidRPr="009D18E2">
              <w:rPr>
                <w:rFonts w:ascii="Arial" w:hAnsi="Arial" w:cs="Arial"/>
                <w:b/>
                <w:sz w:val="16"/>
                <w:szCs w:val="16"/>
              </w:rPr>
              <w:t>Q7b. Structured method of identifying outcomes?</w:t>
            </w:r>
          </w:p>
        </w:tc>
        <w:tc>
          <w:tcPr>
            <w:tcW w:w="1227" w:type="dxa"/>
            <w:shd w:val="clear" w:color="auto" w:fill="C1E4F5" w:themeFill="accent1" w:themeFillTint="33"/>
          </w:tcPr>
          <w:p w14:paraId="10E4BC49" w14:textId="77777777" w:rsidR="00A2374A" w:rsidRPr="009D18E2" w:rsidRDefault="00A2374A" w:rsidP="0074643F">
            <w:pPr>
              <w:rPr>
                <w:rFonts w:ascii="Arial" w:hAnsi="Arial" w:cs="Arial"/>
                <w:b/>
                <w:sz w:val="16"/>
                <w:szCs w:val="16"/>
              </w:rPr>
            </w:pPr>
            <w:r w:rsidRPr="009D18E2">
              <w:rPr>
                <w:rFonts w:ascii="Arial" w:hAnsi="Arial" w:cs="Arial"/>
                <w:b/>
                <w:sz w:val="16"/>
                <w:szCs w:val="16"/>
              </w:rPr>
              <w:t xml:space="preserve">Q7c. Follow-up duration adequate? </w:t>
            </w:r>
          </w:p>
        </w:tc>
        <w:tc>
          <w:tcPr>
            <w:tcW w:w="882" w:type="dxa"/>
            <w:shd w:val="clear" w:color="auto" w:fill="C1E4F5" w:themeFill="accent1" w:themeFillTint="33"/>
          </w:tcPr>
          <w:p w14:paraId="3217EAE7" w14:textId="77777777" w:rsidR="00A2374A" w:rsidRPr="009D18E2" w:rsidRDefault="00A2374A" w:rsidP="0074643F">
            <w:pPr>
              <w:rPr>
                <w:rFonts w:ascii="Arial" w:hAnsi="Arial" w:cs="Arial"/>
                <w:b/>
                <w:sz w:val="16"/>
                <w:szCs w:val="16"/>
              </w:rPr>
            </w:pPr>
            <w:r w:rsidRPr="009D18E2">
              <w:rPr>
                <w:rFonts w:ascii="Arial" w:hAnsi="Arial" w:cs="Arial"/>
                <w:b/>
                <w:sz w:val="16"/>
                <w:szCs w:val="16"/>
              </w:rPr>
              <w:t>Overall ROB</w:t>
            </w:r>
          </w:p>
        </w:tc>
      </w:tr>
      <w:tr w:rsidR="00A2374A" w:rsidRPr="009D18E2" w14:paraId="306EEACD" w14:textId="77777777" w:rsidTr="0074643F">
        <w:trPr>
          <w:trHeight w:val="298"/>
        </w:trPr>
        <w:tc>
          <w:tcPr>
            <w:tcW w:w="1447" w:type="dxa"/>
          </w:tcPr>
          <w:p w14:paraId="165C1E87" w14:textId="77777777" w:rsidR="00A2374A" w:rsidRDefault="00A2374A" w:rsidP="0074643F">
            <w:pPr>
              <w:rPr>
                <w:rFonts w:ascii="Arial" w:hAnsi="Arial" w:cs="Arial"/>
                <w:sz w:val="16"/>
                <w:szCs w:val="16"/>
              </w:rPr>
            </w:pPr>
            <w:r>
              <w:rPr>
                <w:rFonts w:ascii="Arial" w:hAnsi="Arial" w:cs="Arial"/>
                <w:sz w:val="16"/>
                <w:szCs w:val="16"/>
              </w:rPr>
              <w:t>Antonicelli 2024</w:t>
            </w:r>
          </w:p>
          <w:p w14:paraId="670BD5CA"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4C15A1CA" w14:textId="77777777" w:rsidR="00A2374A" w:rsidRPr="00712F45" w:rsidRDefault="00A2374A" w:rsidP="0074643F">
            <w:pPr>
              <w:rPr>
                <w:rFonts w:ascii="Arial" w:hAnsi="Arial" w:cs="Arial"/>
                <w:sz w:val="16"/>
                <w:szCs w:val="16"/>
              </w:rPr>
            </w:pPr>
            <w:r>
              <w:rPr>
                <w:rFonts w:ascii="Arial" w:hAnsi="Arial" w:cs="Arial"/>
                <w:sz w:val="16"/>
                <w:szCs w:val="16"/>
              </w:rPr>
              <w:t>(1 rounds)</w:t>
            </w:r>
          </w:p>
        </w:tc>
        <w:tc>
          <w:tcPr>
            <w:tcW w:w="919" w:type="dxa"/>
          </w:tcPr>
          <w:p w14:paraId="74ECA27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35209DA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3F4C9FA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7994B16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586705C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0354734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59D79DD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3FD0528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98" w:type="dxa"/>
          </w:tcPr>
          <w:p w14:paraId="35F9C4D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4A01BC8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3FAB79DD"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6A2BB532" w14:textId="77777777" w:rsidTr="0074643F">
        <w:trPr>
          <w:trHeight w:val="298"/>
        </w:trPr>
        <w:tc>
          <w:tcPr>
            <w:tcW w:w="1447" w:type="dxa"/>
          </w:tcPr>
          <w:p w14:paraId="2A329A4F" w14:textId="77777777" w:rsidR="00A2374A" w:rsidRPr="009D18E2" w:rsidRDefault="00A2374A" w:rsidP="0074643F">
            <w:pPr>
              <w:rPr>
                <w:rFonts w:ascii="Arial" w:hAnsi="Arial" w:cs="Arial"/>
                <w:sz w:val="16"/>
                <w:szCs w:val="16"/>
              </w:rPr>
            </w:pPr>
            <w:r w:rsidRPr="009D18E2">
              <w:rPr>
                <w:rFonts w:ascii="Arial" w:hAnsi="Arial" w:cs="Arial"/>
                <w:sz w:val="16"/>
                <w:szCs w:val="16"/>
              </w:rPr>
              <w:t>Bartlett 2020</w:t>
            </w:r>
          </w:p>
          <w:p w14:paraId="7256886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7CBB26F0"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2D1B17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191C17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FB8355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8E34A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2AE396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50DC74D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47B28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73DA4D3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8D12F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7" w:type="dxa"/>
          </w:tcPr>
          <w:p w14:paraId="2C0585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AF23D6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2A49013A" w14:textId="77777777" w:rsidTr="0074643F">
        <w:trPr>
          <w:trHeight w:val="298"/>
        </w:trPr>
        <w:tc>
          <w:tcPr>
            <w:tcW w:w="1447" w:type="dxa"/>
          </w:tcPr>
          <w:p w14:paraId="29D33255" w14:textId="77777777" w:rsidR="00A2374A" w:rsidRPr="009D18E2" w:rsidRDefault="00A2374A" w:rsidP="0074643F">
            <w:pPr>
              <w:rPr>
                <w:rFonts w:ascii="Arial" w:hAnsi="Arial" w:cs="Arial"/>
                <w:sz w:val="16"/>
                <w:szCs w:val="16"/>
              </w:rPr>
            </w:pPr>
            <w:r w:rsidRPr="009D18E2">
              <w:rPr>
                <w:rFonts w:ascii="Arial" w:hAnsi="Arial" w:cs="Arial"/>
                <w:sz w:val="16"/>
                <w:szCs w:val="16"/>
              </w:rPr>
              <w:t>Bartlett 2020</w:t>
            </w:r>
          </w:p>
          <w:p w14:paraId="263EA15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4BBFBAB4"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56A65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DB77A3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2D92D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0ABFD8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12AD9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53E99D9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44F84B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39A453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025281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7" w:type="dxa"/>
          </w:tcPr>
          <w:p w14:paraId="5C8040E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F4738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C429ADA" w14:textId="77777777" w:rsidTr="0074643F">
        <w:trPr>
          <w:trHeight w:val="298"/>
        </w:trPr>
        <w:tc>
          <w:tcPr>
            <w:tcW w:w="1447" w:type="dxa"/>
          </w:tcPr>
          <w:p w14:paraId="4DC0DA92" w14:textId="77777777" w:rsidR="00A2374A" w:rsidRPr="009D18E2" w:rsidRDefault="00A2374A" w:rsidP="0074643F">
            <w:pPr>
              <w:rPr>
                <w:rFonts w:ascii="Arial" w:hAnsi="Arial" w:cs="Arial"/>
                <w:sz w:val="16"/>
                <w:szCs w:val="16"/>
              </w:rPr>
            </w:pPr>
            <w:r w:rsidRPr="009D18E2">
              <w:rPr>
                <w:rFonts w:ascii="Arial" w:hAnsi="Arial" w:cs="Arial"/>
                <w:sz w:val="16"/>
                <w:szCs w:val="16"/>
              </w:rPr>
              <w:t>Bartlett 2021</w:t>
            </w:r>
          </w:p>
          <w:p w14:paraId="7A8DFE55"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 &amp; #Clinically significant IF/person</w:t>
            </w:r>
          </w:p>
          <w:p w14:paraId="34630747" w14:textId="77777777" w:rsidR="00A2374A" w:rsidRPr="009D18E2" w:rsidRDefault="00A2374A" w:rsidP="0074643F">
            <w:pPr>
              <w:rPr>
                <w:rFonts w:ascii="Arial" w:hAnsi="Arial" w:cs="Arial"/>
                <w:sz w:val="16"/>
                <w:szCs w:val="16"/>
              </w:rPr>
            </w:pPr>
            <w:r w:rsidRPr="009D18E2">
              <w:rPr>
                <w:rFonts w:ascii="Arial" w:hAnsi="Arial" w:cs="Arial"/>
                <w:sz w:val="16"/>
                <w:szCs w:val="16"/>
              </w:rPr>
              <w:t>(</w:t>
            </w:r>
            <w:r>
              <w:rPr>
                <w:rFonts w:ascii="Arial" w:hAnsi="Arial" w:cs="Arial"/>
                <w:sz w:val="16"/>
                <w:szCs w:val="16"/>
              </w:rPr>
              <w:t xml:space="preserve">1 </w:t>
            </w:r>
            <w:r w:rsidRPr="009D18E2">
              <w:rPr>
                <w:rFonts w:ascii="Arial" w:hAnsi="Arial" w:cs="Arial"/>
                <w:sz w:val="16"/>
                <w:szCs w:val="16"/>
              </w:rPr>
              <w:t>round)</w:t>
            </w:r>
          </w:p>
        </w:tc>
        <w:tc>
          <w:tcPr>
            <w:tcW w:w="919" w:type="dxa"/>
          </w:tcPr>
          <w:p w14:paraId="561B072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5ED83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3CBA84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702B2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5D8EB5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6D8B0D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2057C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27985E3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1B63EE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7" w:type="dxa"/>
          </w:tcPr>
          <w:p w14:paraId="63BBD945"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388B1F7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4B90618" w14:textId="77777777" w:rsidTr="0074643F">
        <w:trPr>
          <w:trHeight w:val="298"/>
        </w:trPr>
        <w:tc>
          <w:tcPr>
            <w:tcW w:w="1447" w:type="dxa"/>
          </w:tcPr>
          <w:p w14:paraId="323B84BF" w14:textId="77777777" w:rsidR="00A2374A" w:rsidRDefault="00A2374A" w:rsidP="0074643F">
            <w:pPr>
              <w:rPr>
                <w:rFonts w:ascii="Arial" w:hAnsi="Arial" w:cs="Arial"/>
                <w:sz w:val="16"/>
                <w:szCs w:val="16"/>
              </w:rPr>
            </w:pPr>
            <w:r>
              <w:rPr>
                <w:rFonts w:ascii="Arial" w:hAnsi="Arial" w:cs="Arial"/>
                <w:sz w:val="16"/>
                <w:szCs w:val="16"/>
              </w:rPr>
              <w:t>Bhamani 2025</w:t>
            </w:r>
          </w:p>
          <w:p w14:paraId="30606E47"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7E7359EE"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2A4DEBE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0A5F10A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7C0E781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5221BE48"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738DA55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1C0D355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41C3A3D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09725903"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02CD8802"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21E765E2"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453C4893"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7E158446" w14:textId="77777777" w:rsidTr="0074643F">
        <w:trPr>
          <w:trHeight w:val="298"/>
        </w:trPr>
        <w:tc>
          <w:tcPr>
            <w:tcW w:w="1447" w:type="dxa"/>
          </w:tcPr>
          <w:p w14:paraId="392BA6A1" w14:textId="77777777" w:rsidR="00A2374A" w:rsidRDefault="00A2374A" w:rsidP="0074643F">
            <w:pPr>
              <w:rPr>
                <w:rFonts w:ascii="Arial" w:hAnsi="Arial" w:cs="Arial"/>
                <w:sz w:val="16"/>
                <w:szCs w:val="16"/>
              </w:rPr>
            </w:pPr>
            <w:r>
              <w:rPr>
                <w:rFonts w:ascii="Arial" w:hAnsi="Arial" w:cs="Arial"/>
                <w:sz w:val="16"/>
                <w:szCs w:val="16"/>
              </w:rPr>
              <w:t>Bhamani 2025</w:t>
            </w:r>
          </w:p>
          <w:p w14:paraId="5AA43525" w14:textId="77777777" w:rsidR="00A2374A" w:rsidRDefault="00A2374A" w:rsidP="0074643F">
            <w:pPr>
              <w:rPr>
                <w:rFonts w:ascii="Arial" w:hAnsi="Arial" w:cs="Arial"/>
                <w:b/>
                <w:bCs/>
                <w:sz w:val="16"/>
                <w:szCs w:val="16"/>
              </w:rPr>
            </w:pPr>
            <w:r>
              <w:rPr>
                <w:rFonts w:ascii="Arial" w:hAnsi="Arial" w:cs="Arial"/>
                <w:b/>
                <w:bCs/>
                <w:sz w:val="16"/>
                <w:szCs w:val="16"/>
              </w:rPr>
              <w:t>Any FPs</w:t>
            </w:r>
          </w:p>
          <w:p w14:paraId="6897B14B"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1E7976D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34D0115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2D35C8D1"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0365B2BA"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6F8630E8"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0A0F1BF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00B15503"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2E170BFD"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98" w:type="dxa"/>
          </w:tcPr>
          <w:p w14:paraId="4533AFB8"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6AE8FDC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075C6183" w14:textId="77777777" w:rsidR="00A2374A"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2EBFC7A3" w14:textId="77777777" w:rsidTr="0074643F">
        <w:trPr>
          <w:trHeight w:val="298"/>
        </w:trPr>
        <w:tc>
          <w:tcPr>
            <w:tcW w:w="1447" w:type="dxa"/>
          </w:tcPr>
          <w:p w14:paraId="1A807FA5" w14:textId="77777777" w:rsidR="00A2374A" w:rsidRDefault="00A2374A" w:rsidP="0074643F">
            <w:pPr>
              <w:rPr>
                <w:rFonts w:ascii="Arial" w:hAnsi="Arial" w:cs="Arial"/>
                <w:sz w:val="16"/>
                <w:szCs w:val="16"/>
              </w:rPr>
            </w:pPr>
            <w:r>
              <w:rPr>
                <w:rFonts w:ascii="Arial" w:hAnsi="Arial" w:cs="Arial"/>
                <w:sz w:val="16"/>
                <w:szCs w:val="16"/>
              </w:rPr>
              <w:t>Bonney 2024</w:t>
            </w:r>
          </w:p>
          <w:p w14:paraId="4EADAD7D" w14:textId="77777777" w:rsidR="00A2374A" w:rsidRDefault="00A2374A" w:rsidP="0074643F">
            <w:pPr>
              <w:rPr>
                <w:rFonts w:ascii="Arial" w:hAnsi="Arial" w:cs="Arial"/>
                <w:b/>
                <w:bCs/>
                <w:sz w:val="16"/>
                <w:szCs w:val="16"/>
              </w:rPr>
            </w:pPr>
            <w:r>
              <w:rPr>
                <w:rFonts w:ascii="Arial" w:hAnsi="Arial" w:cs="Arial"/>
                <w:b/>
                <w:bCs/>
                <w:sz w:val="16"/>
                <w:szCs w:val="16"/>
              </w:rPr>
              <w:t>Psychosocial consequences</w:t>
            </w:r>
          </w:p>
          <w:p w14:paraId="77E5785D" w14:textId="77777777" w:rsidR="00A2374A" w:rsidRPr="007021DF" w:rsidRDefault="00A2374A" w:rsidP="0074643F">
            <w:pPr>
              <w:rPr>
                <w:rFonts w:ascii="Arial" w:hAnsi="Arial" w:cs="Arial"/>
                <w:sz w:val="16"/>
                <w:szCs w:val="16"/>
              </w:rPr>
            </w:pPr>
            <w:r>
              <w:rPr>
                <w:rFonts w:ascii="Arial" w:hAnsi="Arial" w:cs="Arial"/>
                <w:sz w:val="16"/>
                <w:szCs w:val="16"/>
              </w:rPr>
              <w:t>(1 round)</w:t>
            </w:r>
          </w:p>
        </w:tc>
        <w:tc>
          <w:tcPr>
            <w:tcW w:w="919" w:type="dxa"/>
          </w:tcPr>
          <w:p w14:paraId="39476D77"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043F3471"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07CB8E1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27170DA8"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3A739ED4"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00A0F8B8"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408" w:type="dxa"/>
          </w:tcPr>
          <w:p w14:paraId="3A726C2F"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52AD0989"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5353B67E"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4D8CE4ED"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31373A2E"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7AA9FDDD" w14:textId="77777777" w:rsidTr="0074643F">
        <w:trPr>
          <w:trHeight w:val="298"/>
        </w:trPr>
        <w:tc>
          <w:tcPr>
            <w:tcW w:w="1447" w:type="dxa"/>
          </w:tcPr>
          <w:p w14:paraId="0E5A724A" w14:textId="77777777" w:rsidR="00A2374A" w:rsidRDefault="00A2374A" w:rsidP="0074643F">
            <w:pPr>
              <w:rPr>
                <w:rFonts w:ascii="Arial" w:hAnsi="Arial" w:cs="Arial"/>
                <w:sz w:val="16"/>
                <w:szCs w:val="16"/>
              </w:rPr>
            </w:pPr>
            <w:r>
              <w:rPr>
                <w:rFonts w:ascii="Arial" w:hAnsi="Arial" w:cs="Arial"/>
                <w:sz w:val="16"/>
                <w:szCs w:val="16"/>
              </w:rPr>
              <w:t>Bonney 2025</w:t>
            </w:r>
          </w:p>
          <w:p w14:paraId="3EDF2B98" w14:textId="77777777" w:rsidR="00A2374A" w:rsidRDefault="00A2374A" w:rsidP="0074643F">
            <w:pPr>
              <w:rPr>
                <w:rFonts w:ascii="Arial" w:hAnsi="Arial" w:cs="Arial"/>
                <w:b/>
                <w:bCs/>
                <w:sz w:val="16"/>
                <w:szCs w:val="16"/>
              </w:rPr>
            </w:pPr>
            <w:r>
              <w:rPr>
                <w:rFonts w:ascii="Arial" w:hAnsi="Arial" w:cs="Arial"/>
                <w:b/>
                <w:bCs/>
                <w:sz w:val="16"/>
                <w:szCs w:val="16"/>
              </w:rPr>
              <w:t>Any IF</w:t>
            </w:r>
          </w:p>
          <w:p w14:paraId="12982E3A"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73322FE6"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76479A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49CA3B6"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584149FE"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5BC07D0C"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028A2528"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08C0234F"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4E1754E2"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702041FF"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7" w:type="dxa"/>
          </w:tcPr>
          <w:p w14:paraId="2090D7BD"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6FB12A20"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104EA823" w14:textId="77777777" w:rsidTr="0074643F">
        <w:trPr>
          <w:trHeight w:val="298"/>
        </w:trPr>
        <w:tc>
          <w:tcPr>
            <w:tcW w:w="1447" w:type="dxa"/>
          </w:tcPr>
          <w:p w14:paraId="667D0B62" w14:textId="77777777" w:rsidR="00A2374A" w:rsidRDefault="00A2374A" w:rsidP="0074643F">
            <w:pPr>
              <w:rPr>
                <w:rFonts w:ascii="Arial" w:hAnsi="Arial" w:cs="Arial"/>
                <w:sz w:val="16"/>
                <w:szCs w:val="16"/>
              </w:rPr>
            </w:pPr>
            <w:r>
              <w:rPr>
                <w:rFonts w:ascii="Arial" w:hAnsi="Arial" w:cs="Arial"/>
                <w:sz w:val="16"/>
                <w:szCs w:val="16"/>
              </w:rPr>
              <w:t>Bonney 2025</w:t>
            </w:r>
          </w:p>
          <w:p w14:paraId="662A916E"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0A1A1935" w14:textId="77777777" w:rsidR="00A2374A" w:rsidRPr="005767E7" w:rsidRDefault="00A2374A" w:rsidP="0074643F">
            <w:pPr>
              <w:rPr>
                <w:rFonts w:ascii="Arial" w:hAnsi="Arial" w:cs="Arial"/>
                <w:sz w:val="16"/>
                <w:szCs w:val="16"/>
              </w:rPr>
            </w:pPr>
            <w:r>
              <w:rPr>
                <w:rFonts w:ascii="Arial" w:hAnsi="Arial" w:cs="Arial"/>
                <w:sz w:val="16"/>
                <w:szCs w:val="16"/>
              </w:rPr>
              <w:t>(1 round)</w:t>
            </w:r>
          </w:p>
        </w:tc>
        <w:tc>
          <w:tcPr>
            <w:tcW w:w="919" w:type="dxa"/>
          </w:tcPr>
          <w:p w14:paraId="2645BD7A"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5C82C623"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FF81E3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0CAC9E6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55453DD1"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5C614C7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1BBEA33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7B88E4E6"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4DC23CEC"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7" w:type="dxa"/>
          </w:tcPr>
          <w:p w14:paraId="2FA7FCD5"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5A9B3BB6"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66D6AA6B" w14:textId="77777777" w:rsidTr="0074643F">
        <w:trPr>
          <w:trHeight w:val="298"/>
        </w:trPr>
        <w:tc>
          <w:tcPr>
            <w:tcW w:w="1447" w:type="dxa"/>
          </w:tcPr>
          <w:p w14:paraId="3494F339"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Byrne 2008</w:t>
            </w:r>
          </w:p>
          <w:p w14:paraId="5143A780" w14:textId="77777777" w:rsidR="00A2374A" w:rsidRPr="009D18E2" w:rsidRDefault="00A2374A" w:rsidP="0074643F">
            <w:pPr>
              <w:rPr>
                <w:rFonts w:ascii="Arial" w:hAnsi="Arial" w:cs="Arial"/>
                <w:b/>
                <w:sz w:val="16"/>
                <w:szCs w:val="16"/>
              </w:rPr>
            </w:pPr>
            <w:r w:rsidRPr="009D18E2">
              <w:rPr>
                <w:rFonts w:ascii="Arial" w:hAnsi="Arial" w:cs="Arial"/>
                <w:b/>
                <w:sz w:val="16"/>
                <w:szCs w:val="16"/>
              </w:rPr>
              <w:t>Psychosocial consequences</w:t>
            </w:r>
          </w:p>
          <w:p w14:paraId="2B7DB284" w14:textId="77777777" w:rsidR="00A2374A" w:rsidRDefault="00A2374A" w:rsidP="0074643F">
            <w:pPr>
              <w:rPr>
                <w:rFonts w:ascii="Arial" w:hAnsi="Arial" w:cs="Arial"/>
                <w:bCs/>
                <w:sz w:val="16"/>
                <w:szCs w:val="16"/>
              </w:rPr>
            </w:pPr>
            <w:r w:rsidRPr="009D18E2">
              <w:rPr>
                <w:rFonts w:ascii="Arial" w:hAnsi="Arial" w:cs="Arial"/>
                <w:sz w:val="16"/>
                <w:szCs w:val="16"/>
              </w:rPr>
              <w:t>(</w:t>
            </w:r>
            <w:r>
              <w:rPr>
                <w:rFonts w:ascii="Arial" w:hAnsi="Arial" w:cs="Arial"/>
                <w:bCs/>
                <w:sz w:val="16"/>
                <w:szCs w:val="16"/>
              </w:rPr>
              <w:t xml:space="preserve">Positive screen [before repeat CT or diagnostic results known </w:t>
            </w:r>
          </w:p>
          <w:p w14:paraId="103643B4" w14:textId="77777777" w:rsidR="00A2374A" w:rsidRDefault="00A2374A" w:rsidP="0074643F">
            <w:pPr>
              <w:rPr>
                <w:rFonts w:ascii="Arial" w:hAnsi="Arial" w:cs="Arial"/>
                <w:bCs/>
                <w:sz w:val="16"/>
                <w:szCs w:val="16"/>
              </w:rPr>
            </w:pPr>
            <w:r w:rsidRPr="009D18E2">
              <w:rPr>
                <w:rFonts w:ascii="Arial" w:hAnsi="Arial" w:cs="Arial"/>
                <w:sz w:val="16"/>
                <w:szCs w:val="16"/>
              </w:rPr>
              <w:t>vs. before screening</w:t>
            </w:r>
            <w:r>
              <w:rPr>
                <w:rFonts w:ascii="Arial" w:hAnsi="Arial" w:cs="Arial"/>
                <w:sz w:val="16"/>
                <w:szCs w:val="16"/>
              </w:rPr>
              <w:t xml:space="preserve">, </w:t>
            </w:r>
            <w:r w:rsidRPr="009D18E2">
              <w:rPr>
                <w:rFonts w:ascii="Arial" w:hAnsi="Arial" w:cs="Arial"/>
                <w:sz w:val="16"/>
                <w:szCs w:val="16"/>
              </w:rPr>
              <w:t>in screen +ve]</w:t>
            </w:r>
            <w:r>
              <w:rPr>
                <w:rFonts w:ascii="Arial" w:hAnsi="Arial" w:cs="Arial"/>
                <w:sz w:val="16"/>
                <w:szCs w:val="16"/>
              </w:rPr>
              <w:t>)</w:t>
            </w:r>
            <w:r w:rsidRPr="009D18E2">
              <w:rPr>
                <w:rFonts w:ascii="Arial" w:hAnsi="Arial" w:cs="Arial"/>
                <w:sz w:val="16"/>
                <w:szCs w:val="16"/>
              </w:rPr>
              <w:t xml:space="preserve">; </w:t>
            </w:r>
            <w:r>
              <w:rPr>
                <w:rFonts w:ascii="Arial" w:hAnsi="Arial" w:cs="Arial"/>
                <w:sz w:val="16"/>
                <w:szCs w:val="16"/>
              </w:rPr>
              <w:t>(</w:t>
            </w:r>
            <w:r>
              <w:rPr>
                <w:rFonts w:ascii="Arial" w:hAnsi="Arial" w:cs="Arial"/>
                <w:bCs/>
                <w:sz w:val="16"/>
                <w:szCs w:val="16"/>
              </w:rPr>
              <w:t>False positive screening result [</w:t>
            </w:r>
            <w:r w:rsidRPr="005C368F">
              <w:rPr>
                <w:rFonts w:ascii="Arial" w:hAnsi="Arial" w:cs="Arial"/>
                <w:bCs/>
                <w:sz w:val="16"/>
                <w:szCs w:val="16"/>
              </w:rPr>
              <w:t>≤6 months after diagnostic results known</w:t>
            </w:r>
          </w:p>
          <w:p w14:paraId="0CD00A63" w14:textId="77777777" w:rsidR="00A2374A" w:rsidRDefault="00A2374A" w:rsidP="0074643F">
            <w:pPr>
              <w:rPr>
                <w:rFonts w:ascii="Arial" w:hAnsi="Arial" w:cs="Arial"/>
                <w:sz w:val="16"/>
                <w:szCs w:val="16"/>
              </w:rPr>
            </w:pPr>
            <w:r w:rsidRPr="009D18E2">
              <w:rPr>
                <w:rFonts w:ascii="Arial" w:hAnsi="Arial" w:cs="Arial"/>
                <w:sz w:val="16"/>
                <w:szCs w:val="16"/>
              </w:rPr>
              <w:t>vs. before screening</w:t>
            </w:r>
            <w:r>
              <w:rPr>
                <w:rFonts w:ascii="Arial" w:hAnsi="Arial" w:cs="Arial"/>
                <w:sz w:val="16"/>
                <w:szCs w:val="16"/>
              </w:rPr>
              <w:t xml:space="preserve">, </w:t>
            </w:r>
            <w:r w:rsidRPr="009D18E2">
              <w:rPr>
                <w:rFonts w:ascii="Arial" w:hAnsi="Arial" w:cs="Arial"/>
                <w:sz w:val="16"/>
                <w:szCs w:val="16"/>
              </w:rPr>
              <w:t>in FPs]</w:t>
            </w:r>
            <w:r>
              <w:rPr>
                <w:rFonts w:ascii="Arial" w:hAnsi="Arial" w:cs="Arial"/>
                <w:sz w:val="16"/>
                <w:szCs w:val="16"/>
              </w:rPr>
              <w:t>)</w:t>
            </w:r>
            <w:r w:rsidRPr="009D18E2">
              <w:rPr>
                <w:rFonts w:ascii="Arial" w:hAnsi="Arial" w:cs="Arial"/>
                <w:sz w:val="16"/>
                <w:szCs w:val="16"/>
              </w:rPr>
              <w:t xml:space="preserve">; </w:t>
            </w:r>
          </w:p>
          <w:p w14:paraId="242B4212" w14:textId="77777777" w:rsidR="00A2374A" w:rsidRDefault="00A2374A" w:rsidP="0074643F">
            <w:pPr>
              <w:rPr>
                <w:rFonts w:ascii="Arial" w:hAnsi="Arial" w:cs="Arial"/>
                <w:bCs/>
                <w:sz w:val="16"/>
                <w:szCs w:val="16"/>
              </w:rPr>
            </w:pPr>
            <w:r>
              <w:rPr>
                <w:rFonts w:ascii="Arial" w:hAnsi="Arial" w:cs="Arial"/>
                <w:bCs/>
                <w:sz w:val="16"/>
                <w:szCs w:val="16"/>
              </w:rPr>
              <w:t>(False positive screening result [&gt;</w:t>
            </w:r>
            <w:r w:rsidRPr="005C368F">
              <w:rPr>
                <w:rFonts w:ascii="Arial" w:hAnsi="Arial" w:cs="Arial"/>
                <w:bCs/>
                <w:sz w:val="16"/>
                <w:szCs w:val="16"/>
              </w:rPr>
              <w:t>6 months after diagnostic results known</w:t>
            </w:r>
          </w:p>
          <w:p w14:paraId="2A9278AB" w14:textId="77777777" w:rsidR="00A2374A" w:rsidRPr="009D18E2" w:rsidRDefault="00A2374A" w:rsidP="0074643F">
            <w:pPr>
              <w:rPr>
                <w:rFonts w:ascii="Arial" w:hAnsi="Arial" w:cs="Arial"/>
                <w:sz w:val="16"/>
                <w:szCs w:val="16"/>
              </w:rPr>
            </w:pPr>
            <w:r w:rsidRPr="009D18E2">
              <w:rPr>
                <w:rFonts w:ascii="Arial" w:hAnsi="Arial" w:cs="Arial"/>
                <w:sz w:val="16"/>
                <w:szCs w:val="16"/>
              </w:rPr>
              <w:t>vs. before screening</w:t>
            </w:r>
            <w:r>
              <w:rPr>
                <w:rFonts w:ascii="Arial" w:hAnsi="Arial" w:cs="Arial"/>
                <w:sz w:val="16"/>
                <w:szCs w:val="16"/>
              </w:rPr>
              <w:t xml:space="preserve">, </w:t>
            </w:r>
            <w:r w:rsidRPr="009D18E2">
              <w:rPr>
                <w:rFonts w:ascii="Arial" w:hAnsi="Arial" w:cs="Arial"/>
                <w:sz w:val="16"/>
                <w:szCs w:val="16"/>
              </w:rPr>
              <w:t>in FPs])</w:t>
            </w:r>
          </w:p>
        </w:tc>
        <w:tc>
          <w:tcPr>
            <w:tcW w:w="919" w:type="dxa"/>
          </w:tcPr>
          <w:p w14:paraId="502C00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31EFA0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66B4E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DAB16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1785C4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01E09B7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0B8857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1E3DA6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D3F760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6A053C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FBB7DD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CB97F49" w14:textId="77777777" w:rsidTr="0074643F">
        <w:trPr>
          <w:trHeight w:val="316"/>
        </w:trPr>
        <w:tc>
          <w:tcPr>
            <w:tcW w:w="1447" w:type="dxa"/>
          </w:tcPr>
          <w:p w14:paraId="5454AF80" w14:textId="77777777" w:rsidR="00A2374A" w:rsidRPr="009D18E2" w:rsidRDefault="00A2374A" w:rsidP="0074643F">
            <w:pPr>
              <w:rPr>
                <w:rFonts w:ascii="Arial" w:hAnsi="Arial" w:cs="Arial"/>
                <w:sz w:val="16"/>
                <w:szCs w:val="16"/>
              </w:rPr>
            </w:pPr>
            <w:r w:rsidRPr="009D18E2">
              <w:rPr>
                <w:rFonts w:ascii="Arial" w:hAnsi="Arial" w:cs="Arial"/>
                <w:sz w:val="16"/>
                <w:szCs w:val="16"/>
              </w:rPr>
              <w:t>Callol 2007</w:t>
            </w:r>
          </w:p>
          <w:p w14:paraId="4FDD992A"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0349CE0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171C05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3ED26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BE7D30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7978C9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5BF81B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584B5C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E161C4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147E8A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EB4F0C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4E8535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753964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F30A52C" w14:textId="77777777" w:rsidTr="0074643F">
        <w:trPr>
          <w:trHeight w:val="298"/>
        </w:trPr>
        <w:tc>
          <w:tcPr>
            <w:tcW w:w="1447" w:type="dxa"/>
          </w:tcPr>
          <w:p w14:paraId="4354C44C" w14:textId="77777777" w:rsidR="00A2374A" w:rsidRPr="009D18E2" w:rsidRDefault="00A2374A" w:rsidP="0074643F">
            <w:pPr>
              <w:rPr>
                <w:rFonts w:ascii="Arial" w:hAnsi="Arial" w:cs="Arial"/>
                <w:sz w:val="16"/>
                <w:szCs w:val="16"/>
              </w:rPr>
            </w:pPr>
            <w:r w:rsidRPr="009D18E2">
              <w:rPr>
                <w:rFonts w:ascii="Arial" w:hAnsi="Arial" w:cs="Arial"/>
                <w:sz w:val="16"/>
                <w:szCs w:val="16"/>
              </w:rPr>
              <w:t>Callol 2007</w:t>
            </w:r>
          </w:p>
          <w:p w14:paraId="25FB7AF7"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3BA92A0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3BE0F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D5D14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6EC0A7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859A1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5198E01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0D9C21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CF7261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07C725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13BE3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1975CE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6D4724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55FB0CF3" w14:textId="77777777" w:rsidTr="0074643F">
        <w:trPr>
          <w:trHeight w:val="316"/>
        </w:trPr>
        <w:tc>
          <w:tcPr>
            <w:tcW w:w="1447" w:type="dxa"/>
          </w:tcPr>
          <w:p w14:paraId="183D563D" w14:textId="77777777" w:rsidR="00A2374A" w:rsidRPr="009D18E2" w:rsidRDefault="00A2374A" w:rsidP="0074643F">
            <w:pPr>
              <w:rPr>
                <w:rFonts w:ascii="Arial" w:hAnsi="Arial" w:cs="Arial"/>
                <w:sz w:val="16"/>
                <w:szCs w:val="16"/>
              </w:rPr>
            </w:pPr>
            <w:r w:rsidRPr="009D18E2">
              <w:rPr>
                <w:rFonts w:ascii="Arial" w:hAnsi="Arial" w:cs="Arial"/>
                <w:sz w:val="16"/>
                <w:szCs w:val="16"/>
              </w:rPr>
              <w:t>Callol 2007</w:t>
            </w:r>
          </w:p>
          <w:p w14:paraId="0422200E"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w:t>
            </w:r>
          </w:p>
          <w:p w14:paraId="2C346DE9"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2695FA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F878B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E117E2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020E4C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28F554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66B8754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D78853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39AF64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0AE5F7B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335C70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C6551A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68CB10F" w14:textId="77777777" w:rsidTr="0074643F">
        <w:trPr>
          <w:trHeight w:val="316"/>
        </w:trPr>
        <w:tc>
          <w:tcPr>
            <w:tcW w:w="1447" w:type="dxa"/>
          </w:tcPr>
          <w:p w14:paraId="1B2C9BA0"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Callol 2007</w:t>
            </w:r>
          </w:p>
          <w:p w14:paraId="195AF855"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51F598FD"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55FB00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93C9F0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5AE8A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40001E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1F560A7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2DCEB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04066C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1B494C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7BC42A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0C55C8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1FA9E0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FFF3EF2" w14:textId="77777777" w:rsidTr="0074643F">
        <w:trPr>
          <w:trHeight w:val="316"/>
        </w:trPr>
        <w:tc>
          <w:tcPr>
            <w:tcW w:w="1447" w:type="dxa"/>
          </w:tcPr>
          <w:p w14:paraId="2E71495E" w14:textId="77777777" w:rsidR="00A2374A" w:rsidRPr="009D18E2" w:rsidRDefault="00A2374A" w:rsidP="0074643F">
            <w:pPr>
              <w:rPr>
                <w:rFonts w:ascii="Arial" w:hAnsi="Arial" w:cs="Arial"/>
                <w:sz w:val="16"/>
                <w:szCs w:val="16"/>
              </w:rPr>
            </w:pPr>
            <w:r w:rsidRPr="009D18E2">
              <w:rPr>
                <w:rFonts w:ascii="Arial" w:hAnsi="Arial" w:cs="Arial"/>
                <w:sz w:val="16"/>
                <w:szCs w:val="16"/>
              </w:rPr>
              <w:t>Callol 2007</w:t>
            </w:r>
          </w:p>
          <w:p w14:paraId="4B18687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026CD52F"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243B1CC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ACBDAA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99134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29CE22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79CA79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0FD6394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85F2D9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66485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952CD0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388F465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B89C9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68E788E" w14:textId="77777777" w:rsidTr="0074643F">
        <w:trPr>
          <w:trHeight w:val="316"/>
        </w:trPr>
        <w:tc>
          <w:tcPr>
            <w:tcW w:w="1447" w:type="dxa"/>
          </w:tcPr>
          <w:p w14:paraId="1E1E8017" w14:textId="77777777" w:rsidR="00A2374A" w:rsidRPr="009D18E2" w:rsidRDefault="00A2374A" w:rsidP="0074643F">
            <w:pPr>
              <w:rPr>
                <w:rFonts w:ascii="Arial" w:hAnsi="Arial" w:cs="Arial"/>
                <w:sz w:val="16"/>
                <w:szCs w:val="16"/>
              </w:rPr>
            </w:pPr>
            <w:r w:rsidRPr="009D18E2">
              <w:rPr>
                <w:rFonts w:ascii="Arial" w:hAnsi="Arial" w:cs="Arial"/>
                <w:sz w:val="16"/>
                <w:szCs w:val="16"/>
              </w:rPr>
              <w:t>Cattaneo 2018</w:t>
            </w:r>
          </w:p>
          <w:p w14:paraId="1324B25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 among FPs</w:t>
            </w:r>
          </w:p>
          <w:p w14:paraId="01DAB875" w14:textId="77777777" w:rsidR="00A2374A" w:rsidRPr="009D18E2" w:rsidRDefault="00A2374A" w:rsidP="0074643F">
            <w:pPr>
              <w:rPr>
                <w:rFonts w:ascii="Arial" w:hAnsi="Arial" w:cs="Arial"/>
                <w:sz w:val="16"/>
                <w:szCs w:val="16"/>
              </w:rPr>
            </w:pPr>
            <w:r w:rsidRPr="009D18E2">
              <w:rPr>
                <w:rFonts w:ascii="Arial" w:hAnsi="Arial" w:cs="Arial"/>
                <w:sz w:val="16"/>
                <w:szCs w:val="16"/>
              </w:rPr>
              <w:t>(round 1)</w:t>
            </w:r>
          </w:p>
        </w:tc>
        <w:tc>
          <w:tcPr>
            <w:tcW w:w="919" w:type="dxa"/>
          </w:tcPr>
          <w:p w14:paraId="3EE315D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28CA32A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004FA3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A0004D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3DC7A04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E5C7F4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2D8BF5E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D65655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5EDFDA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762875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0933E2B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CE5B7BA" w14:textId="77777777" w:rsidTr="0074643F">
        <w:trPr>
          <w:trHeight w:val="316"/>
        </w:trPr>
        <w:tc>
          <w:tcPr>
            <w:tcW w:w="1447" w:type="dxa"/>
          </w:tcPr>
          <w:p w14:paraId="42B397C8" w14:textId="77777777" w:rsidR="00A2374A" w:rsidRPr="009D18E2" w:rsidRDefault="00A2374A" w:rsidP="0074643F">
            <w:pPr>
              <w:rPr>
                <w:rFonts w:ascii="Arial" w:hAnsi="Arial" w:cs="Arial"/>
                <w:sz w:val="16"/>
                <w:szCs w:val="16"/>
              </w:rPr>
            </w:pPr>
            <w:r w:rsidRPr="009D18E2">
              <w:rPr>
                <w:rFonts w:ascii="Arial" w:hAnsi="Arial" w:cs="Arial"/>
                <w:sz w:val="16"/>
                <w:szCs w:val="16"/>
              </w:rPr>
              <w:t>Crestanello 2004</w:t>
            </w:r>
          </w:p>
          <w:p w14:paraId="7ED2B655"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IFs/person</w:t>
            </w:r>
          </w:p>
          <w:p w14:paraId="74A9E38C"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348B57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0AFCF1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3A831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68B186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51350C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B1D26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84C385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F1A74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04E474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4B4F18B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4744E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5DC3C3E" w14:textId="77777777" w:rsidTr="0074643F">
        <w:trPr>
          <w:trHeight w:val="316"/>
        </w:trPr>
        <w:tc>
          <w:tcPr>
            <w:tcW w:w="1447" w:type="dxa"/>
          </w:tcPr>
          <w:p w14:paraId="43C64AD0" w14:textId="77777777" w:rsidR="00A2374A" w:rsidRPr="009D18E2" w:rsidRDefault="00A2374A" w:rsidP="0074643F">
            <w:pPr>
              <w:rPr>
                <w:rFonts w:ascii="Arial" w:hAnsi="Arial" w:cs="Arial"/>
                <w:sz w:val="16"/>
                <w:szCs w:val="16"/>
              </w:rPr>
            </w:pPr>
            <w:r w:rsidRPr="009D18E2">
              <w:rPr>
                <w:rFonts w:ascii="Arial" w:hAnsi="Arial" w:cs="Arial"/>
                <w:sz w:val="16"/>
                <w:szCs w:val="16"/>
              </w:rPr>
              <w:t>Crosbie 2019</w:t>
            </w:r>
          </w:p>
          <w:p w14:paraId="2930EB4D" w14:textId="77777777" w:rsidR="00A2374A" w:rsidRPr="009D18E2" w:rsidRDefault="00A2374A" w:rsidP="0074643F">
            <w:pPr>
              <w:rPr>
                <w:rFonts w:ascii="Arial" w:hAnsi="Arial" w:cs="Arial"/>
                <w:sz w:val="16"/>
                <w:szCs w:val="16"/>
              </w:rPr>
            </w:pPr>
            <w:r w:rsidRPr="009D18E2">
              <w:rPr>
                <w:rFonts w:ascii="Arial" w:hAnsi="Arial" w:cs="Arial"/>
                <w:b/>
                <w:sz w:val="16"/>
                <w:szCs w:val="16"/>
              </w:rPr>
              <w:t>Any FPs</w:t>
            </w:r>
          </w:p>
          <w:p w14:paraId="54BFA55D"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737CA0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24F832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F6769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D596A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A5759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40B11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7B8E1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0AB702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9EF0D8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2E7BE7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1F8329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4C524B6" w14:textId="77777777" w:rsidTr="0074643F">
        <w:trPr>
          <w:trHeight w:val="316"/>
        </w:trPr>
        <w:tc>
          <w:tcPr>
            <w:tcW w:w="1447" w:type="dxa"/>
          </w:tcPr>
          <w:p w14:paraId="6CFFCC18" w14:textId="77777777" w:rsidR="00A2374A" w:rsidRPr="009D18E2" w:rsidRDefault="00A2374A" w:rsidP="0074643F">
            <w:pPr>
              <w:rPr>
                <w:rFonts w:ascii="Arial" w:hAnsi="Arial" w:cs="Arial"/>
                <w:sz w:val="16"/>
                <w:szCs w:val="16"/>
              </w:rPr>
            </w:pPr>
            <w:r w:rsidRPr="009D18E2">
              <w:rPr>
                <w:rFonts w:ascii="Arial" w:hAnsi="Arial" w:cs="Arial"/>
                <w:sz w:val="16"/>
                <w:szCs w:val="16"/>
              </w:rPr>
              <w:t>Crosbie 2019</w:t>
            </w:r>
          </w:p>
          <w:p w14:paraId="2C45B00D"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087FBBF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75AB3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D929A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C49E8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A74755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00C52F1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27AB71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71DAD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8A2B81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57DBF7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42657D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2E05EF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FF4DBF6" w14:textId="77777777" w:rsidTr="0074643F">
        <w:trPr>
          <w:trHeight w:val="316"/>
        </w:trPr>
        <w:tc>
          <w:tcPr>
            <w:tcW w:w="1447" w:type="dxa"/>
          </w:tcPr>
          <w:p w14:paraId="0A1E1E15" w14:textId="77777777" w:rsidR="00A2374A" w:rsidRDefault="00A2374A" w:rsidP="0074643F">
            <w:pPr>
              <w:rPr>
                <w:rFonts w:ascii="Arial" w:hAnsi="Arial" w:cs="Arial"/>
                <w:sz w:val="16"/>
                <w:szCs w:val="16"/>
              </w:rPr>
            </w:pPr>
            <w:r>
              <w:rPr>
                <w:rFonts w:ascii="Arial" w:hAnsi="Arial" w:cs="Arial"/>
                <w:sz w:val="16"/>
                <w:szCs w:val="16"/>
              </w:rPr>
              <w:t>Danila 2025</w:t>
            </w:r>
          </w:p>
          <w:p w14:paraId="4074B570"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5861712A" w14:textId="77777777" w:rsidR="00A2374A" w:rsidRPr="00944741" w:rsidRDefault="00A2374A" w:rsidP="0074643F">
            <w:pPr>
              <w:rPr>
                <w:rFonts w:ascii="Arial" w:hAnsi="Arial" w:cs="Arial"/>
                <w:sz w:val="16"/>
                <w:szCs w:val="16"/>
              </w:rPr>
            </w:pPr>
            <w:r>
              <w:rPr>
                <w:rFonts w:ascii="Arial" w:hAnsi="Arial" w:cs="Arial"/>
                <w:sz w:val="16"/>
                <w:szCs w:val="16"/>
              </w:rPr>
              <w:t>(1 round)</w:t>
            </w:r>
          </w:p>
        </w:tc>
        <w:tc>
          <w:tcPr>
            <w:tcW w:w="919" w:type="dxa"/>
          </w:tcPr>
          <w:p w14:paraId="2D3F2C2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B8EA4F8"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A5BAA2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099AFE3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1A178DB4"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14A3E05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6DE190E3"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01805246"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32E0FA02"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7BE3E981"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7181E9D7"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017EA706" w14:textId="77777777" w:rsidTr="0074643F">
        <w:trPr>
          <w:trHeight w:val="316"/>
        </w:trPr>
        <w:tc>
          <w:tcPr>
            <w:tcW w:w="1447" w:type="dxa"/>
          </w:tcPr>
          <w:p w14:paraId="0FA733C7" w14:textId="77777777" w:rsidR="00A2374A" w:rsidRPr="009D18E2" w:rsidRDefault="00A2374A" w:rsidP="0074643F">
            <w:pPr>
              <w:rPr>
                <w:rFonts w:ascii="Arial" w:hAnsi="Arial" w:cs="Arial"/>
                <w:sz w:val="16"/>
                <w:szCs w:val="16"/>
              </w:rPr>
            </w:pPr>
            <w:r w:rsidRPr="009D18E2">
              <w:rPr>
                <w:rFonts w:ascii="Arial" w:hAnsi="Arial" w:cs="Arial"/>
                <w:sz w:val="16"/>
                <w:szCs w:val="16"/>
              </w:rPr>
              <w:t>Darling 2021</w:t>
            </w:r>
          </w:p>
          <w:p w14:paraId="1C7A10BE"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11E10C63"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1A4F0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FB4FE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D88951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BCC58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97C5B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2DCBFA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9B0E3A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321B294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570C7D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54269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FE1B8E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6CAC463" w14:textId="77777777" w:rsidTr="0074643F">
        <w:trPr>
          <w:trHeight w:val="316"/>
        </w:trPr>
        <w:tc>
          <w:tcPr>
            <w:tcW w:w="1447" w:type="dxa"/>
          </w:tcPr>
          <w:p w14:paraId="72DA3A63" w14:textId="77777777" w:rsidR="00A2374A" w:rsidRPr="009D18E2" w:rsidRDefault="00A2374A" w:rsidP="0074643F">
            <w:pPr>
              <w:rPr>
                <w:rFonts w:ascii="Arial" w:hAnsi="Arial" w:cs="Arial"/>
                <w:sz w:val="16"/>
                <w:szCs w:val="16"/>
              </w:rPr>
            </w:pPr>
            <w:r w:rsidRPr="009D18E2">
              <w:rPr>
                <w:rFonts w:ascii="Arial" w:hAnsi="Arial" w:cs="Arial"/>
                <w:sz w:val="16"/>
                <w:szCs w:val="16"/>
              </w:rPr>
              <w:t>Erkmen 2022</w:t>
            </w:r>
          </w:p>
          <w:p w14:paraId="38FEE46C"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 &amp; #Any MCs/person</w:t>
            </w:r>
          </w:p>
          <w:p w14:paraId="258DDD60"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E72730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7B4CF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0E83A5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B7BCDA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078E9F3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057F0FD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690A06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2566405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EBF615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F05F34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5252351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FED4AC0" w14:textId="77777777" w:rsidTr="0074643F">
        <w:trPr>
          <w:trHeight w:val="316"/>
        </w:trPr>
        <w:tc>
          <w:tcPr>
            <w:tcW w:w="1447" w:type="dxa"/>
          </w:tcPr>
          <w:p w14:paraId="1BDCE36F"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Fabbrini 2018</w:t>
            </w:r>
          </w:p>
          <w:p w14:paraId="040DC82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 &amp; #Any Ifs/person</w:t>
            </w:r>
          </w:p>
          <w:p w14:paraId="1FC46E2A"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DC30D9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EEDF70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A2AD43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81AE6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B0D0E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70" w:type="dxa"/>
          </w:tcPr>
          <w:p w14:paraId="7EF95C1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F4DC1C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50EF15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94D637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38EE4D7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291E714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9FCE9BB" w14:textId="77777777" w:rsidTr="0074643F">
        <w:trPr>
          <w:trHeight w:val="316"/>
        </w:trPr>
        <w:tc>
          <w:tcPr>
            <w:tcW w:w="1447" w:type="dxa"/>
          </w:tcPr>
          <w:p w14:paraId="1D596EEF" w14:textId="77777777" w:rsidR="00A2374A" w:rsidRPr="009D18E2" w:rsidRDefault="00A2374A" w:rsidP="0074643F">
            <w:pPr>
              <w:rPr>
                <w:rFonts w:ascii="Arial" w:hAnsi="Arial" w:cs="Arial"/>
                <w:sz w:val="16"/>
                <w:szCs w:val="16"/>
              </w:rPr>
            </w:pPr>
            <w:r w:rsidRPr="009D18E2">
              <w:rPr>
                <w:rFonts w:ascii="Arial" w:hAnsi="Arial" w:cs="Arial"/>
                <w:sz w:val="16"/>
                <w:szCs w:val="16"/>
              </w:rPr>
              <w:t>Fisher-Dortmann 2024</w:t>
            </w:r>
          </w:p>
          <w:p w14:paraId="0B018FBC"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55F3C8A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465B91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D7961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48EBE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31F798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598635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CD028B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28B7610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1E12343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3B6AFB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232C03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004FA2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560B6D17" w14:textId="77777777" w:rsidTr="0074643F">
        <w:trPr>
          <w:trHeight w:val="316"/>
        </w:trPr>
        <w:tc>
          <w:tcPr>
            <w:tcW w:w="1447" w:type="dxa"/>
          </w:tcPr>
          <w:p w14:paraId="169F7CAF" w14:textId="77777777" w:rsidR="00A2374A" w:rsidRPr="009D18E2" w:rsidRDefault="00A2374A" w:rsidP="0074643F">
            <w:pPr>
              <w:rPr>
                <w:rFonts w:ascii="Arial" w:hAnsi="Arial" w:cs="Arial"/>
                <w:sz w:val="16"/>
                <w:szCs w:val="16"/>
              </w:rPr>
            </w:pPr>
            <w:r w:rsidRPr="009D18E2">
              <w:rPr>
                <w:rFonts w:ascii="Arial" w:hAnsi="Arial" w:cs="Arial"/>
                <w:sz w:val="16"/>
                <w:szCs w:val="16"/>
              </w:rPr>
              <w:t>Guichet 2018</w:t>
            </w:r>
          </w:p>
          <w:p w14:paraId="7F7EFF91"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 &amp; #Clinically significant IFs/person</w:t>
            </w:r>
          </w:p>
          <w:p w14:paraId="461F4E2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A05ADA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6E362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C4178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6B11F1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4030F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646FA5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A3436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300ED24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3A6ED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5F228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66012C3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3A18ABA" w14:textId="77777777" w:rsidTr="0074643F">
        <w:trPr>
          <w:trHeight w:val="316"/>
        </w:trPr>
        <w:tc>
          <w:tcPr>
            <w:tcW w:w="1447" w:type="dxa"/>
          </w:tcPr>
          <w:p w14:paraId="0F64DD08" w14:textId="77777777" w:rsidR="00A2374A" w:rsidRDefault="00A2374A" w:rsidP="0074643F">
            <w:pPr>
              <w:rPr>
                <w:rFonts w:ascii="Arial" w:hAnsi="Arial" w:cs="Arial"/>
                <w:sz w:val="16"/>
                <w:szCs w:val="16"/>
              </w:rPr>
            </w:pPr>
            <w:r>
              <w:rPr>
                <w:rFonts w:ascii="Arial" w:hAnsi="Arial" w:cs="Arial"/>
                <w:sz w:val="16"/>
                <w:szCs w:val="16"/>
              </w:rPr>
              <w:t>Hammer 2023</w:t>
            </w:r>
          </w:p>
          <w:p w14:paraId="2B802EEF" w14:textId="77777777" w:rsidR="00A2374A" w:rsidRPr="00480A9A" w:rsidRDefault="00A2374A" w:rsidP="0074643F">
            <w:pPr>
              <w:rPr>
                <w:rFonts w:ascii="Arial" w:hAnsi="Arial" w:cs="Arial"/>
                <w:b/>
                <w:bCs/>
                <w:sz w:val="16"/>
                <w:szCs w:val="16"/>
              </w:rPr>
            </w:pPr>
            <w:r w:rsidRPr="00480A9A">
              <w:rPr>
                <w:rFonts w:ascii="Arial" w:hAnsi="Arial" w:cs="Arial"/>
                <w:b/>
                <w:bCs/>
                <w:sz w:val="16"/>
                <w:szCs w:val="16"/>
              </w:rPr>
              <w:t>Specific Ifs</w:t>
            </w:r>
          </w:p>
          <w:p w14:paraId="6F95550C" w14:textId="77777777" w:rsidR="00A2374A" w:rsidRPr="009D18E2" w:rsidRDefault="00A2374A" w:rsidP="0074643F">
            <w:pPr>
              <w:rPr>
                <w:rFonts w:ascii="Arial" w:hAnsi="Arial" w:cs="Arial"/>
                <w:sz w:val="16"/>
                <w:szCs w:val="16"/>
              </w:rPr>
            </w:pPr>
            <w:r>
              <w:rPr>
                <w:rFonts w:ascii="Arial" w:hAnsi="Arial" w:cs="Arial"/>
                <w:sz w:val="16"/>
                <w:szCs w:val="16"/>
              </w:rPr>
              <w:t>(1 round)</w:t>
            </w:r>
          </w:p>
        </w:tc>
        <w:tc>
          <w:tcPr>
            <w:tcW w:w="919" w:type="dxa"/>
          </w:tcPr>
          <w:p w14:paraId="4EEC9F7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6AED75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C893F5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1850A330"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6891181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2156184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7EEE212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107B9CD5"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713C56FE"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32E2304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2A63041D"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12A9CD10" w14:textId="77777777" w:rsidTr="0074643F">
        <w:trPr>
          <w:trHeight w:val="316"/>
        </w:trPr>
        <w:tc>
          <w:tcPr>
            <w:tcW w:w="1447" w:type="dxa"/>
          </w:tcPr>
          <w:p w14:paraId="5753D244" w14:textId="77777777" w:rsidR="00A2374A" w:rsidRDefault="00A2374A" w:rsidP="0074643F">
            <w:pPr>
              <w:rPr>
                <w:rFonts w:ascii="Arial" w:hAnsi="Arial" w:cs="Arial"/>
                <w:sz w:val="16"/>
                <w:szCs w:val="16"/>
              </w:rPr>
            </w:pPr>
            <w:r>
              <w:rPr>
                <w:rFonts w:ascii="Arial" w:hAnsi="Arial" w:cs="Arial"/>
                <w:sz w:val="16"/>
                <w:szCs w:val="16"/>
              </w:rPr>
              <w:t>Henderson 2023</w:t>
            </w:r>
          </w:p>
          <w:p w14:paraId="45B66C98"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0270E0A9" w14:textId="77777777" w:rsidR="00A2374A" w:rsidRPr="007021DF" w:rsidRDefault="00A2374A" w:rsidP="0074643F">
            <w:pPr>
              <w:rPr>
                <w:rFonts w:ascii="Arial" w:hAnsi="Arial" w:cs="Arial"/>
                <w:sz w:val="16"/>
                <w:szCs w:val="16"/>
              </w:rPr>
            </w:pPr>
            <w:r>
              <w:rPr>
                <w:rFonts w:ascii="Arial" w:hAnsi="Arial" w:cs="Arial"/>
                <w:sz w:val="16"/>
                <w:szCs w:val="16"/>
              </w:rPr>
              <w:t>(1 round)</w:t>
            </w:r>
          </w:p>
        </w:tc>
        <w:tc>
          <w:tcPr>
            <w:tcW w:w="919" w:type="dxa"/>
          </w:tcPr>
          <w:p w14:paraId="3F6753EA"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26" w:type="dxa"/>
          </w:tcPr>
          <w:p w14:paraId="7A0B0B67"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4C165A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5A64AB07"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630207B4"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5FEE6E43"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5908F36E"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476F9CCD"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1FDF3626"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512D02D5"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46D2739B"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7E006EF7" w14:textId="77777777" w:rsidTr="0074643F">
        <w:trPr>
          <w:trHeight w:val="316"/>
        </w:trPr>
        <w:tc>
          <w:tcPr>
            <w:tcW w:w="1447" w:type="dxa"/>
          </w:tcPr>
          <w:p w14:paraId="172CAACB" w14:textId="77777777" w:rsidR="00A2374A" w:rsidRPr="009D18E2" w:rsidRDefault="00A2374A" w:rsidP="0074643F">
            <w:pPr>
              <w:rPr>
                <w:rFonts w:ascii="Arial" w:hAnsi="Arial" w:cs="Arial"/>
                <w:sz w:val="16"/>
                <w:szCs w:val="16"/>
              </w:rPr>
            </w:pPr>
            <w:r w:rsidRPr="009D18E2">
              <w:rPr>
                <w:rFonts w:ascii="Arial" w:hAnsi="Arial" w:cs="Arial"/>
                <w:sz w:val="16"/>
                <w:szCs w:val="16"/>
              </w:rPr>
              <w:t>Henschke 2001</w:t>
            </w:r>
          </w:p>
          <w:p w14:paraId="27A0E844"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62FB4D3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DCE595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0469CC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FF931E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55FCE3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1C2E55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CE4BC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3E2DE24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014E3A3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11B74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55C676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4F8206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0890FC8" w14:textId="77777777" w:rsidTr="0074643F">
        <w:trPr>
          <w:trHeight w:val="316"/>
        </w:trPr>
        <w:tc>
          <w:tcPr>
            <w:tcW w:w="1447" w:type="dxa"/>
          </w:tcPr>
          <w:p w14:paraId="71ADE3D4" w14:textId="77777777" w:rsidR="00A2374A" w:rsidRPr="009D18E2" w:rsidRDefault="00A2374A" w:rsidP="0074643F">
            <w:pPr>
              <w:rPr>
                <w:rFonts w:ascii="Arial" w:hAnsi="Arial" w:cs="Arial"/>
                <w:sz w:val="16"/>
                <w:szCs w:val="16"/>
              </w:rPr>
            </w:pPr>
            <w:r w:rsidRPr="009D18E2">
              <w:rPr>
                <w:rFonts w:ascii="Arial" w:hAnsi="Arial" w:cs="Arial"/>
                <w:sz w:val="16"/>
                <w:szCs w:val="16"/>
              </w:rPr>
              <w:t>Henschke 2001</w:t>
            </w:r>
          </w:p>
          <w:p w14:paraId="370A1DA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1A2036DC" w14:textId="77777777" w:rsidR="00A2374A" w:rsidRPr="009D18E2" w:rsidRDefault="00A2374A" w:rsidP="0074643F">
            <w:pPr>
              <w:rPr>
                <w:rFonts w:ascii="Arial" w:hAnsi="Arial" w:cs="Arial"/>
                <w:sz w:val="16"/>
                <w:szCs w:val="16"/>
              </w:rPr>
            </w:pPr>
            <w:r w:rsidRPr="009D18E2">
              <w:rPr>
                <w:rFonts w:ascii="Arial" w:hAnsi="Arial" w:cs="Arial"/>
                <w:sz w:val="16"/>
                <w:szCs w:val="16"/>
              </w:rPr>
              <w:t>(1 rounds)</w:t>
            </w:r>
          </w:p>
        </w:tc>
        <w:tc>
          <w:tcPr>
            <w:tcW w:w="919" w:type="dxa"/>
          </w:tcPr>
          <w:p w14:paraId="60E549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73ABF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3DF12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1FC50A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52C6D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4758D8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5CC3530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C55FFD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A4517C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7ADEF0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6B6DEA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1A7F0F3" w14:textId="77777777" w:rsidTr="0074643F">
        <w:trPr>
          <w:trHeight w:val="316"/>
        </w:trPr>
        <w:tc>
          <w:tcPr>
            <w:tcW w:w="1447" w:type="dxa"/>
          </w:tcPr>
          <w:p w14:paraId="252F0DFA" w14:textId="77777777" w:rsidR="00A2374A" w:rsidRPr="009D18E2" w:rsidRDefault="00A2374A" w:rsidP="0074643F">
            <w:pPr>
              <w:rPr>
                <w:rFonts w:ascii="Arial" w:hAnsi="Arial" w:cs="Arial"/>
                <w:sz w:val="16"/>
                <w:szCs w:val="16"/>
              </w:rPr>
            </w:pPr>
            <w:r w:rsidRPr="009D18E2">
              <w:rPr>
                <w:rFonts w:ascii="Arial" w:hAnsi="Arial" w:cs="Arial"/>
                <w:sz w:val="16"/>
                <w:szCs w:val="16"/>
              </w:rPr>
              <w:t>Henschke 2001</w:t>
            </w:r>
          </w:p>
          <w:p w14:paraId="1937EAA5"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11316B1D"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2FE6E4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7EB3E2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6BCFD0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3B43F26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8B617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3CBEE5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0281273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2FC9ED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096F80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AB687F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78A59E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B82BD6A" w14:textId="77777777" w:rsidTr="0074643F">
        <w:trPr>
          <w:trHeight w:val="316"/>
        </w:trPr>
        <w:tc>
          <w:tcPr>
            <w:tcW w:w="1447" w:type="dxa"/>
          </w:tcPr>
          <w:p w14:paraId="72D361D5" w14:textId="77777777" w:rsidR="00A2374A" w:rsidRPr="009D18E2" w:rsidRDefault="00A2374A" w:rsidP="0074643F">
            <w:pPr>
              <w:rPr>
                <w:rFonts w:ascii="Arial" w:hAnsi="Arial" w:cs="Arial"/>
                <w:sz w:val="16"/>
                <w:szCs w:val="16"/>
              </w:rPr>
            </w:pPr>
            <w:r w:rsidRPr="009D18E2">
              <w:rPr>
                <w:rFonts w:ascii="Arial" w:hAnsi="Arial" w:cs="Arial"/>
                <w:sz w:val="16"/>
                <w:szCs w:val="16"/>
              </w:rPr>
              <w:t>Henschke 2001</w:t>
            </w:r>
          </w:p>
          <w:p w14:paraId="325D1421"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37D9F142"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3F093E7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0ADBA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3E9580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29E2483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8F9AA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D0C94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76BA4D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642F5B3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7CC0D4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A270A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06BD69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09C43B6" w14:textId="77777777" w:rsidTr="0074643F">
        <w:trPr>
          <w:trHeight w:val="316"/>
        </w:trPr>
        <w:tc>
          <w:tcPr>
            <w:tcW w:w="1447" w:type="dxa"/>
          </w:tcPr>
          <w:p w14:paraId="51A9492C" w14:textId="77777777" w:rsidR="00A2374A" w:rsidRDefault="00A2374A" w:rsidP="0074643F">
            <w:pPr>
              <w:rPr>
                <w:rFonts w:ascii="Arial" w:hAnsi="Arial" w:cs="Arial"/>
                <w:sz w:val="16"/>
                <w:szCs w:val="16"/>
              </w:rPr>
            </w:pPr>
            <w:r>
              <w:rPr>
                <w:rFonts w:ascii="Arial" w:hAnsi="Arial" w:cs="Arial"/>
                <w:sz w:val="16"/>
                <w:szCs w:val="16"/>
              </w:rPr>
              <w:lastRenderedPageBreak/>
              <w:t>Hirsch 2023</w:t>
            </w:r>
          </w:p>
          <w:p w14:paraId="666909A1"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66A34DDD" w14:textId="77777777" w:rsidR="00A2374A" w:rsidRPr="00597530" w:rsidRDefault="00A2374A" w:rsidP="0074643F">
            <w:pPr>
              <w:rPr>
                <w:rFonts w:ascii="Arial" w:hAnsi="Arial" w:cs="Arial"/>
                <w:sz w:val="16"/>
                <w:szCs w:val="16"/>
              </w:rPr>
            </w:pPr>
            <w:r>
              <w:rPr>
                <w:rFonts w:ascii="Arial" w:hAnsi="Arial" w:cs="Arial"/>
                <w:sz w:val="16"/>
                <w:szCs w:val="16"/>
              </w:rPr>
              <w:t>(1 round)</w:t>
            </w:r>
          </w:p>
        </w:tc>
        <w:tc>
          <w:tcPr>
            <w:tcW w:w="919" w:type="dxa"/>
          </w:tcPr>
          <w:p w14:paraId="21EEF21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6CA889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02E7DF9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147903D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0195F9A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71962C6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2932CEAE"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1D2FA515"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47DCCF2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7D02D6D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70F7E1BF"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731A801C" w14:textId="77777777" w:rsidTr="0074643F">
        <w:trPr>
          <w:trHeight w:val="316"/>
        </w:trPr>
        <w:tc>
          <w:tcPr>
            <w:tcW w:w="1447" w:type="dxa"/>
          </w:tcPr>
          <w:p w14:paraId="35DE898A" w14:textId="77777777" w:rsidR="00A2374A" w:rsidRPr="009D18E2" w:rsidRDefault="00A2374A" w:rsidP="0074643F">
            <w:pPr>
              <w:rPr>
                <w:rFonts w:ascii="Arial" w:hAnsi="Arial" w:cs="Arial"/>
                <w:sz w:val="16"/>
                <w:szCs w:val="16"/>
              </w:rPr>
            </w:pPr>
            <w:r w:rsidRPr="009D18E2">
              <w:rPr>
                <w:rFonts w:ascii="Arial" w:hAnsi="Arial" w:cs="Arial"/>
                <w:sz w:val="16"/>
                <w:szCs w:val="16"/>
              </w:rPr>
              <w:t>Janssen 2019</w:t>
            </w:r>
          </w:p>
          <w:p w14:paraId="354F46AE"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 &amp; #Any IFs/person</w:t>
            </w:r>
          </w:p>
          <w:p w14:paraId="3D5748FE"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898129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26" w:type="dxa"/>
          </w:tcPr>
          <w:p w14:paraId="5D0CF36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54E3A9F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CFD1F6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55A9CF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6E8D974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8F1DE0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1DEAA6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563BE3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28C999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76ECBC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0FC8828" w14:textId="77777777" w:rsidTr="0074643F">
        <w:trPr>
          <w:trHeight w:val="316"/>
        </w:trPr>
        <w:tc>
          <w:tcPr>
            <w:tcW w:w="1447" w:type="dxa"/>
          </w:tcPr>
          <w:p w14:paraId="5AB1A27D" w14:textId="77777777" w:rsidR="00A2374A" w:rsidRPr="009D18E2" w:rsidRDefault="00A2374A" w:rsidP="0074643F">
            <w:pPr>
              <w:rPr>
                <w:rFonts w:ascii="Arial" w:hAnsi="Arial" w:cs="Arial"/>
                <w:sz w:val="16"/>
                <w:szCs w:val="16"/>
              </w:rPr>
            </w:pPr>
            <w:r w:rsidRPr="009D18E2">
              <w:rPr>
                <w:rFonts w:ascii="Arial" w:hAnsi="Arial" w:cs="Arial"/>
                <w:sz w:val="16"/>
                <w:szCs w:val="16"/>
              </w:rPr>
              <w:t>Kapoor 2020</w:t>
            </w:r>
          </w:p>
          <w:p w14:paraId="6BB37A0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5F5DA94C"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734B68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C4B44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E9ADAD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5CB36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FEAAA7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389AD87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76F5EB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76926F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6ABDD8C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031D59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62DC858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04403F16" w14:textId="77777777" w:rsidTr="0074643F">
        <w:trPr>
          <w:trHeight w:val="316"/>
        </w:trPr>
        <w:tc>
          <w:tcPr>
            <w:tcW w:w="1447" w:type="dxa"/>
          </w:tcPr>
          <w:p w14:paraId="33002BC4" w14:textId="77777777" w:rsidR="00A2374A" w:rsidRPr="009D18E2" w:rsidRDefault="00A2374A" w:rsidP="0074643F">
            <w:pPr>
              <w:rPr>
                <w:rFonts w:ascii="Arial" w:hAnsi="Arial" w:cs="Arial"/>
                <w:sz w:val="16"/>
                <w:szCs w:val="16"/>
              </w:rPr>
            </w:pPr>
            <w:r w:rsidRPr="009D18E2">
              <w:rPr>
                <w:rFonts w:ascii="Arial" w:hAnsi="Arial" w:cs="Arial"/>
                <w:sz w:val="16"/>
                <w:szCs w:val="16"/>
              </w:rPr>
              <w:t>Kapoor 2020</w:t>
            </w:r>
          </w:p>
          <w:p w14:paraId="289BD1C0"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 &amp; #Clinically significant IFs/person</w:t>
            </w:r>
          </w:p>
          <w:p w14:paraId="7CCA7A8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ECB8D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207BA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D9851A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78060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530EBE7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7ACB5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7B59E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D92453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7F7770C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242E7BE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6541F4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DBE32CC" w14:textId="77777777" w:rsidTr="0074643F">
        <w:trPr>
          <w:trHeight w:val="316"/>
        </w:trPr>
        <w:tc>
          <w:tcPr>
            <w:tcW w:w="1447" w:type="dxa"/>
          </w:tcPr>
          <w:p w14:paraId="2FC0D821" w14:textId="77777777" w:rsidR="00A2374A" w:rsidRDefault="00A2374A" w:rsidP="0074643F">
            <w:pPr>
              <w:rPr>
                <w:rFonts w:ascii="Arial" w:hAnsi="Arial" w:cs="Arial"/>
                <w:sz w:val="16"/>
                <w:szCs w:val="16"/>
              </w:rPr>
            </w:pPr>
            <w:r>
              <w:rPr>
                <w:rFonts w:ascii="Arial" w:hAnsi="Arial" w:cs="Arial"/>
                <w:sz w:val="16"/>
                <w:szCs w:val="16"/>
              </w:rPr>
              <w:t>Kearney 2023</w:t>
            </w:r>
          </w:p>
          <w:p w14:paraId="1430391E"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190BE02F"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77A42BF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703761B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7ADAD1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7CD5F097"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367BDBA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48A54BE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085D173D"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194" w:type="dxa"/>
          </w:tcPr>
          <w:p w14:paraId="7651357B"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247DA3F9"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03085DB4"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72FF787C"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2C7EE4C2" w14:textId="77777777" w:rsidTr="0074643F">
        <w:trPr>
          <w:trHeight w:val="316"/>
        </w:trPr>
        <w:tc>
          <w:tcPr>
            <w:tcW w:w="1447" w:type="dxa"/>
          </w:tcPr>
          <w:p w14:paraId="14AF8F5C" w14:textId="77777777" w:rsidR="00A2374A" w:rsidRPr="009D18E2" w:rsidRDefault="00A2374A" w:rsidP="0074643F">
            <w:pPr>
              <w:rPr>
                <w:rFonts w:ascii="Arial" w:hAnsi="Arial" w:cs="Arial"/>
                <w:sz w:val="16"/>
                <w:szCs w:val="16"/>
              </w:rPr>
            </w:pPr>
            <w:r w:rsidRPr="009D18E2">
              <w:rPr>
                <w:rFonts w:ascii="Arial" w:hAnsi="Arial" w:cs="Arial"/>
                <w:sz w:val="16"/>
                <w:szCs w:val="16"/>
              </w:rPr>
              <w:t>Kim 2020</w:t>
            </w:r>
          </w:p>
          <w:p w14:paraId="2E1B6855"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6C7E4949"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43CE6F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198769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10B3B3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6EB0F6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52BA061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5891C0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38058A7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79EDB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3469648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4A435C8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1542533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A843F2E" w14:textId="77777777" w:rsidTr="0074643F">
        <w:trPr>
          <w:trHeight w:val="316"/>
        </w:trPr>
        <w:tc>
          <w:tcPr>
            <w:tcW w:w="1447" w:type="dxa"/>
          </w:tcPr>
          <w:p w14:paraId="1B1AAB6A" w14:textId="77777777" w:rsidR="00A2374A" w:rsidRPr="009D18E2" w:rsidRDefault="00A2374A" w:rsidP="0074643F">
            <w:pPr>
              <w:rPr>
                <w:rFonts w:ascii="Arial" w:hAnsi="Arial" w:cs="Arial"/>
                <w:sz w:val="16"/>
                <w:szCs w:val="16"/>
              </w:rPr>
            </w:pPr>
            <w:r w:rsidRPr="009D18E2">
              <w:rPr>
                <w:rFonts w:ascii="Arial" w:hAnsi="Arial" w:cs="Arial"/>
                <w:sz w:val="16"/>
                <w:szCs w:val="16"/>
              </w:rPr>
              <w:t>Kim 2020</w:t>
            </w:r>
          </w:p>
          <w:p w14:paraId="692EB92D"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4082F1FA"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7A89DC9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5E12F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AF691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029351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27E57DA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2A125D8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1D9A4F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3E3AEC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0B3E14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FD63F5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949426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6CC5BBA" w14:textId="77777777" w:rsidTr="0074643F">
        <w:trPr>
          <w:trHeight w:val="316"/>
        </w:trPr>
        <w:tc>
          <w:tcPr>
            <w:tcW w:w="1447" w:type="dxa"/>
          </w:tcPr>
          <w:p w14:paraId="4E78AD8A" w14:textId="77777777" w:rsidR="00A2374A" w:rsidRPr="009D18E2" w:rsidRDefault="00A2374A" w:rsidP="0074643F">
            <w:pPr>
              <w:rPr>
                <w:rFonts w:ascii="Arial" w:hAnsi="Arial" w:cs="Arial"/>
                <w:sz w:val="16"/>
                <w:szCs w:val="16"/>
              </w:rPr>
            </w:pPr>
            <w:r w:rsidRPr="009D18E2">
              <w:rPr>
                <w:rFonts w:ascii="Arial" w:hAnsi="Arial" w:cs="Arial"/>
                <w:sz w:val="16"/>
                <w:szCs w:val="16"/>
              </w:rPr>
              <w:t>Kim 2020</w:t>
            </w:r>
          </w:p>
          <w:p w14:paraId="06A65B35"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MCs/person</w:t>
            </w:r>
          </w:p>
          <w:p w14:paraId="3705AC16"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6FA7AB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E7688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46CE1A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01957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37426E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0A9E05B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6B4D65B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344E8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5AA156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79033FA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0CAD7E2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361F0AD" w14:textId="77777777" w:rsidTr="0074643F">
        <w:trPr>
          <w:trHeight w:val="316"/>
        </w:trPr>
        <w:tc>
          <w:tcPr>
            <w:tcW w:w="1447" w:type="dxa"/>
          </w:tcPr>
          <w:p w14:paraId="18E7E110" w14:textId="77777777" w:rsidR="00A2374A" w:rsidRPr="009D18E2" w:rsidRDefault="00A2374A" w:rsidP="0074643F">
            <w:pPr>
              <w:rPr>
                <w:rFonts w:ascii="Arial" w:hAnsi="Arial" w:cs="Arial"/>
                <w:sz w:val="16"/>
                <w:szCs w:val="16"/>
              </w:rPr>
            </w:pPr>
            <w:r w:rsidRPr="009D18E2">
              <w:rPr>
                <w:rFonts w:ascii="Arial" w:hAnsi="Arial" w:cs="Arial"/>
                <w:sz w:val="16"/>
                <w:szCs w:val="16"/>
              </w:rPr>
              <w:t>Kim 2020</w:t>
            </w:r>
          </w:p>
          <w:p w14:paraId="12B1EB45" w14:textId="77777777" w:rsidR="00A2374A" w:rsidRPr="009D18E2" w:rsidRDefault="00A2374A" w:rsidP="0074643F">
            <w:pPr>
              <w:rPr>
                <w:rFonts w:ascii="Arial" w:hAnsi="Arial" w:cs="Arial"/>
                <w:b/>
                <w:sz w:val="16"/>
                <w:szCs w:val="16"/>
              </w:rPr>
            </w:pPr>
            <w:r w:rsidRPr="009D18E2">
              <w:rPr>
                <w:rFonts w:ascii="Arial" w:hAnsi="Arial" w:cs="Arial"/>
                <w:b/>
                <w:sz w:val="16"/>
                <w:szCs w:val="16"/>
              </w:rPr>
              <w:t>Deaths from IPs</w:t>
            </w:r>
          </w:p>
          <w:p w14:paraId="4E9B8258"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(1 round)</w:t>
            </w:r>
          </w:p>
        </w:tc>
        <w:tc>
          <w:tcPr>
            <w:tcW w:w="919" w:type="dxa"/>
          </w:tcPr>
          <w:p w14:paraId="3EE440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5585F3D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EE7966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582DD5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687140B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5BCCB9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580650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5458B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815C6E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67C9A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054E997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34BF87D" w14:textId="77777777" w:rsidTr="0074643F">
        <w:trPr>
          <w:trHeight w:val="316"/>
        </w:trPr>
        <w:tc>
          <w:tcPr>
            <w:tcW w:w="1447" w:type="dxa"/>
          </w:tcPr>
          <w:p w14:paraId="4F5AE826" w14:textId="77777777" w:rsidR="00A2374A" w:rsidRPr="009D18E2" w:rsidRDefault="00A2374A" w:rsidP="0074643F">
            <w:pPr>
              <w:rPr>
                <w:rFonts w:ascii="Arial" w:hAnsi="Arial" w:cs="Arial"/>
                <w:sz w:val="16"/>
                <w:szCs w:val="16"/>
              </w:rPr>
            </w:pPr>
            <w:r w:rsidRPr="009D18E2">
              <w:rPr>
                <w:rFonts w:ascii="Arial" w:hAnsi="Arial" w:cs="Arial"/>
                <w:sz w:val="16"/>
                <w:szCs w:val="16"/>
              </w:rPr>
              <w:t>Kim 2020</w:t>
            </w:r>
          </w:p>
          <w:p w14:paraId="6D88E8B2" w14:textId="77777777" w:rsidR="00A2374A" w:rsidRPr="009D18E2" w:rsidRDefault="00A2374A" w:rsidP="0074643F">
            <w:pPr>
              <w:rPr>
                <w:rFonts w:ascii="Arial" w:hAnsi="Arial" w:cs="Arial"/>
                <w:b/>
                <w:sz w:val="16"/>
                <w:szCs w:val="16"/>
              </w:rPr>
            </w:pPr>
            <w:r w:rsidRPr="009D18E2">
              <w:rPr>
                <w:rFonts w:ascii="Arial" w:hAnsi="Arial" w:cs="Arial"/>
                <w:b/>
                <w:sz w:val="16"/>
                <w:szCs w:val="16"/>
              </w:rPr>
              <w:t>Deaths from IPs</w:t>
            </w:r>
          </w:p>
          <w:p w14:paraId="3853EE46"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06E8C5C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AF82E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E234BF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B26D1A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1B46862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B94875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0C17F46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E082CC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AAB60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4BB452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5FE019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BA17FE5" w14:textId="77777777" w:rsidTr="0074643F">
        <w:trPr>
          <w:trHeight w:val="316"/>
        </w:trPr>
        <w:tc>
          <w:tcPr>
            <w:tcW w:w="1447" w:type="dxa"/>
          </w:tcPr>
          <w:p w14:paraId="0488B3C6" w14:textId="77777777" w:rsidR="00A2374A" w:rsidRDefault="00A2374A" w:rsidP="0074643F">
            <w:pPr>
              <w:rPr>
                <w:rFonts w:ascii="Arial" w:hAnsi="Arial" w:cs="Arial"/>
                <w:sz w:val="16"/>
                <w:szCs w:val="16"/>
              </w:rPr>
            </w:pPr>
            <w:r>
              <w:rPr>
                <w:rFonts w:ascii="Arial" w:hAnsi="Arial" w:cs="Arial"/>
                <w:sz w:val="16"/>
                <w:szCs w:val="16"/>
              </w:rPr>
              <w:t>Kim 2025</w:t>
            </w:r>
          </w:p>
          <w:p w14:paraId="0B6556AD"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49BAD09C"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1EE1DF7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5A47B10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0B60161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003D40F0"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48F0E7F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5CFFD21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5D2B78A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67C140CA"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7BDF6B35"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4520CAB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160C9449"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39672A4F" w14:textId="77777777" w:rsidTr="0074643F">
        <w:trPr>
          <w:trHeight w:val="316"/>
        </w:trPr>
        <w:tc>
          <w:tcPr>
            <w:tcW w:w="1447" w:type="dxa"/>
          </w:tcPr>
          <w:p w14:paraId="7DB46A0D" w14:textId="77777777" w:rsidR="00A2374A" w:rsidRPr="009D18E2" w:rsidRDefault="00A2374A" w:rsidP="0074643F">
            <w:pPr>
              <w:rPr>
                <w:rFonts w:ascii="Arial" w:hAnsi="Arial" w:cs="Arial"/>
                <w:sz w:val="16"/>
                <w:szCs w:val="16"/>
              </w:rPr>
            </w:pPr>
            <w:r w:rsidRPr="009D18E2">
              <w:rPr>
                <w:rFonts w:ascii="Arial" w:hAnsi="Arial" w:cs="Arial"/>
                <w:sz w:val="16"/>
                <w:szCs w:val="16"/>
              </w:rPr>
              <w:t>Kinsinger 2017</w:t>
            </w:r>
          </w:p>
          <w:p w14:paraId="0D556A4A"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 &amp; #Clinically significant IFs/person</w:t>
            </w:r>
          </w:p>
          <w:p w14:paraId="20DB4C3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80777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17A995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0758F8F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B54FB3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063670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17790D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2FCDB4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974215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7308A9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2C424163"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04D34E1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B4299B0" w14:textId="77777777" w:rsidTr="0074643F">
        <w:trPr>
          <w:trHeight w:val="316"/>
        </w:trPr>
        <w:tc>
          <w:tcPr>
            <w:tcW w:w="1447" w:type="dxa"/>
          </w:tcPr>
          <w:p w14:paraId="45CEF8C2" w14:textId="77777777" w:rsidR="00A2374A" w:rsidRPr="009D18E2" w:rsidRDefault="00A2374A" w:rsidP="0074643F">
            <w:pPr>
              <w:rPr>
                <w:rFonts w:ascii="Arial" w:hAnsi="Arial" w:cs="Arial"/>
                <w:sz w:val="16"/>
                <w:szCs w:val="16"/>
              </w:rPr>
            </w:pPr>
            <w:r w:rsidRPr="009D18E2">
              <w:rPr>
                <w:rFonts w:ascii="Arial" w:hAnsi="Arial" w:cs="Arial"/>
                <w:sz w:val="16"/>
                <w:szCs w:val="16"/>
              </w:rPr>
              <w:t>Kucharczyk 2011</w:t>
            </w:r>
          </w:p>
          <w:p w14:paraId="3029FF12"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 &amp; #Clinically significant IFs/person</w:t>
            </w:r>
          </w:p>
          <w:p w14:paraId="562B322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22FC92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E43AA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50387F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385248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25D7B95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5FEE3E6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1DDFD8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C539EF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3F059C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556A9D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78BED01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862BA78" w14:textId="77777777" w:rsidTr="0074643F">
        <w:trPr>
          <w:trHeight w:val="316"/>
        </w:trPr>
        <w:tc>
          <w:tcPr>
            <w:tcW w:w="1447" w:type="dxa"/>
          </w:tcPr>
          <w:p w14:paraId="550ED4C5" w14:textId="77777777" w:rsidR="00A2374A" w:rsidRDefault="00A2374A" w:rsidP="0074643F">
            <w:pPr>
              <w:rPr>
                <w:rFonts w:ascii="Arial" w:hAnsi="Arial" w:cs="Arial"/>
                <w:sz w:val="16"/>
                <w:szCs w:val="16"/>
              </w:rPr>
            </w:pPr>
            <w:r>
              <w:rPr>
                <w:rFonts w:ascii="Arial" w:hAnsi="Arial" w:cs="Arial"/>
                <w:sz w:val="16"/>
                <w:szCs w:val="16"/>
              </w:rPr>
              <w:t>Laisaar 2025</w:t>
            </w:r>
          </w:p>
          <w:p w14:paraId="35056F9F" w14:textId="77777777" w:rsidR="00A2374A" w:rsidRPr="00597530" w:rsidRDefault="00A2374A" w:rsidP="0074643F">
            <w:pPr>
              <w:rPr>
                <w:rFonts w:ascii="Arial" w:hAnsi="Arial" w:cs="Arial"/>
                <w:b/>
                <w:bCs/>
                <w:sz w:val="16"/>
                <w:szCs w:val="16"/>
              </w:rPr>
            </w:pPr>
            <w:r w:rsidRPr="00597530">
              <w:rPr>
                <w:rFonts w:ascii="Arial" w:hAnsi="Arial" w:cs="Arial"/>
                <w:b/>
                <w:bCs/>
                <w:sz w:val="16"/>
                <w:szCs w:val="16"/>
              </w:rPr>
              <w:t>Any IFs</w:t>
            </w:r>
          </w:p>
          <w:p w14:paraId="2C97E960" w14:textId="77777777" w:rsidR="00A2374A" w:rsidRPr="009D18E2" w:rsidRDefault="00A2374A" w:rsidP="0074643F">
            <w:pPr>
              <w:rPr>
                <w:rFonts w:ascii="Arial" w:hAnsi="Arial" w:cs="Arial"/>
                <w:sz w:val="16"/>
                <w:szCs w:val="16"/>
              </w:rPr>
            </w:pPr>
            <w:r>
              <w:rPr>
                <w:rFonts w:ascii="Arial" w:hAnsi="Arial" w:cs="Arial"/>
                <w:sz w:val="16"/>
                <w:szCs w:val="16"/>
              </w:rPr>
              <w:t>(1 round)</w:t>
            </w:r>
          </w:p>
        </w:tc>
        <w:tc>
          <w:tcPr>
            <w:tcW w:w="919" w:type="dxa"/>
          </w:tcPr>
          <w:p w14:paraId="5AE0CDB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7D407DA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2E226FC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7A25F62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1D62565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60965B5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033ABA07"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194" w:type="dxa"/>
          </w:tcPr>
          <w:p w14:paraId="7EFF5277"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240B9AB7"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6C3B3638"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369BF715"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47C96069" w14:textId="77777777" w:rsidTr="0074643F">
        <w:trPr>
          <w:trHeight w:val="316"/>
        </w:trPr>
        <w:tc>
          <w:tcPr>
            <w:tcW w:w="1447" w:type="dxa"/>
          </w:tcPr>
          <w:p w14:paraId="1E985F45" w14:textId="77777777" w:rsidR="00A2374A" w:rsidRDefault="00A2374A" w:rsidP="0074643F">
            <w:pPr>
              <w:rPr>
                <w:rFonts w:ascii="Arial" w:hAnsi="Arial" w:cs="Arial"/>
                <w:sz w:val="16"/>
                <w:szCs w:val="16"/>
              </w:rPr>
            </w:pPr>
            <w:r>
              <w:rPr>
                <w:rFonts w:ascii="Arial" w:hAnsi="Arial" w:cs="Arial"/>
                <w:sz w:val="16"/>
                <w:szCs w:val="16"/>
              </w:rPr>
              <w:t>Laisaar 2025</w:t>
            </w:r>
          </w:p>
          <w:p w14:paraId="568B8D17" w14:textId="77777777" w:rsidR="00A2374A" w:rsidRPr="00597530" w:rsidRDefault="00A2374A" w:rsidP="0074643F">
            <w:pPr>
              <w:rPr>
                <w:rFonts w:ascii="Arial" w:hAnsi="Arial" w:cs="Arial"/>
                <w:b/>
                <w:bCs/>
                <w:sz w:val="16"/>
                <w:szCs w:val="16"/>
              </w:rPr>
            </w:pPr>
            <w:r w:rsidRPr="00597530">
              <w:rPr>
                <w:rFonts w:ascii="Arial" w:hAnsi="Arial" w:cs="Arial"/>
                <w:b/>
                <w:bCs/>
                <w:sz w:val="16"/>
                <w:szCs w:val="16"/>
              </w:rPr>
              <w:t>Clinically significant IFs</w:t>
            </w:r>
          </w:p>
          <w:p w14:paraId="42B09FF2" w14:textId="77777777" w:rsidR="00A2374A" w:rsidRPr="009D18E2" w:rsidRDefault="00A2374A" w:rsidP="0074643F">
            <w:pPr>
              <w:rPr>
                <w:rFonts w:ascii="Arial" w:hAnsi="Arial" w:cs="Arial"/>
                <w:sz w:val="16"/>
                <w:szCs w:val="16"/>
              </w:rPr>
            </w:pPr>
            <w:r>
              <w:rPr>
                <w:rFonts w:ascii="Arial" w:hAnsi="Arial" w:cs="Arial"/>
                <w:sz w:val="16"/>
                <w:szCs w:val="16"/>
              </w:rPr>
              <w:t>(1 round)</w:t>
            </w:r>
          </w:p>
        </w:tc>
        <w:tc>
          <w:tcPr>
            <w:tcW w:w="919" w:type="dxa"/>
          </w:tcPr>
          <w:p w14:paraId="0CF4D2A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2742B61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4550BDF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4594814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6D2F49E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4A32A14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1361AE35"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194" w:type="dxa"/>
          </w:tcPr>
          <w:p w14:paraId="2564EE70"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2C1C079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4A5C21F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4B8EFE94"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5EBFC446" w14:textId="77777777" w:rsidTr="0074643F">
        <w:trPr>
          <w:trHeight w:val="316"/>
        </w:trPr>
        <w:tc>
          <w:tcPr>
            <w:tcW w:w="1447" w:type="dxa"/>
          </w:tcPr>
          <w:p w14:paraId="13848486" w14:textId="77777777" w:rsidR="00A2374A" w:rsidRPr="009D18E2" w:rsidRDefault="00A2374A" w:rsidP="0074643F">
            <w:pPr>
              <w:rPr>
                <w:rFonts w:ascii="Arial" w:hAnsi="Arial" w:cs="Arial"/>
                <w:sz w:val="16"/>
                <w:szCs w:val="16"/>
              </w:rPr>
            </w:pPr>
            <w:r w:rsidRPr="009D18E2">
              <w:rPr>
                <w:rFonts w:ascii="Arial" w:hAnsi="Arial" w:cs="Arial"/>
                <w:sz w:val="16"/>
                <w:szCs w:val="16"/>
              </w:rPr>
              <w:t>Lam 2015</w:t>
            </w:r>
          </w:p>
          <w:p w14:paraId="5DDCBD21"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w:t>
            </w:r>
          </w:p>
          <w:p w14:paraId="78507A8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27930D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E543B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06EB2E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1D1BF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16B04A9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4296B6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40B0AC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76A8D6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6414E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260A9D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160EF0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2D295A9" w14:textId="77777777" w:rsidTr="0074643F">
        <w:trPr>
          <w:trHeight w:val="316"/>
        </w:trPr>
        <w:tc>
          <w:tcPr>
            <w:tcW w:w="1447" w:type="dxa"/>
          </w:tcPr>
          <w:p w14:paraId="7DD9A99C" w14:textId="77777777" w:rsidR="00A2374A" w:rsidRPr="009D18E2" w:rsidRDefault="00A2374A" w:rsidP="0074643F">
            <w:pPr>
              <w:rPr>
                <w:rFonts w:ascii="Arial" w:hAnsi="Arial" w:cs="Arial"/>
                <w:sz w:val="16"/>
                <w:szCs w:val="16"/>
              </w:rPr>
            </w:pPr>
            <w:r w:rsidRPr="009D18E2">
              <w:rPr>
                <w:rFonts w:ascii="Arial" w:hAnsi="Arial" w:cs="Arial"/>
                <w:sz w:val="16"/>
                <w:szCs w:val="16"/>
              </w:rPr>
              <w:t>Lam 2015</w:t>
            </w:r>
          </w:p>
          <w:p w14:paraId="224CD35D"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78555CD7"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(1 rounds)</w:t>
            </w:r>
          </w:p>
        </w:tc>
        <w:tc>
          <w:tcPr>
            <w:tcW w:w="919" w:type="dxa"/>
          </w:tcPr>
          <w:p w14:paraId="7DD79D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53D2E7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D08790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9173B9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7B54C4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DF4DE0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5F6D40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593061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30216F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DB2754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248ED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3294FFA" w14:textId="77777777" w:rsidTr="0074643F">
        <w:trPr>
          <w:trHeight w:val="316"/>
        </w:trPr>
        <w:tc>
          <w:tcPr>
            <w:tcW w:w="1447" w:type="dxa"/>
          </w:tcPr>
          <w:p w14:paraId="33C43462" w14:textId="77777777" w:rsidR="00A2374A" w:rsidRPr="009D18E2" w:rsidRDefault="00A2374A" w:rsidP="0074643F">
            <w:pPr>
              <w:rPr>
                <w:rFonts w:ascii="Arial" w:hAnsi="Arial" w:cs="Arial"/>
                <w:sz w:val="16"/>
                <w:szCs w:val="16"/>
              </w:rPr>
            </w:pPr>
            <w:r w:rsidRPr="009D18E2">
              <w:rPr>
                <w:rFonts w:ascii="Arial" w:hAnsi="Arial" w:cs="Arial"/>
                <w:sz w:val="16"/>
                <w:szCs w:val="16"/>
              </w:rPr>
              <w:t>Lam 2015</w:t>
            </w:r>
          </w:p>
          <w:p w14:paraId="091A7217"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569791B4"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FBD8CD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5D0136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A8447D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FC476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F11F1B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E7351C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1915E82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787839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74A427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6E4E98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06DEF9F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409882C" w14:textId="77777777" w:rsidTr="0074643F">
        <w:trPr>
          <w:trHeight w:val="316"/>
        </w:trPr>
        <w:tc>
          <w:tcPr>
            <w:tcW w:w="1447" w:type="dxa"/>
          </w:tcPr>
          <w:p w14:paraId="52EE0754" w14:textId="77777777" w:rsidR="00A2374A" w:rsidRPr="009D18E2" w:rsidRDefault="00A2374A" w:rsidP="0074643F">
            <w:pPr>
              <w:rPr>
                <w:rFonts w:ascii="Arial" w:hAnsi="Arial" w:cs="Arial"/>
                <w:sz w:val="16"/>
                <w:szCs w:val="16"/>
              </w:rPr>
            </w:pPr>
            <w:r w:rsidRPr="009D18E2">
              <w:rPr>
                <w:rFonts w:ascii="Arial" w:hAnsi="Arial" w:cs="Arial"/>
                <w:sz w:val="16"/>
                <w:szCs w:val="16"/>
              </w:rPr>
              <w:t>Lam 2015</w:t>
            </w:r>
          </w:p>
          <w:p w14:paraId="109C15BC"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4EFA763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995AF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E8783B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FD642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9D07B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5E1A9A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3DA10F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66E3E9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508916D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63D693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CFAC85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6BE465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E23B4C3" w14:textId="77777777" w:rsidTr="0074643F">
        <w:trPr>
          <w:trHeight w:val="316"/>
        </w:trPr>
        <w:tc>
          <w:tcPr>
            <w:tcW w:w="1447" w:type="dxa"/>
          </w:tcPr>
          <w:p w14:paraId="6CB9D553" w14:textId="77777777" w:rsidR="00A2374A" w:rsidRPr="009D18E2" w:rsidRDefault="00A2374A" w:rsidP="0074643F">
            <w:pPr>
              <w:rPr>
                <w:rFonts w:ascii="Arial" w:hAnsi="Arial" w:cs="Arial"/>
                <w:sz w:val="16"/>
                <w:szCs w:val="16"/>
              </w:rPr>
            </w:pPr>
            <w:r w:rsidRPr="009D18E2">
              <w:rPr>
                <w:rFonts w:ascii="Arial" w:hAnsi="Arial" w:cs="Arial"/>
                <w:sz w:val="16"/>
                <w:szCs w:val="16"/>
              </w:rPr>
              <w:t>Lam 2015</w:t>
            </w:r>
          </w:p>
          <w:p w14:paraId="3039CD1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w:t>
            </w:r>
          </w:p>
          <w:p w14:paraId="347D8941"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4F07484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56D62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06C83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DF863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4D07272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6756E9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021F66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999DA9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E6451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9A1946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66C7E8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6486334" w14:textId="77777777" w:rsidTr="0074643F">
        <w:trPr>
          <w:trHeight w:val="316"/>
        </w:trPr>
        <w:tc>
          <w:tcPr>
            <w:tcW w:w="1447" w:type="dxa"/>
          </w:tcPr>
          <w:p w14:paraId="5ADA5436" w14:textId="77777777" w:rsidR="00A2374A" w:rsidRPr="009D18E2" w:rsidRDefault="00A2374A" w:rsidP="0074643F">
            <w:pPr>
              <w:rPr>
                <w:rFonts w:ascii="Arial" w:hAnsi="Arial" w:cs="Arial"/>
                <w:sz w:val="16"/>
                <w:szCs w:val="16"/>
              </w:rPr>
            </w:pPr>
            <w:r w:rsidRPr="009D18E2">
              <w:rPr>
                <w:rFonts w:ascii="Arial" w:hAnsi="Arial" w:cs="Arial"/>
                <w:sz w:val="16"/>
                <w:szCs w:val="16"/>
              </w:rPr>
              <w:t>Ledford 2016</w:t>
            </w:r>
          </w:p>
          <w:p w14:paraId="04DD7E60"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w:t>
            </w:r>
          </w:p>
          <w:p w14:paraId="4045EBC9"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5735FB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62C370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2947632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2B2B83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D50E30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3234CD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C482CF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67F133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2B52A64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CC28CC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6EA04A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21E50F0" w14:textId="77777777" w:rsidTr="0074643F">
        <w:trPr>
          <w:trHeight w:val="316"/>
        </w:trPr>
        <w:tc>
          <w:tcPr>
            <w:tcW w:w="1447" w:type="dxa"/>
          </w:tcPr>
          <w:p w14:paraId="72127091" w14:textId="77777777" w:rsidR="00A2374A" w:rsidRPr="009D18E2" w:rsidRDefault="00A2374A" w:rsidP="0074643F">
            <w:pPr>
              <w:rPr>
                <w:rFonts w:ascii="Arial" w:hAnsi="Arial" w:cs="Arial"/>
                <w:sz w:val="16"/>
                <w:szCs w:val="16"/>
              </w:rPr>
            </w:pPr>
            <w:r w:rsidRPr="009D18E2">
              <w:rPr>
                <w:rFonts w:ascii="Arial" w:hAnsi="Arial" w:cs="Arial"/>
                <w:sz w:val="16"/>
                <w:szCs w:val="16"/>
              </w:rPr>
              <w:t>Ledford 2016</w:t>
            </w:r>
          </w:p>
          <w:p w14:paraId="48757119"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5C80A0D3"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DA6A93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DB5EE9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178F8B6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8E4834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718D1AD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D4BF1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58D6E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4DE0E73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81433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49F676E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0F3C29D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568F4E8" w14:textId="77777777" w:rsidTr="0074643F">
        <w:trPr>
          <w:trHeight w:val="316"/>
        </w:trPr>
        <w:tc>
          <w:tcPr>
            <w:tcW w:w="1447" w:type="dxa"/>
          </w:tcPr>
          <w:p w14:paraId="3013B844" w14:textId="77777777" w:rsidR="00A2374A" w:rsidRDefault="00A2374A" w:rsidP="0074643F">
            <w:pPr>
              <w:rPr>
                <w:rFonts w:ascii="Arial" w:hAnsi="Arial" w:cs="Arial"/>
                <w:sz w:val="16"/>
                <w:szCs w:val="16"/>
              </w:rPr>
            </w:pPr>
            <w:r>
              <w:rPr>
                <w:rFonts w:ascii="Arial" w:hAnsi="Arial" w:cs="Arial"/>
                <w:sz w:val="16"/>
                <w:szCs w:val="16"/>
              </w:rPr>
              <w:t>Lee 2013</w:t>
            </w:r>
          </w:p>
          <w:p w14:paraId="7F90E191"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742A61D9" w14:textId="77777777" w:rsidR="00A2374A" w:rsidRPr="007021DF" w:rsidRDefault="00A2374A" w:rsidP="0074643F">
            <w:pPr>
              <w:rPr>
                <w:rFonts w:ascii="Arial" w:hAnsi="Arial" w:cs="Arial"/>
                <w:sz w:val="16"/>
                <w:szCs w:val="16"/>
              </w:rPr>
            </w:pPr>
            <w:r>
              <w:rPr>
                <w:rFonts w:ascii="Arial" w:hAnsi="Arial" w:cs="Arial"/>
                <w:sz w:val="16"/>
                <w:szCs w:val="16"/>
              </w:rPr>
              <w:t>(1 round)</w:t>
            </w:r>
          </w:p>
        </w:tc>
        <w:tc>
          <w:tcPr>
            <w:tcW w:w="919" w:type="dxa"/>
          </w:tcPr>
          <w:p w14:paraId="18F8AA82"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26" w:type="dxa"/>
          </w:tcPr>
          <w:p w14:paraId="16B20DA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47C1892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66B717FF"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19207D6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0E76FA1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0564DD89"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194" w:type="dxa"/>
          </w:tcPr>
          <w:p w14:paraId="09938573"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7B73347C"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0DB1839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6E120C26"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4356B9F1" w14:textId="77777777" w:rsidTr="0074643F">
        <w:trPr>
          <w:trHeight w:val="316"/>
        </w:trPr>
        <w:tc>
          <w:tcPr>
            <w:tcW w:w="1447" w:type="dxa"/>
          </w:tcPr>
          <w:p w14:paraId="66883FB8" w14:textId="77777777" w:rsidR="00A2374A" w:rsidRPr="009D18E2" w:rsidRDefault="00A2374A" w:rsidP="0074643F">
            <w:pPr>
              <w:rPr>
                <w:rFonts w:ascii="Arial" w:hAnsi="Arial" w:cs="Arial"/>
                <w:sz w:val="16"/>
                <w:szCs w:val="16"/>
              </w:rPr>
            </w:pPr>
            <w:r w:rsidRPr="009D18E2">
              <w:rPr>
                <w:rFonts w:ascii="Arial" w:hAnsi="Arial" w:cs="Arial"/>
                <w:sz w:val="16"/>
                <w:szCs w:val="16"/>
              </w:rPr>
              <w:t>Lee 2021</w:t>
            </w:r>
          </w:p>
          <w:p w14:paraId="1401751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w:t>
            </w:r>
          </w:p>
          <w:p w14:paraId="16F51DB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481B7B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F71D73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D5992B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05DA85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740F8D6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3B0C86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000476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649963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014FE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07704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0E243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9E080C4" w14:textId="77777777" w:rsidTr="0074643F">
        <w:trPr>
          <w:trHeight w:val="316"/>
        </w:trPr>
        <w:tc>
          <w:tcPr>
            <w:tcW w:w="1447" w:type="dxa"/>
          </w:tcPr>
          <w:p w14:paraId="71283082" w14:textId="77777777" w:rsidR="00A2374A" w:rsidRPr="009D18E2" w:rsidRDefault="00A2374A" w:rsidP="0074643F">
            <w:pPr>
              <w:rPr>
                <w:rFonts w:ascii="Arial" w:hAnsi="Arial" w:cs="Arial"/>
                <w:sz w:val="16"/>
                <w:szCs w:val="16"/>
              </w:rPr>
            </w:pPr>
            <w:r w:rsidRPr="009D18E2">
              <w:rPr>
                <w:rFonts w:ascii="Arial" w:hAnsi="Arial" w:cs="Arial"/>
                <w:sz w:val="16"/>
                <w:szCs w:val="16"/>
              </w:rPr>
              <w:t>Lee 2021</w:t>
            </w:r>
          </w:p>
          <w:p w14:paraId="2DD9E2E3" w14:textId="77777777" w:rsidR="00A2374A" w:rsidRPr="009D18E2" w:rsidRDefault="00A2374A" w:rsidP="0074643F">
            <w:pPr>
              <w:rPr>
                <w:rFonts w:ascii="Arial" w:hAnsi="Arial" w:cs="Arial"/>
                <w:b/>
                <w:sz w:val="16"/>
                <w:szCs w:val="16"/>
              </w:rPr>
            </w:pPr>
            <w:r w:rsidRPr="009D18E2">
              <w:rPr>
                <w:rFonts w:ascii="Arial" w:hAnsi="Arial" w:cs="Arial"/>
                <w:b/>
                <w:sz w:val="16"/>
                <w:szCs w:val="16"/>
              </w:rPr>
              <w:t>Deaths from IPs</w:t>
            </w:r>
          </w:p>
          <w:p w14:paraId="1AE1FB74"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A7854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55177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1632DA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4DABD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26B3174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3F912E5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3FABFC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40570F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FCC6E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00C0C71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EA277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2EC11FF6" w14:textId="77777777" w:rsidTr="0074643F">
        <w:trPr>
          <w:trHeight w:val="316"/>
        </w:trPr>
        <w:tc>
          <w:tcPr>
            <w:tcW w:w="1447" w:type="dxa"/>
          </w:tcPr>
          <w:p w14:paraId="74B8BC56" w14:textId="77777777" w:rsidR="00A2374A" w:rsidRDefault="00A2374A" w:rsidP="0074643F">
            <w:pPr>
              <w:rPr>
                <w:rFonts w:ascii="Arial" w:hAnsi="Arial" w:cs="Arial"/>
                <w:sz w:val="16"/>
                <w:szCs w:val="16"/>
              </w:rPr>
            </w:pPr>
            <w:r>
              <w:rPr>
                <w:rFonts w:ascii="Arial" w:hAnsi="Arial" w:cs="Arial"/>
                <w:sz w:val="16"/>
                <w:szCs w:val="16"/>
              </w:rPr>
              <w:t>Leleu 2024</w:t>
            </w:r>
          </w:p>
          <w:p w14:paraId="6E1E26FA" w14:textId="77777777" w:rsidR="00A2374A" w:rsidRDefault="00A2374A" w:rsidP="0074643F">
            <w:pPr>
              <w:rPr>
                <w:rFonts w:ascii="Arial" w:hAnsi="Arial" w:cs="Arial"/>
                <w:b/>
                <w:bCs/>
                <w:sz w:val="16"/>
                <w:szCs w:val="16"/>
              </w:rPr>
            </w:pPr>
            <w:r>
              <w:rPr>
                <w:rFonts w:ascii="Arial" w:hAnsi="Arial" w:cs="Arial"/>
                <w:b/>
                <w:bCs/>
                <w:sz w:val="16"/>
                <w:szCs w:val="16"/>
              </w:rPr>
              <w:t>Any FPs</w:t>
            </w:r>
          </w:p>
          <w:p w14:paraId="15CA28DA" w14:textId="77777777" w:rsidR="00A2374A" w:rsidRPr="003E75A4" w:rsidRDefault="00A2374A" w:rsidP="0074643F">
            <w:pPr>
              <w:rPr>
                <w:rFonts w:ascii="Arial" w:hAnsi="Arial" w:cs="Arial"/>
                <w:sz w:val="16"/>
                <w:szCs w:val="16"/>
              </w:rPr>
            </w:pPr>
            <w:r>
              <w:rPr>
                <w:rFonts w:ascii="Arial" w:hAnsi="Arial" w:cs="Arial"/>
                <w:sz w:val="16"/>
                <w:szCs w:val="16"/>
              </w:rPr>
              <w:t>(1 round)</w:t>
            </w:r>
          </w:p>
        </w:tc>
        <w:tc>
          <w:tcPr>
            <w:tcW w:w="919" w:type="dxa"/>
          </w:tcPr>
          <w:p w14:paraId="078DF98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CAB859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0B2FE25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470C102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34D3B5F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38F9188E"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408" w:type="dxa"/>
          </w:tcPr>
          <w:p w14:paraId="472FC62B"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0ED23D8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98" w:type="dxa"/>
          </w:tcPr>
          <w:p w14:paraId="328E6E8E"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1D341E9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738775DA"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29CEDEDE" w14:textId="77777777" w:rsidTr="0074643F">
        <w:trPr>
          <w:trHeight w:val="316"/>
        </w:trPr>
        <w:tc>
          <w:tcPr>
            <w:tcW w:w="1447" w:type="dxa"/>
          </w:tcPr>
          <w:p w14:paraId="41F3EC45" w14:textId="77777777" w:rsidR="00A2374A" w:rsidRPr="009D18E2" w:rsidRDefault="00A2374A" w:rsidP="0074643F">
            <w:pPr>
              <w:rPr>
                <w:rFonts w:ascii="Arial" w:hAnsi="Arial" w:cs="Arial"/>
                <w:sz w:val="16"/>
                <w:szCs w:val="16"/>
              </w:rPr>
            </w:pPr>
            <w:r w:rsidRPr="009D18E2">
              <w:rPr>
                <w:rFonts w:ascii="Arial" w:hAnsi="Arial" w:cs="Arial"/>
                <w:sz w:val="16"/>
                <w:szCs w:val="16"/>
              </w:rPr>
              <w:t>Lutzow 2022</w:t>
            </w:r>
          </w:p>
          <w:p w14:paraId="45BBECFB" w14:textId="77777777" w:rsidR="00A2374A" w:rsidRPr="009D18E2" w:rsidRDefault="00A2374A" w:rsidP="0074643F">
            <w:pPr>
              <w:rPr>
                <w:rFonts w:ascii="Arial" w:hAnsi="Arial" w:cs="Arial"/>
                <w:b/>
                <w:sz w:val="16"/>
                <w:szCs w:val="16"/>
              </w:rPr>
            </w:pPr>
            <w:r w:rsidRPr="009D18E2">
              <w:rPr>
                <w:rFonts w:ascii="Arial" w:hAnsi="Arial" w:cs="Arial"/>
                <w:b/>
                <w:sz w:val="16"/>
                <w:szCs w:val="16"/>
              </w:rPr>
              <w:t>Deaths from IPs</w:t>
            </w:r>
          </w:p>
          <w:p w14:paraId="557F31D3"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BA740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2A726C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02B2E77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466EA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1B466B1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785F85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6995E0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5CF8AF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61215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2EC10A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EB7BC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FE3CD32" w14:textId="77777777" w:rsidTr="0074643F">
        <w:trPr>
          <w:trHeight w:val="316"/>
        </w:trPr>
        <w:tc>
          <w:tcPr>
            <w:tcW w:w="1447" w:type="dxa"/>
          </w:tcPr>
          <w:p w14:paraId="0048BB33" w14:textId="77777777" w:rsidR="00A2374A" w:rsidRPr="009D18E2" w:rsidRDefault="00A2374A" w:rsidP="0074643F">
            <w:pPr>
              <w:rPr>
                <w:rFonts w:ascii="Arial" w:hAnsi="Arial" w:cs="Arial"/>
                <w:sz w:val="16"/>
                <w:szCs w:val="16"/>
              </w:rPr>
            </w:pPr>
            <w:r w:rsidRPr="009D18E2">
              <w:rPr>
                <w:rFonts w:ascii="Arial" w:hAnsi="Arial" w:cs="Arial"/>
                <w:sz w:val="16"/>
                <w:szCs w:val="16"/>
              </w:rPr>
              <w:t>Lutzow 2022</w:t>
            </w:r>
          </w:p>
          <w:p w14:paraId="0142511F" w14:textId="77777777" w:rsidR="00A2374A" w:rsidRPr="009D18E2" w:rsidRDefault="00A2374A" w:rsidP="0074643F">
            <w:pPr>
              <w:rPr>
                <w:rFonts w:ascii="Arial" w:hAnsi="Arial" w:cs="Arial"/>
                <w:b/>
                <w:sz w:val="16"/>
                <w:szCs w:val="16"/>
              </w:rPr>
            </w:pPr>
            <w:r w:rsidRPr="009D18E2">
              <w:rPr>
                <w:rFonts w:ascii="Arial" w:hAnsi="Arial" w:cs="Arial"/>
                <w:b/>
                <w:sz w:val="16"/>
                <w:szCs w:val="16"/>
              </w:rPr>
              <w:t>Specific IFs</w:t>
            </w:r>
          </w:p>
          <w:p w14:paraId="682ED193"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(1 round)</w:t>
            </w:r>
          </w:p>
        </w:tc>
        <w:tc>
          <w:tcPr>
            <w:tcW w:w="919" w:type="dxa"/>
          </w:tcPr>
          <w:p w14:paraId="672AEF4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U</w:t>
            </w:r>
          </w:p>
        </w:tc>
        <w:tc>
          <w:tcPr>
            <w:tcW w:w="1026" w:type="dxa"/>
          </w:tcPr>
          <w:p w14:paraId="752A1A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6B4E85A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E69A4F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75E98C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BC34A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E1E70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0D9D78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202EA1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37E43F7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A64963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E4DEDE8" w14:textId="77777777" w:rsidTr="0074643F">
        <w:trPr>
          <w:trHeight w:val="316"/>
        </w:trPr>
        <w:tc>
          <w:tcPr>
            <w:tcW w:w="1447" w:type="dxa"/>
          </w:tcPr>
          <w:p w14:paraId="3143AB64" w14:textId="77777777" w:rsidR="00A2374A" w:rsidRPr="009D18E2" w:rsidRDefault="00A2374A" w:rsidP="0074643F">
            <w:pPr>
              <w:rPr>
                <w:rFonts w:ascii="Arial" w:hAnsi="Arial" w:cs="Arial"/>
                <w:sz w:val="16"/>
                <w:szCs w:val="16"/>
              </w:rPr>
            </w:pPr>
            <w:r w:rsidRPr="009D18E2">
              <w:rPr>
                <w:rFonts w:ascii="Arial" w:hAnsi="Arial" w:cs="Arial"/>
                <w:sz w:val="16"/>
                <w:szCs w:val="16"/>
              </w:rPr>
              <w:t>MacRedmond 2006</w:t>
            </w:r>
          </w:p>
          <w:p w14:paraId="0C12E5F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4C0CBE8C"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FF6D2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B0304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DC7FBE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C1773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4AC28A1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4386F8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41C03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1BF6E2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7F2163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D4B88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05B3659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57800500" w14:textId="77777777" w:rsidTr="0074643F">
        <w:trPr>
          <w:trHeight w:val="316"/>
        </w:trPr>
        <w:tc>
          <w:tcPr>
            <w:tcW w:w="1447" w:type="dxa"/>
          </w:tcPr>
          <w:p w14:paraId="1EACCE20" w14:textId="77777777" w:rsidR="00A2374A" w:rsidRPr="009D18E2" w:rsidRDefault="00A2374A" w:rsidP="0074643F">
            <w:pPr>
              <w:rPr>
                <w:rFonts w:ascii="Arial" w:hAnsi="Arial" w:cs="Arial"/>
                <w:sz w:val="16"/>
                <w:szCs w:val="16"/>
              </w:rPr>
            </w:pPr>
            <w:r w:rsidRPr="009D18E2">
              <w:rPr>
                <w:rFonts w:ascii="Arial" w:hAnsi="Arial" w:cs="Arial"/>
                <w:sz w:val="16"/>
                <w:szCs w:val="16"/>
              </w:rPr>
              <w:t>MacRedmond 2006</w:t>
            </w:r>
          </w:p>
          <w:p w14:paraId="666C6A3A"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683433A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5AE357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7458E4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2707C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07789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4ED033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3A114C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55A5AC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FE967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8402F2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15D41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1AF91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6079DCF" w14:textId="77777777" w:rsidTr="0074643F">
        <w:trPr>
          <w:trHeight w:val="316"/>
        </w:trPr>
        <w:tc>
          <w:tcPr>
            <w:tcW w:w="1447" w:type="dxa"/>
          </w:tcPr>
          <w:p w14:paraId="654CC164" w14:textId="77777777" w:rsidR="00A2374A" w:rsidRPr="009D18E2" w:rsidRDefault="00A2374A" w:rsidP="0074643F">
            <w:pPr>
              <w:rPr>
                <w:rFonts w:ascii="Arial" w:hAnsi="Arial" w:cs="Arial"/>
                <w:sz w:val="16"/>
                <w:szCs w:val="16"/>
              </w:rPr>
            </w:pPr>
            <w:r w:rsidRPr="009D18E2">
              <w:rPr>
                <w:rFonts w:ascii="Arial" w:hAnsi="Arial" w:cs="Arial"/>
                <w:sz w:val="16"/>
                <w:szCs w:val="16"/>
              </w:rPr>
              <w:t>MacRedmond 2006</w:t>
            </w:r>
          </w:p>
          <w:p w14:paraId="4CA404DA"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w:t>
            </w:r>
          </w:p>
          <w:p w14:paraId="4B5AEBC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A13D6D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625834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82AACE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83755B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6DE0DBE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6660CE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AE9D2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74718D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2D91E5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12E70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D9C737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F0C36AE" w14:textId="77777777" w:rsidTr="0074643F">
        <w:trPr>
          <w:trHeight w:val="316"/>
        </w:trPr>
        <w:tc>
          <w:tcPr>
            <w:tcW w:w="1447" w:type="dxa"/>
          </w:tcPr>
          <w:p w14:paraId="1D3E03EA" w14:textId="77777777" w:rsidR="00A2374A" w:rsidRPr="009D18E2" w:rsidRDefault="00A2374A" w:rsidP="0074643F">
            <w:pPr>
              <w:rPr>
                <w:rFonts w:ascii="Arial" w:hAnsi="Arial" w:cs="Arial"/>
                <w:sz w:val="16"/>
                <w:szCs w:val="16"/>
              </w:rPr>
            </w:pPr>
            <w:r w:rsidRPr="009D18E2">
              <w:rPr>
                <w:rFonts w:ascii="Arial" w:hAnsi="Arial" w:cs="Arial"/>
                <w:sz w:val="16"/>
                <w:szCs w:val="16"/>
              </w:rPr>
              <w:t>MacRedmond 2006</w:t>
            </w:r>
          </w:p>
          <w:p w14:paraId="6F28E945"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0F89DDED"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713894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385CA1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EA6029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1BEEDF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14BD028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3216423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AF82F8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E43E9D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4E6EC5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AA939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91D2B2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30EBE91" w14:textId="77777777" w:rsidTr="0074643F">
        <w:trPr>
          <w:trHeight w:val="316"/>
        </w:trPr>
        <w:tc>
          <w:tcPr>
            <w:tcW w:w="1447" w:type="dxa"/>
          </w:tcPr>
          <w:p w14:paraId="629A72B2" w14:textId="77777777" w:rsidR="00A2374A" w:rsidRPr="009D18E2" w:rsidRDefault="00A2374A" w:rsidP="0074643F">
            <w:pPr>
              <w:rPr>
                <w:rFonts w:ascii="Arial" w:hAnsi="Arial" w:cs="Arial"/>
                <w:sz w:val="16"/>
                <w:szCs w:val="16"/>
              </w:rPr>
            </w:pPr>
            <w:r w:rsidRPr="009D18E2">
              <w:rPr>
                <w:rFonts w:ascii="Arial" w:hAnsi="Arial" w:cs="Arial"/>
                <w:sz w:val="16"/>
                <w:szCs w:val="16"/>
              </w:rPr>
              <w:t>MacRedmond 2006</w:t>
            </w:r>
          </w:p>
          <w:p w14:paraId="5A2F0D6D"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5A22E49D"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07A948F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460A4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A8F4B7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64E3A5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7220107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532473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8685BA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6916AE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3BF6AE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4174D5D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A3D771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A2420E0" w14:textId="77777777" w:rsidTr="0074643F">
        <w:trPr>
          <w:trHeight w:val="316"/>
        </w:trPr>
        <w:tc>
          <w:tcPr>
            <w:tcW w:w="1447" w:type="dxa"/>
          </w:tcPr>
          <w:p w14:paraId="47B19B44" w14:textId="77777777" w:rsidR="00A2374A" w:rsidRPr="009D18E2" w:rsidRDefault="00A2374A" w:rsidP="0074643F">
            <w:pPr>
              <w:rPr>
                <w:rFonts w:ascii="Arial" w:hAnsi="Arial" w:cs="Arial"/>
                <w:sz w:val="16"/>
                <w:szCs w:val="16"/>
              </w:rPr>
            </w:pPr>
            <w:r w:rsidRPr="009D18E2">
              <w:rPr>
                <w:rFonts w:ascii="Arial" w:hAnsi="Arial" w:cs="Arial"/>
                <w:sz w:val="16"/>
                <w:szCs w:val="16"/>
              </w:rPr>
              <w:t>MacRedmond 2006</w:t>
            </w:r>
          </w:p>
          <w:p w14:paraId="039E4A5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6A96756B"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2923823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246FA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7F78E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F19E0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5ECD577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6A14B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74D723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7C88710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96561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16109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2C8BDB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56D8D0D0" w14:textId="77777777" w:rsidTr="0074643F">
        <w:trPr>
          <w:trHeight w:val="316"/>
        </w:trPr>
        <w:tc>
          <w:tcPr>
            <w:tcW w:w="1447" w:type="dxa"/>
          </w:tcPr>
          <w:p w14:paraId="670E1F11" w14:textId="77777777" w:rsidR="00A2374A" w:rsidRDefault="00A2374A" w:rsidP="0074643F">
            <w:pPr>
              <w:rPr>
                <w:rFonts w:ascii="Arial" w:hAnsi="Arial" w:cs="Arial"/>
                <w:sz w:val="16"/>
                <w:szCs w:val="16"/>
              </w:rPr>
            </w:pPr>
            <w:r>
              <w:rPr>
                <w:rFonts w:ascii="Arial" w:hAnsi="Arial" w:cs="Arial"/>
                <w:sz w:val="16"/>
                <w:szCs w:val="16"/>
              </w:rPr>
              <w:t>Manyak 2023</w:t>
            </w:r>
          </w:p>
          <w:p w14:paraId="23CACC62" w14:textId="77777777" w:rsidR="00A2374A" w:rsidRDefault="00A2374A" w:rsidP="0074643F">
            <w:pPr>
              <w:rPr>
                <w:rFonts w:ascii="Arial" w:hAnsi="Arial" w:cs="Arial"/>
                <w:b/>
                <w:bCs/>
                <w:sz w:val="16"/>
                <w:szCs w:val="16"/>
              </w:rPr>
            </w:pPr>
            <w:r>
              <w:rPr>
                <w:rFonts w:ascii="Arial" w:hAnsi="Arial" w:cs="Arial"/>
                <w:b/>
                <w:bCs/>
                <w:sz w:val="16"/>
                <w:szCs w:val="16"/>
              </w:rPr>
              <w:t>Any MCs</w:t>
            </w:r>
          </w:p>
          <w:p w14:paraId="360F9316" w14:textId="77777777" w:rsidR="00A2374A" w:rsidRPr="00944741" w:rsidRDefault="00A2374A" w:rsidP="0074643F">
            <w:pPr>
              <w:rPr>
                <w:rFonts w:ascii="Arial" w:hAnsi="Arial" w:cs="Arial"/>
                <w:sz w:val="16"/>
                <w:szCs w:val="16"/>
              </w:rPr>
            </w:pPr>
            <w:r>
              <w:rPr>
                <w:rFonts w:ascii="Arial" w:hAnsi="Arial" w:cs="Arial"/>
                <w:sz w:val="16"/>
                <w:szCs w:val="16"/>
              </w:rPr>
              <w:t>(2/3 rounds)</w:t>
            </w:r>
          </w:p>
        </w:tc>
        <w:tc>
          <w:tcPr>
            <w:tcW w:w="919" w:type="dxa"/>
          </w:tcPr>
          <w:p w14:paraId="0E8A716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702D886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DD5FD2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355CB9A0"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4149F26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4CE58454"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408" w:type="dxa"/>
          </w:tcPr>
          <w:p w14:paraId="1C1270B8"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0A7B1365"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2EA3C74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5C20FAD5"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7843A9DF"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56775D04" w14:textId="77777777" w:rsidTr="0074643F">
        <w:trPr>
          <w:trHeight w:val="316"/>
        </w:trPr>
        <w:tc>
          <w:tcPr>
            <w:tcW w:w="1447" w:type="dxa"/>
          </w:tcPr>
          <w:p w14:paraId="56CF9EB1" w14:textId="77777777" w:rsidR="00A2374A" w:rsidRDefault="00A2374A" w:rsidP="0074643F">
            <w:pPr>
              <w:rPr>
                <w:rFonts w:ascii="Arial" w:hAnsi="Arial" w:cs="Arial"/>
                <w:sz w:val="16"/>
                <w:szCs w:val="16"/>
              </w:rPr>
            </w:pPr>
            <w:r>
              <w:rPr>
                <w:rFonts w:ascii="Arial" w:hAnsi="Arial" w:cs="Arial"/>
                <w:sz w:val="16"/>
                <w:szCs w:val="16"/>
              </w:rPr>
              <w:t>Manyak 2023</w:t>
            </w:r>
          </w:p>
          <w:p w14:paraId="7607D20D" w14:textId="77777777" w:rsidR="00A2374A" w:rsidRDefault="00A2374A" w:rsidP="0074643F">
            <w:pPr>
              <w:rPr>
                <w:rFonts w:ascii="Arial" w:hAnsi="Arial" w:cs="Arial"/>
                <w:b/>
                <w:bCs/>
                <w:sz w:val="16"/>
                <w:szCs w:val="16"/>
              </w:rPr>
            </w:pPr>
            <w:r>
              <w:rPr>
                <w:rFonts w:ascii="Arial" w:hAnsi="Arial" w:cs="Arial"/>
                <w:b/>
                <w:bCs/>
                <w:sz w:val="16"/>
                <w:szCs w:val="16"/>
              </w:rPr>
              <w:t>Any deaths from Ips</w:t>
            </w:r>
          </w:p>
          <w:p w14:paraId="25123030" w14:textId="77777777" w:rsidR="00A2374A" w:rsidRPr="00944741" w:rsidRDefault="00A2374A" w:rsidP="0074643F">
            <w:pPr>
              <w:rPr>
                <w:rFonts w:ascii="Arial" w:hAnsi="Arial" w:cs="Arial"/>
                <w:sz w:val="16"/>
                <w:szCs w:val="16"/>
              </w:rPr>
            </w:pPr>
            <w:r>
              <w:rPr>
                <w:rFonts w:ascii="Arial" w:hAnsi="Arial" w:cs="Arial"/>
                <w:sz w:val="16"/>
                <w:szCs w:val="16"/>
              </w:rPr>
              <w:t>(2/3 rounds)</w:t>
            </w:r>
          </w:p>
        </w:tc>
        <w:tc>
          <w:tcPr>
            <w:tcW w:w="919" w:type="dxa"/>
          </w:tcPr>
          <w:p w14:paraId="45CF77D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4334EA6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6011BBA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2358B2A9"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1CCAD1B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2BDB340A"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408" w:type="dxa"/>
          </w:tcPr>
          <w:p w14:paraId="13683B1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20AF20C5"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7988E96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146DF07A"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58AF41AD"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5DDF467F" w14:textId="77777777" w:rsidTr="0074643F">
        <w:trPr>
          <w:trHeight w:val="316"/>
        </w:trPr>
        <w:tc>
          <w:tcPr>
            <w:tcW w:w="1447" w:type="dxa"/>
          </w:tcPr>
          <w:p w14:paraId="3C38541F" w14:textId="77777777" w:rsidR="00A2374A" w:rsidRDefault="00A2374A" w:rsidP="0074643F">
            <w:pPr>
              <w:rPr>
                <w:rFonts w:ascii="Arial" w:hAnsi="Arial" w:cs="Arial"/>
                <w:sz w:val="16"/>
                <w:szCs w:val="16"/>
              </w:rPr>
            </w:pPr>
            <w:r>
              <w:rPr>
                <w:rFonts w:ascii="Arial" w:hAnsi="Arial" w:cs="Arial"/>
                <w:sz w:val="16"/>
                <w:szCs w:val="16"/>
              </w:rPr>
              <w:t>Manyak 2023</w:t>
            </w:r>
          </w:p>
          <w:p w14:paraId="57FFF1CB" w14:textId="77777777" w:rsidR="00A2374A" w:rsidRDefault="00A2374A" w:rsidP="0074643F">
            <w:pPr>
              <w:rPr>
                <w:rFonts w:ascii="Arial" w:hAnsi="Arial" w:cs="Arial"/>
                <w:b/>
                <w:bCs/>
                <w:sz w:val="16"/>
                <w:szCs w:val="16"/>
              </w:rPr>
            </w:pPr>
            <w:r>
              <w:rPr>
                <w:rFonts w:ascii="Arial" w:hAnsi="Arial" w:cs="Arial"/>
                <w:b/>
                <w:bCs/>
                <w:sz w:val="16"/>
                <w:szCs w:val="16"/>
              </w:rPr>
              <w:lastRenderedPageBreak/>
              <w:t>Clinically significant Ifs</w:t>
            </w:r>
          </w:p>
          <w:p w14:paraId="10EBCBFF" w14:textId="77777777" w:rsidR="00A2374A" w:rsidRPr="00944741" w:rsidRDefault="00A2374A" w:rsidP="0074643F">
            <w:pPr>
              <w:rPr>
                <w:rFonts w:ascii="Arial" w:hAnsi="Arial" w:cs="Arial"/>
                <w:sz w:val="16"/>
                <w:szCs w:val="16"/>
              </w:rPr>
            </w:pPr>
            <w:r>
              <w:rPr>
                <w:rFonts w:ascii="Arial" w:hAnsi="Arial" w:cs="Arial"/>
                <w:sz w:val="16"/>
                <w:szCs w:val="16"/>
              </w:rPr>
              <w:t>(2/3 rounds)</w:t>
            </w:r>
          </w:p>
        </w:tc>
        <w:tc>
          <w:tcPr>
            <w:tcW w:w="919" w:type="dxa"/>
          </w:tcPr>
          <w:p w14:paraId="40FDA18C" w14:textId="77777777" w:rsidR="00A2374A" w:rsidRPr="009D18E2" w:rsidRDefault="00A2374A" w:rsidP="0074643F">
            <w:pPr>
              <w:jc w:val="center"/>
              <w:rPr>
                <w:rFonts w:ascii="Arial" w:hAnsi="Arial" w:cs="Arial"/>
                <w:sz w:val="16"/>
                <w:szCs w:val="16"/>
              </w:rPr>
            </w:pPr>
            <w:r>
              <w:rPr>
                <w:rFonts w:ascii="Arial" w:hAnsi="Arial" w:cs="Arial"/>
                <w:sz w:val="16"/>
                <w:szCs w:val="16"/>
              </w:rPr>
              <w:lastRenderedPageBreak/>
              <w:t>Y</w:t>
            </w:r>
          </w:p>
        </w:tc>
        <w:tc>
          <w:tcPr>
            <w:tcW w:w="1026" w:type="dxa"/>
          </w:tcPr>
          <w:p w14:paraId="5D2B3C4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EB3F6A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390B8CB0"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0B21121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0EC06B4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06E14C7B"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0C3FC68E"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05B0EE16"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6FAA73D1"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792A111C"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129B3E24" w14:textId="77777777" w:rsidTr="0074643F">
        <w:trPr>
          <w:trHeight w:val="316"/>
        </w:trPr>
        <w:tc>
          <w:tcPr>
            <w:tcW w:w="1447" w:type="dxa"/>
          </w:tcPr>
          <w:p w14:paraId="59A0628F" w14:textId="77777777" w:rsidR="00A2374A" w:rsidRPr="009D18E2" w:rsidRDefault="00A2374A" w:rsidP="0074643F">
            <w:pPr>
              <w:rPr>
                <w:rFonts w:ascii="Arial" w:hAnsi="Arial" w:cs="Arial"/>
                <w:sz w:val="16"/>
                <w:szCs w:val="16"/>
              </w:rPr>
            </w:pPr>
            <w:r w:rsidRPr="009D18E2">
              <w:rPr>
                <w:rFonts w:ascii="Arial" w:hAnsi="Arial" w:cs="Arial"/>
                <w:sz w:val="16"/>
                <w:szCs w:val="16"/>
              </w:rPr>
              <w:t>Marshall 2015</w:t>
            </w:r>
          </w:p>
          <w:p w14:paraId="78F1DB6B"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717B7F0B"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9C5CDD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476B34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8C7B20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004D81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74E18F7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C4A98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4CF54C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0F31CE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9A9550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03029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2A803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9495455" w14:textId="77777777" w:rsidTr="0074643F">
        <w:trPr>
          <w:trHeight w:val="316"/>
        </w:trPr>
        <w:tc>
          <w:tcPr>
            <w:tcW w:w="1447" w:type="dxa"/>
          </w:tcPr>
          <w:p w14:paraId="68AB9782" w14:textId="77777777" w:rsidR="00A2374A" w:rsidRPr="009D18E2" w:rsidRDefault="00A2374A" w:rsidP="0074643F">
            <w:pPr>
              <w:rPr>
                <w:rFonts w:ascii="Arial" w:hAnsi="Arial" w:cs="Arial"/>
                <w:sz w:val="16"/>
                <w:szCs w:val="16"/>
              </w:rPr>
            </w:pPr>
            <w:r w:rsidRPr="009D18E2">
              <w:rPr>
                <w:rFonts w:ascii="Arial" w:hAnsi="Arial" w:cs="Arial"/>
                <w:sz w:val="16"/>
                <w:szCs w:val="16"/>
              </w:rPr>
              <w:t>Marshall 2015</w:t>
            </w:r>
          </w:p>
          <w:p w14:paraId="19E04B6B"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w:t>
            </w:r>
          </w:p>
          <w:p w14:paraId="4CB9FEA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66AD15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AECCD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9A5754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B90559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5B30824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6F02EA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DF3FB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73FD6E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C850C0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72C29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44AEBE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A843C4B" w14:textId="77777777" w:rsidTr="0074643F">
        <w:trPr>
          <w:trHeight w:val="316"/>
        </w:trPr>
        <w:tc>
          <w:tcPr>
            <w:tcW w:w="1447" w:type="dxa"/>
          </w:tcPr>
          <w:p w14:paraId="0D35497A" w14:textId="77777777" w:rsidR="00A2374A" w:rsidRPr="009D18E2" w:rsidRDefault="00A2374A" w:rsidP="0074643F">
            <w:pPr>
              <w:rPr>
                <w:rFonts w:ascii="Arial" w:hAnsi="Arial" w:cs="Arial"/>
                <w:sz w:val="16"/>
                <w:szCs w:val="16"/>
              </w:rPr>
            </w:pPr>
            <w:r w:rsidRPr="009D18E2">
              <w:rPr>
                <w:rFonts w:ascii="Arial" w:hAnsi="Arial" w:cs="Arial"/>
                <w:sz w:val="16"/>
                <w:szCs w:val="16"/>
              </w:rPr>
              <w:t>Marshall 2015</w:t>
            </w:r>
          </w:p>
          <w:p w14:paraId="505085E4" w14:textId="77777777" w:rsidR="00A2374A" w:rsidRPr="009D18E2" w:rsidRDefault="00A2374A" w:rsidP="0074643F">
            <w:pPr>
              <w:rPr>
                <w:rFonts w:ascii="Arial" w:hAnsi="Arial" w:cs="Arial"/>
                <w:b/>
                <w:sz w:val="16"/>
                <w:szCs w:val="16"/>
              </w:rPr>
            </w:pPr>
            <w:r w:rsidRPr="009D18E2">
              <w:rPr>
                <w:rFonts w:ascii="Arial" w:hAnsi="Arial" w:cs="Arial"/>
                <w:b/>
                <w:sz w:val="16"/>
                <w:szCs w:val="16"/>
              </w:rPr>
              <w:t>#FPs/person</w:t>
            </w:r>
          </w:p>
          <w:p w14:paraId="3C2D5AFD"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3308699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4C86D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818BE5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84AC7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17D466D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A7960A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2D7DC2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CA549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BEF15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E1EF43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48C040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2CE6EC1" w14:textId="77777777" w:rsidTr="0074643F">
        <w:trPr>
          <w:trHeight w:val="316"/>
        </w:trPr>
        <w:tc>
          <w:tcPr>
            <w:tcW w:w="1447" w:type="dxa"/>
          </w:tcPr>
          <w:p w14:paraId="2E09CD5B" w14:textId="77777777" w:rsidR="00A2374A" w:rsidRPr="009D18E2" w:rsidRDefault="00A2374A" w:rsidP="0074643F">
            <w:pPr>
              <w:rPr>
                <w:rFonts w:ascii="Arial" w:hAnsi="Arial" w:cs="Arial"/>
                <w:sz w:val="16"/>
                <w:szCs w:val="16"/>
              </w:rPr>
            </w:pPr>
            <w:r w:rsidRPr="009D18E2">
              <w:rPr>
                <w:rFonts w:ascii="Arial" w:hAnsi="Arial" w:cs="Arial"/>
                <w:sz w:val="16"/>
                <w:szCs w:val="16"/>
              </w:rPr>
              <w:t>Marshall 2015</w:t>
            </w:r>
          </w:p>
          <w:p w14:paraId="4917FA2B"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37E522DB"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6C77003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C5094A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A638D9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83B487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25581E6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09324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67DC7BE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108ABFF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5F409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E2417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9AA3C0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0987BA7" w14:textId="77777777" w:rsidTr="0074643F">
        <w:trPr>
          <w:trHeight w:val="316"/>
        </w:trPr>
        <w:tc>
          <w:tcPr>
            <w:tcW w:w="1447" w:type="dxa"/>
          </w:tcPr>
          <w:p w14:paraId="147BA63A" w14:textId="77777777" w:rsidR="00A2374A" w:rsidRPr="009D18E2" w:rsidRDefault="00A2374A" w:rsidP="0074643F">
            <w:pPr>
              <w:rPr>
                <w:rFonts w:ascii="Arial" w:hAnsi="Arial" w:cs="Arial"/>
                <w:sz w:val="16"/>
                <w:szCs w:val="16"/>
              </w:rPr>
            </w:pPr>
            <w:r w:rsidRPr="009D18E2">
              <w:rPr>
                <w:rFonts w:ascii="Arial" w:hAnsi="Arial" w:cs="Arial"/>
                <w:sz w:val="16"/>
                <w:szCs w:val="16"/>
              </w:rPr>
              <w:t>Marshall 2015</w:t>
            </w:r>
          </w:p>
          <w:p w14:paraId="66A4B6D1"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w:t>
            </w:r>
          </w:p>
          <w:p w14:paraId="58064F29"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0517AC9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843F3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1F05B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CE0F64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D5500B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10987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65A058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53812A2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D3A47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FC56CE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3EEF0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FED4143" w14:textId="77777777" w:rsidTr="0074643F">
        <w:trPr>
          <w:trHeight w:val="316"/>
        </w:trPr>
        <w:tc>
          <w:tcPr>
            <w:tcW w:w="1447" w:type="dxa"/>
          </w:tcPr>
          <w:p w14:paraId="24CCA2B1" w14:textId="77777777" w:rsidR="00A2374A" w:rsidRDefault="00A2374A" w:rsidP="0074643F">
            <w:pPr>
              <w:rPr>
                <w:rFonts w:ascii="Arial" w:hAnsi="Arial" w:cs="Arial"/>
                <w:sz w:val="16"/>
                <w:szCs w:val="16"/>
              </w:rPr>
            </w:pPr>
            <w:r>
              <w:rPr>
                <w:rFonts w:ascii="Arial" w:hAnsi="Arial" w:cs="Arial"/>
                <w:sz w:val="16"/>
                <w:szCs w:val="16"/>
              </w:rPr>
              <w:t>Matthews 2024</w:t>
            </w:r>
          </w:p>
          <w:p w14:paraId="598A1EDD"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22CEF7D4" w14:textId="77777777" w:rsidR="00A2374A" w:rsidRPr="00712F45" w:rsidRDefault="00A2374A" w:rsidP="0074643F">
            <w:pPr>
              <w:rPr>
                <w:rFonts w:ascii="Arial" w:hAnsi="Arial" w:cs="Arial"/>
                <w:sz w:val="16"/>
                <w:szCs w:val="16"/>
              </w:rPr>
            </w:pPr>
            <w:r>
              <w:rPr>
                <w:rFonts w:ascii="Arial" w:hAnsi="Arial" w:cs="Arial"/>
                <w:sz w:val="16"/>
                <w:szCs w:val="16"/>
              </w:rPr>
              <w:t>(1 round)</w:t>
            </w:r>
          </w:p>
        </w:tc>
        <w:tc>
          <w:tcPr>
            <w:tcW w:w="919" w:type="dxa"/>
          </w:tcPr>
          <w:p w14:paraId="790636E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7E76747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216007C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7C171676"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1CC59D6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6434986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50C70699"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194" w:type="dxa"/>
          </w:tcPr>
          <w:p w14:paraId="7E55065A"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1EE1A4A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517775F6"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6EF53488"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13666493" w14:textId="77777777" w:rsidTr="0074643F">
        <w:trPr>
          <w:trHeight w:val="316"/>
        </w:trPr>
        <w:tc>
          <w:tcPr>
            <w:tcW w:w="1447" w:type="dxa"/>
          </w:tcPr>
          <w:p w14:paraId="5BED8AEB" w14:textId="77777777" w:rsidR="00A2374A" w:rsidRPr="009D18E2" w:rsidRDefault="00A2374A" w:rsidP="0074643F">
            <w:pPr>
              <w:rPr>
                <w:rFonts w:ascii="Arial" w:hAnsi="Arial" w:cs="Arial"/>
                <w:sz w:val="16"/>
                <w:szCs w:val="16"/>
              </w:rPr>
            </w:pPr>
            <w:r w:rsidRPr="009D18E2">
              <w:rPr>
                <w:rFonts w:ascii="Arial" w:hAnsi="Arial" w:cs="Arial"/>
                <w:sz w:val="16"/>
                <w:szCs w:val="16"/>
              </w:rPr>
              <w:t>Mazzei 2017</w:t>
            </w:r>
          </w:p>
          <w:p w14:paraId="42F74292" w14:textId="77777777" w:rsidR="00A2374A" w:rsidRPr="009D18E2" w:rsidRDefault="00A2374A" w:rsidP="0074643F">
            <w:pPr>
              <w:rPr>
                <w:rFonts w:ascii="Arial" w:hAnsi="Arial" w:cs="Arial"/>
                <w:b/>
                <w:sz w:val="16"/>
                <w:szCs w:val="16"/>
              </w:rPr>
            </w:pPr>
            <w:r w:rsidRPr="009D18E2">
              <w:rPr>
                <w:rFonts w:ascii="Arial" w:hAnsi="Arial" w:cs="Arial"/>
                <w:b/>
                <w:sz w:val="16"/>
                <w:szCs w:val="16"/>
              </w:rPr>
              <w:t>Specific IFs</w:t>
            </w:r>
          </w:p>
          <w:p w14:paraId="22C1B5C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C676B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6A1A53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24C4E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46C79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308532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0DED4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F8265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4875666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5AE69F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C92933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7E2603A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99451F7" w14:textId="77777777" w:rsidTr="0074643F">
        <w:trPr>
          <w:trHeight w:val="316"/>
        </w:trPr>
        <w:tc>
          <w:tcPr>
            <w:tcW w:w="1447" w:type="dxa"/>
          </w:tcPr>
          <w:p w14:paraId="5A2D25A8" w14:textId="77777777" w:rsidR="00A2374A" w:rsidRDefault="00A2374A" w:rsidP="0074643F">
            <w:pPr>
              <w:rPr>
                <w:rFonts w:ascii="Arial" w:hAnsi="Arial" w:cs="Arial"/>
                <w:sz w:val="16"/>
                <w:szCs w:val="16"/>
              </w:rPr>
            </w:pPr>
            <w:r>
              <w:rPr>
                <w:rFonts w:ascii="Arial" w:hAnsi="Arial" w:cs="Arial"/>
                <w:sz w:val="16"/>
                <w:szCs w:val="16"/>
              </w:rPr>
              <w:t>Melzer 2024</w:t>
            </w:r>
          </w:p>
          <w:p w14:paraId="110A7819" w14:textId="77777777" w:rsidR="00A2374A" w:rsidRDefault="00A2374A" w:rsidP="0074643F">
            <w:pPr>
              <w:rPr>
                <w:rFonts w:ascii="Arial" w:hAnsi="Arial" w:cs="Arial"/>
                <w:b/>
                <w:bCs/>
                <w:sz w:val="16"/>
                <w:szCs w:val="16"/>
              </w:rPr>
            </w:pPr>
            <w:r>
              <w:rPr>
                <w:rFonts w:ascii="Arial" w:hAnsi="Arial" w:cs="Arial"/>
                <w:b/>
                <w:bCs/>
                <w:sz w:val="16"/>
                <w:szCs w:val="16"/>
              </w:rPr>
              <w:t>Any Ifs</w:t>
            </w:r>
          </w:p>
          <w:p w14:paraId="59AE174B" w14:textId="77777777" w:rsidR="00A2374A" w:rsidRPr="00762E67" w:rsidRDefault="00A2374A" w:rsidP="0074643F">
            <w:pPr>
              <w:rPr>
                <w:rFonts w:ascii="Arial" w:hAnsi="Arial" w:cs="Arial"/>
                <w:sz w:val="16"/>
                <w:szCs w:val="16"/>
              </w:rPr>
            </w:pPr>
            <w:r>
              <w:rPr>
                <w:rFonts w:ascii="Arial" w:hAnsi="Arial" w:cs="Arial"/>
                <w:sz w:val="16"/>
                <w:szCs w:val="16"/>
              </w:rPr>
              <w:t>(1 round)</w:t>
            </w:r>
          </w:p>
        </w:tc>
        <w:tc>
          <w:tcPr>
            <w:tcW w:w="919" w:type="dxa"/>
          </w:tcPr>
          <w:p w14:paraId="06C08BA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23B9BB9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275D6AD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45D97B2C"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43572D7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0278DA7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7162011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57CFA9FD"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54B94452"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627EEFD4"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3AC38363"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1C68FBDC" w14:textId="77777777" w:rsidTr="0074643F">
        <w:trPr>
          <w:trHeight w:val="316"/>
        </w:trPr>
        <w:tc>
          <w:tcPr>
            <w:tcW w:w="1447" w:type="dxa"/>
          </w:tcPr>
          <w:p w14:paraId="4A196B3D" w14:textId="77777777" w:rsidR="00A2374A" w:rsidRDefault="00A2374A" w:rsidP="0074643F">
            <w:pPr>
              <w:rPr>
                <w:rFonts w:ascii="Arial" w:hAnsi="Arial" w:cs="Arial"/>
                <w:sz w:val="16"/>
                <w:szCs w:val="16"/>
              </w:rPr>
            </w:pPr>
            <w:r>
              <w:rPr>
                <w:rFonts w:ascii="Arial" w:hAnsi="Arial" w:cs="Arial"/>
                <w:sz w:val="16"/>
                <w:szCs w:val="16"/>
              </w:rPr>
              <w:t>Melzer 2024</w:t>
            </w:r>
          </w:p>
          <w:p w14:paraId="4C33DC66"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7C9B1BB4" w14:textId="77777777" w:rsidR="00A2374A" w:rsidRPr="00762E67" w:rsidRDefault="00A2374A" w:rsidP="0074643F">
            <w:pPr>
              <w:rPr>
                <w:rFonts w:ascii="Arial" w:hAnsi="Arial" w:cs="Arial"/>
                <w:sz w:val="16"/>
                <w:szCs w:val="16"/>
              </w:rPr>
            </w:pPr>
            <w:r>
              <w:rPr>
                <w:rFonts w:ascii="Arial" w:hAnsi="Arial" w:cs="Arial"/>
                <w:sz w:val="16"/>
                <w:szCs w:val="16"/>
              </w:rPr>
              <w:t>(1 round)</w:t>
            </w:r>
          </w:p>
        </w:tc>
        <w:tc>
          <w:tcPr>
            <w:tcW w:w="919" w:type="dxa"/>
          </w:tcPr>
          <w:p w14:paraId="6582C2B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4760B0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F92E09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60BFE0A4"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3C19EC3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4987BE6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779FD5F2"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49DF9A07"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2224D4CA"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7A03FF7A"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066CF112"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67E06231" w14:textId="77777777" w:rsidTr="0074643F">
        <w:trPr>
          <w:trHeight w:val="316"/>
        </w:trPr>
        <w:tc>
          <w:tcPr>
            <w:tcW w:w="1447" w:type="dxa"/>
          </w:tcPr>
          <w:p w14:paraId="0292E2DE" w14:textId="77777777" w:rsidR="00A2374A" w:rsidRPr="009D18E2" w:rsidRDefault="00A2374A" w:rsidP="0074643F">
            <w:pPr>
              <w:rPr>
                <w:rFonts w:ascii="Arial" w:hAnsi="Arial" w:cs="Arial"/>
                <w:sz w:val="16"/>
                <w:szCs w:val="16"/>
              </w:rPr>
            </w:pPr>
            <w:r w:rsidRPr="009D18E2">
              <w:rPr>
                <w:rFonts w:ascii="Arial" w:hAnsi="Arial" w:cs="Arial"/>
                <w:sz w:val="16"/>
                <w:szCs w:val="16"/>
              </w:rPr>
              <w:t>Mendoza 2020</w:t>
            </w:r>
          </w:p>
          <w:p w14:paraId="58161E1D" w14:textId="77777777" w:rsidR="00A2374A" w:rsidRPr="009D18E2" w:rsidRDefault="00A2374A" w:rsidP="0074643F">
            <w:pPr>
              <w:rPr>
                <w:rFonts w:ascii="Arial" w:hAnsi="Arial" w:cs="Arial"/>
                <w:b/>
                <w:sz w:val="16"/>
                <w:szCs w:val="16"/>
              </w:rPr>
            </w:pPr>
            <w:r w:rsidRPr="009D18E2">
              <w:rPr>
                <w:rFonts w:ascii="Arial" w:hAnsi="Arial" w:cs="Arial"/>
                <w:b/>
                <w:sz w:val="16"/>
                <w:szCs w:val="16"/>
              </w:rPr>
              <w:t>Specific IFs</w:t>
            </w:r>
          </w:p>
          <w:p w14:paraId="638E129B"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C6CAD8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0492E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29B924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5483BE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7F2F2C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FC5DA0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44939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383739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39AAB8E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584EAA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72A2B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55ED033A" w14:textId="77777777" w:rsidTr="0074643F">
        <w:trPr>
          <w:trHeight w:val="316"/>
        </w:trPr>
        <w:tc>
          <w:tcPr>
            <w:tcW w:w="1447" w:type="dxa"/>
          </w:tcPr>
          <w:p w14:paraId="2623ED82"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Menezes 2010</w:t>
            </w:r>
          </w:p>
          <w:p w14:paraId="4B5B69CB"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0CF67B39"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6E1F17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4F8CE6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8120D8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79E71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2464CF1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A69F3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DA32AA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57A7A3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546C17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67893B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AC8017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7858523" w14:textId="77777777" w:rsidTr="0074643F">
        <w:trPr>
          <w:trHeight w:val="316"/>
        </w:trPr>
        <w:tc>
          <w:tcPr>
            <w:tcW w:w="1447" w:type="dxa"/>
          </w:tcPr>
          <w:p w14:paraId="00A1AF7A" w14:textId="77777777" w:rsidR="00A2374A" w:rsidRPr="009D18E2" w:rsidRDefault="00A2374A" w:rsidP="0074643F">
            <w:pPr>
              <w:rPr>
                <w:rFonts w:ascii="Arial" w:hAnsi="Arial" w:cs="Arial"/>
                <w:sz w:val="16"/>
                <w:szCs w:val="16"/>
              </w:rPr>
            </w:pPr>
            <w:r w:rsidRPr="009D18E2">
              <w:rPr>
                <w:rFonts w:ascii="Arial" w:hAnsi="Arial" w:cs="Arial"/>
                <w:sz w:val="16"/>
                <w:szCs w:val="16"/>
              </w:rPr>
              <w:t>Menezes 2010</w:t>
            </w:r>
          </w:p>
          <w:p w14:paraId="55D581E8"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7AE5900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3D32D5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77E4F1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3AC4C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40AC6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1C77F78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16034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2D114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A18F64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AAC3BB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7C7C7B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E9AE66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2FBE2EC" w14:textId="77777777" w:rsidTr="0074643F">
        <w:trPr>
          <w:trHeight w:val="316"/>
        </w:trPr>
        <w:tc>
          <w:tcPr>
            <w:tcW w:w="1447" w:type="dxa"/>
          </w:tcPr>
          <w:p w14:paraId="48515E64" w14:textId="77777777" w:rsidR="00A2374A" w:rsidRPr="009D18E2" w:rsidRDefault="00A2374A" w:rsidP="0074643F">
            <w:pPr>
              <w:rPr>
                <w:rFonts w:ascii="Arial" w:hAnsi="Arial" w:cs="Arial"/>
                <w:sz w:val="16"/>
                <w:szCs w:val="16"/>
              </w:rPr>
            </w:pPr>
            <w:r w:rsidRPr="009D18E2">
              <w:rPr>
                <w:rFonts w:ascii="Arial" w:hAnsi="Arial" w:cs="Arial"/>
                <w:sz w:val="16"/>
                <w:szCs w:val="16"/>
              </w:rPr>
              <w:t>Menezes 2010</w:t>
            </w:r>
          </w:p>
          <w:p w14:paraId="749EF18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&amp; #Any FPs/person</w:t>
            </w:r>
          </w:p>
          <w:p w14:paraId="10A4A1A9"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16DA8D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96643A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33E046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D3BE01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D1102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509A36D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7372C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2AA692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3422A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2C692B8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9B72B1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9D9C2DF" w14:textId="77777777" w:rsidTr="0074643F">
        <w:trPr>
          <w:trHeight w:val="316"/>
        </w:trPr>
        <w:tc>
          <w:tcPr>
            <w:tcW w:w="1447" w:type="dxa"/>
          </w:tcPr>
          <w:p w14:paraId="743D56F7" w14:textId="77777777" w:rsidR="00A2374A" w:rsidRPr="009D18E2" w:rsidRDefault="00A2374A" w:rsidP="0074643F">
            <w:pPr>
              <w:rPr>
                <w:rFonts w:ascii="Arial" w:hAnsi="Arial" w:cs="Arial"/>
                <w:sz w:val="16"/>
                <w:szCs w:val="16"/>
              </w:rPr>
            </w:pPr>
            <w:r w:rsidRPr="009D18E2">
              <w:rPr>
                <w:rFonts w:ascii="Arial" w:hAnsi="Arial" w:cs="Arial"/>
                <w:sz w:val="16"/>
                <w:szCs w:val="16"/>
              </w:rPr>
              <w:t>Menezes 2010</w:t>
            </w:r>
          </w:p>
          <w:p w14:paraId="703E3CC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1EADE892"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10BFF9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FE252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89449A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BDA79A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577A3B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73A7E8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A150D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4BACA1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CE7B43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6FF87B7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AA6536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C99FBC4" w14:textId="77777777" w:rsidTr="0074643F">
        <w:trPr>
          <w:trHeight w:val="316"/>
        </w:trPr>
        <w:tc>
          <w:tcPr>
            <w:tcW w:w="1447" w:type="dxa"/>
          </w:tcPr>
          <w:p w14:paraId="4215D0E9" w14:textId="77777777" w:rsidR="00A2374A" w:rsidRPr="009D18E2" w:rsidRDefault="00A2374A" w:rsidP="0074643F">
            <w:pPr>
              <w:rPr>
                <w:rFonts w:ascii="Arial" w:hAnsi="Arial" w:cs="Arial"/>
                <w:sz w:val="16"/>
                <w:szCs w:val="16"/>
              </w:rPr>
            </w:pPr>
            <w:r w:rsidRPr="009D18E2">
              <w:rPr>
                <w:rFonts w:ascii="Arial" w:hAnsi="Arial" w:cs="Arial"/>
                <w:sz w:val="16"/>
                <w:szCs w:val="16"/>
              </w:rPr>
              <w:t>Miller 2016</w:t>
            </w:r>
          </w:p>
          <w:p w14:paraId="59FC43B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3DBE07B0"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3E39C6B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498994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3E16B9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8CEB0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7C5FE5C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05FE10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ED773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A7E4A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A05C47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A4F15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2709C36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72E1245" w14:textId="77777777" w:rsidTr="0074643F">
        <w:trPr>
          <w:trHeight w:val="316"/>
        </w:trPr>
        <w:tc>
          <w:tcPr>
            <w:tcW w:w="1447" w:type="dxa"/>
          </w:tcPr>
          <w:p w14:paraId="7A5C74A0" w14:textId="77777777" w:rsidR="00A2374A" w:rsidRPr="009D18E2" w:rsidRDefault="00A2374A" w:rsidP="0074643F">
            <w:pPr>
              <w:rPr>
                <w:rFonts w:ascii="Arial" w:hAnsi="Arial" w:cs="Arial"/>
                <w:sz w:val="16"/>
                <w:szCs w:val="16"/>
              </w:rPr>
            </w:pPr>
            <w:r w:rsidRPr="009D18E2">
              <w:rPr>
                <w:rFonts w:ascii="Arial" w:hAnsi="Arial" w:cs="Arial"/>
                <w:sz w:val="16"/>
                <w:szCs w:val="16"/>
              </w:rPr>
              <w:t>Miller 2016</w:t>
            </w:r>
          </w:p>
          <w:p w14:paraId="47F329F1"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569CDA4A"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5A6F3D9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789BD67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0D7EE3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7F8EA0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3361C3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DE4C9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D1A33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5140B3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A456C7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145FDC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C8C232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2BF847F" w14:textId="77777777" w:rsidTr="0074643F">
        <w:trPr>
          <w:trHeight w:val="316"/>
        </w:trPr>
        <w:tc>
          <w:tcPr>
            <w:tcW w:w="1447" w:type="dxa"/>
          </w:tcPr>
          <w:p w14:paraId="6D7FBF40" w14:textId="77777777" w:rsidR="00A2374A" w:rsidRPr="009D18E2" w:rsidRDefault="00A2374A" w:rsidP="0074643F">
            <w:pPr>
              <w:rPr>
                <w:rFonts w:ascii="Arial" w:hAnsi="Arial" w:cs="Arial"/>
                <w:sz w:val="16"/>
                <w:szCs w:val="16"/>
              </w:rPr>
            </w:pPr>
            <w:r w:rsidRPr="009D18E2">
              <w:rPr>
                <w:rFonts w:ascii="Arial" w:hAnsi="Arial" w:cs="Arial"/>
                <w:sz w:val="16"/>
                <w:szCs w:val="16"/>
              </w:rPr>
              <w:t>Morgan 2017</w:t>
            </w:r>
          </w:p>
          <w:p w14:paraId="58D8E07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 &amp; #Any IFs/person</w:t>
            </w:r>
          </w:p>
          <w:p w14:paraId="132792B1"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0334D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B4009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2B9866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26731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4BEE91B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A59DAB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427EA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0A4CE8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43907AC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8C304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0C8AC54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CA2A623" w14:textId="77777777" w:rsidTr="0074643F">
        <w:trPr>
          <w:trHeight w:val="316"/>
        </w:trPr>
        <w:tc>
          <w:tcPr>
            <w:tcW w:w="1447" w:type="dxa"/>
          </w:tcPr>
          <w:p w14:paraId="484AC318" w14:textId="77777777" w:rsidR="00A2374A" w:rsidRPr="009D18E2" w:rsidRDefault="00A2374A" w:rsidP="0074643F">
            <w:pPr>
              <w:rPr>
                <w:rFonts w:ascii="Arial" w:hAnsi="Arial" w:cs="Arial"/>
                <w:sz w:val="16"/>
                <w:szCs w:val="16"/>
              </w:rPr>
            </w:pPr>
            <w:r w:rsidRPr="009D18E2">
              <w:rPr>
                <w:rFonts w:ascii="Arial" w:hAnsi="Arial" w:cs="Arial"/>
                <w:sz w:val="16"/>
                <w:szCs w:val="16"/>
              </w:rPr>
              <w:t>Morgan 2017</w:t>
            </w:r>
          </w:p>
          <w:p w14:paraId="772B4A14"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52C5E3B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CBDC67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77374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35032E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6BE36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A4E7FA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084548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FAAB8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03656B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64E393D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9AC93C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CAEE56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28AD482" w14:textId="77777777" w:rsidTr="0074643F">
        <w:trPr>
          <w:trHeight w:val="316"/>
        </w:trPr>
        <w:tc>
          <w:tcPr>
            <w:tcW w:w="1447" w:type="dxa"/>
          </w:tcPr>
          <w:p w14:paraId="26CC55C6" w14:textId="77777777" w:rsidR="00A2374A" w:rsidRPr="009D18E2" w:rsidRDefault="00A2374A" w:rsidP="0074643F">
            <w:pPr>
              <w:rPr>
                <w:rFonts w:ascii="Arial" w:hAnsi="Arial" w:cs="Arial"/>
                <w:sz w:val="16"/>
                <w:szCs w:val="16"/>
              </w:rPr>
            </w:pPr>
            <w:r w:rsidRPr="009D18E2">
              <w:rPr>
                <w:rFonts w:ascii="Arial" w:hAnsi="Arial" w:cs="Arial"/>
                <w:sz w:val="16"/>
                <w:szCs w:val="16"/>
              </w:rPr>
              <w:t>Munoz-Largarcha 2018</w:t>
            </w:r>
          </w:p>
          <w:p w14:paraId="0803443B"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w:t>
            </w:r>
          </w:p>
          <w:p w14:paraId="005D40DD"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48DFEF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267AB7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4CF0B1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48E178B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CE1A2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72EAE5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4E432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17516D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3FAA7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61EB439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198D733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763DE55" w14:textId="77777777" w:rsidTr="0074643F">
        <w:trPr>
          <w:trHeight w:val="316"/>
        </w:trPr>
        <w:tc>
          <w:tcPr>
            <w:tcW w:w="1447" w:type="dxa"/>
          </w:tcPr>
          <w:p w14:paraId="030767E8" w14:textId="77777777" w:rsidR="00A2374A" w:rsidRPr="009D18E2" w:rsidRDefault="00A2374A" w:rsidP="0074643F">
            <w:pPr>
              <w:rPr>
                <w:rFonts w:ascii="Arial" w:hAnsi="Arial" w:cs="Arial"/>
                <w:sz w:val="16"/>
                <w:szCs w:val="16"/>
              </w:rPr>
            </w:pPr>
            <w:r w:rsidRPr="009D18E2">
              <w:rPr>
                <w:rFonts w:ascii="Arial" w:hAnsi="Arial" w:cs="Arial"/>
                <w:sz w:val="16"/>
                <w:szCs w:val="16"/>
              </w:rPr>
              <w:t>Murray 2016</w:t>
            </w:r>
          </w:p>
          <w:p w14:paraId="4E29D93E"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367FEE93"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(1 round)</w:t>
            </w:r>
          </w:p>
        </w:tc>
        <w:tc>
          <w:tcPr>
            <w:tcW w:w="919" w:type="dxa"/>
          </w:tcPr>
          <w:p w14:paraId="64F0601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74A2E7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8A8A1A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84E57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208B9F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77B824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840CF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796E03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0C94217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29D4BE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619760A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74083D9D" w14:textId="77777777" w:rsidTr="0074643F">
        <w:trPr>
          <w:trHeight w:val="316"/>
        </w:trPr>
        <w:tc>
          <w:tcPr>
            <w:tcW w:w="1447" w:type="dxa"/>
          </w:tcPr>
          <w:p w14:paraId="1D55196E" w14:textId="77777777" w:rsidR="00A2374A" w:rsidRPr="009D18E2" w:rsidRDefault="00A2374A" w:rsidP="0074643F">
            <w:pPr>
              <w:rPr>
                <w:rFonts w:ascii="Arial" w:hAnsi="Arial" w:cs="Arial"/>
                <w:sz w:val="16"/>
                <w:szCs w:val="16"/>
              </w:rPr>
            </w:pPr>
            <w:r w:rsidRPr="009D18E2">
              <w:rPr>
                <w:rFonts w:ascii="Arial" w:hAnsi="Arial" w:cs="Arial"/>
                <w:sz w:val="16"/>
                <w:szCs w:val="16"/>
              </w:rPr>
              <w:t>Murray 2016</w:t>
            </w:r>
          </w:p>
          <w:p w14:paraId="64BD4D6D"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4D503ED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A879B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F6CAA1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6C7326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2E5ED7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9D3C9B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5CEE695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14D1D9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67590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273D61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78E353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4414FBA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0910AD7" w14:textId="77777777" w:rsidTr="0074643F">
        <w:trPr>
          <w:trHeight w:val="316"/>
        </w:trPr>
        <w:tc>
          <w:tcPr>
            <w:tcW w:w="1447" w:type="dxa"/>
          </w:tcPr>
          <w:p w14:paraId="7B30B674" w14:textId="77777777" w:rsidR="00A2374A" w:rsidRPr="009D18E2" w:rsidRDefault="00A2374A" w:rsidP="0074643F">
            <w:pPr>
              <w:rPr>
                <w:rFonts w:ascii="Arial" w:hAnsi="Arial" w:cs="Arial"/>
                <w:sz w:val="16"/>
                <w:szCs w:val="16"/>
              </w:rPr>
            </w:pPr>
            <w:r w:rsidRPr="009D18E2">
              <w:rPr>
                <w:rFonts w:ascii="Arial" w:hAnsi="Arial" w:cs="Arial"/>
                <w:sz w:val="16"/>
                <w:szCs w:val="16"/>
              </w:rPr>
              <w:t>Murray 2016</w:t>
            </w:r>
          </w:p>
          <w:p w14:paraId="16D47B40" w14:textId="77777777" w:rsidR="00A2374A" w:rsidRPr="009D18E2" w:rsidRDefault="00A2374A" w:rsidP="0074643F">
            <w:pPr>
              <w:rPr>
                <w:rFonts w:ascii="Arial" w:hAnsi="Arial" w:cs="Arial"/>
                <w:b/>
                <w:sz w:val="16"/>
                <w:szCs w:val="16"/>
              </w:rPr>
            </w:pPr>
            <w:r w:rsidRPr="009D18E2">
              <w:rPr>
                <w:rFonts w:ascii="Arial" w:hAnsi="Arial" w:cs="Arial"/>
                <w:b/>
                <w:sz w:val="16"/>
                <w:szCs w:val="16"/>
              </w:rPr>
              <w:t xml:space="preserve">Any FPs </w:t>
            </w:r>
          </w:p>
          <w:p w14:paraId="70890A82"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465094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321999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B0D59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A2B4BF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7A0EE9B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9293C9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E074E2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694DA5A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2D7D03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0C5B360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2233996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7862E20" w14:textId="77777777" w:rsidTr="0074643F">
        <w:trPr>
          <w:trHeight w:val="316"/>
        </w:trPr>
        <w:tc>
          <w:tcPr>
            <w:tcW w:w="1447" w:type="dxa"/>
          </w:tcPr>
          <w:p w14:paraId="4759AEB3" w14:textId="77777777" w:rsidR="00A2374A" w:rsidRPr="009D18E2" w:rsidRDefault="00A2374A" w:rsidP="0074643F">
            <w:pPr>
              <w:rPr>
                <w:rFonts w:ascii="Arial" w:hAnsi="Arial" w:cs="Arial"/>
                <w:sz w:val="16"/>
                <w:szCs w:val="16"/>
              </w:rPr>
            </w:pPr>
            <w:r w:rsidRPr="009D18E2">
              <w:rPr>
                <w:rFonts w:ascii="Arial" w:hAnsi="Arial" w:cs="Arial"/>
                <w:sz w:val="16"/>
                <w:szCs w:val="16"/>
              </w:rPr>
              <w:t>Murray 2016</w:t>
            </w:r>
          </w:p>
          <w:p w14:paraId="568FE5A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69698B8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11AE12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F3BB17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012F89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2D7B01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178A55A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310449C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C8EF89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63E278A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23BEF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05138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56E4EDD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25728A3" w14:textId="77777777" w:rsidTr="0074643F">
        <w:trPr>
          <w:trHeight w:val="316"/>
        </w:trPr>
        <w:tc>
          <w:tcPr>
            <w:tcW w:w="1447" w:type="dxa"/>
          </w:tcPr>
          <w:p w14:paraId="61A4383F" w14:textId="77777777" w:rsidR="00A2374A" w:rsidRPr="009D18E2" w:rsidRDefault="00A2374A" w:rsidP="0074643F">
            <w:pPr>
              <w:rPr>
                <w:rFonts w:ascii="Arial" w:hAnsi="Arial" w:cs="Arial"/>
                <w:sz w:val="16"/>
                <w:szCs w:val="16"/>
              </w:rPr>
            </w:pPr>
            <w:r w:rsidRPr="009D18E2">
              <w:rPr>
                <w:rFonts w:ascii="Arial" w:hAnsi="Arial" w:cs="Arial"/>
                <w:sz w:val="16"/>
                <w:szCs w:val="16"/>
              </w:rPr>
              <w:t>Murray 2016</w:t>
            </w:r>
          </w:p>
          <w:p w14:paraId="740EB2AF"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 &amp; #Any MCs/person</w:t>
            </w:r>
          </w:p>
          <w:p w14:paraId="72E9CFB1"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ED1BDB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F6754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A1C79E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17D985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1A4B14E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D6CE78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5FC416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1965C7D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0B038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3367211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166D18A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BB2ADA1" w14:textId="77777777" w:rsidTr="0074643F">
        <w:trPr>
          <w:trHeight w:val="316"/>
        </w:trPr>
        <w:tc>
          <w:tcPr>
            <w:tcW w:w="1447" w:type="dxa"/>
          </w:tcPr>
          <w:p w14:paraId="14BEE5FC" w14:textId="77777777" w:rsidR="00A2374A" w:rsidRPr="009D18E2" w:rsidRDefault="00A2374A" w:rsidP="0074643F">
            <w:pPr>
              <w:rPr>
                <w:rFonts w:ascii="Arial" w:hAnsi="Arial" w:cs="Arial"/>
                <w:sz w:val="16"/>
                <w:szCs w:val="16"/>
              </w:rPr>
            </w:pPr>
            <w:r w:rsidRPr="009D18E2">
              <w:rPr>
                <w:rFonts w:ascii="Arial" w:hAnsi="Arial" w:cs="Arial"/>
                <w:sz w:val="16"/>
                <w:szCs w:val="16"/>
              </w:rPr>
              <w:t>Nahorecki 2015</w:t>
            </w:r>
          </w:p>
          <w:p w14:paraId="7A89B641"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1021E74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FB27EC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DB7BA3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C70BDD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5C3052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4DDA1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059631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6DF90CB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066A0F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DD2B9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82D026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1C0C78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3D148B6" w14:textId="77777777" w:rsidTr="0074643F">
        <w:trPr>
          <w:trHeight w:val="316"/>
        </w:trPr>
        <w:tc>
          <w:tcPr>
            <w:tcW w:w="1447" w:type="dxa"/>
          </w:tcPr>
          <w:p w14:paraId="30BBC671" w14:textId="77777777" w:rsidR="00A2374A" w:rsidRPr="009D18E2" w:rsidRDefault="00A2374A" w:rsidP="0074643F">
            <w:pPr>
              <w:rPr>
                <w:rFonts w:ascii="Arial" w:hAnsi="Arial" w:cs="Arial"/>
                <w:sz w:val="16"/>
                <w:szCs w:val="16"/>
              </w:rPr>
            </w:pPr>
            <w:r w:rsidRPr="009D18E2">
              <w:rPr>
                <w:rFonts w:ascii="Arial" w:hAnsi="Arial" w:cs="Arial"/>
                <w:sz w:val="16"/>
                <w:szCs w:val="16"/>
              </w:rPr>
              <w:t>Nahorecki 2015</w:t>
            </w:r>
          </w:p>
          <w:p w14:paraId="2EB8A56F"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7CAF58A1"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DE819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C21EE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CD355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1294B0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D508A4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5D5E1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392A2A9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21AFE16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36624D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0A168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B38F9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26B85D60" w14:textId="77777777" w:rsidTr="0074643F">
        <w:trPr>
          <w:trHeight w:val="316"/>
        </w:trPr>
        <w:tc>
          <w:tcPr>
            <w:tcW w:w="1447" w:type="dxa"/>
          </w:tcPr>
          <w:p w14:paraId="5EDF366C" w14:textId="77777777" w:rsidR="00A2374A" w:rsidRPr="009D18E2" w:rsidRDefault="00A2374A" w:rsidP="0074643F">
            <w:pPr>
              <w:rPr>
                <w:rFonts w:ascii="Arial" w:hAnsi="Arial" w:cs="Arial"/>
                <w:sz w:val="16"/>
                <w:szCs w:val="16"/>
              </w:rPr>
            </w:pPr>
            <w:r w:rsidRPr="009D18E2">
              <w:rPr>
                <w:rFonts w:ascii="Arial" w:hAnsi="Arial" w:cs="Arial"/>
                <w:sz w:val="16"/>
                <w:szCs w:val="16"/>
              </w:rPr>
              <w:t>Nunez 2022</w:t>
            </w:r>
          </w:p>
          <w:p w14:paraId="3437B1F0"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MCs/person</w:t>
            </w:r>
          </w:p>
          <w:p w14:paraId="57B222D2" w14:textId="77777777" w:rsidR="00A2374A" w:rsidRPr="009D18E2" w:rsidRDefault="00A2374A" w:rsidP="0074643F">
            <w:pPr>
              <w:rPr>
                <w:rFonts w:ascii="Arial" w:hAnsi="Arial" w:cs="Arial"/>
                <w:sz w:val="16"/>
                <w:szCs w:val="16"/>
              </w:rPr>
            </w:pPr>
            <w:r w:rsidRPr="009D18E2">
              <w:rPr>
                <w:rFonts w:ascii="Arial" w:hAnsi="Arial" w:cs="Arial"/>
                <w:sz w:val="16"/>
                <w:szCs w:val="16"/>
              </w:rPr>
              <w:t xml:space="preserve"> (1 round)</w:t>
            </w:r>
          </w:p>
        </w:tc>
        <w:tc>
          <w:tcPr>
            <w:tcW w:w="919" w:type="dxa"/>
          </w:tcPr>
          <w:p w14:paraId="67EEBB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CACC4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AF656B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7697B0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24A19F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6770B0F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6941C7C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1B9AD5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E03E4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6722FD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5A2197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6B18BBB" w14:textId="77777777" w:rsidTr="0074643F">
        <w:trPr>
          <w:trHeight w:val="316"/>
        </w:trPr>
        <w:tc>
          <w:tcPr>
            <w:tcW w:w="1447" w:type="dxa"/>
          </w:tcPr>
          <w:p w14:paraId="09E2EF9D" w14:textId="77777777" w:rsidR="00A2374A" w:rsidRPr="009D18E2" w:rsidRDefault="00A2374A" w:rsidP="0074643F">
            <w:pPr>
              <w:rPr>
                <w:rFonts w:ascii="Arial" w:hAnsi="Arial" w:cs="Arial"/>
                <w:sz w:val="16"/>
                <w:szCs w:val="16"/>
              </w:rPr>
            </w:pPr>
            <w:r w:rsidRPr="009D18E2">
              <w:rPr>
                <w:rFonts w:ascii="Arial" w:hAnsi="Arial" w:cs="Arial"/>
                <w:sz w:val="16"/>
                <w:szCs w:val="16"/>
              </w:rPr>
              <w:t>Nunez 2022</w:t>
            </w:r>
          </w:p>
          <w:p w14:paraId="620F154D"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deaths from IPs</w:t>
            </w:r>
          </w:p>
          <w:p w14:paraId="77B11ECF"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0F7E4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1006C5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84869E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D13437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670F2A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BD6CD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0A9D297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A4B5B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7EFA48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4F87EDD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2CBB40C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527B121" w14:textId="77777777" w:rsidTr="0074643F">
        <w:trPr>
          <w:trHeight w:val="316"/>
        </w:trPr>
        <w:tc>
          <w:tcPr>
            <w:tcW w:w="1447" w:type="dxa"/>
          </w:tcPr>
          <w:p w14:paraId="044A5290" w14:textId="77777777" w:rsidR="00A2374A" w:rsidRDefault="00A2374A" w:rsidP="0074643F">
            <w:pPr>
              <w:rPr>
                <w:rFonts w:ascii="Arial" w:hAnsi="Arial" w:cs="Arial"/>
                <w:sz w:val="16"/>
                <w:szCs w:val="16"/>
              </w:rPr>
            </w:pPr>
            <w:r>
              <w:rPr>
                <w:rFonts w:ascii="Arial" w:hAnsi="Arial" w:cs="Arial"/>
                <w:sz w:val="16"/>
                <w:szCs w:val="16"/>
              </w:rPr>
              <w:t>Ohmoto-Sekine 2016</w:t>
            </w:r>
          </w:p>
          <w:p w14:paraId="324E18AF"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7915B827" w14:textId="77777777" w:rsidR="00A2374A" w:rsidRPr="007021DF" w:rsidRDefault="00A2374A" w:rsidP="0074643F">
            <w:pPr>
              <w:rPr>
                <w:rFonts w:ascii="Arial" w:hAnsi="Arial" w:cs="Arial"/>
                <w:sz w:val="16"/>
                <w:szCs w:val="16"/>
              </w:rPr>
            </w:pPr>
            <w:r>
              <w:rPr>
                <w:rFonts w:ascii="Arial" w:hAnsi="Arial" w:cs="Arial"/>
                <w:sz w:val="16"/>
                <w:szCs w:val="16"/>
              </w:rPr>
              <w:t>(1 round)</w:t>
            </w:r>
          </w:p>
        </w:tc>
        <w:tc>
          <w:tcPr>
            <w:tcW w:w="919" w:type="dxa"/>
          </w:tcPr>
          <w:p w14:paraId="5146B46A"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26" w:type="dxa"/>
          </w:tcPr>
          <w:p w14:paraId="2084374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0B49606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19053A4C"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789A436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5117F54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1F293CD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0C101013"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5F456811"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04B632BD"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5CC538FA"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2385C4A4" w14:textId="77777777" w:rsidTr="0074643F">
        <w:trPr>
          <w:trHeight w:val="316"/>
        </w:trPr>
        <w:tc>
          <w:tcPr>
            <w:tcW w:w="1447" w:type="dxa"/>
          </w:tcPr>
          <w:p w14:paraId="2EC2FE74"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Ostrowski 2019</w:t>
            </w:r>
          </w:p>
          <w:p w14:paraId="09A87C37"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1FB1F5D1"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93010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13F0BD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5B1A23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AA87E9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D0CDDD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1A848E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0022CD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E7F53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5B816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23FB81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18557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B26F964" w14:textId="77777777" w:rsidTr="0074643F">
        <w:trPr>
          <w:trHeight w:val="316"/>
        </w:trPr>
        <w:tc>
          <w:tcPr>
            <w:tcW w:w="1447" w:type="dxa"/>
          </w:tcPr>
          <w:p w14:paraId="5DD57C8D" w14:textId="77777777" w:rsidR="00A2374A" w:rsidRPr="009D18E2" w:rsidRDefault="00A2374A" w:rsidP="0074643F">
            <w:pPr>
              <w:rPr>
                <w:rFonts w:ascii="Arial" w:hAnsi="Arial" w:cs="Arial"/>
                <w:sz w:val="16"/>
                <w:szCs w:val="16"/>
              </w:rPr>
            </w:pPr>
            <w:r w:rsidRPr="009D18E2">
              <w:rPr>
                <w:rFonts w:ascii="Arial" w:hAnsi="Arial" w:cs="Arial"/>
                <w:sz w:val="16"/>
                <w:szCs w:val="16"/>
              </w:rPr>
              <w:t>Ostrowski 2019</w:t>
            </w:r>
          </w:p>
          <w:p w14:paraId="6218172B"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513DC6AE"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9FBD6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D713A8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BDE63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D8C6FB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FA61A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240EC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FB1B4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F5401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4D7E07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8CAE7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B25FB5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CCAFD70" w14:textId="77777777" w:rsidTr="0074643F">
        <w:trPr>
          <w:trHeight w:val="316"/>
        </w:trPr>
        <w:tc>
          <w:tcPr>
            <w:tcW w:w="1447" w:type="dxa"/>
          </w:tcPr>
          <w:p w14:paraId="613A362F" w14:textId="77777777" w:rsidR="00A2374A" w:rsidRPr="009D18E2" w:rsidRDefault="00A2374A" w:rsidP="0074643F">
            <w:pPr>
              <w:rPr>
                <w:rFonts w:ascii="Arial" w:hAnsi="Arial" w:cs="Arial"/>
                <w:sz w:val="16"/>
                <w:szCs w:val="16"/>
              </w:rPr>
            </w:pPr>
            <w:r w:rsidRPr="009D18E2">
              <w:rPr>
                <w:rFonts w:ascii="Arial" w:hAnsi="Arial" w:cs="Arial"/>
                <w:sz w:val="16"/>
                <w:szCs w:val="16"/>
              </w:rPr>
              <w:t>Ostrowski 2019</w:t>
            </w:r>
          </w:p>
          <w:p w14:paraId="113DA682"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05297F41"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40392A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81E6A7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1E7F20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A3C243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30457A7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47812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D5A63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FB5934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03DF4E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28E0CF0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373CEA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AE4844A" w14:textId="77777777" w:rsidTr="0074643F">
        <w:trPr>
          <w:trHeight w:val="316"/>
        </w:trPr>
        <w:tc>
          <w:tcPr>
            <w:tcW w:w="1447" w:type="dxa"/>
          </w:tcPr>
          <w:p w14:paraId="32696A56" w14:textId="77777777" w:rsidR="00A2374A" w:rsidRDefault="00A2374A" w:rsidP="0074643F">
            <w:pPr>
              <w:rPr>
                <w:rFonts w:ascii="Arial" w:hAnsi="Arial" w:cs="Arial"/>
                <w:sz w:val="16"/>
                <w:szCs w:val="16"/>
              </w:rPr>
            </w:pPr>
            <w:r>
              <w:rPr>
                <w:rFonts w:ascii="Arial" w:hAnsi="Arial" w:cs="Arial"/>
                <w:sz w:val="16"/>
                <w:szCs w:val="16"/>
              </w:rPr>
              <w:t>Park 2024</w:t>
            </w:r>
          </w:p>
          <w:p w14:paraId="11212502"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3F95874E"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6674A369"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23ADD87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F557D6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6DB9D401"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0D070B8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6252C3F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1C34A6D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2AF20E61"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231E6B8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610F7D5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2A48835E"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797BCD92" w14:textId="77777777" w:rsidTr="0074643F">
        <w:trPr>
          <w:trHeight w:val="316"/>
        </w:trPr>
        <w:tc>
          <w:tcPr>
            <w:tcW w:w="1447" w:type="dxa"/>
          </w:tcPr>
          <w:p w14:paraId="6BB3EE3C" w14:textId="77777777" w:rsidR="00A2374A" w:rsidRPr="009D18E2" w:rsidRDefault="00A2374A" w:rsidP="0074643F">
            <w:pPr>
              <w:rPr>
                <w:rFonts w:ascii="Arial" w:hAnsi="Arial" w:cs="Arial"/>
                <w:sz w:val="16"/>
                <w:szCs w:val="16"/>
              </w:rPr>
            </w:pPr>
            <w:r w:rsidRPr="009D18E2">
              <w:rPr>
                <w:rFonts w:ascii="Arial" w:hAnsi="Arial" w:cs="Arial"/>
                <w:sz w:val="16"/>
                <w:szCs w:val="16"/>
              </w:rPr>
              <w:t>Pastorino 2003</w:t>
            </w:r>
          </w:p>
          <w:p w14:paraId="70C76E74"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2DE53F51" w14:textId="77777777" w:rsidR="00A2374A" w:rsidRPr="009D18E2" w:rsidRDefault="00A2374A" w:rsidP="0074643F">
            <w:pPr>
              <w:rPr>
                <w:rFonts w:ascii="Arial" w:hAnsi="Arial" w:cs="Arial"/>
                <w:sz w:val="16"/>
                <w:szCs w:val="16"/>
              </w:rPr>
            </w:pPr>
            <w:r w:rsidRPr="009D18E2">
              <w:rPr>
                <w:rFonts w:ascii="Arial" w:hAnsi="Arial" w:cs="Arial"/>
                <w:sz w:val="16"/>
                <w:szCs w:val="16"/>
              </w:rPr>
              <w:t xml:space="preserve"> (1 round)</w:t>
            </w:r>
          </w:p>
        </w:tc>
        <w:tc>
          <w:tcPr>
            <w:tcW w:w="919" w:type="dxa"/>
          </w:tcPr>
          <w:p w14:paraId="4EBAE4E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2EC9A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9EA7B7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39029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C97CB0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65501E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637728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83297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7F5F0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128BE6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31DCE3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E9E8801" w14:textId="77777777" w:rsidTr="0074643F">
        <w:trPr>
          <w:trHeight w:val="316"/>
        </w:trPr>
        <w:tc>
          <w:tcPr>
            <w:tcW w:w="1447" w:type="dxa"/>
          </w:tcPr>
          <w:p w14:paraId="1D8A3FFB" w14:textId="77777777" w:rsidR="00A2374A" w:rsidRPr="009D18E2" w:rsidRDefault="00A2374A" w:rsidP="0074643F">
            <w:pPr>
              <w:rPr>
                <w:rFonts w:ascii="Arial" w:hAnsi="Arial" w:cs="Arial"/>
                <w:sz w:val="16"/>
                <w:szCs w:val="16"/>
              </w:rPr>
            </w:pPr>
            <w:r w:rsidRPr="009D18E2">
              <w:rPr>
                <w:rFonts w:ascii="Arial" w:hAnsi="Arial" w:cs="Arial"/>
                <w:sz w:val="16"/>
                <w:szCs w:val="16"/>
              </w:rPr>
              <w:t>Pastorino 2003</w:t>
            </w:r>
          </w:p>
          <w:p w14:paraId="5BC54BA3"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3AF382AF"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AE93E9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11286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EC9B0C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A8E868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8CB95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526B8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987190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7ED77E6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C1907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754555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95AE20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C7512D0" w14:textId="77777777" w:rsidTr="0074643F">
        <w:trPr>
          <w:trHeight w:val="316"/>
        </w:trPr>
        <w:tc>
          <w:tcPr>
            <w:tcW w:w="1447" w:type="dxa"/>
          </w:tcPr>
          <w:p w14:paraId="72D45731" w14:textId="77777777" w:rsidR="00A2374A" w:rsidRPr="009D18E2" w:rsidRDefault="00A2374A" w:rsidP="0074643F">
            <w:pPr>
              <w:rPr>
                <w:rFonts w:ascii="Arial" w:hAnsi="Arial" w:cs="Arial"/>
                <w:sz w:val="16"/>
                <w:szCs w:val="16"/>
              </w:rPr>
            </w:pPr>
            <w:r w:rsidRPr="009D18E2">
              <w:rPr>
                <w:rFonts w:ascii="Arial" w:hAnsi="Arial" w:cs="Arial"/>
                <w:sz w:val="16"/>
                <w:szCs w:val="16"/>
              </w:rPr>
              <w:t>Pastorino 2003</w:t>
            </w:r>
          </w:p>
          <w:p w14:paraId="5721E1EB" w14:textId="77777777" w:rsidR="00A2374A" w:rsidRPr="009D18E2" w:rsidRDefault="00A2374A" w:rsidP="0074643F">
            <w:pPr>
              <w:rPr>
                <w:rFonts w:ascii="Arial" w:hAnsi="Arial" w:cs="Arial"/>
                <w:sz w:val="16"/>
                <w:szCs w:val="16"/>
              </w:rPr>
            </w:pPr>
            <w:r w:rsidRPr="009D18E2">
              <w:rPr>
                <w:rFonts w:ascii="Arial" w:hAnsi="Arial" w:cs="Arial"/>
                <w:b/>
                <w:sz w:val="16"/>
                <w:szCs w:val="16"/>
              </w:rPr>
              <w:t>#Any FPs/person</w:t>
            </w:r>
            <w:r w:rsidRPr="009D18E2">
              <w:rPr>
                <w:rFonts w:ascii="Arial" w:hAnsi="Arial" w:cs="Arial"/>
                <w:sz w:val="16"/>
                <w:szCs w:val="16"/>
              </w:rPr>
              <w:t xml:space="preserve"> </w:t>
            </w:r>
          </w:p>
          <w:p w14:paraId="49E4DC99" w14:textId="77777777" w:rsidR="00A2374A" w:rsidRPr="009D18E2" w:rsidRDefault="00A2374A" w:rsidP="0074643F">
            <w:pPr>
              <w:rPr>
                <w:rFonts w:ascii="Arial" w:hAnsi="Arial" w:cs="Arial"/>
                <w:sz w:val="16"/>
                <w:szCs w:val="16"/>
              </w:rPr>
            </w:pPr>
            <w:r w:rsidRPr="009D18E2">
              <w:rPr>
                <w:rFonts w:ascii="Arial" w:hAnsi="Arial" w:cs="Arial"/>
                <w:sz w:val="16"/>
                <w:szCs w:val="16"/>
              </w:rPr>
              <w:t xml:space="preserve"> (round 2/3)</w:t>
            </w:r>
          </w:p>
        </w:tc>
        <w:tc>
          <w:tcPr>
            <w:tcW w:w="919" w:type="dxa"/>
          </w:tcPr>
          <w:p w14:paraId="6BEFA67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3D1BE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07D99A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D7CC9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74B1CE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7A184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A77D66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268BD8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73BBFE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A3DF54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5F7BF5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A16E60C" w14:textId="77777777" w:rsidTr="0074643F">
        <w:trPr>
          <w:trHeight w:val="316"/>
        </w:trPr>
        <w:tc>
          <w:tcPr>
            <w:tcW w:w="1447" w:type="dxa"/>
          </w:tcPr>
          <w:p w14:paraId="525F8463" w14:textId="77777777" w:rsidR="00A2374A" w:rsidRPr="009D18E2" w:rsidRDefault="00A2374A" w:rsidP="0074643F">
            <w:pPr>
              <w:rPr>
                <w:rFonts w:ascii="Arial" w:hAnsi="Arial" w:cs="Arial"/>
                <w:sz w:val="16"/>
                <w:szCs w:val="16"/>
              </w:rPr>
            </w:pPr>
            <w:r w:rsidRPr="009D18E2">
              <w:rPr>
                <w:rFonts w:ascii="Arial" w:hAnsi="Arial" w:cs="Arial"/>
                <w:sz w:val="16"/>
                <w:szCs w:val="16"/>
              </w:rPr>
              <w:t>Pastorino 2003</w:t>
            </w:r>
          </w:p>
          <w:p w14:paraId="3566A71A" w14:textId="77777777" w:rsidR="00A2374A" w:rsidRPr="009D18E2" w:rsidRDefault="00A2374A" w:rsidP="0074643F">
            <w:pPr>
              <w:rPr>
                <w:rFonts w:ascii="Arial" w:hAnsi="Arial" w:cs="Arial"/>
                <w:sz w:val="16"/>
                <w:szCs w:val="16"/>
              </w:rPr>
            </w:pPr>
            <w:r w:rsidRPr="009D18E2">
              <w:rPr>
                <w:rFonts w:ascii="Arial" w:hAnsi="Arial" w:cs="Arial"/>
                <w:b/>
                <w:sz w:val="16"/>
                <w:szCs w:val="16"/>
              </w:rPr>
              <w:t>#Any FPs @ dx/person</w:t>
            </w:r>
            <w:r w:rsidRPr="009D18E2">
              <w:rPr>
                <w:rFonts w:ascii="Arial" w:hAnsi="Arial" w:cs="Arial"/>
                <w:sz w:val="16"/>
                <w:szCs w:val="16"/>
              </w:rPr>
              <w:t xml:space="preserve"> (round 2/3)</w:t>
            </w:r>
          </w:p>
        </w:tc>
        <w:tc>
          <w:tcPr>
            <w:tcW w:w="919" w:type="dxa"/>
          </w:tcPr>
          <w:p w14:paraId="3E2561D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B2672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D0F278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96CF01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34462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31876E2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399E7E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263181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E9FC5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25C50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A8CE41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1E609E5" w14:textId="77777777" w:rsidTr="0074643F">
        <w:trPr>
          <w:trHeight w:val="316"/>
        </w:trPr>
        <w:tc>
          <w:tcPr>
            <w:tcW w:w="1447" w:type="dxa"/>
          </w:tcPr>
          <w:p w14:paraId="0B845432" w14:textId="77777777" w:rsidR="00A2374A" w:rsidRPr="009D18E2" w:rsidRDefault="00A2374A" w:rsidP="0074643F">
            <w:pPr>
              <w:rPr>
                <w:rFonts w:ascii="Arial" w:hAnsi="Arial" w:cs="Arial"/>
                <w:sz w:val="16"/>
                <w:szCs w:val="16"/>
              </w:rPr>
            </w:pPr>
            <w:r w:rsidRPr="009D18E2">
              <w:rPr>
                <w:rFonts w:ascii="Arial" w:hAnsi="Arial" w:cs="Arial"/>
                <w:sz w:val="16"/>
                <w:szCs w:val="16"/>
              </w:rPr>
              <w:t>Priola 2013</w:t>
            </w:r>
          </w:p>
          <w:p w14:paraId="6E9EC2F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 &amp; #Any IFs/person</w:t>
            </w:r>
          </w:p>
          <w:p w14:paraId="5BAACF3B"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2DCDF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E6AABE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D51554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441132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0F89A0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DE8EC2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BB9289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956926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393A5A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EA30A8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FD7B92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76E375D" w14:textId="77777777" w:rsidTr="0074643F">
        <w:trPr>
          <w:trHeight w:val="316"/>
        </w:trPr>
        <w:tc>
          <w:tcPr>
            <w:tcW w:w="1447" w:type="dxa"/>
          </w:tcPr>
          <w:p w14:paraId="6116670A" w14:textId="77777777" w:rsidR="00A2374A" w:rsidRPr="009D18E2" w:rsidRDefault="00A2374A" w:rsidP="0074643F">
            <w:pPr>
              <w:rPr>
                <w:rFonts w:ascii="Arial" w:hAnsi="Arial" w:cs="Arial"/>
                <w:sz w:val="16"/>
                <w:szCs w:val="16"/>
              </w:rPr>
            </w:pPr>
            <w:r w:rsidRPr="009D18E2">
              <w:rPr>
                <w:rFonts w:ascii="Arial" w:hAnsi="Arial" w:cs="Arial"/>
                <w:sz w:val="16"/>
                <w:szCs w:val="16"/>
              </w:rPr>
              <w:t>Priola 2013</w:t>
            </w:r>
          </w:p>
          <w:p w14:paraId="337BC419" w14:textId="77777777" w:rsidR="00A2374A" w:rsidRPr="009D18E2" w:rsidRDefault="00A2374A" w:rsidP="0074643F">
            <w:pPr>
              <w:rPr>
                <w:rFonts w:ascii="Arial" w:hAnsi="Arial" w:cs="Arial"/>
                <w:b/>
                <w:sz w:val="16"/>
                <w:szCs w:val="16"/>
              </w:rPr>
            </w:pPr>
            <w:r w:rsidRPr="009D18E2">
              <w:rPr>
                <w:rFonts w:ascii="Arial" w:hAnsi="Arial" w:cs="Arial"/>
                <w:b/>
                <w:sz w:val="16"/>
                <w:szCs w:val="16"/>
              </w:rPr>
              <w:t xml:space="preserve">Clinically significant IFs &amp;Clinically </w:t>
            </w:r>
            <w:r w:rsidRPr="009D18E2">
              <w:rPr>
                <w:rFonts w:ascii="Arial" w:hAnsi="Arial" w:cs="Arial"/>
                <w:b/>
                <w:sz w:val="16"/>
                <w:szCs w:val="16"/>
              </w:rPr>
              <w:lastRenderedPageBreak/>
              <w:t>significant IFs/person</w:t>
            </w:r>
          </w:p>
          <w:p w14:paraId="2E1EC84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DF613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145408F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6E82F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47B46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847315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6E3C51A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B159A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6DC00C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61164D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2F9C69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E96BA1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76847601" w14:textId="77777777" w:rsidTr="0074643F">
        <w:trPr>
          <w:trHeight w:val="316"/>
        </w:trPr>
        <w:tc>
          <w:tcPr>
            <w:tcW w:w="1447" w:type="dxa"/>
          </w:tcPr>
          <w:p w14:paraId="7A4E9BEF" w14:textId="77777777" w:rsidR="00A2374A" w:rsidRPr="009D18E2" w:rsidRDefault="00A2374A" w:rsidP="0074643F">
            <w:pPr>
              <w:rPr>
                <w:rFonts w:ascii="Arial" w:hAnsi="Arial" w:cs="Arial"/>
                <w:sz w:val="16"/>
                <w:szCs w:val="16"/>
              </w:rPr>
            </w:pPr>
            <w:r w:rsidRPr="009D18E2">
              <w:rPr>
                <w:rFonts w:ascii="Arial" w:hAnsi="Arial" w:cs="Arial"/>
                <w:sz w:val="16"/>
                <w:szCs w:val="16"/>
              </w:rPr>
              <w:t>Priola 2013</w:t>
            </w:r>
          </w:p>
          <w:p w14:paraId="34C1260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 &amp; #Any IFs/person</w:t>
            </w:r>
          </w:p>
          <w:p w14:paraId="70DC73F1"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5458D47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EDCCDF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7D7A2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69053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39D8885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2F343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97173C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0741A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613B8F5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44F697A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324D17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10971A2A" w14:textId="77777777" w:rsidTr="0074643F">
        <w:trPr>
          <w:trHeight w:val="316"/>
        </w:trPr>
        <w:tc>
          <w:tcPr>
            <w:tcW w:w="1447" w:type="dxa"/>
          </w:tcPr>
          <w:p w14:paraId="52AFF1E8" w14:textId="77777777" w:rsidR="00A2374A" w:rsidRPr="009D18E2" w:rsidRDefault="00A2374A" w:rsidP="0074643F">
            <w:pPr>
              <w:rPr>
                <w:rFonts w:ascii="Arial" w:hAnsi="Arial" w:cs="Arial"/>
                <w:sz w:val="16"/>
                <w:szCs w:val="16"/>
              </w:rPr>
            </w:pPr>
            <w:r w:rsidRPr="009D18E2">
              <w:rPr>
                <w:rFonts w:ascii="Arial" w:hAnsi="Arial" w:cs="Arial"/>
                <w:sz w:val="16"/>
                <w:szCs w:val="16"/>
              </w:rPr>
              <w:t>Priola 2013</w:t>
            </w:r>
          </w:p>
          <w:p w14:paraId="42E040B3"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 &amp; #Clinically significant IFs/person</w:t>
            </w:r>
          </w:p>
          <w:p w14:paraId="301EF0B0"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2E046BB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AA585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B0346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7ABE9D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9367AA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6A0B3B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BFDE0E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5A9AB1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3915CC3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448A7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249498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4652793B" w14:textId="77777777" w:rsidTr="0074643F">
        <w:trPr>
          <w:trHeight w:val="316"/>
        </w:trPr>
        <w:tc>
          <w:tcPr>
            <w:tcW w:w="1447" w:type="dxa"/>
          </w:tcPr>
          <w:p w14:paraId="0FD3675F" w14:textId="77777777" w:rsidR="00A2374A" w:rsidRDefault="00A2374A" w:rsidP="0074643F">
            <w:pPr>
              <w:rPr>
                <w:rFonts w:ascii="Arial" w:hAnsi="Arial" w:cs="Arial"/>
                <w:sz w:val="16"/>
                <w:szCs w:val="16"/>
              </w:rPr>
            </w:pPr>
            <w:r>
              <w:rPr>
                <w:rFonts w:ascii="Arial" w:hAnsi="Arial" w:cs="Arial"/>
                <w:sz w:val="16"/>
                <w:szCs w:val="16"/>
              </w:rPr>
              <w:t>Pua 2024 [hospital site]</w:t>
            </w:r>
          </w:p>
          <w:p w14:paraId="3C315E23"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4CF52826" w14:textId="77777777" w:rsidR="00A2374A" w:rsidRPr="00762E67" w:rsidRDefault="00A2374A" w:rsidP="0074643F">
            <w:pPr>
              <w:rPr>
                <w:rFonts w:ascii="Arial" w:hAnsi="Arial" w:cs="Arial"/>
                <w:sz w:val="16"/>
                <w:szCs w:val="16"/>
              </w:rPr>
            </w:pPr>
            <w:r>
              <w:rPr>
                <w:rFonts w:ascii="Arial" w:hAnsi="Arial" w:cs="Arial"/>
                <w:sz w:val="16"/>
                <w:szCs w:val="16"/>
              </w:rPr>
              <w:t>(1 round)</w:t>
            </w:r>
          </w:p>
        </w:tc>
        <w:tc>
          <w:tcPr>
            <w:tcW w:w="919" w:type="dxa"/>
          </w:tcPr>
          <w:p w14:paraId="741225EC"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26" w:type="dxa"/>
          </w:tcPr>
          <w:p w14:paraId="7745D30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4CBEB7E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4BA1B71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15FAB51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4E02203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429B27FD"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5559E35C"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74742114"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2625E23F"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1665469C"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4195175B" w14:textId="77777777" w:rsidTr="0074643F">
        <w:trPr>
          <w:trHeight w:val="316"/>
        </w:trPr>
        <w:tc>
          <w:tcPr>
            <w:tcW w:w="1447" w:type="dxa"/>
          </w:tcPr>
          <w:p w14:paraId="6501ACDD" w14:textId="77777777" w:rsidR="00A2374A" w:rsidRDefault="00A2374A" w:rsidP="0074643F">
            <w:pPr>
              <w:rPr>
                <w:rFonts w:ascii="Arial" w:hAnsi="Arial" w:cs="Arial"/>
                <w:sz w:val="16"/>
                <w:szCs w:val="16"/>
              </w:rPr>
            </w:pPr>
            <w:r>
              <w:rPr>
                <w:rFonts w:ascii="Arial" w:hAnsi="Arial" w:cs="Arial"/>
                <w:sz w:val="16"/>
                <w:szCs w:val="16"/>
              </w:rPr>
              <w:t>Pua 2024</w:t>
            </w:r>
          </w:p>
          <w:p w14:paraId="0C5191B9" w14:textId="77777777" w:rsidR="00A2374A" w:rsidRDefault="00A2374A" w:rsidP="0074643F">
            <w:pPr>
              <w:rPr>
                <w:rFonts w:ascii="Arial" w:hAnsi="Arial" w:cs="Arial"/>
                <w:sz w:val="16"/>
                <w:szCs w:val="16"/>
              </w:rPr>
            </w:pPr>
            <w:r>
              <w:rPr>
                <w:rFonts w:ascii="Arial" w:hAnsi="Arial" w:cs="Arial"/>
                <w:sz w:val="16"/>
                <w:szCs w:val="16"/>
              </w:rPr>
              <w:t>[mobile site]</w:t>
            </w:r>
          </w:p>
          <w:p w14:paraId="30502E37"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0F09BCD0" w14:textId="77777777" w:rsidR="00A2374A" w:rsidRPr="00762E67" w:rsidRDefault="00A2374A" w:rsidP="0074643F">
            <w:pPr>
              <w:rPr>
                <w:rFonts w:ascii="Arial" w:hAnsi="Arial" w:cs="Arial"/>
                <w:sz w:val="16"/>
                <w:szCs w:val="16"/>
              </w:rPr>
            </w:pPr>
            <w:r>
              <w:rPr>
                <w:rFonts w:ascii="Arial" w:hAnsi="Arial" w:cs="Arial"/>
                <w:sz w:val="16"/>
                <w:szCs w:val="16"/>
              </w:rPr>
              <w:t>(1 round)</w:t>
            </w:r>
          </w:p>
        </w:tc>
        <w:tc>
          <w:tcPr>
            <w:tcW w:w="919" w:type="dxa"/>
          </w:tcPr>
          <w:p w14:paraId="039D405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42B94B9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99532A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4BC5DC6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00A464A9"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3DB65EB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185B881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0A80ACDB"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05740084"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4E4468D9"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31771CB5"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0F5E6BB2" w14:textId="77777777" w:rsidTr="0074643F">
        <w:trPr>
          <w:trHeight w:val="316"/>
        </w:trPr>
        <w:tc>
          <w:tcPr>
            <w:tcW w:w="1447" w:type="dxa"/>
          </w:tcPr>
          <w:p w14:paraId="0FADE277" w14:textId="77777777" w:rsidR="00A2374A" w:rsidRPr="009D18E2" w:rsidRDefault="00A2374A" w:rsidP="0074643F">
            <w:pPr>
              <w:rPr>
                <w:rFonts w:ascii="Arial" w:hAnsi="Arial" w:cs="Arial"/>
                <w:sz w:val="16"/>
                <w:szCs w:val="16"/>
              </w:rPr>
            </w:pPr>
            <w:r w:rsidRPr="009D18E2">
              <w:rPr>
                <w:rFonts w:ascii="Arial" w:hAnsi="Arial" w:cs="Arial"/>
                <w:sz w:val="16"/>
                <w:szCs w:val="16"/>
              </w:rPr>
              <w:t>Raghaven 2020</w:t>
            </w:r>
          </w:p>
          <w:p w14:paraId="1CD5B1FE" w14:textId="77777777" w:rsidR="00A2374A" w:rsidRPr="009D18E2" w:rsidRDefault="00A2374A" w:rsidP="0074643F">
            <w:pPr>
              <w:rPr>
                <w:rFonts w:ascii="Arial" w:hAnsi="Arial" w:cs="Arial"/>
                <w:b/>
                <w:sz w:val="16"/>
                <w:szCs w:val="16"/>
              </w:rPr>
            </w:pPr>
            <w:r w:rsidRPr="009D18E2">
              <w:rPr>
                <w:rFonts w:ascii="Arial" w:hAnsi="Arial" w:cs="Arial"/>
                <w:b/>
                <w:sz w:val="16"/>
                <w:szCs w:val="16"/>
              </w:rPr>
              <w:t>Specific IFs</w:t>
            </w:r>
          </w:p>
          <w:p w14:paraId="4D1A310B"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0D84F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575BA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08096B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023DEF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6B2E299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64FE73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10955F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D8885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096608B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2A68192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882" w:type="dxa"/>
          </w:tcPr>
          <w:p w14:paraId="769A0FD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2CBF48C" w14:textId="77777777" w:rsidTr="0074643F">
        <w:trPr>
          <w:trHeight w:val="316"/>
        </w:trPr>
        <w:tc>
          <w:tcPr>
            <w:tcW w:w="1447" w:type="dxa"/>
          </w:tcPr>
          <w:p w14:paraId="34565552" w14:textId="77777777" w:rsidR="00A2374A" w:rsidRPr="009D18E2" w:rsidRDefault="00A2374A" w:rsidP="0074643F">
            <w:pPr>
              <w:rPr>
                <w:rFonts w:ascii="Arial" w:hAnsi="Arial" w:cs="Arial"/>
                <w:sz w:val="16"/>
                <w:szCs w:val="16"/>
              </w:rPr>
            </w:pPr>
            <w:r w:rsidRPr="009D18E2">
              <w:rPr>
                <w:rFonts w:ascii="Arial" w:hAnsi="Arial" w:cs="Arial"/>
                <w:sz w:val="16"/>
                <w:szCs w:val="16"/>
              </w:rPr>
              <w:t xml:space="preserve"> Rampinelli 2011</w:t>
            </w:r>
          </w:p>
          <w:p w14:paraId="6F13F378"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IFs/person</w:t>
            </w:r>
          </w:p>
          <w:p w14:paraId="6B7023C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819536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EA13C4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A917F6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AD15A9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6C8C90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6783A87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40E3F91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04D893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039A621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4B166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4B3DA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A0F861E" w14:textId="77777777" w:rsidTr="0074643F">
        <w:trPr>
          <w:trHeight w:val="316"/>
        </w:trPr>
        <w:tc>
          <w:tcPr>
            <w:tcW w:w="1447" w:type="dxa"/>
          </w:tcPr>
          <w:p w14:paraId="1571A0DD" w14:textId="77777777" w:rsidR="00A2374A" w:rsidRPr="009D18E2" w:rsidRDefault="00A2374A" w:rsidP="0074643F">
            <w:pPr>
              <w:rPr>
                <w:rFonts w:ascii="Arial" w:hAnsi="Arial" w:cs="Arial"/>
                <w:sz w:val="16"/>
                <w:szCs w:val="16"/>
              </w:rPr>
            </w:pPr>
            <w:r w:rsidRPr="009D18E2">
              <w:rPr>
                <w:rFonts w:ascii="Arial" w:hAnsi="Arial" w:cs="Arial"/>
                <w:sz w:val="16"/>
                <w:szCs w:val="16"/>
              </w:rPr>
              <w:t>Rampinelli 2011</w:t>
            </w:r>
          </w:p>
          <w:p w14:paraId="4334F775" w14:textId="77777777" w:rsidR="00A2374A" w:rsidRPr="009D18E2" w:rsidRDefault="00A2374A" w:rsidP="0074643F">
            <w:pPr>
              <w:rPr>
                <w:rFonts w:ascii="Arial" w:hAnsi="Arial" w:cs="Arial"/>
                <w:b/>
                <w:sz w:val="16"/>
                <w:szCs w:val="16"/>
              </w:rPr>
            </w:pPr>
            <w:r w:rsidRPr="009D18E2">
              <w:rPr>
                <w:rFonts w:ascii="Arial" w:hAnsi="Arial" w:cs="Arial"/>
                <w:b/>
                <w:sz w:val="16"/>
                <w:szCs w:val="16"/>
              </w:rPr>
              <w:t xml:space="preserve">Clinically significant IFs </w:t>
            </w:r>
            <w:r w:rsidRPr="009D18E2">
              <w:rPr>
                <w:rFonts w:ascii="Arial" w:hAnsi="Arial" w:cs="Arial"/>
                <w:b/>
                <w:sz w:val="16"/>
                <w:szCs w:val="16"/>
              </w:rPr>
              <w:lastRenderedPageBreak/>
              <w:t>&amp; #Clinically significant IFs/person</w:t>
            </w:r>
          </w:p>
          <w:p w14:paraId="62060DAE"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1D47C5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65771BD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57313F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AD0D7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48E5200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190A858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408" w:type="dxa"/>
          </w:tcPr>
          <w:p w14:paraId="43B290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3465DD0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42DCF94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25431A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30175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6D4CD33" w14:textId="77777777" w:rsidTr="0074643F">
        <w:trPr>
          <w:trHeight w:val="316"/>
        </w:trPr>
        <w:tc>
          <w:tcPr>
            <w:tcW w:w="1447" w:type="dxa"/>
          </w:tcPr>
          <w:p w14:paraId="5099034A" w14:textId="77777777" w:rsidR="00A2374A" w:rsidRPr="009D18E2" w:rsidRDefault="00A2374A" w:rsidP="0074643F">
            <w:pPr>
              <w:rPr>
                <w:rFonts w:ascii="Arial" w:hAnsi="Arial" w:cs="Arial"/>
                <w:sz w:val="16"/>
                <w:szCs w:val="16"/>
              </w:rPr>
            </w:pPr>
            <w:r w:rsidRPr="009D18E2">
              <w:rPr>
                <w:rFonts w:ascii="Arial" w:hAnsi="Arial" w:cs="Arial"/>
                <w:sz w:val="16"/>
                <w:szCs w:val="16"/>
              </w:rPr>
              <w:t>Rampinelli 2017</w:t>
            </w:r>
          </w:p>
          <w:p w14:paraId="1920184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FPs/person</w:t>
            </w:r>
          </w:p>
          <w:p w14:paraId="7F50594B"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487E9B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C3227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B15B80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B418D6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5CD99B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233FBD3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F4A08C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640479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5B07184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A3B9DB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C1E05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A6AEF8C" w14:textId="77777777" w:rsidTr="0074643F">
        <w:trPr>
          <w:trHeight w:val="316"/>
        </w:trPr>
        <w:tc>
          <w:tcPr>
            <w:tcW w:w="1447" w:type="dxa"/>
          </w:tcPr>
          <w:p w14:paraId="6CD10168" w14:textId="77777777" w:rsidR="00A2374A" w:rsidRPr="009D18E2" w:rsidRDefault="00A2374A" w:rsidP="0074643F">
            <w:pPr>
              <w:rPr>
                <w:rFonts w:ascii="Arial" w:hAnsi="Arial" w:cs="Arial"/>
                <w:sz w:val="16"/>
                <w:szCs w:val="16"/>
              </w:rPr>
            </w:pPr>
            <w:r w:rsidRPr="009D18E2">
              <w:rPr>
                <w:rFonts w:ascii="Arial" w:hAnsi="Arial" w:cs="Arial"/>
                <w:sz w:val="16"/>
                <w:szCs w:val="16"/>
              </w:rPr>
              <w:t>Regan 2019</w:t>
            </w:r>
          </w:p>
          <w:p w14:paraId="292FD17E"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2A849907"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BEF7B9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D65CFE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5E5047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DEA25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A9EFDE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507ECF6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BE73F0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616A4B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5D7E60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06A0433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4D3FFA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2A744853" w14:textId="77777777" w:rsidTr="0074643F">
        <w:trPr>
          <w:trHeight w:val="316"/>
        </w:trPr>
        <w:tc>
          <w:tcPr>
            <w:tcW w:w="1447" w:type="dxa"/>
          </w:tcPr>
          <w:p w14:paraId="63748C7F" w14:textId="77777777" w:rsidR="00A2374A" w:rsidRPr="009D18E2" w:rsidRDefault="00A2374A" w:rsidP="0074643F">
            <w:pPr>
              <w:rPr>
                <w:rFonts w:ascii="Arial" w:hAnsi="Arial" w:cs="Arial"/>
                <w:sz w:val="16"/>
                <w:szCs w:val="16"/>
              </w:rPr>
            </w:pPr>
            <w:r w:rsidRPr="009D18E2">
              <w:rPr>
                <w:rFonts w:ascii="Arial" w:hAnsi="Arial" w:cs="Arial"/>
                <w:sz w:val="16"/>
                <w:szCs w:val="16"/>
              </w:rPr>
              <w:t>Regis 2022</w:t>
            </w:r>
          </w:p>
          <w:p w14:paraId="093EDEA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4BF0391B"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9CBA07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73D8D9E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12BCA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80B60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178AD8E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44AED54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238DE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5AC49E6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3FD5DF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6A0A8B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1A88E9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5E449186" w14:textId="77777777" w:rsidTr="0074643F">
        <w:trPr>
          <w:trHeight w:val="316"/>
        </w:trPr>
        <w:tc>
          <w:tcPr>
            <w:tcW w:w="1447" w:type="dxa"/>
          </w:tcPr>
          <w:p w14:paraId="4A075478" w14:textId="77777777" w:rsidR="00A2374A" w:rsidRPr="009D18E2" w:rsidRDefault="00A2374A" w:rsidP="0074643F">
            <w:pPr>
              <w:rPr>
                <w:rFonts w:ascii="Arial" w:hAnsi="Arial" w:cs="Arial"/>
                <w:sz w:val="16"/>
                <w:szCs w:val="16"/>
              </w:rPr>
            </w:pPr>
            <w:r w:rsidRPr="009D18E2">
              <w:rPr>
                <w:rFonts w:ascii="Arial" w:hAnsi="Arial" w:cs="Arial"/>
                <w:sz w:val="16"/>
                <w:szCs w:val="16"/>
              </w:rPr>
              <w:t>Regis 2022</w:t>
            </w:r>
          </w:p>
          <w:p w14:paraId="164061E7"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3EF89A62"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624775A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6A7A19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9380C0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631CD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5F99C58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293C18D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1911A6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6AE29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527EA00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ECF3DB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F7F35E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238ED03" w14:textId="77777777" w:rsidTr="0074643F">
        <w:trPr>
          <w:trHeight w:val="316"/>
        </w:trPr>
        <w:tc>
          <w:tcPr>
            <w:tcW w:w="1447" w:type="dxa"/>
          </w:tcPr>
          <w:p w14:paraId="078FA603" w14:textId="77777777" w:rsidR="00A2374A" w:rsidRPr="009D18E2" w:rsidRDefault="00A2374A" w:rsidP="0074643F">
            <w:pPr>
              <w:rPr>
                <w:rFonts w:ascii="Arial" w:hAnsi="Arial" w:cs="Arial"/>
                <w:sz w:val="16"/>
                <w:szCs w:val="16"/>
              </w:rPr>
            </w:pPr>
            <w:r w:rsidRPr="009D18E2">
              <w:rPr>
                <w:rFonts w:ascii="Arial" w:hAnsi="Arial" w:cs="Arial"/>
                <w:sz w:val="16"/>
                <w:szCs w:val="16"/>
              </w:rPr>
              <w:t>Regis 2022</w:t>
            </w:r>
          </w:p>
          <w:p w14:paraId="2CE07CE2"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3B23C1FE"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65D6099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5F3A90F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4D7320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EA75DD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65C88B8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599E76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F3F0F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136004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2FB454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342D61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C0335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A8F04B3" w14:textId="77777777" w:rsidTr="0074643F">
        <w:trPr>
          <w:trHeight w:val="316"/>
        </w:trPr>
        <w:tc>
          <w:tcPr>
            <w:tcW w:w="1447" w:type="dxa"/>
          </w:tcPr>
          <w:p w14:paraId="4CE9681A" w14:textId="77777777" w:rsidR="00A2374A" w:rsidRPr="009D18E2" w:rsidRDefault="00A2374A" w:rsidP="0074643F">
            <w:pPr>
              <w:rPr>
                <w:rFonts w:ascii="Arial" w:hAnsi="Arial" w:cs="Arial"/>
                <w:sz w:val="16"/>
                <w:szCs w:val="16"/>
              </w:rPr>
            </w:pPr>
            <w:r w:rsidRPr="009D18E2">
              <w:rPr>
                <w:rFonts w:ascii="Arial" w:hAnsi="Arial" w:cs="Arial"/>
                <w:sz w:val="16"/>
                <w:szCs w:val="16"/>
              </w:rPr>
              <w:t>Regis 2022</w:t>
            </w:r>
          </w:p>
          <w:p w14:paraId="314B8962"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w:t>
            </w:r>
          </w:p>
          <w:p w14:paraId="39E24992"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392D3F2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17DBADB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1A3AEA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F6F20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455092B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3F18B73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23A93A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0C4018A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11FDCEF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50F920C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006B971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7EE81BB0" w14:textId="77777777" w:rsidTr="0074643F">
        <w:trPr>
          <w:trHeight w:val="316"/>
        </w:trPr>
        <w:tc>
          <w:tcPr>
            <w:tcW w:w="1447" w:type="dxa"/>
          </w:tcPr>
          <w:p w14:paraId="1BB4103C" w14:textId="77777777" w:rsidR="00A2374A" w:rsidRPr="009D18E2" w:rsidRDefault="00A2374A" w:rsidP="0074643F">
            <w:pPr>
              <w:rPr>
                <w:rFonts w:ascii="Arial" w:hAnsi="Arial" w:cs="Arial"/>
                <w:sz w:val="16"/>
                <w:szCs w:val="16"/>
              </w:rPr>
            </w:pPr>
            <w:r w:rsidRPr="009D18E2">
              <w:rPr>
                <w:rFonts w:ascii="Arial" w:hAnsi="Arial" w:cs="Arial"/>
                <w:sz w:val="16"/>
                <w:szCs w:val="16"/>
              </w:rPr>
              <w:t>Reiter 2018</w:t>
            </w:r>
          </w:p>
          <w:p w14:paraId="65DF9E7E"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 &amp; #Any IFs/person</w:t>
            </w:r>
          </w:p>
          <w:p w14:paraId="4ED039AA"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5410C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B7DA10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2D981CC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F93F8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2AAA445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610BD2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D8A369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5A5D854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50CE5AF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7" w:type="dxa"/>
          </w:tcPr>
          <w:p w14:paraId="1783B63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2F1BCE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670FFCC" w14:textId="77777777" w:rsidTr="0074643F">
        <w:trPr>
          <w:trHeight w:val="316"/>
        </w:trPr>
        <w:tc>
          <w:tcPr>
            <w:tcW w:w="1447" w:type="dxa"/>
          </w:tcPr>
          <w:p w14:paraId="297B3D3A" w14:textId="77777777" w:rsidR="00A2374A" w:rsidRPr="009D18E2" w:rsidRDefault="00A2374A" w:rsidP="0074643F">
            <w:pPr>
              <w:rPr>
                <w:rFonts w:ascii="Arial" w:hAnsi="Arial" w:cs="Arial"/>
                <w:sz w:val="16"/>
                <w:szCs w:val="16"/>
              </w:rPr>
            </w:pPr>
            <w:r w:rsidRPr="009D18E2">
              <w:rPr>
                <w:rFonts w:ascii="Arial" w:hAnsi="Arial" w:cs="Arial"/>
                <w:sz w:val="16"/>
                <w:szCs w:val="16"/>
              </w:rPr>
              <w:t>Reiter 2018</w:t>
            </w:r>
          </w:p>
          <w:p w14:paraId="77E8B182" w14:textId="77777777" w:rsidR="00A2374A" w:rsidRPr="009D18E2" w:rsidRDefault="00A2374A" w:rsidP="0074643F">
            <w:pPr>
              <w:rPr>
                <w:rFonts w:ascii="Arial" w:hAnsi="Arial" w:cs="Arial"/>
                <w:b/>
                <w:sz w:val="16"/>
                <w:szCs w:val="16"/>
              </w:rPr>
            </w:pPr>
            <w:r w:rsidRPr="009D18E2">
              <w:rPr>
                <w:rFonts w:ascii="Arial" w:hAnsi="Arial" w:cs="Arial"/>
                <w:b/>
                <w:sz w:val="16"/>
                <w:szCs w:val="16"/>
              </w:rPr>
              <w:t xml:space="preserve">Clinically significant IFs </w:t>
            </w:r>
            <w:r w:rsidRPr="009D18E2">
              <w:rPr>
                <w:rFonts w:ascii="Arial" w:hAnsi="Arial" w:cs="Arial"/>
                <w:b/>
                <w:sz w:val="16"/>
                <w:szCs w:val="16"/>
              </w:rPr>
              <w:lastRenderedPageBreak/>
              <w:t>&amp; #Clinically significant IFs/person</w:t>
            </w:r>
          </w:p>
          <w:p w14:paraId="34EEC77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766977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45CD806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7C3D6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F17E31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427093C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3E2BEC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CBE48B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0AF950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1984CBA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7" w:type="dxa"/>
          </w:tcPr>
          <w:p w14:paraId="168667B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D45B65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58545673" w14:textId="77777777" w:rsidTr="0074643F">
        <w:trPr>
          <w:trHeight w:val="316"/>
        </w:trPr>
        <w:tc>
          <w:tcPr>
            <w:tcW w:w="1447" w:type="dxa"/>
          </w:tcPr>
          <w:p w14:paraId="281206EF" w14:textId="77777777" w:rsidR="00A2374A" w:rsidRDefault="00A2374A" w:rsidP="0074643F">
            <w:pPr>
              <w:rPr>
                <w:rFonts w:ascii="Arial" w:hAnsi="Arial" w:cs="Arial"/>
                <w:sz w:val="16"/>
                <w:szCs w:val="16"/>
              </w:rPr>
            </w:pPr>
            <w:r>
              <w:rPr>
                <w:rFonts w:ascii="Arial" w:hAnsi="Arial" w:cs="Arial"/>
                <w:sz w:val="16"/>
                <w:szCs w:val="16"/>
              </w:rPr>
              <w:t>Rendle 2024</w:t>
            </w:r>
          </w:p>
          <w:p w14:paraId="56A0BFC9" w14:textId="77777777" w:rsidR="00A2374A" w:rsidRDefault="00A2374A" w:rsidP="0074643F">
            <w:pPr>
              <w:rPr>
                <w:rFonts w:ascii="Arial" w:hAnsi="Arial" w:cs="Arial"/>
                <w:b/>
                <w:bCs/>
                <w:sz w:val="16"/>
                <w:szCs w:val="16"/>
              </w:rPr>
            </w:pPr>
            <w:r>
              <w:rPr>
                <w:rFonts w:ascii="Arial" w:hAnsi="Arial" w:cs="Arial"/>
                <w:b/>
                <w:bCs/>
                <w:sz w:val="16"/>
                <w:szCs w:val="16"/>
              </w:rPr>
              <w:t>Any MCs</w:t>
            </w:r>
          </w:p>
          <w:p w14:paraId="6FEA6E5D" w14:textId="77777777" w:rsidR="00A2374A" w:rsidRPr="003E75A4" w:rsidRDefault="00A2374A" w:rsidP="0074643F">
            <w:pPr>
              <w:rPr>
                <w:rFonts w:ascii="Arial" w:hAnsi="Arial" w:cs="Arial"/>
                <w:sz w:val="16"/>
                <w:szCs w:val="16"/>
              </w:rPr>
            </w:pPr>
            <w:r>
              <w:rPr>
                <w:rFonts w:ascii="Arial" w:hAnsi="Arial" w:cs="Arial"/>
                <w:sz w:val="16"/>
                <w:szCs w:val="16"/>
              </w:rPr>
              <w:t>(1 round)</w:t>
            </w:r>
          </w:p>
        </w:tc>
        <w:tc>
          <w:tcPr>
            <w:tcW w:w="919" w:type="dxa"/>
          </w:tcPr>
          <w:p w14:paraId="0F98D8A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75BC43A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27D28DA"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26950757"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3E476DC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554AFE40"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408" w:type="dxa"/>
          </w:tcPr>
          <w:p w14:paraId="3908B55E"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1E22A20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98" w:type="dxa"/>
          </w:tcPr>
          <w:p w14:paraId="31ADC57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727C926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3008AFFD"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53E8516A" w14:textId="77777777" w:rsidTr="0074643F">
        <w:trPr>
          <w:trHeight w:val="316"/>
        </w:trPr>
        <w:tc>
          <w:tcPr>
            <w:tcW w:w="1447" w:type="dxa"/>
          </w:tcPr>
          <w:p w14:paraId="368555F1" w14:textId="77777777" w:rsidR="00A2374A" w:rsidRDefault="00A2374A" w:rsidP="0074643F">
            <w:pPr>
              <w:rPr>
                <w:rFonts w:ascii="Arial" w:hAnsi="Arial" w:cs="Arial"/>
                <w:sz w:val="16"/>
                <w:szCs w:val="16"/>
              </w:rPr>
            </w:pPr>
            <w:r>
              <w:rPr>
                <w:rFonts w:ascii="Arial" w:hAnsi="Arial" w:cs="Arial"/>
                <w:sz w:val="16"/>
                <w:szCs w:val="16"/>
              </w:rPr>
              <w:t>Rode 2025</w:t>
            </w:r>
          </w:p>
          <w:p w14:paraId="343EC210"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66A7AC89" w14:textId="77777777" w:rsidR="00A2374A" w:rsidRPr="00712F45" w:rsidRDefault="00A2374A" w:rsidP="0074643F">
            <w:pPr>
              <w:rPr>
                <w:rFonts w:ascii="Arial" w:hAnsi="Arial" w:cs="Arial"/>
                <w:sz w:val="16"/>
                <w:szCs w:val="16"/>
              </w:rPr>
            </w:pPr>
            <w:r>
              <w:rPr>
                <w:rFonts w:ascii="Arial" w:hAnsi="Arial" w:cs="Arial"/>
                <w:sz w:val="16"/>
                <w:szCs w:val="16"/>
              </w:rPr>
              <w:t>(1 round)</w:t>
            </w:r>
          </w:p>
        </w:tc>
        <w:tc>
          <w:tcPr>
            <w:tcW w:w="919" w:type="dxa"/>
          </w:tcPr>
          <w:p w14:paraId="499303F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280C3921"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77F88060"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1361D777"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2B93BBFC"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5D9F7E86"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4AC5BB90"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1EB957D5"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476B5C06"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7CB61D41"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718D46F6"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24E80787" w14:textId="77777777" w:rsidTr="0074643F">
        <w:trPr>
          <w:trHeight w:val="316"/>
        </w:trPr>
        <w:tc>
          <w:tcPr>
            <w:tcW w:w="1447" w:type="dxa"/>
          </w:tcPr>
          <w:p w14:paraId="128827B4" w14:textId="77777777" w:rsidR="00A2374A" w:rsidRDefault="00A2374A" w:rsidP="0074643F">
            <w:pPr>
              <w:rPr>
                <w:rFonts w:ascii="Arial" w:hAnsi="Arial" w:cs="Arial"/>
                <w:sz w:val="16"/>
                <w:szCs w:val="16"/>
              </w:rPr>
            </w:pPr>
            <w:r>
              <w:rPr>
                <w:rFonts w:ascii="Arial" w:hAnsi="Arial" w:cs="Arial"/>
                <w:sz w:val="16"/>
                <w:szCs w:val="16"/>
              </w:rPr>
              <w:t>Rode 2025</w:t>
            </w:r>
          </w:p>
          <w:p w14:paraId="0C67CFDA" w14:textId="77777777" w:rsidR="00A2374A" w:rsidRDefault="00A2374A" w:rsidP="0074643F">
            <w:pPr>
              <w:rPr>
                <w:rFonts w:ascii="Arial" w:hAnsi="Arial" w:cs="Arial"/>
                <w:b/>
                <w:bCs/>
                <w:sz w:val="16"/>
                <w:szCs w:val="16"/>
              </w:rPr>
            </w:pPr>
            <w:r>
              <w:rPr>
                <w:rFonts w:ascii="Arial" w:hAnsi="Arial" w:cs="Arial"/>
                <w:b/>
                <w:bCs/>
                <w:sz w:val="16"/>
                <w:szCs w:val="16"/>
              </w:rPr>
              <w:t>Any MCs</w:t>
            </w:r>
          </w:p>
          <w:p w14:paraId="059D9F29" w14:textId="77777777" w:rsidR="00A2374A" w:rsidRPr="00712F45" w:rsidRDefault="00A2374A" w:rsidP="0074643F">
            <w:pPr>
              <w:rPr>
                <w:rFonts w:ascii="Arial" w:hAnsi="Arial" w:cs="Arial"/>
                <w:sz w:val="16"/>
                <w:szCs w:val="16"/>
              </w:rPr>
            </w:pPr>
            <w:r>
              <w:rPr>
                <w:rFonts w:ascii="Arial" w:hAnsi="Arial" w:cs="Arial"/>
                <w:sz w:val="16"/>
                <w:szCs w:val="16"/>
              </w:rPr>
              <w:t>(4/5 rounds)</w:t>
            </w:r>
          </w:p>
        </w:tc>
        <w:tc>
          <w:tcPr>
            <w:tcW w:w="919" w:type="dxa"/>
          </w:tcPr>
          <w:p w14:paraId="0AEFADE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27EE5D3E"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7E7BD874"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702BDE8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5E052C79"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0787FDCB"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408" w:type="dxa"/>
          </w:tcPr>
          <w:p w14:paraId="07201470"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74BCCF4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98" w:type="dxa"/>
          </w:tcPr>
          <w:p w14:paraId="0A6982CF"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0CCBFDC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08D31562" w14:textId="77777777" w:rsidR="00A2374A"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77D83D9E" w14:textId="77777777" w:rsidTr="0074643F">
        <w:trPr>
          <w:trHeight w:val="316"/>
        </w:trPr>
        <w:tc>
          <w:tcPr>
            <w:tcW w:w="1447" w:type="dxa"/>
          </w:tcPr>
          <w:p w14:paraId="74757EFC" w14:textId="77777777" w:rsidR="00A2374A" w:rsidRPr="009D18E2" w:rsidRDefault="00A2374A" w:rsidP="0074643F">
            <w:pPr>
              <w:rPr>
                <w:rFonts w:ascii="Arial" w:hAnsi="Arial" w:cs="Arial"/>
                <w:sz w:val="16"/>
                <w:szCs w:val="16"/>
              </w:rPr>
            </w:pPr>
            <w:r w:rsidRPr="009D18E2">
              <w:rPr>
                <w:rFonts w:ascii="Arial" w:hAnsi="Arial" w:cs="Arial"/>
                <w:sz w:val="16"/>
                <w:szCs w:val="16"/>
              </w:rPr>
              <w:t>Rzyman 2015</w:t>
            </w:r>
          </w:p>
          <w:p w14:paraId="5A958B8C"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3617596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8CD41D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564DB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936858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BAC98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6771C2A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246905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81C082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670F8D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707069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439437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826E97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336E531" w14:textId="77777777" w:rsidTr="0074643F">
        <w:trPr>
          <w:trHeight w:val="316"/>
        </w:trPr>
        <w:tc>
          <w:tcPr>
            <w:tcW w:w="1447" w:type="dxa"/>
          </w:tcPr>
          <w:p w14:paraId="3DC0D51A" w14:textId="77777777" w:rsidR="00A2374A" w:rsidRPr="009D18E2" w:rsidRDefault="00A2374A" w:rsidP="0074643F">
            <w:pPr>
              <w:rPr>
                <w:rFonts w:ascii="Arial" w:hAnsi="Arial" w:cs="Arial"/>
                <w:sz w:val="16"/>
                <w:szCs w:val="16"/>
              </w:rPr>
            </w:pPr>
            <w:r w:rsidRPr="009D18E2">
              <w:rPr>
                <w:rFonts w:ascii="Arial" w:hAnsi="Arial" w:cs="Arial"/>
                <w:sz w:val="16"/>
                <w:szCs w:val="16"/>
              </w:rPr>
              <w:t>Rzyman 2015</w:t>
            </w:r>
          </w:p>
          <w:p w14:paraId="29BC2648"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IFs/person</w:t>
            </w:r>
          </w:p>
          <w:p w14:paraId="321557D9"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77D7E2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016F54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BCB56D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2CE5D1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01D68BE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EC123F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28E4DF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58510D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3889CB6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94C246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191D46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45F829B" w14:textId="77777777" w:rsidTr="0074643F">
        <w:trPr>
          <w:trHeight w:val="316"/>
        </w:trPr>
        <w:tc>
          <w:tcPr>
            <w:tcW w:w="1447" w:type="dxa"/>
          </w:tcPr>
          <w:p w14:paraId="3C033C47" w14:textId="77777777" w:rsidR="00A2374A" w:rsidRPr="009D18E2" w:rsidRDefault="00A2374A" w:rsidP="0074643F">
            <w:pPr>
              <w:rPr>
                <w:rFonts w:ascii="Arial" w:hAnsi="Arial" w:cs="Arial"/>
                <w:sz w:val="16"/>
                <w:szCs w:val="16"/>
              </w:rPr>
            </w:pPr>
            <w:r w:rsidRPr="009D18E2">
              <w:rPr>
                <w:rFonts w:ascii="Arial" w:hAnsi="Arial" w:cs="Arial"/>
                <w:sz w:val="16"/>
                <w:szCs w:val="16"/>
              </w:rPr>
              <w:t>Rzyman 2015</w:t>
            </w:r>
          </w:p>
          <w:p w14:paraId="632C4177"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33D84B9F"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0BD9E0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09915A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BE0E6B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E009B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484E083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49E951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2C9EB5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75669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90B1E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A9868F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3FFB8C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D480242" w14:textId="77777777" w:rsidTr="0074643F">
        <w:trPr>
          <w:trHeight w:val="316"/>
        </w:trPr>
        <w:tc>
          <w:tcPr>
            <w:tcW w:w="1447" w:type="dxa"/>
          </w:tcPr>
          <w:p w14:paraId="4F223AAA" w14:textId="77777777" w:rsidR="00A2374A" w:rsidRPr="009D18E2" w:rsidRDefault="00A2374A" w:rsidP="0074643F">
            <w:pPr>
              <w:rPr>
                <w:rFonts w:ascii="Arial" w:hAnsi="Arial" w:cs="Arial"/>
                <w:sz w:val="16"/>
                <w:szCs w:val="16"/>
              </w:rPr>
            </w:pPr>
            <w:r w:rsidRPr="009D18E2">
              <w:rPr>
                <w:rFonts w:ascii="Arial" w:hAnsi="Arial" w:cs="Arial"/>
                <w:sz w:val="16"/>
                <w:szCs w:val="16"/>
              </w:rPr>
              <w:t>Rzyman 2015</w:t>
            </w:r>
          </w:p>
          <w:p w14:paraId="6F317B1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584C6B23"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06B6FDB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52F89A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BC0AC6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9A2B20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6193880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3D6998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ACCF59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73F5523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5606E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F85F3B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0E2F1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54939DB" w14:textId="77777777" w:rsidTr="0074643F">
        <w:trPr>
          <w:trHeight w:val="316"/>
        </w:trPr>
        <w:tc>
          <w:tcPr>
            <w:tcW w:w="1447" w:type="dxa"/>
          </w:tcPr>
          <w:p w14:paraId="3E8B5DF7" w14:textId="77777777" w:rsidR="00A2374A" w:rsidRPr="009D18E2" w:rsidRDefault="00A2374A" w:rsidP="0074643F">
            <w:pPr>
              <w:rPr>
                <w:rFonts w:ascii="Arial" w:hAnsi="Arial" w:cs="Arial"/>
                <w:sz w:val="16"/>
                <w:szCs w:val="16"/>
              </w:rPr>
            </w:pPr>
            <w:r w:rsidRPr="009D18E2">
              <w:rPr>
                <w:rFonts w:ascii="Arial" w:hAnsi="Arial" w:cs="Arial"/>
                <w:sz w:val="16"/>
                <w:szCs w:val="16"/>
              </w:rPr>
              <w:t>Rzyman 2015</w:t>
            </w:r>
          </w:p>
          <w:p w14:paraId="03A0AB38" w14:textId="77777777" w:rsidR="00A2374A" w:rsidRPr="009D18E2" w:rsidRDefault="00A2374A" w:rsidP="0074643F">
            <w:pPr>
              <w:rPr>
                <w:rFonts w:ascii="Arial" w:hAnsi="Arial" w:cs="Arial"/>
                <w:b/>
                <w:sz w:val="16"/>
                <w:szCs w:val="16"/>
              </w:rPr>
            </w:pPr>
            <w:r w:rsidRPr="009D18E2">
              <w:rPr>
                <w:rFonts w:ascii="Arial" w:hAnsi="Arial" w:cs="Arial"/>
                <w:b/>
                <w:sz w:val="16"/>
                <w:szCs w:val="16"/>
              </w:rPr>
              <w:t xml:space="preserve">Any MCs </w:t>
            </w:r>
          </w:p>
          <w:p w14:paraId="45D538B1"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1FECC4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943F90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FB532C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569965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EBA761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250C69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FE05D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D77DF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AC3C11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62D3CE1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729766A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EE62853" w14:textId="77777777" w:rsidTr="0074643F">
        <w:trPr>
          <w:trHeight w:val="316"/>
        </w:trPr>
        <w:tc>
          <w:tcPr>
            <w:tcW w:w="1447" w:type="dxa"/>
          </w:tcPr>
          <w:p w14:paraId="553D5AB4" w14:textId="77777777" w:rsidR="00A2374A" w:rsidRPr="009D18E2" w:rsidRDefault="00A2374A" w:rsidP="0074643F">
            <w:pPr>
              <w:rPr>
                <w:rFonts w:ascii="Arial" w:hAnsi="Arial" w:cs="Arial"/>
                <w:sz w:val="16"/>
                <w:szCs w:val="16"/>
              </w:rPr>
            </w:pPr>
            <w:r w:rsidRPr="009D18E2">
              <w:rPr>
                <w:rFonts w:ascii="Arial" w:hAnsi="Arial" w:cs="Arial"/>
                <w:sz w:val="16"/>
                <w:szCs w:val="16"/>
              </w:rPr>
              <w:t>Salvatore 2016</w:t>
            </w:r>
          </w:p>
          <w:p w14:paraId="2DCD848F" w14:textId="77777777" w:rsidR="00A2374A" w:rsidRPr="009D18E2" w:rsidRDefault="00A2374A" w:rsidP="0074643F">
            <w:pPr>
              <w:rPr>
                <w:rFonts w:ascii="Arial" w:hAnsi="Arial" w:cs="Arial"/>
                <w:b/>
                <w:sz w:val="16"/>
                <w:szCs w:val="16"/>
              </w:rPr>
            </w:pPr>
            <w:r w:rsidRPr="009D18E2">
              <w:rPr>
                <w:rFonts w:ascii="Arial" w:hAnsi="Arial" w:cs="Arial"/>
                <w:b/>
                <w:sz w:val="16"/>
                <w:szCs w:val="16"/>
              </w:rPr>
              <w:t>Specific IFs &amp; #Specific IFs/person</w:t>
            </w:r>
          </w:p>
          <w:p w14:paraId="40631B45"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519FE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26" w:type="dxa"/>
          </w:tcPr>
          <w:p w14:paraId="41391BE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6F13E8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2FF9467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911399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4DC3B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FF4425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18A23A5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22A58FB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44877D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1CF21A4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2BBA139F" w14:textId="77777777" w:rsidTr="0074643F">
        <w:trPr>
          <w:trHeight w:val="316"/>
        </w:trPr>
        <w:tc>
          <w:tcPr>
            <w:tcW w:w="1447" w:type="dxa"/>
          </w:tcPr>
          <w:p w14:paraId="2EA5C388" w14:textId="77777777" w:rsidR="00A2374A" w:rsidRDefault="00A2374A" w:rsidP="0074643F">
            <w:pPr>
              <w:rPr>
                <w:rFonts w:ascii="Arial" w:hAnsi="Arial" w:cs="Arial"/>
                <w:sz w:val="16"/>
                <w:szCs w:val="16"/>
              </w:rPr>
            </w:pPr>
            <w:r>
              <w:rPr>
                <w:rFonts w:ascii="Arial" w:hAnsi="Arial" w:cs="Arial"/>
                <w:sz w:val="16"/>
                <w:szCs w:val="16"/>
              </w:rPr>
              <w:lastRenderedPageBreak/>
              <w:t>Seo 2023</w:t>
            </w:r>
          </w:p>
          <w:p w14:paraId="284B07E8"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617B1E67" w14:textId="77777777" w:rsidR="00A2374A" w:rsidRPr="00762E67" w:rsidRDefault="00A2374A" w:rsidP="0074643F">
            <w:pPr>
              <w:rPr>
                <w:rFonts w:ascii="Arial" w:hAnsi="Arial" w:cs="Arial"/>
                <w:sz w:val="16"/>
                <w:szCs w:val="16"/>
              </w:rPr>
            </w:pPr>
            <w:r>
              <w:rPr>
                <w:rFonts w:ascii="Arial" w:hAnsi="Arial" w:cs="Arial"/>
                <w:sz w:val="16"/>
                <w:szCs w:val="16"/>
              </w:rPr>
              <w:t>(1 round)</w:t>
            </w:r>
          </w:p>
        </w:tc>
        <w:tc>
          <w:tcPr>
            <w:tcW w:w="919" w:type="dxa"/>
          </w:tcPr>
          <w:p w14:paraId="4B4A4E6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7CAF92D8"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76A17435"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2AF40C51"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6F894B07"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01102FF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650C4009"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22019368"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98" w:type="dxa"/>
          </w:tcPr>
          <w:p w14:paraId="3180BE92"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331BACF3"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47C6ABD0"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577E535A" w14:textId="77777777" w:rsidTr="0074643F">
        <w:trPr>
          <w:trHeight w:val="316"/>
        </w:trPr>
        <w:tc>
          <w:tcPr>
            <w:tcW w:w="1447" w:type="dxa"/>
          </w:tcPr>
          <w:p w14:paraId="1C8F7210" w14:textId="77777777" w:rsidR="00A2374A" w:rsidRDefault="00A2374A" w:rsidP="0074643F">
            <w:pPr>
              <w:rPr>
                <w:rFonts w:ascii="Arial" w:hAnsi="Arial" w:cs="Arial"/>
                <w:sz w:val="16"/>
                <w:szCs w:val="16"/>
              </w:rPr>
            </w:pPr>
            <w:r>
              <w:rPr>
                <w:rFonts w:ascii="Arial" w:hAnsi="Arial" w:cs="Arial"/>
                <w:sz w:val="16"/>
                <w:szCs w:val="16"/>
              </w:rPr>
              <w:t>Shah 2024</w:t>
            </w:r>
          </w:p>
          <w:p w14:paraId="4617853D" w14:textId="77777777" w:rsidR="00A2374A" w:rsidRDefault="00A2374A" w:rsidP="0074643F">
            <w:pPr>
              <w:rPr>
                <w:rFonts w:ascii="Arial" w:hAnsi="Arial" w:cs="Arial"/>
                <w:b/>
                <w:bCs/>
                <w:sz w:val="16"/>
                <w:szCs w:val="16"/>
              </w:rPr>
            </w:pPr>
            <w:r>
              <w:rPr>
                <w:rFonts w:ascii="Arial" w:hAnsi="Arial" w:cs="Arial"/>
                <w:b/>
                <w:bCs/>
                <w:sz w:val="16"/>
                <w:szCs w:val="16"/>
              </w:rPr>
              <w:t>Any IFs</w:t>
            </w:r>
          </w:p>
          <w:p w14:paraId="0F5F3C32" w14:textId="77777777" w:rsidR="00A2374A" w:rsidRPr="00597530" w:rsidRDefault="00A2374A" w:rsidP="0074643F">
            <w:pPr>
              <w:rPr>
                <w:rFonts w:ascii="Arial" w:hAnsi="Arial" w:cs="Arial"/>
                <w:sz w:val="16"/>
                <w:szCs w:val="16"/>
              </w:rPr>
            </w:pPr>
            <w:r>
              <w:rPr>
                <w:rFonts w:ascii="Arial" w:hAnsi="Arial" w:cs="Arial"/>
                <w:sz w:val="16"/>
                <w:szCs w:val="16"/>
              </w:rPr>
              <w:t>(1 round)</w:t>
            </w:r>
          </w:p>
        </w:tc>
        <w:tc>
          <w:tcPr>
            <w:tcW w:w="919" w:type="dxa"/>
          </w:tcPr>
          <w:p w14:paraId="5395052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16F2C15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79EF23B4"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6639A414"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4C587E7D"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79F9587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6DC41CB4"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178E243F"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43114C4B"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09A8B70F"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28837DD0"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5EA183A0" w14:textId="77777777" w:rsidTr="0074643F">
        <w:trPr>
          <w:trHeight w:val="316"/>
        </w:trPr>
        <w:tc>
          <w:tcPr>
            <w:tcW w:w="1447" w:type="dxa"/>
          </w:tcPr>
          <w:p w14:paraId="245085C7" w14:textId="77777777" w:rsidR="00A2374A" w:rsidRDefault="00A2374A" w:rsidP="0074643F">
            <w:pPr>
              <w:rPr>
                <w:rFonts w:ascii="Arial" w:hAnsi="Arial" w:cs="Arial"/>
                <w:sz w:val="16"/>
                <w:szCs w:val="16"/>
              </w:rPr>
            </w:pPr>
            <w:r>
              <w:rPr>
                <w:rFonts w:ascii="Arial" w:hAnsi="Arial" w:cs="Arial"/>
                <w:sz w:val="16"/>
                <w:szCs w:val="16"/>
              </w:rPr>
              <w:t>Shah 2024</w:t>
            </w:r>
          </w:p>
          <w:p w14:paraId="4028F437"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7E2DC269" w14:textId="77777777" w:rsidR="00A2374A" w:rsidRPr="00597530" w:rsidRDefault="00A2374A" w:rsidP="0074643F">
            <w:pPr>
              <w:rPr>
                <w:rFonts w:ascii="Arial" w:hAnsi="Arial" w:cs="Arial"/>
                <w:sz w:val="16"/>
                <w:szCs w:val="16"/>
              </w:rPr>
            </w:pPr>
            <w:r>
              <w:rPr>
                <w:rFonts w:ascii="Arial" w:hAnsi="Arial" w:cs="Arial"/>
                <w:sz w:val="16"/>
                <w:szCs w:val="16"/>
              </w:rPr>
              <w:t>(1 round)</w:t>
            </w:r>
          </w:p>
        </w:tc>
        <w:tc>
          <w:tcPr>
            <w:tcW w:w="919" w:type="dxa"/>
          </w:tcPr>
          <w:p w14:paraId="3C882D9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4F49754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5025484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4152FF6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281CAE98"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6F62BC15"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39D65AAE"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6F619229"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0D311DA4"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304AE20A"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43CE5BB8"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52EFCE96" w14:textId="77777777" w:rsidTr="0074643F">
        <w:trPr>
          <w:trHeight w:val="316"/>
        </w:trPr>
        <w:tc>
          <w:tcPr>
            <w:tcW w:w="1447" w:type="dxa"/>
          </w:tcPr>
          <w:p w14:paraId="75436C89" w14:textId="77777777" w:rsidR="00A2374A" w:rsidRPr="009D18E2" w:rsidRDefault="00A2374A" w:rsidP="0074643F">
            <w:pPr>
              <w:rPr>
                <w:rFonts w:ascii="Arial" w:hAnsi="Arial" w:cs="Arial"/>
                <w:sz w:val="16"/>
                <w:szCs w:val="16"/>
              </w:rPr>
            </w:pPr>
            <w:r w:rsidRPr="009D18E2">
              <w:rPr>
                <w:rFonts w:ascii="Arial" w:hAnsi="Arial" w:cs="Arial"/>
                <w:sz w:val="16"/>
                <w:szCs w:val="16"/>
              </w:rPr>
              <w:t>Song 2018</w:t>
            </w:r>
          </w:p>
          <w:p w14:paraId="36A7B4B0"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IF/person</w:t>
            </w:r>
          </w:p>
          <w:p w14:paraId="5ACB939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EE9BE8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26" w:type="dxa"/>
          </w:tcPr>
          <w:p w14:paraId="784017F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DE52CE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BF8C4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41A99EF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23440BD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48669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339AA5D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ED9869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A0D4C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3B3748C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73591FF8" w14:textId="77777777" w:rsidTr="0074643F">
        <w:trPr>
          <w:trHeight w:val="316"/>
        </w:trPr>
        <w:tc>
          <w:tcPr>
            <w:tcW w:w="1447" w:type="dxa"/>
          </w:tcPr>
          <w:p w14:paraId="54D53798" w14:textId="77777777" w:rsidR="00A2374A" w:rsidRPr="009D18E2" w:rsidRDefault="00A2374A" w:rsidP="0074643F">
            <w:pPr>
              <w:rPr>
                <w:rFonts w:ascii="Arial" w:hAnsi="Arial" w:cs="Arial"/>
                <w:sz w:val="16"/>
                <w:szCs w:val="16"/>
              </w:rPr>
            </w:pPr>
            <w:r w:rsidRPr="009D18E2">
              <w:rPr>
                <w:rFonts w:ascii="Arial" w:hAnsi="Arial" w:cs="Arial"/>
                <w:sz w:val="16"/>
                <w:szCs w:val="16"/>
              </w:rPr>
              <w:t>Steiger 2021</w:t>
            </w:r>
          </w:p>
          <w:p w14:paraId="12C299AA" w14:textId="77777777" w:rsidR="00A2374A" w:rsidRPr="009D18E2" w:rsidRDefault="00A2374A" w:rsidP="0074643F">
            <w:pPr>
              <w:rPr>
                <w:rFonts w:ascii="Arial" w:hAnsi="Arial" w:cs="Arial"/>
                <w:b/>
                <w:sz w:val="16"/>
                <w:szCs w:val="16"/>
              </w:rPr>
            </w:pPr>
            <w:r w:rsidRPr="009D18E2">
              <w:rPr>
                <w:rFonts w:ascii="Arial" w:hAnsi="Arial" w:cs="Arial"/>
                <w:b/>
                <w:sz w:val="16"/>
                <w:szCs w:val="16"/>
              </w:rPr>
              <w:t>Specific IFs</w:t>
            </w:r>
          </w:p>
          <w:p w14:paraId="4E8DC142"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F3BEB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8B8F96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15" w:type="dxa"/>
          </w:tcPr>
          <w:p w14:paraId="5B44D42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328" w:type="dxa"/>
          </w:tcPr>
          <w:p w14:paraId="7A8B15E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44D370C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7E99FE2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4B8B8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6D7F4AA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760BA1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64CF1B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882" w:type="dxa"/>
          </w:tcPr>
          <w:p w14:paraId="7865C59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57430009" w14:textId="77777777" w:rsidTr="0074643F">
        <w:trPr>
          <w:trHeight w:val="316"/>
        </w:trPr>
        <w:tc>
          <w:tcPr>
            <w:tcW w:w="1447" w:type="dxa"/>
          </w:tcPr>
          <w:p w14:paraId="3D2C5445" w14:textId="77777777" w:rsidR="00A2374A" w:rsidRPr="009D18E2" w:rsidRDefault="00A2374A" w:rsidP="0074643F">
            <w:pPr>
              <w:rPr>
                <w:rFonts w:ascii="Arial" w:hAnsi="Arial" w:cs="Arial"/>
                <w:sz w:val="16"/>
                <w:szCs w:val="16"/>
              </w:rPr>
            </w:pPr>
            <w:r w:rsidRPr="009D18E2">
              <w:rPr>
                <w:rFonts w:ascii="Arial" w:hAnsi="Arial" w:cs="Arial"/>
                <w:sz w:val="16"/>
                <w:szCs w:val="16"/>
              </w:rPr>
              <w:t>Taghizadeh 2019</w:t>
            </w:r>
          </w:p>
          <w:p w14:paraId="68A9B98C"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524031EF"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3C8844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E8670B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69E80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9C703F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72F0BC7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187B7D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490F1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579EAF2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7DB318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AB282F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0D56D5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3B628363" w14:textId="77777777" w:rsidTr="0074643F">
        <w:trPr>
          <w:trHeight w:val="316"/>
        </w:trPr>
        <w:tc>
          <w:tcPr>
            <w:tcW w:w="1447" w:type="dxa"/>
          </w:tcPr>
          <w:p w14:paraId="40653129" w14:textId="77777777" w:rsidR="00A2374A" w:rsidRPr="009D18E2" w:rsidRDefault="00A2374A" w:rsidP="0074643F">
            <w:pPr>
              <w:rPr>
                <w:rFonts w:ascii="Arial" w:hAnsi="Arial" w:cs="Arial"/>
                <w:sz w:val="16"/>
                <w:szCs w:val="16"/>
              </w:rPr>
            </w:pPr>
            <w:r w:rsidRPr="009D18E2">
              <w:rPr>
                <w:rFonts w:ascii="Arial" w:hAnsi="Arial" w:cs="Arial"/>
                <w:sz w:val="16"/>
                <w:szCs w:val="16"/>
              </w:rPr>
              <w:t>Taghizadeh 2019</w:t>
            </w:r>
          </w:p>
          <w:p w14:paraId="051BCE36"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16C298B4"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4268F5E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4FAD6CF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B3A0A5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CAC41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76B72B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01C324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4C224F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3711CB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0ABD68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1B521C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80F3B4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5A47F704" w14:textId="77777777" w:rsidTr="0074643F">
        <w:trPr>
          <w:trHeight w:val="316"/>
        </w:trPr>
        <w:tc>
          <w:tcPr>
            <w:tcW w:w="1447" w:type="dxa"/>
          </w:tcPr>
          <w:p w14:paraId="4D575052" w14:textId="77777777" w:rsidR="00A2374A" w:rsidRPr="009D18E2" w:rsidRDefault="00A2374A" w:rsidP="0074643F">
            <w:pPr>
              <w:rPr>
                <w:rFonts w:ascii="Arial" w:hAnsi="Arial" w:cs="Arial"/>
                <w:sz w:val="16"/>
                <w:szCs w:val="16"/>
              </w:rPr>
            </w:pPr>
            <w:r w:rsidRPr="009D18E2">
              <w:rPr>
                <w:rFonts w:ascii="Arial" w:hAnsi="Arial" w:cs="Arial"/>
                <w:sz w:val="16"/>
                <w:szCs w:val="16"/>
              </w:rPr>
              <w:t>Taghizadeh 2019</w:t>
            </w:r>
          </w:p>
          <w:p w14:paraId="29B12E16" w14:textId="77777777" w:rsidR="00A2374A" w:rsidRPr="009D18E2" w:rsidRDefault="00A2374A" w:rsidP="0074643F">
            <w:pPr>
              <w:rPr>
                <w:rFonts w:ascii="Arial" w:hAnsi="Arial" w:cs="Arial"/>
                <w:b/>
                <w:sz w:val="16"/>
                <w:szCs w:val="16"/>
              </w:rPr>
            </w:pPr>
            <w:r w:rsidRPr="009D18E2">
              <w:rPr>
                <w:rFonts w:ascii="Arial" w:hAnsi="Arial" w:cs="Arial"/>
                <w:b/>
                <w:sz w:val="16"/>
                <w:szCs w:val="16"/>
              </w:rPr>
              <w:t>Psychosocial consequences</w:t>
            </w:r>
          </w:p>
          <w:p w14:paraId="0D41C2BC" w14:textId="77777777" w:rsidR="00A2374A" w:rsidRDefault="00A2374A" w:rsidP="0074643F">
            <w:pPr>
              <w:rPr>
                <w:rFonts w:ascii="Arial" w:hAnsi="Arial" w:cs="Arial"/>
                <w:bCs/>
                <w:sz w:val="16"/>
                <w:szCs w:val="16"/>
              </w:rPr>
            </w:pPr>
            <w:r w:rsidRPr="009D18E2">
              <w:rPr>
                <w:rFonts w:ascii="Arial" w:hAnsi="Arial" w:cs="Arial"/>
                <w:sz w:val="16"/>
                <w:szCs w:val="16"/>
              </w:rPr>
              <w:t>(</w:t>
            </w:r>
            <w:r>
              <w:rPr>
                <w:rFonts w:ascii="Arial" w:hAnsi="Arial" w:cs="Arial"/>
                <w:bCs/>
                <w:sz w:val="16"/>
                <w:szCs w:val="16"/>
              </w:rPr>
              <w:t xml:space="preserve">Positive screen [before repeat CT or diagnostic results known </w:t>
            </w:r>
          </w:p>
          <w:p w14:paraId="2ED85760" w14:textId="77777777" w:rsidR="00A2374A" w:rsidRDefault="00A2374A" w:rsidP="0074643F">
            <w:pPr>
              <w:rPr>
                <w:rFonts w:ascii="Arial" w:hAnsi="Arial" w:cs="Arial"/>
                <w:bCs/>
                <w:sz w:val="16"/>
                <w:szCs w:val="16"/>
              </w:rPr>
            </w:pPr>
            <w:r w:rsidRPr="009D18E2">
              <w:rPr>
                <w:rFonts w:ascii="Arial" w:hAnsi="Arial" w:cs="Arial"/>
                <w:sz w:val="16"/>
                <w:szCs w:val="16"/>
              </w:rPr>
              <w:t>vs. before screening</w:t>
            </w:r>
            <w:r>
              <w:rPr>
                <w:rFonts w:ascii="Arial" w:hAnsi="Arial" w:cs="Arial"/>
                <w:sz w:val="16"/>
                <w:szCs w:val="16"/>
              </w:rPr>
              <w:t xml:space="preserve">, </w:t>
            </w:r>
            <w:r w:rsidRPr="009D18E2">
              <w:rPr>
                <w:rFonts w:ascii="Arial" w:hAnsi="Arial" w:cs="Arial"/>
                <w:sz w:val="16"/>
                <w:szCs w:val="16"/>
              </w:rPr>
              <w:t>in screen +ve]</w:t>
            </w:r>
            <w:r>
              <w:rPr>
                <w:rFonts w:ascii="Arial" w:hAnsi="Arial" w:cs="Arial"/>
                <w:sz w:val="16"/>
                <w:szCs w:val="16"/>
              </w:rPr>
              <w:t>)</w:t>
            </w:r>
            <w:r w:rsidRPr="009D18E2">
              <w:rPr>
                <w:rFonts w:ascii="Arial" w:hAnsi="Arial" w:cs="Arial"/>
                <w:sz w:val="16"/>
                <w:szCs w:val="16"/>
              </w:rPr>
              <w:t xml:space="preserve">; </w:t>
            </w:r>
            <w:r>
              <w:rPr>
                <w:rFonts w:ascii="Arial" w:hAnsi="Arial" w:cs="Arial"/>
                <w:sz w:val="16"/>
                <w:szCs w:val="16"/>
              </w:rPr>
              <w:lastRenderedPageBreak/>
              <w:t>(</w:t>
            </w:r>
            <w:r>
              <w:rPr>
                <w:rFonts w:ascii="Arial" w:hAnsi="Arial" w:cs="Arial"/>
                <w:bCs/>
                <w:sz w:val="16"/>
                <w:szCs w:val="16"/>
              </w:rPr>
              <w:t>False positive screening result [&gt;</w:t>
            </w:r>
            <w:r w:rsidRPr="005C368F">
              <w:rPr>
                <w:rFonts w:ascii="Arial" w:hAnsi="Arial" w:cs="Arial"/>
                <w:bCs/>
                <w:sz w:val="16"/>
                <w:szCs w:val="16"/>
              </w:rPr>
              <w:t>6 months after diagnostic results known</w:t>
            </w:r>
          </w:p>
          <w:p w14:paraId="3C9CD6BE" w14:textId="77777777" w:rsidR="00A2374A" w:rsidRPr="009D18E2" w:rsidRDefault="00A2374A" w:rsidP="0074643F">
            <w:pPr>
              <w:rPr>
                <w:rFonts w:ascii="Arial" w:hAnsi="Arial" w:cs="Arial"/>
                <w:sz w:val="16"/>
                <w:szCs w:val="16"/>
              </w:rPr>
            </w:pPr>
            <w:r w:rsidRPr="009D18E2">
              <w:rPr>
                <w:rFonts w:ascii="Arial" w:hAnsi="Arial" w:cs="Arial"/>
                <w:sz w:val="16"/>
                <w:szCs w:val="16"/>
              </w:rPr>
              <w:t>vs. before screening</w:t>
            </w:r>
            <w:r>
              <w:rPr>
                <w:rFonts w:ascii="Arial" w:hAnsi="Arial" w:cs="Arial"/>
                <w:sz w:val="16"/>
                <w:szCs w:val="16"/>
              </w:rPr>
              <w:t xml:space="preserve">, </w:t>
            </w:r>
            <w:r w:rsidRPr="009D18E2">
              <w:rPr>
                <w:rFonts w:ascii="Arial" w:hAnsi="Arial" w:cs="Arial"/>
                <w:sz w:val="16"/>
                <w:szCs w:val="16"/>
              </w:rPr>
              <w:t>in FPs])</w:t>
            </w:r>
          </w:p>
        </w:tc>
        <w:tc>
          <w:tcPr>
            <w:tcW w:w="919" w:type="dxa"/>
          </w:tcPr>
          <w:p w14:paraId="67E6FA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lastRenderedPageBreak/>
              <w:t>Y</w:t>
            </w:r>
          </w:p>
        </w:tc>
        <w:tc>
          <w:tcPr>
            <w:tcW w:w="1026" w:type="dxa"/>
          </w:tcPr>
          <w:p w14:paraId="2331A5F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2B9578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B601C4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112AA7A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2C6E071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1413906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4D982B2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1BBEED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1C6F4D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48AAC4A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E019281" w14:textId="77777777" w:rsidTr="0074643F">
        <w:trPr>
          <w:trHeight w:val="316"/>
        </w:trPr>
        <w:tc>
          <w:tcPr>
            <w:tcW w:w="1447" w:type="dxa"/>
          </w:tcPr>
          <w:p w14:paraId="15DC40F4" w14:textId="77777777" w:rsidR="00A2374A" w:rsidRPr="009D18E2" w:rsidRDefault="00A2374A" w:rsidP="0074643F">
            <w:pPr>
              <w:rPr>
                <w:rFonts w:ascii="Arial" w:hAnsi="Arial" w:cs="Arial"/>
                <w:sz w:val="16"/>
                <w:szCs w:val="16"/>
              </w:rPr>
            </w:pPr>
            <w:r w:rsidRPr="009D18E2">
              <w:rPr>
                <w:rFonts w:ascii="Arial" w:hAnsi="Arial" w:cs="Arial"/>
                <w:sz w:val="16"/>
                <w:szCs w:val="16"/>
              </w:rPr>
              <w:t>Taghizadeh 2019</w:t>
            </w:r>
          </w:p>
          <w:p w14:paraId="3DB484B7" w14:textId="77777777" w:rsidR="00A2374A" w:rsidRDefault="00A2374A" w:rsidP="0074643F">
            <w:pPr>
              <w:rPr>
                <w:rFonts w:ascii="Arial" w:hAnsi="Arial" w:cs="Arial"/>
                <w:bCs/>
                <w:sz w:val="16"/>
                <w:szCs w:val="16"/>
              </w:rPr>
            </w:pPr>
            <w:r w:rsidRPr="009D18E2">
              <w:rPr>
                <w:rFonts w:ascii="Arial" w:hAnsi="Arial" w:cs="Arial"/>
                <w:b/>
                <w:sz w:val="16"/>
                <w:szCs w:val="16"/>
              </w:rPr>
              <w:t xml:space="preserve">Psychosocial consequences </w:t>
            </w:r>
            <w:r w:rsidRPr="009D18E2">
              <w:rPr>
                <w:rFonts w:ascii="Arial" w:hAnsi="Arial" w:cs="Arial"/>
                <w:sz w:val="16"/>
                <w:szCs w:val="16"/>
              </w:rPr>
              <w:t>(</w:t>
            </w:r>
            <w:r>
              <w:rPr>
                <w:rFonts w:ascii="Arial" w:hAnsi="Arial" w:cs="Arial"/>
                <w:bCs/>
                <w:sz w:val="16"/>
                <w:szCs w:val="16"/>
              </w:rPr>
              <w:t>False positive screening result [</w:t>
            </w:r>
            <w:r w:rsidRPr="005C368F">
              <w:rPr>
                <w:rFonts w:ascii="Arial" w:hAnsi="Arial" w:cs="Arial"/>
                <w:bCs/>
                <w:sz w:val="16"/>
                <w:szCs w:val="16"/>
              </w:rPr>
              <w:t>≤6 months after diagnostic results known</w:t>
            </w:r>
            <w:r>
              <w:rPr>
                <w:rFonts w:ascii="Arial" w:hAnsi="Arial" w:cs="Arial"/>
                <w:bCs/>
                <w:sz w:val="16"/>
                <w:szCs w:val="16"/>
              </w:rPr>
              <w:t>,</w:t>
            </w:r>
          </w:p>
          <w:p w14:paraId="51544389" w14:textId="77777777" w:rsidR="00A2374A" w:rsidRPr="009D18E2" w:rsidRDefault="00A2374A" w:rsidP="0074643F">
            <w:pPr>
              <w:rPr>
                <w:rFonts w:ascii="Arial" w:hAnsi="Arial" w:cs="Arial"/>
                <w:b/>
                <w:sz w:val="16"/>
                <w:szCs w:val="16"/>
              </w:rPr>
            </w:pPr>
            <w:r w:rsidRPr="009D18E2">
              <w:rPr>
                <w:rFonts w:ascii="Arial" w:hAnsi="Arial" w:cs="Arial"/>
                <w:sz w:val="16"/>
                <w:szCs w:val="16"/>
              </w:rPr>
              <w:t>vs. before screening</w:t>
            </w:r>
            <w:r>
              <w:rPr>
                <w:rFonts w:ascii="Arial" w:hAnsi="Arial" w:cs="Arial"/>
                <w:sz w:val="16"/>
                <w:szCs w:val="16"/>
              </w:rPr>
              <w:t xml:space="preserve">, </w:t>
            </w:r>
            <w:r w:rsidRPr="009D18E2">
              <w:rPr>
                <w:rFonts w:ascii="Arial" w:hAnsi="Arial" w:cs="Arial"/>
                <w:sz w:val="16"/>
                <w:szCs w:val="16"/>
              </w:rPr>
              <w:t>in FPs])</w:t>
            </w:r>
          </w:p>
        </w:tc>
        <w:tc>
          <w:tcPr>
            <w:tcW w:w="919" w:type="dxa"/>
          </w:tcPr>
          <w:p w14:paraId="28AFBD8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907C1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39A2F82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3C16641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1" w:type="dxa"/>
          </w:tcPr>
          <w:p w14:paraId="420B304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248172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62ACA9E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14FDE2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AE7001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AFB906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FDEB63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3371E2EF" w14:textId="77777777" w:rsidTr="0074643F">
        <w:trPr>
          <w:trHeight w:val="316"/>
        </w:trPr>
        <w:tc>
          <w:tcPr>
            <w:tcW w:w="1447" w:type="dxa"/>
          </w:tcPr>
          <w:p w14:paraId="1D5E4AFD" w14:textId="77777777" w:rsidR="00A2374A" w:rsidRDefault="00A2374A" w:rsidP="0074643F">
            <w:pPr>
              <w:rPr>
                <w:rFonts w:ascii="Arial" w:hAnsi="Arial" w:cs="Arial"/>
                <w:sz w:val="16"/>
                <w:szCs w:val="16"/>
              </w:rPr>
            </w:pPr>
            <w:r>
              <w:rPr>
                <w:rFonts w:ascii="Arial" w:hAnsi="Arial" w:cs="Arial"/>
                <w:sz w:val="16"/>
                <w:szCs w:val="16"/>
              </w:rPr>
              <w:t>Tisi 2023</w:t>
            </w:r>
          </w:p>
          <w:p w14:paraId="456F8395"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6217C365" w14:textId="77777777" w:rsidR="00A2374A" w:rsidRPr="00055A42" w:rsidRDefault="00A2374A" w:rsidP="0074643F">
            <w:pPr>
              <w:rPr>
                <w:rFonts w:ascii="Arial" w:hAnsi="Arial" w:cs="Arial"/>
                <w:sz w:val="16"/>
                <w:szCs w:val="16"/>
              </w:rPr>
            </w:pPr>
            <w:r>
              <w:rPr>
                <w:rFonts w:ascii="Arial" w:hAnsi="Arial" w:cs="Arial"/>
                <w:sz w:val="16"/>
                <w:szCs w:val="16"/>
              </w:rPr>
              <w:t>(1 round)</w:t>
            </w:r>
          </w:p>
        </w:tc>
        <w:tc>
          <w:tcPr>
            <w:tcW w:w="919" w:type="dxa"/>
          </w:tcPr>
          <w:p w14:paraId="44AFD27B"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282A9BE4"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05AB403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15CA3A6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0A2FF191"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6C530138"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4762AE5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2FC80AB7" w14:textId="77777777" w:rsidR="00A2374A" w:rsidRPr="009D18E2"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284FDBA9"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1AAA9952"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1DC897BD" w14:textId="77777777" w:rsidR="00A2374A" w:rsidRPr="009D18E2"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76ED816D" w14:textId="77777777" w:rsidTr="0074643F">
        <w:trPr>
          <w:trHeight w:val="316"/>
        </w:trPr>
        <w:tc>
          <w:tcPr>
            <w:tcW w:w="1447" w:type="dxa"/>
          </w:tcPr>
          <w:p w14:paraId="331BCA49" w14:textId="77777777" w:rsidR="00A2374A" w:rsidRDefault="00A2374A" w:rsidP="0074643F">
            <w:pPr>
              <w:rPr>
                <w:rFonts w:ascii="Arial" w:hAnsi="Arial" w:cs="Arial"/>
                <w:sz w:val="16"/>
                <w:szCs w:val="16"/>
              </w:rPr>
            </w:pPr>
            <w:r>
              <w:rPr>
                <w:rFonts w:ascii="Arial" w:hAnsi="Arial" w:cs="Arial"/>
                <w:sz w:val="16"/>
                <w:szCs w:val="16"/>
              </w:rPr>
              <w:t>Triplette 2024</w:t>
            </w:r>
          </w:p>
          <w:p w14:paraId="4C2C15BB" w14:textId="77777777" w:rsidR="00A2374A" w:rsidRDefault="00A2374A" w:rsidP="0074643F">
            <w:pPr>
              <w:rPr>
                <w:rFonts w:ascii="Arial" w:hAnsi="Arial" w:cs="Arial"/>
                <w:b/>
                <w:bCs/>
                <w:sz w:val="16"/>
                <w:szCs w:val="16"/>
              </w:rPr>
            </w:pPr>
            <w:r>
              <w:rPr>
                <w:rFonts w:ascii="Arial" w:hAnsi="Arial" w:cs="Arial"/>
                <w:b/>
                <w:bCs/>
                <w:sz w:val="16"/>
                <w:szCs w:val="16"/>
              </w:rPr>
              <w:t>Clinically significant Ifs</w:t>
            </w:r>
          </w:p>
          <w:p w14:paraId="524A7E26" w14:textId="77777777" w:rsidR="00A2374A" w:rsidRPr="00944741" w:rsidRDefault="00A2374A" w:rsidP="0074643F">
            <w:pPr>
              <w:rPr>
                <w:rFonts w:ascii="Arial" w:hAnsi="Arial" w:cs="Arial"/>
                <w:sz w:val="16"/>
                <w:szCs w:val="16"/>
              </w:rPr>
            </w:pPr>
            <w:r>
              <w:rPr>
                <w:rFonts w:ascii="Arial" w:hAnsi="Arial" w:cs="Arial"/>
                <w:sz w:val="16"/>
                <w:szCs w:val="16"/>
              </w:rPr>
              <w:t>(1 round)</w:t>
            </w:r>
          </w:p>
        </w:tc>
        <w:tc>
          <w:tcPr>
            <w:tcW w:w="919" w:type="dxa"/>
          </w:tcPr>
          <w:p w14:paraId="0ED66222"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517F5C2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DFF785F"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6CB9A86E"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297F6E96"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18C23641"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6DA81335"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194" w:type="dxa"/>
          </w:tcPr>
          <w:p w14:paraId="63F5CFEA"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683620FE"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7F9C9A12"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35CF90A9"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03278AB2" w14:textId="77777777" w:rsidTr="0074643F">
        <w:trPr>
          <w:trHeight w:val="316"/>
        </w:trPr>
        <w:tc>
          <w:tcPr>
            <w:tcW w:w="1447" w:type="dxa"/>
          </w:tcPr>
          <w:p w14:paraId="108B313B" w14:textId="77777777" w:rsidR="00A2374A" w:rsidRDefault="00A2374A" w:rsidP="0074643F">
            <w:pPr>
              <w:rPr>
                <w:rFonts w:ascii="Arial" w:hAnsi="Arial" w:cs="Arial"/>
                <w:sz w:val="16"/>
                <w:szCs w:val="16"/>
              </w:rPr>
            </w:pPr>
            <w:r>
              <w:rPr>
                <w:rFonts w:ascii="Arial" w:hAnsi="Arial" w:cs="Arial"/>
                <w:sz w:val="16"/>
                <w:szCs w:val="16"/>
              </w:rPr>
              <w:t>van Gerwen 2024</w:t>
            </w:r>
          </w:p>
          <w:p w14:paraId="46EC5703"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73D2D8DE" w14:textId="77777777" w:rsidR="00A2374A" w:rsidRPr="00712F45" w:rsidRDefault="00A2374A" w:rsidP="0074643F">
            <w:pPr>
              <w:rPr>
                <w:rFonts w:ascii="Arial" w:hAnsi="Arial" w:cs="Arial"/>
                <w:sz w:val="16"/>
                <w:szCs w:val="16"/>
              </w:rPr>
            </w:pPr>
            <w:r>
              <w:rPr>
                <w:rFonts w:ascii="Arial" w:hAnsi="Arial" w:cs="Arial"/>
                <w:sz w:val="16"/>
                <w:szCs w:val="16"/>
              </w:rPr>
              <w:t>(1 round)</w:t>
            </w:r>
          </w:p>
        </w:tc>
        <w:tc>
          <w:tcPr>
            <w:tcW w:w="919" w:type="dxa"/>
          </w:tcPr>
          <w:p w14:paraId="7AD6A120"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16F038C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18BF9A71"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09949A99"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24FBA63E"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65255703"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6487FAA9"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4FA806CD"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7C19C567"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1227" w:type="dxa"/>
          </w:tcPr>
          <w:p w14:paraId="03B705F2"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1F6BBC67"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4F629DB0" w14:textId="77777777" w:rsidTr="0074643F">
        <w:trPr>
          <w:trHeight w:val="316"/>
        </w:trPr>
        <w:tc>
          <w:tcPr>
            <w:tcW w:w="1447" w:type="dxa"/>
          </w:tcPr>
          <w:p w14:paraId="1F0088E3" w14:textId="77777777" w:rsidR="00A2374A" w:rsidRDefault="00A2374A" w:rsidP="0074643F">
            <w:pPr>
              <w:rPr>
                <w:rFonts w:ascii="Arial" w:hAnsi="Arial" w:cs="Arial"/>
                <w:sz w:val="16"/>
                <w:szCs w:val="16"/>
              </w:rPr>
            </w:pPr>
            <w:r>
              <w:rPr>
                <w:rFonts w:ascii="Arial" w:hAnsi="Arial" w:cs="Arial"/>
                <w:sz w:val="16"/>
                <w:szCs w:val="16"/>
              </w:rPr>
              <w:t>van Gerwen 2024</w:t>
            </w:r>
          </w:p>
          <w:p w14:paraId="7290251C" w14:textId="77777777" w:rsidR="00A2374A" w:rsidRDefault="00A2374A" w:rsidP="0074643F">
            <w:pPr>
              <w:rPr>
                <w:rFonts w:ascii="Arial" w:hAnsi="Arial" w:cs="Arial"/>
                <w:b/>
                <w:bCs/>
                <w:sz w:val="16"/>
                <w:szCs w:val="16"/>
              </w:rPr>
            </w:pPr>
            <w:r>
              <w:rPr>
                <w:rFonts w:ascii="Arial" w:hAnsi="Arial" w:cs="Arial"/>
                <w:b/>
                <w:bCs/>
                <w:sz w:val="16"/>
                <w:szCs w:val="16"/>
              </w:rPr>
              <w:t>Specific Ifs</w:t>
            </w:r>
          </w:p>
          <w:p w14:paraId="1EECA04E" w14:textId="77777777" w:rsidR="00A2374A" w:rsidRPr="00712F45" w:rsidRDefault="00A2374A" w:rsidP="0074643F">
            <w:pPr>
              <w:rPr>
                <w:rFonts w:ascii="Arial" w:hAnsi="Arial" w:cs="Arial"/>
                <w:sz w:val="16"/>
                <w:szCs w:val="16"/>
              </w:rPr>
            </w:pPr>
            <w:r>
              <w:rPr>
                <w:rFonts w:ascii="Arial" w:hAnsi="Arial" w:cs="Arial"/>
                <w:sz w:val="16"/>
                <w:szCs w:val="16"/>
              </w:rPr>
              <w:t>(2/3 rounds)</w:t>
            </w:r>
          </w:p>
        </w:tc>
        <w:tc>
          <w:tcPr>
            <w:tcW w:w="919" w:type="dxa"/>
          </w:tcPr>
          <w:p w14:paraId="76CE90FF"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D9D7D78"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4DE36818"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281D322B"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1" w:type="dxa"/>
          </w:tcPr>
          <w:p w14:paraId="031A601C"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070" w:type="dxa"/>
          </w:tcPr>
          <w:p w14:paraId="25E5C666"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7AF901AF" w14:textId="77777777" w:rsidR="00A2374A"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3DC2841F"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098" w:type="dxa"/>
          </w:tcPr>
          <w:p w14:paraId="6A536251" w14:textId="77777777" w:rsidR="00A2374A" w:rsidRDefault="00A2374A" w:rsidP="0074643F">
            <w:pPr>
              <w:jc w:val="center"/>
              <w:rPr>
                <w:rFonts w:ascii="Arial" w:hAnsi="Arial" w:cs="Arial"/>
                <w:sz w:val="16"/>
                <w:szCs w:val="16"/>
              </w:rPr>
            </w:pPr>
            <w:r>
              <w:rPr>
                <w:rFonts w:ascii="Arial" w:hAnsi="Arial" w:cs="Arial"/>
                <w:sz w:val="16"/>
                <w:szCs w:val="16"/>
              </w:rPr>
              <w:t>N</w:t>
            </w:r>
          </w:p>
        </w:tc>
        <w:tc>
          <w:tcPr>
            <w:tcW w:w="1227" w:type="dxa"/>
          </w:tcPr>
          <w:p w14:paraId="1BEF9B17" w14:textId="77777777" w:rsidR="00A2374A"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521D76C7" w14:textId="77777777" w:rsidR="00A2374A" w:rsidRDefault="00A2374A" w:rsidP="0074643F">
            <w:pPr>
              <w:jc w:val="center"/>
              <w:rPr>
                <w:rFonts w:ascii="Arial" w:hAnsi="Arial" w:cs="Arial"/>
                <w:sz w:val="16"/>
                <w:szCs w:val="16"/>
              </w:rPr>
            </w:pPr>
            <w:r>
              <w:rPr>
                <w:rFonts w:ascii="Arial" w:hAnsi="Arial" w:cs="Arial"/>
                <w:sz w:val="16"/>
                <w:szCs w:val="16"/>
              </w:rPr>
              <w:t>High</w:t>
            </w:r>
          </w:p>
        </w:tc>
      </w:tr>
      <w:tr w:rsidR="00A2374A" w:rsidRPr="009D18E2" w14:paraId="77985388" w14:textId="77777777" w:rsidTr="0074643F">
        <w:trPr>
          <w:trHeight w:val="316"/>
        </w:trPr>
        <w:tc>
          <w:tcPr>
            <w:tcW w:w="1447" w:type="dxa"/>
          </w:tcPr>
          <w:p w14:paraId="15484A46"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Veronesi 2008</w:t>
            </w:r>
          </w:p>
          <w:p w14:paraId="11561109"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2DD84330"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5C9655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E65051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54800DE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FA14D2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7A189D0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1D4D6F5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3EB5F77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65E337F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8E5FCB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A1D66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4E4C6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77FDC491" w14:textId="77777777" w:rsidTr="0074643F">
        <w:trPr>
          <w:trHeight w:val="316"/>
        </w:trPr>
        <w:tc>
          <w:tcPr>
            <w:tcW w:w="1447" w:type="dxa"/>
          </w:tcPr>
          <w:p w14:paraId="29C98743" w14:textId="77777777" w:rsidR="00A2374A" w:rsidRPr="009D18E2" w:rsidRDefault="00A2374A" w:rsidP="0074643F">
            <w:pPr>
              <w:rPr>
                <w:rFonts w:ascii="Arial" w:hAnsi="Arial" w:cs="Arial"/>
                <w:sz w:val="16"/>
                <w:szCs w:val="16"/>
              </w:rPr>
            </w:pPr>
            <w:r w:rsidRPr="009D18E2">
              <w:rPr>
                <w:rFonts w:ascii="Arial" w:hAnsi="Arial" w:cs="Arial"/>
                <w:sz w:val="16"/>
                <w:szCs w:val="16"/>
              </w:rPr>
              <w:t>Veronesi 2008</w:t>
            </w:r>
          </w:p>
          <w:p w14:paraId="3356DCBF"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265F6933"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35538CE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150C59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2BA207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697CDF9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769B1DB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37D0D31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13F2E3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4FDDB0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06D95A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5B83EB5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EE8E74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3493EBE" w14:textId="77777777" w:rsidTr="0074643F">
        <w:trPr>
          <w:trHeight w:val="316"/>
        </w:trPr>
        <w:tc>
          <w:tcPr>
            <w:tcW w:w="1447" w:type="dxa"/>
          </w:tcPr>
          <w:p w14:paraId="5D6AE1FD" w14:textId="77777777" w:rsidR="00A2374A" w:rsidRPr="009D18E2" w:rsidRDefault="00A2374A" w:rsidP="0074643F">
            <w:pPr>
              <w:rPr>
                <w:rFonts w:ascii="Arial" w:hAnsi="Arial" w:cs="Arial"/>
                <w:sz w:val="16"/>
                <w:szCs w:val="16"/>
              </w:rPr>
            </w:pPr>
            <w:r w:rsidRPr="009D18E2">
              <w:rPr>
                <w:rFonts w:ascii="Arial" w:hAnsi="Arial" w:cs="Arial"/>
                <w:sz w:val="16"/>
                <w:szCs w:val="16"/>
              </w:rPr>
              <w:t>Veronesi 2012</w:t>
            </w:r>
          </w:p>
          <w:p w14:paraId="686C95BA"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28B8F336" w14:textId="77777777" w:rsidR="00A2374A" w:rsidRPr="009D18E2" w:rsidRDefault="00A2374A" w:rsidP="0074643F">
            <w:pPr>
              <w:rPr>
                <w:rFonts w:ascii="Arial" w:hAnsi="Arial" w:cs="Arial"/>
                <w:sz w:val="16"/>
                <w:szCs w:val="16"/>
              </w:rPr>
            </w:pPr>
            <w:r w:rsidRPr="009D18E2">
              <w:rPr>
                <w:rFonts w:ascii="Arial" w:hAnsi="Arial" w:cs="Arial"/>
                <w:sz w:val="16"/>
                <w:szCs w:val="16"/>
              </w:rPr>
              <w:t>(4/5 rounds)</w:t>
            </w:r>
          </w:p>
        </w:tc>
        <w:tc>
          <w:tcPr>
            <w:tcW w:w="919" w:type="dxa"/>
          </w:tcPr>
          <w:p w14:paraId="5A57350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5E99782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40A23AC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AB5548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0979C63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1FB71F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F45149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194" w:type="dxa"/>
          </w:tcPr>
          <w:p w14:paraId="2832D78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4183B34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4829FE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23E838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1BBCBE61" w14:textId="77777777" w:rsidTr="0074643F">
        <w:trPr>
          <w:trHeight w:val="316"/>
        </w:trPr>
        <w:tc>
          <w:tcPr>
            <w:tcW w:w="1447" w:type="dxa"/>
          </w:tcPr>
          <w:p w14:paraId="6BF8D14B" w14:textId="77777777" w:rsidR="00A2374A" w:rsidRPr="009D18E2" w:rsidRDefault="00A2374A" w:rsidP="0074643F">
            <w:pPr>
              <w:rPr>
                <w:rFonts w:ascii="Arial" w:hAnsi="Arial" w:cs="Arial"/>
                <w:sz w:val="16"/>
                <w:szCs w:val="16"/>
              </w:rPr>
            </w:pPr>
            <w:r w:rsidRPr="009D18E2">
              <w:rPr>
                <w:rFonts w:ascii="Arial" w:hAnsi="Arial" w:cs="Arial"/>
                <w:sz w:val="16"/>
                <w:szCs w:val="16"/>
              </w:rPr>
              <w:t>Walker 2015</w:t>
            </w:r>
          </w:p>
          <w:p w14:paraId="43821505"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 &amp; #Any MCs/person</w:t>
            </w:r>
          </w:p>
          <w:p w14:paraId="706D3482"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8845B4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8AFB7B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828F04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595CDC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7F02F3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70" w:type="dxa"/>
          </w:tcPr>
          <w:p w14:paraId="2F5589C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F9311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48255B4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5C2B296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EE11FB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882" w:type="dxa"/>
          </w:tcPr>
          <w:p w14:paraId="1D8BEAD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4856C29" w14:textId="77777777" w:rsidTr="0074643F">
        <w:trPr>
          <w:trHeight w:val="316"/>
        </w:trPr>
        <w:tc>
          <w:tcPr>
            <w:tcW w:w="1447" w:type="dxa"/>
          </w:tcPr>
          <w:p w14:paraId="32E05047" w14:textId="77777777" w:rsidR="00A2374A" w:rsidRDefault="00A2374A" w:rsidP="0074643F">
            <w:pPr>
              <w:rPr>
                <w:rFonts w:ascii="Arial" w:hAnsi="Arial" w:cs="Arial"/>
                <w:sz w:val="16"/>
                <w:szCs w:val="16"/>
              </w:rPr>
            </w:pPr>
            <w:r>
              <w:rPr>
                <w:rFonts w:ascii="Arial" w:hAnsi="Arial" w:cs="Arial"/>
                <w:sz w:val="16"/>
                <w:szCs w:val="16"/>
              </w:rPr>
              <w:t>Wichmann 2025</w:t>
            </w:r>
          </w:p>
          <w:p w14:paraId="627480BE" w14:textId="77777777" w:rsidR="00A2374A" w:rsidRDefault="00A2374A" w:rsidP="0074643F">
            <w:pPr>
              <w:rPr>
                <w:rFonts w:ascii="Arial" w:hAnsi="Arial" w:cs="Arial"/>
                <w:b/>
                <w:bCs/>
                <w:sz w:val="16"/>
                <w:szCs w:val="16"/>
              </w:rPr>
            </w:pPr>
            <w:r>
              <w:rPr>
                <w:rFonts w:ascii="Arial" w:hAnsi="Arial" w:cs="Arial"/>
                <w:b/>
                <w:bCs/>
                <w:sz w:val="16"/>
                <w:szCs w:val="16"/>
              </w:rPr>
              <w:t>Any FPs</w:t>
            </w:r>
          </w:p>
          <w:p w14:paraId="2A7BE7C5" w14:textId="77777777" w:rsidR="00A2374A" w:rsidRPr="003E75A4" w:rsidRDefault="00A2374A" w:rsidP="0074643F">
            <w:pPr>
              <w:rPr>
                <w:rFonts w:ascii="Arial" w:hAnsi="Arial" w:cs="Arial"/>
                <w:sz w:val="16"/>
                <w:szCs w:val="16"/>
              </w:rPr>
            </w:pPr>
            <w:r>
              <w:rPr>
                <w:rFonts w:ascii="Arial" w:hAnsi="Arial" w:cs="Arial"/>
                <w:sz w:val="16"/>
                <w:szCs w:val="16"/>
              </w:rPr>
              <w:t>(1 round)</w:t>
            </w:r>
          </w:p>
        </w:tc>
        <w:tc>
          <w:tcPr>
            <w:tcW w:w="919" w:type="dxa"/>
          </w:tcPr>
          <w:p w14:paraId="6E7735D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26" w:type="dxa"/>
          </w:tcPr>
          <w:p w14:paraId="6E5AACE3"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15" w:type="dxa"/>
          </w:tcPr>
          <w:p w14:paraId="27A76A7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328" w:type="dxa"/>
          </w:tcPr>
          <w:p w14:paraId="5CAD182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1" w:type="dxa"/>
          </w:tcPr>
          <w:p w14:paraId="7784425E"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1070" w:type="dxa"/>
          </w:tcPr>
          <w:p w14:paraId="27F304D0"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408" w:type="dxa"/>
          </w:tcPr>
          <w:p w14:paraId="310C725C"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194" w:type="dxa"/>
          </w:tcPr>
          <w:p w14:paraId="458C023F"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098" w:type="dxa"/>
          </w:tcPr>
          <w:p w14:paraId="273F0806"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1227" w:type="dxa"/>
          </w:tcPr>
          <w:p w14:paraId="38239F8D" w14:textId="77777777" w:rsidR="00A2374A" w:rsidRPr="009D18E2" w:rsidRDefault="00A2374A" w:rsidP="0074643F">
            <w:pPr>
              <w:jc w:val="center"/>
              <w:rPr>
                <w:rFonts w:ascii="Arial" w:hAnsi="Arial" w:cs="Arial"/>
                <w:sz w:val="16"/>
                <w:szCs w:val="16"/>
              </w:rPr>
            </w:pPr>
            <w:r>
              <w:rPr>
                <w:rFonts w:ascii="Arial" w:hAnsi="Arial" w:cs="Arial"/>
                <w:sz w:val="16"/>
                <w:szCs w:val="16"/>
              </w:rPr>
              <w:t>Y</w:t>
            </w:r>
          </w:p>
        </w:tc>
        <w:tc>
          <w:tcPr>
            <w:tcW w:w="882" w:type="dxa"/>
          </w:tcPr>
          <w:p w14:paraId="49ACC81A" w14:textId="77777777" w:rsidR="00A2374A" w:rsidRPr="009D18E2" w:rsidRDefault="00A2374A" w:rsidP="0074643F">
            <w:pPr>
              <w:jc w:val="center"/>
              <w:rPr>
                <w:rFonts w:ascii="Arial" w:hAnsi="Arial" w:cs="Arial"/>
                <w:sz w:val="16"/>
                <w:szCs w:val="16"/>
              </w:rPr>
            </w:pPr>
            <w:r>
              <w:rPr>
                <w:rFonts w:ascii="Arial" w:hAnsi="Arial" w:cs="Arial"/>
                <w:sz w:val="16"/>
                <w:szCs w:val="16"/>
              </w:rPr>
              <w:t>Some concerns</w:t>
            </w:r>
          </w:p>
        </w:tc>
      </w:tr>
      <w:tr w:rsidR="00A2374A" w:rsidRPr="009D18E2" w14:paraId="3C043991" w14:textId="77777777" w:rsidTr="0074643F">
        <w:trPr>
          <w:trHeight w:val="316"/>
        </w:trPr>
        <w:tc>
          <w:tcPr>
            <w:tcW w:w="1447" w:type="dxa"/>
          </w:tcPr>
          <w:p w14:paraId="0D9304CA" w14:textId="77777777" w:rsidR="00A2374A" w:rsidRPr="009D18E2" w:rsidRDefault="00A2374A" w:rsidP="0074643F">
            <w:pPr>
              <w:rPr>
                <w:rFonts w:ascii="Arial" w:hAnsi="Arial" w:cs="Arial"/>
                <w:sz w:val="16"/>
                <w:szCs w:val="16"/>
              </w:rPr>
            </w:pPr>
            <w:r w:rsidRPr="009D18E2">
              <w:rPr>
                <w:rFonts w:ascii="Arial" w:hAnsi="Arial" w:cs="Arial"/>
                <w:sz w:val="16"/>
                <w:szCs w:val="16"/>
              </w:rPr>
              <w:t>Wilson 2008</w:t>
            </w:r>
          </w:p>
          <w:p w14:paraId="5C2B6D15"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0904A536"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1242AF4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34B2C8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5F7386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483C156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440DAA3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5B47063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EC68C2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31FC818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3F01D01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4398D71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980C4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DF10B06" w14:textId="77777777" w:rsidTr="0074643F">
        <w:trPr>
          <w:trHeight w:val="316"/>
        </w:trPr>
        <w:tc>
          <w:tcPr>
            <w:tcW w:w="1447" w:type="dxa"/>
          </w:tcPr>
          <w:p w14:paraId="09214ACB" w14:textId="77777777" w:rsidR="00A2374A" w:rsidRPr="009D18E2" w:rsidRDefault="00A2374A" w:rsidP="0074643F">
            <w:pPr>
              <w:rPr>
                <w:rFonts w:ascii="Arial" w:hAnsi="Arial" w:cs="Arial"/>
                <w:sz w:val="16"/>
                <w:szCs w:val="16"/>
              </w:rPr>
            </w:pPr>
            <w:r w:rsidRPr="009D18E2">
              <w:rPr>
                <w:rFonts w:ascii="Arial" w:hAnsi="Arial" w:cs="Arial"/>
                <w:sz w:val="16"/>
                <w:szCs w:val="16"/>
              </w:rPr>
              <w:t>Wilson 2008</w:t>
            </w:r>
          </w:p>
          <w:p w14:paraId="5D3EFC6D"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5466C1A8"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05201EA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3C43BCB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0DAC659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9C338C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41656CED"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6B10A30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784A2E3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50DBA72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5A885C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D20A10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67CF11F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245AA3AD" w14:textId="77777777" w:rsidTr="0074643F">
        <w:trPr>
          <w:trHeight w:val="316"/>
        </w:trPr>
        <w:tc>
          <w:tcPr>
            <w:tcW w:w="1447" w:type="dxa"/>
          </w:tcPr>
          <w:p w14:paraId="734093EF" w14:textId="77777777" w:rsidR="00A2374A" w:rsidRPr="009D18E2" w:rsidRDefault="00A2374A" w:rsidP="0074643F">
            <w:pPr>
              <w:rPr>
                <w:rFonts w:ascii="Arial" w:hAnsi="Arial" w:cs="Arial"/>
                <w:sz w:val="16"/>
                <w:szCs w:val="16"/>
              </w:rPr>
            </w:pPr>
            <w:r w:rsidRPr="009D18E2">
              <w:rPr>
                <w:rFonts w:ascii="Arial" w:hAnsi="Arial" w:cs="Arial"/>
                <w:sz w:val="16"/>
                <w:szCs w:val="16"/>
              </w:rPr>
              <w:t>Wilson 2008</w:t>
            </w:r>
          </w:p>
          <w:p w14:paraId="0F781EDB"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IFs/person</w:t>
            </w:r>
          </w:p>
          <w:p w14:paraId="0E4461BF"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706699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B2DF18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C9681B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54FADE2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3729A9D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5465092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431DD10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69E9A10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098" w:type="dxa"/>
          </w:tcPr>
          <w:p w14:paraId="42D4A54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2D54CB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BEBE91B"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r w:rsidR="00A2374A" w:rsidRPr="009D18E2" w14:paraId="04FD98B6" w14:textId="77777777" w:rsidTr="0074643F">
        <w:trPr>
          <w:trHeight w:val="316"/>
        </w:trPr>
        <w:tc>
          <w:tcPr>
            <w:tcW w:w="1447" w:type="dxa"/>
          </w:tcPr>
          <w:p w14:paraId="4445E8DB" w14:textId="77777777" w:rsidR="00A2374A" w:rsidRPr="009D18E2" w:rsidRDefault="00A2374A" w:rsidP="0074643F">
            <w:pPr>
              <w:rPr>
                <w:rFonts w:ascii="Arial" w:hAnsi="Arial" w:cs="Arial"/>
                <w:sz w:val="16"/>
                <w:szCs w:val="16"/>
              </w:rPr>
            </w:pPr>
            <w:r w:rsidRPr="009D18E2">
              <w:rPr>
                <w:rFonts w:ascii="Arial" w:hAnsi="Arial" w:cs="Arial"/>
                <w:sz w:val="16"/>
                <w:szCs w:val="16"/>
              </w:rPr>
              <w:t>Wilson 2008</w:t>
            </w:r>
          </w:p>
          <w:p w14:paraId="4902FE90"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12ECAE76"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1CED97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61E05AC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70868F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18AF237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11F1844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96D242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6B1211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2F30109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61F976E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3A53540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29CBA82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77E8C05" w14:textId="77777777" w:rsidTr="0074643F">
        <w:trPr>
          <w:trHeight w:val="316"/>
        </w:trPr>
        <w:tc>
          <w:tcPr>
            <w:tcW w:w="1447" w:type="dxa"/>
          </w:tcPr>
          <w:p w14:paraId="0FD843BB" w14:textId="77777777" w:rsidR="00A2374A" w:rsidRPr="009D18E2" w:rsidRDefault="00A2374A" w:rsidP="0074643F">
            <w:pPr>
              <w:rPr>
                <w:rFonts w:ascii="Arial" w:hAnsi="Arial" w:cs="Arial"/>
                <w:sz w:val="16"/>
                <w:szCs w:val="16"/>
              </w:rPr>
            </w:pPr>
            <w:r w:rsidRPr="009D18E2">
              <w:rPr>
                <w:rFonts w:ascii="Arial" w:hAnsi="Arial" w:cs="Arial"/>
                <w:sz w:val="16"/>
                <w:szCs w:val="16"/>
              </w:rPr>
              <w:t>Wilson 2008</w:t>
            </w:r>
          </w:p>
          <w:p w14:paraId="76AB0697"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w:t>
            </w:r>
          </w:p>
          <w:p w14:paraId="1A28CEC3"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2A90C4B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0ED76AF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792F27F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211D55A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7D6C75A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4E9B30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5484D73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07427A56"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1C5BDEA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0B7A7DD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753AAFF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0F581FAA" w14:textId="77777777" w:rsidTr="0074643F">
        <w:trPr>
          <w:trHeight w:val="316"/>
        </w:trPr>
        <w:tc>
          <w:tcPr>
            <w:tcW w:w="1447" w:type="dxa"/>
          </w:tcPr>
          <w:p w14:paraId="7CCE999E" w14:textId="77777777" w:rsidR="00A2374A" w:rsidRPr="009D18E2" w:rsidRDefault="00A2374A" w:rsidP="0074643F">
            <w:pPr>
              <w:rPr>
                <w:rFonts w:ascii="Arial" w:hAnsi="Arial" w:cs="Arial"/>
                <w:sz w:val="16"/>
                <w:szCs w:val="16"/>
              </w:rPr>
            </w:pPr>
            <w:r w:rsidRPr="009D18E2">
              <w:rPr>
                <w:rFonts w:ascii="Arial" w:hAnsi="Arial" w:cs="Arial"/>
                <w:sz w:val="16"/>
                <w:szCs w:val="16"/>
              </w:rPr>
              <w:lastRenderedPageBreak/>
              <w:t>Wilson 2008</w:t>
            </w:r>
          </w:p>
          <w:p w14:paraId="1CE841A1"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FPs @ dx</w:t>
            </w:r>
          </w:p>
          <w:p w14:paraId="152A8174"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1AB4E8F4"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95999C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6D6C550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006FE8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575F6D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02EBC24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29898F8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1D536D6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4981C7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7A88251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5402ED5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4E9C74DE" w14:textId="77777777" w:rsidTr="0074643F">
        <w:trPr>
          <w:trHeight w:val="316"/>
        </w:trPr>
        <w:tc>
          <w:tcPr>
            <w:tcW w:w="1447" w:type="dxa"/>
          </w:tcPr>
          <w:p w14:paraId="42C3764E" w14:textId="77777777" w:rsidR="00A2374A" w:rsidRPr="009D18E2" w:rsidRDefault="00A2374A" w:rsidP="0074643F">
            <w:pPr>
              <w:rPr>
                <w:rFonts w:ascii="Arial" w:hAnsi="Arial" w:cs="Arial"/>
                <w:sz w:val="16"/>
                <w:szCs w:val="16"/>
              </w:rPr>
            </w:pPr>
            <w:r w:rsidRPr="009D18E2">
              <w:rPr>
                <w:rFonts w:ascii="Arial" w:hAnsi="Arial" w:cs="Arial"/>
                <w:sz w:val="16"/>
                <w:szCs w:val="16"/>
              </w:rPr>
              <w:t>Wilson 2008</w:t>
            </w:r>
          </w:p>
          <w:p w14:paraId="5F9E54FE" w14:textId="77777777" w:rsidR="00A2374A" w:rsidRPr="009D18E2" w:rsidRDefault="00A2374A" w:rsidP="0074643F">
            <w:pPr>
              <w:rPr>
                <w:rFonts w:ascii="Arial" w:hAnsi="Arial" w:cs="Arial"/>
                <w:b/>
                <w:sz w:val="16"/>
                <w:szCs w:val="16"/>
              </w:rPr>
            </w:pPr>
            <w:r w:rsidRPr="009D18E2">
              <w:rPr>
                <w:rFonts w:ascii="Arial" w:hAnsi="Arial" w:cs="Arial"/>
                <w:b/>
                <w:sz w:val="16"/>
                <w:szCs w:val="16"/>
              </w:rPr>
              <w:t>#Clinically significant IFs/person</w:t>
            </w:r>
          </w:p>
          <w:p w14:paraId="582F7920" w14:textId="77777777" w:rsidR="00A2374A" w:rsidRPr="009D18E2" w:rsidRDefault="00A2374A" w:rsidP="0074643F">
            <w:pPr>
              <w:rPr>
                <w:rFonts w:ascii="Arial" w:hAnsi="Arial" w:cs="Arial"/>
                <w:sz w:val="16"/>
                <w:szCs w:val="16"/>
              </w:rPr>
            </w:pPr>
            <w:r w:rsidRPr="009D18E2">
              <w:rPr>
                <w:rFonts w:ascii="Arial" w:hAnsi="Arial" w:cs="Arial"/>
                <w:sz w:val="16"/>
                <w:szCs w:val="16"/>
              </w:rPr>
              <w:t>(2/3 rounds)</w:t>
            </w:r>
          </w:p>
        </w:tc>
        <w:tc>
          <w:tcPr>
            <w:tcW w:w="919" w:type="dxa"/>
          </w:tcPr>
          <w:p w14:paraId="3046AD3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226F389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FDA17F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0CD68A9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1" w:type="dxa"/>
          </w:tcPr>
          <w:p w14:paraId="1D909D1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4FE7AFC8"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408" w:type="dxa"/>
          </w:tcPr>
          <w:p w14:paraId="064F747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194" w:type="dxa"/>
          </w:tcPr>
          <w:p w14:paraId="313470F2"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98" w:type="dxa"/>
          </w:tcPr>
          <w:p w14:paraId="43DDBAB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27" w:type="dxa"/>
          </w:tcPr>
          <w:p w14:paraId="2C5117A3"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882" w:type="dxa"/>
          </w:tcPr>
          <w:p w14:paraId="3E04862E"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Some concerns</w:t>
            </w:r>
          </w:p>
        </w:tc>
      </w:tr>
      <w:tr w:rsidR="00A2374A" w:rsidRPr="009D18E2" w14:paraId="62AC1361" w14:textId="77777777" w:rsidTr="0074643F">
        <w:trPr>
          <w:trHeight w:val="316"/>
        </w:trPr>
        <w:tc>
          <w:tcPr>
            <w:tcW w:w="1447" w:type="dxa"/>
          </w:tcPr>
          <w:p w14:paraId="633C408A" w14:textId="77777777" w:rsidR="00A2374A" w:rsidRPr="009D18E2" w:rsidRDefault="00A2374A" w:rsidP="0074643F">
            <w:pPr>
              <w:rPr>
                <w:rFonts w:ascii="Arial" w:hAnsi="Arial" w:cs="Arial"/>
                <w:sz w:val="16"/>
                <w:szCs w:val="16"/>
              </w:rPr>
            </w:pPr>
            <w:r w:rsidRPr="009D18E2">
              <w:rPr>
                <w:rFonts w:ascii="Arial" w:hAnsi="Arial" w:cs="Arial"/>
                <w:sz w:val="16"/>
                <w:szCs w:val="16"/>
              </w:rPr>
              <w:t>Zhao 2020</w:t>
            </w:r>
          </w:p>
          <w:p w14:paraId="1984CA72" w14:textId="77777777" w:rsidR="00A2374A" w:rsidRPr="009D18E2" w:rsidRDefault="00A2374A" w:rsidP="0074643F">
            <w:pPr>
              <w:rPr>
                <w:rFonts w:ascii="Arial" w:hAnsi="Arial" w:cs="Arial"/>
                <w:b/>
                <w:sz w:val="16"/>
                <w:szCs w:val="16"/>
              </w:rPr>
            </w:pPr>
            <w:r w:rsidRPr="009D18E2">
              <w:rPr>
                <w:rFonts w:ascii="Arial" w:hAnsi="Arial" w:cs="Arial"/>
                <w:b/>
                <w:sz w:val="16"/>
                <w:szCs w:val="16"/>
              </w:rPr>
              <w:t>#Any MCs/person</w:t>
            </w:r>
          </w:p>
          <w:p w14:paraId="165748DD" w14:textId="77777777" w:rsidR="00A2374A" w:rsidRPr="009D18E2" w:rsidRDefault="00A2374A" w:rsidP="0074643F">
            <w:pPr>
              <w:rPr>
                <w:rFonts w:ascii="Arial" w:hAnsi="Arial" w:cs="Arial"/>
                <w:sz w:val="16"/>
                <w:szCs w:val="16"/>
              </w:rPr>
            </w:pPr>
            <w:r w:rsidRPr="009D18E2">
              <w:rPr>
                <w:rFonts w:ascii="Arial" w:hAnsi="Arial" w:cs="Arial"/>
                <w:sz w:val="16"/>
                <w:szCs w:val="16"/>
              </w:rPr>
              <w:t>(1 round)</w:t>
            </w:r>
          </w:p>
        </w:tc>
        <w:tc>
          <w:tcPr>
            <w:tcW w:w="919" w:type="dxa"/>
          </w:tcPr>
          <w:p w14:paraId="2D930AC5"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26" w:type="dxa"/>
          </w:tcPr>
          <w:p w14:paraId="7D11022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215" w:type="dxa"/>
          </w:tcPr>
          <w:p w14:paraId="108C832A"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328" w:type="dxa"/>
          </w:tcPr>
          <w:p w14:paraId="7990926F"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221" w:type="dxa"/>
          </w:tcPr>
          <w:p w14:paraId="3A4EA4A9"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070" w:type="dxa"/>
          </w:tcPr>
          <w:p w14:paraId="760FB67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408" w:type="dxa"/>
          </w:tcPr>
          <w:p w14:paraId="53D6FF17"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N</w:t>
            </w:r>
          </w:p>
        </w:tc>
        <w:tc>
          <w:tcPr>
            <w:tcW w:w="1194" w:type="dxa"/>
          </w:tcPr>
          <w:p w14:paraId="7A0500E0"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Y</w:t>
            </w:r>
          </w:p>
        </w:tc>
        <w:tc>
          <w:tcPr>
            <w:tcW w:w="1098" w:type="dxa"/>
          </w:tcPr>
          <w:p w14:paraId="2CFF8451"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U</w:t>
            </w:r>
          </w:p>
        </w:tc>
        <w:tc>
          <w:tcPr>
            <w:tcW w:w="1227" w:type="dxa"/>
          </w:tcPr>
          <w:p w14:paraId="6183E37A" w14:textId="77777777" w:rsidR="00A2374A" w:rsidRPr="009D18E2" w:rsidRDefault="00A2374A" w:rsidP="0074643F">
            <w:pPr>
              <w:jc w:val="center"/>
              <w:rPr>
                <w:rFonts w:ascii="Arial" w:hAnsi="Arial" w:cs="Arial"/>
                <w:sz w:val="16"/>
                <w:szCs w:val="16"/>
              </w:rPr>
            </w:pPr>
            <w:r>
              <w:rPr>
                <w:rFonts w:ascii="Arial" w:hAnsi="Arial" w:cs="Arial"/>
                <w:sz w:val="16"/>
                <w:szCs w:val="16"/>
              </w:rPr>
              <w:t>U</w:t>
            </w:r>
          </w:p>
        </w:tc>
        <w:tc>
          <w:tcPr>
            <w:tcW w:w="882" w:type="dxa"/>
          </w:tcPr>
          <w:p w14:paraId="1BBAA72C" w14:textId="77777777" w:rsidR="00A2374A" w:rsidRPr="009D18E2" w:rsidRDefault="00A2374A" w:rsidP="0074643F">
            <w:pPr>
              <w:jc w:val="center"/>
              <w:rPr>
                <w:rFonts w:ascii="Arial" w:hAnsi="Arial" w:cs="Arial"/>
                <w:sz w:val="16"/>
                <w:szCs w:val="16"/>
              </w:rPr>
            </w:pPr>
            <w:r w:rsidRPr="009D18E2">
              <w:rPr>
                <w:rFonts w:ascii="Arial" w:hAnsi="Arial" w:cs="Arial"/>
                <w:sz w:val="16"/>
                <w:szCs w:val="16"/>
              </w:rPr>
              <w:t>High</w:t>
            </w:r>
          </w:p>
        </w:tc>
      </w:tr>
    </w:tbl>
    <w:p w14:paraId="7E706C9E" w14:textId="77777777" w:rsidR="00A2374A" w:rsidRPr="005470F1" w:rsidRDefault="00A2374A" w:rsidP="00CE0616">
      <w:pPr>
        <w:rPr>
          <w:rFonts w:ascii="Arial" w:hAnsi="Arial" w:cs="Arial"/>
          <w:sz w:val="16"/>
          <w:szCs w:val="16"/>
        </w:rPr>
      </w:pPr>
      <w:r>
        <w:rPr>
          <w:rFonts w:ascii="Arial" w:hAnsi="Arial" w:cs="Arial"/>
          <w:sz w:val="16"/>
          <w:szCs w:val="16"/>
        </w:rPr>
        <w:t xml:space="preserve">Abbreviations: </w:t>
      </w:r>
      <w:r w:rsidRPr="005470F1">
        <w:rPr>
          <w:rFonts w:ascii="Arial" w:hAnsi="Arial" w:cs="Arial"/>
          <w:sz w:val="16"/>
          <w:szCs w:val="16"/>
        </w:rPr>
        <w:t>FPs = false positives; IFs= incidental findings; MC = major complication; N = No; U = Unclear; Y=Yes.</w:t>
      </w:r>
    </w:p>
    <w:p w14:paraId="3A03D752" w14:textId="77777777" w:rsidR="00A2374A" w:rsidRPr="005470F1" w:rsidRDefault="00A2374A" w:rsidP="00CE0616">
      <w:pPr>
        <w:spacing w:after="0"/>
        <w:rPr>
          <w:rFonts w:ascii="Arial" w:hAnsi="Arial" w:cs="Arial"/>
          <w:sz w:val="16"/>
          <w:szCs w:val="16"/>
        </w:rPr>
      </w:pPr>
      <w:r w:rsidRPr="005470F1">
        <w:rPr>
          <w:rFonts w:ascii="Arial" w:hAnsi="Arial" w:cs="Arial"/>
          <w:sz w:val="16"/>
          <w:szCs w:val="16"/>
        </w:rPr>
        <w:t>Notes on ROB:</w:t>
      </w:r>
    </w:p>
    <w:p w14:paraId="40682A3F" w14:textId="77777777" w:rsidR="00A2374A" w:rsidRPr="005470F1" w:rsidRDefault="00A2374A" w:rsidP="00CE0616">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Overall ROB was rated as: low if all domains were rated as Y; some concerns if any domains were rated as U; high if at least one of the main domains was rated as N (5b, 7a, and 7b for FP, MC and psychosocial consequences; 7a and 7b for IF). </w:t>
      </w:r>
    </w:p>
    <w:p w14:paraId="77299B55" w14:textId="77777777" w:rsidR="00A2374A" w:rsidRPr="005470F1" w:rsidRDefault="00A2374A" w:rsidP="00CE0616">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Q5a was rated as: Y if ≥80% of eligible participants were enrolled. </w:t>
      </w:r>
    </w:p>
    <w:p w14:paraId="12391407" w14:textId="77777777" w:rsidR="00A2374A" w:rsidRPr="005470F1" w:rsidRDefault="00A2374A" w:rsidP="00CE0616">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Q5b was rated as: Y if ≥90% of those who were recalled (for FP) or referred for additional diagnostic workup (for FP@ dx or for IF) attended the subsequent follow-up. </w:t>
      </w:r>
    </w:p>
    <w:p w14:paraId="32C205AB" w14:textId="77777777" w:rsidR="00A2374A" w:rsidRPr="005470F1" w:rsidRDefault="00A2374A" w:rsidP="00CE0616">
      <w:pPr>
        <w:pStyle w:val="ListParagraph"/>
        <w:numPr>
          <w:ilvl w:val="0"/>
          <w:numId w:val="44"/>
        </w:numPr>
        <w:spacing w:after="0"/>
        <w:rPr>
          <w:rFonts w:ascii="Arial" w:hAnsi="Arial" w:cs="Arial"/>
          <w:sz w:val="16"/>
          <w:szCs w:val="16"/>
        </w:rPr>
      </w:pPr>
      <w:r w:rsidRPr="005470F1">
        <w:rPr>
          <w:rFonts w:ascii="Arial" w:hAnsi="Arial" w:cs="Arial"/>
          <w:sz w:val="16"/>
          <w:szCs w:val="16"/>
        </w:rPr>
        <w:t xml:space="preserve">Q6 was rated as: Y if age, sex, smoking, and at least one comorbidity were reported, U if three of the four variables were reported, and N if less than three of variables were reported.  </w:t>
      </w:r>
    </w:p>
    <w:p w14:paraId="586042A4" w14:textId="77777777" w:rsidR="00A2374A" w:rsidRDefault="00A2374A" w:rsidP="00CE0616">
      <w:pPr>
        <w:pStyle w:val="ListParagraph"/>
        <w:spacing w:after="0"/>
        <w:rPr>
          <w:rFonts w:cstheme="minorHAnsi"/>
          <w:sz w:val="18"/>
          <w:szCs w:val="18"/>
        </w:rPr>
      </w:pPr>
    </w:p>
    <w:p w14:paraId="7FE97F64" w14:textId="77777777" w:rsidR="00A2374A" w:rsidRDefault="00A2374A" w:rsidP="003C246D">
      <w:pPr>
        <w:rPr>
          <w:rFonts w:ascii="Arial" w:hAnsi="Arial" w:cs="Arial"/>
        </w:rPr>
      </w:pPr>
    </w:p>
    <w:p w14:paraId="3BC91C29" w14:textId="77777777" w:rsidR="00A2374A" w:rsidRDefault="00A2374A" w:rsidP="003C246D">
      <w:pPr>
        <w:rPr>
          <w:rFonts w:ascii="Arial" w:hAnsi="Arial" w:cs="Arial"/>
        </w:rPr>
      </w:pPr>
    </w:p>
    <w:p w14:paraId="2D4A1C0D" w14:textId="77777777" w:rsidR="00A2374A" w:rsidRDefault="00A2374A" w:rsidP="003C246D">
      <w:pPr>
        <w:rPr>
          <w:rFonts w:ascii="Arial" w:hAnsi="Arial" w:cs="Arial"/>
        </w:rPr>
      </w:pPr>
    </w:p>
    <w:p w14:paraId="0F22D952" w14:textId="77777777" w:rsidR="00A2374A" w:rsidRDefault="00A2374A" w:rsidP="003C246D">
      <w:pPr>
        <w:rPr>
          <w:rFonts w:ascii="Arial" w:hAnsi="Arial" w:cs="Arial"/>
        </w:rPr>
      </w:pPr>
    </w:p>
    <w:p w14:paraId="46F7D3EA" w14:textId="77777777" w:rsidR="00A2374A" w:rsidRDefault="00A2374A" w:rsidP="003C246D">
      <w:pPr>
        <w:rPr>
          <w:rFonts w:ascii="Arial" w:hAnsi="Arial" w:cs="Arial"/>
        </w:rPr>
      </w:pPr>
    </w:p>
    <w:p w14:paraId="2C898988" w14:textId="77777777" w:rsidR="00A2374A" w:rsidRDefault="00A2374A" w:rsidP="003C246D">
      <w:pPr>
        <w:rPr>
          <w:rFonts w:ascii="Arial" w:hAnsi="Arial" w:cs="Arial"/>
        </w:rPr>
      </w:pPr>
    </w:p>
    <w:p w14:paraId="16F200B1" w14:textId="77777777" w:rsidR="00A2374A" w:rsidRPr="005470F1" w:rsidRDefault="00A2374A" w:rsidP="00A9039E">
      <w:pPr>
        <w:pStyle w:val="Heading2"/>
      </w:pPr>
      <w:bookmarkStart w:id="18" w:name="_Toc236407176"/>
      <w:r w:rsidRPr="005470F1">
        <w:lastRenderedPageBreak/>
        <w:t>Table S2.6. Risk of bias: Observational harms studies, cohort</w:t>
      </w:r>
      <w:bookmarkEnd w:id="18"/>
      <w:r w:rsidRPr="005470F1">
        <w:t xml:space="preserve"> </w:t>
      </w:r>
    </w:p>
    <w:tbl>
      <w:tblPr>
        <w:tblStyle w:val="TableGrid"/>
        <w:tblW w:w="14490" w:type="dxa"/>
        <w:tblInd w:w="-455" w:type="dxa"/>
        <w:tblLayout w:type="fixed"/>
        <w:tblLook w:val="04A0" w:firstRow="1" w:lastRow="0" w:firstColumn="1" w:lastColumn="0" w:noHBand="0" w:noVBand="1"/>
      </w:tblPr>
      <w:tblGrid>
        <w:gridCol w:w="1363"/>
        <w:gridCol w:w="1067"/>
        <w:gridCol w:w="1080"/>
        <w:gridCol w:w="990"/>
        <w:gridCol w:w="1239"/>
        <w:gridCol w:w="1094"/>
        <w:gridCol w:w="1177"/>
        <w:gridCol w:w="1010"/>
        <w:gridCol w:w="1094"/>
        <w:gridCol w:w="1094"/>
        <w:gridCol w:w="1094"/>
        <w:gridCol w:w="1198"/>
        <w:gridCol w:w="990"/>
      </w:tblGrid>
      <w:tr w:rsidR="00A2374A" w:rsidRPr="00BD4F2D" w14:paraId="139BBCC5" w14:textId="77777777" w:rsidTr="00215A6B">
        <w:trPr>
          <w:trHeight w:val="1145"/>
        </w:trPr>
        <w:tc>
          <w:tcPr>
            <w:tcW w:w="1363" w:type="dxa"/>
            <w:shd w:val="clear" w:color="auto" w:fill="C1E4F5" w:themeFill="accent1" w:themeFillTint="33"/>
          </w:tcPr>
          <w:p w14:paraId="5D113C19" w14:textId="77777777" w:rsidR="00A2374A" w:rsidRPr="00BD4F2D" w:rsidRDefault="00A2374A" w:rsidP="00CE0616">
            <w:pPr>
              <w:rPr>
                <w:rFonts w:ascii="Arial" w:hAnsi="Arial" w:cs="Arial"/>
                <w:b/>
                <w:sz w:val="16"/>
                <w:szCs w:val="16"/>
              </w:rPr>
            </w:pPr>
            <w:r w:rsidRPr="00BD4F2D">
              <w:rPr>
                <w:rFonts w:ascii="Arial" w:hAnsi="Arial" w:cs="Arial"/>
                <w:b/>
                <w:sz w:val="16"/>
                <w:szCs w:val="16"/>
              </w:rPr>
              <w:t>Author Year</w:t>
            </w:r>
          </w:p>
          <w:p w14:paraId="793B74F4" w14:textId="77777777" w:rsidR="00A2374A" w:rsidRPr="00BD4F2D" w:rsidRDefault="00A2374A" w:rsidP="00CE0616">
            <w:pPr>
              <w:rPr>
                <w:rFonts w:ascii="Arial" w:hAnsi="Arial" w:cs="Arial"/>
                <w:b/>
                <w:sz w:val="16"/>
                <w:szCs w:val="16"/>
              </w:rPr>
            </w:pPr>
            <w:r w:rsidRPr="00BD4F2D">
              <w:rPr>
                <w:rFonts w:ascii="Arial" w:hAnsi="Arial" w:cs="Arial"/>
                <w:b/>
                <w:sz w:val="16"/>
                <w:szCs w:val="16"/>
              </w:rPr>
              <w:t>Outcome</w:t>
            </w:r>
          </w:p>
          <w:p w14:paraId="7902A7BA" w14:textId="77777777" w:rsidR="00A2374A" w:rsidRPr="00BD4F2D" w:rsidRDefault="00A2374A" w:rsidP="00CE0616">
            <w:pPr>
              <w:rPr>
                <w:rFonts w:ascii="Arial" w:hAnsi="Arial" w:cs="Arial"/>
                <w:b/>
                <w:sz w:val="16"/>
                <w:szCs w:val="16"/>
              </w:rPr>
            </w:pPr>
            <w:r w:rsidRPr="00BD4F2D">
              <w:rPr>
                <w:rFonts w:ascii="Arial" w:hAnsi="Arial" w:cs="Arial"/>
                <w:b/>
                <w:sz w:val="16"/>
                <w:szCs w:val="16"/>
              </w:rPr>
              <w:t>(Timepoints for psychosocial harms)</w:t>
            </w:r>
          </w:p>
        </w:tc>
        <w:tc>
          <w:tcPr>
            <w:tcW w:w="1067" w:type="dxa"/>
            <w:shd w:val="clear" w:color="auto" w:fill="C1E4F5" w:themeFill="accent1" w:themeFillTint="33"/>
          </w:tcPr>
          <w:p w14:paraId="75E98AC5" w14:textId="77777777" w:rsidR="00A2374A" w:rsidRPr="00BD4F2D" w:rsidRDefault="00A2374A" w:rsidP="00CE0616">
            <w:pPr>
              <w:rPr>
                <w:rFonts w:ascii="Arial" w:hAnsi="Arial" w:cs="Arial"/>
                <w:b/>
                <w:sz w:val="16"/>
                <w:szCs w:val="16"/>
              </w:rPr>
            </w:pPr>
            <w:r w:rsidRPr="00BD4F2D">
              <w:rPr>
                <w:rFonts w:ascii="Arial" w:hAnsi="Arial" w:cs="Arial"/>
                <w:b/>
                <w:sz w:val="16"/>
                <w:szCs w:val="16"/>
              </w:rPr>
              <w:t xml:space="preserve">Q1. </w:t>
            </w:r>
            <w:r>
              <w:rPr>
                <w:rFonts w:ascii="Arial" w:hAnsi="Arial" w:cs="Arial"/>
                <w:b/>
                <w:sz w:val="16"/>
                <w:szCs w:val="16"/>
              </w:rPr>
              <w:t>Groups similar and from same population?</w:t>
            </w:r>
          </w:p>
        </w:tc>
        <w:tc>
          <w:tcPr>
            <w:tcW w:w="1080" w:type="dxa"/>
            <w:shd w:val="clear" w:color="auto" w:fill="C1E4F5" w:themeFill="accent1" w:themeFillTint="33"/>
          </w:tcPr>
          <w:p w14:paraId="1B7D9FAE" w14:textId="77777777" w:rsidR="00A2374A" w:rsidRPr="00BD4F2D" w:rsidRDefault="00A2374A" w:rsidP="00CE0616">
            <w:pPr>
              <w:rPr>
                <w:rFonts w:ascii="Arial" w:hAnsi="Arial" w:cs="Arial"/>
                <w:b/>
                <w:sz w:val="16"/>
                <w:szCs w:val="16"/>
              </w:rPr>
            </w:pPr>
            <w:r w:rsidRPr="00BD4F2D">
              <w:rPr>
                <w:rFonts w:ascii="Arial" w:hAnsi="Arial" w:cs="Arial"/>
                <w:b/>
                <w:sz w:val="16"/>
                <w:szCs w:val="16"/>
              </w:rPr>
              <w:t>Q2.</w:t>
            </w:r>
            <w:r>
              <w:rPr>
                <w:rFonts w:ascii="Arial" w:hAnsi="Arial" w:cs="Arial"/>
                <w:b/>
                <w:sz w:val="16"/>
                <w:szCs w:val="16"/>
              </w:rPr>
              <w:t xml:space="preserve"> Exposures measured similarly? </w:t>
            </w:r>
          </w:p>
        </w:tc>
        <w:tc>
          <w:tcPr>
            <w:tcW w:w="990" w:type="dxa"/>
            <w:shd w:val="clear" w:color="auto" w:fill="C1E4F5" w:themeFill="accent1" w:themeFillTint="33"/>
          </w:tcPr>
          <w:p w14:paraId="3D639048" w14:textId="77777777" w:rsidR="00A2374A" w:rsidRPr="00BD4F2D" w:rsidRDefault="00A2374A" w:rsidP="00CE0616">
            <w:pPr>
              <w:rPr>
                <w:rFonts w:ascii="Arial" w:hAnsi="Arial" w:cs="Arial"/>
                <w:b/>
                <w:sz w:val="16"/>
                <w:szCs w:val="16"/>
              </w:rPr>
            </w:pPr>
            <w:r w:rsidRPr="00BD4F2D">
              <w:rPr>
                <w:rFonts w:ascii="Arial" w:hAnsi="Arial" w:cs="Arial"/>
                <w:b/>
                <w:sz w:val="16"/>
                <w:szCs w:val="16"/>
              </w:rPr>
              <w:t>Q3.</w:t>
            </w:r>
            <w:r>
              <w:rPr>
                <w:rFonts w:ascii="Arial" w:hAnsi="Arial" w:cs="Arial"/>
                <w:b/>
                <w:sz w:val="16"/>
                <w:szCs w:val="16"/>
              </w:rPr>
              <w:t xml:space="preserve"> Exposure measured in valid and reliable way?</w:t>
            </w:r>
          </w:p>
        </w:tc>
        <w:tc>
          <w:tcPr>
            <w:tcW w:w="1239" w:type="dxa"/>
            <w:shd w:val="clear" w:color="auto" w:fill="C1E4F5" w:themeFill="accent1" w:themeFillTint="33"/>
          </w:tcPr>
          <w:p w14:paraId="2FA2EB3B" w14:textId="77777777" w:rsidR="00A2374A" w:rsidRPr="00BD4F2D" w:rsidRDefault="00A2374A" w:rsidP="00CE0616">
            <w:pPr>
              <w:rPr>
                <w:rFonts w:ascii="Arial" w:hAnsi="Arial" w:cs="Arial"/>
                <w:b/>
                <w:sz w:val="16"/>
                <w:szCs w:val="16"/>
              </w:rPr>
            </w:pPr>
            <w:r w:rsidRPr="00BD4F2D">
              <w:rPr>
                <w:rFonts w:ascii="Arial" w:hAnsi="Arial" w:cs="Arial"/>
                <w:b/>
                <w:sz w:val="16"/>
                <w:szCs w:val="16"/>
              </w:rPr>
              <w:t>Q4.</w:t>
            </w:r>
            <w:r>
              <w:rPr>
                <w:rFonts w:ascii="Arial" w:hAnsi="Arial" w:cs="Arial"/>
                <w:b/>
                <w:sz w:val="16"/>
                <w:szCs w:val="16"/>
              </w:rPr>
              <w:t xml:space="preserve"> Confounding factors identified?</w:t>
            </w:r>
          </w:p>
        </w:tc>
        <w:tc>
          <w:tcPr>
            <w:tcW w:w="1094" w:type="dxa"/>
            <w:shd w:val="clear" w:color="auto" w:fill="C1E4F5" w:themeFill="accent1" w:themeFillTint="33"/>
          </w:tcPr>
          <w:p w14:paraId="1826FE71" w14:textId="77777777" w:rsidR="00A2374A" w:rsidRPr="00BD4F2D" w:rsidRDefault="00A2374A" w:rsidP="00CE0616">
            <w:pPr>
              <w:rPr>
                <w:rFonts w:ascii="Arial" w:hAnsi="Arial" w:cs="Arial"/>
                <w:b/>
                <w:sz w:val="16"/>
                <w:szCs w:val="16"/>
              </w:rPr>
            </w:pPr>
            <w:r w:rsidRPr="00BD4F2D">
              <w:rPr>
                <w:rFonts w:ascii="Arial" w:hAnsi="Arial" w:cs="Arial"/>
                <w:b/>
                <w:sz w:val="16"/>
                <w:szCs w:val="16"/>
              </w:rPr>
              <w:t>Q5.</w:t>
            </w:r>
            <w:r>
              <w:rPr>
                <w:rFonts w:ascii="Arial" w:hAnsi="Arial" w:cs="Arial"/>
                <w:b/>
                <w:sz w:val="16"/>
                <w:szCs w:val="16"/>
              </w:rPr>
              <w:t xml:space="preserve"> Strategies for confounding stated?</w:t>
            </w:r>
          </w:p>
        </w:tc>
        <w:tc>
          <w:tcPr>
            <w:tcW w:w="1177" w:type="dxa"/>
            <w:shd w:val="clear" w:color="auto" w:fill="C1E4F5" w:themeFill="accent1" w:themeFillTint="33"/>
          </w:tcPr>
          <w:p w14:paraId="2AFBFDE2" w14:textId="77777777" w:rsidR="00A2374A" w:rsidRPr="00BD4F2D" w:rsidRDefault="00A2374A" w:rsidP="00CE0616">
            <w:pPr>
              <w:rPr>
                <w:rFonts w:ascii="Arial" w:hAnsi="Arial" w:cs="Arial"/>
                <w:b/>
                <w:sz w:val="16"/>
                <w:szCs w:val="16"/>
              </w:rPr>
            </w:pPr>
            <w:r w:rsidRPr="00BD4F2D">
              <w:rPr>
                <w:rFonts w:ascii="Arial" w:hAnsi="Arial" w:cs="Arial"/>
                <w:b/>
                <w:sz w:val="16"/>
                <w:szCs w:val="16"/>
              </w:rPr>
              <w:t>Q6.</w:t>
            </w:r>
            <w:r>
              <w:rPr>
                <w:rFonts w:ascii="Arial" w:hAnsi="Arial" w:cs="Arial"/>
                <w:b/>
                <w:sz w:val="16"/>
                <w:szCs w:val="16"/>
              </w:rPr>
              <w:t xml:space="preserve"> Participants free of outcome at moment of exposure?</w:t>
            </w:r>
          </w:p>
        </w:tc>
        <w:tc>
          <w:tcPr>
            <w:tcW w:w="1010" w:type="dxa"/>
            <w:shd w:val="clear" w:color="auto" w:fill="C1E4F5" w:themeFill="accent1" w:themeFillTint="33"/>
          </w:tcPr>
          <w:p w14:paraId="20478FDC" w14:textId="77777777" w:rsidR="00A2374A" w:rsidRPr="00BD4F2D" w:rsidRDefault="00A2374A" w:rsidP="00CE0616">
            <w:pPr>
              <w:rPr>
                <w:rFonts w:ascii="Arial" w:hAnsi="Arial" w:cs="Arial"/>
                <w:b/>
                <w:sz w:val="16"/>
                <w:szCs w:val="16"/>
              </w:rPr>
            </w:pPr>
            <w:r w:rsidRPr="00BD4F2D">
              <w:rPr>
                <w:rFonts w:ascii="Arial" w:hAnsi="Arial" w:cs="Arial"/>
                <w:b/>
                <w:sz w:val="16"/>
                <w:szCs w:val="16"/>
              </w:rPr>
              <w:t>Q7.</w:t>
            </w:r>
            <w:r>
              <w:rPr>
                <w:rFonts w:ascii="Arial" w:hAnsi="Arial" w:cs="Arial"/>
                <w:b/>
                <w:sz w:val="16"/>
                <w:szCs w:val="16"/>
              </w:rPr>
              <w:t xml:space="preserve"> Outcomes measured valid and reliable?</w:t>
            </w:r>
          </w:p>
        </w:tc>
        <w:tc>
          <w:tcPr>
            <w:tcW w:w="1094" w:type="dxa"/>
            <w:shd w:val="clear" w:color="auto" w:fill="C1E4F5" w:themeFill="accent1" w:themeFillTint="33"/>
          </w:tcPr>
          <w:p w14:paraId="7466ACB5" w14:textId="77777777" w:rsidR="00A2374A" w:rsidRPr="00BD4F2D" w:rsidRDefault="00A2374A" w:rsidP="00CE0616">
            <w:pPr>
              <w:rPr>
                <w:rFonts w:ascii="Arial" w:hAnsi="Arial" w:cs="Arial"/>
                <w:b/>
                <w:sz w:val="16"/>
                <w:szCs w:val="16"/>
              </w:rPr>
            </w:pPr>
            <w:r w:rsidRPr="00BD4F2D">
              <w:rPr>
                <w:rFonts w:ascii="Arial" w:hAnsi="Arial" w:cs="Arial"/>
                <w:b/>
                <w:sz w:val="16"/>
                <w:szCs w:val="16"/>
              </w:rPr>
              <w:t>Q8.</w:t>
            </w:r>
            <w:r>
              <w:rPr>
                <w:rFonts w:ascii="Arial" w:hAnsi="Arial" w:cs="Arial"/>
                <w:b/>
                <w:sz w:val="16"/>
                <w:szCs w:val="16"/>
              </w:rPr>
              <w:t xml:space="preserve"> Follow-up time sufficient for outcomes to occur?</w:t>
            </w:r>
          </w:p>
        </w:tc>
        <w:tc>
          <w:tcPr>
            <w:tcW w:w="1094" w:type="dxa"/>
            <w:shd w:val="clear" w:color="auto" w:fill="C1E4F5" w:themeFill="accent1" w:themeFillTint="33"/>
          </w:tcPr>
          <w:p w14:paraId="21FC8807" w14:textId="77777777" w:rsidR="00A2374A" w:rsidRPr="00BD4F2D" w:rsidRDefault="00A2374A" w:rsidP="00CE0616">
            <w:pPr>
              <w:rPr>
                <w:rFonts w:ascii="Arial" w:hAnsi="Arial" w:cs="Arial"/>
                <w:b/>
                <w:sz w:val="16"/>
                <w:szCs w:val="16"/>
              </w:rPr>
            </w:pPr>
            <w:r w:rsidRPr="00BD4F2D">
              <w:rPr>
                <w:rFonts w:ascii="Arial" w:hAnsi="Arial" w:cs="Arial"/>
                <w:b/>
                <w:sz w:val="16"/>
                <w:szCs w:val="16"/>
              </w:rPr>
              <w:t>Q9.</w:t>
            </w:r>
            <w:r>
              <w:rPr>
                <w:rFonts w:ascii="Arial" w:hAnsi="Arial" w:cs="Arial"/>
                <w:b/>
                <w:sz w:val="16"/>
                <w:szCs w:val="16"/>
              </w:rPr>
              <w:t xml:space="preserve"> Follow-up complete?</w:t>
            </w:r>
          </w:p>
        </w:tc>
        <w:tc>
          <w:tcPr>
            <w:tcW w:w="1094" w:type="dxa"/>
            <w:shd w:val="clear" w:color="auto" w:fill="C1E4F5" w:themeFill="accent1" w:themeFillTint="33"/>
          </w:tcPr>
          <w:p w14:paraId="6FFB3A26" w14:textId="77777777" w:rsidR="00A2374A" w:rsidRPr="00BD4F2D" w:rsidRDefault="00A2374A" w:rsidP="00CE0616">
            <w:pPr>
              <w:rPr>
                <w:rFonts w:ascii="Arial" w:hAnsi="Arial" w:cs="Arial"/>
                <w:b/>
                <w:sz w:val="16"/>
                <w:szCs w:val="16"/>
              </w:rPr>
            </w:pPr>
            <w:r w:rsidRPr="00BD4F2D">
              <w:rPr>
                <w:rFonts w:ascii="Arial" w:hAnsi="Arial" w:cs="Arial"/>
                <w:b/>
                <w:sz w:val="16"/>
                <w:szCs w:val="16"/>
              </w:rPr>
              <w:t>Q10.</w:t>
            </w:r>
            <w:r>
              <w:rPr>
                <w:rFonts w:ascii="Arial" w:hAnsi="Arial" w:cs="Arial"/>
                <w:b/>
                <w:sz w:val="16"/>
                <w:szCs w:val="16"/>
              </w:rPr>
              <w:t xml:space="preserve"> Strategies to address incomplete follow-up used?</w:t>
            </w:r>
          </w:p>
        </w:tc>
        <w:tc>
          <w:tcPr>
            <w:tcW w:w="1198" w:type="dxa"/>
            <w:shd w:val="clear" w:color="auto" w:fill="C1E4F5" w:themeFill="accent1" w:themeFillTint="33"/>
          </w:tcPr>
          <w:p w14:paraId="13F2BA32" w14:textId="77777777" w:rsidR="00A2374A" w:rsidRPr="00BD4F2D" w:rsidRDefault="00A2374A" w:rsidP="00CE0616">
            <w:pPr>
              <w:rPr>
                <w:rFonts w:ascii="Arial" w:hAnsi="Arial" w:cs="Arial"/>
                <w:b/>
                <w:sz w:val="16"/>
                <w:szCs w:val="16"/>
              </w:rPr>
            </w:pPr>
            <w:r w:rsidRPr="00BD4F2D">
              <w:rPr>
                <w:rFonts w:ascii="Arial" w:hAnsi="Arial" w:cs="Arial"/>
                <w:b/>
                <w:sz w:val="16"/>
                <w:szCs w:val="16"/>
              </w:rPr>
              <w:t>Q11.</w:t>
            </w:r>
            <w:r>
              <w:rPr>
                <w:rFonts w:ascii="Arial" w:hAnsi="Arial" w:cs="Arial"/>
                <w:b/>
                <w:sz w:val="16"/>
                <w:szCs w:val="16"/>
              </w:rPr>
              <w:t xml:space="preserve"> Appropriate statistical analysis?</w:t>
            </w:r>
          </w:p>
        </w:tc>
        <w:tc>
          <w:tcPr>
            <w:tcW w:w="990" w:type="dxa"/>
            <w:shd w:val="clear" w:color="auto" w:fill="C1E4F5" w:themeFill="accent1" w:themeFillTint="33"/>
          </w:tcPr>
          <w:p w14:paraId="61DDC357" w14:textId="77777777" w:rsidR="00A2374A" w:rsidRPr="00BD4F2D" w:rsidRDefault="00A2374A" w:rsidP="00CE0616">
            <w:pPr>
              <w:rPr>
                <w:rFonts w:ascii="Arial" w:hAnsi="Arial" w:cs="Arial"/>
                <w:b/>
                <w:sz w:val="16"/>
                <w:szCs w:val="16"/>
              </w:rPr>
            </w:pPr>
            <w:r w:rsidRPr="00BD4F2D">
              <w:rPr>
                <w:rFonts w:ascii="Arial" w:hAnsi="Arial" w:cs="Arial"/>
                <w:b/>
                <w:sz w:val="16"/>
                <w:szCs w:val="16"/>
              </w:rPr>
              <w:t>Overall ROB</w:t>
            </w:r>
          </w:p>
        </w:tc>
      </w:tr>
      <w:tr w:rsidR="00A2374A" w:rsidRPr="00BD4F2D" w14:paraId="047EA653" w14:textId="77777777" w:rsidTr="00215A6B">
        <w:trPr>
          <w:trHeight w:val="572"/>
        </w:trPr>
        <w:tc>
          <w:tcPr>
            <w:tcW w:w="1363" w:type="dxa"/>
          </w:tcPr>
          <w:p w14:paraId="58A59513" w14:textId="77777777" w:rsidR="00A2374A" w:rsidRPr="00BD4F2D" w:rsidRDefault="00A2374A" w:rsidP="00CE0616">
            <w:pPr>
              <w:rPr>
                <w:rFonts w:ascii="Arial" w:hAnsi="Arial" w:cs="Arial"/>
                <w:sz w:val="16"/>
                <w:szCs w:val="16"/>
              </w:rPr>
            </w:pPr>
            <w:r w:rsidRPr="00BD4F2D">
              <w:rPr>
                <w:rFonts w:ascii="Arial" w:hAnsi="Arial" w:cs="Arial"/>
                <w:sz w:val="16"/>
                <w:szCs w:val="16"/>
              </w:rPr>
              <w:t>Andersson, 2021</w:t>
            </w:r>
          </w:p>
          <w:p w14:paraId="6354ECFE" w14:textId="77777777" w:rsidR="00A2374A" w:rsidRDefault="00A2374A" w:rsidP="00CE0616">
            <w:pPr>
              <w:rPr>
                <w:rFonts w:ascii="Arial" w:hAnsi="Arial" w:cs="Arial"/>
                <w:b/>
                <w:sz w:val="16"/>
                <w:szCs w:val="16"/>
              </w:rPr>
            </w:pPr>
            <w:r w:rsidRPr="00BD4F2D">
              <w:rPr>
                <w:rFonts w:ascii="Arial" w:hAnsi="Arial" w:cs="Arial"/>
                <w:b/>
                <w:sz w:val="16"/>
                <w:szCs w:val="16"/>
              </w:rPr>
              <w:t>Psychosocial consequences</w:t>
            </w:r>
          </w:p>
          <w:p w14:paraId="4C14A61D" w14:textId="77777777" w:rsidR="00A2374A" w:rsidRPr="00BD4F2D" w:rsidRDefault="00A2374A" w:rsidP="00CE0616">
            <w:pPr>
              <w:rPr>
                <w:rFonts w:ascii="Arial" w:hAnsi="Arial" w:cs="Arial"/>
                <w:b/>
                <w:sz w:val="16"/>
                <w:szCs w:val="16"/>
              </w:rPr>
            </w:pPr>
            <w:r>
              <w:rPr>
                <w:rFonts w:ascii="Arial" w:hAnsi="Arial" w:cs="Arial"/>
                <w:bCs/>
                <w:sz w:val="16"/>
                <w:szCs w:val="16"/>
              </w:rPr>
              <w:t>(False positive screening result [&gt;</w:t>
            </w:r>
            <w:r w:rsidRPr="005C368F">
              <w:rPr>
                <w:rFonts w:ascii="Arial" w:hAnsi="Arial" w:cs="Arial"/>
                <w:bCs/>
                <w:sz w:val="16"/>
                <w:szCs w:val="16"/>
              </w:rPr>
              <w:t>6 months after diagnostic results known</w:t>
            </w:r>
            <w:r>
              <w:rPr>
                <w:rFonts w:ascii="Arial" w:hAnsi="Arial" w:cs="Arial"/>
                <w:bCs/>
                <w:sz w:val="16"/>
                <w:szCs w:val="16"/>
              </w:rPr>
              <w:t xml:space="preserve"> vs. control group])</w:t>
            </w:r>
          </w:p>
        </w:tc>
        <w:tc>
          <w:tcPr>
            <w:tcW w:w="1067" w:type="dxa"/>
          </w:tcPr>
          <w:p w14:paraId="4F357835"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080" w:type="dxa"/>
          </w:tcPr>
          <w:p w14:paraId="515162A5"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990" w:type="dxa"/>
          </w:tcPr>
          <w:p w14:paraId="3A42222B"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239" w:type="dxa"/>
          </w:tcPr>
          <w:p w14:paraId="16259760"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094" w:type="dxa"/>
          </w:tcPr>
          <w:p w14:paraId="3B2D09DA"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177" w:type="dxa"/>
          </w:tcPr>
          <w:p w14:paraId="49DFD114"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010" w:type="dxa"/>
          </w:tcPr>
          <w:p w14:paraId="2A64C0C9"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094" w:type="dxa"/>
          </w:tcPr>
          <w:p w14:paraId="7644B4A9"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U</w:t>
            </w:r>
          </w:p>
        </w:tc>
        <w:tc>
          <w:tcPr>
            <w:tcW w:w="1094" w:type="dxa"/>
          </w:tcPr>
          <w:p w14:paraId="44D3A8D6" w14:textId="77777777" w:rsidR="00A2374A" w:rsidRPr="00BD4F2D" w:rsidRDefault="00A2374A" w:rsidP="00CE0616">
            <w:pPr>
              <w:jc w:val="center"/>
              <w:rPr>
                <w:rFonts w:ascii="Arial" w:hAnsi="Arial" w:cs="Arial"/>
                <w:sz w:val="16"/>
                <w:szCs w:val="16"/>
              </w:rPr>
            </w:pPr>
            <w:r>
              <w:rPr>
                <w:rFonts w:ascii="Arial" w:hAnsi="Arial" w:cs="Arial"/>
                <w:sz w:val="16"/>
                <w:szCs w:val="16"/>
              </w:rPr>
              <w:t>U</w:t>
            </w:r>
          </w:p>
        </w:tc>
        <w:tc>
          <w:tcPr>
            <w:tcW w:w="1094" w:type="dxa"/>
          </w:tcPr>
          <w:p w14:paraId="0700F3E2"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1198" w:type="dxa"/>
          </w:tcPr>
          <w:p w14:paraId="4A98EC48"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Y</w:t>
            </w:r>
          </w:p>
        </w:tc>
        <w:tc>
          <w:tcPr>
            <w:tcW w:w="990" w:type="dxa"/>
          </w:tcPr>
          <w:p w14:paraId="67AD756C" w14:textId="77777777" w:rsidR="00A2374A" w:rsidRPr="00BD4F2D" w:rsidRDefault="00A2374A" w:rsidP="00CE0616">
            <w:pPr>
              <w:jc w:val="center"/>
              <w:rPr>
                <w:rFonts w:ascii="Arial" w:hAnsi="Arial" w:cs="Arial"/>
                <w:sz w:val="16"/>
                <w:szCs w:val="16"/>
              </w:rPr>
            </w:pPr>
            <w:r w:rsidRPr="00BD4F2D">
              <w:rPr>
                <w:rFonts w:ascii="Arial" w:hAnsi="Arial" w:cs="Arial"/>
                <w:sz w:val="16"/>
                <w:szCs w:val="16"/>
              </w:rPr>
              <w:t>Some concerns</w:t>
            </w:r>
          </w:p>
        </w:tc>
      </w:tr>
      <w:tr w:rsidR="00A2374A" w:rsidRPr="00BD4F2D" w14:paraId="074AE7BD" w14:textId="77777777" w:rsidTr="00215A6B">
        <w:trPr>
          <w:trHeight w:val="572"/>
        </w:trPr>
        <w:tc>
          <w:tcPr>
            <w:tcW w:w="1363" w:type="dxa"/>
          </w:tcPr>
          <w:p w14:paraId="09BF7BD2" w14:textId="38B8D78D" w:rsidR="00A2374A" w:rsidRDefault="00A2374A" w:rsidP="00CE0616">
            <w:pPr>
              <w:rPr>
                <w:rFonts w:ascii="Arial" w:hAnsi="Arial" w:cs="Arial"/>
                <w:sz w:val="16"/>
                <w:szCs w:val="16"/>
              </w:rPr>
            </w:pPr>
            <w:r>
              <w:rPr>
                <w:rFonts w:ascii="Arial" w:hAnsi="Arial" w:cs="Arial"/>
                <w:sz w:val="16"/>
                <w:szCs w:val="16"/>
              </w:rPr>
              <w:t xml:space="preserve">LSUT </w:t>
            </w:r>
            <w:r w:rsidR="0069242B">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r>
            <w:r w:rsidR="0069242B">
              <w:rPr>
                <w:rFonts w:ascii="Arial" w:hAnsi="Arial" w:cs="Arial"/>
                <w:sz w:val="16"/>
                <w:szCs w:val="16"/>
              </w:rPr>
              <w:fldChar w:fldCharType="separate"/>
            </w:r>
            <w:r w:rsidR="0069242B">
              <w:rPr>
                <w:rFonts w:ascii="Arial" w:hAnsi="Arial" w:cs="Arial"/>
                <w:noProof/>
                <w:sz w:val="16"/>
                <w:szCs w:val="16"/>
              </w:rPr>
              <w:t>(106)</w:t>
            </w:r>
            <w:r w:rsidR="0069242B">
              <w:rPr>
                <w:rFonts w:ascii="Arial" w:hAnsi="Arial" w:cs="Arial"/>
                <w:sz w:val="16"/>
                <w:szCs w:val="16"/>
              </w:rPr>
              <w:fldChar w:fldCharType="end"/>
            </w:r>
          </w:p>
          <w:p w14:paraId="11FDED93" w14:textId="77777777" w:rsidR="00A2374A" w:rsidRPr="004D5B42" w:rsidRDefault="00A2374A" w:rsidP="0041111E">
            <w:pPr>
              <w:rPr>
                <w:rFonts w:ascii="Arial" w:hAnsi="Arial" w:cs="Arial"/>
                <w:bCs/>
                <w:sz w:val="16"/>
                <w:szCs w:val="16"/>
              </w:rPr>
            </w:pPr>
            <w:r w:rsidRPr="004D5B42">
              <w:rPr>
                <w:rFonts w:ascii="Arial" w:hAnsi="Arial" w:cs="Arial"/>
                <w:sz w:val="16"/>
                <w:szCs w:val="16"/>
              </w:rPr>
              <w:t>(</w:t>
            </w:r>
            <w:r>
              <w:rPr>
                <w:rFonts w:ascii="Arial" w:hAnsi="Arial" w:cs="Arial"/>
                <w:sz w:val="16"/>
                <w:szCs w:val="16"/>
              </w:rPr>
              <w:t>U</w:t>
            </w:r>
            <w:r w:rsidRPr="004D5B42">
              <w:rPr>
                <w:rFonts w:ascii="Arial" w:hAnsi="Arial" w:cs="Arial"/>
                <w:bCs/>
                <w:sz w:val="16"/>
                <w:szCs w:val="16"/>
              </w:rPr>
              <w:t>ndergoing CT scan</w:t>
            </w:r>
            <w:r>
              <w:rPr>
                <w:rFonts w:ascii="Arial" w:hAnsi="Arial" w:cs="Arial"/>
                <w:bCs/>
                <w:sz w:val="16"/>
                <w:szCs w:val="16"/>
              </w:rPr>
              <w:t xml:space="preserve"> [</w:t>
            </w:r>
            <w:r w:rsidRPr="004D5B42">
              <w:rPr>
                <w:rFonts w:ascii="Arial" w:hAnsi="Arial" w:cs="Arial"/>
                <w:bCs/>
                <w:sz w:val="16"/>
                <w:szCs w:val="16"/>
              </w:rPr>
              <w:t>after screening, before results are known</w:t>
            </w:r>
            <w:r>
              <w:rPr>
                <w:rFonts w:ascii="Arial" w:hAnsi="Arial" w:cs="Arial"/>
                <w:bCs/>
                <w:sz w:val="16"/>
                <w:szCs w:val="16"/>
              </w:rPr>
              <w:t xml:space="preserve"> in pooled screening arms</w:t>
            </w:r>
          </w:p>
          <w:p w14:paraId="558FE26A" w14:textId="77777777" w:rsidR="00A2374A" w:rsidRPr="00BD4F2D" w:rsidRDefault="00A2374A" w:rsidP="0041111E">
            <w:pPr>
              <w:rPr>
                <w:rFonts w:ascii="Arial" w:hAnsi="Arial" w:cs="Arial"/>
                <w:sz w:val="16"/>
                <w:szCs w:val="16"/>
              </w:rPr>
            </w:pPr>
            <w:r w:rsidRPr="004D5B42">
              <w:rPr>
                <w:rFonts w:ascii="Arial" w:hAnsi="Arial" w:cs="Arial"/>
                <w:sz w:val="16"/>
                <w:szCs w:val="16"/>
              </w:rPr>
              <w:t>vs. community control</w:t>
            </w:r>
            <w:r>
              <w:rPr>
                <w:rFonts w:ascii="Arial" w:hAnsi="Arial" w:cs="Arial"/>
                <w:sz w:val="16"/>
                <w:szCs w:val="16"/>
              </w:rPr>
              <w:t>])</w:t>
            </w:r>
            <w:r w:rsidRPr="004D5B42">
              <w:rPr>
                <w:rFonts w:ascii="Arial" w:hAnsi="Arial" w:cs="Arial"/>
                <w:sz w:val="16"/>
                <w:szCs w:val="16"/>
              </w:rPr>
              <w:t xml:space="preserve">; </w:t>
            </w:r>
            <w:r>
              <w:rPr>
                <w:rFonts w:ascii="Arial" w:hAnsi="Arial" w:cs="Arial"/>
                <w:sz w:val="16"/>
                <w:szCs w:val="16"/>
              </w:rPr>
              <w:t>(</w:t>
            </w:r>
            <w:r>
              <w:rPr>
                <w:rFonts w:ascii="Arial" w:hAnsi="Arial" w:cs="Arial"/>
                <w:bCs/>
                <w:sz w:val="16"/>
                <w:szCs w:val="16"/>
              </w:rPr>
              <w:t>False positive screening result [</w:t>
            </w:r>
            <w:r w:rsidRPr="005C368F">
              <w:rPr>
                <w:rFonts w:ascii="Arial" w:hAnsi="Arial" w:cs="Arial"/>
                <w:bCs/>
                <w:sz w:val="16"/>
                <w:szCs w:val="16"/>
              </w:rPr>
              <w:t>≤6 months after diagnostic results known</w:t>
            </w:r>
            <w:r>
              <w:rPr>
                <w:rFonts w:ascii="Arial" w:hAnsi="Arial" w:cs="Arial"/>
                <w:bCs/>
                <w:sz w:val="16"/>
                <w:szCs w:val="16"/>
              </w:rPr>
              <w:t xml:space="preserve"> </w:t>
            </w:r>
            <w:r w:rsidRPr="004D5B42">
              <w:rPr>
                <w:rFonts w:ascii="Arial" w:hAnsi="Arial" w:cs="Arial"/>
                <w:sz w:val="16"/>
                <w:szCs w:val="16"/>
              </w:rPr>
              <w:t>vs. community control</w:t>
            </w:r>
            <w:r>
              <w:rPr>
                <w:rFonts w:ascii="Arial" w:hAnsi="Arial" w:cs="Arial"/>
                <w:sz w:val="16"/>
                <w:szCs w:val="16"/>
              </w:rPr>
              <w:t>]</w:t>
            </w:r>
            <w:r w:rsidRPr="004D5B42">
              <w:rPr>
                <w:rFonts w:ascii="Arial" w:hAnsi="Arial" w:cs="Arial"/>
                <w:sz w:val="16"/>
                <w:szCs w:val="16"/>
              </w:rPr>
              <w:t>)</w:t>
            </w:r>
          </w:p>
        </w:tc>
        <w:tc>
          <w:tcPr>
            <w:tcW w:w="1067" w:type="dxa"/>
          </w:tcPr>
          <w:p w14:paraId="0BEDD753" w14:textId="77777777" w:rsidR="00A2374A" w:rsidRPr="00BD4F2D" w:rsidRDefault="00A2374A" w:rsidP="00CE0616">
            <w:pPr>
              <w:jc w:val="center"/>
              <w:rPr>
                <w:rFonts w:ascii="Arial" w:hAnsi="Arial" w:cs="Arial"/>
                <w:sz w:val="16"/>
                <w:szCs w:val="16"/>
              </w:rPr>
            </w:pPr>
            <w:r>
              <w:rPr>
                <w:rFonts w:ascii="Arial" w:hAnsi="Arial" w:cs="Arial"/>
                <w:sz w:val="16"/>
                <w:szCs w:val="16"/>
              </w:rPr>
              <w:t>N</w:t>
            </w:r>
          </w:p>
        </w:tc>
        <w:tc>
          <w:tcPr>
            <w:tcW w:w="1080" w:type="dxa"/>
          </w:tcPr>
          <w:p w14:paraId="3E6A4453" w14:textId="77777777" w:rsidR="00A2374A" w:rsidRPr="00BD4F2D" w:rsidRDefault="00A2374A" w:rsidP="00CE0616">
            <w:pPr>
              <w:jc w:val="center"/>
              <w:rPr>
                <w:rFonts w:ascii="Arial" w:hAnsi="Arial" w:cs="Arial"/>
                <w:sz w:val="16"/>
                <w:szCs w:val="16"/>
              </w:rPr>
            </w:pPr>
            <w:r>
              <w:rPr>
                <w:rFonts w:ascii="Arial" w:hAnsi="Arial" w:cs="Arial"/>
                <w:sz w:val="16"/>
                <w:szCs w:val="16"/>
              </w:rPr>
              <w:t>Y</w:t>
            </w:r>
          </w:p>
        </w:tc>
        <w:tc>
          <w:tcPr>
            <w:tcW w:w="990" w:type="dxa"/>
          </w:tcPr>
          <w:p w14:paraId="0DCBEE56" w14:textId="77777777" w:rsidR="00A2374A" w:rsidRPr="00BD4F2D" w:rsidRDefault="00A2374A" w:rsidP="00CE0616">
            <w:pPr>
              <w:jc w:val="center"/>
              <w:rPr>
                <w:rFonts w:ascii="Arial" w:hAnsi="Arial" w:cs="Arial"/>
                <w:sz w:val="16"/>
                <w:szCs w:val="16"/>
              </w:rPr>
            </w:pPr>
            <w:r>
              <w:rPr>
                <w:rFonts w:ascii="Arial" w:hAnsi="Arial" w:cs="Arial"/>
                <w:sz w:val="16"/>
                <w:szCs w:val="16"/>
              </w:rPr>
              <w:t>Y</w:t>
            </w:r>
          </w:p>
        </w:tc>
        <w:tc>
          <w:tcPr>
            <w:tcW w:w="1239" w:type="dxa"/>
          </w:tcPr>
          <w:p w14:paraId="638305F9" w14:textId="77777777" w:rsidR="00A2374A" w:rsidRPr="00BD4F2D" w:rsidRDefault="00A2374A" w:rsidP="00CE0616">
            <w:pPr>
              <w:jc w:val="center"/>
              <w:rPr>
                <w:rFonts w:ascii="Arial" w:hAnsi="Arial" w:cs="Arial"/>
                <w:sz w:val="16"/>
                <w:szCs w:val="16"/>
              </w:rPr>
            </w:pPr>
            <w:r>
              <w:rPr>
                <w:rFonts w:ascii="Arial" w:hAnsi="Arial" w:cs="Arial"/>
                <w:sz w:val="16"/>
                <w:szCs w:val="16"/>
              </w:rPr>
              <w:t>U</w:t>
            </w:r>
          </w:p>
        </w:tc>
        <w:tc>
          <w:tcPr>
            <w:tcW w:w="1094" w:type="dxa"/>
          </w:tcPr>
          <w:p w14:paraId="34890C28" w14:textId="77777777" w:rsidR="00A2374A" w:rsidRPr="00BD4F2D" w:rsidRDefault="00A2374A" w:rsidP="00CE0616">
            <w:pPr>
              <w:jc w:val="center"/>
              <w:rPr>
                <w:rFonts w:ascii="Arial" w:hAnsi="Arial" w:cs="Arial"/>
                <w:sz w:val="16"/>
                <w:szCs w:val="16"/>
              </w:rPr>
            </w:pPr>
            <w:r>
              <w:rPr>
                <w:rFonts w:ascii="Arial" w:hAnsi="Arial" w:cs="Arial"/>
                <w:sz w:val="16"/>
                <w:szCs w:val="16"/>
              </w:rPr>
              <w:t>N</w:t>
            </w:r>
          </w:p>
        </w:tc>
        <w:tc>
          <w:tcPr>
            <w:tcW w:w="1177" w:type="dxa"/>
          </w:tcPr>
          <w:p w14:paraId="08A42730" w14:textId="77777777" w:rsidR="00A2374A" w:rsidRPr="00BD4F2D" w:rsidRDefault="00A2374A" w:rsidP="00CE0616">
            <w:pPr>
              <w:jc w:val="center"/>
              <w:rPr>
                <w:rFonts w:ascii="Arial" w:hAnsi="Arial" w:cs="Arial"/>
                <w:sz w:val="16"/>
                <w:szCs w:val="16"/>
              </w:rPr>
            </w:pPr>
            <w:r>
              <w:rPr>
                <w:rFonts w:ascii="Arial" w:hAnsi="Arial" w:cs="Arial"/>
                <w:sz w:val="16"/>
                <w:szCs w:val="16"/>
              </w:rPr>
              <w:t>Y</w:t>
            </w:r>
          </w:p>
        </w:tc>
        <w:tc>
          <w:tcPr>
            <w:tcW w:w="1010" w:type="dxa"/>
          </w:tcPr>
          <w:p w14:paraId="1C8008F3" w14:textId="77777777" w:rsidR="00A2374A" w:rsidRPr="00BD4F2D" w:rsidRDefault="00A2374A" w:rsidP="00CE0616">
            <w:pPr>
              <w:jc w:val="center"/>
              <w:rPr>
                <w:rFonts w:ascii="Arial" w:hAnsi="Arial" w:cs="Arial"/>
                <w:sz w:val="16"/>
                <w:szCs w:val="16"/>
              </w:rPr>
            </w:pPr>
            <w:r>
              <w:rPr>
                <w:rFonts w:ascii="Arial" w:hAnsi="Arial" w:cs="Arial"/>
                <w:sz w:val="16"/>
                <w:szCs w:val="16"/>
              </w:rPr>
              <w:t>Y</w:t>
            </w:r>
          </w:p>
        </w:tc>
        <w:tc>
          <w:tcPr>
            <w:tcW w:w="1094" w:type="dxa"/>
          </w:tcPr>
          <w:p w14:paraId="76E401B4" w14:textId="77777777" w:rsidR="00A2374A" w:rsidRPr="00BD4F2D" w:rsidRDefault="00A2374A" w:rsidP="00CE0616">
            <w:pPr>
              <w:jc w:val="center"/>
              <w:rPr>
                <w:rFonts w:ascii="Arial" w:hAnsi="Arial" w:cs="Arial"/>
                <w:sz w:val="16"/>
                <w:szCs w:val="16"/>
              </w:rPr>
            </w:pPr>
            <w:r>
              <w:rPr>
                <w:rFonts w:ascii="Arial" w:hAnsi="Arial" w:cs="Arial"/>
                <w:sz w:val="16"/>
                <w:szCs w:val="16"/>
              </w:rPr>
              <w:t>U</w:t>
            </w:r>
          </w:p>
        </w:tc>
        <w:tc>
          <w:tcPr>
            <w:tcW w:w="1094" w:type="dxa"/>
          </w:tcPr>
          <w:p w14:paraId="242255C5" w14:textId="77777777" w:rsidR="00A2374A" w:rsidRDefault="00A2374A" w:rsidP="00CE0616">
            <w:pPr>
              <w:jc w:val="center"/>
              <w:rPr>
                <w:rFonts w:ascii="Arial" w:hAnsi="Arial" w:cs="Arial"/>
                <w:sz w:val="16"/>
                <w:szCs w:val="16"/>
              </w:rPr>
            </w:pPr>
            <w:r>
              <w:rPr>
                <w:rFonts w:ascii="Arial" w:hAnsi="Arial" w:cs="Arial"/>
                <w:sz w:val="16"/>
                <w:szCs w:val="16"/>
              </w:rPr>
              <w:t>N</w:t>
            </w:r>
          </w:p>
        </w:tc>
        <w:tc>
          <w:tcPr>
            <w:tcW w:w="1094" w:type="dxa"/>
          </w:tcPr>
          <w:p w14:paraId="54413850" w14:textId="77777777" w:rsidR="00A2374A" w:rsidRPr="00BD4F2D" w:rsidRDefault="00A2374A" w:rsidP="00CE0616">
            <w:pPr>
              <w:jc w:val="center"/>
              <w:rPr>
                <w:rFonts w:ascii="Arial" w:hAnsi="Arial" w:cs="Arial"/>
                <w:sz w:val="16"/>
                <w:szCs w:val="16"/>
              </w:rPr>
            </w:pPr>
            <w:r>
              <w:rPr>
                <w:rFonts w:ascii="Arial" w:hAnsi="Arial" w:cs="Arial"/>
                <w:sz w:val="16"/>
                <w:szCs w:val="16"/>
              </w:rPr>
              <w:t>N</w:t>
            </w:r>
          </w:p>
        </w:tc>
        <w:tc>
          <w:tcPr>
            <w:tcW w:w="1198" w:type="dxa"/>
          </w:tcPr>
          <w:p w14:paraId="651A356B" w14:textId="77777777" w:rsidR="00A2374A" w:rsidRPr="00BD4F2D" w:rsidRDefault="00A2374A" w:rsidP="00CE0616">
            <w:pPr>
              <w:jc w:val="center"/>
              <w:rPr>
                <w:rFonts w:ascii="Arial" w:hAnsi="Arial" w:cs="Arial"/>
                <w:sz w:val="16"/>
                <w:szCs w:val="16"/>
              </w:rPr>
            </w:pPr>
            <w:r>
              <w:rPr>
                <w:rFonts w:ascii="Arial" w:hAnsi="Arial" w:cs="Arial"/>
                <w:sz w:val="16"/>
                <w:szCs w:val="16"/>
              </w:rPr>
              <w:t>U</w:t>
            </w:r>
          </w:p>
        </w:tc>
        <w:tc>
          <w:tcPr>
            <w:tcW w:w="990" w:type="dxa"/>
          </w:tcPr>
          <w:p w14:paraId="39803A57" w14:textId="77777777" w:rsidR="00A2374A" w:rsidRPr="00BD4F2D" w:rsidRDefault="00A2374A" w:rsidP="00CE0616">
            <w:pPr>
              <w:jc w:val="center"/>
              <w:rPr>
                <w:rFonts w:ascii="Arial" w:hAnsi="Arial" w:cs="Arial"/>
                <w:sz w:val="16"/>
                <w:szCs w:val="16"/>
              </w:rPr>
            </w:pPr>
            <w:r>
              <w:rPr>
                <w:rFonts w:ascii="Arial" w:hAnsi="Arial" w:cs="Arial"/>
                <w:sz w:val="16"/>
                <w:szCs w:val="16"/>
              </w:rPr>
              <w:t>High</w:t>
            </w:r>
          </w:p>
        </w:tc>
      </w:tr>
    </w:tbl>
    <w:p w14:paraId="5FA8DFC0" w14:textId="77777777" w:rsidR="00A2374A" w:rsidRPr="005470F1" w:rsidRDefault="00A2374A" w:rsidP="00BD4F2D">
      <w:pPr>
        <w:rPr>
          <w:rFonts w:ascii="Arial" w:hAnsi="Arial" w:cs="Arial"/>
          <w:sz w:val="16"/>
          <w:szCs w:val="16"/>
        </w:rPr>
      </w:pPr>
      <w:r>
        <w:rPr>
          <w:rFonts w:ascii="Arial" w:hAnsi="Arial" w:cs="Arial"/>
          <w:sz w:val="16"/>
          <w:szCs w:val="16"/>
        </w:rPr>
        <w:t xml:space="preserve">Abbreviations: </w:t>
      </w:r>
      <w:r w:rsidRPr="005470F1">
        <w:rPr>
          <w:rFonts w:ascii="Arial" w:hAnsi="Arial" w:cs="Arial"/>
          <w:sz w:val="16"/>
          <w:szCs w:val="16"/>
        </w:rPr>
        <w:t>N = No; U = Unclear; Y=Yes.</w:t>
      </w:r>
    </w:p>
    <w:p w14:paraId="6C9CBB63" w14:textId="77777777" w:rsidR="00A2374A" w:rsidRPr="005470F1" w:rsidRDefault="00A2374A" w:rsidP="00666B45">
      <w:pPr>
        <w:spacing w:line="240" w:lineRule="auto"/>
        <w:rPr>
          <w:rFonts w:ascii="Arial" w:hAnsi="Arial" w:cs="Arial"/>
          <w:sz w:val="16"/>
          <w:szCs w:val="16"/>
        </w:rPr>
      </w:pPr>
      <w:r w:rsidRPr="005470F1">
        <w:rPr>
          <w:rFonts w:ascii="Arial" w:hAnsi="Arial" w:cs="Arial"/>
          <w:sz w:val="16"/>
          <w:szCs w:val="16"/>
        </w:rPr>
        <w:t>Notes on ROB:</w:t>
      </w:r>
    </w:p>
    <w:p w14:paraId="53CDC1B8" w14:textId="77777777" w:rsidR="00A2374A" w:rsidRPr="005470F1" w:rsidRDefault="00A2374A" w:rsidP="00666B45">
      <w:pPr>
        <w:pStyle w:val="ListParagraph"/>
        <w:numPr>
          <w:ilvl w:val="0"/>
          <w:numId w:val="44"/>
        </w:numPr>
        <w:spacing w:line="240" w:lineRule="auto"/>
        <w:rPr>
          <w:rFonts w:ascii="Arial" w:hAnsi="Arial" w:cs="Arial"/>
          <w:sz w:val="16"/>
          <w:szCs w:val="16"/>
        </w:rPr>
      </w:pPr>
      <w:r w:rsidRPr="005470F1">
        <w:rPr>
          <w:rFonts w:ascii="Arial" w:hAnsi="Arial" w:cs="Arial"/>
          <w:sz w:val="16"/>
          <w:szCs w:val="16"/>
        </w:rPr>
        <w:t>Overall ROB was rated as: low if all domains were rated as Y; some concerns if any domains were rated as U; high if at least one of the main domains was rated as N (7, 8, 9, 11)</w:t>
      </w:r>
    </w:p>
    <w:p w14:paraId="178D9A52" w14:textId="77777777" w:rsidR="00A2374A" w:rsidRPr="005470F1" w:rsidRDefault="00A2374A" w:rsidP="00666B45">
      <w:pPr>
        <w:pStyle w:val="ListParagraph"/>
        <w:numPr>
          <w:ilvl w:val="0"/>
          <w:numId w:val="44"/>
        </w:numPr>
        <w:spacing w:line="240" w:lineRule="auto"/>
        <w:rPr>
          <w:rFonts w:ascii="Arial" w:hAnsi="Arial" w:cs="Arial"/>
          <w:sz w:val="16"/>
          <w:szCs w:val="16"/>
        </w:rPr>
      </w:pPr>
      <w:r w:rsidRPr="005470F1">
        <w:rPr>
          <w:rFonts w:ascii="Arial" w:hAnsi="Arial" w:cs="Arial"/>
          <w:sz w:val="16"/>
          <w:szCs w:val="16"/>
        </w:rPr>
        <w:t xml:space="preserve">Q4 was rated as: Y if age, sex, smoking, and at least one comorbidity were reported, U if three of the four variables were reported, and N if less than three of variables were reported.  </w:t>
      </w:r>
    </w:p>
    <w:p w14:paraId="2E65F38A" w14:textId="77777777" w:rsidR="00A2374A" w:rsidRDefault="00A2374A" w:rsidP="00666B45">
      <w:pPr>
        <w:pStyle w:val="ListParagraph"/>
        <w:numPr>
          <w:ilvl w:val="0"/>
          <w:numId w:val="44"/>
        </w:numPr>
        <w:spacing w:line="240" w:lineRule="auto"/>
        <w:rPr>
          <w:rFonts w:ascii="Arial" w:hAnsi="Arial" w:cs="Arial"/>
          <w:sz w:val="16"/>
          <w:szCs w:val="16"/>
        </w:rPr>
      </w:pPr>
      <w:r w:rsidRPr="005470F1">
        <w:rPr>
          <w:rFonts w:ascii="Arial" w:hAnsi="Arial" w:cs="Arial"/>
          <w:sz w:val="16"/>
          <w:szCs w:val="16"/>
        </w:rPr>
        <w:t>Q9 was rated as: Y if ≥90% of those who enrolled had complete follow-up.</w:t>
      </w:r>
    </w:p>
    <w:p w14:paraId="53960A07" w14:textId="77777777" w:rsidR="00B03033" w:rsidRPr="00B03033" w:rsidRDefault="00B03033" w:rsidP="00B03033">
      <w:pPr>
        <w:spacing w:line="240" w:lineRule="auto"/>
        <w:ind w:left="360"/>
        <w:rPr>
          <w:rFonts w:ascii="Arial" w:hAnsi="Arial" w:cs="Arial"/>
          <w:sz w:val="16"/>
          <w:szCs w:val="16"/>
        </w:rPr>
      </w:pPr>
    </w:p>
    <w:p w14:paraId="183CAE02" w14:textId="77777777" w:rsidR="00A2374A" w:rsidRPr="005470F1" w:rsidRDefault="00A2374A" w:rsidP="00A9039E">
      <w:pPr>
        <w:pStyle w:val="Heading2"/>
        <w:rPr>
          <w:rStyle w:val="Heading2Char"/>
          <w:b/>
          <w:sz w:val="18"/>
          <w:szCs w:val="18"/>
          <w:lang w:val="en-US"/>
        </w:rPr>
      </w:pPr>
      <w:bookmarkStart w:id="19" w:name="_Toc236407177"/>
      <w:r w:rsidRPr="005470F1">
        <w:lastRenderedPageBreak/>
        <w:t>Table S2.7 CT screening: Critical outcome sensitivity and subgroup analyses</w:t>
      </w:r>
      <w:bookmarkEnd w:id="19"/>
    </w:p>
    <w:tbl>
      <w:tblPr>
        <w:tblW w:w="13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9"/>
        <w:gridCol w:w="2252"/>
        <w:gridCol w:w="2306"/>
        <w:gridCol w:w="2279"/>
        <w:gridCol w:w="1409"/>
        <w:gridCol w:w="1409"/>
        <w:gridCol w:w="1710"/>
      </w:tblGrid>
      <w:tr w:rsidR="00A2374A" w:rsidRPr="00414BAD" w14:paraId="7B55D183" w14:textId="77777777" w:rsidTr="001D18A6">
        <w:trPr>
          <w:trHeight w:val="548"/>
          <w:tblHeader/>
        </w:trPr>
        <w:tc>
          <w:tcPr>
            <w:tcW w:w="2279" w:type="dxa"/>
            <w:shd w:val="clear" w:color="auto" w:fill="77206D" w:themeFill="accent5" w:themeFillShade="BF"/>
          </w:tcPr>
          <w:p w14:paraId="6AEC3108" w14:textId="77777777" w:rsidR="00A2374A" w:rsidRPr="00414BAD" w:rsidRDefault="00A2374A" w:rsidP="0074643F">
            <w:pPr>
              <w:spacing w:after="0" w:line="240" w:lineRule="auto"/>
              <w:rPr>
                <w:rFonts w:ascii="Arial" w:eastAsia="Calibri" w:hAnsi="Arial" w:cs="Arial"/>
                <w:b/>
                <w:color w:val="FFFFFF" w:themeColor="background1"/>
                <w:sz w:val="16"/>
                <w:szCs w:val="16"/>
                <w:vertAlign w:val="superscript"/>
              </w:rPr>
            </w:pPr>
            <w:r w:rsidRPr="00414BAD">
              <w:rPr>
                <w:rFonts w:ascii="Arial" w:eastAsia="Calibri" w:hAnsi="Arial" w:cs="Arial"/>
                <w:b/>
                <w:color w:val="FFFFFF" w:themeColor="background1"/>
                <w:sz w:val="16"/>
                <w:szCs w:val="16"/>
              </w:rPr>
              <w:t>Comparison</w:t>
            </w:r>
          </w:p>
        </w:tc>
        <w:tc>
          <w:tcPr>
            <w:tcW w:w="2252" w:type="dxa"/>
            <w:shd w:val="clear" w:color="auto" w:fill="77206D" w:themeFill="accent5" w:themeFillShade="BF"/>
          </w:tcPr>
          <w:p w14:paraId="0221E37D" w14:textId="77777777" w:rsidR="00A2374A" w:rsidRPr="00414BAD" w:rsidRDefault="00A2374A" w:rsidP="0074643F">
            <w:pPr>
              <w:spacing w:after="0" w:line="240" w:lineRule="auto"/>
              <w:rPr>
                <w:rFonts w:ascii="Arial" w:eastAsia="Calibri" w:hAnsi="Arial" w:cs="Arial"/>
                <w:b/>
                <w:color w:val="FFFFFF" w:themeColor="background1"/>
                <w:sz w:val="16"/>
                <w:szCs w:val="16"/>
                <w:vertAlign w:val="superscript"/>
              </w:rPr>
            </w:pPr>
            <w:r w:rsidRPr="00414BAD">
              <w:rPr>
                <w:rFonts w:ascii="Arial" w:eastAsia="Calibri" w:hAnsi="Arial" w:cs="Arial"/>
                <w:b/>
                <w:color w:val="FFFFFF" w:themeColor="background1"/>
                <w:sz w:val="16"/>
                <w:szCs w:val="16"/>
              </w:rPr>
              <w:t>N trials</w:t>
            </w:r>
          </w:p>
        </w:tc>
        <w:tc>
          <w:tcPr>
            <w:tcW w:w="2306" w:type="dxa"/>
            <w:shd w:val="clear" w:color="auto" w:fill="77206D" w:themeFill="accent5" w:themeFillShade="BF"/>
          </w:tcPr>
          <w:p w14:paraId="6920F552" w14:textId="77777777" w:rsidR="00A2374A" w:rsidRPr="00414BAD" w:rsidRDefault="00A2374A" w:rsidP="0074643F">
            <w:pPr>
              <w:spacing w:after="0" w:line="240" w:lineRule="auto"/>
              <w:rPr>
                <w:rFonts w:ascii="Arial" w:eastAsia="Calibri" w:hAnsi="Arial" w:cs="Arial"/>
                <w:b/>
                <w:color w:val="FFFFFF" w:themeColor="background1"/>
                <w:sz w:val="16"/>
                <w:szCs w:val="16"/>
              </w:rPr>
            </w:pPr>
            <w:r w:rsidRPr="00414BAD">
              <w:rPr>
                <w:rFonts w:ascii="Arial" w:eastAsia="Calibri" w:hAnsi="Arial" w:cs="Arial"/>
                <w:b/>
                <w:color w:val="FFFFFF" w:themeColor="background1"/>
                <w:sz w:val="16"/>
                <w:szCs w:val="16"/>
              </w:rPr>
              <w:t>n</w:t>
            </w:r>
          </w:p>
        </w:tc>
        <w:tc>
          <w:tcPr>
            <w:tcW w:w="2279" w:type="dxa"/>
            <w:shd w:val="clear" w:color="auto" w:fill="77206D" w:themeFill="accent5" w:themeFillShade="BF"/>
          </w:tcPr>
          <w:p w14:paraId="30702C80" w14:textId="77777777" w:rsidR="00A2374A" w:rsidRPr="00414BAD" w:rsidRDefault="00A2374A" w:rsidP="0074643F">
            <w:pPr>
              <w:spacing w:after="0" w:line="240" w:lineRule="auto"/>
              <w:rPr>
                <w:rFonts w:ascii="Arial" w:eastAsia="Calibri" w:hAnsi="Arial" w:cs="Arial"/>
                <w:b/>
                <w:color w:val="FFFFFF" w:themeColor="background1"/>
                <w:sz w:val="16"/>
                <w:szCs w:val="16"/>
                <w:vertAlign w:val="superscript"/>
              </w:rPr>
            </w:pPr>
            <w:r w:rsidRPr="00414BAD">
              <w:rPr>
                <w:rFonts w:ascii="Arial" w:eastAsia="Calibri" w:hAnsi="Arial" w:cs="Arial"/>
                <w:b/>
                <w:color w:val="FFFFFF" w:themeColor="background1"/>
                <w:sz w:val="16"/>
                <w:szCs w:val="16"/>
              </w:rPr>
              <w:t>RR (95% CI)</w:t>
            </w:r>
          </w:p>
          <w:p w14:paraId="5A67EF95" w14:textId="77777777" w:rsidR="00A2374A" w:rsidRPr="00414BAD" w:rsidRDefault="00A2374A" w:rsidP="0074643F">
            <w:pPr>
              <w:spacing w:after="0" w:line="240" w:lineRule="auto"/>
              <w:rPr>
                <w:rFonts w:ascii="Arial" w:eastAsia="Calibri" w:hAnsi="Arial" w:cs="Arial"/>
                <w:b/>
                <w:color w:val="FFFFFF" w:themeColor="background1"/>
                <w:sz w:val="16"/>
                <w:szCs w:val="16"/>
              </w:rPr>
            </w:pPr>
          </w:p>
        </w:tc>
        <w:tc>
          <w:tcPr>
            <w:tcW w:w="1409" w:type="dxa"/>
            <w:shd w:val="clear" w:color="auto" w:fill="77206D" w:themeFill="accent5" w:themeFillShade="BF"/>
          </w:tcPr>
          <w:p w14:paraId="605F1319" w14:textId="77777777" w:rsidR="00A2374A" w:rsidRPr="00414BAD" w:rsidRDefault="00A2374A" w:rsidP="0074643F">
            <w:pPr>
              <w:spacing w:after="0" w:line="240" w:lineRule="auto"/>
              <w:rPr>
                <w:rFonts w:ascii="Arial" w:eastAsia="Calibri" w:hAnsi="Arial" w:cs="Arial"/>
                <w:b/>
                <w:color w:val="FFFFFF" w:themeColor="background1"/>
                <w:sz w:val="16"/>
                <w:szCs w:val="16"/>
              </w:rPr>
            </w:pPr>
            <w:r>
              <w:rPr>
                <w:rFonts w:ascii="Arial" w:eastAsia="Calibri" w:hAnsi="Arial" w:cs="Arial"/>
                <w:b/>
                <w:color w:val="FFFFFF" w:themeColor="background1"/>
                <w:sz w:val="16"/>
                <w:szCs w:val="16"/>
              </w:rPr>
              <w:t xml:space="preserve">Mean control event rate </w:t>
            </w:r>
          </w:p>
        </w:tc>
        <w:tc>
          <w:tcPr>
            <w:tcW w:w="1409" w:type="dxa"/>
            <w:shd w:val="clear" w:color="auto" w:fill="77206D" w:themeFill="accent5" w:themeFillShade="BF"/>
          </w:tcPr>
          <w:p w14:paraId="3A6C9C78" w14:textId="77777777" w:rsidR="00A2374A" w:rsidRPr="00414BAD" w:rsidRDefault="00A2374A" w:rsidP="0074643F">
            <w:pPr>
              <w:spacing w:after="0" w:line="240" w:lineRule="auto"/>
              <w:rPr>
                <w:rFonts w:ascii="Arial" w:eastAsia="Calibri" w:hAnsi="Arial" w:cs="Arial"/>
                <w:b/>
                <w:color w:val="FFFFFF" w:themeColor="background1"/>
                <w:sz w:val="16"/>
                <w:szCs w:val="16"/>
              </w:rPr>
            </w:pPr>
            <w:r w:rsidRPr="00414BAD">
              <w:rPr>
                <w:rFonts w:ascii="Arial" w:eastAsia="Calibri" w:hAnsi="Arial" w:cs="Arial"/>
                <w:b/>
                <w:color w:val="FFFFFF" w:themeColor="background1"/>
                <w:sz w:val="16"/>
                <w:szCs w:val="16"/>
              </w:rPr>
              <w:t>I</w:t>
            </w:r>
            <w:r w:rsidRPr="00414BAD">
              <w:rPr>
                <w:rFonts w:ascii="Arial" w:eastAsia="Calibri" w:hAnsi="Arial" w:cs="Arial"/>
                <w:b/>
                <w:color w:val="FFFFFF" w:themeColor="background1"/>
                <w:sz w:val="16"/>
                <w:szCs w:val="16"/>
                <w:vertAlign w:val="superscript"/>
              </w:rPr>
              <w:t>2</w:t>
            </w:r>
          </w:p>
        </w:tc>
        <w:tc>
          <w:tcPr>
            <w:tcW w:w="1710" w:type="dxa"/>
            <w:shd w:val="clear" w:color="auto" w:fill="77206D" w:themeFill="accent5" w:themeFillShade="BF"/>
          </w:tcPr>
          <w:p w14:paraId="73BB8121" w14:textId="77777777" w:rsidR="00A2374A" w:rsidRPr="00414BAD" w:rsidRDefault="00A2374A" w:rsidP="0074643F">
            <w:pPr>
              <w:spacing w:after="0" w:line="240" w:lineRule="auto"/>
              <w:rPr>
                <w:rFonts w:ascii="Arial" w:eastAsia="Calibri" w:hAnsi="Arial" w:cs="Arial"/>
                <w:b/>
                <w:color w:val="FFFFFF" w:themeColor="background1"/>
                <w:sz w:val="16"/>
                <w:szCs w:val="16"/>
              </w:rPr>
            </w:pPr>
            <w:r w:rsidRPr="00414BAD">
              <w:rPr>
                <w:rFonts w:ascii="Arial" w:eastAsia="Calibri" w:hAnsi="Arial" w:cs="Arial"/>
                <w:b/>
                <w:color w:val="FFFFFF" w:themeColor="background1"/>
                <w:sz w:val="16"/>
                <w:szCs w:val="16"/>
              </w:rPr>
              <w:t>Absolute difference (95% CI) per 1,000</w:t>
            </w:r>
          </w:p>
        </w:tc>
      </w:tr>
      <w:tr w:rsidR="00A2374A" w:rsidRPr="00414BAD" w14:paraId="6B46F9C5" w14:textId="77777777" w:rsidTr="0074643F">
        <w:trPr>
          <w:trHeight w:val="260"/>
        </w:trPr>
        <w:tc>
          <w:tcPr>
            <w:tcW w:w="13644" w:type="dxa"/>
            <w:gridSpan w:val="7"/>
            <w:shd w:val="clear" w:color="auto" w:fill="83CAEB" w:themeFill="accent1" w:themeFillTint="66"/>
          </w:tcPr>
          <w:p w14:paraId="2653789E" w14:textId="77777777" w:rsidR="00A2374A" w:rsidRPr="00414BAD" w:rsidRDefault="00A2374A" w:rsidP="0074643F">
            <w:pPr>
              <w:spacing w:after="0" w:line="240" w:lineRule="auto"/>
              <w:rPr>
                <w:rFonts w:ascii="Arial" w:eastAsia="Calibri" w:hAnsi="Arial" w:cs="Arial"/>
                <w:b/>
                <w:sz w:val="16"/>
                <w:szCs w:val="16"/>
              </w:rPr>
            </w:pPr>
            <w:r w:rsidRPr="00414BAD">
              <w:rPr>
                <w:rFonts w:ascii="Arial" w:eastAsia="Calibri" w:hAnsi="Arial" w:cs="Arial"/>
                <w:b/>
                <w:sz w:val="16"/>
                <w:szCs w:val="16"/>
              </w:rPr>
              <w:t>Lung cancer mortality</w:t>
            </w:r>
          </w:p>
        </w:tc>
      </w:tr>
      <w:tr w:rsidR="00A2374A" w:rsidRPr="00414BAD" w14:paraId="30B84B97" w14:textId="77777777" w:rsidTr="0074643F">
        <w:trPr>
          <w:trHeight w:val="199"/>
        </w:trPr>
        <w:tc>
          <w:tcPr>
            <w:tcW w:w="13644" w:type="dxa"/>
            <w:gridSpan w:val="7"/>
            <w:shd w:val="clear" w:color="auto" w:fill="D9D9D9" w:themeFill="background1" w:themeFillShade="D9"/>
          </w:tcPr>
          <w:p w14:paraId="1CE8F97F"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Longest follow-up vs longest follow-up &lt;10 years</w:t>
            </w:r>
          </w:p>
        </w:tc>
      </w:tr>
      <w:tr w:rsidR="00BB7D45" w:rsidRPr="00414BAD" w14:paraId="03ADAA09" w14:textId="77777777" w:rsidTr="001D18A6">
        <w:trPr>
          <w:trHeight w:val="485"/>
        </w:trPr>
        <w:tc>
          <w:tcPr>
            <w:tcW w:w="2279" w:type="dxa"/>
          </w:tcPr>
          <w:p w14:paraId="29389A2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Longest follow-up</w:t>
            </w:r>
          </w:p>
        </w:tc>
        <w:tc>
          <w:tcPr>
            <w:tcW w:w="2252" w:type="dxa"/>
          </w:tcPr>
          <w:p w14:paraId="7B7E89C7" w14:textId="0BD4F1A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9 </w:t>
            </w:r>
            <w:r>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ZWNOdW0+NTA3PC9SZWNOdW0+PERpc3BsYXlUZXh0Pig1LCA5LCA1MSwgNTUsIDU2LCA1OCwgNzgs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L2xhbmd1YWdlPjwvcmVjb3JkPjwvQ2l0ZT48Q2l0ZT48QXV0aG9yPkRvcm91ZGk8L0F1dGhvcj48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aDwvbGFuZ3VhZ2U+PC9yZWNvcmQ+PC9DaXRlPjxDaXRlPjxBdXRob3I+UGluc2t5PC9BdXRob3I+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=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ZWNOdW0+NTA3PC9SZWNOdW0+PERpc3BsYXlUZXh0Pig1LCA5LCA1MSwgNTUsIDU2LCA1OCwgNzgs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L2xhbmd1YWdlPjwvcmVjb3JkPjwvQ2l0ZT48Q2l0ZT48QXV0aG9yPkRvcm91ZGk8L0F1dGhvcj48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aDwvbGFuZ3VhZ2U+PC9yZWNvcmQ+PC9DaXRlPjxDaXRlPjxBdXRob3I+UGluc2t5PC9BdXRob3I+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=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(5, 9, 51, 55, 56, 58, 78, 84, 85)</w:t>
            </w:r>
            <w:r>
              <w:rPr>
                <w:rFonts w:ascii="Arial" w:eastAsia="Calibri" w:hAnsi="Arial" w:cs="Arial"/>
                <w:sz w:val="16"/>
                <w:szCs w:val="16"/>
              </w:rPr>
              <w:fldChar w:fldCharType="end"/>
            </w:r>
          </w:p>
        </w:tc>
        <w:tc>
          <w:tcPr>
            <w:tcW w:w="2306" w:type="dxa"/>
          </w:tcPr>
          <w:p w14:paraId="40789FA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94,530</w:t>
            </w:r>
          </w:p>
        </w:tc>
        <w:tc>
          <w:tcPr>
            <w:tcW w:w="2279" w:type="dxa"/>
          </w:tcPr>
          <w:p w14:paraId="6E9206B6" w14:textId="77777777" w:rsidR="00BB7D45" w:rsidRPr="00414BAD" w:rsidRDefault="00BB7D45" w:rsidP="00BB7D45">
            <w:pPr>
              <w:rPr>
                <w:rFonts w:ascii="Arial" w:hAnsi="Arial" w:cs="Arial"/>
                <w:sz w:val="16"/>
                <w:szCs w:val="16"/>
              </w:rPr>
            </w:pPr>
            <w:r w:rsidRPr="00414BAD">
              <w:rPr>
                <w:rFonts w:ascii="Arial" w:eastAsia="Calibri" w:hAnsi="Arial" w:cs="Arial"/>
                <w:sz w:val="16"/>
                <w:szCs w:val="16"/>
              </w:rPr>
              <w:t>0.</w:t>
            </w:r>
            <w:r>
              <w:rPr>
                <w:rFonts w:ascii="Arial" w:eastAsia="Calibri" w:hAnsi="Arial" w:cs="Arial"/>
                <w:sz w:val="16"/>
                <w:szCs w:val="16"/>
              </w:rPr>
              <w:t>87 [0.79, 0.96]</w:t>
            </w:r>
            <w:r w:rsidRPr="00414BAD">
              <w:rPr>
                <w:rFonts w:ascii="Arial" w:eastAsia="Calibri" w:hAnsi="Arial" w:cs="Arial"/>
                <w:sz w:val="16"/>
                <w:szCs w:val="16"/>
              </w:rPr>
              <w:t xml:space="preserve"> </w:t>
            </w:r>
          </w:p>
        </w:tc>
        <w:tc>
          <w:tcPr>
            <w:tcW w:w="1409" w:type="dxa"/>
          </w:tcPr>
          <w:p w14:paraId="731858A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0.03053</w:t>
            </w:r>
          </w:p>
        </w:tc>
        <w:tc>
          <w:tcPr>
            <w:tcW w:w="1409" w:type="dxa"/>
          </w:tcPr>
          <w:p w14:paraId="080E8F5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14</w:t>
            </w:r>
            <w:r w:rsidRPr="00414BAD">
              <w:rPr>
                <w:rFonts w:ascii="Arial" w:eastAsia="Calibri" w:hAnsi="Arial" w:cs="Arial"/>
                <w:sz w:val="16"/>
                <w:szCs w:val="16"/>
              </w:rPr>
              <w:t>%</w:t>
            </w:r>
          </w:p>
        </w:tc>
        <w:tc>
          <w:tcPr>
            <w:tcW w:w="1710" w:type="dxa"/>
          </w:tcPr>
          <w:p w14:paraId="319D896B" w14:textId="77777777" w:rsidR="00BB7D45" w:rsidRPr="00414BAD" w:rsidRDefault="00BB7D45" w:rsidP="00BB7D45">
            <w:pPr>
              <w:spacing w:after="0" w:line="240" w:lineRule="auto"/>
              <w:rPr>
                <w:rFonts w:ascii="Arial" w:eastAsia="Calibri" w:hAnsi="Arial" w:cs="Arial"/>
                <w:sz w:val="16"/>
                <w:szCs w:val="16"/>
              </w:rPr>
            </w:pPr>
            <w:bookmarkStart w:id="20" w:name="_Hlk201913142"/>
            <w:r w:rsidRPr="00414BAD">
              <w:rPr>
                <w:rFonts w:ascii="Arial" w:eastAsia="Calibri" w:hAnsi="Arial" w:cs="Arial"/>
                <w:sz w:val="16"/>
                <w:szCs w:val="16"/>
              </w:rPr>
              <w:t>-</w:t>
            </w:r>
            <w:r>
              <w:rPr>
                <w:rFonts w:ascii="Arial" w:eastAsia="Calibri" w:hAnsi="Arial" w:cs="Arial"/>
                <w:sz w:val="16"/>
                <w:szCs w:val="16"/>
              </w:rPr>
              <w:t>3.97</w:t>
            </w:r>
            <w:r w:rsidRPr="00414BAD">
              <w:rPr>
                <w:rFonts w:ascii="Arial" w:eastAsia="Calibri" w:hAnsi="Arial" w:cs="Arial"/>
                <w:sz w:val="16"/>
                <w:szCs w:val="16"/>
              </w:rPr>
              <w:t xml:space="preserve"> [-6.</w:t>
            </w:r>
            <w:r>
              <w:rPr>
                <w:rFonts w:ascii="Arial" w:eastAsia="Calibri" w:hAnsi="Arial" w:cs="Arial"/>
                <w:sz w:val="16"/>
                <w:szCs w:val="16"/>
              </w:rPr>
              <w:t>41</w:t>
            </w:r>
            <w:r w:rsidRPr="00414BAD">
              <w:rPr>
                <w:rFonts w:ascii="Arial" w:eastAsia="Calibri" w:hAnsi="Arial" w:cs="Arial"/>
                <w:sz w:val="16"/>
                <w:szCs w:val="16"/>
              </w:rPr>
              <w:t>, -1.2</w:t>
            </w:r>
            <w:r>
              <w:rPr>
                <w:rFonts w:ascii="Arial" w:eastAsia="Calibri" w:hAnsi="Arial" w:cs="Arial"/>
                <w:sz w:val="16"/>
                <w:szCs w:val="16"/>
              </w:rPr>
              <w:t>2</w:t>
            </w:r>
            <w:r w:rsidRPr="00414BAD">
              <w:rPr>
                <w:rFonts w:ascii="Arial" w:eastAsia="Calibri" w:hAnsi="Arial" w:cs="Arial"/>
                <w:sz w:val="16"/>
                <w:szCs w:val="16"/>
              </w:rPr>
              <w:t>]</w:t>
            </w:r>
            <w:bookmarkEnd w:id="20"/>
          </w:p>
        </w:tc>
      </w:tr>
      <w:tr w:rsidR="00BB7D45" w:rsidRPr="00414BAD" w14:paraId="15E978FD" w14:textId="77777777" w:rsidTr="001D18A6">
        <w:trPr>
          <w:trHeight w:val="350"/>
        </w:trPr>
        <w:tc>
          <w:tcPr>
            <w:tcW w:w="2279" w:type="dxa"/>
          </w:tcPr>
          <w:p w14:paraId="3860DEC8" w14:textId="77777777" w:rsidR="00BB7D45" w:rsidRPr="00414BAD" w:rsidRDefault="00BB7D45" w:rsidP="00BB7D45">
            <w:pPr>
              <w:spacing w:after="0" w:line="240" w:lineRule="auto"/>
              <w:rPr>
                <w:rFonts w:ascii="Arial" w:eastAsia="Calibri" w:hAnsi="Arial" w:cs="Arial"/>
                <w:sz w:val="16"/>
                <w:szCs w:val="16"/>
              </w:rPr>
            </w:pPr>
            <w:bookmarkStart w:id="21" w:name="_Hlk201913187"/>
            <w:r>
              <w:rPr>
                <w:rFonts w:ascii="Arial" w:eastAsia="Calibri" w:hAnsi="Arial" w:cs="Arial"/>
                <w:sz w:val="16"/>
                <w:szCs w:val="16"/>
              </w:rPr>
              <w:t>Longest follow-up &lt;10 years for NLST (6.5 yrs follow-up)</w:t>
            </w:r>
          </w:p>
        </w:tc>
        <w:tc>
          <w:tcPr>
            <w:tcW w:w="2252" w:type="dxa"/>
          </w:tcPr>
          <w:p w14:paraId="774F6B61" w14:textId="3B7A1824"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9 </w:t>
            </w:r>
            <w:r>
              <w:rPr>
                <w:rFonts w:ascii="Arial" w:eastAsia="Calibri" w:hAnsi="Arial" w:cs="Arial"/>
                <w:sz w:val="16"/>
                <w:szCs w:val="16"/>
              </w:rPr>
              <w:fldChar w:fldCharType="begin">
                <w:fldData xml:space="preserve">PEVuZE5vdGU+PENpdGU+PEF1dGhvcj5EYXZpZXM8L0F1dGhvcj48WWVhcj4yMDI0PC9ZZWFyPjxS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aDwvbGFuZ3VhZ2U+PC9yZWNvcmQ+PC9DaXRlPjxDaXRlPjxBdXRob3I+RG9yb3VkaTwvQXV0aG9y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ZWNOdW0+NTA3PC9SZWNOdW0+PERpc3BsYXlUZXh0Pig5LCA1MSwgNTUsIDU2LCA1OCwgNzgsIDg0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aDwvbGFuZ3VhZ2U+PC9yZWNvcmQ+PC9DaXRlPjxDaXRlPjxBdXRob3I+RG9yb3VkaTwvQXV0aG9y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(9, 51, 55, 56, 58, 78, 84, 85, 119)</w:t>
            </w:r>
            <w:r>
              <w:rPr>
                <w:rFonts w:ascii="Arial" w:eastAsia="Calibri" w:hAnsi="Arial" w:cs="Arial"/>
                <w:sz w:val="16"/>
                <w:szCs w:val="16"/>
              </w:rPr>
              <w:fldChar w:fldCharType="end"/>
            </w:r>
          </w:p>
        </w:tc>
        <w:tc>
          <w:tcPr>
            <w:tcW w:w="2306" w:type="dxa"/>
          </w:tcPr>
          <w:p w14:paraId="3CD7687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94,530</w:t>
            </w:r>
          </w:p>
        </w:tc>
        <w:tc>
          <w:tcPr>
            <w:tcW w:w="2279" w:type="dxa"/>
          </w:tcPr>
          <w:p w14:paraId="2ECE88C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0.83 [0.76, 0.91]</w:t>
            </w:r>
          </w:p>
        </w:tc>
        <w:tc>
          <w:tcPr>
            <w:tcW w:w="1409" w:type="dxa"/>
          </w:tcPr>
          <w:p w14:paraId="4462DA7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0.02769</w:t>
            </w:r>
          </w:p>
        </w:tc>
        <w:tc>
          <w:tcPr>
            <w:tcW w:w="1409" w:type="dxa"/>
          </w:tcPr>
          <w:p w14:paraId="1F63F7B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59225A2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-4.71 [-6.65, -2.49]</w:t>
            </w:r>
          </w:p>
        </w:tc>
      </w:tr>
      <w:bookmarkEnd w:id="21"/>
      <w:tr w:rsidR="00A2374A" w:rsidRPr="00414BAD" w14:paraId="1D6B5DD5" w14:textId="77777777" w:rsidTr="0074643F">
        <w:trPr>
          <w:trHeight w:val="242"/>
        </w:trPr>
        <w:tc>
          <w:tcPr>
            <w:tcW w:w="13644" w:type="dxa"/>
            <w:gridSpan w:val="7"/>
            <w:shd w:val="clear" w:color="auto" w:fill="D9D9D9" w:themeFill="background1" w:themeFillShade="D9"/>
          </w:tcPr>
          <w:p w14:paraId="38D34E30"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Sensitivity analysis: risk of bias (Fig. S2.</w:t>
            </w:r>
            <w:r>
              <w:rPr>
                <w:rFonts w:ascii="Arial" w:eastAsia="Calibri" w:hAnsi="Arial" w:cs="Arial"/>
                <w:sz w:val="16"/>
                <w:szCs w:val="16"/>
              </w:rPr>
              <w:t>2</w:t>
            </w:r>
            <w:r w:rsidRPr="00414BAD">
              <w:rPr>
                <w:rFonts w:ascii="Arial" w:eastAsia="Calibri" w:hAnsi="Arial" w:cs="Arial"/>
                <w:sz w:val="16"/>
                <w:szCs w:val="16"/>
              </w:rPr>
              <w:t>)</w:t>
            </w:r>
          </w:p>
        </w:tc>
      </w:tr>
      <w:tr w:rsidR="00BB7D45" w:rsidRPr="00414BAD" w14:paraId="12A48F61" w14:textId="77777777" w:rsidTr="001D18A6">
        <w:trPr>
          <w:trHeight w:val="260"/>
        </w:trPr>
        <w:tc>
          <w:tcPr>
            <w:tcW w:w="2279" w:type="dxa"/>
          </w:tcPr>
          <w:p w14:paraId="3AFB786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All trials</w:t>
            </w:r>
          </w:p>
        </w:tc>
        <w:tc>
          <w:tcPr>
            <w:tcW w:w="2252" w:type="dxa"/>
          </w:tcPr>
          <w:p w14:paraId="5C4751A6" w14:textId="33C6B33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ZWNOdW0+NTA3PC9SZWNOdW0+PERpc3BsYXlUZXh0Pig1LCA5LCA1MSwgNTUsIDU2LCA1OCwgNzgs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L2xhbmd1YWdlPjwvcmVjb3JkPjwvQ2l0ZT48Q2l0ZT48QXV0aG9yPkRvcm91ZGk8L0F1dGhvcj48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aDwvbGFuZ3VhZ2U+PC9yZWNvcmQ+PC9DaXRlPjxDaXRlPjxBdXRob3I+UGluc2t5PC9BdXRob3I+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=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ZWNOdW0+NTA3PC9SZWNOdW0+PERpc3BsYXlUZXh0Pig1LCA5LCA1MSwgNTUsIDU2LCA1OCwgNzgs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L2xhbmd1YWdlPjwvcmVjb3JkPjwvQ2l0ZT48Q2l0ZT48QXV0aG9yPkRvcm91ZGk8L0F1dGhvcj48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aDwvbGFuZ3VhZ2U+PC9yZWNvcmQ+PC9DaXRlPjxDaXRlPjxBdXRob3I+UGluc2t5PC9BdXRob3I+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=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(5, 9, 51, 55, 56, 58, 78, 84, 85)</w:t>
            </w:r>
            <w:r>
              <w:rPr>
                <w:rFonts w:ascii="Arial" w:eastAsia="Calibri" w:hAnsi="Arial" w:cs="Arial"/>
                <w:sz w:val="16"/>
                <w:szCs w:val="16"/>
              </w:rPr>
              <w:fldChar w:fldCharType="end"/>
            </w:r>
          </w:p>
        </w:tc>
        <w:tc>
          <w:tcPr>
            <w:tcW w:w="2306" w:type="dxa"/>
          </w:tcPr>
          <w:p w14:paraId="371430A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94,530</w:t>
            </w:r>
          </w:p>
        </w:tc>
        <w:tc>
          <w:tcPr>
            <w:tcW w:w="2279" w:type="dxa"/>
          </w:tcPr>
          <w:p w14:paraId="1C9B97B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r>
              <w:rPr>
                <w:rFonts w:ascii="Arial" w:eastAsia="Calibri" w:hAnsi="Arial" w:cs="Arial"/>
                <w:sz w:val="16"/>
                <w:szCs w:val="16"/>
              </w:rPr>
              <w:t>87 [0.79, 0.96]</w:t>
            </w:r>
            <w:r w:rsidRPr="00414BAD">
              <w:rPr>
                <w:rFonts w:ascii="Arial" w:eastAsia="Calibri" w:hAnsi="Arial" w:cs="Arial"/>
                <w:sz w:val="16"/>
                <w:szCs w:val="16"/>
              </w:rPr>
              <w:t xml:space="preserve"> </w:t>
            </w:r>
          </w:p>
        </w:tc>
        <w:tc>
          <w:tcPr>
            <w:tcW w:w="1409" w:type="dxa"/>
          </w:tcPr>
          <w:p w14:paraId="1817220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0.03053</w:t>
            </w:r>
          </w:p>
        </w:tc>
        <w:tc>
          <w:tcPr>
            <w:tcW w:w="1409" w:type="dxa"/>
          </w:tcPr>
          <w:p w14:paraId="4A81B11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14</w:t>
            </w:r>
            <w:r w:rsidRPr="00414BAD">
              <w:rPr>
                <w:rFonts w:ascii="Arial" w:eastAsia="Calibri" w:hAnsi="Arial" w:cs="Arial"/>
                <w:sz w:val="16"/>
                <w:szCs w:val="16"/>
              </w:rPr>
              <w:t>%</w:t>
            </w:r>
          </w:p>
        </w:tc>
        <w:tc>
          <w:tcPr>
            <w:tcW w:w="1710" w:type="dxa"/>
          </w:tcPr>
          <w:p w14:paraId="6C72FEC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w:t>
            </w:r>
            <w:r>
              <w:rPr>
                <w:rFonts w:ascii="Arial" w:eastAsia="Calibri" w:hAnsi="Arial" w:cs="Arial"/>
                <w:sz w:val="16"/>
                <w:szCs w:val="16"/>
              </w:rPr>
              <w:t>3.97</w:t>
            </w:r>
            <w:r w:rsidRPr="00414BAD">
              <w:rPr>
                <w:rFonts w:ascii="Arial" w:eastAsia="Calibri" w:hAnsi="Arial" w:cs="Arial"/>
                <w:sz w:val="16"/>
                <w:szCs w:val="16"/>
              </w:rPr>
              <w:t xml:space="preserve"> [-6.</w:t>
            </w:r>
            <w:r>
              <w:rPr>
                <w:rFonts w:ascii="Arial" w:eastAsia="Calibri" w:hAnsi="Arial" w:cs="Arial"/>
                <w:sz w:val="16"/>
                <w:szCs w:val="16"/>
              </w:rPr>
              <w:t>41</w:t>
            </w:r>
            <w:r w:rsidRPr="00414BAD">
              <w:rPr>
                <w:rFonts w:ascii="Arial" w:eastAsia="Calibri" w:hAnsi="Arial" w:cs="Arial"/>
                <w:sz w:val="16"/>
                <w:szCs w:val="16"/>
              </w:rPr>
              <w:t>, -1.2</w:t>
            </w:r>
            <w:r>
              <w:rPr>
                <w:rFonts w:ascii="Arial" w:eastAsia="Calibri" w:hAnsi="Arial" w:cs="Arial"/>
                <w:sz w:val="16"/>
                <w:szCs w:val="16"/>
              </w:rPr>
              <w:t>2</w:t>
            </w:r>
            <w:r w:rsidRPr="00414BAD">
              <w:rPr>
                <w:rFonts w:ascii="Arial" w:eastAsia="Calibri" w:hAnsi="Arial" w:cs="Arial"/>
                <w:sz w:val="16"/>
                <w:szCs w:val="16"/>
              </w:rPr>
              <w:t>]</w:t>
            </w:r>
          </w:p>
        </w:tc>
      </w:tr>
      <w:tr w:rsidR="00BB7D45" w:rsidRPr="00414BAD" w14:paraId="7CAE4F31" w14:textId="77777777" w:rsidTr="001D18A6">
        <w:trPr>
          <w:trHeight w:val="260"/>
        </w:trPr>
        <w:tc>
          <w:tcPr>
            <w:tcW w:w="2279" w:type="dxa"/>
          </w:tcPr>
          <w:p w14:paraId="4E1D3E8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Some concerns of bias trials</w:t>
            </w:r>
          </w:p>
        </w:tc>
        <w:tc>
          <w:tcPr>
            <w:tcW w:w="2252" w:type="dxa"/>
          </w:tcPr>
          <w:p w14:paraId="52F5778C" w14:textId="0DB2CBF1"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ZWNOdW0+NTA3PC9SZWNOdW0+PERpc3BsYXlUZXh0Pig1LCA5LCA1MSwgNTYsIDU4LCA3OCwgODQs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ZWNOdW0+NTA3PC9SZWNOdW0+PERpc3BsYXlUZXh0Pig1LCA5LCA1MSwgNTYsIDU4LCA3OCwgODQs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(5, 9, 51, 56, 58, 78, 84, 85)</w:t>
            </w:r>
            <w:r>
              <w:rPr>
                <w:rFonts w:ascii="Arial" w:eastAsia="Calibri" w:hAnsi="Arial" w:cs="Arial"/>
                <w:sz w:val="16"/>
                <w:szCs w:val="16"/>
              </w:rPr>
              <w:fldChar w:fldCharType="end"/>
            </w:r>
          </w:p>
        </w:tc>
        <w:tc>
          <w:tcPr>
            <w:tcW w:w="2306" w:type="dxa"/>
          </w:tcPr>
          <w:p w14:paraId="2DF804E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92,080</w:t>
            </w:r>
          </w:p>
        </w:tc>
        <w:tc>
          <w:tcPr>
            <w:tcW w:w="2279" w:type="dxa"/>
          </w:tcPr>
          <w:p w14:paraId="1EE12A5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0.86 [0.77, 0.95]</w:t>
            </w:r>
          </w:p>
        </w:tc>
        <w:tc>
          <w:tcPr>
            <w:tcW w:w="1409" w:type="dxa"/>
          </w:tcPr>
          <w:p w14:paraId="3F21772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0.02855</w:t>
            </w:r>
          </w:p>
        </w:tc>
        <w:tc>
          <w:tcPr>
            <w:tcW w:w="1409" w:type="dxa"/>
          </w:tcPr>
          <w:p w14:paraId="01E544E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21%</w:t>
            </w:r>
          </w:p>
        </w:tc>
        <w:tc>
          <w:tcPr>
            <w:tcW w:w="1710" w:type="dxa"/>
          </w:tcPr>
          <w:p w14:paraId="5390FFB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-4.00 [-6.57, -1.43]</w:t>
            </w:r>
          </w:p>
        </w:tc>
      </w:tr>
      <w:tr w:rsidR="00A2374A" w:rsidRPr="00414BAD" w14:paraId="7B42E775" w14:textId="77777777" w:rsidTr="0074643F">
        <w:trPr>
          <w:trHeight w:val="215"/>
        </w:trPr>
        <w:tc>
          <w:tcPr>
            <w:tcW w:w="13644" w:type="dxa"/>
            <w:gridSpan w:val="7"/>
            <w:shd w:val="clear" w:color="auto" w:fill="D9D9D9" w:themeFill="background1" w:themeFillShade="D9"/>
          </w:tcPr>
          <w:p w14:paraId="4621017D"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comparator strategy (test for subgroup differences, p=0.</w:t>
            </w:r>
            <w:r>
              <w:rPr>
                <w:rFonts w:ascii="Arial" w:eastAsia="Calibri" w:hAnsi="Arial" w:cs="Arial"/>
                <w:sz w:val="16"/>
                <w:szCs w:val="16"/>
              </w:rPr>
              <w:t>07</w:t>
            </w:r>
            <w:r w:rsidRPr="00414BAD">
              <w:rPr>
                <w:rFonts w:ascii="Arial" w:eastAsia="Calibri" w:hAnsi="Arial" w:cs="Arial"/>
                <w:sz w:val="16"/>
                <w:szCs w:val="16"/>
              </w:rPr>
              <w:t>) (Fig. S2.</w:t>
            </w:r>
            <w:r>
              <w:rPr>
                <w:rFonts w:ascii="Arial" w:eastAsia="Calibri" w:hAnsi="Arial" w:cs="Arial"/>
                <w:sz w:val="16"/>
                <w:szCs w:val="16"/>
              </w:rPr>
              <w:t>3</w:t>
            </w:r>
            <w:r w:rsidRPr="00414BAD">
              <w:rPr>
                <w:rFonts w:ascii="Arial" w:eastAsia="Calibri" w:hAnsi="Arial" w:cs="Arial"/>
                <w:sz w:val="16"/>
                <w:szCs w:val="16"/>
              </w:rPr>
              <w:t>)</w:t>
            </w:r>
          </w:p>
        </w:tc>
      </w:tr>
      <w:tr w:rsidR="00BB7D45" w:rsidRPr="00414BAD" w14:paraId="22EF8307" w14:textId="77777777" w:rsidTr="001D18A6">
        <w:trPr>
          <w:trHeight w:val="458"/>
        </w:trPr>
        <w:tc>
          <w:tcPr>
            <w:tcW w:w="2279" w:type="dxa"/>
          </w:tcPr>
          <w:p w14:paraId="50B6658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 screening</w:t>
            </w:r>
          </w:p>
        </w:tc>
        <w:tc>
          <w:tcPr>
            <w:tcW w:w="2252" w:type="dxa"/>
          </w:tcPr>
          <w:p w14:paraId="00627106" w14:textId="15FD7CE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(51, 55, 56, 58, 78, 84, 85)</w:t>
            </w:r>
            <w:r>
              <w:rPr>
                <w:rFonts w:ascii="Arial" w:eastAsia="Calibri" w:hAnsi="Arial" w:cs="Arial"/>
                <w:sz w:val="16"/>
                <w:szCs w:val="16"/>
              </w:rPr>
              <w:fldChar w:fldCharType="end"/>
            </w:r>
          </w:p>
        </w:tc>
        <w:tc>
          <w:tcPr>
            <w:tcW w:w="2306" w:type="dxa"/>
          </w:tcPr>
          <w:p w14:paraId="5B96996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 xml:space="preserve"> 37,758</w:t>
            </w:r>
          </w:p>
        </w:tc>
        <w:tc>
          <w:tcPr>
            <w:tcW w:w="2279" w:type="dxa"/>
          </w:tcPr>
          <w:p w14:paraId="3B87839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0.80 [0.71, 0.90]</w:t>
            </w:r>
          </w:p>
        </w:tc>
        <w:tc>
          <w:tcPr>
            <w:tcW w:w="1409" w:type="dxa"/>
          </w:tcPr>
          <w:p w14:paraId="58D0468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0.03041</w:t>
            </w:r>
          </w:p>
        </w:tc>
        <w:tc>
          <w:tcPr>
            <w:tcW w:w="1409" w:type="dxa"/>
          </w:tcPr>
          <w:p w14:paraId="492E302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0BFA788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-6.08 [-8.82, -3.04]</w:t>
            </w:r>
          </w:p>
        </w:tc>
      </w:tr>
      <w:tr w:rsidR="00BB7D45" w:rsidRPr="00414BAD" w14:paraId="4AF5577D" w14:textId="77777777" w:rsidTr="001D18A6">
        <w:trPr>
          <w:trHeight w:val="414"/>
        </w:trPr>
        <w:tc>
          <w:tcPr>
            <w:tcW w:w="2279" w:type="dxa"/>
          </w:tcPr>
          <w:p w14:paraId="59827A2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CXR</w:t>
            </w:r>
            <w:r w:rsidRPr="00414BAD">
              <w:rPr>
                <w:rFonts w:ascii="Arial" w:eastAsia="Calibri" w:hAnsi="Arial" w:cs="Arial"/>
                <w:sz w:val="16"/>
                <w:szCs w:val="16"/>
              </w:rPr>
              <w:t xml:space="preserve"> screening</w:t>
            </w:r>
          </w:p>
        </w:tc>
        <w:tc>
          <w:tcPr>
            <w:tcW w:w="2252" w:type="dxa"/>
          </w:tcPr>
          <w:p w14:paraId="7D954FD5" w14:textId="690B8D56"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w:t>
            </w:r>
            <w:r>
              <w:rPr>
                <w:rFonts w:ascii="Arial" w:eastAsia="Calibri" w:hAnsi="Arial" w:cs="Arial"/>
                <w:sz w:val="16"/>
                <w:szCs w:val="16"/>
              </w:rPr>
              <w:fldChar w:fldCharType="end"/>
            </w:r>
          </w:p>
        </w:tc>
        <w:tc>
          <w:tcPr>
            <w:tcW w:w="2306" w:type="dxa"/>
          </w:tcPr>
          <w:p w14:paraId="64248F8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56,772</w:t>
            </w:r>
          </w:p>
        </w:tc>
        <w:tc>
          <w:tcPr>
            <w:tcW w:w="2279" w:type="dxa"/>
          </w:tcPr>
          <w:p w14:paraId="69A2C5F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0.95 [0.82, 1.10]</w:t>
            </w:r>
          </w:p>
        </w:tc>
        <w:tc>
          <w:tcPr>
            <w:tcW w:w="1409" w:type="dxa"/>
          </w:tcPr>
          <w:p w14:paraId="2490AC9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0.03096</w:t>
            </w:r>
          </w:p>
        </w:tc>
        <w:tc>
          <w:tcPr>
            <w:tcW w:w="1409" w:type="dxa"/>
          </w:tcPr>
          <w:p w14:paraId="5D39978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11%</w:t>
            </w:r>
          </w:p>
        </w:tc>
        <w:tc>
          <w:tcPr>
            <w:tcW w:w="1710" w:type="dxa"/>
          </w:tcPr>
          <w:p w14:paraId="0577409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-1.55 [-5.57, 3.10]</w:t>
            </w:r>
          </w:p>
        </w:tc>
      </w:tr>
      <w:tr w:rsidR="00A2374A" w:rsidRPr="00414BAD" w14:paraId="0C3BE566" w14:textId="77777777" w:rsidTr="0074643F">
        <w:trPr>
          <w:trHeight w:val="215"/>
        </w:trPr>
        <w:tc>
          <w:tcPr>
            <w:tcW w:w="13644" w:type="dxa"/>
            <w:gridSpan w:val="7"/>
            <w:shd w:val="clear" w:color="auto" w:fill="D9D9D9" w:themeFill="background1" w:themeFillShade="D9"/>
          </w:tcPr>
          <w:p w14:paraId="412A3B90"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number of screening rounds (test for subgroup differences, p=0.</w:t>
            </w:r>
            <w:r>
              <w:rPr>
                <w:rFonts w:ascii="Arial" w:eastAsia="Calibri" w:hAnsi="Arial" w:cs="Arial"/>
                <w:sz w:val="16"/>
                <w:szCs w:val="16"/>
              </w:rPr>
              <w:t>20</w:t>
            </w:r>
            <w:r w:rsidRPr="00414BAD">
              <w:rPr>
                <w:rFonts w:ascii="Arial" w:eastAsia="Calibri" w:hAnsi="Arial" w:cs="Arial"/>
                <w:sz w:val="16"/>
                <w:szCs w:val="16"/>
              </w:rPr>
              <w:t>) (Fig. S2.</w:t>
            </w:r>
            <w:r>
              <w:rPr>
                <w:rFonts w:ascii="Arial" w:eastAsia="Calibri" w:hAnsi="Arial" w:cs="Arial"/>
                <w:sz w:val="16"/>
                <w:szCs w:val="16"/>
              </w:rPr>
              <w:t>4</w:t>
            </w:r>
            <w:r w:rsidRPr="00414BAD">
              <w:rPr>
                <w:rFonts w:ascii="Arial" w:eastAsia="Calibri" w:hAnsi="Arial" w:cs="Arial"/>
                <w:sz w:val="16"/>
                <w:szCs w:val="16"/>
              </w:rPr>
              <w:t>)</w:t>
            </w:r>
          </w:p>
        </w:tc>
      </w:tr>
      <w:tr w:rsidR="00BB7D45" w:rsidRPr="00414BAD" w14:paraId="6C702C82" w14:textId="77777777" w:rsidTr="001D18A6">
        <w:trPr>
          <w:trHeight w:val="199"/>
        </w:trPr>
        <w:tc>
          <w:tcPr>
            <w:tcW w:w="2279" w:type="dxa"/>
          </w:tcPr>
          <w:p w14:paraId="70DC249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round</w:t>
            </w:r>
          </w:p>
        </w:tc>
        <w:tc>
          <w:tcPr>
            <w:tcW w:w="2252" w:type="dxa"/>
          </w:tcPr>
          <w:p w14:paraId="48757B78" w14:textId="0C1718A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1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5E0E7BB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4,055</w:t>
            </w:r>
          </w:p>
        </w:tc>
        <w:tc>
          <w:tcPr>
            <w:tcW w:w="2279" w:type="dxa"/>
          </w:tcPr>
          <w:p w14:paraId="6CADF6FF"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0.76 [0.51, 1.15]</w:t>
            </w:r>
          </w:p>
        </w:tc>
        <w:tc>
          <w:tcPr>
            <w:tcW w:w="1409" w:type="dxa"/>
          </w:tcPr>
          <w:p w14:paraId="68E97FB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0.02516</w:t>
            </w:r>
          </w:p>
        </w:tc>
        <w:tc>
          <w:tcPr>
            <w:tcW w:w="1409" w:type="dxa"/>
          </w:tcPr>
          <w:p w14:paraId="60D5325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DF85F6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-6.04 [-12.33, 3.77]</w:t>
            </w:r>
          </w:p>
        </w:tc>
      </w:tr>
      <w:tr w:rsidR="00BB7D45" w:rsidRPr="00414BAD" w14:paraId="320BDE3E" w14:textId="77777777" w:rsidTr="001D18A6">
        <w:trPr>
          <w:trHeight w:val="215"/>
        </w:trPr>
        <w:tc>
          <w:tcPr>
            <w:tcW w:w="2279" w:type="dxa"/>
          </w:tcPr>
          <w:p w14:paraId="2668657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 rounds</w:t>
            </w:r>
          </w:p>
        </w:tc>
        <w:tc>
          <w:tcPr>
            <w:tcW w:w="2252" w:type="dxa"/>
          </w:tcPr>
          <w:p w14:paraId="0E08A7C0" w14:textId="0A9461D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w:t>
            </w:r>
            <w:r>
              <w:rPr>
                <w:rFonts w:ascii="Arial" w:eastAsia="Calibri" w:hAnsi="Arial" w:cs="Arial"/>
                <w:sz w:val="16"/>
                <w:szCs w:val="16"/>
              </w:rPr>
              <w:fldChar w:fldCharType="end"/>
            </w:r>
          </w:p>
        </w:tc>
        <w:tc>
          <w:tcPr>
            <w:tcW w:w="2306" w:type="dxa"/>
          </w:tcPr>
          <w:p w14:paraId="7D18225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56,772</w:t>
            </w:r>
          </w:p>
        </w:tc>
        <w:tc>
          <w:tcPr>
            <w:tcW w:w="2279" w:type="dxa"/>
          </w:tcPr>
          <w:p w14:paraId="21EAB9F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0.95 [0.82, 1.10]</w:t>
            </w:r>
          </w:p>
        </w:tc>
        <w:tc>
          <w:tcPr>
            <w:tcW w:w="1409" w:type="dxa"/>
          </w:tcPr>
          <w:p w14:paraId="44ED793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0.03096</w:t>
            </w:r>
          </w:p>
        </w:tc>
        <w:tc>
          <w:tcPr>
            <w:tcW w:w="1409" w:type="dxa"/>
          </w:tcPr>
          <w:p w14:paraId="65504B8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11%</w:t>
            </w:r>
          </w:p>
        </w:tc>
        <w:tc>
          <w:tcPr>
            <w:tcW w:w="1710" w:type="dxa"/>
          </w:tcPr>
          <w:p w14:paraId="546E99B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-1.55 [-5.57, 3.10]</w:t>
            </w:r>
          </w:p>
        </w:tc>
      </w:tr>
      <w:tr w:rsidR="00BB7D45" w:rsidRPr="00414BAD" w14:paraId="52D6BC7A" w14:textId="77777777" w:rsidTr="001D18A6">
        <w:trPr>
          <w:trHeight w:val="199"/>
        </w:trPr>
        <w:tc>
          <w:tcPr>
            <w:tcW w:w="2279" w:type="dxa"/>
          </w:tcPr>
          <w:p w14:paraId="0C59C56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 rounds</w:t>
            </w:r>
          </w:p>
        </w:tc>
        <w:tc>
          <w:tcPr>
            <w:tcW w:w="2252" w:type="dxa"/>
          </w:tcPr>
          <w:p w14:paraId="6AF76BFD" w14:textId="080791B4"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PjxSZWNOdW0+MzY0PC9SZWNOdW0+PERpc3BsYXlUZXh0Pig1NSwgNTYsIDU4LCA3OCwgODQsIDg1
KTwvRGlzcGxheVRleHQ+PHJlY29yZD48cmVjLW51bWJlcj4zNjQ8L3JlYy1udW1iZXI+PGZvcmVp
Z24ta2V5cz48a2V5IGFwcD0iRU4iIGRiLWlkPSJzcHI5cnhhcjU5ZnRmMGUwNTB2eHdhdm8ycHpz
NXRkdmE1cngiIHRpbWVzdGFtcD0iMTc0ODYyMzA4MiI+MzY0PC9rZXk+PC9mb3JlaWduLWtleXM+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PC9ZZWFyPjxSZWNOdW0+NDEyPC9SZWNOdW0+PHJlY29yZD48cmVjLW51bWJlcj40MTI8L3JlYy1u
dW1iZXI+PGZvcmVpZ24ta2V5cz48a2V5IGFwcD0iRU4iIGRiLWlkPSJzcHI5cnhhcjU5ZnRmMGUw
NTB2eHdhdm8ycHpzNXRkdmE1cngiIHRpbWVzdGFtcD0iMTc0ODYyMzA4MyI+NDEyPC9rZXk+PC9m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L1llYXI+PFJlY051bT40MTY8L1JlY051bT48cmVjb3JkPjxyZWMtbnVtYmVyPjQxNjwvcmVjLW51
bWJlcj48Zm9yZWlnbi1rZXlzPjxrZXkgYXBwPSJFTiIgZGItaWQ9InNwcjlyeGFyNTlmdGYwZTA1
MHZ4d2F2bzJwenM1dGR2YTVyeCIgdGltZXN0YW1wPSIxNzQ4NjIzMDg0Ij40MTY8L2tleT48L2Zv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dGU+PENpdGU+PEF1dGhvcj5XaWxsZTwvQXV0aG9yPjxZZWFyPjIwMTY8L1llYXI+PFJlY051bT40
NTE8L1JlY051bT48cmVjb3JkPjxyZWMtbnVtYmVyPjQ1MTwvcmVjLW51bWJlcj48Zm9yZWlnbi1r
ZXlzPjxrZXkgYXBwPSJFTiIgZGItaWQ9InNwcjlyeGFyNTlmdGYwZTA1MHZ4d2F2bzJwenM1dGR2
YTVyeCIgdGltZXN0YW1wPSIxNzQ4NjIzMDg0Ij40NTE8L2tleT48L2ZvcmVpZ24ta2V5cz48cmVm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PjxSZWNOdW0+MzY0PC9SZWNOdW0+PERpc3BsYXlUZXh0Pig1NSwgNTYsIDU4LCA3OCwgODQsIDg1
KTwvRGlzcGxheVRleHQ+PHJlY29yZD48cmVjLW51bWJlcj4zNjQ8L3JlYy1udW1iZXI+PGZvcmVp
Z24ta2V5cz48a2V5IGFwcD0iRU4iIGRiLWlkPSJzcHI5cnhhcjU5ZnRmMGUwNTB2eHdhdm8ycHpz
NXRkdmE1cngiIHRpbWVzdGFtcD0iMTc0ODYyMzA4MiI+MzY0PC9rZXk+PC9mb3JlaWduLWtleXM+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PC9ZZWFyPjxSZWNOdW0+NDEyPC9SZWNOdW0+PHJlY29yZD48cmVjLW51bWJlcj40MTI8L3JlYy1u
dW1iZXI+PGZvcmVpZ24ta2V5cz48a2V5IGFwcD0iRU4iIGRiLWlkPSJzcHI5cnhhcjU5ZnRmMGUw
NTB2eHdhdm8ycHpzNXRkdmE1cngiIHRpbWVzdGFtcD0iMTc0ODYyMzA4MyI+NDEyPC9rZXk+PC9m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L1llYXI+PFJlY051bT40MTY8L1JlY051bT48cmVjb3JkPjxyZWMtbnVtYmVyPjQxNjwvcmVjLW51
bWJlcj48Zm9yZWlnbi1rZXlzPjxrZXkgYXBwPSJFTiIgZGItaWQ9InNwcjlyeGFyNTlmdGYwZTA1
MHZ4d2F2bzJwenM1dGR2YTVyeCIgdGltZXN0YW1wPSIxNzQ4NjIzMDg0Ij40MTY8L2tleT48L2Zv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dGU+PENpdGU+PEF1dGhvcj5XaWxsZTwvQXV0aG9yPjxZZWFyPjIwMTY8L1llYXI+PFJlY051bT40
NTE8L1JlY051bT48cmVjb3JkPjxyZWMtbnVtYmVyPjQ1MTwvcmVjLW51bWJlcj48Zm9yZWlnbi1r
ZXlzPjxrZXkgYXBwPSJFTiIgZGItaWQ9InNwcjlyeGFyNTlmdGYwZTA1MHZ4d2F2bzJwenM1dGR2
YTVyeCIgdGltZXN0YW1wPSIxNzQ4NjIzMDg0Ij40NTE8L2tleT48L2ZvcmVpZ24ta2V5cz48cmVm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(55, 56, 58, 78, 84, 85)</w:t>
            </w:r>
            <w:r>
              <w:rPr>
                <w:rFonts w:ascii="Arial" w:eastAsia="Calibri" w:hAnsi="Arial" w:cs="Arial"/>
                <w:sz w:val="16"/>
                <w:szCs w:val="16"/>
              </w:rPr>
              <w:fldChar w:fldCharType="end"/>
            </w:r>
          </w:p>
        </w:tc>
        <w:tc>
          <w:tcPr>
            <w:tcW w:w="2306" w:type="dxa"/>
          </w:tcPr>
          <w:p w14:paraId="30F6CC1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33,703</w:t>
            </w:r>
          </w:p>
        </w:tc>
        <w:tc>
          <w:tcPr>
            <w:tcW w:w="2279" w:type="dxa"/>
          </w:tcPr>
          <w:p w14:paraId="07012A1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0.80 [0.70, 0.91]</w:t>
            </w:r>
          </w:p>
        </w:tc>
        <w:tc>
          <w:tcPr>
            <w:tcW w:w="1409" w:type="dxa"/>
          </w:tcPr>
          <w:p w14:paraId="52B9492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0.03129</w:t>
            </w:r>
          </w:p>
        </w:tc>
        <w:tc>
          <w:tcPr>
            <w:tcW w:w="1409" w:type="dxa"/>
          </w:tcPr>
          <w:p w14:paraId="2937C32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5B47215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-6.26 [-9.39, -2.82]</w:t>
            </w:r>
          </w:p>
        </w:tc>
      </w:tr>
      <w:tr w:rsidR="00A2374A" w:rsidRPr="00414BAD" w14:paraId="6F4664DC" w14:textId="77777777" w:rsidTr="0074643F">
        <w:trPr>
          <w:trHeight w:val="215"/>
        </w:trPr>
        <w:tc>
          <w:tcPr>
            <w:tcW w:w="13644" w:type="dxa"/>
            <w:gridSpan w:val="7"/>
            <w:shd w:val="clear" w:color="auto" w:fill="D9D9D9" w:themeFill="background1" w:themeFillShade="D9"/>
          </w:tcPr>
          <w:p w14:paraId="1309852A"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screening interval (test for subgroup differences, p=0.0</w:t>
            </w:r>
            <w:r>
              <w:rPr>
                <w:rFonts w:ascii="Arial" w:eastAsia="Calibri" w:hAnsi="Arial" w:cs="Arial"/>
                <w:sz w:val="16"/>
                <w:szCs w:val="16"/>
              </w:rPr>
              <w:t>8</w:t>
            </w:r>
            <w:r w:rsidRPr="00414BAD">
              <w:rPr>
                <w:rFonts w:ascii="Arial" w:eastAsia="Calibri" w:hAnsi="Arial" w:cs="Arial"/>
                <w:sz w:val="16"/>
                <w:szCs w:val="16"/>
              </w:rPr>
              <w:t>) (Fig. S2.</w:t>
            </w:r>
            <w:r>
              <w:rPr>
                <w:rFonts w:ascii="Arial" w:eastAsia="Calibri" w:hAnsi="Arial" w:cs="Arial"/>
                <w:sz w:val="16"/>
                <w:szCs w:val="16"/>
              </w:rPr>
              <w:t>5</w:t>
            </w:r>
            <w:r w:rsidRPr="00414BAD">
              <w:rPr>
                <w:rFonts w:ascii="Arial" w:eastAsia="Calibri" w:hAnsi="Arial" w:cs="Arial"/>
                <w:sz w:val="16"/>
                <w:szCs w:val="16"/>
              </w:rPr>
              <w:t>)</w:t>
            </w:r>
          </w:p>
        </w:tc>
      </w:tr>
      <w:tr w:rsidR="00BB7D45" w:rsidRPr="00414BAD" w14:paraId="57A0EFA0" w14:textId="77777777" w:rsidTr="001D18A6">
        <w:trPr>
          <w:trHeight w:val="199"/>
        </w:trPr>
        <w:tc>
          <w:tcPr>
            <w:tcW w:w="2279" w:type="dxa"/>
          </w:tcPr>
          <w:p w14:paraId="7A984C7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Annual</w:t>
            </w:r>
          </w:p>
        </w:tc>
        <w:tc>
          <w:tcPr>
            <w:tcW w:w="2252" w:type="dxa"/>
          </w:tcPr>
          <w:p w14:paraId="3FBB98A7" w14:textId="2801809B"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UmVjTnVtPjM2NjwvUmVjTnVtPjxEaXNwbGF5VGV4dD4oNSwgOSwgNTUsIDU2LCA1OCwgODQsIDg1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cmlvZGljYWw+PHBhZ2VzPjU0Mi01NTE8L3BhZ2VzPjx2b2x1bWU+MTkzPC92b2x1bWU+PG51bWJl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UmVjTnVtPjM2NjwvUmVjTnVtPjxEaXNwbGF5VGV4dD4oNSwgOSwgNTUsIDU2LCA1OCwgODQsIDg1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cmlvZGljYWw+PHBhZ2VzPjU0Mi01NTE8L3BhZ2VzPjx2b2x1bWU+MTkzPC92b2x1bWU+PG51bWJl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(5, 9, 55, 56, 58, 84, 85)</w:t>
            </w:r>
            <w:r>
              <w:rPr>
                <w:rFonts w:ascii="Arial" w:eastAsia="Calibri" w:hAnsi="Arial" w:cs="Arial"/>
                <w:sz w:val="16"/>
                <w:szCs w:val="16"/>
              </w:rPr>
              <w:fldChar w:fldCharType="end"/>
            </w:r>
          </w:p>
        </w:tc>
        <w:tc>
          <w:tcPr>
            <w:tcW w:w="2306" w:type="dxa"/>
          </w:tcPr>
          <w:p w14:paraId="1ADC038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72,636</w:t>
            </w:r>
          </w:p>
        </w:tc>
        <w:tc>
          <w:tcPr>
            <w:tcW w:w="2279" w:type="dxa"/>
          </w:tcPr>
          <w:p w14:paraId="0580291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0.92 [0.86, 0.99]</w:t>
            </w:r>
          </w:p>
        </w:tc>
        <w:tc>
          <w:tcPr>
            <w:tcW w:w="1409" w:type="dxa"/>
          </w:tcPr>
          <w:p w14:paraId="20B5F390"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0.03117</w:t>
            </w:r>
          </w:p>
        </w:tc>
        <w:tc>
          <w:tcPr>
            <w:tcW w:w="1409" w:type="dxa"/>
          </w:tcPr>
          <w:p w14:paraId="7F4D8D5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5D350F8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-2.49 [-4.36, -0.31]</w:t>
            </w:r>
          </w:p>
        </w:tc>
      </w:tr>
      <w:tr w:rsidR="00BB7D45" w:rsidRPr="00414BAD" w14:paraId="0F79E45F" w14:textId="77777777" w:rsidTr="001D18A6">
        <w:trPr>
          <w:trHeight w:val="215"/>
        </w:trPr>
        <w:tc>
          <w:tcPr>
            <w:tcW w:w="2279" w:type="dxa"/>
          </w:tcPr>
          <w:p w14:paraId="5415C19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&gt;Annual</w:t>
            </w:r>
          </w:p>
        </w:tc>
        <w:tc>
          <w:tcPr>
            <w:tcW w:w="2252" w:type="dxa"/>
          </w:tcPr>
          <w:p w14:paraId="61AF957D" w14:textId="61E7685E"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PjxSZWNOdW0+MzY0PC9SZWNOdW0+PERpc3BsYXlUZXh0Pig1OCwgNzgpPC9EaXNwbGF5VGV4dD48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cj48WWVhcj4yMDE5PC9ZZWFyPjxSZWNOdW0+NDE2PC9SZWNOdW0+PHJlY29yZD48cmVjLW51bWJl
cj40MTY8L3JlYy1udW1iZXI+PGZvcmVpZ24ta2V5cz48a2V5IGFwcD0iRU4iIGRiLWlkPSJzcHI5
cnhhcjU5ZnRmMGUwNTB2eHdhdm8ycHpzNXRkdmE1cngiIHRpbWVzdGFtcD0iMTc0ODYyMzA4NCI+
NDE2PC9rZXk+PC9mb3JlaWduLWtleXM+PHJlZi10eXBlIG5hbWU9IkpvdXJuYWwgQXJ0aWNsZSI+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PjxSZWNOdW0+MzY0PC9SZWNOdW0+PERpc3BsYXlUZXh0Pig1OCwgNzgpPC9EaXNwbGF5VGV4dD48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cj48WWVhcj4yMDE5PC9ZZWFyPjxSZWNOdW0+NDE2PC9SZWNOdW0+PHJlY29yZD48cmVjLW51bWJl
cj40MTY8L3JlYy1udW1iZXI+PGZvcmVpZ24ta2V5cz48a2V5IGFwcD0iRU4iIGRiLWlkPSJzcHI5
cnhhcjU5ZnRmMGUwNTB2eHdhdm8ycHpzNXRkdmE1cngiIHRpbWVzdGFtcD0iMTc0ODYyMzA4NCI+
NDE2PC9rZXk+PC9mb3JlaWduLWtleXM+PHJlZi10eXBlIG5hbWU9IkpvdXJuYWwgQXJ0aWNsZSI+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(58, 78)</w:t>
            </w:r>
            <w:r>
              <w:rPr>
                <w:rFonts w:ascii="Arial" w:eastAsia="Calibri" w:hAnsi="Arial" w:cs="Arial"/>
                <w:sz w:val="16"/>
                <w:szCs w:val="16"/>
              </w:rPr>
              <w:fldChar w:fldCharType="end"/>
            </w:r>
          </w:p>
        </w:tc>
        <w:tc>
          <w:tcPr>
            <w:tcW w:w="2306" w:type="dxa"/>
          </w:tcPr>
          <w:p w14:paraId="2806D6F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17,840</w:t>
            </w:r>
          </w:p>
        </w:tc>
        <w:tc>
          <w:tcPr>
            <w:tcW w:w="2279" w:type="dxa"/>
          </w:tcPr>
          <w:p w14:paraId="2972AE6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0.75 [0.63, 0.90]</w:t>
            </w:r>
          </w:p>
        </w:tc>
        <w:tc>
          <w:tcPr>
            <w:tcW w:w="1409" w:type="dxa"/>
          </w:tcPr>
          <w:p w14:paraId="2F99A75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0.02731</w:t>
            </w:r>
          </w:p>
        </w:tc>
        <w:tc>
          <w:tcPr>
            <w:tcW w:w="1409" w:type="dxa"/>
          </w:tcPr>
          <w:p w14:paraId="34B5B37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39B27D3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-6.83 [-10.11, -2.73]</w:t>
            </w:r>
          </w:p>
        </w:tc>
      </w:tr>
      <w:tr w:rsidR="00BB7D45" w:rsidRPr="00414BAD" w14:paraId="0B62FED6" w14:textId="77777777" w:rsidTr="001D18A6">
        <w:trPr>
          <w:trHeight w:val="215"/>
        </w:trPr>
        <w:tc>
          <w:tcPr>
            <w:tcW w:w="2279" w:type="dxa"/>
          </w:tcPr>
          <w:p w14:paraId="523AD7F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Only one round</w:t>
            </w:r>
          </w:p>
        </w:tc>
        <w:tc>
          <w:tcPr>
            <w:tcW w:w="2252" w:type="dxa"/>
          </w:tcPr>
          <w:p w14:paraId="367D100E" w14:textId="7F8DC22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76DDA85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4,055</w:t>
            </w:r>
          </w:p>
        </w:tc>
        <w:tc>
          <w:tcPr>
            <w:tcW w:w="2279" w:type="dxa"/>
          </w:tcPr>
          <w:p w14:paraId="308F5DA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0.76 [0.51, 1.15]</w:t>
            </w:r>
          </w:p>
        </w:tc>
        <w:tc>
          <w:tcPr>
            <w:tcW w:w="1409" w:type="dxa"/>
          </w:tcPr>
          <w:p w14:paraId="0709BAD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0.02516</w:t>
            </w:r>
          </w:p>
        </w:tc>
        <w:tc>
          <w:tcPr>
            <w:tcW w:w="1409" w:type="dxa"/>
          </w:tcPr>
          <w:p w14:paraId="1B51DA1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E298F1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-6.04 [-12.33, 3.77]</w:t>
            </w:r>
          </w:p>
        </w:tc>
      </w:tr>
      <w:tr w:rsidR="00A2374A" w:rsidRPr="00414BAD" w14:paraId="2671C50E" w14:textId="77777777" w:rsidTr="0074643F">
        <w:trPr>
          <w:trHeight w:val="278"/>
        </w:trPr>
        <w:tc>
          <w:tcPr>
            <w:tcW w:w="13644" w:type="dxa"/>
            <w:gridSpan w:val="7"/>
            <w:shd w:val="clear" w:color="auto" w:fill="D9D9D9" w:themeFill="background1" w:themeFillShade="D9"/>
          </w:tcPr>
          <w:p w14:paraId="6FD701ED"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Between study subgroup: </w:t>
            </w:r>
            <w:bookmarkStart w:id="22" w:name="_Hlk194915766"/>
            <w:r w:rsidRPr="00414BAD">
              <w:rPr>
                <w:rFonts w:ascii="Arial" w:eastAsia="Calibri" w:hAnsi="Arial" w:cs="Arial"/>
                <w:sz w:val="16"/>
                <w:szCs w:val="16"/>
              </w:rPr>
              <w:t xml:space="preserve">≤2% vs &gt;2% </w:t>
            </w:r>
            <w:bookmarkEnd w:id="22"/>
            <w:r>
              <w:rPr>
                <w:rFonts w:ascii="Arial" w:eastAsia="Calibri" w:hAnsi="Arial" w:cs="Arial"/>
                <w:sz w:val="16"/>
                <w:szCs w:val="16"/>
              </w:rPr>
              <w:t xml:space="preserve">6-year lung </w:t>
            </w:r>
            <w:r w:rsidRPr="00414BAD">
              <w:rPr>
                <w:rFonts w:ascii="Arial" w:eastAsia="Calibri" w:hAnsi="Arial" w:cs="Arial"/>
                <w:sz w:val="16"/>
                <w:szCs w:val="16"/>
              </w:rPr>
              <w:t>cancer detection rate in comparator group (test for subgroup differences, p=</w:t>
            </w:r>
            <w:r>
              <w:rPr>
                <w:rFonts w:ascii="Arial" w:eastAsia="Calibri" w:hAnsi="Arial" w:cs="Arial"/>
                <w:sz w:val="16"/>
                <w:szCs w:val="16"/>
              </w:rPr>
              <w:t>0.004</w:t>
            </w:r>
            <w:r w:rsidRPr="00414BAD">
              <w:rPr>
                <w:rFonts w:ascii="Arial" w:eastAsia="Calibri" w:hAnsi="Arial" w:cs="Arial"/>
                <w:sz w:val="16"/>
                <w:szCs w:val="16"/>
              </w:rPr>
              <w:t>) (Fig. S2.</w:t>
            </w:r>
            <w:r>
              <w:rPr>
                <w:rFonts w:ascii="Arial" w:eastAsia="Calibri" w:hAnsi="Arial" w:cs="Arial"/>
                <w:sz w:val="16"/>
                <w:szCs w:val="16"/>
              </w:rPr>
              <w:t>6</w:t>
            </w:r>
            <w:r w:rsidRPr="00414BAD">
              <w:rPr>
                <w:rFonts w:ascii="Arial" w:eastAsia="Calibri" w:hAnsi="Arial" w:cs="Arial"/>
                <w:sz w:val="16"/>
                <w:szCs w:val="16"/>
              </w:rPr>
              <w:t>)</w:t>
            </w:r>
          </w:p>
        </w:tc>
      </w:tr>
      <w:tr w:rsidR="00BB7D45" w:rsidRPr="00414BAD" w14:paraId="1EA4E3BB" w14:textId="77777777" w:rsidTr="001D18A6">
        <w:trPr>
          <w:trHeight w:val="199"/>
        </w:trPr>
        <w:tc>
          <w:tcPr>
            <w:tcW w:w="2279" w:type="dxa"/>
          </w:tcPr>
          <w:p w14:paraId="75A1698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&gt;2%</w:t>
            </w:r>
          </w:p>
        </w:tc>
        <w:tc>
          <w:tcPr>
            <w:tcW w:w="2252" w:type="dxa"/>
          </w:tcPr>
          <w:p w14:paraId="4C5B1A4B" w14:textId="3039631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ZWNOdW0+NTA3PC9SZWNOdW0+PERpc3BsYXlUZXh0Pig1LCA5LCA1MSwgNTUsIDU2LCA1OCwgNzgs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ZWNOdW0+NTA3PC9SZWNOdW0+PERpc3BsYXlUZXh0Pig1LCA5LCA1MSwgNTUsIDU2LCA1OCwgNzgs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(5, 9, 51, 55, 56, 58, 78, 85)</w:t>
            </w:r>
            <w:r>
              <w:rPr>
                <w:rFonts w:ascii="Arial" w:eastAsia="Calibri" w:hAnsi="Arial" w:cs="Arial"/>
                <w:sz w:val="16"/>
                <w:szCs w:val="16"/>
              </w:rPr>
              <w:fldChar w:fldCharType="end"/>
            </w:r>
          </w:p>
        </w:tc>
        <w:tc>
          <w:tcPr>
            <w:tcW w:w="2306" w:type="dxa"/>
          </w:tcPr>
          <w:p w14:paraId="5E0C819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90,426</w:t>
            </w:r>
          </w:p>
        </w:tc>
        <w:tc>
          <w:tcPr>
            <w:tcW w:w="2279" w:type="dxa"/>
          </w:tcPr>
          <w:p w14:paraId="20D46F9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0.86 [0.78, 0.95]</w:t>
            </w:r>
          </w:p>
        </w:tc>
        <w:tc>
          <w:tcPr>
            <w:tcW w:w="1409" w:type="dxa"/>
          </w:tcPr>
          <w:p w14:paraId="10CA101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0.03204</w:t>
            </w:r>
          </w:p>
        </w:tc>
        <w:tc>
          <w:tcPr>
            <w:tcW w:w="1409" w:type="dxa"/>
          </w:tcPr>
          <w:p w14:paraId="32D7C4C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22%</w:t>
            </w:r>
          </w:p>
        </w:tc>
        <w:tc>
          <w:tcPr>
            <w:tcW w:w="1710" w:type="dxa"/>
          </w:tcPr>
          <w:p w14:paraId="1AA3F2C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-4.49 [-7.05, -1.60]</w:t>
            </w:r>
          </w:p>
        </w:tc>
      </w:tr>
      <w:tr w:rsidR="00BB7D45" w:rsidRPr="00414BAD" w14:paraId="29403396" w14:textId="77777777" w:rsidTr="001D18A6">
        <w:trPr>
          <w:trHeight w:val="199"/>
        </w:trPr>
        <w:tc>
          <w:tcPr>
            <w:tcW w:w="2279" w:type="dxa"/>
          </w:tcPr>
          <w:p w14:paraId="36C13BF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p>
        </w:tc>
        <w:tc>
          <w:tcPr>
            <w:tcW w:w="2252" w:type="dxa"/>
          </w:tcPr>
          <w:p w14:paraId="2E25A9E7" w14:textId="1BA47AF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75F3C77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4,104</w:t>
            </w:r>
          </w:p>
        </w:tc>
        <w:tc>
          <w:tcPr>
            <w:tcW w:w="2279" w:type="dxa"/>
          </w:tcPr>
          <w:p w14:paraId="243874E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1.03 [0.66, 1.60]</w:t>
            </w:r>
          </w:p>
        </w:tc>
        <w:tc>
          <w:tcPr>
            <w:tcW w:w="1409" w:type="dxa"/>
          </w:tcPr>
          <w:p w14:paraId="24E8A26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0.01852</w:t>
            </w:r>
          </w:p>
        </w:tc>
        <w:tc>
          <w:tcPr>
            <w:tcW w:w="1409" w:type="dxa"/>
          </w:tcPr>
          <w:p w14:paraId="0BAAE18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59B7E1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0.56 [-6.30, 11.11]</w:t>
            </w:r>
          </w:p>
        </w:tc>
      </w:tr>
      <w:tr w:rsidR="00A2374A" w:rsidRPr="00414BAD" w14:paraId="0679D6FA" w14:textId="77777777" w:rsidTr="0074643F">
        <w:trPr>
          <w:trHeight w:val="215"/>
        </w:trPr>
        <w:tc>
          <w:tcPr>
            <w:tcW w:w="13644" w:type="dxa"/>
            <w:gridSpan w:val="7"/>
            <w:shd w:val="clear" w:color="auto" w:fill="D9D9D9" w:themeFill="background1" w:themeFillShade="D9"/>
          </w:tcPr>
          <w:p w14:paraId="1F07BA11"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Between study subgroup: ≤3% vs &gt;3% </w:t>
            </w:r>
            <w:r>
              <w:rPr>
                <w:rFonts w:ascii="Arial" w:eastAsia="Calibri" w:hAnsi="Arial" w:cs="Arial"/>
                <w:sz w:val="16"/>
                <w:szCs w:val="16"/>
              </w:rPr>
              <w:t xml:space="preserve">6-year lung </w:t>
            </w:r>
            <w:r w:rsidRPr="00414BAD">
              <w:rPr>
                <w:rFonts w:ascii="Arial" w:eastAsia="Calibri" w:hAnsi="Arial" w:cs="Arial"/>
                <w:sz w:val="16"/>
                <w:szCs w:val="16"/>
              </w:rPr>
              <w:t>cancer detection rate in comparator group (test for subgroup differences, p=</w:t>
            </w:r>
            <w:r>
              <w:rPr>
                <w:rFonts w:ascii="Arial" w:eastAsia="Calibri" w:hAnsi="Arial" w:cs="Arial"/>
                <w:sz w:val="16"/>
                <w:szCs w:val="16"/>
              </w:rPr>
              <w:t>0.02</w:t>
            </w:r>
            <w:r w:rsidRPr="00414BAD">
              <w:rPr>
                <w:rFonts w:ascii="Arial" w:eastAsia="Calibri" w:hAnsi="Arial" w:cs="Arial"/>
                <w:sz w:val="16"/>
                <w:szCs w:val="16"/>
              </w:rPr>
              <w:t>) (Fig. S2.</w:t>
            </w:r>
            <w:r>
              <w:rPr>
                <w:rFonts w:ascii="Arial" w:eastAsia="Calibri" w:hAnsi="Arial" w:cs="Arial"/>
                <w:sz w:val="16"/>
                <w:szCs w:val="16"/>
              </w:rPr>
              <w:t>7</w:t>
            </w:r>
            <w:r w:rsidRPr="00414BAD">
              <w:rPr>
                <w:rFonts w:ascii="Arial" w:eastAsia="Calibri" w:hAnsi="Arial" w:cs="Arial"/>
                <w:sz w:val="16"/>
                <w:szCs w:val="16"/>
              </w:rPr>
              <w:t>)</w:t>
            </w:r>
          </w:p>
        </w:tc>
      </w:tr>
      <w:tr w:rsidR="00BB7D45" w:rsidRPr="00414BAD" w14:paraId="15A5ABFE" w14:textId="77777777" w:rsidTr="001D18A6">
        <w:trPr>
          <w:trHeight w:val="215"/>
        </w:trPr>
        <w:tc>
          <w:tcPr>
            <w:tcW w:w="2279" w:type="dxa"/>
          </w:tcPr>
          <w:p w14:paraId="0B38DC2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&gt;3%</w:t>
            </w:r>
          </w:p>
        </w:tc>
        <w:tc>
          <w:tcPr>
            <w:tcW w:w="2252" w:type="dxa"/>
          </w:tcPr>
          <w:p w14:paraId="1F62D23C" w14:textId="45F1492F"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4 </w:t>
            </w:r>
            <w:r>
              <w:rPr>
                <w:rFonts w:ascii="Arial" w:eastAsia="Calibri" w:hAnsi="Arial" w:cs="Arial"/>
                <w:sz w:val="16"/>
                <w:szCs w:val="16"/>
              </w:rPr>
              <w:fldChar w:fldCharType="begin">
                <w:fldData xml:space="preserve">PEVuZE5vdGU+PENpdGU+PEF1dGhvcj5Eb3JvdWRpPC9BdXRob3I+PFllYXI+MjAxODwvWWVhcj48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YW5ndWFnZT5FbmdsaXNoPC9sYW5ndWFnZT48L3JlY29yZD48L0NpdGU+PENpdGU+PEF1dGhvcj5Q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UmVjTnVtPjM2NjwvUmVjTnVtPjxEaXNwbGF5VGV4dD4oNSwgOSwgNTUsIDU2KTwvRGlzcGxheVRl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YW5ndWFnZT5FbmdsaXNoPC9sYW5ndWFnZT48L3JlY29yZD48L0NpdGU+PENpdGU+PEF1dGhvcj5Q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(5, 9, 55, 56)</w:t>
            </w:r>
            <w:r>
              <w:rPr>
                <w:rFonts w:ascii="Arial" w:eastAsia="Calibri" w:hAnsi="Arial" w:cs="Arial"/>
                <w:sz w:val="16"/>
                <w:szCs w:val="16"/>
              </w:rPr>
              <w:fldChar w:fldCharType="end"/>
            </w:r>
          </w:p>
        </w:tc>
        <w:tc>
          <w:tcPr>
            <w:tcW w:w="2306" w:type="dxa"/>
          </w:tcPr>
          <w:p w14:paraId="2D280A4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62,428</w:t>
            </w:r>
          </w:p>
        </w:tc>
        <w:tc>
          <w:tcPr>
            <w:tcW w:w="2279" w:type="dxa"/>
          </w:tcPr>
          <w:p w14:paraId="741E643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0.77 [0.67, 0.89]</w:t>
            </w:r>
          </w:p>
        </w:tc>
        <w:tc>
          <w:tcPr>
            <w:tcW w:w="1409" w:type="dxa"/>
          </w:tcPr>
          <w:p w14:paraId="4CF83EF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0.03869</w:t>
            </w:r>
          </w:p>
        </w:tc>
        <w:tc>
          <w:tcPr>
            <w:tcW w:w="1409" w:type="dxa"/>
          </w:tcPr>
          <w:p w14:paraId="6A947C9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5D7CBE8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-8.90 [-12.77, -4.26]</w:t>
            </w:r>
          </w:p>
        </w:tc>
      </w:tr>
      <w:tr w:rsidR="00BB7D45" w:rsidRPr="00414BAD" w14:paraId="0FB4B7A5" w14:textId="77777777" w:rsidTr="001D18A6">
        <w:trPr>
          <w:trHeight w:val="215"/>
        </w:trPr>
        <w:tc>
          <w:tcPr>
            <w:tcW w:w="2279" w:type="dxa"/>
          </w:tcPr>
          <w:p w14:paraId="0FC3E12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w:t>
            </w:r>
          </w:p>
        </w:tc>
        <w:tc>
          <w:tcPr>
            <w:tcW w:w="2252" w:type="dxa"/>
          </w:tcPr>
          <w:p w14:paraId="68A25423" w14:textId="37201295"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5 </w:t>
            </w:r>
            <w:r>
              <w:rPr>
                <w:rFonts w:ascii="Arial" w:eastAsia="Calibri" w:hAnsi="Arial" w:cs="Arial"/>
                <w:sz w:val="16"/>
                <w:szCs w:val="16"/>
              </w:rPr>
              <w:fldChar w:fldCharType="begin">
                <w:fldData xml:space="preserve">PEVuZE5vdGU+PENpdGU+PEF1dGhvcj5EYXZpZXM8L0F1dGhvcj48WWVhcj4yMDI0PC9ZZWFyPjxS
ZWNOdW0+NTA3PC9SZWNOdW0+PERpc3BsYXlUZXh0Pig1MSwgNTgsIDc4LCA4NCwgODUpPC9EaXNw
bGF5VGV4dD48cmVjb3JkPjxyZWMtbnVtYmVyPjUwNzwvcmVjLW51bWJlcj48Zm9yZWlnbi1rZXlz
PjxrZXkgYXBwPSJFTiIgZGItaWQ9InNwcjlyeGFyNTlmdGYwZTA1MHZ4d2F2bzJwenM1dGR2YTVy
eCIgdGltZXN0YW1wPSIxNzY1OTg4NDIwIj41MDc8L2tleT48L2ZvcmVpZ24ta2V5cz48cmVmLXR5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aDwvbGFuZ3VhZ2U+PC9yZWNvcmQ+PC9DaXRlPjxDaXRlPjxBdXRob3I+V2lsbGU8L0F1dGhvcj48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ZWNOdW0+NTA3PC9SZWNOdW0+PERpc3BsYXlUZXh0Pig1MSwgNTgsIDc4LCA4NCwgODUpPC9EaXNw
bGF5VGV4dD48cmVjb3JkPjxyZWMtbnVtYmVyPjUwNzwvcmVjLW51bWJlcj48Zm9yZWlnbi1rZXlz
PjxrZXkgYXBwPSJFTiIgZGItaWQ9InNwcjlyeGFyNTlmdGYwZTA1MHZ4d2F2bzJwenM1dGR2YTVy
eCIgdGltZXN0YW1wPSIxNzY1OTg4NDIwIj41MDc8L2tleT48L2ZvcmVpZ24ta2V5cz48cmVmLXR5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aDwvbGFuZ3VhZ2U+PC9yZWNvcmQ+PC9DaXRlPjxDaXRlPjxBdXRob3I+V2lsbGU8L0F1dGhvcj48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(51, 58, 78, 84, 85)</w:t>
            </w:r>
            <w:r>
              <w:rPr>
                <w:rFonts w:ascii="Arial" w:eastAsia="Calibri" w:hAnsi="Arial" w:cs="Arial"/>
                <w:sz w:val="16"/>
                <w:szCs w:val="16"/>
              </w:rPr>
              <w:fldChar w:fldCharType="end"/>
            </w:r>
          </w:p>
        </w:tc>
        <w:tc>
          <w:tcPr>
            <w:tcW w:w="2306" w:type="dxa"/>
          </w:tcPr>
          <w:p w14:paraId="3682A5E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32,102</w:t>
            </w:r>
          </w:p>
        </w:tc>
        <w:tc>
          <w:tcPr>
            <w:tcW w:w="2279" w:type="dxa"/>
          </w:tcPr>
          <w:p w14:paraId="4D24151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0.93 [0.86, 1.00]</w:t>
            </w:r>
          </w:p>
        </w:tc>
        <w:tc>
          <w:tcPr>
            <w:tcW w:w="1409" w:type="dxa"/>
          </w:tcPr>
          <w:p w14:paraId="7C4A02B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0.02401</w:t>
            </w:r>
          </w:p>
        </w:tc>
        <w:tc>
          <w:tcPr>
            <w:tcW w:w="1409" w:type="dxa"/>
          </w:tcPr>
          <w:p w14:paraId="3E5663B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133C69D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-1.68 [-3.36, 0.00]</w:t>
            </w:r>
          </w:p>
        </w:tc>
      </w:tr>
      <w:tr w:rsidR="00A2374A" w:rsidRPr="00414BAD" w14:paraId="4FEA96A5" w14:textId="77777777" w:rsidTr="0074643F">
        <w:trPr>
          <w:trHeight w:val="199"/>
        </w:trPr>
        <w:tc>
          <w:tcPr>
            <w:tcW w:w="13644" w:type="dxa"/>
            <w:gridSpan w:val="7"/>
            <w:shd w:val="clear" w:color="auto" w:fill="D9D9D9" w:themeFill="background1" w:themeFillShade="D9"/>
          </w:tcPr>
          <w:p w14:paraId="22F5EF50"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nodule management strategy (test for subgroup differences, p=</w:t>
            </w:r>
            <w:r>
              <w:rPr>
                <w:rFonts w:ascii="Arial" w:eastAsia="Calibri" w:hAnsi="Arial" w:cs="Arial"/>
                <w:sz w:val="16"/>
                <w:szCs w:val="16"/>
              </w:rPr>
              <w:t>0.07</w:t>
            </w:r>
            <w:r w:rsidRPr="00414BAD">
              <w:rPr>
                <w:rFonts w:ascii="Arial" w:eastAsia="Calibri" w:hAnsi="Arial" w:cs="Arial"/>
                <w:sz w:val="16"/>
                <w:szCs w:val="16"/>
              </w:rPr>
              <w:t>) (Fig. S2.</w:t>
            </w:r>
            <w:r>
              <w:rPr>
                <w:rFonts w:ascii="Arial" w:eastAsia="Calibri" w:hAnsi="Arial" w:cs="Arial"/>
                <w:sz w:val="16"/>
                <w:szCs w:val="16"/>
              </w:rPr>
              <w:t>8</w:t>
            </w:r>
            <w:r w:rsidRPr="00414BAD">
              <w:rPr>
                <w:rFonts w:ascii="Arial" w:eastAsia="Calibri" w:hAnsi="Arial" w:cs="Arial"/>
                <w:sz w:val="16"/>
                <w:szCs w:val="16"/>
              </w:rPr>
              <w:t>)</w:t>
            </w:r>
          </w:p>
        </w:tc>
      </w:tr>
      <w:tr w:rsidR="00BB7D45" w:rsidRPr="00414BAD" w14:paraId="334D3E8D" w14:textId="77777777" w:rsidTr="001D18A6">
        <w:trPr>
          <w:trHeight w:val="431"/>
        </w:trPr>
        <w:tc>
          <w:tcPr>
            <w:tcW w:w="2279" w:type="dxa"/>
          </w:tcPr>
          <w:p w14:paraId="75A215D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Most sensitive (3 to &lt;5mm)</w:t>
            </w:r>
          </w:p>
        </w:tc>
        <w:tc>
          <w:tcPr>
            <w:tcW w:w="2252" w:type="dxa"/>
          </w:tcPr>
          <w:p w14:paraId="662C3058" w14:textId="1D0BC3F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w:t>
            </w:r>
            <w:r>
              <w:rPr>
                <w:rFonts w:ascii="Arial" w:eastAsia="Calibri" w:hAnsi="Arial" w:cs="Arial"/>
                <w:sz w:val="16"/>
                <w:szCs w:val="16"/>
              </w:rPr>
              <w:fldChar w:fldCharType="end"/>
            </w:r>
          </w:p>
        </w:tc>
        <w:tc>
          <w:tcPr>
            <w:tcW w:w="2306" w:type="dxa"/>
          </w:tcPr>
          <w:p w14:paraId="4847810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56,772</w:t>
            </w:r>
          </w:p>
        </w:tc>
        <w:tc>
          <w:tcPr>
            <w:tcW w:w="2279" w:type="dxa"/>
          </w:tcPr>
          <w:p w14:paraId="7A2CBF7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0.95 [0.82, 1.10]</w:t>
            </w:r>
          </w:p>
        </w:tc>
        <w:tc>
          <w:tcPr>
            <w:tcW w:w="1409" w:type="dxa"/>
          </w:tcPr>
          <w:p w14:paraId="21B9B8E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0.03096</w:t>
            </w:r>
          </w:p>
        </w:tc>
        <w:tc>
          <w:tcPr>
            <w:tcW w:w="1409" w:type="dxa"/>
          </w:tcPr>
          <w:p w14:paraId="6CF7682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11%</w:t>
            </w:r>
          </w:p>
        </w:tc>
        <w:tc>
          <w:tcPr>
            <w:tcW w:w="1710" w:type="dxa"/>
          </w:tcPr>
          <w:p w14:paraId="6A64ACF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-1.55 [-5.57, 3.10]</w:t>
            </w:r>
          </w:p>
        </w:tc>
      </w:tr>
      <w:tr w:rsidR="00BB7D45" w:rsidRPr="00414BAD" w14:paraId="435B7F69" w14:textId="77777777" w:rsidTr="001D18A6">
        <w:trPr>
          <w:trHeight w:val="414"/>
        </w:trPr>
        <w:tc>
          <w:tcPr>
            <w:tcW w:w="2279" w:type="dxa"/>
          </w:tcPr>
          <w:p w14:paraId="35657C7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Less sensitive (&gt;5mm)</w:t>
            </w:r>
          </w:p>
        </w:tc>
        <w:tc>
          <w:tcPr>
            <w:tcW w:w="2252" w:type="dxa"/>
          </w:tcPr>
          <w:p w14:paraId="1165BC60" w14:textId="3003A7E2"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7 </w:t>
            </w:r>
            <w:r>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(51, 55, 56, 58, 78, 84, 85)</w:t>
            </w:r>
            <w:r>
              <w:rPr>
                <w:rFonts w:ascii="Arial" w:eastAsia="Calibri" w:hAnsi="Arial" w:cs="Arial"/>
                <w:sz w:val="16"/>
                <w:szCs w:val="16"/>
              </w:rPr>
              <w:fldChar w:fldCharType="end"/>
            </w:r>
          </w:p>
        </w:tc>
        <w:tc>
          <w:tcPr>
            <w:tcW w:w="2306" w:type="dxa"/>
          </w:tcPr>
          <w:p w14:paraId="06F8771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 xml:space="preserve"> 37,758</w:t>
            </w:r>
          </w:p>
        </w:tc>
        <w:tc>
          <w:tcPr>
            <w:tcW w:w="2279" w:type="dxa"/>
          </w:tcPr>
          <w:p w14:paraId="04FE248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0.80 [0.71, 0.90]</w:t>
            </w:r>
          </w:p>
        </w:tc>
        <w:tc>
          <w:tcPr>
            <w:tcW w:w="1409" w:type="dxa"/>
          </w:tcPr>
          <w:p w14:paraId="24CCCB4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0.03041</w:t>
            </w:r>
          </w:p>
        </w:tc>
        <w:tc>
          <w:tcPr>
            <w:tcW w:w="1409" w:type="dxa"/>
          </w:tcPr>
          <w:p w14:paraId="5F9E3F8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54F7D96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-6.08 [-8.82, -3.04]</w:t>
            </w:r>
          </w:p>
        </w:tc>
      </w:tr>
      <w:tr w:rsidR="00A2374A" w:rsidRPr="00414BAD" w14:paraId="61A0207D" w14:textId="77777777" w:rsidTr="0074643F">
        <w:trPr>
          <w:trHeight w:val="197"/>
        </w:trPr>
        <w:tc>
          <w:tcPr>
            <w:tcW w:w="13644" w:type="dxa"/>
            <w:gridSpan w:val="7"/>
            <w:shd w:val="clear" w:color="auto" w:fill="D9D9D9" w:themeFill="background1" w:themeFillShade="D9"/>
          </w:tcPr>
          <w:p w14:paraId="2833ADD2"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sex (test for subgroup differences, p=0.31) (Fig. S2.</w:t>
            </w:r>
            <w:r>
              <w:rPr>
                <w:rFonts w:ascii="Arial" w:eastAsia="Calibri" w:hAnsi="Arial" w:cs="Arial"/>
                <w:sz w:val="16"/>
                <w:szCs w:val="16"/>
              </w:rPr>
              <w:t>9</w:t>
            </w:r>
            <w:r w:rsidRPr="00414BAD">
              <w:rPr>
                <w:rFonts w:ascii="Arial" w:eastAsia="Calibri" w:hAnsi="Arial" w:cs="Arial"/>
                <w:sz w:val="16"/>
                <w:szCs w:val="16"/>
              </w:rPr>
              <w:t>)</w:t>
            </w:r>
          </w:p>
        </w:tc>
      </w:tr>
      <w:tr w:rsidR="00BB7D45" w:rsidRPr="00414BAD" w14:paraId="721B44E2" w14:textId="77777777" w:rsidTr="001D18A6">
        <w:trPr>
          <w:trHeight w:val="414"/>
        </w:trPr>
        <w:tc>
          <w:tcPr>
            <w:tcW w:w="2279" w:type="dxa"/>
          </w:tcPr>
          <w:p w14:paraId="570B350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w:t>
            </w:r>
          </w:p>
        </w:tc>
        <w:tc>
          <w:tcPr>
            <w:tcW w:w="2252" w:type="dxa"/>
          </w:tcPr>
          <w:p w14:paraId="63FE0A4F" w14:textId="4FBE2FD2"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PEVuZE5vdGU+PENpdGU+PEF1dGhvcj5CZWNrZXI8L0F1dGhvcj48WWVhcj4yMDIwPC9ZZWFyPjxS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=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ZWNOdW0+MzUzPC9SZWNOdW0+PERpc3BsYXlUZXh0Pig1LCA0NiwgNTUsIDc4LCA5Myk8L0Rpc3Bs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=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(5, 46, 55, 78, 93)</w:t>
            </w:r>
            <w:r>
              <w:rPr>
                <w:rFonts w:ascii="Arial" w:eastAsia="Calibri" w:hAnsi="Arial" w:cs="Arial"/>
                <w:sz w:val="16"/>
                <w:szCs w:val="16"/>
              </w:rPr>
              <w:fldChar w:fldCharType="end"/>
            </w:r>
          </w:p>
        </w:tc>
        <w:tc>
          <w:tcPr>
            <w:tcW w:w="2306" w:type="dxa"/>
          </w:tcPr>
          <w:p w14:paraId="23DE5E7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52,833</w:t>
            </w:r>
          </w:p>
        </w:tc>
        <w:tc>
          <w:tcPr>
            <w:tcW w:w="2279" w:type="dxa"/>
          </w:tcPr>
          <w:p w14:paraId="24DA553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0.88 [0.76, 1.02]</w:t>
            </w:r>
          </w:p>
        </w:tc>
        <w:tc>
          <w:tcPr>
            <w:tcW w:w="1409" w:type="dxa"/>
          </w:tcPr>
          <w:p w14:paraId="670501D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0.03385</w:t>
            </w:r>
          </w:p>
        </w:tc>
        <w:tc>
          <w:tcPr>
            <w:tcW w:w="1409" w:type="dxa"/>
          </w:tcPr>
          <w:p w14:paraId="4624788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37%</w:t>
            </w:r>
          </w:p>
        </w:tc>
        <w:tc>
          <w:tcPr>
            <w:tcW w:w="1710" w:type="dxa"/>
          </w:tcPr>
          <w:p w14:paraId="0030FB0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-4.06 [-8.12, 0.68]</w:t>
            </w:r>
          </w:p>
        </w:tc>
      </w:tr>
      <w:tr w:rsidR="00BB7D45" w:rsidRPr="00414BAD" w14:paraId="7DD12088" w14:textId="77777777" w:rsidTr="001D18A6">
        <w:trPr>
          <w:trHeight w:val="414"/>
        </w:trPr>
        <w:tc>
          <w:tcPr>
            <w:tcW w:w="2279" w:type="dxa"/>
          </w:tcPr>
          <w:p w14:paraId="1B2E904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Women</w:t>
            </w:r>
          </w:p>
        </w:tc>
        <w:tc>
          <w:tcPr>
            <w:tcW w:w="2252" w:type="dxa"/>
          </w:tcPr>
          <w:p w14:paraId="6461FDE2" w14:textId="1DBA87A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PEVuZE5vdGU+PENpdGU+PEF1dGhvcj5CZWNrZXI8L0F1dGhvcj48WWVhcj4yMDIwPC9ZZWFyPjxS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L2xhbmd1YWdlPjwvcmVjb3JkPjwvQ2l0ZT48Q2l0ZT48QXV0aG9yPkZpZWxkPC9BdXRob3I+PFll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ZWNOdW0+MzUzPC9SZWNOdW0+PERpc3BsYXlUZXh0Pig1LCA0NiwgNzgsIDkzKTwvRGlzcGxheVRl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L2xhbmd1YWdlPjwvcmVjb3JkPjwvQ2l0ZT48Q2l0ZT48QXV0aG9yPkZpZWxkPC9BdXRob3I+PFll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(5, 46, 78, 93)</w:t>
            </w:r>
            <w:r>
              <w:rPr>
                <w:rFonts w:ascii="Arial" w:eastAsia="Calibri" w:hAnsi="Arial" w:cs="Arial"/>
                <w:sz w:val="16"/>
                <w:szCs w:val="16"/>
              </w:rPr>
              <w:fldChar w:fldCharType="end"/>
            </w:r>
          </w:p>
        </w:tc>
        <w:tc>
          <w:tcPr>
            <w:tcW w:w="2306" w:type="dxa"/>
          </w:tcPr>
          <w:p w14:paraId="1E55BE3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26,965</w:t>
            </w:r>
          </w:p>
        </w:tc>
        <w:tc>
          <w:tcPr>
            <w:tcW w:w="2279" w:type="dxa"/>
          </w:tcPr>
          <w:p w14:paraId="5A6FFCA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0.75 [0.56, 1.00]</w:t>
            </w:r>
          </w:p>
        </w:tc>
        <w:tc>
          <w:tcPr>
            <w:tcW w:w="1409" w:type="dxa"/>
          </w:tcPr>
          <w:p w14:paraId="153C925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0.02871</w:t>
            </w:r>
          </w:p>
        </w:tc>
        <w:tc>
          <w:tcPr>
            <w:tcW w:w="1409" w:type="dxa"/>
          </w:tcPr>
          <w:p w14:paraId="4FC7279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30%</w:t>
            </w:r>
          </w:p>
        </w:tc>
        <w:tc>
          <w:tcPr>
            <w:tcW w:w="1710" w:type="dxa"/>
          </w:tcPr>
          <w:p w14:paraId="26469BB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-7.18 [-12.63, 0.00]</w:t>
            </w:r>
          </w:p>
        </w:tc>
      </w:tr>
      <w:tr w:rsidR="00A2374A" w:rsidRPr="00414BAD" w14:paraId="7A11DD1B" w14:textId="77777777" w:rsidTr="0074643F">
        <w:trPr>
          <w:trHeight w:val="260"/>
        </w:trPr>
        <w:tc>
          <w:tcPr>
            <w:tcW w:w="13644" w:type="dxa"/>
            <w:gridSpan w:val="7"/>
            <w:shd w:val="clear" w:color="auto" w:fill="D9D9D9" w:themeFill="background1" w:themeFillShade="D9"/>
          </w:tcPr>
          <w:p w14:paraId="5ADA0C2C"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sex (test for subgroup differences, p=0.14) (Fig. S2.1</w:t>
            </w:r>
            <w:r>
              <w:rPr>
                <w:rFonts w:ascii="Arial" w:eastAsia="Calibri" w:hAnsi="Arial" w:cs="Arial"/>
                <w:sz w:val="16"/>
                <w:szCs w:val="16"/>
              </w:rPr>
              <w:t>0</w:t>
            </w:r>
            <w:r w:rsidRPr="00414BAD">
              <w:rPr>
                <w:rFonts w:ascii="Arial" w:eastAsia="Calibri" w:hAnsi="Arial" w:cs="Arial"/>
                <w:sz w:val="16"/>
                <w:szCs w:val="16"/>
              </w:rPr>
              <w:t>)</w:t>
            </w:r>
          </w:p>
        </w:tc>
      </w:tr>
      <w:tr w:rsidR="00A2374A" w:rsidRPr="00414BAD" w14:paraId="37E5557D" w14:textId="77777777" w:rsidTr="001D18A6">
        <w:trPr>
          <w:trHeight w:val="323"/>
        </w:trPr>
        <w:tc>
          <w:tcPr>
            <w:tcW w:w="2279" w:type="dxa"/>
          </w:tcPr>
          <w:p w14:paraId="1A5C4EF2"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Men vs. women</w:t>
            </w:r>
          </w:p>
        </w:tc>
        <w:tc>
          <w:tcPr>
            <w:tcW w:w="2252" w:type="dxa"/>
          </w:tcPr>
          <w:p w14:paraId="624D5063" w14:textId="5C0D40F2" w:rsidR="00A2374A" w:rsidRPr="00414BAD" w:rsidRDefault="00BB7D45" w:rsidP="0074643F">
            <w:pPr>
              <w:spacing w:after="0" w:line="240" w:lineRule="auto"/>
              <w:rPr>
                <w:rFonts w:ascii="Arial" w:eastAsia="Calibri" w:hAnsi="Arial" w:cs="Arial"/>
                <w:sz w:val="16"/>
                <w:szCs w:val="16"/>
              </w:rPr>
            </w:pPr>
            <w:r w:rsidRPr="00414BAD">
              <w:rPr>
                <w:rFonts w:ascii="Arial" w:eastAsia="Calibri" w:hAnsi="Arial" w:cs="Arial"/>
                <w:sz w:val="16"/>
                <w:szCs w:val="16"/>
              </w:rPr>
              <w:t>4</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PEVuZE5vdGU+PENpdGU+PEF1dGhvcj5CZWNrZXI8L0F1dGhvcj48WWVhcj4yMDIwPC9ZZWFyPjxS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L2xhbmd1YWdlPjwvcmVjb3JkPjwvQ2l0ZT48Q2l0ZT48QXV0aG9yPkZpZWxkPC9BdXRob3I+PFll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ZWNOdW0+MzUzPC9SZWNOdW0+PERpc3BsYXlUZXh0Pig1LCA0NiwgNzgsIDkzKTwvRGlzcGxheVRl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(5, 46, 78, 93)</w:t>
            </w:r>
            <w:r>
              <w:rPr>
                <w:rFonts w:ascii="Arial" w:eastAsia="Calibri" w:hAnsi="Arial" w:cs="Arial"/>
                <w:sz w:val="16"/>
                <w:szCs w:val="16"/>
              </w:rPr>
              <w:fldChar w:fldCharType="end"/>
            </w:r>
          </w:p>
        </w:tc>
        <w:tc>
          <w:tcPr>
            <w:tcW w:w="2306" w:type="dxa"/>
          </w:tcPr>
          <w:p w14:paraId="4B11C1D4"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77,348</w:t>
            </w:r>
          </w:p>
        </w:tc>
        <w:tc>
          <w:tcPr>
            <w:tcW w:w="2279" w:type="dxa"/>
          </w:tcPr>
          <w:p w14:paraId="0345B005"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Ratio of RRs: 1.21 [0.93, 1.57]</w:t>
            </w:r>
          </w:p>
        </w:tc>
        <w:tc>
          <w:tcPr>
            <w:tcW w:w="1409" w:type="dxa"/>
          </w:tcPr>
          <w:p w14:paraId="237E66AA"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1409" w:type="dxa"/>
          </w:tcPr>
          <w:p w14:paraId="4335601A"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45.4%</w:t>
            </w:r>
          </w:p>
        </w:tc>
        <w:tc>
          <w:tcPr>
            <w:tcW w:w="1710" w:type="dxa"/>
          </w:tcPr>
          <w:p w14:paraId="71B495D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NA</w:t>
            </w:r>
          </w:p>
        </w:tc>
      </w:tr>
      <w:tr w:rsidR="00A2374A" w:rsidRPr="00414BAD" w14:paraId="40C0E67A" w14:textId="77777777" w:rsidTr="0074643F">
        <w:trPr>
          <w:trHeight w:val="179"/>
        </w:trPr>
        <w:tc>
          <w:tcPr>
            <w:tcW w:w="13644" w:type="dxa"/>
            <w:gridSpan w:val="7"/>
            <w:shd w:val="clear" w:color="auto" w:fill="D9D9D9" w:themeFill="background1" w:themeFillShade="D9"/>
          </w:tcPr>
          <w:p w14:paraId="740D63F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age</w:t>
            </w:r>
          </w:p>
        </w:tc>
      </w:tr>
      <w:tr w:rsidR="00BB7D45" w:rsidRPr="00414BAD" w14:paraId="4AE85F24" w14:textId="77777777" w:rsidTr="001D18A6">
        <w:trPr>
          <w:trHeight w:val="414"/>
        </w:trPr>
        <w:tc>
          <w:tcPr>
            <w:tcW w:w="2279" w:type="dxa"/>
          </w:tcPr>
          <w:p w14:paraId="4356B7F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&lt;65 years</w:t>
            </w:r>
          </w:p>
        </w:tc>
        <w:tc>
          <w:tcPr>
            <w:tcW w:w="2252" w:type="dxa"/>
          </w:tcPr>
          <w:p w14:paraId="70DBD91D" w14:textId="48E470F2"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w:t>
            </w:r>
            <w:r>
              <w:rPr>
                <w:rFonts w:ascii="Arial" w:eastAsia="Calibri" w:hAnsi="Arial" w:cs="Arial"/>
                <w:sz w:val="16"/>
                <w:szCs w:val="16"/>
              </w:rPr>
              <w:fldChar w:fldCharType="end"/>
            </w:r>
          </w:p>
        </w:tc>
        <w:tc>
          <w:tcPr>
            <w:tcW w:w="2306" w:type="dxa"/>
          </w:tcPr>
          <w:p w14:paraId="3D2526B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39,234</w:t>
            </w:r>
          </w:p>
        </w:tc>
        <w:tc>
          <w:tcPr>
            <w:tcW w:w="2279" w:type="dxa"/>
          </w:tcPr>
          <w:p w14:paraId="554A499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0.87 [0.78, 0.96]</w:t>
            </w:r>
          </w:p>
        </w:tc>
        <w:tc>
          <w:tcPr>
            <w:tcW w:w="1409" w:type="dxa"/>
          </w:tcPr>
          <w:p w14:paraId="1DF4FD6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0.03766</w:t>
            </w:r>
          </w:p>
        </w:tc>
        <w:tc>
          <w:tcPr>
            <w:tcW w:w="1409" w:type="dxa"/>
          </w:tcPr>
          <w:p w14:paraId="5AAABF1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372EC8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-4.90 [-8.29, -1.51]</w:t>
            </w:r>
          </w:p>
        </w:tc>
      </w:tr>
      <w:tr w:rsidR="00BB7D45" w:rsidRPr="00414BAD" w14:paraId="12AA89FF" w14:textId="77777777" w:rsidTr="001D18A6">
        <w:trPr>
          <w:trHeight w:val="414"/>
        </w:trPr>
        <w:tc>
          <w:tcPr>
            <w:tcW w:w="2279" w:type="dxa"/>
          </w:tcPr>
          <w:p w14:paraId="4F96C41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≥65 years</w:t>
            </w:r>
          </w:p>
        </w:tc>
        <w:tc>
          <w:tcPr>
            <w:tcW w:w="2252" w:type="dxa"/>
          </w:tcPr>
          <w:p w14:paraId="65ED824A" w14:textId="6760C9B3"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w:t>
            </w:r>
            <w:r>
              <w:rPr>
                <w:rFonts w:ascii="Arial" w:eastAsia="Calibri" w:hAnsi="Arial" w:cs="Arial"/>
                <w:sz w:val="16"/>
                <w:szCs w:val="16"/>
              </w:rPr>
              <w:fldChar w:fldCharType="end"/>
            </w:r>
          </w:p>
        </w:tc>
        <w:tc>
          <w:tcPr>
            <w:tcW w:w="2306" w:type="dxa"/>
          </w:tcPr>
          <w:p w14:paraId="63AC4C3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14,218</w:t>
            </w:r>
          </w:p>
        </w:tc>
        <w:tc>
          <w:tcPr>
            <w:tcW w:w="2279" w:type="dxa"/>
          </w:tcPr>
          <w:p w14:paraId="63F4B31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1.02 [0.90, 1.15]</w:t>
            </w:r>
          </w:p>
          <w:p w14:paraId="3D869241" w14:textId="77777777" w:rsidR="00BB7D45" w:rsidRPr="00414BAD" w:rsidRDefault="00BB7D45" w:rsidP="00BB7D45">
            <w:pPr>
              <w:spacing w:after="0" w:line="240" w:lineRule="auto"/>
              <w:rPr>
                <w:rFonts w:ascii="Arial" w:eastAsia="Calibri" w:hAnsi="Arial" w:cs="Arial"/>
                <w:sz w:val="16"/>
                <w:szCs w:val="16"/>
              </w:rPr>
            </w:pPr>
          </w:p>
          <w:p w14:paraId="6EA5A3D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p=0.05</w:t>
            </w:r>
          </w:p>
        </w:tc>
        <w:tc>
          <w:tcPr>
            <w:tcW w:w="1409" w:type="dxa"/>
          </w:tcPr>
          <w:p w14:paraId="638BACA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0.06992</w:t>
            </w:r>
          </w:p>
        </w:tc>
        <w:tc>
          <w:tcPr>
            <w:tcW w:w="1409" w:type="dxa"/>
          </w:tcPr>
          <w:p w14:paraId="006C319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1B7C91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1.40 [-6.99, 10.49]</w:t>
            </w:r>
          </w:p>
        </w:tc>
      </w:tr>
      <w:tr w:rsidR="00BB7D45" w:rsidRPr="00414BAD" w14:paraId="15C4129F" w14:textId="77777777" w:rsidTr="001D18A6">
        <w:trPr>
          <w:trHeight w:val="414"/>
        </w:trPr>
        <w:tc>
          <w:tcPr>
            <w:tcW w:w="2279" w:type="dxa"/>
          </w:tcPr>
          <w:p w14:paraId="337CA64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≤60 years</w:t>
            </w:r>
          </w:p>
        </w:tc>
        <w:tc>
          <w:tcPr>
            <w:tcW w:w="2252" w:type="dxa"/>
          </w:tcPr>
          <w:p w14:paraId="50038C77" w14:textId="7A5762B6"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3330A48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3,158</w:t>
            </w:r>
          </w:p>
        </w:tc>
        <w:tc>
          <w:tcPr>
            <w:tcW w:w="2279" w:type="dxa"/>
          </w:tcPr>
          <w:p w14:paraId="6C25573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0.52 [0.23, 1.21]</w:t>
            </w:r>
          </w:p>
        </w:tc>
        <w:tc>
          <w:tcPr>
            <w:tcW w:w="1409" w:type="dxa"/>
          </w:tcPr>
          <w:p w14:paraId="6F90AAD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BF687F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BCAFFC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7A5A1ECD" w14:textId="77777777" w:rsidTr="001D18A6">
        <w:trPr>
          <w:trHeight w:val="414"/>
        </w:trPr>
        <w:tc>
          <w:tcPr>
            <w:tcW w:w="2279" w:type="dxa"/>
          </w:tcPr>
          <w:p w14:paraId="1E0B2B9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&gt;60 years</w:t>
            </w:r>
          </w:p>
        </w:tc>
        <w:tc>
          <w:tcPr>
            <w:tcW w:w="2252" w:type="dxa"/>
          </w:tcPr>
          <w:p w14:paraId="2D94F550" w14:textId="40BF064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4693B84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3,445</w:t>
            </w:r>
          </w:p>
        </w:tc>
        <w:tc>
          <w:tcPr>
            <w:tcW w:w="2279" w:type="dxa"/>
          </w:tcPr>
          <w:p w14:paraId="2C11812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0.88 [0.64, 1.23]</w:t>
            </w:r>
          </w:p>
          <w:p w14:paraId="36950E63" w14:textId="77777777" w:rsidR="00BB7D45" w:rsidRPr="00414BAD" w:rsidRDefault="00BB7D45" w:rsidP="00BB7D45">
            <w:pPr>
              <w:spacing w:after="0" w:line="240" w:lineRule="auto"/>
              <w:rPr>
                <w:rFonts w:ascii="Arial" w:eastAsia="Calibri" w:hAnsi="Arial" w:cs="Arial"/>
                <w:sz w:val="16"/>
                <w:szCs w:val="16"/>
              </w:rPr>
            </w:pPr>
          </w:p>
          <w:p w14:paraId="0F55B58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p=0.24</w:t>
            </w:r>
          </w:p>
        </w:tc>
        <w:tc>
          <w:tcPr>
            <w:tcW w:w="1409" w:type="dxa"/>
          </w:tcPr>
          <w:p w14:paraId="66227D9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4382F5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0A7D0CA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7359D7EB" w14:textId="77777777" w:rsidTr="0074643F">
        <w:trPr>
          <w:trHeight w:val="278"/>
        </w:trPr>
        <w:tc>
          <w:tcPr>
            <w:tcW w:w="13644" w:type="dxa"/>
            <w:gridSpan w:val="7"/>
            <w:shd w:val="clear" w:color="auto" w:fill="D9D9D9" w:themeFill="background1" w:themeFillShade="D9"/>
          </w:tcPr>
          <w:p w14:paraId="6E5CA604"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age in men only (test for subgroup differences, p=0.81)</w:t>
            </w:r>
          </w:p>
        </w:tc>
      </w:tr>
      <w:tr w:rsidR="00BB7D45" w:rsidRPr="00414BAD" w14:paraId="0066007D" w14:textId="77777777" w:rsidTr="001D18A6">
        <w:trPr>
          <w:trHeight w:val="414"/>
        </w:trPr>
        <w:tc>
          <w:tcPr>
            <w:tcW w:w="2279" w:type="dxa"/>
          </w:tcPr>
          <w:p w14:paraId="58BD44E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 50-54 years</w:t>
            </w:r>
          </w:p>
        </w:tc>
        <w:tc>
          <w:tcPr>
            <w:tcW w:w="2252" w:type="dxa"/>
          </w:tcPr>
          <w:p w14:paraId="700A7AAF" w14:textId="2C0B13D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5D11810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3,305</w:t>
            </w:r>
          </w:p>
        </w:tc>
        <w:tc>
          <w:tcPr>
            <w:tcW w:w="2279" w:type="dxa"/>
          </w:tcPr>
          <w:p w14:paraId="0391157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0.85 [0.50, 1.43]</w:t>
            </w:r>
          </w:p>
        </w:tc>
        <w:tc>
          <w:tcPr>
            <w:tcW w:w="1409" w:type="dxa"/>
          </w:tcPr>
          <w:p w14:paraId="6FF110C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0.018300</w:t>
            </w:r>
          </w:p>
        </w:tc>
        <w:tc>
          <w:tcPr>
            <w:tcW w:w="1409" w:type="dxa"/>
          </w:tcPr>
          <w:p w14:paraId="0E1CA17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B6C2F7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-2.74 [-9.15, 7.87]</w:t>
            </w:r>
          </w:p>
        </w:tc>
      </w:tr>
      <w:tr w:rsidR="00BB7D45" w:rsidRPr="00414BAD" w14:paraId="314B5744" w14:textId="77777777" w:rsidTr="001D18A6">
        <w:trPr>
          <w:trHeight w:val="414"/>
        </w:trPr>
        <w:tc>
          <w:tcPr>
            <w:tcW w:w="2279" w:type="dxa"/>
          </w:tcPr>
          <w:p w14:paraId="642D727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 55-59 years</w:t>
            </w:r>
          </w:p>
        </w:tc>
        <w:tc>
          <w:tcPr>
            <w:tcW w:w="2252" w:type="dxa"/>
          </w:tcPr>
          <w:p w14:paraId="3E8DC5EE" w14:textId="7E68770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5FEF1D3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4,457</w:t>
            </w:r>
          </w:p>
        </w:tc>
        <w:tc>
          <w:tcPr>
            <w:tcW w:w="2279" w:type="dxa"/>
          </w:tcPr>
          <w:p w14:paraId="7341AEE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0.70 [0.46, 1.08]</w:t>
            </w:r>
          </w:p>
        </w:tc>
        <w:tc>
          <w:tcPr>
            <w:tcW w:w="1409" w:type="dxa"/>
          </w:tcPr>
          <w:p w14:paraId="39E0F7B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0.02241</w:t>
            </w:r>
          </w:p>
        </w:tc>
        <w:tc>
          <w:tcPr>
            <w:tcW w:w="1409" w:type="dxa"/>
          </w:tcPr>
          <w:p w14:paraId="068D03A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AD2BA8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-6.72 [-12.10, 1.79]</w:t>
            </w:r>
          </w:p>
        </w:tc>
      </w:tr>
      <w:tr w:rsidR="00BB7D45" w:rsidRPr="00414BAD" w14:paraId="1EA725A5" w14:textId="77777777" w:rsidTr="001D18A6">
        <w:trPr>
          <w:trHeight w:val="414"/>
        </w:trPr>
        <w:tc>
          <w:tcPr>
            <w:tcW w:w="2279" w:type="dxa"/>
          </w:tcPr>
          <w:p w14:paraId="325F8D6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 60-64 years</w:t>
            </w:r>
          </w:p>
        </w:tc>
        <w:tc>
          <w:tcPr>
            <w:tcW w:w="2252" w:type="dxa"/>
          </w:tcPr>
          <w:p w14:paraId="16C100D0" w14:textId="20FCF54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0548F53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3,029</w:t>
            </w:r>
          </w:p>
        </w:tc>
        <w:tc>
          <w:tcPr>
            <w:tcW w:w="2279" w:type="dxa"/>
          </w:tcPr>
          <w:p w14:paraId="5AF42E0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0.83 [0.57, 1.21]</w:t>
            </w:r>
          </w:p>
        </w:tc>
        <w:tc>
          <w:tcPr>
            <w:tcW w:w="1409" w:type="dxa"/>
          </w:tcPr>
          <w:p w14:paraId="64967D5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0.03797</w:t>
            </w:r>
          </w:p>
        </w:tc>
        <w:tc>
          <w:tcPr>
            <w:tcW w:w="1409" w:type="dxa"/>
          </w:tcPr>
          <w:p w14:paraId="7C5422D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2C8711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-6.45 [-16.33, 7.97]</w:t>
            </w:r>
          </w:p>
        </w:tc>
      </w:tr>
      <w:tr w:rsidR="00BB7D45" w:rsidRPr="00414BAD" w14:paraId="7F4477F6" w14:textId="77777777" w:rsidTr="001D18A6">
        <w:trPr>
          <w:trHeight w:val="414"/>
        </w:trPr>
        <w:tc>
          <w:tcPr>
            <w:tcW w:w="2279" w:type="dxa"/>
          </w:tcPr>
          <w:p w14:paraId="0D5BFDD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 65-69 years</w:t>
            </w:r>
          </w:p>
        </w:tc>
        <w:tc>
          <w:tcPr>
            <w:tcW w:w="2252" w:type="dxa"/>
          </w:tcPr>
          <w:p w14:paraId="1D24EA5C" w14:textId="0E63DD9B"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2C3F7E1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1,578</w:t>
            </w:r>
          </w:p>
        </w:tc>
        <w:tc>
          <w:tcPr>
            <w:tcW w:w="2279" w:type="dxa"/>
          </w:tcPr>
          <w:p w14:paraId="1AD470A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0.59 [0.37, 0.95]</w:t>
            </w:r>
          </w:p>
        </w:tc>
        <w:tc>
          <w:tcPr>
            <w:tcW w:w="1409" w:type="dxa"/>
          </w:tcPr>
          <w:p w14:paraId="62F270A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0.05506</w:t>
            </w:r>
          </w:p>
        </w:tc>
        <w:tc>
          <w:tcPr>
            <w:tcW w:w="1409" w:type="dxa"/>
          </w:tcPr>
          <w:p w14:paraId="09D8F3D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310316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-22.57 [-34.69, -2.75]</w:t>
            </w:r>
          </w:p>
        </w:tc>
      </w:tr>
      <w:tr w:rsidR="00BB7D45" w:rsidRPr="00414BAD" w14:paraId="7009C7D9" w14:textId="77777777" w:rsidTr="001D18A6">
        <w:trPr>
          <w:trHeight w:val="414"/>
        </w:trPr>
        <w:tc>
          <w:tcPr>
            <w:tcW w:w="2279" w:type="dxa"/>
          </w:tcPr>
          <w:p w14:paraId="00BB0B0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 70-74 years</w:t>
            </w:r>
          </w:p>
        </w:tc>
        <w:tc>
          <w:tcPr>
            <w:tcW w:w="2252" w:type="dxa"/>
          </w:tcPr>
          <w:p w14:paraId="22A22245" w14:textId="6A9966ED"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4109830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666</w:t>
            </w:r>
          </w:p>
        </w:tc>
        <w:tc>
          <w:tcPr>
            <w:tcW w:w="2279" w:type="dxa"/>
          </w:tcPr>
          <w:p w14:paraId="24F4F10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0.81 [0.45, 1.45]</w:t>
            </w:r>
          </w:p>
        </w:tc>
        <w:tc>
          <w:tcPr>
            <w:tcW w:w="1409" w:type="dxa"/>
          </w:tcPr>
          <w:p w14:paraId="63CFB2B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0.07122</w:t>
            </w:r>
          </w:p>
        </w:tc>
        <w:tc>
          <w:tcPr>
            <w:tcW w:w="1409" w:type="dxa"/>
          </w:tcPr>
          <w:p w14:paraId="32073AF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A6F046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-13.53 [-39.17, 32.05]</w:t>
            </w:r>
          </w:p>
        </w:tc>
      </w:tr>
      <w:tr w:rsidR="00A2374A" w:rsidRPr="00414BAD" w14:paraId="654C96AC" w14:textId="77777777" w:rsidTr="0074643F">
        <w:trPr>
          <w:trHeight w:val="278"/>
        </w:trPr>
        <w:tc>
          <w:tcPr>
            <w:tcW w:w="13644" w:type="dxa"/>
            <w:gridSpan w:val="7"/>
            <w:shd w:val="clear" w:color="auto" w:fill="D9D9D9" w:themeFill="background1" w:themeFillShade="D9"/>
          </w:tcPr>
          <w:p w14:paraId="4244D282"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smoking status</w:t>
            </w:r>
          </w:p>
        </w:tc>
      </w:tr>
      <w:tr w:rsidR="00BB7D45" w:rsidRPr="00414BAD" w14:paraId="7CB59CC1" w14:textId="77777777" w:rsidTr="001D18A6">
        <w:trPr>
          <w:trHeight w:val="414"/>
        </w:trPr>
        <w:tc>
          <w:tcPr>
            <w:tcW w:w="2279" w:type="dxa"/>
          </w:tcPr>
          <w:p w14:paraId="463D2F5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Current smoker</w:t>
            </w:r>
          </w:p>
        </w:tc>
        <w:tc>
          <w:tcPr>
            <w:tcW w:w="2252" w:type="dxa"/>
          </w:tcPr>
          <w:p w14:paraId="344DAA78" w14:textId="3F3BC4FB"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w:t>
            </w:r>
            <w:r>
              <w:rPr>
                <w:rFonts w:ascii="Arial" w:eastAsia="Calibri" w:hAnsi="Arial" w:cs="Arial"/>
                <w:sz w:val="16"/>
                <w:szCs w:val="16"/>
              </w:rPr>
              <w:fldChar w:fldCharType="end"/>
            </w:r>
          </w:p>
        </w:tc>
        <w:tc>
          <w:tcPr>
            <w:tcW w:w="2306" w:type="dxa"/>
          </w:tcPr>
          <w:p w14:paraId="2291883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25,760</w:t>
            </w:r>
          </w:p>
        </w:tc>
        <w:tc>
          <w:tcPr>
            <w:tcW w:w="2279" w:type="dxa"/>
          </w:tcPr>
          <w:p w14:paraId="4423C94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0.89 [0.81, 0.98]</w:t>
            </w:r>
          </w:p>
        </w:tc>
        <w:tc>
          <w:tcPr>
            <w:tcW w:w="1409" w:type="dxa"/>
          </w:tcPr>
          <w:p w14:paraId="2BEC6E3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0.06341</w:t>
            </w:r>
          </w:p>
        </w:tc>
        <w:tc>
          <w:tcPr>
            <w:tcW w:w="1409" w:type="dxa"/>
          </w:tcPr>
          <w:p w14:paraId="284D4F9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8F3D16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-4.90 [-8.29, -1.51]</w:t>
            </w:r>
          </w:p>
        </w:tc>
      </w:tr>
      <w:tr w:rsidR="00BB7D45" w:rsidRPr="00414BAD" w14:paraId="398B6B3C" w14:textId="77777777" w:rsidTr="001D18A6">
        <w:trPr>
          <w:trHeight w:val="414"/>
        </w:trPr>
        <w:tc>
          <w:tcPr>
            <w:tcW w:w="2279" w:type="dxa"/>
          </w:tcPr>
          <w:p w14:paraId="5E4BA2B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Former smoker</w:t>
            </w:r>
          </w:p>
        </w:tc>
        <w:tc>
          <w:tcPr>
            <w:tcW w:w="2252" w:type="dxa"/>
          </w:tcPr>
          <w:p w14:paraId="16AEBB46" w14:textId="21EB9A6D"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PEVuZE5vdGU+PENpdGU+PEF1dGhvcj5QaW5za3k8L0F1dGhvcj48WWVhcj4yMDE5PC9ZZWFyPjxS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w:t>
            </w:r>
            <w:r>
              <w:rPr>
                <w:rFonts w:ascii="Arial" w:eastAsia="Calibri" w:hAnsi="Arial" w:cs="Arial"/>
                <w:sz w:val="16"/>
                <w:szCs w:val="16"/>
              </w:rPr>
              <w:fldChar w:fldCharType="end"/>
            </w:r>
          </w:p>
        </w:tc>
        <w:tc>
          <w:tcPr>
            <w:tcW w:w="2306" w:type="dxa"/>
          </w:tcPr>
          <w:p w14:paraId="4853300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27,692</w:t>
            </w:r>
          </w:p>
        </w:tc>
        <w:tc>
          <w:tcPr>
            <w:tcW w:w="2279" w:type="dxa"/>
          </w:tcPr>
          <w:p w14:paraId="3A65DD2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1.01 [0.88, 1.15]</w:t>
            </w:r>
          </w:p>
          <w:p w14:paraId="70E1D085" w14:textId="77777777" w:rsidR="00BB7D45" w:rsidRPr="00414BAD" w:rsidRDefault="00BB7D45" w:rsidP="00BB7D45">
            <w:pPr>
              <w:spacing w:after="0" w:line="240" w:lineRule="auto"/>
              <w:rPr>
                <w:rFonts w:ascii="Arial" w:eastAsia="Calibri" w:hAnsi="Arial" w:cs="Arial"/>
                <w:sz w:val="16"/>
                <w:szCs w:val="16"/>
              </w:rPr>
            </w:pPr>
          </w:p>
          <w:p w14:paraId="220976B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w:t>
            </w:r>
          </w:p>
          <w:p w14:paraId="601C938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p=0.13</w:t>
            </w:r>
          </w:p>
        </w:tc>
        <w:tc>
          <w:tcPr>
            <w:tcW w:w="1409" w:type="dxa"/>
          </w:tcPr>
          <w:p w14:paraId="4353EF8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0.03022</w:t>
            </w:r>
          </w:p>
        </w:tc>
        <w:tc>
          <w:tcPr>
            <w:tcW w:w="1409" w:type="dxa"/>
          </w:tcPr>
          <w:p w14:paraId="0619710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910EE1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1.40 [-6.99, 10.49]</w:t>
            </w:r>
          </w:p>
        </w:tc>
      </w:tr>
      <w:tr w:rsidR="00BB7D45" w:rsidRPr="00414BAD" w14:paraId="76342DC5" w14:textId="77777777" w:rsidTr="001D18A6">
        <w:trPr>
          <w:trHeight w:val="414"/>
        </w:trPr>
        <w:tc>
          <w:tcPr>
            <w:tcW w:w="2279" w:type="dxa"/>
          </w:tcPr>
          <w:p w14:paraId="349DA61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Current smoker</w:t>
            </w:r>
          </w:p>
        </w:tc>
        <w:tc>
          <w:tcPr>
            <w:tcW w:w="2252" w:type="dxa"/>
          </w:tcPr>
          <w:p w14:paraId="1EF91978" w14:textId="6C1604E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5552E00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4,508</w:t>
            </w:r>
          </w:p>
        </w:tc>
        <w:tc>
          <w:tcPr>
            <w:tcW w:w="2279" w:type="dxa"/>
          </w:tcPr>
          <w:p w14:paraId="6768E7F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0.78 [0.54, 1.11]</w:t>
            </w:r>
          </w:p>
        </w:tc>
        <w:tc>
          <w:tcPr>
            <w:tcW w:w="1409" w:type="dxa"/>
          </w:tcPr>
          <w:p w14:paraId="3E98123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6AFFFB9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9636C0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2C1ACA06" w14:textId="77777777" w:rsidTr="001D18A6">
        <w:trPr>
          <w:trHeight w:val="414"/>
        </w:trPr>
        <w:tc>
          <w:tcPr>
            <w:tcW w:w="2279" w:type="dxa"/>
          </w:tcPr>
          <w:p w14:paraId="4ACCC7B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Former smoker</w:t>
            </w:r>
          </w:p>
        </w:tc>
        <w:tc>
          <w:tcPr>
            <w:tcW w:w="2252" w:type="dxa"/>
          </w:tcPr>
          <w:p w14:paraId="2D15A526" w14:textId="719AF67F"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326D601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2,041</w:t>
            </w:r>
          </w:p>
        </w:tc>
        <w:tc>
          <w:tcPr>
            <w:tcW w:w="2279" w:type="dxa"/>
          </w:tcPr>
          <w:p w14:paraId="290C68E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1.32 [0.63, 2.75]</w:t>
            </w:r>
          </w:p>
          <w:p w14:paraId="5C20A315" w14:textId="77777777" w:rsidR="00BB7D45" w:rsidRPr="00414BAD" w:rsidRDefault="00BB7D45" w:rsidP="00BB7D45">
            <w:pPr>
              <w:spacing w:after="0" w:line="240" w:lineRule="auto"/>
              <w:rPr>
                <w:rFonts w:ascii="Arial" w:eastAsia="Calibri" w:hAnsi="Arial" w:cs="Arial"/>
                <w:sz w:val="16"/>
                <w:szCs w:val="16"/>
              </w:rPr>
            </w:pPr>
          </w:p>
          <w:p w14:paraId="6B1D359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p=0.21</w:t>
            </w:r>
          </w:p>
        </w:tc>
        <w:tc>
          <w:tcPr>
            <w:tcW w:w="1409" w:type="dxa"/>
          </w:tcPr>
          <w:p w14:paraId="5A9CECD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lastRenderedPageBreak/>
              <w:t>NR</w:t>
            </w:r>
          </w:p>
        </w:tc>
        <w:tc>
          <w:tcPr>
            <w:tcW w:w="1409" w:type="dxa"/>
          </w:tcPr>
          <w:p w14:paraId="5135F28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DA7094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128F86DA" w14:textId="77777777" w:rsidTr="0074643F">
        <w:trPr>
          <w:trHeight w:val="215"/>
        </w:trPr>
        <w:tc>
          <w:tcPr>
            <w:tcW w:w="13644" w:type="dxa"/>
            <w:gridSpan w:val="7"/>
            <w:shd w:val="clear" w:color="auto" w:fill="D9D9D9" w:themeFill="background1" w:themeFillShade="D9"/>
          </w:tcPr>
          <w:p w14:paraId="1AC4FFA1"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Within study subgroup: COPD status </w:t>
            </w:r>
          </w:p>
        </w:tc>
      </w:tr>
      <w:tr w:rsidR="00BB7D45" w:rsidRPr="00414BAD" w14:paraId="7501FE8E" w14:textId="77777777" w:rsidTr="001D18A6">
        <w:trPr>
          <w:trHeight w:val="414"/>
        </w:trPr>
        <w:tc>
          <w:tcPr>
            <w:tcW w:w="2279" w:type="dxa"/>
          </w:tcPr>
          <w:p w14:paraId="273517F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COPD</w:t>
            </w:r>
          </w:p>
        </w:tc>
        <w:tc>
          <w:tcPr>
            <w:tcW w:w="2252" w:type="dxa"/>
          </w:tcPr>
          <w:p w14:paraId="3AE600A1" w14:textId="03E673B5"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24B2F16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1,750</w:t>
            </w:r>
          </w:p>
        </w:tc>
        <w:tc>
          <w:tcPr>
            <w:tcW w:w="2279" w:type="dxa"/>
          </w:tcPr>
          <w:p w14:paraId="7FE4299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0.85 [0.49, 1.47]</w:t>
            </w:r>
          </w:p>
        </w:tc>
        <w:tc>
          <w:tcPr>
            <w:tcW w:w="1409" w:type="dxa"/>
          </w:tcPr>
          <w:p w14:paraId="6F1BE3D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0.03037</w:t>
            </w:r>
          </w:p>
        </w:tc>
        <w:tc>
          <w:tcPr>
            <w:tcW w:w="1409" w:type="dxa"/>
          </w:tcPr>
          <w:p w14:paraId="1C00774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8EC1C2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-4.56 [-15.49, 14.28]</w:t>
            </w:r>
          </w:p>
        </w:tc>
      </w:tr>
      <w:tr w:rsidR="00BB7D45" w:rsidRPr="00414BAD" w14:paraId="7E195302" w14:textId="77777777" w:rsidTr="001D18A6">
        <w:trPr>
          <w:trHeight w:val="414"/>
        </w:trPr>
        <w:tc>
          <w:tcPr>
            <w:tcW w:w="2279" w:type="dxa"/>
          </w:tcPr>
          <w:p w14:paraId="688F725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 COPD</w:t>
            </w:r>
          </w:p>
        </w:tc>
        <w:tc>
          <w:tcPr>
            <w:tcW w:w="2252" w:type="dxa"/>
          </w:tcPr>
          <w:p w14:paraId="62233F76" w14:textId="7F6F3FC6"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7D467E5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2,353</w:t>
            </w:r>
          </w:p>
        </w:tc>
        <w:tc>
          <w:tcPr>
            <w:tcW w:w="2279" w:type="dxa"/>
          </w:tcPr>
          <w:p w14:paraId="146A903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1.38 [0.65, 2.90]</w:t>
            </w:r>
          </w:p>
          <w:p w14:paraId="572BBDD6" w14:textId="77777777" w:rsidR="00BB7D45" w:rsidRPr="00414BAD" w:rsidRDefault="00BB7D45" w:rsidP="00BB7D45">
            <w:pPr>
              <w:spacing w:after="0" w:line="240" w:lineRule="auto"/>
              <w:rPr>
                <w:rFonts w:ascii="Arial" w:eastAsia="Calibri" w:hAnsi="Arial" w:cs="Arial"/>
                <w:sz w:val="16"/>
                <w:szCs w:val="16"/>
              </w:rPr>
            </w:pPr>
          </w:p>
          <w:p w14:paraId="441EA07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p=0.30</w:t>
            </w:r>
          </w:p>
        </w:tc>
        <w:tc>
          <w:tcPr>
            <w:tcW w:w="1409" w:type="dxa"/>
          </w:tcPr>
          <w:p w14:paraId="65FFF53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0.01003</w:t>
            </w:r>
          </w:p>
        </w:tc>
        <w:tc>
          <w:tcPr>
            <w:tcW w:w="1409" w:type="dxa"/>
          </w:tcPr>
          <w:p w14:paraId="276FFB7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0E0F5AC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3.81 [-3.51, 19.06]</w:t>
            </w:r>
          </w:p>
        </w:tc>
      </w:tr>
      <w:tr w:rsidR="00BB7D45" w:rsidRPr="00414BAD" w14:paraId="09474AB5" w14:textId="77777777" w:rsidTr="001D18A6">
        <w:trPr>
          <w:trHeight w:val="414"/>
        </w:trPr>
        <w:tc>
          <w:tcPr>
            <w:tcW w:w="2279" w:type="dxa"/>
          </w:tcPr>
          <w:p w14:paraId="2C927D1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COPD</w:t>
            </w:r>
          </w:p>
        </w:tc>
        <w:tc>
          <w:tcPr>
            <w:tcW w:w="2252" w:type="dxa"/>
          </w:tcPr>
          <w:p w14:paraId="0AD4F36F" w14:textId="167EF2AB"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&lt;EndNote&gt;&lt;Cite&gt;&lt;Author&gt;Young&lt;/Author&gt;&lt;Year&gt;2021&lt;/Year&gt;&lt;RecNum&gt;453&lt;/RecNum&gt;&lt;DisplayText&gt;(125)&lt;/DisplayText&gt;&lt;record&gt;&lt;rec-number&gt;453&lt;/rec-number&gt;&lt;foreign-keys&gt;&lt;key app="EN" db-id="spr9rxar59ftf0e050vxwavo2pzs5tdva5rx" timestamp="1748623084"&gt;453&lt;/key&gt;&lt;/foreign-keys&gt;&lt;ref-type name="Journal Article"&gt;17&lt;/ref-type&gt;&lt;contributors&gt;&lt;authors&gt;&lt;author&gt;Young, R. P.&lt;/author&gt;&lt;author&gt;Scott, R. J.&lt;/author&gt;&lt;author&gt;Duan, F.&lt;/author&gt;&lt;author&gt;Chiles, C.&lt;/author&gt;&lt;author&gt;Gamble, G.&lt;/author&gt;&lt;author&gt;Aberle, D.&lt;/author&gt;&lt;/authors&gt;&lt;/contributors&gt;&lt;titles&gt;&lt;title&gt;Lung cancer-specific mortality reduction with CT screening sub-grouped according to spirometry-defined airflow limitation: why high risk smokers with gold 3-4 grade do badly&lt;/title&gt;&lt;secondary-title&gt;American journal of respiratory and critical care medicine&lt;/secondary-title&gt;&lt;/titles&gt;&lt;periodical&gt;&lt;full-title&gt;American journal of respiratory and critical care medicine&lt;/full-title&gt;&lt;/periodical&gt;&lt;volume&gt;203&lt;/volume&gt;&lt;number&gt;9&lt;/number&gt;&lt;keywords&gt;&lt;keyword&gt;*cancer mortality&lt;/keyword&gt;&lt;keyword&gt;*chronic obstructive lung disease&lt;/keyword&gt;&lt;keyword&gt;*lung cancer&lt;/keyword&gt;&lt;keyword&gt;*smoking&lt;/keyword&gt;&lt;keyword&gt;*spirometry&lt;/keyword&gt;&lt;keyword&gt;Adult&lt;/keyword&gt;&lt;keyword&gt;Cancer surgery&lt;/keyword&gt;&lt;keyword&gt;Conference abstract&lt;/keyword&gt;&lt;keyword&gt;Controlled study&lt;/keyword&gt;&lt;keyword&gt;Diagnosis&lt;/keyword&gt;&lt;keyword&gt;Female&lt;/keyword&gt;&lt;keyword&gt;Human&lt;/keyword&gt;&lt;keyword&gt;Lung function&lt;/keyword&gt;&lt;keyword&gt;Major clinical study&lt;/keyword&gt;&lt;keyword&gt;Male&lt;/keyword&gt;&lt;keyword&gt;Post hoc analysis&lt;/keyword&gt;&lt;keyword&gt;Radiology&lt;/keyword&gt;&lt;keyword&gt;Randomization&lt;/keyword&gt;&lt;keyword&gt;Randomized controlled trial&lt;/keyword&gt;&lt;/keywords&gt;&lt;dates&gt;&lt;year&gt;2021&lt;/year&gt;&lt;/dates&gt;&lt;accession-num&gt;CN-02286275&lt;/accession-num&gt;&lt;work-type&gt;Journal article; Conference proceeding&lt;/work-type&gt;&lt;urls&gt;&lt;related-urls&gt;&lt;url&gt;https://www.cochranelibrary.com/central/doi/10.1002/central/CN-02286275/full&lt;/url&gt;&lt;/related-urls&gt;&lt;/urls&gt;&lt;custom3&gt;EMBASE 635307975&lt;/custom3&gt;&lt;electronic-resource-num&gt;10.1164/ajrccm-conference.2021.203.1_MeetingAbstracts.A1079&lt;/electronic-resource-num&gt;&lt;/record&gt;&lt;/Cite&gt;&lt;/EndNote&gt;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(125)</w:t>
            </w:r>
            <w:r>
              <w:rPr>
                <w:rFonts w:ascii="Arial" w:eastAsia="Calibri" w:hAnsi="Arial" w:cs="Arial"/>
                <w:sz w:val="16"/>
                <w:szCs w:val="16"/>
              </w:rPr>
              <w:fldChar w:fldCharType="end"/>
            </w:r>
          </w:p>
        </w:tc>
        <w:tc>
          <w:tcPr>
            <w:tcW w:w="2306" w:type="dxa"/>
          </w:tcPr>
          <w:p w14:paraId="268B9F4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6,160</w:t>
            </w:r>
          </w:p>
        </w:tc>
        <w:tc>
          <w:tcPr>
            <w:tcW w:w="2279" w:type="dxa"/>
          </w:tcPr>
          <w:p w14:paraId="556A11E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Mortality reduction ratio: 0.83 [0.63, 1.09]</w:t>
            </w:r>
          </w:p>
        </w:tc>
        <w:tc>
          <w:tcPr>
            <w:tcW w:w="1409" w:type="dxa"/>
          </w:tcPr>
          <w:p w14:paraId="613CA93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6F34CA4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741903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3C4565BD" w14:textId="77777777" w:rsidTr="001D18A6">
        <w:trPr>
          <w:trHeight w:val="414"/>
        </w:trPr>
        <w:tc>
          <w:tcPr>
            <w:tcW w:w="2279" w:type="dxa"/>
          </w:tcPr>
          <w:p w14:paraId="0F09AD5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 COPD</w:t>
            </w:r>
          </w:p>
        </w:tc>
        <w:tc>
          <w:tcPr>
            <w:tcW w:w="2252" w:type="dxa"/>
          </w:tcPr>
          <w:p w14:paraId="014C97B0" w14:textId="43BA1F3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&lt;EndNote&gt;&lt;Cite&gt;&lt;Author&gt;Young&lt;/Author&gt;&lt;Year&gt;2021&lt;/Year&gt;&lt;RecNum&gt;453&lt;/RecNum&gt;&lt;DisplayText&gt;(125)&lt;/DisplayText&gt;&lt;record&gt;&lt;rec-number&gt;453&lt;/rec-number&gt;&lt;foreign-keys&gt;&lt;key app="EN" db-id="spr9rxar59ftf0e050vxwavo2pzs5tdva5rx" timestamp="1748623084"&gt;453&lt;/key&gt;&lt;/foreign-keys&gt;&lt;ref-type name="Journal Article"&gt;17&lt;/ref-type&gt;&lt;contributors&gt;&lt;authors&gt;&lt;author&gt;Young, R. P.&lt;/author&gt;&lt;author&gt;Scott, R. J.&lt;/author&gt;&lt;author&gt;Duan, F.&lt;/author&gt;&lt;author&gt;Chiles, C.&lt;/author&gt;&lt;author&gt;Gamble, G.&lt;/author&gt;&lt;author&gt;Aberle, D.&lt;/author&gt;&lt;/authors&gt;&lt;/contributors&gt;&lt;titles&gt;&lt;title&gt;Lung cancer-specific mortality reduction with CT screening sub-grouped according to spirometry-defined airflow limitation: why high risk smokers with gold 3-4 grade do badly&lt;/title&gt;&lt;secondary-title&gt;American journal of respiratory and critical care medicine&lt;/secondary-title&gt;&lt;/titles&gt;&lt;periodical&gt;&lt;full-title&gt;American journal of respiratory and critical care medicine&lt;/full-title&gt;&lt;/periodical&gt;&lt;volume&gt;203&lt;/volume&gt;&lt;number&gt;9&lt;/number&gt;&lt;keywords&gt;&lt;keyword&gt;*cancer mortality&lt;/keyword&gt;&lt;keyword&gt;*chronic obstructive lung disease&lt;/keyword&gt;&lt;keyword&gt;*lung cancer&lt;/keyword&gt;&lt;keyword&gt;*smoking&lt;/keyword&gt;&lt;keyword&gt;*spirometry&lt;/keyword&gt;&lt;keyword&gt;Adult&lt;/keyword&gt;&lt;keyword&gt;Cancer surgery&lt;/keyword&gt;&lt;keyword&gt;Conference abstract&lt;/keyword&gt;&lt;keyword&gt;Controlled study&lt;/keyword&gt;&lt;keyword&gt;Diagnosis&lt;/keyword&gt;&lt;keyword&gt;Female&lt;/keyword&gt;&lt;keyword&gt;Human&lt;/keyword&gt;&lt;keyword&gt;Lung function&lt;/keyword&gt;&lt;keyword&gt;Major clinical study&lt;/keyword&gt;&lt;keyword&gt;Male&lt;/keyword&gt;&lt;keyword&gt;Post hoc analysis&lt;/keyword&gt;&lt;keyword&gt;Radiology&lt;/keyword&gt;&lt;keyword&gt;Randomization&lt;/keyword&gt;&lt;keyword&gt;Randomized controlled trial&lt;/keyword&gt;&lt;/keywords&gt;&lt;dates&gt;&lt;year&gt;2021&lt;/year&gt;&lt;/dates&gt;&lt;accession-num&gt;CN-02286275&lt;/accession-num&gt;&lt;work-type&gt;Journal article; Conference proceeding&lt;/work-type&gt;&lt;urls&gt;&lt;related-urls&gt;&lt;url&gt;https://www.cochranelibrary.com/central/doi/10.1002/central/CN-02286275/full&lt;/url&gt;&lt;/related-urls&gt;&lt;/urls&gt;&lt;custom3&gt;EMBASE 635307975&lt;/custom3&gt;&lt;electronic-resource-num&gt;10.1164/ajrccm-conference.2021.203.1_MeetingAbstracts.A1079&lt;/electronic-resource-num&gt;&lt;/record&gt;&lt;/Cite&gt;&lt;/EndNote&gt;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(125)</w:t>
            </w:r>
            <w:r>
              <w:rPr>
                <w:rFonts w:ascii="Arial" w:eastAsia="Calibri" w:hAnsi="Arial" w:cs="Arial"/>
                <w:sz w:val="16"/>
                <w:szCs w:val="16"/>
              </w:rPr>
              <w:fldChar w:fldCharType="end"/>
            </w:r>
          </w:p>
        </w:tc>
        <w:tc>
          <w:tcPr>
            <w:tcW w:w="2306" w:type="dxa"/>
          </w:tcPr>
          <w:p w14:paraId="7263F8A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12,303</w:t>
            </w:r>
          </w:p>
        </w:tc>
        <w:tc>
          <w:tcPr>
            <w:tcW w:w="2279" w:type="dxa"/>
          </w:tcPr>
          <w:p w14:paraId="0047F87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Mortality reduction ratio: 0.74 [0.55, 1.00]</w:t>
            </w:r>
          </w:p>
          <w:p w14:paraId="6413B6BC" w14:textId="77777777" w:rsidR="00BB7D45" w:rsidRPr="00414BAD" w:rsidRDefault="00BB7D45" w:rsidP="00BB7D45">
            <w:pPr>
              <w:spacing w:after="0" w:line="240" w:lineRule="auto"/>
              <w:rPr>
                <w:rFonts w:ascii="Arial" w:eastAsia="Calibri" w:hAnsi="Arial" w:cs="Arial"/>
                <w:sz w:val="16"/>
                <w:szCs w:val="16"/>
              </w:rPr>
            </w:pPr>
          </w:p>
          <w:p w14:paraId="63562B6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p=0.52</w:t>
            </w:r>
          </w:p>
        </w:tc>
        <w:tc>
          <w:tcPr>
            <w:tcW w:w="1409" w:type="dxa"/>
          </w:tcPr>
          <w:p w14:paraId="7BCC063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D17C9E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4AA171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7CF55CD3" w14:textId="77777777" w:rsidTr="0074643F">
        <w:trPr>
          <w:trHeight w:val="278"/>
        </w:trPr>
        <w:tc>
          <w:tcPr>
            <w:tcW w:w="13644" w:type="dxa"/>
            <w:gridSpan w:val="7"/>
            <w:shd w:val="clear" w:color="auto" w:fill="D9D9D9" w:themeFill="background1" w:themeFillShade="D9"/>
          </w:tcPr>
          <w:p w14:paraId="4D5CD21C"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Within study subgroup: pack-years smoking history </w:t>
            </w:r>
          </w:p>
        </w:tc>
      </w:tr>
      <w:tr w:rsidR="00BB7D45" w:rsidRPr="00414BAD" w14:paraId="6FB62E19" w14:textId="77777777" w:rsidTr="001D18A6">
        <w:trPr>
          <w:trHeight w:val="414"/>
        </w:trPr>
        <w:tc>
          <w:tcPr>
            <w:tcW w:w="2279" w:type="dxa"/>
          </w:tcPr>
          <w:p w14:paraId="6BF716F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≥35 pack-years smoking history</w:t>
            </w:r>
          </w:p>
        </w:tc>
        <w:tc>
          <w:tcPr>
            <w:tcW w:w="2252" w:type="dxa"/>
          </w:tcPr>
          <w:p w14:paraId="0139F05C" w14:textId="1F56B66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26C6A40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1,955</w:t>
            </w:r>
          </w:p>
        </w:tc>
        <w:tc>
          <w:tcPr>
            <w:tcW w:w="2279" w:type="dxa"/>
          </w:tcPr>
          <w:p w14:paraId="2D90947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0.92 [0.54, 1.54]</w:t>
            </w:r>
          </w:p>
        </w:tc>
        <w:tc>
          <w:tcPr>
            <w:tcW w:w="1409" w:type="dxa"/>
          </w:tcPr>
          <w:p w14:paraId="1E9D57D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0.02941</w:t>
            </w:r>
          </w:p>
        </w:tc>
        <w:tc>
          <w:tcPr>
            <w:tcW w:w="1409" w:type="dxa"/>
          </w:tcPr>
          <w:p w14:paraId="1540905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8ED392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-2.35 [-13.53, 15.88]</w:t>
            </w:r>
          </w:p>
        </w:tc>
      </w:tr>
      <w:tr w:rsidR="00BB7D45" w:rsidRPr="00414BAD" w14:paraId="32651487" w14:textId="77777777" w:rsidTr="001D18A6">
        <w:trPr>
          <w:trHeight w:val="414"/>
        </w:trPr>
        <w:tc>
          <w:tcPr>
            <w:tcW w:w="2279" w:type="dxa"/>
          </w:tcPr>
          <w:p w14:paraId="3B135B9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&lt;35 pack-years smoking history</w:t>
            </w:r>
          </w:p>
        </w:tc>
        <w:tc>
          <w:tcPr>
            <w:tcW w:w="2252" w:type="dxa"/>
          </w:tcPr>
          <w:p w14:paraId="70AD4F8C" w14:textId="29FB099A"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43D1A7B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2,148</w:t>
            </w:r>
          </w:p>
        </w:tc>
        <w:tc>
          <w:tcPr>
            <w:tcW w:w="2279" w:type="dxa"/>
          </w:tcPr>
          <w:p w14:paraId="5D1B18A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1.26 [0.55, 2.90]</w:t>
            </w:r>
          </w:p>
          <w:p w14:paraId="738C9E78" w14:textId="77777777" w:rsidR="00BB7D45" w:rsidRPr="00414BAD" w:rsidRDefault="00BB7D45" w:rsidP="00BB7D45">
            <w:pPr>
              <w:spacing w:after="0" w:line="240" w:lineRule="auto"/>
              <w:rPr>
                <w:rFonts w:ascii="Arial" w:eastAsia="Calibri" w:hAnsi="Arial" w:cs="Arial"/>
                <w:sz w:val="16"/>
                <w:szCs w:val="16"/>
              </w:rPr>
            </w:pPr>
          </w:p>
          <w:p w14:paraId="74A8547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p=0.52</w:t>
            </w:r>
          </w:p>
        </w:tc>
        <w:tc>
          <w:tcPr>
            <w:tcW w:w="1409" w:type="dxa"/>
          </w:tcPr>
          <w:p w14:paraId="78BCF7DF"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0.00909</w:t>
            </w:r>
          </w:p>
        </w:tc>
        <w:tc>
          <w:tcPr>
            <w:tcW w:w="1409" w:type="dxa"/>
          </w:tcPr>
          <w:p w14:paraId="047E317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83C0A5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2.36 [-4.09, 17.27]</w:t>
            </w:r>
          </w:p>
        </w:tc>
      </w:tr>
      <w:tr w:rsidR="00BB7D45" w:rsidRPr="00414BAD" w14:paraId="27AE7CFA" w14:textId="77777777" w:rsidTr="001D18A6">
        <w:trPr>
          <w:trHeight w:val="414"/>
        </w:trPr>
        <w:tc>
          <w:tcPr>
            <w:tcW w:w="2279" w:type="dxa"/>
          </w:tcPr>
          <w:p w14:paraId="6AD15AF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≥40 pack-years smoking history</w:t>
            </w:r>
          </w:p>
        </w:tc>
        <w:tc>
          <w:tcPr>
            <w:tcW w:w="2252" w:type="dxa"/>
          </w:tcPr>
          <w:p w14:paraId="7C9C2426" w14:textId="3AAF8CE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0D23C56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3,743</w:t>
            </w:r>
          </w:p>
        </w:tc>
        <w:tc>
          <w:tcPr>
            <w:tcW w:w="2279" w:type="dxa"/>
          </w:tcPr>
          <w:p w14:paraId="30590D8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0.94 [0.66, 1.33]</w:t>
            </w:r>
          </w:p>
        </w:tc>
        <w:tc>
          <w:tcPr>
            <w:tcW w:w="1409" w:type="dxa"/>
          </w:tcPr>
          <w:p w14:paraId="63680F30"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A1B91E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EB9599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50A3C007" w14:textId="77777777" w:rsidTr="001D18A6">
        <w:trPr>
          <w:trHeight w:val="414"/>
        </w:trPr>
        <w:tc>
          <w:tcPr>
            <w:tcW w:w="2279" w:type="dxa"/>
          </w:tcPr>
          <w:p w14:paraId="6BFD402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&lt;40 pack-years smoking history</w:t>
            </w:r>
          </w:p>
        </w:tc>
        <w:tc>
          <w:tcPr>
            <w:tcW w:w="2252" w:type="dxa"/>
          </w:tcPr>
          <w:p w14:paraId="6D944235" w14:textId="60038FD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6BBCE44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2,806</w:t>
            </w:r>
          </w:p>
        </w:tc>
        <w:tc>
          <w:tcPr>
            <w:tcW w:w="2279" w:type="dxa"/>
          </w:tcPr>
          <w:p w14:paraId="488DC5A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0.53 [0.27, 1.04]</w:t>
            </w:r>
          </w:p>
          <w:p w14:paraId="01E4F72F" w14:textId="77777777" w:rsidR="00BB7D45" w:rsidRPr="00414BAD" w:rsidRDefault="00BB7D45" w:rsidP="00BB7D45">
            <w:pPr>
              <w:spacing w:after="0" w:line="240" w:lineRule="auto"/>
              <w:rPr>
                <w:rFonts w:ascii="Arial" w:eastAsia="Calibri" w:hAnsi="Arial" w:cs="Arial"/>
                <w:sz w:val="16"/>
                <w:szCs w:val="16"/>
              </w:rPr>
            </w:pPr>
          </w:p>
          <w:p w14:paraId="47EB732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p=0.14</w:t>
            </w:r>
          </w:p>
        </w:tc>
        <w:tc>
          <w:tcPr>
            <w:tcW w:w="1409" w:type="dxa"/>
          </w:tcPr>
          <w:p w14:paraId="2EAE92E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7A4603E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B0F9A6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7863A3D1" w14:textId="77777777" w:rsidTr="0074643F">
        <w:trPr>
          <w:trHeight w:val="287"/>
        </w:trPr>
        <w:tc>
          <w:tcPr>
            <w:tcW w:w="13644" w:type="dxa"/>
            <w:gridSpan w:val="7"/>
            <w:shd w:val="clear" w:color="auto" w:fill="D9D9D9" w:themeFill="background1" w:themeFillShade="D9"/>
          </w:tcPr>
          <w:p w14:paraId="350ABF8F"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COPD and pack-years smoking history (test for subgroup differences: p=0.76)</w:t>
            </w:r>
          </w:p>
        </w:tc>
      </w:tr>
      <w:tr w:rsidR="00BB7D45" w:rsidRPr="00414BAD" w14:paraId="50950E05" w14:textId="77777777" w:rsidTr="001D18A6">
        <w:trPr>
          <w:trHeight w:val="414"/>
        </w:trPr>
        <w:tc>
          <w:tcPr>
            <w:tcW w:w="2279" w:type="dxa"/>
          </w:tcPr>
          <w:p w14:paraId="2190851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COPD and ≥35 pack-years smoking history</w:t>
            </w:r>
          </w:p>
        </w:tc>
        <w:tc>
          <w:tcPr>
            <w:tcW w:w="2252" w:type="dxa"/>
          </w:tcPr>
          <w:p w14:paraId="404E4FB8" w14:textId="552DF0A1"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17551E9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803</w:t>
            </w:r>
          </w:p>
        </w:tc>
        <w:tc>
          <w:tcPr>
            <w:tcW w:w="2279" w:type="dxa"/>
          </w:tcPr>
          <w:p w14:paraId="3782303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0.81 [0.43, 1.52]</w:t>
            </w:r>
          </w:p>
          <w:p w14:paraId="187F6BEB" w14:textId="77777777" w:rsidR="00BB7D45" w:rsidRPr="00414BAD" w:rsidRDefault="00BB7D45" w:rsidP="00BB7D45">
            <w:pPr>
              <w:spacing w:after="0" w:line="240" w:lineRule="auto"/>
              <w:rPr>
                <w:rFonts w:ascii="Arial" w:eastAsia="Calibri" w:hAnsi="Arial" w:cs="Arial"/>
                <w:sz w:val="16"/>
                <w:szCs w:val="16"/>
              </w:rPr>
            </w:pPr>
          </w:p>
        </w:tc>
        <w:tc>
          <w:tcPr>
            <w:tcW w:w="1409" w:type="dxa"/>
          </w:tcPr>
          <w:p w14:paraId="6B5BDEF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0.04338</w:t>
            </w:r>
          </w:p>
        </w:tc>
        <w:tc>
          <w:tcPr>
            <w:tcW w:w="1409" w:type="dxa"/>
          </w:tcPr>
          <w:p w14:paraId="3E85F70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462E26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-8.24 [-24.73, 22.56]</w:t>
            </w:r>
          </w:p>
        </w:tc>
      </w:tr>
      <w:tr w:rsidR="00BB7D45" w:rsidRPr="00414BAD" w14:paraId="6D88919A" w14:textId="77777777" w:rsidTr="001D18A6">
        <w:trPr>
          <w:trHeight w:val="414"/>
        </w:trPr>
        <w:tc>
          <w:tcPr>
            <w:tcW w:w="2279" w:type="dxa"/>
          </w:tcPr>
          <w:p w14:paraId="0147A5E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 COPD and ≥35 pack-years smoking history</w:t>
            </w:r>
          </w:p>
        </w:tc>
        <w:tc>
          <w:tcPr>
            <w:tcW w:w="2252" w:type="dxa"/>
          </w:tcPr>
          <w:p w14:paraId="34B4E284" w14:textId="02158CFA"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1A62B9F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1,345</w:t>
            </w:r>
          </w:p>
        </w:tc>
        <w:tc>
          <w:tcPr>
            <w:tcW w:w="2279" w:type="dxa"/>
          </w:tcPr>
          <w:p w14:paraId="58863B0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1.19 [0.47, 2.98]</w:t>
            </w:r>
          </w:p>
          <w:p w14:paraId="30932D09" w14:textId="77777777" w:rsidR="00BB7D45" w:rsidRPr="00414BAD" w:rsidRDefault="00BB7D45" w:rsidP="00BB7D45">
            <w:pPr>
              <w:spacing w:after="0" w:line="240" w:lineRule="auto"/>
              <w:rPr>
                <w:rFonts w:ascii="Arial" w:eastAsia="Calibri" w:hAnsi="Arial" w:cs="Arial"/>
                <w:sz w:val="16"/>
                <w:szCs w:val="16"/>
              </w:rPr>
            </w:pPr>
          </w:p>
        </w:tc>
        <w:tc>
          <w:tcPr>
            <w:tcW w:w="1409" w:type="dxa"/>
          </w:tcPr>
          <w:p w14:paraId="193377F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0.01629</w:t>
            </w:r>
          </w:p>
        </w:tc>
        <w:tc>
          <w:tcPr>
            <w:tcW w:w="1409" w:type="dxa"/>
          </w:tcPr>
          <w:p w14:paraId="668DA2A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2A4F64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3.10 [-8.64, 32.26]</w:t>
            </w:r>
          </w:p>
        </w:tc>
      </w:tr>
      <w:tr w:rsidR="00BB7D45" w:rsidRPr="00414BAD" w14:paraId="3362355D" w14:textId="77777777" w:rsidTr="001D18A6">
        <w:trPr>
          <w:trHeight w:val="414"/>
        </w:trPr>
        <w:tc>
          <w:tcPr>
            <w:tcW w:w="2279" w:type="dxa"/>
          </w:tcPr>
          <w:p w14:paraId="2B46A74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COPD and &lt;35 pack-years smoking history</w:t>
            </w:r>
          </w:p>
        </w:tc>
        <w:tc>
          <w:tcPr>
            <w:tcW w:w="2252" w:type="dxa"/>
          </w:tcPr>
          <w:p w14:paraId="508CED3E" w14:textId="4496855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49764D2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947</w:t>
            </w:r>
          </w:p>
        </w:tc>
        <w:tc>
          <w:tcPr>
            <w:tcW w:w="2279" w:type="dxa"/>
          </w:tcPr>
          <w:p w14:paraId="5A7B6F2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0.97 [0.31, 2.98]</w:t>
            </w:r>
          </w:p>
        </w:tc>
        <w:tc>
          <w:tcPr>
            <w:tcW w:w="1409" w:type="dxa"/>
          </w:tcPr>
          <w:p w14:paraId="4C64AAD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0.01519</w:t>
            </w:r>
          </w:p>
        </w:tc>
        <w:tc>
          <w:tcPr>
            <w:tcW w:w="1409" w:type="dxa"/>
          </w:tcPr>
          <w:p w14:paraId="4CFA313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53E557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-0.46 [-10.48, 30.08]</w:t>
            </w:r>
          </w:p>
        </w:tc>
      </w:tr>
      <w:tr w:rsidR="00BB7D45" w:rsidRPr="00414BAD" w14:paraId="43DDC3F9" w14:textId="77777777" w:rsidTr="001D18A6">
        <w:trPr>
          <w:trHeight w:val="414"/>
        </w:trPr>
        <w:tc>
          <w:tcPr>
            <w:tcW w:w="2279" w:type="dxa"/>
          </w:tcPr>
          <w:p w14:paraId="59A5F6E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 COPD and &lt;35 pack-years smoking history</w:t>
            </w:r>
          </w:p>
        </w:tc>
        <w:tc>
          <w:tcPr>
            <w:tcW w:w="2252" w:type="dxa"/>
          </w:tcPr>
          <w:p w14:paraId="4EFE6FCF" w14:textId="672BED75"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(DLCST)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12143B4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1,008</w:t>
            </w:r>
          </w:p>
        </w:tc>
        <w:tc>
          <w:tcPr>
            <w:tcW w:w="2279" w:type="dxa"/>
          </w:tcPr>
          <w:p w14:paraId="2D320B6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1.65 [0.47, 5.83]</w:t>
            </w:r>
          </w:p>
          <w:p w14:paraId="73EC1946" w14:textId="77777777" w:rsidR="00BB7D45" w:rsidRPr="00414BAD" w:rsidRDefault="00BB7D45" w:rsidP="00BB7D45">
            <w:pPr>
              <w:spacing w:after="0" w:line="240" w:lineRule="auto"/>
              <w:rPr>
                <w:rFonts w:ascii="Arial" w:eastAsia="Calibri" w:hAnsi="Arial" w:cs="Arial"/>
                <w:sz w:val="16"/>
                <w:szCs w:val="16"/>
              </w:rPr>
            </w:pPr>
          </w:p>
          <w:p w14:paraId="43928EBC" w14:textId="77777777" w:rsidR="00BB7D45" w:rsidRPr="00414BAD" w:rsidRDefault="00BB7D45" w:rsidP="00BB7D45">
            <w:pPr>
              <w:spacing w:after="0" w:line="240" w:lineRule="auto"/>
              <w:rPr>
                <w:rFonts w:ascii="Arial" w:eastAsia="Calibri" w:hAnsi="Arial" w:cs="Arial"/>
                <w:sz w:val="16"/>
                <w:szCs w:val="16"/>
              </w:rPr>
            </w:pPr>
          </w:p>
        </w:tc>
        <w:tc>
          <w:tcPr>
            <w:tcW w:w="1409" w:type="dxa"/>
          </w:tcPr>
          <w:p w14:paraId="687AA95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0.00567</w:t>
            </w:r>
          </w:p>
        </w:tc>
        <w:tc>
          <w:tcPr>
            <w:tcW w:w="1409" w:type="dxa"/>
          </w:tcPr>
          <w:p w14:paraId="44BEA5A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0E4C81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3.69 [-3.01, 27.40]</w:t>
            </w:r>
          </w:p>
        </w:tc>
      </w:tr>
      <w:tr w:rsidR="00A2374A" w:rsidRPr="00414BAD" w14:paraId="6AA034F0" w14:textId="77777777" w:rsidTr="0074643F">
        <w:trPr>
          <w:trHeight w:val="278"/>
        </w:trPr>
        <w:tc>
          <w:tcPr>
            <w:tcW w:w="13644" w:type="dxa"/>
            <w:gridSpan w:val="7"/>
            <w:shd w:val="clear" w:color="auto" w:fill="D9D9D9" w:themeFill="background1" w:themeFillShade="D9"/>
          </w:tcPr>
          <w:p w14:paraId="2DB3ED3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Within study subgroup: </w:t>
            </w:r>
            <w:r>
              <w:rPr>
                <w:rFonts w:ascii="Arial" w:eastAsia="Calibri" w:hAnsi="Arial" w:cs="Arial"/>
                <w:sz w:val="16"/>
                <w:szCs w:val="16"/>
              </w:rPr>
              <w:t>R</w:t>
            </w:r>
            <w:r w:rsidRPr="00414BAD">
              <w:rPr>
                <w:rFonts w:ascii="Arial" w:eastAsia="Calibri" w:hAnsi="Arial" w:cs="Arial"/>
                <w:sz w:val="16"/>
                <w:szCs w:val="16"/>
              </w:rPr>
              <w:t>ace (test for subgroup differences: p=0.29)</w:t>
            </w:r>
          </w:p>
        </w:tc>
      </w:tr>
      <w:tr w:rsidR="00BB7D45" w:rsidRPr="00414BAD" w14:paraId="48F20760" w14:textId="77777777" w:rsidTr="001D18A6">
        <w:trPr>
          <w:trHeight w:val="414"/>
        </w:trPr>
        <w:tc>
          <w:tcPr>
            <w:tcW w:w="2279" w:type="dxa"/>
          </w:tcPr>
          <w:p w14:paraId="1F1BD2D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White</w:t>
            </w:r>
          </w:p>
        </w:tc>
        <w:tc>
          <w:tcPr>
            <w:tcW w:w="2252" w:type="dxa"/>
          </w:tcPr>
          <w:p w14:paraId="0974ABBF" w14:textId="67C3B4FB"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p>
        </w:tc>
        <w:tc>
          <w:tcPr>
            <w:tcW w:w="2306" w:type="dxa"/>
          </w:tcPr>
          <w:p w14:paraId="5BED7AD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47,902</w:t>
            </w:r>
          </w:p>
        </w:tc>
        <w:tc>
          <w:tcPr>
            <w:tcW w:w="2279" w:type="dxa"/>
          </w:tcPr>
          <w:p w14:paraId="408EED7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0.86 [0.75, 0.99]</w:t>
            </w:r>
          </w:p>
        </w:tc>
        <w:tc>
          <w:tcPr>
            <w:tcW w:w="1409" w:type="dxa"/>
          </w:tcPr>
          <w:p w14:paraId="4637BF4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63B1B53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383236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1DDFE4BA" w14:textId="77777777" w:rsidTr="001D18A6">
        <w:trPr>
          <w:trHeight w:val="414"/>
        </w:trPr>
        <w:tc>
          <w:tcPr>
            <w:tcW w:w="2279" w:type="dxa"/>
          </w:tcPr>
          <w:p w14:paraId="0811C95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Black</w:t>
            </w:r>
          </w:p>
        </w:tc>
        <w:tc>
          <w:tcPr>
            <w:tcW w:w="2252" w:type="dxa"/>
          </w:tcPr>
          <w:p w14:paraId="2D66C64F" w14:textId="15A311B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p>
        </w:tc>
        <w:tc>
          <w:tcPr>
            <w:tcW w:w="2306" w:type="dxa"/>
          </w:tcPr>
          <w:p w14:paraId="5AD2902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2,361</w:t>
            </w:r>
          </w:p>
        </w:tc>
        <w:tc>
          <w:tcPr>
            <w:tcW w:w="2279" w:type="dxa"/>
          </w:tcPr>
          <w:p w14:paraId="5AF0FEA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0.61 [0.37, 1.01]</w:t>
            </w:r>
          </w:p>
        </w:tc>
        <w:tc>
          <w:tcPr>
            <w:tcW w:w="1409" w:type="dxa"/>
          </w:tcPr>
          <w:p w14:paraId="6A657E3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2A7FD5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1AFBC8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652CFB8E" w14:textId="77777777" w:rsidTr="001D18A6">
        <w:trPr>
          <w:trHeight w:val="414"/>
        </w:trPr>
        <w:tc>
          <w:tcPr>
            <w:tcW w:w="2279" w:type="dxa"/>
          </w:tcPr>
          <w:p w14:paraId="3156861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Other/missing race</w:t>
            </w:r>
          </w:p>
        </w:tc>
        <w:tc>
          <w:tcPr>
            <w:tcW w:w="2252" w:type="dxa"/>
          </w:tcPr>
          <w:p w14:paraId="5F62137D" w14:textId="52EF86B4"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p>
        </w:tc>
        <w:tc>
          <w:tcPr>
            <w:tcW w:w="2306" w:type="dxa"/>
          </w:tcPr>
          <w:p w14:paraId="5092900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3,189</w:t>
            </w:r>
          </w:p>
        </w:tc>
        <w:tc>
          <w:tcPr>
            <w:tcW w:w="2279" w:type="dxa"/>
          </w:tcPr>
          <w:p w14:paraId="21AC52C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0.72 [0.53, 0.98]</w:t>
            </w:r>
          </w:p>
        </w:tc>
        <w:tc>
          <w:tcPr>
            <w:tcW w:w="1409" w:type="dxa"/>
          </w:tcPr>
          <w:p w14:paraId="6AF08E4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98E5E6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5C7985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7276725A" w14:textId="77777777" w:rsidTr="0074643F">
        <w:trPr>
          <w:trHeight w:val="279"/>
        </w:trPr>
        <w:tc>
          <w:tcPr>
            <w:tcW w:w="13644" w:type="dxa"/>
            <w:gridSpan w:val="7"/>
            <w:shd w:val="clear" w:color="auto" w:fill="D9D9D9" w:themeFill="background1" w:themeFillShade="D9"/>
          </w:tcPr>
          <w:p w14:paraId="09BB5347"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Within study subgroup: Index of multiple deprivation (IMD) quintile (test for subgroup differences: p=0.81)</w:t>
            </w:r>
          </w:p>
        </w:tc>
      </w:tr>
      <w:tr w:rsidR="00BB7D45" w:rsidRPr="00414BAD" w14:paraId="7F796C1D" w14:textId="77777777" w:rsidTr="001D18A6">
        <w:trPr>
          <w:trHeight w:val="414"/>
        </w:trPr>
        <w:tc>
          <w:tcPr>
            <w:tcW w:w="2279" w:type="dxa"/>
          </w:tcPr>
          <w:p w14:paraId="450DE34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Quintile 1-2</w:t>
            </w:r>
          </w:p>
        </w:tc>
        <w:tc>
          <w:tcPr>
            <w:tcW w:w="2252" w:type="dxa"/>
          </w:tcPr>
          <w:p w14:paraId="40D5DD82" w14:textId="773A8702"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1 (UKLS)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679FAA9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1,540</w:t>
            </w:r>
          </w:p>
        </w:tc>
        <w:tc>
          <w:tcPr>
            <w:tcW w:w="2279" w:type="dxa"/>
          </w:tcPr>
          <w:p w14:paraId="735FCE3F"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0.82 [0.48, 1.39]</w:t>
            </w:r>
          </w:p>
        </w:tc>
        <w:tc>
          <w:tcPr>
            <w:tcW w:w="1409" w:type="dxa"/>
          </w:tcPr>
          <w:p w14:paraId="3D7848F6" w14:textId="77777777" w:rsidR="00BB7D45" w:rsidRDefault="00BB7D45" w:rsidP="00BB7D45">
            <w:pPr>
              <w:spacing w:after="0" w:line="240" w:lineRule="auto"/>
              <w:rPr>
                <w:rFonts w:ascii="Arial" w:eastAsia="Calibri" w:hAnsi="Arial" w:cs="Arial"/>
                <w:sz w:val="16"/>
                <w:szCs w:val="16"/>
              </w:rPr>
            </w:pPr>
            <w:r>
              <w:rPr>
                <w:rFonts w:ascii="Arial" w:eastAsia="Calibri" w:hAnsi="Arial" w:cs="Arial"/>
                <w:sz w:val="16"/>
                <w:szCs w:val="16"/>
              </w:rPr>
              <w:t>0.03846</w:t>
            </w:r>
          </w:p>
        </w:tc>
        <w:tc>
          <w:tcPr>
            <w:tcW w:w="1409" w:type="dxa"/>
          </w:tcPr>
          <w:p w14:paraId="4A93EBC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27C9B03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-6.92 [-20.00, 15.00]</w:t>
            </w:r>
          </w:p>
        </w:tc>
      </w:tr>
      <w:tr w:rsidR="00BB7D45" w:rsidRPr="00414BAD" w14:paraId="3CB9D283" w14:textId="77777777" w:rsidTr="001D18A6">
        <w:trPr>
          <w:trHeight w:val="414"/>
        </w:trPr>
        <w:tc>
          <w:tcPr>
            <w:tcW w:w="2279" w:type="dxa"/>
          </w:tcPr>
          <w:p w14:paraId="7035A1B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Quintile 3-5</w:t>
            </w:r>
          </w:p>
        </w:tc>
        <w:tc>
          <w:tcPr>
            <w:tcW w:w="2252" w:type="dxa"/>
          </w:tcPr>
          <w:p w14:paraId="548931F5" w14:textId="1C333A2C"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1 (UKLS)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2E4E6D6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2,430</w:t>
            </w:r>
          </w:p>
        </w:tc>
        <w:tc>
          <w:tcPr>
            <w:tcW w:w="2279" w:type="dxa"/>
          </w:tcPr>
          <w:p w14:paraId="11C8DE3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0.74 [0.38, 1.43]</w:t>
            </w:r>
          </w:p>
        </w:tc>
        <w:tc>
          <w:tcPr>
            <w:tcW w:w="1409" w:type="dxa"/>
          </w:tcPr>
          <w:p w14:paraId="6202BCB9" w14:textId="77777777" w:rsidR="00BB7D45" w:rsidRDefault="00BB7D45" w:rsidP="00BB7D45">
            <w:pPr>
              <w:spacing w:after="0" w:line="240" w:lineRule="auto"/>
              <w:rPr>
                <w:rFonts w:ascii="Arial" w:eastAsia="Calibri" w:hAnsi="Arial" w:cs="Arial"/>
                <w:sz w:val="16"/>
                <w:szCs w:val="16"/>
              </w:rPr>
            </w:pPr>
            <w:r>
              <w:rPr>
                <w:rFonts w:ascii="Arial" w:eastAsia="Calibri" w:hAnsi="Arial" w:cs="Arial"/>
                <w:sz w:val="16"/>
                <w:szCs w:val="16"/>
              </w:rPr>
              <w:t>0.01699</w:t>
            </w:r>
          </w:p>
        </w:tc>
        <w:tc>
          <w:tcPr>
            <w:tcW w:w="1409" w:type="dxa"/>
          </w:tcPr>
          <w:p w14:paraId="1E0EFAFF"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3FBFD0C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-4.42 [-10.53, 7.31]</w:t>
            </w:r>
          </w:p>
        </w:tc>
      </w:tr>
      <w:tr w:rsidR="00A2374A" w:rsidRPr="00414BAD" w14:paraId="56100821" w14:textId="77777777" w:rsidTr="0074643F">
        <w:trPr>
          <w:trHeight w:val="188"/>
        </w:trPr>
        <w:tc>
          <w:tcPr>
            <w:tcW w:w="13644" w:type="dxa"/>
            <w:gridSpan w:val="7"/>
            <w:shd w:val="clear" w:color="auto" w:fill="D9D9D9" w:themeFill="background1" w:themeFillShade="D9"/>
          </w:tcPr>
          <w:p w14:paraId="3FCDD27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Co-existing pulmonary conditions</w:t>
            </w:r>
          </w:p>
        </w:tc>
      </w:tr>
      <w:tr w:rsidR="00A2374A" w:rsidRPr="00414BAD" w14:paraId="3D8783AA" w14:textId="77777777" w:rsidTr="001D18A6">
        <w:trPr>
          <w:trHeight w:val="414"/>
        </w:trPr>
        <w:tc>
          <w:tcPr>
            <w:tcW w:w="2279" w:type="dxa"/>
          </w:tcPr>
          <w:p w14:paraId="4014BF3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≥2 vs. 1 vs. no co-existing pulmonary conditions</w:t>
            </w:r>
          </w:p>
        </w:tc>
        <w:tc>
          <w:tcPr>
            <w:tcW w:w="2252" w:type="dxa"/>
          </w:tcPr>
          <w:p w14:paraId="76F88A07" w14:textId="3AA1C420" w:rsidR="00A2374A" w:rsidRPr="00414BAD" w:rsidRDefault="00BB7D45" w:rsidP="0074643F">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2306" w:type="dxa"/>
          </w:tcPr>
          <w:p w14:paraId="37D421B5"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53,158</w:t>
            </w:r>
          </w:p>
        </w:tc>
        <w:tc>
          <w:tcPr>
            <w:tcW w:w="2279" w:type="dxa"/>
          </w:tcPr>
          <w:p w14:paraId="601DFDA2"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79982ABB"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DAC43F0"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4B73FB4"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CT-prevented lung cancer deaths per 10,000-person years (95% CI):</w:t>
            </w:r>
          </w:p>
          <w:p w14:paraId="7513BD58" w14:textId="77777777" w:rsidR="00A2374A" w:rsidRPr="00414BAD" w:rsidRDefault="00A2374A" w:rsidP="0074643F">
            <w:pPr>
              <w:spacing w:after="0" w:line="240" w:lineRule="auto"/>
              <w:rPr>
                <w:rFonts w:ascii="Arial" w:eastAsia="Calibri" w:hAnsi="Arial" w:cs="Arial"/>
                <w:sz w:val="16"/>
                <w:szCs w:val="16"/>
              </w:rPr>
            </w:pPr>
          </w:p>
          <w:p w14:paraId="1153DAD3"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6.2 (1.7 to 10.7) with no pulmonary condition;</w:t>
            </w:r>
          </w:p>
          <w:p w14:paraId="58FE7BE3" w14:textId="77777777" w:rsidR="00A2374A" w:rsidRPr="00414BAD" w:rsidRDefault="00A2374A" w:rsidP="0074643F">
            <w:pPr>
              <w:spacing w:after="0" w:line="240" w:lineRule="auto"/>
              <w:rPr>
                <w:rFonts w:ascii="Arial" w:eastAsia="Calibri" w:hAnsi="Arial" w:cs="Arial"/>
                <w:sz w:val="16"/>
                <w:szCs w:val="16"/>
              </w:rPr>
            </w:pPr>
          </w:p>
          <w:p w14:paraId="35E385E3"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9.6 (1.5 to 17.7) with 1 condition;</w:t>
            </w:r>
          </w:p>
          <w:p w14:paraId="749427CF" w14:textId="77777777" w:rsidR="00A2374A" w:rsidRPr="00414BAD" w:rsidRDefault="00A2374A" w:rsidP="0074643F">
            <w:pPr>
              <w:spacing w:after="0" w:line="240" w:lineRule="auto"/>
              <w:rPr>
                <w:rFonts w:ascii="Arial" w:eastAsia="Calibri" w:hAnsi="Arial" w:cs="Arial"/>
                <w:sz w:val="16"/>
                <w:szCs w:val="16"/>
              </w:rPr>
            </w:pPr>
          </w:p>
          <w:p w14:paraId="72C821F0"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-0.5 (-15.4 to 14.3) with ≥2 conditions</w:t>
            </w:r>
          </w:p>
          <w:p w14:paraId="02CAEA34" w14:textId="77777777" w:rsidR="00A2374A" w:rsidRPr="00414BAD" w:rsidRDefault="00A2374A" w:rsidP="0074643F">
            <w:pPr>
              <w:spacing w:after="0" w:line="240" w:lineRule="auto"/>
              <w:rPr>
                <w:rFonts w:ascii="Arial" w:eastAsia="Calibri" w:hAnsi="Arial" w:cs="Arial"/>
                <w:sz w:val="16"/>
                <w:szCs w:val="16"/>
              </w:rPr>
            </w:pPr>
          </w:p>
        </w:tc>
      </w:tr>
      <w:tr w:rsidR="00A2374A" w:rsidRPr="00414BAD" w14:paraId="3F3A06DF" w14:textId="77777777" w:rsidTr="0074643F">
        <w:trPr>
          <w:trHeight w:val="197"/>
        </w:trPr>
        <w:tc>
          <w:tcPr>
            <w:tcW w:w="13644" w:type="dxa"/>
            <w:gridSpan w:val="7"/>
            <w:shd w:val="clear" w:color="auto" w:fill="D9D9D9" w:themeFill="background1" w:themeFillShade="D9"/>
          </w:tcPr>
          <w:p w14:paraId="12D2E223"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NLST-eligibility (test for subgroup differences: p=0.82)</w:t>
            </w:r>
          </w:p>
        </w:tc>
      </w:tr>
      <w:tr w:rsidR="00BB7D45" w:rsidRPr="00414BAD" w14:paraId="0461757D" w14:textId="77777777" w:rsidTr="001D18A6">
        <w:trPr>
          <w:trHeight w:val="414"/>
        </w:trPr>
        <w:tc>
          <w:tcPr>
            <w:tcW w:w="2279" w:type="dxa"/>
          </w:tcPr>
          <w:p w14:paraId="30266EA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NLST-eligible</w:t>
            </w:r>
          </w:p>
        </w:tc>
        <w:tc>
          <w:tcPr>
            <w:tcW w:w="2252" w:type="dxa"/>
          </w:tcPr>
          <w:p w14:paraId="4D6FEE1C" w14:textId="3C11F14D"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5A0E822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2,338</w:t>
            </w:r>
          </w:p>
        </w:tc>
        <w:tc>
          <w:tcPr>
            <w:tcW w:w="2279" w:type="dxa"/>
          </w:tcPr>
          <w:p w14:paraId="79A43E8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0.82 [0.59, 1.14]</w:t>
            </w:r>
          </w:p>
        </w:tc>
        <w:tc>
          <w:tcPr>
            <w:tcW w:w="1409" w:type="dxa"/>
          </w:tcPr>
          <w:p w14:paraId="2CFEAC0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4119BE2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3A036C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6C5EA492" w14:textId="77777777" w:rsidTr="001D18A6">
        <w:trPr>
          <w:trHeight w:val="414"/>
        </w:trPr>
        <w:tc>
          <w:tcPr>
            <w:tcW w:w="2279" w:type="dxa"/>
          </w:tcPr>
          <w:p w14:paraId="29E4FB0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Not NLST-eligible</w:t>
            </w:r>
          </w:p>
        </w:tc>
        <w:tc>
          <w:tcPr>
            <w:tcW w:w="2252" w:type="dxa"/>
          </w:tcPr>
          <w:p w14:paraId="507FF5DE" w14:textId="4B30F21A"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58081ED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4,211</w:t>
            </w:r>
          </w:p>
        </w:tc>
        <w:tc>
          <w:tcPr>
            <w:tcW w:w="2279" w:type="dxa"/>
          </w:tcPr>
          <w:p w14:paraId="4A92F13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0.91 [0.40, 2.06]</w:t>
            </w:r>
          </w:p>
        </w:tc>
        <w:tc>
          <w:tcPr>
            <w:tcW w:w="1409" w:type="dxa"/>
          </w:tcPr>
          <w:p w14:paraId="023DD60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947AF3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E19BC6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72B63DDC" w14:textId="77777777" w:rsidTr="0074643F">
        <w:trPr>
          <w:trHeight w:val="197"/>
        </w:trPr>
        <w:tc>
          <w:tcPr>
            <w:tcW w:w="13644" w:type="dxa"/>
            <w:gridSpan w:val="7"/>
            <w:shd w:val="clear" w:color="auto" w:fill="D9D9D9" w:themeFill="background1" w:themeFillShade="D9"/>
          </w:tcPr>
          <w:p w14:paraId="05DC625D"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sex in those NLST-eligible only (test for subgroup differences: p=0.25)</w:t>
            </w:r>
          </w:p>
        </w:tc>
      </w:tr>
      <w:tr w:rsidR="00BB7D45" w:rsidRPr="00414BAD" w14:paraId="78B38240" w14:textId="77777777" w:rsidTr="001D18A6">
        <w:trPr>
          <w:trHeight w:val="414"/>
        </w:trPr>
        <w:tc>
          <w:tcPr>
            <w:tcW w:w="2279" w:type="dxa"/>
          </w:tcPr>
          <w:p w14:paraId="547003F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NLST-eligible men</w:t>
            </w:r>
          </w:p>
        </w:tc>
        <w:tc>
          <w:tcPr>
            <w:tcW w:w="2252" w:type="dxa"/>
          </w:tcPr>
          <w:p w14:paraId="68556CC1" w14:textId="2B8C4FD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303A074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c>
          <w:tcPr>
            <w:tcW w:w="2279" w:type="dxa"/>
          </w:tcPr>
          <w:p w14:paraId="3D35D62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Cumulative rate ratio: 0.82 [0.64, 1.05]</w:t>
            </w:r>
          </w:p>
        </w:tc>
        <w:tc>
          <w:tcPr>
            <w:tcW w:w="1409" w:type="dxa"/>
          </w:tcPr>
          <w:p w14:paraId="556497B0"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0F1C23C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594CE1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6E263ED5" w14:textId="77777777" w:rsidTr="001D18A6">
        <w:trPr>
          <w:trHeight w:val="414"/>
        </w:trPr>
        <w:tc>
          <w:tcPr>
            <w:tcW w:w="2279" w:type="dxa"/>
          </w:tcPr>
          <w:p w14:paraId="1998C40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NLST-eligible women</w:t>
            </w:r>
          </w:p>
        </w:tc>
        <w:tc>
          <w:tcPr>
            <w:tcW w:w="2252" w:type="dxa"/>
          </w:tcPr>
          <w:p w14:paraId="14A597F7" w14:textId="03DDB7FD"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(NELSON)</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2306" w:type="dxa"/>
          </w:tcPr>
          <w:p w14:paraId="2FC39A8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c>
          <w:tcPr>
            <w:tcW w:w="2279" w:type="dxa"/>
          </w:tcPr>
          <w:p w14:paraId="7E0BDE9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Cumulative rate ratio: 0.61 [0.30, 1.21]</w:t>
            </w:r>
          </w:p>
        </w:tc>
        <w:tc>
          <w:tcPr>
            <w:tcW w:w="1409" w:type="dxa"/>
          </w:tcPr>
          <w:p w14:paraId="2866635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7AFE452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07AF60E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1EF25527" w14:textId="77777777" w:rsidTr="0074643F">
        <w:trPr>
          <w:trHeight w:val="233"/>
        </w:trPr>
        <w:tc>
          <w:tcPr>
            <w:tcW w:w="13644" w:type="dxa"/>
            <w:gridSpan w:val="7"/>
            <w:shd w:val="clear" w:color="auto" w:fill="D9D9D9" w:themeFill="background1" w:themeFillShade="D9"/>
          </w:tcPr>
          <w:p w14:paraId="4C45704F"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smoking status in those NLST-eligible only (test for subgroup differences: p=0.07)</w:t>
            </w:r>
          </w:p>
        </w:tc>
      </w:tr>
      <w:tr w:rsidR="00BB7D45" w:rsidRPr="00414BAD" w14:paraId="34BF79F2" w14:textId="77777777" w:rsidTr="001D18A6">
        <w:trPr>
          <w:trHeight w:val="414"/>
        </w:trPr>
        <w:tc>
          <w:tcPr>
            <w:tcW w:w="2279" w:type="dxa"/>
          </w:tcPr>
          <w:p w14:paraId="51B9737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NLST-eligible and current smoker</w:t>
            </w:r>
          </w:p>
        </w:tc>
        <w:tc>
          <w:tcPr>
            <w:tcW w:w="2252" w:type="dxa"/>
          </w:tcPr>
          <w:p w14:paraId="528F5BD8" w14:textId="1B1F297E"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w:t>
            </w:r>
            <w:r w:rsidRPr="00414BAD">
              <w:rPr>
                <w:rFonts w:ascii="Arial" w:eastAsia="Calibri" w:hAnsi="Arial" w:cs="Arial"/>
                <w:sz w:val="16"/>
                <w:szCs w:val="16"/>
              </w:rPr>
              <w:t xml:space="preserve">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60C34F7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2,579</w:t>
            </w:r>
          </w:p>
        </w:tc>
        <w:tc>
          <w:tcPr>
            <w:tcW w:w="2279" w:type="dxa"/>
          </w:tcPr>
          <w:p w14:paraId="3FCCC54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0.71 [0.48, 1.06]</w:t>
            </w:r>
          </w:p>
        </w:tc>
        <w:tc>
          <w:tcPr>
            <w:tcW w:w="1409" w:type="dxa"/>
          </w:tcPr>
          <w:p w14:paraId="2DB8F2F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B4E7E3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D4E026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6EC0CD5B" w14:textId="77777777" w:rsidTr="001D18A6">
        <w:trPr>
          <w:trHeight w:val="414"/>
        </w:trPr>
        <w:tc>
          <w:tcPr>
            <w:tcW w:w="2279" w:type="dxa"/>
          </w:tcPr>
          <w:p w14:paraId="30B5FFD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NLST-eligible and former smoker</w:t>
            </w:r>
          </w:p>
        </w:tc>
        <w:tc>
          <w:tcPr>
            <w:tcW w:w="2252" w:type="dxa"/>
          </w:tcPr>
          <w:p w14:paraId="5125E860" w14:textId="532AE829"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w:t>
            </w:r>
            <w:r w:rsidRPr="00414BAD">
              <w:rPr>
                <w:rFonts w:ascii="Arial" w:eastAsia="Calibri" w:hAnsi="Arial" w:cs="Arial"/>
                <w:sz w:val="16"/>
                <w:szCs w:val="16"/>
              </w:rPr>
              <w:t xml:space="preserve">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365086F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1,445</w:t>
            </w:r>
          </w:p>
        </w:tc>
        <w:tc>
          <w:tcPr>
            <w:tcW w:w="2279" w:type="dxa"/>
          </w:tcPr>
          <w:p w14:paraId="4A566E4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1.59 [0.74, 3.39]</w:t>
            </w:r>
          </w:p>
        </w:tc>
        <w:tc>
          <w:tcPr>
            <w:tcW w:w="1409" w:type="dxa"/>
          </w:tcPr>
          <w:p w14:paraId="70D1444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735314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EAF865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246E6D98" w14:textId="77777777" w:rsidTr="0074643F">
        <w:trPr>
          <w:trHeight w:val="125"/>
        </w:trPr>
        <w:tc>
          <w:tcPr>
            <w:tcW w:w="13644" w:type="dxa"/>
            <w:gridSpan w:val="7"/>
            <w:shd w:val="clear" w:color="auto" w:fill="D9D9D9" w:themeFill="background1" w:themeFillShade="D9"/>
          </w:tcPr>
          <w:p w14:paraId="7593068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Within study subgroup: </w:t>
            </w:r>
            <w:r>
              <w:rPr>
                <w:rFonts w:ascii="Arial" w:eastAsia="Calibri" w:hAnsi="Arial" w:cs="Arial"/>
                <w:sz w:val="16"/>
                <w:szCs w:val="16"/>
              </w:rPr>
              <w:t xml:space="preserve">5-year lung cancer death </w:t>
            </w:r>
            <w:r w:rsidRPr="00414BAD">
              <w:rPr>
                <w:rFonts w:ascii="Arial" w:eastAsia="Calibri" w:hAnsi="Arial" w:cs="Arial"/>
                <w:sz w:val="16"/>
                <w:szCs w:val="16"/>
              </w:rPr>
              <w:t>risk quintile (test for trend, p=0.80)</w:t>
            </w:r>
          </w:p>
        </w:tc>
      </w:tr>
      <w:tr w:rsidR="00A2374A" w:rsidRPr="00414BAD" w14:paraId="3BA58DE4" w14:textId="77777777" w:rsidTr="001D18A6">
        <w:trPr>
          <w:trHeight w:val="414"/>
        </w:trPr>
        <w:tc>
          <w:tcPr>
            <w:tcW w:w="2279" w:type="dxa"/>
          </w:tcPr>
          <w:p w14:paraId="3B6F2022"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Risk quintile 1 to 5</w:t>
            </w:r>
          </w:p>
          <w:p w14:paraId="31308FDE" w14:textId="77777777" w:rsidR="00A2374A" w:rsidRPr="00414BAD" w:rsidRDefault="00A2374A" w:rsidP="0074643F">
            <w:pPr>
              <w:spacing w:after="0" w:line="240" w:lineRule="auto"/>
              <w:rPr>
                <w:rFonts w:ascii="Arial" w:eastAsia="Calibri" w:hAnsi="Arial" w:cs="Arial"/>
                <w:sz w:val="16"/>
                <w:szCs w:val="16"/>
              </w:rPr>
            </w:pPr>
          </w:p>
          <w:p w14:paraId="2F0C177C"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5-year risk of lung-cancer death: 0.15 to 0.55% in quintile 1 to more than 2.00% in quintile 5</w:t>
            </w:r>
          </w:p>
          <w:p w14:paraId="7DEDAFBC" w14:textId="77777777" w:rsidR="00A2374A" w:rsidRPr="00414BAD" w:rsidRDefault="00A2374A" w:rsidP="0074643F">
            <w:pPr>
              <w:spacing w:after="0" w:line="240" w:lineRule="auto"/>
              <w:rPr>
                <w:rFonts w:ascii="Arial" w:eastAsia="Calibri" w:hAnsi="Arial" w:cs="Arial"/>
                <w:sz w:val="16"/>
                <w:szCs w:val="16"/>
              </w:rPr>
            </w:pPr>
          </w:p>
          <w:p w14:paraId="227BA846"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N~10,000 per quintile</w:t>
            </w:r>
          </w:p>
        </w:tc>
        <w:tc>
          <w:tcPr>
            <w:tcW w:w="2252" w:type="dxa"/>
          </w:tcPr>
          <w:p w14:paraId="7CF34B56" w14:textId="41D17429" w:rsidR="00A2374A" w:rsidRPr="00414BAD" w:rsidRDefault="00BB7D45" w:rsidP="0074643F">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2306" w:type="dxa"/>
          </w:tcPr>
          <w:p w14:paraId="1C9E0E24"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53,158</w:t>
            </w:r>
          </w:p>
        </w:tc>
        <w:tc>
          <w:tcPr>
            <w:tcW w:w="2279" w:type="dxa"/>
          </w:tcPr>
          <w:p w14:paraId="76914421"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Lung cancer mortality ratio (</w:t>
            </w:r>
            <w:r>
              <w:rPr>
                <w:rFonts w:ascii="Arial" w:eastAsia="Calibri" w:hAnsi="Arial" w:cs="Arial"/>
                <w:sz w:val="16"/>
                <w:szCs w:val="16"/>
              </w:rPr>
              <w:t>ratio of expected to observed lung cancer deaths</w:t>
            </w:r>
            <w:r w:rsidRPr="00414BAD">
              <w:rPr>
                <w:rFonts w:ascii="Arial" w:eastAsia="Calibri" w:hAnsi="Arial" w:cs="Arial"/>
                <w:sz w:val="16"/>
                <w:szCs w:val="16"/>
              </w:rPr>
              <w:t>): 0.97</w:t>
            </w:r>
            <w:r w:rsidRPr="00414BAD">
              <w:rPr>
                <w:rFonts w:ascii="Arial" w:hAnsi="Arial" w:cs="Arial"/>
                <w:sz w:val="16"/>
                <w:szCs w:val="16"/>
              </w:rPr>
              <w:t xml:space="preserve"> </w:t>
            </w:r>
            <w:r w:rsidRPr="00414BAD">
              <w:rPr>
                <w:rFonts w:ascii="Arial" w:eastAsia="Calibri" w:hAnsi="Arial" w:cs="Arial"/>
                <w:sz w:val="16"/>
                <w:szCs w:val="16"/>
              </w:rPr>
              <w:t>in quintile 1, 0.78 in quintile 2, 0.75 in quin tile 3, 0.70 in quintile 4, and 0.84 in quintile 5; p=0.80 for trend</w:t>
            </w:r>
          </w:p>
          <w:p w14:paraId="3DEFAA03" w14:textId="77777777" w:rsidR="00A2374A" w:rsidRPr="00414BAD" w:rsidRDefault="00A2374A" w:rsidP="0074643F">
            <w:pPr>
              <w:spacing w:after="0" w:line="240" w:lineRule="auto"/>
              <w:rPr>
                <w:rFonts w:ascii="Arial" w:hAnsi="Arial" w:cs="Arial"/>
                <w:sz w:val="16"/>
                <w:szCs w:val="16"/>
              </w:rPr>
            </w:pPr>
          </w:p>
          <w:p w14:paraId="2E5A110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Overall rate of death from lung cancer: 24.6 per 10,000 py vs. 30.9 per 10,000py</w:t>
            </w:r>
          </w:p>
          <w:p w14:paraId="504C0E83" w14:textId="77777777" w:rsidR="00A2374A" w:rsidRPr="00414BAD" w:rsidRDefault="00A2374A" w:rsidP="0074643F">
            <w:pPr>
              <w:spacing w:after="0" w:line="240" w:lineRule="auto"/>
              <w:rPr>
                <w:rFonts w:ascii="Arial" w:eastAsia="Calibri" w:hAnsi="Arial" w:cs="Arial"/>
                <w:sz w:val="16"/>
                <w:szCs w:val="16"/>
              </w:rPr>
            </w:pPr>
          </w:p>
          <w:p w14:paraId="10D590AF"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77 of 88 CT-prevented lung-cancer deaths (88%) occurred among the 60% of participants with a 5-year risk of lung-cancer death of 0.85% or more (i.e., in quintiles 3 through 5), whereas only 1% of prevented lung-cancer deaths occurred among the 20% of participants at lowest risk (i.e., in quintile 1).</w:t>
            </w:r>
          </w:p>
          <w:p w14:paraId="6C1C3BEC" w14:textId="77777777" w:rsidR="00A2374A" w:rsidRPr="00414BAD" w:rsidRDefault="00A2374A" w:rsidP="0074643F">
            <w:pPr>
              <w:spacing w:after="0" w:line="240" w:lineRule="auto"/>
              <w:rPr>
                <w:rFonts w:ascii="Arial" w:eastAsia="Calibri" w:hAnsi="Arial" w:cs="Arial"/>
                <w:sz w:val="16"/>
                <w:szCs w:val="16"/>
              </w:rPr>
            </w:pPr>
          </w:p>
          <w:p w14:paraId="1233CF56" w14:textId="77777777" w:rsidR="00A2374A"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Relative reduction of 20.4% in the CT group (RR: 0.80; 95% CI: 0.69 to 0.92; p=0.001) and 6.3 fewer lung-cancer deaths per 10,000 person-years (95% CI: 2.4 to 10.1; p=0.001)</w:t>
            </w:r>
          </w:p>
          <w:p w14:paraId="68A5E0CB" w14:textId="77777777" w:rsidR="00A2374A" w:rsidRDefault="00A2374A" w:rsidP="0074643F">
            <w:pPr>
              <w:spacing w:after="0" w:line="240" w:lineRule="auto"/>
              <w:rPr>
                <w:rFonts w:ascii="Arial" w:eastAsia="Calibri" w:hAnsi="Arial" w:cs="Arial"/>
                <w:sz w:val="16"/>
                <w:szCs w:val="16"/>
              </w:rPr>
            </w:pPr>
          </w:p>
          <w:p w14:paraId="3EADC1AF" w14:textId="77777777" w:rsidR="00A2374A"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Relative reduction of 20.4% in the CT group (RR: 0.80; 95% CI: 0.69 to 0.92; p=0.001) and 6.3 fewer lung-cancer deaths per 10,000 person-years (95% CI: 2.4 to 10.1; p=0.001)</w:t>
            </w:r>
          </w:p>
          <w:p w14:paraId="2AEC2CAB"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bCs/>
                <w:sz w:val="16"/>
                <w:szCs w:val="16"/>
                <w:lang w:val="it-IT"/>
              </w:rPr>
              <w:t>NNS</w:t>
            </w:r>
            <w:r w:rsidRPr="00A2638A">
              <w:rPr>
                <w:rFonts w:ascii="Arial" w:eastAsia="Calibri" w:hAnsi="Arial" w:cs="Arial"/>
                <w:sz w:val="16"/>
                <w:szCs w:val="16"/>
                <w:lang w:val="it-IT"/>
              </w:rPr>
              <w:t xml:space="preserve">: 5276 in quintile 1, 531 in quintile 2, 415 in quintile 3, 171 in quintile 4, and 161 in quintile 5; </w:t>
            </w:r>
            <w:r>
              <w:rPr>
                <w:rFonts w:ascii="Arial" w:eastAsia="Calibri" w:hAnsi="Arial" w:cs="Arial"/>
                <w:sz w:val="16"/>
                <w:szCs w:val="16"/>
                <w:lang w:val="it-IT"/>
              </w:rPr>
              <w:t>p</w:t>
            </w:r>
            <w:r w:rsidRPr="00A2638A">
              <w:rPr>
                <w:rFonts w:ascii="Arial" w:eastAsia="Calibri" w:hAnsi="Arial" w:cs="Arial"/>
                <w:sz w:val="16"/>
                <w:szCs w:val="16"/>
                <w:lang w:val="it-IT"/>
              </w:rPr>
              <w:t>&lt;0.001 for trend</w:t>
            </w:r>
          </w:p>
        </w:tc>
        <w:tc>
          <w:tcPr>
            <w:tcW w:w="1409" w:type="dxa"/>
          </w:tcPr>
          <w:p w14:paraId="417A6AA5"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05A2392"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D135388"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Per 10,000 py:</w:t>
            </w:r>
          </w:p>
          <w:p w14:paraId="19786ACA"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0.2 in quintile 1, 3.5 in quintile 2, 5.1 in quintile 3, 11.0 in quintile 4, and 12.0 in quintile 5; p=0.01 for trend)</w:t>
            </w:r>
          </w:p>
        </w:tc>
      </w:tr>
      <w:tr w:rsidR="00A2374A" w:rsidRPr="00414BAD" w14:paraId="36777FD6" w14:textId="77777777" w:rsidTr="0074643F">
        <w:trPr>
          <w:trHeight w:val="269"/>
        </w:trPr>
        <w:tc>
          <w:tcPr>
            <w:tcW w:w="13644" w:type="dxa"/>
            <w:gridSpan w:val="7"/>
            <w:shd w:val="clear" w:color="auto" w:fill="D9D9D9" w:themeFill="background1" w:themeFillShade="D9"/>
          </w:tcPr>
          <w:p w14:paraId="59413ABE"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Within study subgroup: PLCO 6-year cancer risk </w:t>
            </w:r>
            <w:r w:rsidRPr="00414BAD">
              <w:rPr>
                <w:rFonts w:ascii="Arial" w:eastAsia="Calibri" w:hAnsi="Arial" w:cs="Arial"/>
                <w:sz w:val="16"/>
                <w:szCs w:val="16"/>
              </w:rPr>
              <w:t>(</w:t>
            </w:r>
            <w:r>
              <w:rPr>
                <w:rFonts w:ascii="Arial" w:eastAsia="Calibri" w:hAnsi="Arial" w:cs="Arial"/>
                <w:sz w:val="16"/>
                <w:szCs w:val="16"/>
              </w:rPr>
              <w:t>test for interaction, p=0.61</w:t>
            </w:r>
            <w:r w:rsidRPr="00414BAD">
              <w:rPr>
                <w:rFonts w:ascii="Arial" w:eastAsia="Calibri" w:hAnsi="Arial" w:cs="Arial"/>
                <w:sz w:val="16"/>
                <w:szCs w:val="16"/>
              </w:rPr>
              <w:t>)</w:t>
            </w:r>
          </w:p>
        </w:tc>
      </w:tr>
      <w:tr w:rsidR="00A2374A" w:rsidRPr="00414BAD" w14:paraId="5AF60C98" w14:textId="77777777" w:rsidTr="001D18A6">
        <w:trPr>
          <w:trHeight w:val="414"/>
        </w:trPr>
        <w:tc>
          <w:tcPr>
            <w:tcW w:w="2279" w:type="dxa"/>
          </w:tcPr>
          <w:p w14:paraId="21701567"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lastRenderedPageBreak/>
              <w:t>Quartiles 1 to 4</w:t>
            </w:r>
          </w:p>
          <w:p w14:paraId="63F1D008" w14:textId="77777777" w:rsidR="00A2374A" w:rsidRDefault="00A2374A" w:rsidP="0074643F">
            <w:pPr>
              <w:spacing w:after="0" w:line="240" w:lineRule="auto"/>
              <w:rPr>
                <w:rFonts w:ascii="Arial" w:eastAsia="Calibri" w:hAnsi="Arial" w:cs="Arial"/>
                <w:sz w:val="16"/>
                <w:szCs w:val="16"/>
              </w:rPr>
            </w:pPr>
          </w:p>
          <w:p w14:paraId="4EC6A4E9" w14:textId="77777777" w:rsidR="00A2374A" w:rsidRPr="00414BAD" w:rsidRDefault="00A2374A" w:rsidP="0074643F">
            <w:pPr>
              <w:spacing w:after="0" w:line="240" w:lineRule="auto"/>
              <w:rPr>
                <w:rFonts w:ascii="Arial" w:eastAsia="Calibri" w:hAnsi="Arial" w:cs="Arial"/>
                <w:sz w:val="16"/>
                <w:szCs w:val="16"/>
              </w:rPr>
            </w:pPr>
            <w:r w:rsidRPr="00445797">
              <w:rPr>
                <w:rFonts w:ascii="Arial" w:eastAsia="Calibri" w:hAnsi="Arial" w:cs="Arial"/>
                <w:sz w:val="16"/>
                <w:szCs w:val="16"/>
              </w:rPr>
              <w:t>Quartiles based on PLCO</w:t>
            </w:r>
            <w:r w:rsidRPr="00445797">
              <w:rPr>
                <w:rFonts w:ascii="Arial" w:eastAsia="Calibri" w:hAnsi="Arial" w:cs="Arial"/>
                <w:sz w:val="16"/>
                <w:szCs w:val="16"/>
                <w:vertAlign w:val="subscript"/>
              </w:rPr>
              <w:t>M</w:t>
            </w:r>
            <w:r w:rsidRPr="00445797">
              <w:rPr>
                <w:rFonts w:ascii="Arial" w:eastAsia="Calibri" w:hAnsi="Arial" w:cs="Arial"/>
                <w:sz w:val="16"/>
                <w:szCs w:val="16"/>
              </w:rPr>
              <w:t xml:space="preserve">2012 </w:t>
            </w:r>
            <w:r w:rsidRPr="00445797">
              <w:rPr>
                <w:rFonts w:ascii="Arial" w:eastAsia="Calibri" w:hAnsi="Arial" w:cs="Arial"/>
                <w:b/>
                <w:bCs/>
                <w:sz w:val="16"/>
                <w:szCs w:val="16"/>
              </w:rPr>
              <w:t>6-year risk for cancer</w:t>
            </w:r>
            <w:r w:rsidRPr="00445797">
              <w:rPr>
                <w:rFonts w:ascii="Arial" w:eastAsia="Calibri" w:hAnsi="Arial" w:cs="Arial"/>
                <w:sz w:val="16"/>
                <w:szCs w:val="16"/>
              </w:rPr>
              <w:t xml:space="preserve"> (roughly equally sized groups; risks not reported)</w:t>
            </w:r>
          </w:p>
        </w:tc>
        <w:tc>
          <w:tcPr>
            <w:tcW w:w="2252" w:type="dxa"/>
          </w:tcPr>
          <w:p w14:paraId="35B16EF7" w14:textId="28E71E25" w:rsidR="00A2374A" w:rsidRPr="00414BAD" w:rsidRDefault="00BB7D45" w:rsidP="0074643F">
            <w:pPr>
              <w:spacing w:after="0" w:line="240" w:lineRule="auto"/>
              <w:rPr>
                <w:rFonts w:ascii="Arial" w:eastAsia="Calibri" w:hAnsi="Arial" w:cs="Arial"/>
                <w:sz w:val="16"/>
                <w:szCs w:val="16"/>
              </w:rPr>
            </w:pPr>
            <w:r>
              <w:rPr>
                <w:rFonts w:ascii="Arial" w:eastAsia="Calibri" w:hAnsi="Arial" w:cs="Arial"/>
                <w:sz w:val="16"/>
                <w:szCs w:val="16"/>
              </w:rPr>
              <w:t xml:space="preserve">1 (NLST)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&lt;EndNote&gt;&lt;Cite&gt;&lt;Author&gt;Tammemägi&lt;/Author&gt;&lt;Year&gt;2013&lt;/Year&gt;&lt;RecNum&gt;444&lt;/RecNum&gt;&lt;DisplayText&gt;(123)&lt;/DisplayText&gt;&lt;record&gt;&lt;rec-number&gt;444&lt;/rec-number&gt;&lt;foreign-keys&gt;&lt;key app="EN" db-id="spr9rxar59ftf0e050vxwavo2pzs5tdva5rx" timestamp="1748623084"&gt;444&lt;/key&gt;&lt;/foreign-keys&gt;&lt;ref-type name="Journal Article"&gt;17&lt;/ref-type&gt;&lt;contributors&gt;&lt;authors&gt;&lt;author&gt;Tammemägi, M. C.&lt;/author&gt;&lt;author&gt;Katki, H. A.&lt;/author&gt;&lt;author&gt;Hocking, W. G.&lt;/author&gt;&lt;author&gt;Church, T. R.&lt;/author&gt;&lt;author&gt;Caporaso, N.&lt;/author&gt;&lt;author&gt;Kvale, P. A.&lt;/author&gt;&lt;author&gt;Chaturvedi, A. K.&lt;/author&gt;&lt;author&gt;Silvestri, G. A.&lt;/author&gt;&lt;author&gt;Riley, T. L.&lt;/author&gt;&lt;author&gt;Commins, J.&lt;/author&gt;&lt;author&gt;Berg, C. D.&lt;/author&gt;&lt;/authors&gt;&lt;/contributors&gt;&lt;auth-address&gt;Department of Community Health Sciences, Brock University, St. Catharines, ON, Canada. martin.tammemagi@brocku.ca&lt;/auth-address&gt;&lt;titles&gt;&lt;title&gt;Selection criteria for lung-cancer screening&lt;/title&gt;&lt;secondary-title&gt;N Engl J Med&lt;/secondary-title&gt;&lt;/titles&gt;&lt;periodical&gt;&lt;full-title&gt;N Engl J Med&lt;/full-title&gt;&lt;/periodical&gt;&lt;pages&gt;728-36&lt;/pages&gt;&lt;volume&gt;368&lt;/volume&gt;&lt;number&gt;8&lt;/number&gt;&lt;keywords&gt;&lt;keyword&gt;Area Under Curve&lt;/keyword&gt;&lt;keyword&gt;Humans&lt;/keyword&gt;&lt;keyword&gt;Logistic Models&lt;/keyword&gt;&lt;keyword&gt;Lung Neoplasms/*diagnostic imaging&lt;/keyword&gt;&lt;keyword&gt;*Mass Screening&lt;/keyword&gt;&lt;keyword&gt;*Patient Selection&lt;/keyword&gt;&lt;keyword&gt;Radiography, Thoracic&lt;/keyword&gt;&lt;keyword&gt;Risk Assessment/*methods&lt;/keyword&gt;&lt;keyword&gt;Risk Factors&lt;/keyword&gt;&lt;keyword&gt;Sensitivity and Specificity&lt;/keyword&gt;&lt;keyword&gt;*Smoking&lt;/keyword&gt;&lt;keyword&gt;Tomography, X-Ray Computed&lt;/keyword&gt;&lt;/keywords&gt;&lt;dates&gt;&lt;year&gt;2013&lt;/year&gt;&lt;pub-dates&gt;&lt;date&gt;Feb 21&lt;/date&gt;&lt;/pub-dates&gt;&lt;/dates&gt;&lt;isbn&gt;0028-4793 (Print)&amp;#xD;0028-4793&lt;/isbn&gt;&lt;accession-num&gt;23425165&lt;/accession-num&gt;&lt;urls&gt;&lt;/urls&gt;&lt;custom2&gt;PMC3929969&lt;/custom2&gt;&lt;custom6&gt;NIHMS547647&lt;/custom6&gt;&lt;electronic-resource-num&gt;10.1056/NEJMoa1211776&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(123)</w:t>
            </w:r>
            <w:r>
              <w:rPr>
                <w:rFonts w:ascii="Arial" w:eastAsia="Calibri" w:hAnsi="Arial" w:cs="Arial"/>
                <w:sz w:val="16"/>
                <w:szCs w:val="16"/>
              </w:rPr>
              <w:fldChar w:fldCharType="end"/>
            </w:r>
          </w:p>
        </w:tc>
        <w:tc>
          <w:tcPr>
            <w:tcW w:w="2306" w:type="dxa"/>
          </w:tcPr>
          <w:p w14:paraId="72FAB7EB"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53,202</w:t>
            </w:r>
          </w:p>
        </w:tc>
        <w:tc>
          <w:tcPr>
            <w:tcW w:w="2279" w:type="dxa"/>
          </w:tcPr>
          <w:p w14:paraId="176EA96F"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Hazard ratios (by increasing risk):</w:t>
            </w:r>
          </w:p>
          <w:p w14:paraId="0B66D2EE" w14:textId="77777777" w:rsidR="00A2374A" w:rsidRDefault="00A2374A" w:rsidP="0074643F">
            <w:pPr>
              <w:spacing w:after="0" w:line="240" w:lineRule="auto"/>
              <w:rPr>
                <w:rFonts w:ascii="Arial" w:eastAsia="Calibri" w:hAnsi="Arial" w:cs="Arial"/>
                <w:sz w:val="16"/>
                <w:szCs w:val="16"/>
              </w:rPr>
            </w:pPr>
          </w:p>
          <w:p w14:paraId="02B6B281"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lang w:val="pl-PL"/>
              </w:rPr>
              <w:t xml:space="preserve">Quintile 1: </w:t>
            </w:r>
            <w:r w:rsidRPr="00445797">
              <w:rPr>
                <w:rFonts w:ascii="Arial" w:eastAsia="Calibri" w:hAnsi="Arial" w:cs="Arial"/>
                <w:sz w:val="16"/>
                <w:szCs w:val="16"/>
                <w:lang w:val="pl-PL"/>
              </w:rPr>
              <w:t>0.86 (95% CI, 0.50 to 1.48)</w:t>
            </w:r>
            <w:r>
              <w:rPr>
                <w:rFonts w:ascii="Arial" w:eastAsia="Calibri" w:hAnsi="Arial" w:cs="Arial"/>
                <w:sz w:val="16"/>
                <w:szCs w:val="16"/>
                <w:lang w:val="pl-PL"/>
              </w:rPr>
              <w:t>;</w:t>
            </w:r>
            <w:r w:rsidRPr="00445797">
              <w:rPr>
                <w:rFonts w:ascii="Arial" w:eastAsia="Calibri" w:hAnsi="Arial" w:cs="Arial"/>
                <w:sz w:val="16"/>
                <w:szCs w:val="16"/>
              </w:rPr>
              <w:t xml:space="preserve"> </w:t>
            </w:r>
          </w:p>
          <w:p w14:paraId="35EAC1A0" w14:textId="77777777" w:rsidR="00A2374A" w:rsidRDefault="00A2374A" w:rsidP="0074643F">
            <w:pPr>
              <w:spacing w:after="0" w:line="240" w:lineRule="auto"/>
              <w:rPr>
                <w:rFonts w:ascii="Arial" w:eastAsia="Calibri" w:hAnsi="Arial" w:cs="Arial"/>
                <w:sz w:val="16"/>
                <w:szCs w:val="16"/>
                <w:lang w:val="pl-PL"/>
              </w:rPr>
            </w:pPr>
            <w:r>
              <w:rPr>
                <w:rFonts w:ascii="Arial" w:eastAsia="Calibri" w:hAnsi="Arial" w:cs="Arial"/>
                <w:sz w:val="16"/>
                <w:szCs w:val="16"/>
                <w:lang w:val="pl-PL"/>
              </w:rPr>
              <w:t xml:space="preserve">Quintile 2: </w:t>
            </w:r>
            <w:r w:rsidRPr="00445797">
              <w:rPr>
                <w:rFonts w:ascii="Arial" w:eastAsia="Calibri" w:hAnsi="Arial" w:cs="Arial"/>
                <w:sz w:val="16"/>
                <w:szCs w:val="16"/>
                <w:lang w:val="pl-PL"/>
              </w:rPr>
              <w:t>0.71 (95% CI, 0.49 to 1.04)</w:t>
            </w:r>
            <w:r>
              <w:rPr>
                <w:rFonts w:ascii="Arial" w:eastAsia="Calibri" w:hAnsi="Arial" w:cs="Arial"/>
                <w:sz w:val="16"/>
                <w:szCs w:val="16"/>
                <w:lang w:val="pl-PL"/>
              </w:rPr>
              <w:t>;</w:t>
            </w:r>
            <w:r w:rsidRPr="00445797">
              <w:rPr>
                <w:rFonts w:ascii="Arial" w:eastAsia="Calibri" w:hAnsi="Arial" w:cs="Arial"/>
                <w:sz w:val="16"/>
                <w:szCs w:val="16"/>
                <w:lang w:val="pl-PL"/>
              </w:rPr>
              <w:t xml:space="preserve"> </w:t>
            </w:r>
          </w:p>
          <w:p w14:paraId="0A12EAE7" w14:textId="77777777" w:rsidR="00A2374A" w:rsidRDefault="00A2374A" w:rsidP="0074643F">
            <w:pPr>
              <w:spacing w:after="0" w:line="240" w:lineRule="auto"/>
              <w:rPr>
                <w:rFonts w:ascii="Arial" w:eastAsia="Calibri" w:hAnsi="Arial" w:cs="Arial"/>
                <w:sz w:val="16"/>
                <w:szCs w:val="16"/>
                <w:lang w:val="pl-PL"/>
              </w:rPr>
            </w:pPr>
            <w:r>
              <w:rPr>
                <w:rFonts w:ascii="Arial" w:eastAsia="Calibri" w:hAnsi="Arial" w:cs="Arial"/>
                <w:sz w:val="16"/>
                <w:szCs w:val="16"/>
                <w:lang w:val="pl-PL"/>
              </w:rPr>
              <w:t xml:space="preserve">Quintile 3: </w:t>
            </w:r>
            <w:r w:rsidRPr="00445797">
              <w:rPr>
                <w:rFonts w:ascii="Arial" w:eastAsia="Calibri" w:hAnsi="Arial" w:cs="Arial"/>
                <w:sz w:val="16"/>
                <w:szCs w:val="16"/>
                <w:lang w:val="pl-PL"/>
              </w:rPr>
              <w:t>0.70 (95% CI, 0.53 to</w:t>
            </w:r>
            <w:r w:rsidRPr="00445797">
              <w:rPr>
                <w:rFonts w:ascii="Arial" w:eastAsia="Calibri" w:hAnsi="Arial" w:cs="Arial"/>
                <w:sz w:val="16"/>
                <w:szCs w:val="16"/>
              </w:rPr>
              <w:t xml:space="preserve"> </w:t>
            </w:r>
            <w:r w:rsidRPr="00445797">
              <w:rPr>
                <w:rFonts w:ascii="Arial" w:eastAsia="Calibri" w:hAnsi="Arial" w:cs="Arial"/>
                <w:sz w:val="16"/>
                <w:szCs w:val="16"/>
                <w:lang w:val="pl-PL"/>
              </w:rPr>
              <w:t>0.91)</w:t>
            </w:r>
            <w:r>
              <w:rPr>
                <w:rFonts w:ascii="Arial" w:eastAsia="Calibri" w:hAnsi="Arial" w:cs="Arial"/>
                <w:sz w:val="16"/>
                <w:szCs w:val="16"/>
                <w:lang w:val="pl-PL"/>
              </w:rPr>
              <w:t>;</w:t>
            </w:r>
          </w:p>
          <w:p w14:paraId="12CA46E2"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lang w:val="pl-PL"/>
              </w:rPr>
              <w:t>Quntile 4:</w:t>
            </w:r>
            <w:r w:rsidRPr="00445797">
              <w:rPr>
                <w:rFonts w:ascii="Arial" w:eastAsia="Calibri" w:hAnsi="Arial" w:cs="Arial"/>
                <w:sz w:val="16"/>
                <w:szCs w:val="16"/>
                <w:lang w:val="pl-PL"/>
              </w:rPr>
              <w:t xml:space="preserve"> 0.88 (95% CI, 0.73 to 1.06)</w:t>
            </w:r>
            <w:r>
              <w:rPr>
                <w:rFonts w:ascii="Arial" w:eastAsia="Calibri" w:hAnsi="Arial" w:cs="Arial"/>
                <w:sz w:val="16"/>
                <w:szCs w:val="16"/>
              </w:rPr>
              <w:t xml:space="preserve">; </w:t>
            </w:r>
            <w:r w:rsidRPr="00445797">
              <w:rPr>
                <w:rFonts w:ascii="Arial" w:eastAsia="Calibri" w:hAnsi="Arial" w:cs="Arial"/>
                <w:sz w:val="16"/>
                <w:szCs w:val="16"/>
              </w:rPr>
              <w:t>p</w:t>
            </w:r>
            <w:r>
              <w:rPr>
                <w:rFonts w:ascii="Arial" w:eastAsia="Calibri" w:hAnsi="Arial" w:cs="Arial"/>
                <w:sz w:val="16"/>
                <w:szCs w:val="16"/>
              </w:rPr>
              <w:t>-value for interaction</w:t>
            </w:r>
            <w:r w:rsidRPr="00445797">
              <w:rPr>
                <w:rFonts w:ascii="Arial" w:eastAsia="Calibri" w:hAnsi="Arial" w:cs="Arial"/>
                <w:sz w:val="16"/>
                <w:szCs w:val="16"/>
              </w:rPr>
              <w:t>=0.61</w:t>
            </w:r>
          </w:p>
          <w:p w14:paraId="750E10F5" w14:textId="77777777" w:rsidR="00A2374A" w:rsidRDefault="00A2374A" w:rsidP="0074643F">
            <w:pPr>
              <w:spacing w:after="0" w:line="240" w:lineRule="auto"/>
              <w:rPr>
                <w:rFonts w:ascii="Arial" w:eastAsia="Calibri" w:hAnsi="Arial" w:cs="Arial"/>
                <w:sz w:val="16"/>
                <w:szCs w:val="16"/>
              </w:rPr>
            </w:pPr>
          </w:p>
          <w:p w14:paraId="37AD846F" w14:textId="77777777" w:rsidR="00A2374A" w:rsidRPr="00445797" w:rsidRDefault="00A2374A" w:rsidP="0074643F">
            <w:pPr>
              <w:spacing w:after="0" w:line="240" w:lineRule="auto"/>
              <w:rPr>
                <w:rFonts w:ascii="Arial" w:eastAsia="Calibri" w:hAnsi="Arial" w:cs="Arial"/>
                <w:sz w:val="16"/>
                <w:szCs w:val="16"/>
              </w:rPr>
            </w:pPr>
            <w:r w:rsidRPr="00445797">
              <w:rPr>
                <w:rFonts w:ascii="Arial" w:eastAsia="Calibri" w:hAnsi="Arial" w:cs="Arial"/>
                <w:sz w:val="16"/>
                <w:szCs w:val="16"/>
              </w:rPr>
              <w:t>At all four levels of risk, the screening effect</w:t>
            </w:r>
          </w:p>
          <w:p w14:paraId="16BE72DD" w14:textId="77777777" w:rsidR="00A2374A" w:rsidRPr="00445797" w:rsidRDefault="00A2374A" w:rsidP="0074643F">
            <w:pPr>
              <w:spacing w:after="0" w:line="240" w:lineRule="auto"/>
              <w:rPr>
                <w:rFonts w:ascii="Arial" w:eastAsia="Calibri" w:hAnsi="Arial" w:cs="Arial"/>
                <w:sz w:val="16"/>
                <w:szCs w:val="16"/>
              </w:rPr>
            </w:pPr>
            <w:r w:rsidRPr="00445797">
              <w:rPr>
                <w:rFonts w:ascii="Arial" w:eastAsia="Calibri" w:hAnsi="Arial" w:cs="Arial"/>
                <w:sz w:val="16"/>
                <w:szCs w:val="16"/>
              </w:rPr>
              <w:t>was protective. Random variation may explain</w:t>
            </w:r>
          </w:p>
          <w:p w14:paraId="23494847" w14:textId="77777777" w:rsidR="00A2374A" w:rsidRPr="00414BAD" w:rsidRDefault="00A2374A" w:rsidP="0074643F">
            <w:pPr>
              <w:spacing w:after="0" w:line="240" w:lineRule="auto"/>
              <w:rPr>
                <w:rFonts w:ascii="Arial" w:eastAsia="Calibri" w:hAnsi="Arial" w:cs="Arial"/>
                <w:sz w:val="16"/>
                <w:szCs w:val="16"/>
              </w:rPr>
            </w:pPr>
            <w:r w:rsidRPr="00445797">
              <w:rPr>
                <w:rFonts w:ascii="Arial" w:eastAsia="Calibri" w:hAnsi="Arial" w:cs="Arial"/>
                <w:sz w:val="16"/>
                <w:szCs w:val="16"/>
              </w:rPr>
              <w:t>differences in hazard ratios according to</w:t>
            </w:r>
            <w:r>
              <w:rPr>
                <w:rFonts w:ascii="Arial" w:eastAsia="Calibri" w:hAnsi="Arial" w:cs="Arial"/>
                <w:sz w:val="16"/>
                <w:szCs w:val="16"/>
              </w:rPr>
              <w:t xml:space="preserve"> </w:t>
            </w:r>
            <w:r w:rsidRPr="00445797">
              <w:rPr>
                <w:rFonts w:ascii="Arial" w:eastAsia="Calibri" w:hAnsi="Arial" w:cs="Arial"/>
                <w:sz w:val="16"/>
                <w:szCs w:val="16"/>
              </w:rPr>
              <w:t>risk quartiles.</w:t>
            </w:r>
          </w:p>
        </w:tc>
        <w:tc>
          <w:tcPr>
            <w:tcW w:w="1409" w:type="dxa"/>
          </w:tcPr>
          <w:p w14:paraId="4D6683EA"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70DF83B8"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49CD1045"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r>
      <w:tr w:rsidR="00A2374A" w:rsidRPr="00414BAD" w14:paraId="47A711F9" w14:textId="77777777" w:rsidTr="0074643F">
        <w:trPr>
          <w:trHeight w:val="317"/>
        </w:trPr>
        <w:tc>
          <w:tcPr>
            <w:tcW w:w="13644" w:type="dxa"/>
            <w:gridSpan w:val="7"/>
            <w:shd w:val="clear" w:color="auto" w:fill="D9D9D9" w:themeFill="background1" w:themeFillShade="D9"/>
          </w:tcPr>
          <w:p w14:paraId="2C4E01C8"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Within study subgroup: Sex, and PLCO 6-year cancer risk (test for interaction, p=NR)</w:t>
            </w:r>
          </w:p>
        </w:tc>
      </w:tr>
      <w:tr w:rsidR="00A2374A" w:rsidRPr="00414BAD" w14:paraId="738A2D56" w14:textId="77777777" w:rsidTr="001D18A6">
        <w:trPr>
          <w:trHeight w:val="414"/>
        </w:trPr>
        <w:tc>
          <w:tcPr>
            <w:tcW w:w="2279" w:type="dxa"/>
          </w:tcPr>
          <w:p w14:paraId="6F695FC3"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Women vs men,  quintiles 1 to 5</w:t>
            </w:r>
          </w:p>
          <w:p w14:paraId="388BA1AB" w14:textId="77777777" w:rsidR="00A2374A" w:rsidRDefault="00A2374A" w:rsidP="0074643F">
            <w:pPr>
              <w:spacing w:after="0" w:line="240" w:lineRule="auto"/>
              <w:rPr>
                <w:rFonts w:ascii="Arial" w:eastAsia="Calibri" w:hAnsi="Arial" w:cs="Arial"/>
                <w:sz w:val="16"/>
                <w:szCs w:val="16"/>
              </w:rPr>
            </w:pPr>
          </w:p>
          <w:p w14:paraId="5FC5F144" w14:textId="77777777" w:rsidR="00A2374A" w:rsidRDefault="00A2374A" w:rsidP="0074643F">
            <w:pPr>
              <w:spacing w:after="0" w:line="240" w:lineRule="auto"/>
              <w:rPr>
                <w:rFonts w:ascii="Arial" w:eastAsia="Calibri" w:hAnsi="Arial" w:cs="Arial"/>
                <w:sz w:val="16"/>
                <w:szCs w:val="16"/>
              </w:rPr>
            </w:pPr>
            <w:r w:rsidRPr="00445797">
              <w:rPr>
                <w:rFonts w:ascii="Arial" w:eastAsia="Calibri" w:hAnsi="Arial" w:cs="Arial"/>
                <w:sz w:val="16"/>
                <w:szCs w:val="16"/>
              </w:rPr>
              <w:t>Q</w:t>
            </w:r>
            <w:r>
              <w:rPr>
                <w:rFonts w:ascii="Arial" w:eastAsia="Calibri" w:hAnsi="Arial" w:cs="Arial"/>
                <w:sz w:val="16"/>
                <w:szCs w:val="16"/>
              </w:rPr>
              <w:t>uintiles</w:t>
            </w:r>
            <w:r w:rsidRPr="00445797">
              <w:rPr>
                <w:rFonts w:ascii="Arial" w:eastAsia="Calibri" w:hAnsi="Arial" w:cs="Arial"/>
                <w:sz w:val="16"/>
                <w:szCs w:val="16"/>
              </w:rPr>
              <w:t xml:space="preserve"> based on PLCO</w:t>
            </w:r>
            <w:r w:rsidRPr="00445797">
              <w:rPr>
                <w:rFonts w:ascii="Arial" w:eastAsia="Calibri" w:hAnsi="Arial" w:cs="Arial"/>
                <w:sz w:val="16"/>
                <w:szCs w:val="16"/>
                <w:vertAlign w:val="subscript"/>
              </w:rPr>
              <w:t>M</w:t>
            </w:r>
            <w:r w:rsidRPr="00445797">
              <w:rPr>
                <w:rFonts w:ascii="Arial" w:eastAsia="Calibri" w:hAnsi="Arial" w:cs="Arial"/>
                <w:sz w:val="16"/>
                <w:szCs w:val="16"/>
              </w:rPr>
              <w:t xml:space="preserve">2012 </w:t>
            </w:r>
            <w:r w:rsidRPr="00445797">
              <w:rPr>
                <w:rFonts w:ascii="Arial" w:eastAsia="Calibri" w:hAnsi="Arial" w:cs="Arial"/>
                <w:b/>
                <w:bCs/>
                <w:sz w:val="16"/>
                <w:szCs w:val="16"/>
              </w:rPr>
              <w:t>6-year risk for cancer</w:t>
            </w:r>
          </w:p>
        </w:tc>
        <w:tc>
          <w:tcPr>
            <w:tcW w:w="2252" w:type="dxa"/>
          </w:tcPr>
          <w:p w14:paraId="47C596DE" w14:textId="45607282" w:rsidR="00A2374A" w:rsidRDefault="00BB7D45" w:rsidP="0074643F">
            <w:pPr>
              <w:spacing w:after="0" w:line="240" w:lineRule="auto"/>
              <w:rPr>
                <w:rFonts w:ascii="Arial" w:eastAsia="Calibri" w:hAnsi="Arial" w:cs="Arial"/>
                <w:sz w:val="16"/>
                <w:szCs w:val="16"/>
              </w:rPr>
            </w:pPr>
            <w:r>
              <w:rPr>
                <w:rFonts w:ascii="Arial" w:eastAsia="Calibri" w:hAnsi="Arial" w:cs="Arial"/>
                <w:sz w:val="16"/>
                <w:szCs w:val="16"/>
              </w:rPr>
              <w:t xml:space="preserve">1 (NLST) </w:t>
            </w:r>
            <w:r>
              <w:rPr>
                <w:rFonts w:ascii="Arial" w:eastAsia="Calibri" w:hAnsi="Arial" w:cs="Arial"/>
                <w:sz w:val="16"/>
                <w:szCs w:val="16"/>
              </w:rPr>
              <w:fldChar w:fldCharType="begin">
                <w:fldData xml:space="preserve">PEVuZE5vdGU+PENpdGU+PEF1dGhvcj5TaWx2ZXN0cmk8L0F1dGhvcj48WWVhcj4yMDI1PC9ZZWFy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PEVuZE5vdGU+PENpdGU+PEF1dGhvcj5TaWx2ZXN0cmk8L0F1dGhvcj48WWVhcj4yMDI1PC9ZZWFy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(121)</w:t>
            </w:r>
            <w:r>
              <w:rPr>
                <w:rFonts w:ascii="Arial" w:eastAsia="Calibri" w:hAnsi="Arial" w:cs="Arial"/>
                <w:sz w:val="16"/>
                <w:szCs w:val="16"/>
              </w:rPr>
              <w:fldChar w:fldCharType="end"/>
            </w:r>
          </w:p>
        </w:tc>
        <w:tc>
          <w:tcPr>
            <w:tcW w:w="2306" w:type="dxa"/>
          </w:tcPr>
          <w:p w14:paraId="0239A256"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53,452</w:t>
            </w:r>
          </w:p>
        </w:tc>
        <w:tc>
          <w:tcPr>
            <w:tcW w:w="2279" w:type="dxa"/>
          </w:tcPr>
          <w:p w14:paraId="78156EFE"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Odds ratios (by increasing risk, and men as reference group), p-value:</w:t>
            </w:r>
          </w:p>
          <w:p w14:paraId="694FF77D"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Quintile 1: </w:t>
            </w:r>
            <w:r w:rsidRPr="008872AA">
              <w:rPr>
                <w:rFonts w:ascii="Arial" w:eastAsia="Calibri" w:hAnsi="Arial" w:cs="Arial"/>
                <w:sz w:val="16"/>
                <w:szCs w:val="16"/>
              </w:rPr>
              <w:t>1.63 (95% CI 0.79 to 2.49)</w:t>
            </w:r>
            <w:r>
              <w:rPr>
                <w:rFonts w:ascii="Arial" w:eastAsia="Calibri" w:hAnsi="Arial" w:cs="Arial"/>
                <w:sz w:val="16"/>
                <w:szCs w:val="16"/>
              </w:rPr>
              <w:t>, p=0.15</w:t>
            </w:r>
          </w:p>
          <w:p w14:paraId="3BD678DC"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Quintile 2: </w:t>
            </w:r>
            <w:r w:rsidRPr="008872AA">
              <w:rPr>
                <w:rFonts w:ascii="Arial" w:eastAsia="Calibri" w:hAnsi="Arial" w:cs="Arial"/>
                <w:sz w:val="16"/>
                <w:szCs w:val="16"/>
              </w:rPr>
              <w:t>0.78 (95% CI 0.59 to 1.37)</w:t>
            </w:r>
            <w:r>
              <w:rPr>
                <w:rFonts w:ascii="Arial" w:eastAsia="Calibri" w:hAnsi="Arial" w:cs="Arial"/>
                <w:sz w:val="16"/>
                <w:szCs w:val="16"/>
              </w:rPr>
              <w:t>, p=0.46</w:t>
            </w:r>
          </w:p>
          <w:p w14:paraId="2DE772D4"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Quintile 3: </w:t>
            </w:r>
            <w:r w:rsidRPr="008872AA">
              <w:rPr>
                <w:rFonts w:ascii="Arial" w:eastAsia="Calibri" w:hAnsi="Arial" w:cs="Arial"/>
                <w:sz w:val="16"/>
                <w:szCs w:val="16"/>
              </w:rPr>
              <w:t>1.38 (95% CI 0.93 to 1.82)</w:t>
            </w:r>
            <w:r>
              <w:rPr>
                <w:rFonts w:ascii="Arial" w:eastAsia="Calibri" w:hAnsi="Arial" w:cs="Arial"/>
                <w:sz w:val="16"/>
                <w:szCs w:val="16"/>
              </w:rPr>
              <w:t>, p=0.11</w:t>
            </w:r>
          </w:p>
          <w:p w14:paraId="232CFFDE"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Quintile 4: </w:t>
            </w:r>
            <w:r w:rsidRPr="008872AA">
              <w:rPr>
                <w:rFonts w:ascii="Arial" w:eastAsia="Calibri" w:hAnsi="Arial" w:cs="Arial"/>
                <w:sz w:val="16"/>
                <w:szCs w:val="16"/>
              </w:rPr>
              <w:t>1.09 (95% CI 0.73 to 1.47)</w:t>
            </w:r>
            <w:r>
              <w:rPr>
                <w:rFonts w:ascii="Arial" w:eastAsia="Calibri" w:hAnsi="Arial" w:cs="Arial"/>
                <w:sz w:val="16"/>
                <w:szCs w:val="16"/>
              </w:rPr>
              <w:t>, p=0.62</w:t>
            </w:r>
          </w:p>
          <w:p w14:paraId="10609AC1"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Quintile 5: </w:t>
            </w:r>
            <w:r w:rsidRPr="008872AA">
              <w:rPr>
                <w:rFonts w:ascii="Arial" w:eastAsia="Calibri" w:hAnsi="Arial" w:cs="Arial"/>
                <w:sz w:val="16"/>
                <w:szCs w:val="16"/>
              </w:rPr>
              <w:t>1.45 (95% CI 1.17 to 1.72)</w:t>
            </w:r>
            <w:r>
              <w:rPr>
                <w:rFonts w:ascii="Arial" w:eastAsia="Calibri" w:hAnsi="Arial" w:cs="Arial"/>
                <w:sz w:val="16"/>
                <w:szCs w:val="16"/>
              </w:rPr>
              <w:t>, p=0.002</w:t>
            </w:r>
          </w:p>
          <w:p w14:paraId="651D8CF1" w14:textId="77777777" w:rsidR="00A2374A" w:rsidRDefault="00A2374A" w:rsidP="0074643F">
            <w:pPr>
              <w:spacing w:after="0" w:line="240" w:lineRule="auto"/>
              <w:rPr>
                <w:rFonts w:ascii="Arial" w:eastAsia="Calibri" w:hAnsi="Arial" w:cs="Arial"/>
                <w:sz w:val="16"/>
                <w:szCs w:val="16"/>
              </w:rPr>
            </w:pPr>
          </w:p>
          <w:p w14:paraId="39B4E78C"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OR (95% CI) data estimated from a figure</w:t>
            </w:r>
          </w:p>
        </w:tc>
        <w:tc>
          <w:tcPr>
            <w:tcW w:w="1409" w:type="dxa"/>
          </w:tcPr>
          <w:p w14:paraId="6C23B235"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30789EFB"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1E77C340" w14:textId="77777777"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NR</w:t>
            </w:r>
          </w:p>
        </w:tc>
      </w:tr>
      <w:tr w:rsidR="00A2374A" w:rsidRPr="00414BAD" w14:paraId="1897770B" w14:textId="77777777" w:rsidTr="0074643F">
        <w:trPr>
          <w:trHeight w:val="188"/>
        </w:trPr>
        <w:tc>
          <w:tcPr>
            <w:tcW w:w="13644" w:type="dxa"/>
            <w:gridSpan w:val="7"/>
            <w:shd w:val="clear" w:color="auto" w:fill="D9D9D9" w:themeFill="background1" w:themeFillShade="D9"/>
          </w:tcPr>
          <w:p w14:paraId="16FA3A33"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w:t>
            </w:r>
            <w:r>
              <w:rPr>
                <w:rFonts w:ascii="Arial" w:eastAsia="Calibri" w:hAnsi="Arial" w:cs="Arial"/>
                <w:sz w:val="16"/>
                <w:szCs w:val="16"/>
              </w:rPr>
              <w:t xml:space="preserve"> PLCO</w:t>
            </w:r>
            <w:r w:rsidRPr="00414BAD">
              <w:rPr>
                <w:rFonts w:ascii="Arial" w:eastAsia="Calibri" w:hAnsi="Arial" w:cs="Arial"/>
                <w:sz w:val="16"/>
                <w:szCs w:val="16"/>
              </w:rPr>
              <w:t xml:space="preserve"> </w:t>
            </w:r>
            <w:r>
              <w:rPr>
                <w:rFonts w:ascii="Arial" w:eastAsia="Calibri" w:hAnsi="Arial" w:cs="Arial"/>
                <w:sz w:val="16"/>
                <w:szCs w:val="16"/>
              </w:rPr>
              <w:t xml:space="preserve">lung cancer </w:t>
            </w:r>
            <w:r w:rsidRPr="00414BAD">
              <w:rPr>
                <w:rFonts w:ascii="Arial" w:eastAsia="Calibri" w:hAnsi="Arial" w:cs="Arial"/>
                <w:sz w:val="16"/>
                <w:szCs w:val="16"/>
              </w:rPr>
              <w:t>risk percentile (test for subgroup difference, p=NR)</w:t>
            </w:r>
          </w:p>
        </w:tc>
      </w:tr>
      <w:tr w:rsidR="00BB7D45" w:rsidRPr="00414BAD" w14:paraId="1900FA8C" w14:textId="77777777" w:rsidTr="001D18A6">
        <w:trPr>
          <w:trHeight w:val="414"/>
        </w:trPr>
        <w:tc>
          <w:tcPr>
            <w:tcW w:w="2279" w:type="dxa"/>
          </w:tcPr>
          <w:p w14:paraId="05BEA38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0 to 10</w:t>
            </w:r>
          </w:p>
        </w:tc>
        <w:tc>
          <w:tcPr>
            <w:tcW w:w="2252" w:type="dxa"/>
          </w:tcPr>
          <w:p w14:paraId="7D947DA2" w14:textId="13E4B56A"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44A498E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w:t>
            </w:r>
          </w:p>
        </w:tc>
        <w:tc>
          <w:tcPr>
            <w:tcW w:w="2279" w:type="dxa"/>
          </w:tcPr>
          <w:p w14:paraId="798AA2D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 (zero in denominator)</w:t>
            </w:r>
          </w:p>
        </w:tc>
        <w:tc>
          <w:tcPr>
            <w:tcW w:w="1409" w:type="dxa"/>
          </w:tcPr>
          <w:p w14:paraId="56970D6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7BE9A12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CD8174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11BCF16B" w14:textId="77777777" w:rsidTr="001D18A6">
        <w:trPr>
          <w:trHeight w:val="414"/>
        </w:trPr>
        <w:tc>
          <w:tcPr>
            <w:tcW w:w="2279" w:type="dxa"/>
          </w:tcPr>
          <w:p w14:paraId="55988FD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&gt;10 to 20</w:t>
            </w:r>
          </w:p>
        </w:tc>
        <w:tc>
          <w:tcPr>
            <w:tcW w:w="2252" w:type="dxa"/>
          </w:tcPr>
          <w:p w14:paraId="58D33A24" w14:textId="2F03AB3D"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3A6A6DC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w:t>
            </w:r>
          </w:p>
        </w:tc>
        <w:tc>
          <w:tcPr>
            <w:tcW w:w="2279" w:type="dxa"/>
          </w:tcPr>
          <w:p w14:paraId="2001C74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 (zero in denominator)</w:t>
            </w:r>
          </w:p>
        </w:tc>
        <w:tc>
          <w:tcPr>
            <w:tcW w:w="1409" w:type="dxa"/>
          </w:tcPr>
          <w:p w14:paraId="7F45D44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34EE064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A72D0B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7DCC4525" w14:textId="77777777" w:rsidTr="001D18A6">
        <w:trPr>
          <w:trHeight w:val="414"/>
        </w:trPr>
        <w:tc>
          <w:tcPr>
            <w:tcW w:w="2279" w:type="dxa"/>
          </w:tcPr>
          <w:p w14:paraId="1886448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&gt;20 to 30</w:t>
            </w:r>
          </w:p>
        </w:tc>
        <w:tc>
          <w:tcPr>
            <w:tcW w:w="2252" w:type="dxa"/>
          </w:tcPr>
          <w:p w14:paraId="7200B547" w14:textId="294CEDA1"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20375FC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154</w:t>
            </w:r>
          </w:p>
        </w:tc>
        <w:tc>
          <w:tcPr>
            <w:tcW w:w="2279" w:type="dxa"/>
          </w:tcPr>
          <w:p w14:paraId="0761257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 (zero in denominator)</w:t>
            </w:r>
          </w:p>
        </w:tc>
        <w:tc>
          <w:tcPr>
            <w:tcW w:w="1409" w:type="dxa"/>
          </w:tcPr>
          <w:p w14:paraId="34E6079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77BEE84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1E1C84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2ACF7849" w14:textId="77777777" w:rsidTr="001D18A6">
        <w:trPr>
          <w:trHeight w:val="414"/>
        </w:trPr>
        <w:tc>
          <w:tcPr>
            <w:tcW w:w="2279" w:type="dxa"/>
          </w:tcPr>
          <w:p w14:paraId="20858D1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&gt;30 to 40</w:t>
            </w:r>
          </w:p>
        </w:tc>
        <w:tc>
          <w:tcPr>
            <w:tcW w:w="2252" w:type="dxa"/>
          </w:tcPr>
          <w:p w14:paraId="3E815297" w14:textId="34399B6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024A320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997</w:t>
            </w:r>
          </w:p>
        </w:tc>
        <w:tc>
          <w:tcPr>
            <w:tcW w:w="2279" w:type="dxa"/>
          </w:tcPr>
          <w:p w14:paraId="736E728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1.76 [0.09, 103.71]</w:t>
            </w:r>
          </w:p>
        </w:tc>
        <w:tc>
          <w:tcPr>
            <w:tcW w:w="1409" w:type="dxa"/>
          </w:tcPr>
          <w:p w14:paraId="6F2CE7D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8C7B7A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0DDDF6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2.48 [-7.74, 12.68] per 10,000 py</w:t>
            </w:r>
          </w:p>
        </w:tc>
      </w:tr>
      <w:tr w:rsidR="00BB7D45" w:rsidRPr="00414BAD" w14:paraId="500641A3" w14:textId="77777777" w:rsidTr="001D18A6">
        <w:trPr>
          <w:trHeight w:val="414"/>
        </w:trPr>
        <w:tc>
          <w:tcPr>
            <w:tcW w:w="2279" w:type="dxa"/>
          </w:tcPr>
          <w:p w14:paraId="74465F8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Risk percentile: &gt;40 to 50</w:t>
            </w:r>
          </w:p>
        </w:tc>
        <w:tc>
          <w:tcPr>
            <w:tcW w:w="2252" w:type="dxa"/>
          </w:tcPr>
          <w:p w14:paraId="4ACAFA02" w14:textId="13647534"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67E5FB4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3,094</w:t>
            </w:r>
          </w:p>
        </w:tc>
        <w:tc>
          <w:tcPr>
            <w:tcW w:w="2279" w:type="dxa"/>
          </w:tcPr>
          <w:p w14:paraId="7CE51FB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0.73 [0.18, 2.68]</w:t>
            </w:r>
          </w:p>
        </w:tc>
        <w:tc>
          <w:tcPr>
            <w:tcW w:w="1409" w:type="dxa"/>
          </w:tcPr>
          <w:p w14:paraId="7CFDA7C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A1AA5C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B57BD4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-1.82 [-8.50, 4.87] per 10,000 py</w:t>
            </w:r>
          </w:p>
        </w:tc>
      </w:tr>
      <w:tr w:rsidR="00BB7D45" w:rsidRPr="00414BAD" w14:paraId="1F6E0214" w14:textId="77777777" w:rsidTr="001D18A6">
        <w:trPr>
          <w:trHeight w:val="414"/>
        </w:trPr>
        <w:tc>
          <w:tcPr>
            <w:tcW w:w="2279" w:type="dxa"/>
          </w:tcPr>
          <w:p w14:paraId="1B10DE1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&gt;50 to 60</w:t>
            </w:r>
          </w:p>
        </w:tc>
        <w:tc>
          <w:tcPr>
            <w:tcW w:w="2252" w:type="dxa"/>
          </w:tcPr>
          <w:p w14:paraId="7123C91A" w14:textId="45D6C2A4"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04E6DA9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5,940</w:t>
            </w:r>
          </w:p>
        </w:tc>
        <w:tc>
          <w:tcPr>
            <w:tcW w:w="2279" w:type="dxa"/>
          </w:tcPr>
          <w:p w14:paraId="275D8FBB"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0.62 [0.28, 1.36]</w:t>
            </w:r>
          </w:p>
        </w:tc>
        <w:tc>
          <w:tcPr>
            <w:tcW w:w="1409" w:type="dxa"/>
          </w:tcPr>
          <w:p w14:paraId="4B5FB27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314EDF5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9DAF17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-3.68 [-9.31, 1.95] per 10,000 py</w:t>
            </w:r>
          </w:p>
        </w:tc>
      </w:tr>
      <w:tr w:rsidR="00BB7D45" w:rsidRPr="00414BAD" w14:paraId="1FBD446E" w14:textId="77777777" w:rsidTr="001D18A6">
        <w:trPr>
          <w:trHeight w:val="414"/>
        </w:trPr>
        <w:tc>
          <w:tcPr>
            <w:tcW w:w="2279" w:type="dxa"/>
          </w:tcPr>
          <w:p w14:paraId="5A52744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&gt;60 to 70</w:t>
            </w:r>
          </w:p>
        </w:tc>
        <w:tc>
          <w:tcPr>
            <w:tcW w:w="2252" w:type="dxa"/>
          </w:tcPr>
          <w:p w14:paraId="2844D9A3" w14:textId="29D3F61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745DFB0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8,581</w:t>
            </w:r>
          </w:p>
        </w:tc>
        <w:tc>
          <w:tcPr>
            <w:tcW w:w="2279" w:type="dxa"/>
          </w:tcPr>
          <w:p w14:paraId="54736FC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1.01 [0.61, 1.66]</w:t>
            </w:r>
          </w:p>
        </w:tc>
        <w:tc>
          <w:tcPr>
            <w:tcW w:w="1409" w:type="dxa"/>
          </w:tcPr>
          <w:p w14:paraId="6B94802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3B056E5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A66404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0.14 [-5.74, 6.01] per 10,000 py</w:t>
            </w:r>
          </w:p>
        </w:tc>
      </w:tr>
      <w:tr w:rsidR="00BB7D45" w:rsidRPr="00414BAD" w14:paraId="6A7C3601" w14:textId="77777777" w:rsidTr="001D18A6">
        <w:trPr>
          <w:trHeight w:val="414"/>
        </w:trPr>
        <w:tc>
          <w:tcPr>
            <w:tcW w:w="2279" w:type="dxa"/>
          </w:tcPr>
          <w:p w14:paraId="3AF6F8D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&gt;70 to 80</w:t>
            </w:r>
          </w:p>
        </w:tc>
        <w:tc>
          <w:tcPr>
            <w:tcW w:w="2252" w:type="dxa"/>
          </w:tcPr>
          <w:p w14:paraId="2FB62C60" w14:textId="2A6F584F"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7AD11C8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10,819</w:t>
            </w:r>
          </w:p>
        </w:tc>
        <w:tc>
          <w:tcPr>
            <w:tcW w:w="2279" w:type="dxa"/>
          </w:tcPr>
          <w:p w14:paraId="4340C6C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0.74 [0.52, 1.04]</w:t>
            </w:r>
          </w:p>
        </w:tc>
        <w:tc>
          <w:tcPr>
            <w:tcW w:w="1409" w:type="dxa"/>
          </w:tcPr>
          <w:p w14:paraId="2716A8D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B5742A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DA5BE2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-6.06 [-12.74, 0.62] per 10,000 py</w:t>
            </w:r>
          </w:p>
        </w:tc>
      </w:tr>
      <w:tr w:rsidR="00BB7D45" w:rsidRPr="00414BAD" w14:paraId="417879B0" w14:textId="77777777" w:rsidTr="001D18A6">
        <w:trPr>
          <w:trHeight w:val="414"/>
        </w:trPr>
        <w:tc>
          <w:tcPr>
            <w:tcW w:w="2279" w:type="dxa"/>
          </w:tcPr>
          <w:p w14:paraId="3A30B6C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&gt;80 to 90</w:t>
            </w:r>
          </w:p>
        </w:tc>
        <w:tc>
          <w:tcPr>
            <w:tcW w:w="2252" w:type="dxa"/>
          </w:tcPr>
          <w:p w14:paraId="79E0D824" w14:textId="651E7A3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41D0D3D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10,997</w:t>
            </w:r>
          </w:p>
        </w:tc>
        <w:tc>
          <w:tcPr>
            <w:tcW w:w="2279" w:type="dxa"/>
          </w:tcPr>
          <w:p w14:paraId="035BB53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0.76 [0.58, 0.99]</w:t>
            </w:r>
          </w:p>
        </w:tc>
        <w:tc>
          <w:tcPr>
            <w:tcW w:w="1409" w:type="dxa"/>
          </w:tcPr>
          <w:p w14:paraId="7043340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D30BE5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2033E4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-9.38 [-18.07, -0.70] per 10,000 py</w:t>
            </w:r>
          </w:p>
        </w:tc>
      </w:tr>
      <w:tr w:rsidR="00BB7D45" w:rsidRPr="00414BAD" w14:paraId="6A1902DF" w14:textId="77777777" w:rsidTr="001D18A6">
        <w:trPr>
          <w:trHeight w:val="414"/>
        </w:trPr>
        <w:tc>
          <w:tcPr>
            <w:tcW w:w="2279" w:type="dxa"/>
          </w:tcPr>
          <w:p w14:paraId="45E13D9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Risk percentile: &gt;90 to 100</w:t>
            </w:r>
          </w:p>
        </w:tc>
        <w:tc>
          <w:tcPr>
            <w:tcW w:w="2252" w:type="dxa"/>
          </w:tcPr>
          <w:p w14:paraId="6D05805B" w14:textId="0EA19AF6"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(122)</w:t>
            </w:r>
            <w:r>
              <w:rPr>
                <w:rFonts w:ascii="Arial" w:eastAsia="Calibri" w:hAnsi="Arial" w:cs="Arial"/>
                <w:sz w:val="16"/>
                <w:szCs w:val="16"/>
              </w:rPr>
              <w:fldChar w:fldCharType="end"/>
            </w:r>
          </w:p>
        </w:tc>
        <w:tc>
          <w:tcPr>
            <w:tcW w:w="2306" w:type="dxa"/>
          </w:tcPr>
          <w:p w14:paraId="071A187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11,374</w:t>
            </w:r>
          </w:p>
        </w:tc>
        <w:tc>
          <w:tcPr>
            <w:tcW w:w="2279" w:type="dxa"/>
          </w:tcPr>
          <w:p w14:paraId="0F29A5B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0.92 [0.76, 1.10]</w:t>
            </w:r>
          </w:p>
        </w:tc>
        <w:tc>
          <w:tcPr>
            <w:tcW w:w="1409" w:type="dxa"/>
          </w:tcPr>
          <w:p w14:paraId="4BC70318"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CCE909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0B8E387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-5.94 [-18.17, 6.30] per 10,000 py</w:t>
            </w:r>
          </w:p>
        </w:tc>
      </w:tr>
      <w:tr w:rsidR="00A2374A" w:rsidRPr="00414BAD" w14:paraId="1EBA3A22" w14:textId="77777777" w:rsidTr="0074643F">
        <w:trPr>
          <w:trHeight w:val="414"/>
        </w:trPr>
        <w:tc>
          <w:tcPr>
            <w:tcW w:w="13644" w:type="dxa"/>
            <w:gridSpan w:val="7"/>
          </w:tcPr>
          <w:p w14:paraId="5C901674" w14:textId="5C574423" w:rsidR="00A2374A" w:rsidRPr="00414BAD" w:rsidRDefault="00A2374A" w:rsidP="0074643F">
            <w:pPr>
              <w:spacing w:after="0" w:line="240" w:lineRule="auto"/>
              <w:rPr>
                <w:rFonts w:ascii="Arial" w:eastAsia="Calibri" w:hAnsi="Arial" w:cs="Arial"/>
                <w:sz w:val="16"/>
                <w:szCs w:val="16"/>
              </w:rPr>
            </w:pPr>
            <w:r w:rsidRPr="00A2638A">
              <w:rPr>
                <w:rFonts w:ascii="Arial" w:eastAsia="Calibri" w:hAnsi="Arial" w:cs="Arial"/>
                <w:sz w:val="16"/>
                <w:szCs w:val="16"/>
              </w:rPr>
              <w:t xml:space="preserve">At </w:t>
            </w:r>
            <w:r w:rsidRPr="00A2638A">
              <w:rPr>
                <w:rFonts w:ascii="Arial" w:eastAsia="Calibri" w:hAnsi="Arial" w:cs="Arial"/>
                <w:b/>
                <w:bCs/>
                <w:sz w:val="16"/>
                <w:szCs w:val="16"/>
              </w:rPr>
              <w:t xml:space="preserve">PLCOm2012 risk </w:t>
            </w:r>
            <w:r>
              <w:rPr>
                <w:rFonts w:ascii="Arial" w:eastAsia="Calibri" w:hAnsi="Arial" w:cs="Arial"/>
                <w:b/>
                <w:bCs/>
                <w:sz w:val="16"/>
                <w:szCs w:val="16"/>
              </w:rPr>
              <w:t>≥</w:t>
            </w:r>
            <w:r w:rsidRPr="00A2638A">
              <w:rPr>
                <w:rFonts w:ascii="Arial" w:eastAsia="Calibri" w:hAnsi="Arial" w:cs="Arial"/>
                <w:b/>
                <w:bCs/>
                <w:sz w:val="16"/>
                <w:szCs w:val="16"/>
              </w:rPr>
              <w:t>0.0151 (1.5%), the 65</w:t>
            </w:r>
            <w:r w:rsidRPr="00A2638A">
              <w:rPr>
                <w:rFonts w:ascii="Arial" w:eastAsia="Calibri" w:hAnsi="Arial" w:cs="Arial"/>
                <w:b/>
                <w:bCs/>
                <w:sz w:val="16"/>
                <w:szCs w:val="16"/>
                <w:vertAlign w:val="superscript"/>
              </w:rPr>
              <w:t>th</w:t>
            </w:r>
            <w:r w:rsidRPr="00A2638A">
              <w:rPr>
                <w:rFonts w:ascii="Arial" w:eastAsia="Calibri" w:hAnsi="Arial" w:cs="Arial"/>
                <w:b/>
                <w:bCs/>
                <w:sz w:val="16"/>
                <w:szCs w:val="16"/>
              </w:rPr>
              <w:t xml:space="preserve"> percentile of risk, the NLST CT arm mortality rates are consistently below the CXR arm’s rates</w:t>
            </w:r>
            <w:r w:rsidRPr="00A2638A">
              <w:rPr>
                <w:rFonts w:ascii="Arial" w:eastAsia="Calibri" w:hAnsi="Arial" w:cs="Arial"/>
                <w:sz w:val="16"/>
                <w:szCs w:val="16"/>
              </w:rPr>
              <w:t xml:space="preserve">. The NNS to prevent one lung cancer death in the 65th to 100th percentile risk group is 255 (95% CI 143 to 1,184; ARD 6.43 per 10,000 person-years), and in the 30th to &lt;65th percentile risk group is 963 (95% CI 291 to 2754; ARD 1.60 fewer per 10,000 person-years); </w:t>
            </w:r>
            <w:r w:rsidRPr="00A2638A">
              <w:rPr>
                <w:rFonts w:ascii="Arial" w:eastAsia="Calibri" w:hAnsi="Arial" w:cs="Arial"/>
                <w:b/>
                <w:bCs/>
                <w:sz w:val="16"/>
                <w:szCs w:val="16"/>
              </w:rPr>
              <w:t xml:space="preserve">the </w:t>
            </w:r>
            <w:r>
              <w:rPr>
                <w:rFonts w:ascii="Arial" w:eastAsia="Calibri" w:hAnsi="Arial" w:cs="Arial"/>
                <w:b/>
                <w:bCs/>
                <w:sz w:val="16"/>
                <w:szCs w:val="16"/>
              </w:rPr>
              <w:t>NNS</w:t>
            </w:r>
            <w:r w:rsidRPr="00A2638A">
              <w:rPr>
                <w:rFonts w:ascii="Arial" w:eastAsia="Calibri" w:hAnsi="Arial" w:cs="Arial"/>
                <w:b/>
                <w:bCs/>
                <w:sz w:val="16"/>
                <w:szCs w:val="16"/>
              </w:rPr>
              <w:t xml:space="preserve"> could not be estimated in the &lt;30</w:t>
            </w:r>
            <w:r w:rsidRPr="00A2638A">
              <w:rPr>
                <w:rFonts w:ascii="Arial" w:eastAsia="Calibri" w:hAnsi="Arial" w:cs="Arial"/>
                <w:b/>
                <w:bCs/>
                <w:sz w:val="16"/>
                <w:szCs w:val="16"/>
                <w:vertAlign w:val="superscript"/>
              </w:rPr>
              <w:t>th</w:t>
            </w:r>
            <w:r w:rsidRPr="00A2638A">
              <w:rPr>
                <w:rFonts w:ascii="Arial" w:eastAsia="Calibri" w:hAnsi="Arial" w:cs="Arial"/>
                <w:b/>
                <w:bCs/>
                <w:sz w:val="16"/>
                <w:szCs w:val="16"/>
              </w:rPr>
              <w:t xml:space="preserve"> percentile risk group because of absence of lung cancer deaths</w:t>
            </w:r>
            <w:r>
              <w:rPr>
                <w:rFonts w:ascii="Arial" w:eastAsia="Calibri" w:hAnsi="Arial" w:cs="Arial"/>
                <w:b/>
                <w:bCs/>
                <w:sz w:val="16"/>
                <w:szCs w:val="16"/>
              </w:rPr>
              <w:t xml:space="preserve"> </w:t>
            </w:r>
            <w:r w:rsidR="00BB7D45">
              <w:rPr>
                <w:rFonts w:ascii="Arial" w:eastAsia="Calibri" w:hAnsi="Arial" w:cs="Arial"/>
                <w:b/>
                <w:bCs/>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b/>
                <w:bCs/>
                <w:sz w:val="16"/>
                <w:szCs w:val="16"/>
              </w:rPr>
              <w:instrText xml:space="preserve"> ADDIN EN.CITE </w:instrText>
            </w:r>
            <w:r w:rsidR="0069242B">
              <w:rPr>
                <w:rFonts w:ascii="Arial" w:eastAsia="Calibri" w:hAnsi="Arial" w:cs="Arial"/>
                <w:b/>
                <w:bCs/>
                <w:sz w:val="16"/>
                <w:szCs w:val="16"/>
              </w:rPr>
              <w:fldChar w:fldCharType="begin">
                <w:fldData xml:space="preserve">PEVuZE5vdGU+PENpdGU+PEF1dGhvcj5UYW1tZW3DpGdpPC9BdXRob3I+PFllYXI+MjAxNDwvWWVh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b/>
                <w:bCs/>
                <w:sz w:val="16"/>
                <w:szCs w:val="16"/>
              </w:rPr>
              <w:instrText xml:space="preserve"> ADDIN EN.CITE.DATA </w:instrText>
            </w:r>
            <w:r w:rsidR="0069242B">
              <w:rPr>
                <w:rFonts w:ascii="Arial" w:eastAsia="Calibri" w:hAnsi="Arial" w:cs="Arial"/>
                <w:b/>
                <w:bCs/>
                <w:sz w:val="16"/>
                <w:szCs w:val="16"/>
              </w:rPr>
            </w:r>
            <w:r w:rsidR="0069242B">
              <w:rPr>
                <w:rFonts w:ascii="Arial" w:eastAsia="Calibri" w:hAnsi="Arial" w:cs="Arial"/>
                <w:b/>
                <w:bCs/>
                <w:sz w:val="16"/>
                <w:szCs w:val="16"/>
              </w:rPr>
              <w:fldChar w:fldCharType="end"/>
            </w:r>
            <w:r w:rsidR="00BB7D45">
              <w:rPr>
                <w:rFonts w:ascii="Arial" w:eastAsia="Calibri" w:hAnsi="Arial" w:cs="Arial"/>
                <w:b/>
                <w:bCs/>
                <w:sz w:val="16"/>
                <w:szCs w:val="16"/>
              </w:rPr>
            </w:r>
            <w:r w:rsidR="00BB7D45">
              <w:rPr>
                <w:rFonts w:ascii="Arial" w:eastAsia="Calibri" w:hAnsi="Arial" w:cs="Arial"/>
                <w:b/>
                <w:bCs/>
                <w:sz w:val="16"/>
                <w:szCs w:val="16"/>
              </w:rPr>
              <w:fldChar w:fldCharType="separate"/>
            </w:r>
            <w:r w:rsidR="0069242B">
              <w:rPr>
                <w:rFonts w:ascii="Arial" w:eastAsia="Calibri" w:hAnsi="Arial" w:cs="Arial"/>
                <w:b/>
                <w:bCs/>
                <w:noProof/>
                <w:sz w:val="16"/>
                <w:szCs w:val="16"/>
              </w:rPr>
              <w:t>(122)</w:t>
            </w:r>
            <w:r w:rsidR="00BB7D45">
              <w:rPr>
                <w:rFonts w:ascii="Arial" w:eastAsia="Calibri" w:hAnsi="Arial" w:cs="Arial"/>
                <w:b/>
                <w:bCs/>
                <w:sz w:val="16"/>
                <w:szCs w:val="16"/>
              </w:rPr>
              <w:fldChar w:fldCharType="end"/>
            </w:r>
            <w:r w:rsidR="00BB7D45">
              <w:rPr>
                <w:rFonts w:ascii="Arial" w:eastAsia="Calibri" w:hAnsi="Arial" w:cs="Arial"/>
                <w:sz w:val="16"/>
                <w:szCs w:val="16"/>
              </w:rPr>
              <w:t>.</w:t>
            </w:r>
          </w:p>
        </w:tc>
      </w:tr>
      <w:tr w:rsidR="00A2374A" w:rsidRPr="00414BAD" w14:paraId="78AC35BA" w14:textId="77777777" w:rsidTr="0074643F">
        <w:trPr>
          <w:trHeight w:val="260"/>
        </w:trPr>
        <w:tc>
          <w:tcPr>
            <w:tcW w:w="13644" w:type="dxa"/>
            <w:gridSpan w:val="7"/>
            <w:shd w:val="clear" w:color="auto" w:fill="83CAEB" w:themeFill="accent1" w:themeFillTint="66"/>
          </w:tcPr>
          <w:p w14:paraId="6954E398"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b/>
                <w:sz w:val="16"/>
                <w:szCs w:val="16"/>
              </w:rPr>
              <w:t>All-cause mortality</w:t>
            </w:r>
          </w:p>
        </w:tc>
      </w:tr>
      <w:tr w:rsidR="00A2374A" w:rsidRPr="00414BAD" w14:paraId="75D35080" w14:textId="77777777" w:rsidTr="0074643F">
        <w:trPr>
          <w:trHeight w:val="233"/>
        </w:trPr>
        <w:tc>
          <w:tcPr>
            <w:tcW w:w="13644" w:type="dxa"/>
            <w:gridSpan w:val="7"/>
            <w:shd w:val="clear" w:color="auto" w:fill="D9D9D9" w:themeFill="background1" w:themeFillShade="D9"/>
          </w:tcPr>
          <w:p w14:paraId="019615EA"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Sensitivity analysis: risk of bias (Fig. S2.1</w:t>
            </w:r>
            <w:r>
              <w:rPr>
                <w:rFonts w:ascii="Arial" w:eastAsia="Calibri" w:hAnsi="Arial" w:cs="Arial"/>
                <w:sz w:val="16"/>
                <w:szCs w:val="16"/>
              </w:rPr>
              <w:t>1</w:t>
            </w:r>
            <w:r w:rsidRPr="00414BAD">
              <w:rPr>
                <w:rFonts w:ascii="Arial" w:eastAsia="Calibri" w:hAnsi="Arial" w:cs="Arial"/>
                <w:sz w:val="16"/>
                <w:szCs w:val="16"/>
              </w:rPr>
              <w:t>)</w:t>
            </w:r>
          </w:p>
        </w:tc>
      </w:tr>
      <w:tr w:rsidR="00BB7D45" w:rsidRPr="00414BAD" w14:paraId="23DF066A" w14:textId="77777777" w:rsidTr="001D18A6">
        <w:trPr>
          <w:trHeight w:val="414"/>
        </w:trPr>
        <w:tc>
          <w:tcPr>
            <w:tcW w:w="2279" w:type="dxa"/>
          </w:tcPr>
          <w:p w14:paraId="46C43BE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All trials</w:t>
            </w:r>
          </w:p>
        </w:tc>
        <w:tc>
          <w:tcPr>
            <w:tcW w:w="2252" w:type="dxa"/>
          </w:tcPr>
          <w:p w14:paraId="713C0162" w14:textId="53DDFA5A"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ZWNOdW0+NTA3PC9SZWNOdW0+PERpc3BsYXlUZXh0Pig1LCA5LCA1MSwgNTUsIDU4LCA3OCwgODQs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PC9sYW5ndWFnZT48L3JlY29yZD48L0NpdGU+PENpdGU+PEF1dGhvcj5Eb3JvdWRpPC9BdXRob3I+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ZWNOdW0+NTA3PC9SZWNOdW0+PERpc3BsYXlUZXh0Pig1LCA5LCA1MSwgNTUsIDU4LCA3OCwgODQs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PC9sYW5ndWFnZT48L3JlY29yZD48L0NpdGU+PENpdGU+PEF1dGhvcj5Eb3JvdWRpPC9BdXRob3I+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(5, 9, 51, 55, 58, 78, 84, 85, 105)</w:t>
            </w:r>
            <w:r>
              <w:rPr>
                <w:rFonts w:ascii="Arial" w:eastAsia="Calibri" w:hAnsi="Arial" w:cs="Arial"/>
                <w:sz w:val="16"/>
                <w:szCs w:val="16"/>
              </w:rPr>
              <w:fldChar w:fldCharType="end"/>
            </w:r>
          </w:p>
        </w:tc>
        <w:tc>
          <w:tcPr>
            <w:tcW w:w="2306" w:type="dxa"/>
          </w:tcPr>
          <w:p w14:paraId="260E0A5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94,530</w:t>
            </w:r>
          </w:p>
        </w:tc>
        <w:tc>
          <w:tcPr>
            <w:tcW w:w="2279" w:type="dxa"/>
          </w:tcPr>
          <w:p w14:paraId="03AF30E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0.97 [0.93, 1.01]</w:t>
            </w:r>
          </w:p>
        </w:tc>
        <w:tc>
          <w:tcPr>
            <w:tcW w:w="1409" w:type="dxa"/>
          </w:tcPr>
          <w:p w14:paraId="72F4C9F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0.1218</w:t>
            </w:r>
          </w:p>
        </w:tc>
        <w:tc>
          <w:tcPr>
            <w:tcW w:w="1409" w:type="dxa"/>
          </w:tcPr>
          <w:p w14:paraId="33F4E8B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15%</w:t>
            </w:r>
          </w:p>
        </w:tc>
        <w:tc>
          <w:tcPr>
            <w:tcW w:w="1710" w:type="dxa"/>
          </w:tcPr>
          <w:p w14:paraId="5590822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-3.66 [-8.53, 1.22]</w:t>
            </w:r>
          </w:p>
        </w:tc>
      </w:tr>
      <w:tr w:rsidR="00BB7D45" w:rsidRPr="00414BAD" w14:paraId="15CED3A9" w14:textId="77777777" w:rsidTr="001D18A6">
        <w:trPr>
          <w:trHeight w:val="414"/>
        </w:trPr>
        <w:tc>
          <w:tcPr>
            <w:tcW w:w="2279" w:type="dxa"/>
          </w:tcPr>
          <w:p w14:paraId="3E05D2F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Some concerns of bias trials</w:t>
            </w:r>
          </w:p>
        </w:tc>
        <w:tc>
          <w:tcPr>
            <w:tcW w:w="2252" w:type="dxa"/>
          </w:tcPr>
          <w:p w14:paraId="007B525C" w14:textId="5391355D"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8</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ZWNOdW0+NTA3PC9SZWNOdW0+PERpc3BsYXlUZXh0Pig1LCA5LCA1MSwgNTgsIDc4LCA4NCwgODUs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bmd1YWdlPjwvcmVjb3JkPjwvQ2l0ZT48Q2l0ZT48QXV0aG9yPkRvcm91ZGk8L0F1dGhvcj48WWVh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ZWNOdW0+NTA3PC9SZWNOdW0+PERpc3BsYXlUZXh0Pig1LCA5LCA1MSwgNTgsIDc4LCA4NCwgODUs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bmd1YWdlPjwvcmVjb3JkPjwvQ2l0ZT48Q2l0ZT48QXV0aG9yPkRvcm91ZGk8L0F1dGhvcj48WWVh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(5, 9, 51, 58, 78, 84, 85, 105)</w:t>
            </w:r>
            <w:r>
              <w:rPr>
                <w:rFonts w:ascii="Arial" w:eastAsia="Calibri" w:hAnsi="Arial" w:cs="Arial"/>
                <w:sz w:val="16"/>
                <w:szCs w:val="16"/>
              </w:rPr>
              <w:fldChar w:fldCharType="end"/>
            </w:r>
          </w:p>
        </w:tc>
        <w:tc>
          <w:tcPr>
            <w:tcW w:w="2306" w:type="dxa"/>
          </w:tcPr>
          <w:p w14:paraId="161333D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92,080</w:t>
            </w:r>
          </w:p>
        </w:tc>
        <w:tc>
          <w:tcPr>
            <w:tcW w:w="2279" w:type="dxa"/>
          </w:tcPr>
          <w:p w14:paraId="79B9981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r>
              <w:rPr>
                <w:rFonts w:ascii="Arial" w:eastAsia="Calibri" w:hAnsi="Arial" w:cs="Arial"/>
                <w:sz w:val="16"/>
                <w:szCs w:val="16"/>
              </w:rPr>
              <w:t>.97 [0.92, 1.02]</w:t>
            </w:r>
          </w:p>
        </w:tc>
        <w:tc>
          <w:tcPr>
            <w:tcW w:w="1409" w:type="dxa"/>
          </w:tcPr>
          <w:p w14:paraId="600C00B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0.1185</w:t>
            </w:r>
          </w:p>
        </w:tc>
        <w:tc>
          <w:tcPr>
            <w:tcW w:w="1409" w:type="dxa"/>
          </w:tcPr>
          <w:p w14:paraId="4784F6D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25%</w:t>
            </w:r>
          </w:p>
        </w:tc>
        <w:tc>
          <w:tcPr>
            <w:tcW w:w="1710" w:type="dxa"/>
          </w:tcPr>
          <w:p w14:paraId="52FED8C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-3.56 [-9.48, 2.37]</w:t>
            </w:r>
          </w:p>
        </w:tc>
      </w:tr>
      <w:tr w:rsidR="00A2374A" w:rsidRPr="00414BAD" w14:paraId="5F1AC6FF" w14:textId="77777777" w:rsidTr="0074643F">
        <w:trPr>
          <w:trHeight w:val="305"/>
        </w:trPr>
        <w:tc>
          <w:tcPr>
            <w:tcW w:w="13644" w:type="dxa"/>
            <w:gridSpan w:val="7"/>
            <w:shd w:val="clear" w:color="auto" w:fill="D9D9D9" w:themeFill="background1" w:themeFillShade="D9"/>
          </w:tcPr>
          <w:p w14:paraId="3A9AC8EC"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comparator strategy (test for subgroup differences, p=0.</w:t>
            </w:r>
            <w:r>
              <w:rPr>
                <w:rFonts w:ascii="Arial" w:eastAsia="Calibri" w:hAnsi="Arial" w:cs="Arial"/>
                <w:sz w:val="16"/>
                <w:szCs w:val="16"/>
              </w:rPr>
              <w:t>34</w:t>
            </w:r>
            <w:r w:rsidRPr="00414BAD">
              <w:rPr>
                <w:rFonts w:ascii="Arial" w:eastAsia="Calibri" w:hAnsi="Arial" w:cs="Arial"/>
                <w:sz w:val="16"/>
                <w:szCs w:val="16"/>
              </w:rPr>
              <w:t>) (Fig S2.1</w:t>
            </w:r>
            <w:r>
              <w:rPr>
                <w:rFonts w:ascii="Arial" w:eastAsia="Calibri" w:hAnsi="Arial" w:cs="Arial"/>
                <w:sz w:val="16"/>
                <w:szCs w:val="16"/>
              </w:rPr>
              <w:t>2</w:t>
            </w:r>
            <w:r w:rsidRPr="00414BAD">
              <w:rPr>
                <w:rFonts w:ascii="Arial" w:eastAsia="Calibri" w:hAnsi="Arial" w:cs="Arial"/>
                <w:sz w:val="16"/>
                <w:szCs w:val="16"/>
              </w:rPr>
              <w:t>)</w:t>
            </w:r>
          </w:p>
        </w:tc>
      </w:tr>
      <w:tr w:rsidR="00BB7D45" w:rsidRPr="00414BAD" w14:paraId="3AA9FA30" w14:textId="77777777" w:rsidTr="001D18A6">
        <w:trPr>
          <w:trHeight w:val="414"/>
        </w:trPr>
        <w:tc>
          <w:tcPr>
            <w:tcW w:w="2279" w:type="dxa"/>
          </w:tcPr>
          <w:p w14:paraId="2151067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X-ray screening</w:t>
            </w:r>
          </w:p>
        </w:tc>
        <w:tc>
          <w:tcPr>
            <w:tcW w:w="2252" w:type="dxa"/>
          </w:tcPr>
          <w:p w14:paraId="3C72F228" w14:textId="02AA697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w:t>
            </w:r>
            <w:r>
              <w:rPr>
                <w:rFonts w:ascii="Arial" w:eastAsia="Calibri" w:hAnsi="Arial" w:cs="Arial"/>
                <w:sz w:val="16"/>
                <w:szCs w:val="16"/>
              </w:rPr>
              <w:fldChar w:fldCharType="end"/>
            </w:r>
          </w:p>
        </w:tc>
        <w:tc>
          <w:tcPr>
            <w:tcW w:w="2306" w:type="dxa"/>
          </w:tcPr>
          <w:p w14:paraId="20C0AEF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56,722</w:t>
            </w:r>
          </w:p>
        </w:tc>
        <w:tc>
          <w:tcPr>
            <w:tcW w:w="2279" w:type="dxa"/>
          </w:tcPr>
          <w:p w14:paraId="1B0509A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1.04 [0.87, 1.26]</w:t>
            </w:r>
          </w:p>
        </w:tc>
        <w:tc>
          <w:tcPr>
            <w:tcW w:w="1409" w:type="dxa"/>
          </w:tcPr>
          <w:p w14:paraId="2B512AC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0.13535</w:t>
            </w:r>
          </w:p>
        </w:tc>
        <w:tc>
          <w:tcPr>
            <w:tcW w:w="1409" w:type="dxa"/>
          </w:tcPr>
          <w:p w14:paraId="63E31AF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63%</w:t>
            </w:r>
          </w:p>
        </w:tc>
        <w:tc>
          <w:tcPr>
            <w:tcW w:w="1710" w:type="dxa"/>
          </w:tcPr>
          <w:p w14:paraId="1A8D52B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5.41 [-17.60, 35.19]</w:t>
            </w:r>
          </w:p>
        </w:tc>
      </w:tr>
      <w:tr w:rsidR="00BB7D45" w:rsidRPr="00414BAD" w14:paraId="00E60654" w14:textId="77777777" w:rsidTr="001D18A6">
        <w:trPr>
          <w:trHeight w:val="414"/>
        </w:trPr>
        <w:tc>
          <w:tcPr>
            <w:tcW w:w="2279" w:type="dxa"/>
          </w:tcPr>
          <w:p w14:paraId="25EFCB8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No screening</w:t>
            </w:r>
          </w:p>
        </w:tc>
        <w:tc>
          <w:tcPr>
            <w:tcW w:w="2252" w:type="dxa"/>
          </w:tcPr>
          <w:p w14:paraId="7B5F7D1D" w14:textId="7E669C12"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ZWNOdW0+NTA3PC9SZWNOdW0+PERpc3BsYXlUZXh0Pig1MSwgNTUsIDU4LCA3OCwgODQsIDg1LCAx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ZWNOdW0+NTA3PC9SZWNOdW0+PERpc3BsYXlUZXh0Pig1MSwgNTUsIDU4LCA3OCwgODQsIDg1LCAx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(51, 55, 58, 78, 84, 85, 105)</w:t>
            </w:r>
            <w:r>
              <w:rPr>
                <w:rFonts w:ascii="Arial" w:eastAsia="Calibri" w:hAnsi="Arial" w:cs="Arial"/>
                <w:sz w:val="16"/>
                <w:szCs w:val="16"/>
              </w:rPr>
              <w:fldChar w:fldCharType="end"/>
            </w:r>
          </w:p>
        </w:tc>
        <w:tc>
          <w:tcPr>
            <w:tcW w:w="2306" w:type="dxa"/>
          </w:tcPr>
          <w:p w14:paraId="194FAC8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 xml:space="preserve"> 37,758</w:t>
            </w:r>
          </w:p>
        </w:tc>
        <w:tc>
          <w:tcPr>
            <w:tcW w:w="2279" w:type="dxa"/>
          </w:tcPr>
          <w:p w14:paraId="209AC5EF"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0.95 [0.90, 1.01]</w:t>
            </w:r>
          </w:p>
        </w:tc>
        <w:tc>
          <w:tcPr>
            <w:tcW w:w="1409" w:type="dxa"/>
          </w:tcPr>
          <w:p w14:paraId="6CA8243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0.11798</w:t>
            </w:r>
          </w:p>
        </w:tc>
        <w:tc>
          <w:tcPr>
            <w:tcW w:w="1409" w:type="dxa"/>
          </w:tcPr>
          <w:p w14:paraId="098202E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5BB66FA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-5.90 [-11.80, 1.18]</w:t>
            </w:r>
          </w:p>
        </w:tc>
      </w:tr>
      <w:tr w:rsidR="00A2374A" w:rsidRPr="00414BAD" w14:paraId="36BC8BE0" w14:textId="77777777" w:rsidTr="0074643F">
        <w:trPr>
          <w:trHeight w:val="305"/>
        </w:trPr>
        <w:tc>
          <w:tcPr>
            <w:tcW w:w="13644" w:type="dxa"/>
            <w:gridSpan w:val="7"/>
            <w:shd w:val="clear" w:color="auto" w:fill="D9D9D9" w:themeFill="background1" w:themeFillShade="D9"/>
          </w:tcPr>
          <w:p w14:paraId="138D81E3"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number of screening rounds (test for subgroup differences, p=</w:t>
            </w:r>
            <w:r>
              <w:rPr>
                <w:rFonts w:ascii="Arial" w:eastAsia="Calibri" w:hAnsi="Arial" w:cs="Arial"/>
                <w:sz w:val="16"/>
                <w:szCs w:val="16"/>
              </w:rPr>
              <w:t>0.40</w:t>
            </w:r>
            <w:r w:rsidRPr="00414BAD">
              <w:rPr>
                <w:rFonts w:ascii="Arial" w:eastAsia="Calibri" w:hAnsi="Arial" w:cs="Arial"/>
                <w:sz w:val="16"/>
                <w:szCs w:val="16"/>
              </w:rPr>
              <w:t>) (Fig. S2.1</w:t>
            </w:r>
            <w:r>
              <w:rPr>
                <w:rFonts w:ascii="Arial" w:eastAsia="Calibri" w:hAnsi="Arial" w:cs="Arial"/>
                <w:sz w:val="16"/>
                <w:szCs w:val="16"/>
              </w:rPr>
              <w:t>3</w:t>
            </w:r>
            <w:r w:rsidRPr="00414BAD">
              <w:rPr>
                <w:rFonts w:ascii="Arial" w:eastAsia="Calibri" w:hAnsi="Arial" w:cs="Arial"/>
                <w:sz w:val="16"/>
                <w:szCs w:val="16"/>
              </w:rPr>
              <w:t>)</w:t>
            </w:r>
          </w:p>
        </w:tc>
      </w:tr>
      <w:tr w:rsidR="00BB7D45" w:rsidRPr="00414BAD" w14:paraId="6AA0BA3A" w14:textId="77777777" w:rsidTr="001D18A6">
        <w:trPr>
          <w:trHeight w:val="414"/>
        </w:trPr>
        <w:tc>
          <w:tcPr>
            <w:tcW w:w="2279" w:type="dxa"/>
          </w:tcPr>
          <w:p w14:paraId="7A4EEE5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round</w:t>
            </w:r>
          </w:p>
        </w:tc>
        <w:tc>
          <w:tcPr>
            <w:tcW w:w="2252" w:type="dxa"/>
          </w:tcPr>
          <w:p w14:paraId="411B9A83" w14:textId="0142626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5B0371E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4,055</w:t>
            </w:r>
          </w:p>
        </w:tc>
        <w:tc>
          <w:tcPr>
            <w:tcW w:w="2279" w:type="dxa"/>
          </w:tcPr>
          <w:p w14:paraId="2E365EE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r>
              <w:rPr>
                <w:rFonts w:ascii="Arial" w:eastAsia="Calibri" w:hAnsi="Arial" w:cs="Arial"/>
                <w:sz w:val="16"/>
                <w:szCs w:val="16"/>
              </w:rPr>
              <w:t>89 [0.78, 1.03]</w:t>
            </w:r>
          </w:p>
        </w:tc>
        <w:tc>
          <w:tcPr>
            <w:tcW w:w="1409" w:type="dxa"/>
          </w:tcPr>
          <w:p w14:paraId="76E27FAE"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0.1727</w:t>
            </w:r>
          </w:p>
        </w:tc>
        <w:tc>
          <w:tcPr>
            <w:tcW w:w="1409" w:type="dxa"/>
          </w:tcPr>
          <w:p w14:paraId="6A491AE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19A61A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-18.99 [-37.99, 5.18]</w:t>
            </w:r>
          </w:p>
        </w:tc>
      </w:tr>
      <w:tr w:rsidR="00BB7D45" w:rsidRPr="00414BAD" w14:paraId="55A4A10F" w14:textId="77777777" w:rsidTr="001D18A6">
        <w:trPr>
          <w:trHeight w:val="414"/>
        </w:trPr>
        <w:tc>
          <w:tcPr>
            <w:tcW w:w="2279" w:type="dxa"/>
          </w:tcPr>
          <w:p w14:paraId="3315214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 rounds</w:t>
            </w:r>
          </w:p>
        </w:tc>
        <w:tc>
          <w:tcPr>
            <w:tcW w:w="2252" w:type="dxa"/>
          </w:tcPr>
          <w:p w14:paraId="4CA9A0D1" w14:textId="3FDA34E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w:t>
            </w:r>
            <w:r>
              <w:rPr>
                <w:rFonts w:ascii="Arial" w:eastAsia="Calibri" w:hAnsi="Arial" w:cs="Arial"/>
                <w:sz w:val="16"/>
                <w:szCs w:val="16"/>
              </w:rPr>
              <w:fldChar w:fldCharType="end"/>
            </w:r>
          </w:p>
        </w:tc>
        <w:tc>
          <w:tcPr>
            <w:tcW w:w="2306" w:type="dxa"/>
          </w:tcPr>
          <w:p w14:paraId="228B427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56,772</w:t>
            </w:r>
          </w:p>
        </w:tc>
        <w:tc>
          <w:tcPr>
            <w:tcW w:w="2279" w:type="dxa"/>
          </w:tcPr>
          <w:p w14:paraId="5381FFE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1.04 [0.87, 1.26]</w:t>
            </w:r>
          </w:p>
        </w:tc>
        <w:tc>
          <w:tcPr>
            <w:tcW w:w="1409" w:type="dxa"/>
          </w:tcPr>
          <w:p w14:paraId="3D43735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0.13535</w:t>
            </w:r>
          </w:p>
        </w:tc>
        <w:tc>
          <w:tcPr>
            <w:tcW w:w="1409" w:type="dxa"/>
          </w:tcPr>
          <w:p w14:paraId="5FABFD4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63%</w:t>
            </w:r>
          </w:p>
        </w:tc>
        <w:tc>
          <w:tcPr>
            <w:tcW w:w="1710" w:type="dxa"/>
          </w:tcPr>
          <w:p w14:paraId="6420B3F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5.41 [-17.60, 35.19]</w:t>
            </w:r>
          </w:p>
        </w:tc>
      </w:tr>
      <w:tr w:rsidR="00BB7D45" w:rsidRPr="00414BAD" w14:paraId="57FF8CCE" w14:textId="77777777" w:rsidTr="001D18A6">
        <w:trPr>
          <w:trHeight w:val="414"/>
        </w:trPr>
        <w:tc>
          <w:tcPr>
            <w:tcW w:w="2279" w:type="dxa"/>
          </w:tcPr>
          <w:p w14:paraId="27C39B3C"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 rounds</w:t>
            </w:r>
          </w:p>
        </w:tc>
        <w:tc>
          <w:tcPr>
            <w:tcW w:w="2252" w:type="dxa"/>
          </w:tcPr>
          <w:p w14:paraId="16271E06" w14:textId="5B8485BE"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PjxSZWNOdW0+MzY0PC9SZWNOdW0+PERpc3BsYXlUZXh0Pig1NSwgNTgsIDc4LCA4NCwgODUsIDEw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ZWRpY2luZTwvZnVsbC10aXRsZT48L3BlcmlvZGljYWw+PHBhZ2VzPjExNjYtMTE3NTwvcGFnZXM+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ZWRpY2luZTwvZnVsbC10aXRsZT48L3BlcmlvZGljYWw+PHBhZ2VzPjU0Mi01NTE8L3BhZ2VzPjx2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PjxSZWNOdW0+MzY0PC9SZWNOdW0+PERpc3BsYXlUZXh0Pig1NSwgNTgsIDc4LCA4NCwgODUsIDEw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ZWRpY2luZTwvZnVsbC10aXRsZT48L3BlcmlvZGljYWw+PHBhZ2VzPjExNjYtMTE3NTwvcGFnZXM+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ZWRpY2luZTwvZnVsbC10aXRsZT48L3BlcmlvZGljYWw+PHBhZ2VzPjU0Mi01NTE8L3BhZ2VzPjx2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(55, 58, 78, 84, 85, 105)</w:t>
            </w:r>
            <w:r>
              <w:rPr>
                <w:rFonts w:ascii="Arial" w:eastAsia="Calibri" w:hAnsi="Arial" w:cs="Arial"/>
                <w:sz w:val="16"/>
                <w:szCs w:val="16"/>
              </w:rPr>
              <w:fldChar w:fldCharType="end"/>
            </w:r>
          </w:p>
        </w:tc>
        <w:tc>
          <w:tcPr>
            <w:tcW w:w="2306" w:type="dxa"/>
          </w:tcPr>
          <w:p w14:paraId="75B77BC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33,703</w:t>
            </w:r>
          </w:p>
        </w:tc>
        <w:tc>
          <w:tcPr>
            <w:tcW w:w="2279" w:type="dxa"/>
          </w:tcPr>
          <w:p w14:paraId="1B13A86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0.96 [0.91, 1.02]</w:t>
            </w:r>
          </w:p>
        </w:tc>
        <w:tc>
          <w:tcPr>
            <w:tcW w:w="1409" w:type="dxa"/>
          </w:tcPr>
          <w:p w14:paraId="5C314D9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0.10887</w:t>
            </w:r>
          </w:p>
        </w:tc>
        <w:tc>
          <w:tcPr>
            <w:tcW w:w="1409" w:type="dxa"/>
          </w:tcPr>
          <w:p w14:paraId="6A7B6F1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1C61337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-4.35 [-9.80, 2.18]</w:t>
            </w:r>
          </w:p>
        </w:tc>
      </w:tr>
      <w:tr w:rsidR="00A2374A" w:rsidRPr="00414BAD" w14:paraId="2FFFE400" w14:textId="77777777" w:rsidTr="0074643F">
        <w:trPr>
          <w:trHeight w:val="242"/>
        </w:trPr>
        <w:tc>
          <w:tcPr>
            <w:tcW w:w="13644" w:type="dxa"/>
            <w:gridSpan w:val="7"/>
            <w:shd w:val="clear" w:color="auto" w:fill="D9D9D9" w:themeFill="background1" w:themeFillShade="D9"/>
          </w:tcPr>
          <w:p w14:paraId="01C9A65D"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screening interval (test for subgroup differences, p=</w:t>
            </w:r>
            <w:r>
              <w:rPr>
                <w:rFonts w:ascii="Arial" w:eastAsia="Calibri" w:hAnsi="Arial" w:cs="Arial"/>
                <w:sz w:val="16"/>
                <w:szCs w:val="16"/>
              </w:rPr>
              <w:t>0.49</w:t>
            </w:r>
            <w:r w:rsidRPr="00414BAD">
              <w:rPr>
                <w:rFonts w:ascii="Arial" w:eastAsia="Calibri" w:hAnsi="Arial" w:cs="Arial"/>
                <w:sz w:val="16"/>
                <w:szCs w:val="16"/>
              </w:rPr>
              <w:t>) (Fig. S2.1</w:t>
            </w:r>
            <w:r>
              <w:rPr>
                <w:rFonts w:ascii="Arial" w:eastAsia="Calibri" w:hAnsi="Arial" w:cs="Arial"/>
                <w:sz w:val="16"/>
                <w:szCs w:val="16"/>
              </w:rPr>
              <w:t>4</w:t>
            </w:r>
            <w:r w:rsidRPr="00414BAD">
              <w:rPr>
                <w:rFonts w:ascii="Arial" w:eastAsia="Calibri" w:hAnsi="Arial" w:cs="Arial"/>
                <w:sz w:val="16"/>
                <w:szCs w:val="16"/>
              </w:rPr>
              <w:t>)</w:t>
            </w:r>
          </w:p>
        </w:tc>
      </w:tr>
      <w:tr w:rsidR="00BB7D45" w:rsidRPr="00414BAD" w14:paraId="53D0E4F7" w14:textId="77777777" w:rsidTr="001D18A6">
        <w:trPr>
          <w:trHeight w:val="414"/>
        </w:trPr>
        <w:tc>
          <w:tcPr>
            <w:tcW w:w="2279" w:type="dxa"/>
          </w:tcPr>
          <w:p w14:paraId="06DA9FE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Annual</w:t>
            </w:r>
          </w:p>
        </w:tc>
        <w:tc>
          <w:tcPr>
            <w:tcW w:w="2252" w:type="dxa"/>
          </w:tcPr>
          <w:p w14:paraId="0C3551D7" w14:textId="7AA40CB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UmVjTnVtPjM2NjwvUmVjTnVtPjxEaXNwbGF5VGV4dD4oNSwgOSwgNTUsIDU4LCA4NCwgODUsIDEw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Z2xpc2g8L2xhbmd1YWdlPjwvcmVjb3JkPjwvQ2l0ZT48Q2l0ZT48QXV0aG9yPldpbGxlPC9BdXRo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UmVjTnVtPjM2NjwvUmVjTnVtPjxEaXNwbGF5VGV4dD4oNSwgOSwgNTUsIDU4LCA4NCwgODUsIDEw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Z2xpc2g8L2xhbmd1YWdlPjwvcmVjb3JkPjwvQ2l0ZT48Q2l0ZT48QXV0aG9yPldpbGxlPC9BdXRo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(5, 9, 55, 58, 84, 85, 105)</w:t>
            </w:r>
            <w:r>
              <w:rPr>
                <w:rFonts w:ascii="Arial" w:eastAsia="Calibri" w:hAnsi="Arial" w:cs="Arial"/>
                <w:sz w:val="16"/>
                <w:szCs w:val="16"/>
              </w:rPr>
              <w:fldChar w:fldCharType="end"/>
            </w:r>
          </w:p>
        </w:tc>
        <w:tc>
          <w:tcPr>
            <w:tcW w:w="2306" w:type="dxa"/>
          </w:tcPr>
          <w:p w14:paraId="74914E5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72,636</w:t>
            </w:r>
          </w:p>
        </w:tc>
        <w:tc>
          <w:tcPr>
            <w:tcW w:w="2279" w:type="dxa"/>
          </w:tcPr>
          <w:p w14:paraId="05764F8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0.98 [0.92, 1.05]</w:t>
            </w:r>
          </w:p>
        </w:tc>
        <w:tc>
          <w:tcPr>
            <w:tcW w:w="1409" w:type="dxa"/>
          </w:tcPr>
          <w:p w14:paraId="26D56FEB"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0.11435</w:t>
            </w:r>
          </w:p>
        </w:tc>
        <w:tc>
          <w:tcPr>
            <w:tcW w:w="1409" w:type="dxa"/>
          </w:tcPr>
          <w:p w14:paraId="6533529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23%</w:t>
            </w:r>
          </w:p>
        </w:tc>
        <w:tc>
          <w:tcPr>
            <w:tcW w:w="1710" w:type="dxa"/>
          </w:tcPr>
          <w:p w14:paraId="7CF4BBA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-2.29 [-9.15, 5.72]</w:t>
            </w:r>
          </w:p>
        </w:tc>
      </w:tr>
      <w:tr w:rsidR="00BB7D45" w:rsidRPr="00414BAD" w14:paraId="4929B647" w14:textId="77777777" w:rsidTr="001D18A6">
        <w:trPr>
          <w:trHeight w:val="414"/>
        </w:trPr>
        <w:tc>
          <w:tcPr>
            <w:tcW w:w="2279" w:type="dxa"/>
          </w:tcPr>
          <w:p w14:paraId="0FECC12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&gt;Annual</w:t>
            </w:r>
          </w:p>
        </w:tc>
        <w:tc>
          <w:tcPr>
            <w:tcW w:w="2252" w:type="dxa"/>
          </w:tcPr>
          <w:p w14:paraId="08BAE4D1" w14:textId="059AFC00"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PjxSZWNOdW0+MzY0PC9SZWNOdW0+PERpc3BsYXlUZXh0Pig1OCwgNzgpPC9EaXNwbGF5VGV4dD48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cj48WWVhcj4yMDE5PC9ZZWFyPjxSZWNOdW0+NDE2PC9SZWNOdW0+PHJlY29yZD48cmVjLW51bWJl
cj40MTY8L3JlYy1udW1iZXI+PGZvcmVpZ24ta2V5cz48a2V5IGFwcD0iRU4iIGRiLWlkPSJzcHI5
cnhhcjU5ZnRmMGUwNTB2eHdhdm8ycHpzNXRkdmE1cngiIHRpbWVzdGFtcD0iMTc0ODYyMzA4NCI+
NDE2PC9rZXk+PC9mb3JlaWduLWtleXM+PHJlZi10eXBlIG5hbWU9IkpvdXJuYWwgQXJ0aWNsZSI+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PjxSZWNOdW0+MzY0PC9SZWNOdW0+PERpc3BsYXlUZXh0Pig1OCwgNzgpPC9EaXNwbGF5VGV4dD48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cj48WWVhcj4yMDE5PC9ZZWFyPjxSZWNOdW0+NDE2PC9SZWNOdW0+PHJlY29yZD48cmVjLW51bWJl
cj40MTY8L3JlYy1udW1iZXI+PGZvcmVpZ24ta2V5cz48a2V5IGFwcD0iRU4iIGRiLWlkPSJzcHI5
cnhhcjU5ZnRmMGUwNTB2eHdhdm8ycHpzNXRkdmE1cngiIHRpbWVzdGFtcD0iMTc0ODYyMzA4NCI+
NDE2PC9rZXk+PC9mb3JlaWduLWtleXM+PHJlZi10eXBlIG5hbWU9IkpvdXJuYWwgQXJ0aWNsZSI+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(58, 78)</w:t>
            </w:r>
            <w:r>
              <w:rPr>
                <w:rFonts w:ascii="Arial" w:eastAsia="Calibri" w:hAnsi="Arial" w:cs="Arial"/>
                <w:sz w:val="16"/>
                <w:szCs w:val="16"/>
              </w:rPr>
              <w:fldChar w:fldCharType="end"/>
            </w:r>
          </w:p>
        </w:tc>
        <w:tc>
          <w:tcPr>
            <w:tcW w:w="2306" w:type="dxa"/>
          </w:tcPr>
          <w:p w14:paraId="04E8CBC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17,840</w:t>
            </w:r>
          </w:p>
        </w:tc>
        <w:tc>
          <w:tcPr>
            <w:tcW w:w="2279" w:type="dxa"/>
          </w:tcPr>
          <w:p w14:paraId="71DDEDA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0.98 [0.90, 1.06]</w:t>
            </w:r>
          </w:p>
        </w:tc>
        <w:tc>
          <w:tcPr>
            <w:tcW w:w="1409" w:type="dxa"/>
          </w:tcPr>
          <w:p w14:paraId="69F201A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0.09245</w:t>
            </w:r>
          </w:p>
        </w:tc>
        <w:tc>
          <w:tcPr>
            <w:tcW w:w="1409" w:type="dxa"/>
          </w:tcPr>
          <w:p w14:paraId="0435EDC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23EFFF8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-1.85 [-9.25, 5.55]</w:t>
            </w:r>
          </w:p>
        </w:tc>
      </w:tr>
      <w:tr w:rsidR="00BB7D45" w:rsidRPr="00414BAD" w14:paraId="0C5BF377" w14:textId="77777777" w:rsidTr="001D18A6">
        <w:trPr>
          <w:trHeight w:val="414"/>
        </w:trPr>
        <w:tc>
          <w:tcPr>
            <w:tcW w:w="2279" w:type="dxa"/>
          </w:tcPr>
          <w:p w14:paraId="6042A76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Only one round</w:t>
            </w:r>
          </w:p>
        </w:tc>
        <w:tc>
          <w:tcPr>
            <w:tcW w:w="2252" w:type="dxa"/>
          </w:tcPr>
          <w:p w14:paraId="781CB337" w14:textId="350CACD3"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001449E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4,055</w:t>
            </w:r>
          </w:p>
        </w:tc>
        <w:tc>
          <w:tcPr>
            <w:tcW w:w="2279" w:type="dxa"/>
          </w:tcPr>
          <w:p w14:paraId="256405C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r>
              <w:rPr>
                <w:rFonts w:ascii="Arial" w:eastAsia="Calibri" w:hAnsi="Arial" w:cs="Arial"/>
                <w:sz w:val="16"/>
                <w:szCs w:val="16"/>
              </w:rPr>
              <w:t>89 [0.78, 1.03]</w:t>
            </w:r>
          </w:p>
        </w:tc>
        <w:tc>
          <w:tcPr>
            <w:tcW w:w="1409" w:type="dxa"/>
          </w:tcPr>
          <w:p w14:paraId="093D60A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0.1727</w:t>
            </w:r>
          </w:p>
        </w:tc>
        <w:tc>
          <w:tcPr>
            <w:tcW w:w="1409" w:type="dxa"/>
          </w:tcPr>
          <w:p w14:paraId="12B0EBB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84F7C30"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-18.99 [-37.99, 5.18]</w:t>
            </w:r>
          </w:p>
        </w:tc>
      </w:tr>
      <w:tr w:rsidR="00A2374A" w:rsidRPr="00414BAD" w14:paraId="60D186E2" w14:textId="77777777" w:rsidTr="0074643F">
        <w:trPr>
          <w:trHeight w:val="260"/>
        </w:trPr>
        <w:tc>
          <w:tcPr>
            <w:tcW w:w="13644" w:type="dxa"/>
            <w:gridSpan w:val="7"/>
            <w:shd w:val="clear" w:color="auto" w:fill="D9D9D9" w:themeFill="background1" w:themeFillShade="D9"/>
          </w:tcPr>
          <w:p w14:paraId="3E97CE48"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Between study subgroup: ≤2% vs &gt;2%</w:t>
            </w:r>
            <w:r>
              <w:rPr>
                <w:rFonts w:ascii="Arial" w:eastAsia="Calibri" w:hAnsi="Arial" w:cs="Arial"/>
                <w:sz w:val="16"/>
                <w:szCs w:val="16"/>
              </w:rPr>
              <w:t xml:space="preserve"> 6-year</w:t>
            </w:r>
            <w:r w:rsidRPr="00414BAD">
              <w:rPr>
                <w:rFonts w:ascii="Arial" w:eastAsia="Calibri" w:hAnsi="Arial" w:cs="Arial"/>
                <w:sz w:val="16"/>
                <w:szCs w:val="16"/>
              </w:rPr>
              <w:t xml:space="preserve"> </w:t>
            </w:r>
            <w:r>
              <w:rPr>
                <w:rFonts w:ascii="Arial" w:eastAsia="Calibri" w:hAnsi="Arial" w:cs="Arial"/>
                <w:sz w:val="16"/>
                <w:szCs w:val="16"/>
              </w:rPr>
              <w:t xml:space="preserve">lung </w:t>
            </w:r>
            <w:r w:rsidRPr="00414BAD">
              <w:rPr>
                <w:rFonts w:ascii="Arial" w:eastAsia="Calibri" w:hAnsi="Arial" w:cs="Arial"/>
                <w:sz w:val="16"/>
                <w:szCs w:val="16"/>
              </w:rPr>
              <w:t>cancer detection rate in comparator group (test for subgroup differences, p=</w:t>
            </w:r>
            <w:r>
              <w:rPr>
                <w:rFonts w:ascii="Arial" w:eastAsia="Calibri" w:hAnsi="Arial" w:cs="Arial"/>
                <w:sz w:val="16"/>
                <w:szCs w:val="16"/>
              </w:rPr>
              <w:t>0.68</w:t>
            </w:r>
            <w:r w:rsidRPr="00414BAD">
              <w:rPr>
                <w:rFonts w:ascii="Arial" w:eastAsia="Calibri" w:hAnsi="Arial" w:cs="Arial"/>
                <w:sz w:val="16"/>
                <w:szCs w:val="16"/>
              </w:rPr>
              <w:t>) (Fig. S2.1</w:t>
            </w:r>
            <w:r>
              <w:rPr>
                <w:rFonts w:ascii="Arial" w:eastAsia="Calibri" w:hAnsi="Arial" w:cs="Arial"/>
                <w:sz w:val="16"/>
                <w:szCs w:val="16"/>
              </w:rPr>
              <w:t>5</w:t>
            </w:r>
            <w:r w:rsidRPr="00414BAD">
              <w:rPr>
                <w:rFonts w:ascii="Arial" w:eastAsia="Calibri" w:hAnsi="Arial" w:cs="Arial"/>
                <w:sz w:val="16"/>
                <w:szCs w:val="16"/>
              </w:rPr>
              <w:t>)</w:t>
            </w:r>
          </w:p>
        </w:tc>
      </w:tr>
      <w:tr w:rsidR="00BB7D45" w:rsidRPr="00414BAD" w14:paraId="39C90B06" w14:textId="77777777" w:rsidTr="001D18A6">
        <w:trPr>
          <w:trHeight w:val="414"/>
        </w:trPr>
        <w:tc>
          <w:tcPr>
            <w:tcW w:w="2279" w:type="dxa"/>
          </w:tcPr>
          <w:p w14:paraId="6130671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p>
        </w:tc>
        <w:tc>
          <w:tcPr>
            <w:tcW w:w="2252" w:type="dxa"/>
          </w:tcPr>
          <w:p w14:paraId="18EEBE49" w14:textId="220B1B6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1A06B87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4,104</w:t>
            </w:r>
          </w:p>
        </w:tc>
        <w:tc>
          <w:tcPr>
            <w:tcW w:w="2279" w:type="dxa"/>
          </w:tcPr>
          <w:p w14:paraId="0EDF345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1.01 [0.82, 1.25]</w:t>
            </w:r>
          </w:p>
        </w:tc>
        <w:tc>
          <w:tcPr>
            <w:tcW w:w="1409" w:type="dxa"/>
          </w:tcPr>
          <w:p w14:paraId="23E81DF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0.07943</w:t>
            </w:r>
          </w:p>
        </w:tc>
        <w:tc>
          <w:tcPr>
            <w:tcW w:w="1409" w:type="dxa"/>
          </w:tcPr>
          <w:p w14:paraId="1AD33CB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4CD0F1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0.79 [-14.30, 19.86]</w:t>
            </w:r>
          </w:p>
        </w:tc>
      </w:tr>
      <w:tr w:rsidR="00BB7D45" w:rsidRPr="00414BAD" w14:paraId="4B42B88C" w14:textId="77777777" w:rsidTr="001D18A6">
        <w:trPr>
          <w:trHeight w:val="414"/>
        </w:trPr>
        <w:tc>
          <w:tcPr>
            <w:tcW w:w="2279" w:type="dxa"/>
          </w:tcPr>
          <w:p w14:paraId="70B8AFF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&gt;2%</w:t>
            </w:r>
          </w:p>
        </w:tc>
        <w:tc>
          <w:tcPr>
            <w:tcW w:w="2252" w:type="dxa"/>
          </w:tcPr>
          <w:p w14:paraId="78432E7B" w14:textId="675B0DE8"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8 </w:t>
            </w:r>
            <w:r>
              <w:rPr>
                <w:rFonts w:ascii="Arial" w:eastAsia="Calibri" w:hAnsi="Arial" w:cs="Arial"/>
                <w:sz w:val="16"/>
                <w:szCs w:val="16"/>
              </w:rPr>
              <w:fldChar w:fldCharType="begin">
                <w:fldData xml:space="preserve">PEVuZE5vdGU+PENpdGU+PEF1dGhvcj5EYXZpZXM8L0F1dGhvcj48WWVhcj4yMDI0PC9ZZWFyPjxS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bmd1YWdlPjwvcmVjb3JkPjwvQ2l0ZT48Q2l0ZT48QXV0aG9yPkRvcm91ZGk8L0F1dGhvcj48WWVh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b20vb3ZpZHdlYi5jZ2k/VD1KUyZhbXA7UEFHRT1yZWZlcmVuY2UmYW1wO0Q9ZW1lZDIyJmFtcDtO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ZWNOdW0+NDc3PC9SZWNOdW0+PERpc3BsYXlUZXh0Pig1LCA5LCA1MSwgNTUsIDU4LCA3OCwgODUs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bmd1YWdlPjwvcmVjb3JkPjwvQ2l0ZT48Q2l0ZT48QXV0aG9yPkRvcm91ZGk8L0F1dGhvcj48WWVh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b20vb3ZpZHdlYi5jZ2k/VD1KUyZhbXA7UEFHRT1yZWZlcmVuY2UmYW1wO0Q9ZW1lZDIyJmFtcDtO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(5, 9, 51, 55, 58, 78, 85, 105)</w:t>
            </w:r>
            <w:r>
              <w:rPr>
                <w:rFonts w:ascii="Arial" w:eastAsia="Calibri" w:hAnsi="Arial" w:cs="Arial"/>
                <w:sz w:val="16"/>
                <w:szCs w:val="16"/>
              </w:rPr>
              <w:fldChar w:fldCharType="end"/>
            </w:r>
          </w:p>
        </w:tc>
        <w:tc>
          <w:tcPr>
            <w:tcW w:w="2306" w:type="dxa"/>
          </w:tcPr>
          <w:p w14:paraId="445B14D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90,426</w:t>
            </w:r>
          </w:p>
        </w:tc>
        <w:tc>
          <w:tcPr>
            <w:tcW w:w="2279" w:type="dxa"/>
          </w:tcPr>
          <w:p w14:paraId="753BC5E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0.97 [0.92, 1.02]</w:t>
            </w:r>
          </w:p>
        </w:tc>
        <w:tc>
          <w:tcPr>
            <w:tcW w:w="1409" w:type="dxa"/>
          </w:tcPr>
          <w:p w14:paraId="11237560"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0.1271</w:t>
            </w:r>
          </w:p>
        </w:tc>
        <w:tc>
          <w:tcPr>
            <w:tcW w:w="1409" w:type="dxa"/>
          </w:tcPr>
          <w:p w14:paraId="185AAA8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24%</w:t>
            </w:r>
          </w:p>
        </w:tc>
        <w:tc>
          <w:tcPr>
            <w:tcW w:w="1710" w:type="dxa"/>
          </w:tcPr>
          <w:p w14:paraId="694D084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-3.81 [-10.17, 2.54]</w:t>
            </w:r>
          </w:p>
        </w:tc>
      </w:tr>
      <w:tr w:rsidR="00A2374A" w:rsidRPr="00414BAD" w14:paraId="1E4673A4" w14:textId="77777777" w:rsidTr="0074643F">
        <w:trPr>
          <w:trHeight w:val="305"/>
        </w:trPr>
        <w:tc>
          <w:tcPr>
            <w:tcW w:w="13644" w:type="dxa"/>
            <w:gridSpan w:val="7"/>
            <w:shd w:val="clear" w:color="auto" w:fill="D9D9D9" w:themeFill="background1" w:themeFillShade="D9"/>
          </w:tcPr>
          <w:p w14:paraId="59AEB444"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≤3% vs &gt;3%</w:t>
            </w:r>
            <w:r>
              <w:rPr>
                <w:rFonts w:ascii="Arial" w:eastAsia="Calibri" w:hAnsi="Arial" w:cs="Arial"/>
                <w:sz w:val="16"/>
                <w:szCs w:val="16"/>
              </w:rPr>
              <w:t xml:space="preserve"> 6-year</w:t>
            </w:r>
            <w:r w:rsidRPr="00414BAD">
              <w:rPr>
                <w:rFonts w:ascii="Arial" w:eastAsia="Calibri" w:hAnsi="Arial" w:cs="Arial"/>
                <w:sz w:val="16"/>
                <w:szCs w:val="16"/>
              </w:rPr>
              <w:t xml:space="preserve"> </w:t>
            </w:r>
            <w:r>
              <w:rPr>
                <w:rFonts w:ascii="Arial" w:eastAsia="Calibri" w:hAnsi="Arial" w:cs="Arial"/>
                <w:sz w:val="16"/>
                <w:szCs w:val="16"/>
              </w:rPr>
              <w:t xml:space="preserve">lung </w:t>
            </w:r>
            <w:r w:rsidRPr="00414BAD">
              <w:rPr>
                <w:rFonts w:ascii="Arial" w:eastAsia="Calibri" w:hAnsi="Arial" w:cs="Arial"/>
                <w:sz w:val="16"/>
                <w:szCs w:val="16"/>
              </w:rPr>
              <w:t>cancer detection rate in comparator group (test for subgroup differences, p=0.</w:t>
            </w:r>
            <w:r>
              <w:rPr>
                <w:rFonts w:ascii="Arial" w:eastAsia="Calibri" w:hAnsi="Arial" w:cs="Arial"/>
                <w:sz w:val="16"/>
                <w:szCs w:val="16"/>
              </w:rPr>
              <w:t>94</w:t>
            </w:r>
            <w:r w:rsidRPr="00414BAD">
              <w:rPr>
                <w:rFonts w:ascii="Arial" w:eastAsia="Calibri" w:hAnsi="Arial" w:cs="Arial"/>
                <w:sz w:val="16"/>
                <w:szCs w:val="16"/>
              </w:rPr>
              <w:t>) (Fig. S2.1</w:t>
            </w:r>
            <w:r>
              <w:rPr>
                <w:rFonts w:ascii="Arial" w:eastAsia="Calibri" w:hAnsi="Arial" w:cs="Arial"/>
                <w:sz w:val="16"/>
                <w:szCs w:val="16"/>
              </w:rPr>
              <w:t>6</w:t>
            </w:r>
            <w:r w:rsidRPr="00414BAD">
              <w:rPr>
                <w:rFonts w:ascii="Arial" w:eastAsia="Calibri" w:hAnsi="Arial" w:cs="Arial"/>
                <w:sz w:val="16"/>
                <w:szCs w:val="16"/>
              </w:rPr>
              <w:t>)</w:t>
            </w:r>
          </w:p>
        </w:tc>
      </w:tr>
      <w:tr w:rsidR="00BB7D45" w:rsidRPr="00414BAD" w14:paraId="24E7EC4D" w14:textId="77777777" w:rsidTr="001D18A6">
        <w:trPr>
          <w:trHeight w:val="414"/>
        </w:trPr>
        <w:tc>
          <w:tcPr>
            <w:tcW w:w="2279" w:type="dxa"/>
          </w:tcPr>
          <w:p w14:paraId="0FCF1361"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w:t>
            </w:r>
          </w:p>
        </w:tc>
        <w:tc>
          <w:tcPr>
            <w:tcW w:w="2252" w:type="dxa"/>
          </w:tcPr>
          <w:p w14:paraId="16271794" w14:textId="4EE803FA"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5 </w:t>
            </w:r>
            <w:r>
              <w:rPr>
                <w:rFonts w:ascii="Arial" w:eastAsia="Calibri" w:hAnsi="Arial" w:cs="Arial"/>
                <w:sz w:val="16"/>
                <w:szCs w:val="16"/>
              </w:rPr>
              <w:fldChar w:fldCharType="begin">
                <w:fldData xml:space="preserve">PEVuZE5vdGU+PENpdGU+PEF1dGhvcj5EYXZpZXM8L0F1dGhvcj48WWVhcj4yMDI0PC9ZZWFyPjxS
ZWNOdW0+NDc3PC9SZWNOdW0+PERpc3BsYXlUZXh0Pig1MSwgNTgsIDc4LCA4NCwgODUpPC9EaXNw
bGF5VGV4dD48cmVjb3JkPjxyZWMtbnVtYmVyPjQ3NzwvcmVjLW51bWJlcj48Zm9yZWlnbi1rZXlz
PjxrZXkgYXBwPSJFTiIgZGItaWQ9InNwcjlyeGFyNTlmdGYwZTA1MHZ4d2F2bzJwenM1dGR2YTVy
eCIgdGltZXN0YW1wPSIxNzY1OTg4MDUwIj40Nzc8L2tleT48L2ZvcmVpZ24ta2V5cz48cmVmLXR5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aDwvbGFuZ3VhZ2U+PC9yZWNvcmQ+PC9DaXRlPjxDaXRlPjxBdXRob3I+V2lsbGU8L0F1dGhvcj48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ZWNOdW0+NDc3PC9SZWNOdW0+PERpc3BsYXlUZXh0Pig1MSwgNTgsIDc4LCA4NCwgODUpPC9EaXNw
bGF5VGV4dD48cmVjb3JkPjxyZWMtbnVtYmVyPjQ3NzwvcmVjLW51bWJlcj48Zm9yZWlnbi1rZXlz
PjxrZXkgYXBwPSJFTiIgZGItaWQ9InNwcjlyeGFyNTlmdGYwZTA1MHZ4d2F2bzJwenM1dGR2YTVy
eCIgdGltZXN0YW1wPSIxNzY1OTg4MDUwIj40Nzc8L2tleT48L2ZvcmVpZ24ta2V5cz48cmVmLXR5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aDwvbGFuZ3VhZ2U+PC9yZWNvcmQ+PC9DaXRlPjxDaXRlPjxBdXRob3I+V2lsbGU8L0F1dGhvcj48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(51, 58, 78, 84, 85)</w:t>
            </w:r>
            <w:r>
              <w:rPr>
                <w:rFonts w:ascii="Arial" w:eastAsia="Calibri" w:hAnsi="Arial" w:cs="Arial"/>
                <w:sz w:val="16"/>
                <w:szCs w:val="16"/>
              </w:rPr>
              <w:fldChar w:fldCharType="end"/>
            </w:r>
          </w:p>
        </w:tc>
        <w:tc>
          <w:tcPr>
            <w:tcW w:w="2306" w:type="dxa"/>
          </w:tcPr>
          <w:p w14:paraId="74C04A1A"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32,102</w:t>
            </w:r>
          </w:p>
        </w:tc>
        <w:tc>
          <w:tcPr>
            <w:tcW w:w="2279" w:type="dxa"/>
          </w:tcPr>
          <w:p w14:paraId="0FE7B04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0.97 [0.91, 1.03]</w:t>
            </w:r>
          </w:p>
        </w:tc>
        <w:tc>
          <w:tcPr>
            <w:tcW w:w="1409" w:type="dxa"/>
          </w:tcPr>
          <w:p w14:paraId="4662256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0.1046</w:t>
            </w:r>
          </w:p>
        </w:tc>
        <w:tc>
          <w:tcPr>
            <w:tcW w:w="1409" w:type="dxa"/>
          </w:tcPr>
          <w:p w14:paraId="3E41AE3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78C47C77"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-3.14 [-9.41, 3.14]</w:t>
            </w:r>
          </w:p>
        </w:tc>
      </w:tr>
      <w:tr w:rsidR="00BB7D45" w:rsidRPr="00414BAD" w14:paraId="7816E1CE" w14:textId="77777777" w:rsidTr="001D18A6">
        <w:trPr>
          <w:trHeight w:val="414"/>
        </w:trPr>
        <w:tc>
          <w:tcPr>
            <w:tcW w:w="2279" w:type="dxa"/>
          </w:tcPr>
          <w:p w14:paraId="7060FE3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&gt;3%</w:t>
            </w:r>
          </w:p>
        </w:tc>
        <w:tc>
          <w:tcPr>
            <w:tcW w:w="2252" w:type="dxa"/>
          </w:tcPr>
          <w:p w14:paraId="54067A2C" w14:textId="32A1C1B2"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 xml:space="preserve">4 </w:t>
            </w:r>
            <w:r>
              <w:rPr>
                <w:rFonts w:ascii="Arial" w:eastAsia="Calibri" w:hAnsi="Arial" w:cs="Arial"/>
                <w:sz w:val="16"/>
                <w:szCs w:val="16"/>
              </w:rPr>
              <w:fldChar w:fldCharType="begin">
                <w:fldData xml:space="preserve">PEVuZE5vdGU+PENpdGU+PEF1dGhvcj5Eb3JvdWRpPC9BdXRob3I+PFllYXI+MjAxODwvWWVhcj48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UmVjTnVtPjM2NjwvUmVjTnVtPjxEaXNwbGF5VGV4dD4oNSwgOSwgNTUsIDEwNSk8L0Rpc3BsYXlU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(5, 9, 55, 105)</w:t>
            </w:r>
            <w:r>
              <w:rPr>
                <w:rFonts w:ascii="Arial" w:eastAsia="Calibri" w:hAnsi="Arial" w:cs="Arial"/>
                <w:sz w:val="16"/>
                <w:szCs w:val="16"/>
              </w:rPr>
              <w:fldChar w:fldCharType="end"/>
            </w:r>
          </w:p>
        </w:tc>
        <w:tc>
          <w:tcPr>
            <w:tcW w:w="2306" w:type="dxa"/>
          </w:tcPr>
          <w:p w14:paraId="1789C85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62,428</w:t>
            </w:r>
          </w:p>
        </w:tc>
        <w:tc>
          <w:tcPr>
            <w:tcW w:w="2279" w:type="dxa"/>
          </w:tcPr>
          <w:p w14:paraId="1BD6BF9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0.97 [0.86, 1.08]</w:t>
            </w:r>
          </w:p>
        </w:tc>
        <w:tc>
          <w:tcPr>
            <w:tcW w:w="1409" w:type="dxa"/>
          </w:tcPr>
          <w:p w14:paraId="187FE5FC"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0.1434</w:t>
            </w:r>
          </w:p>
        </w:tc>
        <w:tc>
          <w:tcPr>
            <w:tcW w:w="1409" w:type="dxa"/>
          </w:tcPr>
          <w:p w14:paraId="7DA6B2E2"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58%</w:t>
            </w:r>
          </w:p>
        </w:tc>
        <w:tc>
          <w:tcPr>
            <w:tcW w:w="1710" w:type="dxa"/>
          </w:tcPr>
          <w:p w14:paraId="7F298D19"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-4.30 [-20.07, 11.47]</w:t>
            </w:r>
          </w:p>
        </w:tc>
      </w:tr>
      <w:tr w:rsidR="00A2374A" w:rsidRPr="00414BAD" w14:paraId="06212BF1" w14:textId="77777777" w:rsidTr="0074643F">
        <w:trPr>
          <w:trHeight w:val="233"/>
        </w:trPr>
        <w:tc>
          <w:tcPr>
            <w:tcW w:w="13644" w:type="dxa"/>
            <w:gridSpan w:val="7"/>
            <w:shd w:val="clear" w:color="auto" w:fill="D9D9D9" w:themeFill="background1" w:themeFillShade="D9"/>
          </w:tcPr>
          <w:p w14:paraId="20E18111"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nodule management strategy (test for subgroup differences, p=0.</w:t>
            </w:r>
            <w:r>
              <w:rPr>
                <w:rFonts w:ascii="Arial" w:eastAsia="Calibri" w:hAnsi="Arial" w:cs="Arial"/>
                <w:sz w:val="16"/>
                <w:szCs w:val="16"/>
              </w:rPr>
              <w:t>34</w:t>
            </w:r>
            <w:r w:rsidRPr="00414BAD">
              <w:rPr>
                <w:rFonts w:ascii="Arial" w:eastAsia="Calibri" w:hAnsi="Arial" w:cs="Arial"/>
                <w:sz w:val="16"/>
                <w:szCs w:val="16"/>
              </w:rPr>
              <w:t>) (Fig. S2.1</w:t>
            </w:r>
            <w:r>
              <w:rPr>
                <w:rFonts w:ascii="Arial" w:eastAsia="Calibri" w:hAnsi="Arial" w:cs="Arial"/>
                <w:sz w:val="16"/>
                <w:szCs w:val="16"/>
              </w:rPr>
              <w:t>7</w:t>
            </w:r>
            <w:r w:rsidRPr="00414BAD">
              <w:rPr>
                <w:rFonts w:ascii="Arial" w:eastAsia="Calibri" w:hAnsi="Arial" w:cs="Arial"/>
                <w:sz w:val="16"/>
                <w:szCs w:val="16"/>
              </w:rPr>
              <w:t>)</w:t>
            </w:r>
          </w:p>
        </w:tc>
      </w:tr>
      <w:tr w:rsidR="00BB7D45" w:rsidRPr="00414BAD" w14:paraId="5223B014" w14:textId="77777777" w:rsidTr="001D18A6">
        <w:trPr>
          <w:trHeight w:val="414"/>
        </w:trPr>
        <w:tc>
          <w:tcPr>
            <w:tcW w:w="2279" w:type="dxa"/>
          </w:tcPr>
          <w:p w14:paraId="419F69F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Most sensitive (3 to &lt;5mm)</w:t>
            </w:r>
          </w:p>
        </w:tc>
        <w:tc>
          <w:tcPr>
            <w:tcW w:w="2252" w:type="dxa"/>
          </w:tcPr>
          <w:p w14:paraId="1BB0B8B1" w14:textId="125EF631"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PEVuZE5vdGU+PENpdGU+PEF1dGhvcj5Eb3JvdWRpPC9BdXRob3I+PFllYXI+MjAxODwvWWVhcj48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(5, 9)</w:t>
            </w:r>
            <w:r>
              <w:rPr>
                <w:rFonts w:ascii="Arial" w:eastAsia="Calibri" w:hAnsi="Arial" w:cs="Arial"/>
                <w:sz w:val="16"/>
                <w:szCs w:val="16"/>
              </w:rPr>
              <w:fldChar w:fldCharType="end"/>
            </w:r>
          </w:p>
        </w:tc>
        <w:tc>
          <w:tcPr>
            <w:tcW w:w="2306" w:type="dxa"/>
          </w:tcPr>
          <w:p w14:paraId="65AA2C3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56,722</w:t>
            </w:r>
          </w:p>
        </w:tc>
        <w:tc>
          <w:tcPr>
            <w:tcW w:w="2279" w:type="dxa"/>
          </w:tcPr>
          <w:p w14:paraId="4C6F835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1.04 [0.87, 1.26]</w:t>
            </w:r>
          </w:p>
        </w:tc>
        <w:tc>
          <w:tcPr>
            <w:tcW w:w="1409" w:type="dxa"/>
          </w:tcPr>
          <w:p w14:paraId="6D0D708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0.13535</w:t>
            </w:r>
          </w:p>
        </w:tc>
        <w:tc>
          <w:tcPr>
            <w:tcW w:w="1409" w:type="dxa"/>
          </w:tcPr>
          <w:p w14:paraId="37A2A41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63%</w:t>
            </w:r>
          </w:p>
        </w:tc>
        <w:tc>
          <w:tcPr>
            <w:tcW w:w="1710" w:type="dxa"/>
          </w:tcPr>
          <w:p w14:paraId="757CDC7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5.41 [-17.60, 35.19]</w:t>
            </w:r>
          </w:p>
        </w:tc>
      </w:tr>
      <w:tr w:rsidR="00BB7D45" w:rsidRPr="00414BAD" w14:paraId="3C1AECB0" w14:textId="77777777" w:rsidTr="001D18A6">
        <w:trPr>
          <w:trHeight w:val="414"/>
        </w:trPr>
        <w:tc>
          <w:tcPr>
            <w:tcW w:w="2279" w:type="dxa"/>
          </w:tcPr>
          <w:p w14:paraId="3E26D51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Less sensitive (&gt;5mm)</w:t>
            </w:r>
          </w:p>
        </w:tc>
        <w:tc>
          <w:tcPr>
            <w:tcW w:w="2252" w:type="dxa"/>
          </w:tcPr>
          <w:p w14:paraId="72C9CDC9" w14:textId="16E05998"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ZWNOdW0+NDc3PC9SZWNOdW0+PERpc3BsYXlUZXh0Pig1MSwgNTUsIDU4LCA3OCwgODQsIDg1LCAx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ZWNOdW0+NDc3PC9SZWNOdW0+PERpc3BsYXlUZXh0Pig1MSwgNTUsIDU4LCA3OCwgODQsIDg1LCAx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(51, 55, 58, 78, 84, 85, 105)</w:t>
            </w:r>
            <w:r>
              <w:rPr>
                <w:rFonts w:ascii="Arial" w:eastAsia="Calibri" w:hAnsi="Arial" w:cs="Arial"/>
                <w:sz w:val="16"/>
                <w:szCs w:val="16"/>
              </w:rPr>
              <w:fldChar w:fldCharType="end"/>
            </w:r>
          </w:p>
        </w:tc>
        <w:tc>
          <w:tcPr>
            <w:tcW w:w="2306" w:type="dxa"/>
          </w:tcPr>
          <w:p w14:paraId="42E8909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 xml:space="preserve"> 37,758</w:t>
            </w:r>
          </w:p>
        </w:tc>
        <w:tc>
          <w:tcPr>
            <w:tcW w:w="2279" w:type="dxa"/>
          </w:tcPr>
          <w:p w14:paraId="6EFF61A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0.95 [0.90, 1.01]</w:t>
            </w:r>
          </w:p>
        </w:tc>
        <w:tc>
          <w:tcPr>
            <w:tcW w:w="1409" w:type="dxa"/>
          </w:tcPr>
          <w:p w14:paraId="5651D5A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0.11798</w:t>
            </w:r>
          </w:p>
        </w:tc>
        <w:tc>
          <w:tcPr>
            <w:tcW w:w="1409" w:type="dxa"/>
          </w:tcPr>
          <w:p w14:paraId="1C7E31E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304E04CD"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-5.90 [-11.80, 1.18]</w:t>
            </w:r>
          </w:p>
        </w:tc>
      </w:tr>
      <w:tr w:rsidR="00A2374A" w:rsidRPr="00414BAD" w14:paraId="6E541B14" w14:textId="77777777" w:rsidTr="0074643F">
        <w:trPr>
          <w:trHeight w:val="260"/>
        </w:trPr>
        <w:tc>
          <w:tcPr>
            <w:tcW w:w="13644" w:type="dxa"/>
            <w:gridSpan w:val="7"/>
            <w:shd w:val="clear" w:color="auto" w:fill="D9D9D9" w:themeFill="background1" w:themeFillShade="D9"/>
          </w:tcPr>
          <w:p w14:paraId="6FF6E8F6"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sex (test for subgroup differences, p=0.19) (Fig. S2.</w:t>
            </w:r>
            <w:r>
              <w:rPr>
                <w:rFonts w:ascii="Arial" w:eastAsia="Calibri" w:hAnsi="Arial" w:cs="Arial"/>
                <w:sz w:val="16"/>
                <w:szCs w:val="16"/>
              </w:rPr>
              <w:t>18</w:t>
            </w:r>
            <w:r w:rsidRPr="00414BAD">
              <w:rPr>
                <w:rFonts w:ascii="Arial" w:eastAsia="Calibri" w:hAnsi="Arial" w:cs="Arial"/>
                <w:sz w:val="16"/>
                <w:szCs w:val="16"/>
              </w:rPr>
              <w:t>)</w:t>
            </w:r>
          </w:p>
        </w:tc>
      </w:tr>
      <w:tr w:rsidR="00BB7D45" w:rsidRPr="00414BAD" w14:paraId="01C256A1" w14:textId="77777777" w:rsidTr="001D18A6">
        <w:trPr>
          <w:trHeight w:val="414"/>
        </w:trPr>
        <w:tc>
          <w:tcPr>
            <w:tcW w:w="2279" w:type="dxa"/>
          </w:tcPr>
          <w:p w14:paraId="2B9FB5E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Men</w:t>
            </w:r>
          </w:p>
        </w:tc>
        <w:tc>
          <w:tcPr>
            <w:tcW w:w="2252" w:type="dxa"/>
          </w:tcPr>
          <w:p w14:paraId="2911CDC3" w14:textId="7D28FF54"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PEVuZE5vdGU+PENpdGU+PEF1dGhvcj5CZWNrZXI8L0F1dGhvcj48WWVhcj4yMDIwPC9ZZWFyPjxS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aDwvbGFuZ3VhZ2U+PC9yZWNvcmQ+PC9DaXRlPjxDaXRlPjxBdXRob3I+SW5mYW50ZTwvQXV0aG9y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dGxlPjwvcGVyaW9kaWNhbD48cGFnZXM+MTE2Ni0xMTc1PC9wYWdlcz48dm9sdW1lPjE5MTwvdm9s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ZWNOdW0+MzUzPC9SZWNOdW0+PERpc3BsYXlUZXh0Pig1NSwgNzgsIDkzLCAxMTkpPC9EaXNwbGF5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aDwvbGFuZ3VhZ2U+PC9yZWNvcmQ+PC9DaXRlPjxDaXRlPjxBdXRob3I+SW5mYW50ZTwvQXV0aG9y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dGxlPjwvcGVyaW9kaWNhbD48cGFnZXM+MTE2Ni0xMTc1PC9wYWdlcz48dm9sdW1lPjE5MTwvdm9s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(55, 78, 93, 119)</w:t>
            </w:r>
            <w:r>
              <w:rPr>
                <w:rFonts w:ascii="Arial" w:eastAsia="Calibri" w:hAnsi="Arial" w:cs="Arial"/>
                <w:sz w:val="16"/>
                <w:szCs w:val="16"/>
              </w:rPr>
              <w:fldChar w:fldCharType="end"/>
            </w:r>
          </w:p>
        </w:tc>
        <w:tc>
          <w:tcPr>
            <w:tcW w:w="2306" w:type="dxa"/>
          </w:tcPr>
          <w:p w14:paraId="2B0F74D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49,797</w:t>
            </w:r>
          </w:p>
        </w:tc>
        <w:tc>
          <w:tcPr>
            <w:tcW w:w="2279" w:type="dxa"/>
          </w:tcPr>
          <w:p w14:paraId="0B01AB5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0.97 [0.92, 1.02]</w:t>
            </w:r>
          </w:p>
        </w:tc>
        <w:tc>
          <w:tcPr>
            <w:tcW w:w="1409" w:type="dxa"/>
          </w:tcPr>
          <w:p w14:paraId="5A1685D6"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0.11567</w:t>
            </w:r>
          </w:p>
        </w:tc>
        <w:tc>
          <w:tcPr>
            <w:tcW w:w="1409" w:type="dxa"/>
          </w:tcPr>
          <w:p w14:paraId="2D19582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4057C23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-3.47 [-9.25, 2.31]</w:t>
            </w:r>
          </w:p>
        </w:tc>
      </w:tr>
      <w:tr w:rsidR="00BB7D45" w:rsidRPr="00414BAD" w14:paraId="7F0998DA" w14:textId="77777777" w:rsidTr="001D18A6">
        <w:trPr>
          <w:trHeight w:val="414"/>
        </w:trPr>
        <w:tc>
          <w:tcPr>
            <w:tcW w:w="2279" w:type="dxa"/>
          </w:tcPr>
          <w:p w14:paraId="17821D2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Women</w:t>
            </w:r>
          </w:p>
        </w:tc>
        <w:tc>
          <w:tcPr>
            <w:tcW w:w="2252" w:type="dxa"/>
          </w:tcPr>
          <w:p w14:paraId="75A44F22" w14:textId="274C59E2"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PEVuZE5vdGU+PENpdGU+PEF1dGhvcj5CZWNrZXI8L0F1dGhvcj48WWVhcj4yMDIwPC9ZZWFyPjxS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b20vb3ZpZHdlYi5jZ2k/VD1KUyZhbXA7UEFHRT1yZWZlcmVuY2UmYW1wO0Q9ZW1lZDIxJmFtcDtO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ZWNOdW0+MzUzPC9SZWNOdW0+PERpc3BsYXlUZXh0Pig3OCwgOTMsIDExOSk8L0Rpc3BsYXlUZXh0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b20vb3ZpZHdlYi5jZ2k/VD1KUyZhbXA7UEFHRT1yZWZlcmVuY2UmYW1wO0Q9ZW1lZDIxJmFtcDtO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(78, 93, 119)</w:t>
            </w:r>
            <w:r>
              <w:rPr>
                <w:rFonts w:ascii="Arial" w:eastAsia="Calibri" w:hAnsi="Arial" w:cs="Arial"/>
                <w:sz w:val="16"/>
                <w:szCs w:val="16"/>
              </w:rPr>
              <w:fldChar w:fldCharType="end"/>
            </w:r>
          </w:p>
        </w:tc>
        <w:tc>
          <w:tcPr>
            <w:tcW w:w="2306" w:type="dxa"/>
          </w:tcPr>
          <w:p w14:paraId="3B7CBB8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25,946</w:t>
            </w:r>
          </w:p>
        </w:tc>
        <w:tc>
          <w:tcPr>
            <w:tcW w:w="2279" w:type="dxa"/>
          </w:tcPr>
          <w:p w14:paraId="3B32B40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0.90 [0.81, 1.00]</w:t>
            </w:r>
          </w:p>
        </w:tc>
        <w:tc>
          <w:tcPr>
            <w:tcW w:w="1409" w:type="dxa"/>
          </w:tcPr>
          <w:p w14:paraId="233090A3"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0.06114</w:t>
            </w:r>
          </w:p>
        </w:tc>
        <w:tc>
          <w:tcPr>
            <w:tcW w:w="1409" w:type="dxa"/>
          </w:tcPr>
          <w:p w14:paraId="192983E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68B4E6DD"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-6.11 [-11.62, 0.00]</w:t>
            </w:r>
          </w:p>
        </w:tc>
      </w:tr>
      <w:tr w:rsidR="00A2374A" w:rsidRPr="00414BAD" w14:paraId="7EF7E4A9" w14:textId="77777777" w:rsidTr="0074643F">
        <w:trPr>
          <w:trHeight w:val="305"/>
        </w:trPr>
        <w:tc>
          <w:tcPr>
            <w:tcW w:w="13644" w:type="dxa"/>
            <w:gridSpan w:val="7"/>
            <w:shd w:val="clear" w:color="auto" w:fill="D9D9D9" w:themeFill="background1" w:themeFillShade="D9"/>
          </w:tcPr>
          <w:p w14:paraId="2E39EAF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sex (test for subgroup differences, p=0.03) (Fig. S2.</w:t>
            </w:r>
            <w:r>
              <w:rPr>
                <w:rFonts w:ascii="Arial" w:eastAsia="Calibri" w:hAnsi="Arial" w:cs="Arial"/>
                <w:sz w:val="16"/>
                <w:szCs w:val="16"/>
              </w:rPr>
              <w:t>19</w:t>
            </w:r>
            <w:r w:rsidRPr="00414BAD">
              <w:rPr>
                <w:rFonts w:ascii="Arial" w:eastAsia="Calibri" w:hAnsi="Arial" w:cs="Arial"/>
                <w:sz w:val="16"/>
                <w:szCs w:val="16"/>
              </w:rPr>
              <w:t>)</w:t>
            </w:r>
          </w:p>
        </w:tc>
      </w:tr>
      <w:tr w:rsidR="00A2374A" w:rsidRPr="00414BAD" w14:paraId="53B818BF" w14:textId="77777777" w:rsidTr="001D18A6">
        <w:trPr>
          <w:trHeight w:val="414"/>
        </w:trPr>
        <w:tc>
          <w:tcPr>
            <w:tcW w:w="2279" w:type="dxa"/>
          </w:tcPr>
          <w:p w14:paraId="070C2CEC"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Men vs. women</w:t>
            </w:r>
          </w:p>
        </w:tc>
        <w:tc>
          <w:tcPr>
            <w:tcW w:w="2252" w:type="dxa"/>
          </w:tcPr>
          <w:p w14:paraId="79240138" w14:textId="72663B79" w:rsidR="00A2374A" w:rsidRPr="00414BAD" w:rsidRDefault="00BB7D45" w:rsidP="0074643F">
            <w:pPr>
              <w:spacing w:after="0" w:line="240" w:lineRule="auto"/>
              <w:rPr>
                <w:rFonts w:ascii="Arial" w:eastAsia="Calibri" w:hAnsi="Arial" w:cs="Arial"/>
                <w:sz w:val="16"/>
                <w:szCs w:val="16"/>
              </w:rPr>
            </w:pPr>
            <w:r w:rsidRPr="00414BAD">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PEVuZE5vdGU+PENpdGU+PEF1dGhvcj5CZWNrZXI8L0F1dGhvcj48WWVhcj4yMDIwPC9ZZWFyPjxS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b20vb3ZpZHdlYi5jZ2k/VD1KUyZhbXA7UEFHRT1yZWZlcmVuY2UmYW1wO0Q9ZW1lZDIxJmFtcDtO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ZWNOdW0+MzUzPC9SZWNOdW0+PERpc3BsYXlUZXh0Pig3OCwgOTMsIDExOSk8L0Rpc3BsYXlUZXh0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b20vb3ZpZHdlYi5jZ2k/VD1KUyZhbXA7UEFHRT1yZWZlcmVuY2UmYW1wO0Q9ZW1lZDIxJmFtcDtO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(78, 93, 119)</w:t>
            </w:r>
            <w:r>
              <w:rPr>
                <w:rFonts w:ascii="Arial" w:eastAsia="Calibri" w:hAnsi="Arial" w:cs="Arial"/>
                <w:sz w:val="16"/>
                <w:szCs w:val="16"/>
              </w:rPr>
              <w:fldChar w:fldCharType="end"/>
            </w:r>
          </w:p>
        </w:tc>
        <w:tc>
          <w:tcPr>
            <w:tcW w:w="2306" w:type="dxa"/>
          </w:tcPr>
          <w:p w14:paraId="754FB6FA"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73,293</w:t>
            </w:r>
          </w:p>
        </w:tc>
        <w:tc>
          <w:tcPr>
            <w:tcW w:w="2279" w:type="dxa"/>
          </w:tcPr>
          <w:p w14:paraId="0E2B9BEB"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Ratio of RRs: 1.15 [0.94, 1.42]</w:t>
            </w:r>
          </w:p>
        </w:tc>
        <w:tc>
          <w:tcPr>
            <w:tcW w:w="1409" w:type="dxa"/>
          </w:tcPr>
          <w:p w14:paraId="3A094D07"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1409" w:type="dxa"/>
          </w:tcPr>
          <w:p w14:paraId="11DCEA66"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72%</w:t>
            </w:r>
          </w:p>
        </w:tc>
        <w:tc>
          <w:tcPr>
            <w:tcW w:w="1710" w:type="dxa"/>
          </w:tcPr>
          <w:p w14:paraId="63191143"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NA</w:t>
            </w:r>
          </w:p>
        </w:tc>
      </w:tr>
      <w:tr w:rsidR="00A2374A" w:rsidRPr="00414BAD" w14:paraId="2F22C6F3" w14:textId="77777777" w:rsidTr="0074643F">
        <w:trPr>
          <w:trHeight w:val="287"/>
        </w:trPr>
        <w:tc>
          <w:tcPr>
            <w:tcW w:w="13644" w:type="dxa"/>
            <w:gridSpan w:val="7"/>
            <w:shd w:val="clear" w:color="auto" w:fill="D9D9D9" w:themeFill="background1" w:themeFillShade="D9"/>
          </w:tcPr>
          <w:p w14:paraId="589A3652"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Within study subgroup: age </w:t>
            </w:r>
          </w:p>
        </w:tc>
      </w:tr>
      <w:tr w:rsidR="00BB7D45" w:rsidRPr="00414BAD" w14:paraId="7E9BBEBA" w14:textId="77777777" w:rsidTr="001D18A6">
        <w:trPr>
          <w:trHeight w:val="414"/>
        </w:trPr>
        <w:tc>
          <w:tcPr>
            <w:tcW w:w="2279" w:type="dxa"/>
          </w:tcPr>
          <w:p w14:paraId="643725FA"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&lt;65 years</w:t>
            </w:r>
          </w:p>
        </w:tc>
        <w:tc>
          <w:tcPr>
            <w:tcW w:w="2252" w:type="dxa"/>
          </w:tcPr>
          <w:p w14:paraId="32B8CF86" w14:textId="7B613F6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(119)</w:t>
            </w:r>
            <w:r>
              <w:rPr>
                <w:rFonts w:ascii="Arial" w:eastAsia="Calibri" w:hAnsi="Arial" w:cs="Arial"/>
                <w:sz w:val="16"/>
                <w:szCs w:val="16"/>
              </w:rPr>
              <w:fldChar w:fldCharType="end"/>
            </w:r>
          </w:p>
        </w:tc>
        <w:tc>
          <w:tcPr>
            <w:tcW w:w="2306" w:type="dxa"/>
          </w:tcPr>
          <w:p w14:paraId="76FE0A23"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39,234</w:t>
            </w:r>
          </w:p>
        </w:tc>
        <w:tc>
          <w:tcPr>
            <w:tcW w:w="2279" w:type="dxa"/>
          </w:tcPr>
          <w:p w14:paraId="0AD7E55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0.95 [0.87, 1.03]</w:t>
            </w:r>
          </w:p>
        </w:tc>
        <w:tc>
          <w:tcPr>
            <w:tcW w:w="1409" w:type="dxa"/>
          </w:tcPr>
          <w:p w14:paraId="1786019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0.05693</w:t>
            </w:r>
          </w:p>
        </w:tc>
        <w:tc>
          <w:tcPr>
            <w:tcW w:w="1409" w:type="dxa"/>
          </w:tcPr>
          <w:p w14:paraId="0AF6CBA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8F087E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-2.85 [-7.40, 1.71]</w:t>
            </w:r>
          </w:p>
        </w:tc>
      </w:tr>
      <w:tr w:rsidR="00BB7D45" w:rsidRPr="00414BAD" w14:paraId="1A83231B" w14:textId="77777777" w:rsidTr="001D18A6">
        <w:trPr>
          <w:trHeight w:val="414"/>
        </w:trPr>
        <w:tc>
          <w:tcPr>
            <w:tcW w:w="2279" w:type="dxa"/>
          </w:tcPr>
          <w:p w14:paraId="37F0DCC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≥65 years</w:t>
            </w:r>
          </w:p>
        </w:tc>
        <w:tc>
          <w:tcPr>
            <w:tcW w:w="2252" w:type="dxa"/>
          </w:tcPr>
          <w:p w14:paraId="2E52BE32" w14:textId="2E262712"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(119)</w:t>
            </w:r>
            <w:r>
              <w:rPr>
                <w:rFonts w:ascii="Arial" w:eastAsia="Calibri" w:hAnsi="Arial" w:cs="Arial"/>
                <w:sz w:val="16"/>
                <w:szCs w:val="16"/>
              </w:rPr>
              <w:fldChar w:fldCharType="end"/>
            </w:r>
          </w:p>
        </w:tc>
        <w:tc>
          <w:tcPr>
            <w:tcW w:w="2306" w:type="dxa"/>
          </w:tcPr>
          <w:p w14:paraId="37576054"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14,218</w:t>
            </w:r>
          </w:p>
        </w:tc>
        <w:tc>
          <w:tcPr>
            <w:tcW w:w="2279" w:type="dxa"/>
          </w:tcPr>
          <w:p w14:paraId="2E173A0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0.92 [0.85, 1.01]</w:t>
            </w:r>
          </w:p>
          <w:p w14:paraId="4C19EB45" w14:textId="77777777" w:rsidR="00BB7D45" w:rsidRPr="00414BAD" w:rsidRDefault="00BB7D45" w:rsidP="00BB7D45">
            <w:pPr>
              <w:spacing w:after="0" w:line="240" w:lineRule="auto"/>
              <w:rPr>
                <w:rFonts w:ascii="Arial" w:eastAsia="Calibri" w:hAnsi="Arial" w:cs="Arial"/>
                <w:sz w:val="16"/>
                <w:szCs w:val="16"/>
              </w:rPr>
            </w:pPr>
          </w:p>
          <w:p w14:paraId="19638FE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p=0.68</w:t>
            </w:r>
          </w:p>
        </w:tc>
        <w:tc>
          <w:tcPr>
            <w:tcW w:w="1409" w:type="dxa"/>
          </w:tcPr>
          <w:p w14:paraId="1B9488F5"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0.12971</w:t>
            </w:r>
          </w:p>
        </w:tc>
        <w:tc>
          <w:tcPr>
            <w:tcW w:w="1409" w:type="dxa"/>
          </w:tcPr>
          <w:p w14:paraId="2C56D20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19C44B2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-10.38 [-19.46, 1.30]</w:t>
            </w:r>
          </w:p>
        </w:tc>
      </w:tr>
      <w:tr w:rsidR="00BB7D45" w:rsidRPr="00414BAD" w14:paraId="70E12A1E" w14:textId="77777777" w:rsidTr="001D18A6">
        <w:trPr>
          <w:trHeight w:val="233"/>
        </w:trPr>
        <w:tc>
          <w:tcPr>
            <w:tcW w:w="2279" w:type="dxa"/>
          </w:tcPr>
          <w:p w14:paraId="33E68EC9"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≤60 years</w:t>
            </w:r>
          </w:p>
        </w:tc>
        <w:tc>
          <w:tcPr>
            <w:tcW w:w="2252" w:type="dxa"/>
          </w:tcPr>
          <w:p w14:paraId="2F0095E7" w14:textId="3D8CE47E"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4483937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3,158</w:t>
            </w:r>
          </w:p>
        </w:tc>
        <w:tc>
          <w:tcPr>
            <w:tcW w:w="2279" w:type="dxa"/>
          </w:tcPr>
          <w:p w14:paraId="06BC055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0.86 [0.55, 1.33]</w:t>
            </w:r>
          </w:p>
        </w:tc>
        <w:tc>
          <w:tcPr>
            <w:tcW w:w="1409" w:type="dxa"/>
          </w:tcPr>
          <w:p w14:paraId="762558F4"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1D288FF"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4DE57F5"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BB7D45" w:rsidRPr="00414BAD" w14:paraId="310277FF" w14:textId="77777777" w:rsidTr="001D18A6">
        <w:trPr>
          <w:trHeight w:val="414"/>
        </w:trPr>
        <w:tc>
          <w:tcPr>
            <w:tcW w:w="2279" w:type="dxa"/>
          </w:tcPr>
          <w:p w14:paraId="0919B21E"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&gt;60 years</w:t>
            </w:r>
          </w:p>
        </w:tc>
        <w:tc>
          <w:tcPr>
            <w:tcW w:w="2252" w:type="dxa"/>
          </w:tcPr>
          <w:p w14:paraId="39D2EE0F" w14:textId="66C278DC"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6C038206"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3,445</w:t>
            </w:r>
          </w:p>
        </w:tc>
        <w:tc>
          <w:tcPr>
            <w:tcW w:w="2279" w:type="dxa"/>
          </w:tcPr>
          <w:p w14:paraId="5DA01272"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Adjusted HR: 0.90 [0.74, 1.08]</w:t>
            </w:r>
          </w:p>
          <w:p w14:paraId="60F07967" w14:textId="77777777" w:rsidR="00BB7D45" w:rsidRPr="00414BAD" w:rsidRDefault="00BB7D45" w:rsidP="00BB7D45">
            <w:pPr>
              <w:spacing w:after="0" w:line="240" w:lineRule="auto"/>
              <w:rPr>
                <w:rFonts w:ascii="Arial" w:eastAsia="Calibri" w:hAnsi="Arial" w:cs="Arial"/>
                <w:sz w:val="16"/>
                <w:szCs w:val="16"/>
              </w:rPr>
            </w:pPr>
          </w:p>
          <w:p w14:paraId="046E4408"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p=0.86</w:t>
            </w:r>
          </w:p>
        </w:tc>
        <w:tc>
          <w:tcPr>
            <w:tcW w:w="1409" w:type="dxa"/>
          </w:tcPr>
          <w:p w14:paraId="153491B1" w14:textId="77777777" w:rsidR="00BB7D45" w:rsidRPr="00414BAD" w:rsidRDefault="00BB7D45" w:rsidP="00BB7D45">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CC60247"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3522280" w14:textId="77777777" w:rsidR="00BB7D45" w:rsidRPr="00414BAD" w:rsidRDefault="00BB7D45" w:rsidP="00BB7D45">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22B48896" w14:textId="77777777" w:rsidTr="0074643F">
        <w:trPr>
          <w:trHeight w:val="305"/>
        </w:trPr>
        <w:tc>
          <w:tcPr>
            <w:tcW w:w="13644" w:type="dxa"/>
            <w:gridSpan w:val="7"/>
            <w:shd w:val="clear" w:color="auto" w:fill="D9D9D9" w:themeFill="background1" w:themeFillShade="D9"/>
          </w:tcPr>
          <w:p w14:paraId="46C22FE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smoking status</w:t>
            </w:r>
          </w:p>
        </w:tc>
      </w:tr>
      <w:tr w:rsidR="00583212" w:rsidRPr="00414BAD" w14:paraId="027AD674" w14:textId="77777777" w:rsidTr="001D18A6">
        <w:trPr>
          <w:trHeight w:val="414"/>
        </w:trPr>
        <w:tc>
          <w:tcPr>
            <w:tcW w:w="2279" w:type="dxa"/>
          </w:tcPr>
          <w:p w14:paraId="02E8A9E7"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Current smoker</w:t>
            </w:r>
          </w:p>
        </w:tc>
        <w:tc>
          <w:tcPr>
            <w:tcW w:w="2252" w:type="dxa"/>
          </w:tcPr>
          <w:p w14:paraId="32CABA5E" w14:textId="6CF8048C"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(119)</w:t>
            </w:r>
            <w:r>
              <w:rPr>
                <w:rFonts w:ascii="Arial" w:eastAsia="Calibri" w:hAnsi="Arial" w:cs="Arial"/>
                <w:sz w:val="16"/>
                <w:szCs w:val="16"/>
              </w:rPr>
              <w:fldChar w:fldCharType="end"/>
            </w:r>
          </w:p>
        </w:tc>
        <w:tc>
          <w:tcPr>
            <w:tcW w:w="2306" w:type="dxa"/>
          </w:tcPr>
          <w:p w14:paraId="265C6B83"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25,760</w:t>
            </w:r>
          </w:p>
        </w:tc>
        <w:tc>
          <w:tcPr>
            <w:tcW w:w="2279" w:type="dxa"/>
          </w:tcPr>
          <w:p w14:paraId="42955662"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0.95 [0.88, 1.03]</w:t>
            </w:r>
          </w:p>
        </w:tc>
        <w:tc>
          <w:tcPr>
            <w:tcW w:w="1409" w:type="dxa"/>
          </w:tcPr>
          <w:p w14:paraId="761FC69D"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0.09349</w:t>
            </w:r>
          </w:p>
        </w:tc>
        <w:tc>
          <w:tcPr>
            <w:tcW w:w="1409" w:type="dxa"/>
          </w:tcPr>
          <w:p w14:paraId="3C136D25"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04F04E0"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-4.67 [-11.22, 2.80]</w:t>
            </w:r>
          </w:p>
        </w:tc>
      </w:tr>
      <w:tr w:rsidR="00583212" w:rsidRPr="00414BAD" w14:paraId="3E52C1B8" w14:textId="77777777" w:rsidTr="001D18A6">
        <w:trPr>
          <w:trHeight w:val="414"/>
        </w:trPr>
        <w:tc>
          <w:tcPr>
            <w:tcW w:w="2279" w:type="dxa"/>
          </w:tcPr>
          <w:p w14:paraId="3D81C1C9"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Former smoker</w:t>
            </w:r>
          </w:p>
        </w:tc>
        <w:tc>
          <w:tcPr>
            <w:tcW w:w="2252" w:type="dxa"/>
          </w:tcPr>
          <w:p w14:paraId="35F404DA" w14:textId="1BB6A1C8"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PEVuZE5vdGU+PENpdGU+PEF1dGhvcj5QaW5za3k8L0F1dGhvcj48WWVhcj4yMDEzPC9ZZWFyPjxS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(119)</w:t>
            </w:r>
            <w:r>
              <w:rPr>
                <w:rFonts w:ascii="Arial" w:eastAsia="Calibri" w:hAnsi="Arial" w:cs="Arial"/>
                <w:sz w:val="16"/>
                <w:szCs w:val="16"/>
              </w:rPr>
              <w:fldChar w:fldCharType="end"/>
            </w:r>
          </w:p>
        </w:tc>
        <w:tc>
          <w:tcPr>
            <w:tcW w:w="2306" w:type="dxa"/>
          </w:tcPr>
          <w:p w14:paraId="6D6AFEF4"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27,692</w:t>
            </w:r>
          </w:p>
        </w:tc>
        <w:tc>
          <w:tcPr>
            <w:tcW w:w="2279" w:type="dxa"/>
          </w:tcPr>
          <w:p w14:paraId="3CC3B5B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0.92 [0.83, 1.01]</w:t>
            </w:r>
          </w:p>
          <w:p w14:paraId="3B1F6761" w14:textId="77777777" w:rsidR="00583212" w:rsidRPr="00414BAD" w:rsidRDefault="00583212" w:rsidP="00583212">
            <w:pPr>
              <w:spacing w:after="0" w:line="240" w:lineRule="auto"/>
              <w:rPr>
                <w:rFonts w:ascii="Arial" w:eastAsia="Calibri" w:hAnsi="Arial" w:cs="Arial"/>
                <w:sz w:val="16"/>
                <w:szCs w:val="16"/>
              </w:rPr>
            </w:pPr>
          </w:p>
          <w:p w14:paraId="3ECDC0A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p=0.54</w:t>
            </w:r>
          </w:p>
        </w:tc>
        <w:tc>
          <w:tcPr>
            <w:tcW w:w="1409" w:type="dxa"/>
          </w:tcPr>
          <w:p w14:paraId="76651E15"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0.06023</w:t>
            </w:r>
          </w:p>
        </w:tc>
        <w:tc>
          <w:tcPr>
            <w:tcW w:w="1409" w:type="dxa"/>
          </w:tcPr>
          <w:p w14:paraId="20401427"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5551CDD8"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-4.82 [-10.24, 0.60]</w:t>
            </w:r>
          </w:p>
        </w:tc>
      </w:tr>
      <w:tr w:rsidR="00583212" w:rsidRPr="00414BAD" w14:paraId="79375C33" w14:textId="77777777" w:rsidTr="001D18A6">
        <w:trPr>
          <w:trHeight w:val="414"/>
        </w:trPr>
        <w:tc>
          <w:tcPr>
            <w:tcW w:w="2279" w:type="dxa"/>
          </w:tcPr>
          <w:p w14:paraId="07DE790D"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Current smoker</w:t>
            </w:r>
          </w:p>
        </w:tc>
        <w:tc>
          <w:tcPr>
            <w:tcW w:w="2252" w:type="dxa"/>
          </w:tcPr>
          <w:p w14:paraId="7CD6ACF4" w14:textId="5D9A6171"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52B6068C"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4,508</w:t>
            </w:r>
          </w:p>
        </w:tc>
        <w:tc>
          <w:tcPr>
            <w:tcW w:w="2279" w:type="dxa"/>
          </w:tcPr>
          <w:p w14:paraId="2C261715"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0.87 [0.70, 1.07]</w:t>
            </w:r>
          </w:p>
        </w:tc>
        <w:tc>
          <w:tcPr>
            <w:tcW w:w="1409" w:type="dxa"/>
          </w:tcPr>
          <w:p w14:paraId="4C503B86"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3D0854AD"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03A55841"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583212" w:rsidRPr="00414BAD" w14:paraId="26667BB8" w14:textId="77777777" w:rsidTr="001D18A6">
        <w:trPr>
          <w:trHeight w:val="414"/>
        </w:trPr>
        <w:tc>
          <w:tcPr>
            <w:tcW w:w="2279" w:type="dxa"/>
          </w:tcPr>
          <w:p w14:paraId="5BD8FF45"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Former smoker</w:t>
            </w:r>
          </w:p>
        </w:tc>
        <w:tc>
          <w:tcPr>
            <w:tcW w:w="2252" w:type="dxa"/>
          </w:tcPr>
          <w:p w14:paraId="2EC5E5E4" w14:textId="147BD56B"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79111DE9"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2,041</w:t>
            </w:r>
          </w:p>
        </w:tc>
        <w:tc>
          <w:tcPr>
            <w:tcW w:w="2279" w:type="dxa"/>
          </w:tcPr>
          <w:p w14:paraId="20B57BCB"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1.21 [0.84, 1.74]</w:t>
            </w:r>
          </w:p>
          <w:p w14:paraId="6D5ACFDE" w14:textId="77777777" w:rsidR="00583212" w:rsidRPr="00414BAD" w:rsidRDefault="00583212" w:rsidP="00583212">
            <w:pPr>
              <w:spacing w:after="0" w:line="240" w:lineRule="auto"/>
              <w:rPr>
                <w:rFonts w:ascii="Arial" w:eastAsia="Calibri" w:hAnsi="Arial" w:cs="Arial"/>
                <w:sz w:val="16"/>
                <w:szCs w:val="16"/>
              </w:rPr>
            </w:pPr>
          </w:p>
          <w:p w14:paraId="4FE56F88"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Test for subgroup differences: p=0.13</w:t>
            </w:r>
          </w:p>
        </w:tc>
        <w:tc>
          <w:tcPr>
            <w:tcW w:w="1409" w:type="dxa"/>
          </w:tcPr>
          <w:p w14:paraId="2FF4A639"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799AF2C"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DE21C5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08DF8B65" w14:textId="77777777" w:rsidTr="0074643F">
        <w:trPr>
          <w:trHeight w:val="197"/>
        </w:trPr>
        <w:tc>
          <w:tcPr>
            <w:tcW w:w="13644" w:type="dxa"/>
            <w:gridSpan w:val="7"/>
            <w:shd w:val="clear" w:color="auto" w:fill="D9D9D9" w:themeFill="background1" w:themeFillShade="D9"/>
          </w:tcPr>
          <w:p w14:paraId="44A4FF36"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pack-years smoking history (test for subgroup differences: p=0.35)</w:t>
            </w:r>
          </w:p>
        </w:tc>
      </w:tr>
      <w:tr w:rsidR="00583212" w:rsidRPr="00414BAD" w14:paraId="50233CD8" w14:textId="77777777" w:rsidTr="001D18A6">
        <w:trPr>
          <w:trHeight w:val="414"/>
        </w:trPr>
        <w:tc>
          <w:tcPr>
            <w:tcW w:w="2279" w:type="dxa"/>
          </w:tcPr>
          <w:p w14:paraId="02F34DD4"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&lt;40 pack-years</w:t>
            </w:r>
          </w:p>
        </w:tc>
        <w:tc>
          <w:tcPr>
            <w:tcW w:w="2252" w:type="dxa"/>
          </w:tcPr>
          <w:p w14:paraId="4AFD70F7" w14:textId="59A58AD9"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77E3A15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2,806</w:t>
            </w:r>
          </w:p>
        </w:tc>
        <w:tc>
          <w:tcPr>
            <w:tcW w:w="2279" w:type="dxa"/>
          </w:tcPr>
          <w:p w14:paraId="72B1E092"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1.03 [0.73, 1.45]</w:t>
            </w:r>
          </w:p>
        </w:tc>
        <w:tc>
          <w:tcPr>
            <w:tcW w:w="1409" w:type="dxa"/>
          </w:tcPr>
          <w:p w14:paraId="2D012A04"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20B5A15D"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2FC3251"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583212" w:rsidRPr="00414BAD" w14:paraId="244A8EC7" w14:textId="77777777" w:rsidTr="001D18A6">
        <w:trPr>
          <w:trHeight w:val="414"/>
        </w:trPr>
        <w:tc>
          <w:tcPr>
            <w:tcW w:w="2279" w:type="dxa"/>
          </w:tcPr>
          <w:p w14:paraId="72E20834"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≥40 pack-years</w:t>
            </w:r>
          </w:p>
        </w:tc>
        <w:tc>
          <w:tcPr>
            <w:tcW w:w="2252" w:type="dxa"/>
          </w:tcPr>
          <w:p w14:paraId="646195A5" w14:textId="206FC2F8"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0EB6C45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3,743</w:t>
            </w:r>
          </w:p>
        </w:tc>
        <w:tc>
          <w:tcPr>
            <w:tcW w:w="2279" w:type="dxa"/>
          </w:tcPr>
          <w:p w14:paraId="1498136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0.85 [0.69, 1.05]</w:t>
            </w:r>
          </w:p>
        </w:tc>
        <w:tc>
          <w:tcPr>
            <w:tcW w:w="1409" w:type="dxa"/>
          </w:tcPr>
          <w:p w14:paraId="292E2F2A"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6BD42DA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5E95ABB"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47B9A3B5" w14:textId="77777777" w:rsidTr="0074643F">
        <w:trPr>
          <w:trHeight w:val="215"/>
        </w:trPr>
        <w:tc>
          <w:tcPr>
            <w:tcW w:w="13644" w:type="dxa"/>
            <w:gridSpan w:val="7"/>
            <w:shd w:val="clear" w:color="auto" w:fill="D9D9D9" w:themeFill="background1" w:themeFillShade="D9"/>
          </w:tcPr>
          <w:p w14:paraId="5B542FC6"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race (test for subgroup differences: p=0.13)</w:t>
            </w:r>
          </w:p>
        </w:tc>
      </w:tr>
      <w:tr w:rsidR="00583212" w:rsidRPr="00414BAD" w14:paraId="7F221ECC" w14:textId="77777777" w:rsidTr="001D18A6">
        <w:trPr>
          <w:trHeight w:val="414"/>
        </w:trPr>
        <w:tc>
          <w:tcPr>
            <w:tcW w:w="2279" w:type="dxa"/>
          </w:tcPr>
          <w:p w14:paraId="37CA3C5C"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White</w:t>
            </w:r>
          </w:p>
        </w:tc>
        <w:tc>
          <w:tcPr>
            <w:tcW w:w="2252" w:type="dxa"/>
          </w:tcPr>
          <w:p w14:paraId="647A5496" w14:textId="5B95F9B0"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p>
        </w:tc>
        <w:tc>
          <w:tcPr>
            <w:tcW w:w="2306" w:type="dxa"/>
          </w:tcPr>
          <w:p w14:paraId="440BDD0D"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47,902</w:t>
            </w:r>
          </w:p>
        </w:tc>
        <w:tc>
          <w:tcPr>
            <w:tcW w:w="2279" w:type="dxa"/>
          </w:tcPr>
          <w:p w14:paraId="162C1E68"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0.95 [0.89, 1.02]</w:t>
            </w:r>
          </w:p>
        </w:tc>
        <w:tc>
          <w:tcPr>
            <w:tcW w:w="1409" w:type="dxa"/>
          </w:tcPr>
          <w:p w14:paraId="359737BA"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05419A0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0BF1F57"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583212" w:rsidRPr="00414BAD" w14:paraId="299392BE" w14:textId="77777777" w:rsidTr="001D18A6">
        <w:trPr>
          <w:trHeight w:val="414"/>
        </w:trPr>
        <w:tc>
          <w:tcPr>
            <w:tcW w:w="2279" w:type="dxa"/>
          </w:tcPr>
          <w:p w14:paraId="5B048247"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Black</w:t>
            </w:r>
          </w:p>
        </w:tc>
        <w:tc>
          <w:tcPr>
            <w:tcW w:w="2252" w:type="dxa"/>
          </w:tcPr>
          <w:p w14:paraId="5706B588" w14:textId="19593AEC"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p>
        </w:tc>
        <w:tc>
          <w:tcPr>
            <w:tcW w:w="2306" w:type="dxa"/>
          </w:tcPr>
          <w:p w14:paraId="376F1725"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2,361</w:t>
            </w:r>
          </w:p>
        </w:tc>
        <w:tc>
          <w:tcPr>
            <w:tcW w:w="2279" w:type="dxa"/>
          </w:tcPr>
          <w:p w14:paraId="3BD7C022"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0.81 [0.65, 1.00]</w:t>
            </w:r>
          </w:p>
        </w:tc>
        <w:tc>
          <w:tcPr>
            <w:tcW w:w="1409" w:type="dxa"/>
          </w:tcPr>
          <w:p w14:paraId="5EF29C16"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C5AD9A0"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645B9C99"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583212" w:rsidRPr="00414BAD" w14:paraId="6AF76CEE" w14:textId="77777777" w:rsidTr="001D18A6">
        <w:trPr>
          <w:trHeight w:val="414"/>
        </w:trPr>
        <w:tc>
          <w:tcPr>
            <w:tcW w:w="2279" w:type="dxa"/>
          </w:tcPr>
          <w:p w14:paraId="1D7151D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Other/missing race</w:t>
            </w:r>
          </w:p>
        </w:tc>
        <w:tc>
          <w:tcPr>
            <w:tcW w:w="2252" w:type="dxa"/>
          </w:tcPr>
          <w:p w14:paraId="1F5DCEF8" w14:textId="46A385DE"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1 (NLST)</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p>
        </w:tc>
        <w:tc>
          <w:tcPr>
            <w:tcW w:w="2306" w:type="dxa"/>
          </w:tcPr>
          <w:p w14:paraId="6CD9D177"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3,189</w:t>
            </w:r>
          </w:p>
        </w:tc>
        <w:tc>
          <w:tcPr>
            <w:tcW w:w="2279" w:type="dxa"/>
          </w:tcPr>
          <w:p w14:paraId="7B45A61B"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0.78 [0.62, 0.99]</w:t>
            </w:r>
          </w:p>
        </w:tc>
        <w:tc>
          <w:tcPr>
            <w:tcW w:w="1409" w:type="dxa"/>
          </w:tcPr>
          <w:p w14:paraId="3A025EF5"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0801AE4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43889CE2"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6DAB9520" w14:textId="77777777" w:rsidTr="0074643F">
        <w:trPr>
          <w:trHeight w:val="177"/>
        </w:trPr>
        <w:tc>
          <w:tcPr>
            <w:tcW w:w="13644" w:type="dxa"/>
            <w:gridSpan w:val="7"/>
            <w:shd w:val="clear" w:color="auto" w:fill="D9D9D9" w:themeFill="background1" w:themeFillShade="D9"/>
          </w:tcPr>
          <w:p w14:paraId="311AD6B4" w14:textId="77777777" w:rsidR="00A2374A" w:rsidRPr="00414BAD" w:rsidRDefault="00A2374A" w:rsidP="0074643F">
            <w:pPr>
              <w:spacing w:after="0" w:line="240" w:lineRule="auto"/>
              <w:rPr>
                <w:rFonts w:ascii="Arial" w:eastAsia="Calibri" w:hAnsi="Arial" w:cs="Arial"/>
                <w:sz w:val="16"/>
                <w:szCs w:val="16"/>
              </w:rPr>
            </w:pPr>
            <w:r>
              <w:rPr>
                <w:rFonts w:ascii="Arial" w:eastAsia="Calibri" w:hAnsi="Arial" w:cs="Arial"/>
                <w:sz w:val="16"/>
                <w:szCs w:val="16"/>
              </w:rPr>
              <w:t>Within study subgroup: Index of multiple deprivation (IMD) quintile (test for subgroup differences: p=0.36)</w:t>
            </w:r>
          </w:p>
        </w:tc>
      </w:tr>
      <w:tr w:rsidR="00583212" w:rsidRPr="00414BAD" w14:paraId="35061054" w14:textId="77777777" w:rsidTr="001D18A6">
        <w:trPr>
          <w:trHeight w:val="414"/>
        </w:trPr>
        <w:tc>
          <w:tcPr>
            <w:tcW w:w="2279" w:type="dxa"/>
          </w:tcPr>
          <w:p w14:paraId="6A84CF61"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Quintile 1-2</w:t>
            </w:r>
          </w:p>
        </w:tc>
        <w:tc>
          <w:tcPr>
            <w:tcW w:w="2252" w:type="dxa"/>
          </w:tcPr>
          <w:p w14:paraId="0414A5AB" w14:textId="7F0D0491"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 xml:space="preserve">1 (UKLS) </w:t>
            </w:r>
            <w:r>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2724340A"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1,540</w:t>
            </w:r>
          </w:p>
        </w:tc>
        <w:tc>
          <w:tcPr>
            <w:tcW w:w="2279" w:type="dxa"/>
          </w:tcPr>
          <w:p w14:paraId="32ED2FD6"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0.86 [0.69, 1.06]</w:t>
            </w:r>
          </w:p>
        </w:tc>
        <w:tc>
          <w:tcPr>
            <w:tcW w:w="1409" w:type="dxa"/>
          </w:tcPr>
          <w:p w14:paraId="5050F42A" w14:textId="77777777" w:rsidR="00583212" w:rsidRDefault="00583212" w:rsidP="00583212">
            <w:pPr>
              <w:spacing w:after="0" w:line="240" w:lineRule="auto"/>
              <w:rPr>
                <w:rFonts w:ascii="Arial" w:eastAsia="Calibri" w:hAnsi="Arial" w:cs="Arial"/>
                <w:sz w:val="16"/>
                <w:szCs w:val="16"/>
              </w:rPr>
            </w:pPr>
            <w:r>
              <w:rPr>
                <w:rFonts w:ascii="Arial" w:eastAsia="Calibri" w:hAnsi="Arial" w:cs="Arial"/>
                <w:sz w:val="16"/>
                <w:szCs w:val="16"/>
              </w:rPr>
              <w:t>0.20128</w:t>
            </w:r>
          </w:p>
        </w:tc>
        <w:tc>
          <w:tcPr>
            <w:tcW w:w="1409" w:type="dxa"/>
          </w:tcPr>
          <w:p w14:paraId="4CB3DDC7"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2B4FF210"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-28.18 [-62.40, 12.08]</w:t>
            </w:r>
          </w:p>
        </w:tc>
      </w:tr>
      <w:tr w:rsidR="00583212" w:rsidRPr="00414BAD" w14:paraId="06C3C6FE" w14:textId="77777777" w:rsidTr="001D18A6">
        <w:trPr>
          <w:trHeight w:val="414"/>
        </w:trPr>
        <w:tc>
          <w:tcPr>
            <w:tcW w:w="2279" w:type="dxa"/>
          </w:tcPr>
          <w:p w14:paraId="44AD290D"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Quintile 3-5</w:t>
            </w:r>
          </w:p>
        </w:tc>
        <w:tc>
          <w:tcPr>
            <w:tcW w:w="2252" w:type="dxa"/>
          </w:tcPr>
          <w:p w14:paraId="420CBCF3" w14:textId="41DE37B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 xml:space="preserve">1 (UKLS) </w:t>
            </w:r>
            <w:r>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7DB99F53"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2,430</w:t>
            </w:r>
          </w:p>
        </w:tc>
        <w:tc>
          <w:tcPr>
            <w:tcW w:w="2279" w:type="dxa"/>
          </w:tcPr>
          <w:p w14:paraId="55222651"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0.98 [0.81, 1.18]</w:t>
            </w:r>
          </w:p>
        </w:tc>
        <w:tc>
          <w:tcPr>
            <w:tcW w:w="1409" w:type="dxa"/>
          </w:tcPr>
          <w:p w14:paraId="1A24D250" w14:textId="77777777" w:rsidR="00583212" w:rsidRDefault="00583212" w:rsidP="00583212">
            <w:pPr>
              <w:spacing w:after="0" w:line="240" w:lineRule="auto"/>
              <w:rPr>
                <w:rFonts w:ascii="Arial" w:eastAsia="Calibri" w:hAnsi="Arial" w:cs="Arial"/>
                <w:sz w:val="16"/>
                <w:szCs w:val="16"/>
              </w:rPr>
            </w:pPr>
            <w:r>
              <w:rPr>
                <w:rFonts w:ascii="Arial" w:eastAsia="Calibri" w:hAnsi="Arial" w:cs="Arial"/>
                <w:sz w:val="16"/>
                <w:szCs w:val="16"/>
              </w:rPr>
              <w:t>0.15615</w:t>
            </w:r>
          </w:p>
        </w:tc>
        <w:tc>
          <w:tcPr>
            <w:tcW w:w="1409" w:type="dxa"/>
          </w:tcPr>
          <w:p w14:paraId="11A4F539"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00603AFE"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-3.12 [-29.67, 28.11]</w:t>
            </w:r>
          </w:p>
        </w:tc>
      </w:tr>
      <w:tr w:rsidR="00A2374A" w:rsidRPr="00414BAD" w14:paraId="1876B28B" w14:textId="77777777" w:rsidTr="0074643F">
        <w:trPr>
          <w:trHeight w:val="242"/>
        </w:trPr>
        <w:tc>
          <w:tcPr>
            <w:tcW w:w="13644" w:type="dxa"/>
            <w:gridSpan w:val="7"/>
            <w:shd w:val="clear" w:color="auto" w:fill="D9D9D9" w:themeFill="background1" w:themeFillShade="D9"/>
          </w:tcPr>
          <w:p w14:paraId="1FB5B1E7"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NLST-eligibility (test for subgroup differences: p=0.04)</w:t>
            </w:r>
          </w:p>
        </w:tc>
      </w:tr>
      <w:tr w:rsidR="00583212" w:rsidRPr="00414BAD" w14:paraId="674CE2C1" w14:textId="77777777" w:rsidTr="001D18A6">
        <w:trPr>
          <w:trHeight w:val="414"/>
        </w:trPr>
        <w:tc>
          <w:tcPr>
            <w:tcW w:w="2279" w:type="dxa"/>
          </w:tcPr>
          <w:p w14:paraId="1CAC3B9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NLST-eligible</w:t>
            </w:r>
          </w:p>
        </w:tc>
        <w:tc>
          <w:tcPr>
            <w:tcW w:w="2252" w:type="dxa"/>
          </w:tcPr>
          <w:p w14:paraId="16774E83" w14:textId="52CF665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7A0BC553"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4,211</w:t>
            </w:r>
          </w:p>
        </w:tc>
        <w:tc>
          <w:tcPr>
            <w:tcW w:w="2279" w:type="dxa"/>
          </w:tcPr>
          <w:p w14:paraId="309DFF85"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0.80 [0.66, 0.97]</w:t>
            </w:r>
          </w:p>
        </w:tc>
        <w:tc>
          <w:tcPr>
            <w:tcW w:w="1409" w:type="dxa"/>
          </w:tcPr>
          <w:p w14:paraId="38606503"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650FF9C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30EF4C3F"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583212" w:rsidRPr="00414BAD" w14:paraId="79833C1D" w14:textId="77777777" w:rsidTr="001D18A6">
        <w:trPr>
          <w:trHeight w:val="414"/>
        </w:trPr>
        <w:tc>
          <w:tcPr>
            <w:tcW w:w="2279" w:type="dxa"/>
          </w:tcPr>
          <w:p w14:paraId="0BA3E61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Not NLST-eligible</w:t>
            </w:r>
          </w:p>
        </w:tc>
        <w:tc>
          <w:tcPr>
            <w:tcW w:w="2252" w:type="dxa"/>
          </w:tcPr>
          <w:p w14:paraId="29BF1AB6" w14:textId="20EAC8CF"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2370727D"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2,338</w:t>
            </w:r>
          </w:p>
        </w:tc>
        <w:tc>
          <w:tcPr>
            <w:tcW w:w="2279" w:type="dxa"/>
          </w:tcPr>
          <w:p w14:paraId="2BE4EBFF"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1.31 [0.85, 2.02]</w:t>
            </w:r>
          </w:p>
        </w:tc>
        <w:tc>
          <w:tcPr>
            <w:tcW w:w="1409" w:type="dxa"/>
          </w:tcPr>
          <w:p w14:paraId="083E4D2A"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5922E839"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B33B3B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10FF0DE1" w14:textId="77777777" w:rsidTr="0074643F">
        <w:trPr>
          <w:trHeight w:val="323"/>
        </w:trPr>
        <w:tc>
          <w:tcPr>
            <w:tcW w:w="13644" w:type="dxa"/>
            <w:gridSpan w:val="7"/>
            <w:shd w:val="clear" w:color="auto" w:fill="D9D9D9" w:themeFill="background1" w:themeFillShade="D9"/>
          </w:tcPr>
          <w:p w14:paraId="3AA6184D"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smoking status in those NLST-eligible (test for subgroup differences: p=0.01)</w:t>
            </w:r>
          </w:p>
        </w:tc>
      </w:tr>
      <w:tr w:rsidR="00583212" w:rsidRPr="00414BAD" w14:paraId="05C3CBD8" w14:textId="77777777" w:rsidTr="001D18A6">
        <w:trPr>
          <w:trHeight w:val="414"/>
        </w:trPr>
        <w:tc>
          <w:tcPr>
            <w:tcW w:w="2279" w:type="dxa"/>
          </w:tcPr>
          <w:p w14:paraId="23C4244A"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Current smokers in those NLST-eligible</w:t>
            </w:r>
          </w:p>
        </w:tc>
        <w:tc>
          <w:tcPr>
            <w:tcW w:w="2252" w:type="dxa"/>
          </w:tcPr>
          <w:p w14:paraId="36B10386" w14:textId="1B95534B"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3FE100F3"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2,579</w:t>
            </w:r>
          </w:p>
        </w:tc>
        <w:tc>
          <w:tcPr>
            <w:tcW w:w="2279" w:type="dxa"/>
          </w:tcPr>
          <w:p w14:paraId="35EE38E1"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0.73 [0.57, 0.93]</w:t>
            </w:r>
          </w:p>
        </w:tc>
        <w:tc>
          <w:tcPr>
            <w:tcW w:w="1409" w:type="dxa"/>
          </w:tcPr>
          <w:p w14:paraId="0F08D7F9"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615222D4"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70F01C6"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583212" w:rsidRPr="00414BAD" w14:paraId="6804EC2E" w14:textId="77777777" w:rsidTr="001D18A6">
        <w:trPr>
          <w:trHeight w:val="414"/>
        </w:trPr>
        <w:tc>
          <w:tcPr>
            <w:tcW w:w="2279" w:type="dxa"/>
          </w:tcPr>
          <w:p w14:paraId="436FD8D0"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Ex-smokers in those NLST-eligible</w:t>
            </w:r>
          </w:p>
        </w:tc>
        <w:tc>
          <w:tcPr>
            <w:tcW w:w="2252" w:type="dxa"/>
          </w:tcPr>
          <w:p w14:paraId="34DD7802" w14:textId="1D62B451"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 (DANTE+MILD pooled)</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PEVuZE5vdGU+PENpdGU+PEF1dGhvcj5JbmZhbnRlPC9BdXRob3I+PFllYXI+MjAxNzwvWWVhcj48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(126)</w:t>
            </w:r>
            <w:r>
              <w:rPr>
                <w:rFonts w:ascii="Arial" w:eastAsia="Calibri" w:hAnsi="Arial" w:cs="Arial"/>
                <w:sz w:val="16"/>
                <w:szCs w:val="16"/>
              </w:rPr>
              <w:fldChar w:fldCharType="end"/>
            </w:r>
          </w:p>
        </w:tc>
        <w:tc>
          <w:tcPr>
            <w:tcW w:w="2306" w:type="dxa"/>
          </w:tcPr>
          <w:p w14:paraId="2F51B367"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1,445</w:t>
            </w:r>
          </w:p>
        </w:tc>
        <w:tc>
          <w:tcPr>
            <w:tcW w:w="2279" w:type="dxa"/>
          </w:tcPr>
          <w:p w14:paraId="6C5C459D"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Adjusted HR: 1.27 [0.88, 1.84]</w:t>
            </w:r>
          </w:p>
        </w:tc>
        <w:tc>
          <w:tcPr>
            <w:tcW w:w="1409" w:type="dxa"/>
          </w:tcPr>
          <w:p w14:paraId="2AE79804"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NR</w:t>
            </w:r>
          </w:p>
        </w:tc>
        <w:tc>
          <w:tcPr>
            <w:tcW w:w="1409" w:type="dxa"/>
          </w:tcPr>
          <w:p w14:paraId="11BF8E39"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CBFE018"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NR</w:t>
            </w:r>
          </w:p>
        </w:tc>
      </w:tr>
      <w:tr w:rsidR="00A2374A" w:rsidRPr="00414BAD" w14:paraId="46D6C8A1" w14:textId="77777777" w:rsidTr="0074643F">
        <w:trPr>
          <w:trHeight w:val="287"/>
        </w:trPr>
        <w:tc>
          <w:tcPr>
            <w:tcW w:w="13644" w:type="dxa"/>
            <w:gridSpan w:val="7"/>
            <w:shd w:val="clear" w:color="auto" w:fill="83CAEB" w:themeFill="accent1" w:themeFillTint="66"/>
          </w:tcPr>
          <w:p w14:paraId="1FE59D78" w14:textId="77777777" w:rsidR="00A2374A" w:rsidRPr="00414BAD" w:rsidRDefault="00A2374A" w:rsidP="0074643F">
            <w:pPr>
              <w:spacing w:after="0" w:line="240" w:lineRule="auto"/>
              <w:rPr>
                <w:rFonts w:ascii="Arial" w:eastAsia="Calibri" w:hAnsi="Arial" w:cs="Arial"/>
                <w:b/>
                <w:sz w:val="16"/>
                <w:szCs w:val="16"/>
              </w:rPr>
            </w:pPr>
            <w:r w:rsidRPr="00414BAD">
              <w:rPr>
                <w:rFonts w:ascii="Arial" w:eastAsia="Calibri" w:hAnsi="Arial" w:cs="Arial"/>
                <w:b/>
                <w:sz w:val="16"/>
                <w:szCs w:val="16"/>
              </w:rPr>
              <w:t>Overdiagnosis</w:t>
            </w:r>
          </w:p>
        </w:tc>
      </w:tr>
      <w:tr w:rsidR="00A2374A" w:rsidRPr="00414BAD" w14:paraId="5C87C6D7" w14:textId="77777777" w:rsidTr="0074643F">
        <w:trPr>
          <w:trHeight w:val="215"/>
        </w:trPr>
        <w:tc>
          <w:tcPr>
            <w:tcW w:w="13644" w:type="dxa"/>
            <w:gridSpan w:val="7"/>
            <w:shd w:val="clear" w:color="auto" w:fill="D9D9D9" w:themeFill="background1" w:themeFillShade="D9"/>
          </w:tcPr>
          <w:p w14:paraId="38DB9FA1" w14:textId="77777777" w:rsidR="00A2374A" w:rsidRPr="00414BAD"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Sensitivity analysis: risk of bias and comparator (Fig. S2.2</w:t>
            </w:r>
            <w:r>
              <w:rPr>
                <w:rFonts w:ascii="Arial" w:eastAsia="Calibri" w:hAnsi="Arial" w:cs="Arial"/>
                <w:sz w:val="16"/>
                <w:szCs w:val="16"/>
              </w:rPr>
              <w:t>0</w:t>
            </w:r>
            <w:r w:rsidRPr="00414BAD">
              <w:rPr>
                <w:rFonts w:ascii="Arial" w:eastAsia="Calibri" w:hAnsi="Arial" w:cs="Arial"/>
                <w:sz w:val="16"/>
                <w:szCs w:val="16"/>
              </w:rPr>
              <w:t>)</w:t>
            </w:r>
          </w:p>
        </w:tc>
      </w:tr>
      <w:tr w:rsidR="00583212" w:rsidRPr="00414BAD" w14:paraId="3B71B694" w14:textId="77777777" w:rsidTr="001D18A6">
        <w:trPr>
          <w:trHeight w:val="414"/>
        </w:trPr>
        <w:tc>
          <w:tcPr>
            <w:tcW w:w="2279" w:type="dxa"/>
          </w:tcPr>
          <w:p w14:paraId="5FE420C3"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All trials</w:t>
            </w:r>
          </w:p>
        </w:tc>
        <w:tc>
          <w:tcPr>
            <w:tcW w:w="2252" w:type="dxa"/>
          </w:tcPr>
          <w:p w14:paraId="4DC9BFF1" w14:textId="5D7BD64E"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(51, 55, 56, 58, 78, 84, 85)</w:t>
            </w:r>
            <w:r>
              <w:rPr>
                <w:rFonts w:ascii="Arial" w:eastAsia="Calibri" w:hAnsi="Arial" w:cs="Arial"/>
                <w:sz w:val="16"/>
                <w:szCs w:val="16"/>
              </w:rPr>
              <w:fldChar w:fldCharType="end"/>
            </w:r>
          </w:p>
        </w:tc>
        <w:tc>
          <w:tcPr>
            <w:tcW w:w="2306" w:type="dxa"/>
          </w:tcPr>
          <w:p w14:paraId="4FD557FE"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35,161</w:t>
            </w:r>
          </w:p>
        </w:tc>
        <w:tc>
          <w:tcPr>
            <w:tcW w:w="2279" w:type="dxa"/>
          </w:tcPr>
          <w:p w14:paraId="469D8423"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1.19 [1.03, 1.37]</w:t>
            </w:r>
          </w:p>
        </w:tc>
        <w:tc>
          <w:tcPr>
            <w:tcW w:w="1409" w:type="dxa"/>
          </w:tcPr>
          <w:p w14:paraId="23E31CE4"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0.044160</w:t>
            </w:r>
          </w:p>
        </w:tc>
        <w:tc>
          <w:tcPr>
            <w:tcW w:w="1409" w:type="dxa"/>
          </w:tcPr>
          <w:p w14:paraId="5AD81910"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50%</w:t>
            </w:r>
          </w:p>
        </w:tc>
        <w:tc>
          <w:tcPr>
            <w:tcW w:w="1710" w:type="dxa"/>
          </w:tcPr>
          <w:p w14:paraId="2F466A88"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8.39 [1.32, 16.34]</w:t>
            </w:r>
          </w:p>
        </w:tc>
      </w:tr>
      <w:tr w:rsidR="00583212" w:rsidRPr="00414BAD" w14:paraId="3BDB0D0A" w14:textId="77777777" w:rsidTr="001D18A6">
        <w:trPr>
          <w:trHeight w:val="414"/>
        </w:trPr>
        <w:tc>
          <w:tcPr>
            <w:tcW w:w="2279" w:type="dxa"/>
          </w:tcPr>
          <w:p w14:paraId="14761712"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Some concerns of bias trials with no X-ray at baseline</w:t>
            </w:r>
          </w:p>
        </w:tc>
        <w:tc>
          <w:tcPr>
            <w:tcW w:w="2252" w:type="dxa"/>
          </w:tcPr>
          <w:p w14:paraId="115FD613" w14:textId="1001E013"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5</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ZWNOdW0+NTA3PC9SZWNOdW0+PERpc3BsYXlUZXh0Pig1MSwgNTYsIDc4LCA4NCwgODUpPC9EaXNw
bGF5VGV4dD48cmVjb3JkPjxyZWMtbnVtYmVyPjUwNzwvcmVjLW51bWJlcj48Zm9yZWlnbi1rZXlz
PjxrZXkgYXBwPSJFTiIgZGItaWQ9InNwcjlyeGFyNTlmdGYwZTA1MHZ4d2F2bzJwenM1dGR2YTVy
eCIgdGltZXN0YW1wPSIxNzY1OTg4NDIwIj41MDc8L2tleT48L2ZvcmVpZ24ta2V5cz48cmVmLXR5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dWFnZT5FbmdsaXNoPC9sYW5ndWFnZT48L3JlY29yZD48L0NpdGU+PENpdGU+PEF1dGhvcj5QYWNp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ZWNOdW0+NTA3PC9SZWNOdW0+PERpc3BsYXlUZXh0Pig1MSwgNTYsIDc4LCA4NCwgODUpPC9EaXNw
bGF5VGV4dD48cmVjb3JkPjxyZWMtbnVtYmVyPjUwNzwvcmVjLW51bWJlcj48Zm9yZWlnbi1rZXlz
PjxrZXkgYXBwPSJFTiIgZGItaWQ9InNwcjlyeGFyNTlmdGYwZTA1MHZ4d2F2bzJwenM1dGR2YTVy
eCIgdGltZXN0YW1wPSIxNzY1OTg4NDIwIj41MDc8L2tleT48L2ZvcmVpZ24ta2V5cz48cmVmLXR5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dWFnZT5FbmdsaXNoPC9sYW5ndWFnZT48L3JlY29yZD48L0NpdGU+PENpdGU+PEF1dGhvcj5QYWNp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(51, 56, 78, 84, 85)</w:t>
            </w:r>
            <w:r>
              <w:rPr>
                <w:rFonts w:ascii="Arial" w:eastAsia="Calibri" w:hAnsi="Arial" w:cs="Arial"/>
                <w:sz w:val="16"/>
                <w:szCs w:val="16"/>
              </w:rPr>
              <w:fldChar w:fldCharType="end"/>
            </w:r>
          </w:p>
        </w:tc>
        <w:tc>
          <w:tcPr>
            <w:tcW w:w="2306" w:type="dxa"/>
          </w:tcPr>
          <w:p w14:paraId="24A443C9" w14:textId="77777777" w:rsidR="00583212" w:rsidRPr="00414BAD" w:rsidRDefault="00583212" w:rsidP="00583212">
            <w:pPr>
              <w:spacing w:after="0" w:line="240" w:lineRule="auto"/>
              <w:rPr>
                <w:rFonts w:ascii="Arial" w:eastAsia="Calibri" w:hAnsi="Arial" w:cs="Arial"/>
                <w:sz w:val="16"/>
                <w:szCs w:val="16"/>
              </w:rPr>
            </w:pPr>
            <w:r w:rsidRPr="00414BAD">
              <w:rPr>
                <w:rFonts w:ascii="Arial" w:eastAsia="Calibri" w:hAnsi="Arial" w:cs="Arial"/>
                <w:sz w:val="16"/>
                <w:szCs w:val="16"/>
              </w:rPr>
              <w:t>28,612</w:t>
            </w:r>
          </w:p>
        </w:tc>
        <w:tc>
          <w:tcPr>
            <w:tcW w:w="2279" w:type="dxa"/>
          </w:tcPr>
          <w:p w14:paraId="4CC9484A"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1.17 [0.97, 1.42]</w:t>
            </w:r>
          </w:p>
        </w:tc>
        <w:tc>
          <w:tcPr>
            <w:tcW w:w="1409" w:type="dxa"/>
          </w:tcPr>
          <w:p w14:paraId="60E729A7"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0.042717</w:t>
            </w:r>
          </w:p>
        </w:tc>
        <w:tc>
          <w:tcPr>
            <w:tcW w:w="1409" w:type="dxa"/>
          </w:tcPr>
          <w:p w14:paraId="1F35E5A7"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63%</w:t>
            </w:r>
          </w:p>
        </w:tc>
        <w:tc>
          <w:tcPr>
            <w:tcW w:w="1710" w:type="dxa"/>
          </w:tcPr>
          <w:p w14:paraId="71B8066A" w14:textId="77777777" w:rsidR="00583212" w:rsidRPr="00414BAD" w:rsidRDefault="00583212" w:rsidP="00583212">
            <w:pPr>
              <w:spacing w:after="0" w:line="240" w:lineRule="auto"/>
              <w:rPr>
                <w:rFonts w:ascii="Arial" w:eastAsia="Calibri" w:hAnsi="Arial" w:cs="Arial"/>
                <w:sz w:val="16"/>
                <w:szCs w:val="16"/>
              </w:rPr>
            </w:pPr>
            <w:r>
              <w:rPr>
                <w:rFonts w:ascii="Arial" w:eastAsia="Calibri" w:hAnsi="Arial" w:cs="Arial"/>
                <w:sz w:val="16"/>
                <w:szCs w:val="16"/>
              </w:rPr>
              <w:t>7.26 [-1.28, 17.94]</w:t>
            </w:r>
          </w:p>
        </w:tc>
      </w:tr>
      <w:tr w:rsidR="00A2374A" w:rsidRPr="00414BAD" w14:paraId="7A8084DE" w14:textId="77777777" w:rsidTr="001D18A6">
        <w:trPr>
          <w:trHeight w:val="267"/>
        </w:trPr>
        <w:tc>
          <w:tcPr>
            <w:tcW w:w="13644" w:type="dxa"/>
            <w:gridSpan w:val="7"/>
            <w:shd w:val="clear" w:color="auto" w:fill="D9D9D9" w:themeFill="background1" w:themeFillShade="D9"/>
          </w:tcPr>
          <w:p w14:paraId="5D900E46" w14:textId="77777777" w:rsidR="00A2374A" w:rsidRDefault="00A2374A" w:rsidP="0074643F">
            <w:pPr>
              <w:spacing w:after="0" w:line="240" w:lineRule="auto"/>
              <w:rPr>
                <w:rFonts w:ascii="Arial" w:eastAsia="Calibri" w:hAnsi="Arial" w:cs="Arial"/>
                <w:sz w:val="16"/>
                <w:szCs w:val="16"/>
              </w:rPr>
            </w:pPr>
            <w:r w:rsidRPr="00414BAD">
              <w:rPr>
                <w:rFonts w:ascii="Arial" w:eastAsia="Calibri" w:hAnsi="Arial" w:cs="Arial"/>
                <w:sz w:val="16"/>
                <w:szCs w:val="16"/>
              </w:rPr>
              <w:t xml:space="preserve">Sensitivity analysis: </w:t>
            </w:r>
            <w:r>
              <w:rPr>
                <w:rFonts w:ascii="Arial" w:eastAsia="Calibri" w:hAnsi="Arial" w:cs="Arial"/>
                <w:sz w:val="16"/>
                <w:szCs w:val="16"/>
              </w:rPr>
              <w:t xml:space="preserve">X-ray comparator at each screening round </w:t>
            </w:r>
          </w:p>
        </w:tc>
      </w:tr>
      <w:tr w:rsidR="00A2374A" w:rsidRPr="00414BAD" w14:paraId="25B4473C" w14:textId="77777777" w:rsidTr="001D18A6">
        <w:trPr>
          <w:trHeight w:val="414"/>
        </w:trPr>
        <w:tc>
          <w:tcPr>
            <w:tcW w:w="2279" w:type="dxa"/>
          </w:tcPr>
          <w:p w14:paraId="2F763900"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All trials</w:t>
            </w:r>
          </w:p>
        </w:tc>
        <w:tc>
          <w:tcPr>
            <w:tcW w:w="2252" w:type="dxa"/>
          </w:tcPr>
          <w:p w14:paraId="657594AE" w14:textId="0E384DFE"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7</w:t>
            </w:r>
            <w:r>
              <w:rPr>
                <w:rFonts w:ascii="Arial" w:eastAsia="Calibri" w:hAnsi="Arial" w:cs="Arial"/>
                <w:sz w:val="16"/>
                <w:szCs w:val="16"/>
              </w:rPr>
              <w:t xml:space="preserve"> </w:t>
            </w:r>
            <w:r w:rsidR="00583212">
              <w:rPr>
                <w:rFonts w:ascii="Arial" w:eastAsia="Calibri" w:hAnsi="Arial" w:cs="Arial"/>
                <w:sz w:val="16"/>
                <w:szCs w:val="16"/>
              </w:rPr>
              <w:t xml:space="preserve"> </w:t>
            </w:r>
            <w:r w:rsidR="00583212">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ZWNOdW0+NTA3PC9SZWNOdW0+PERpc3BsYXlUZXh0Pig1MSwgNTUsIDU2LCA1OCwgNzgsIDg0LCA4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ZW1lZDIyJmFtcDtORVdTPU4mYW1wO0FOPTIwMDY3NjM1MTQ8L3VybD48dXJsPmh0dHBzOi8vb25s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583212">
              <w:rPr>
                <w:rFonts w:ascii="Arial" w:eastAsia="Calibri" w:hAnsi="Arial" w:cs="Arial"/>
                <w:sz w:val="16"/>
                <w:szCs w:val="16"/>
              </w:rPr>
            </w:r>
            <w:r w:rsidR="00583212">
              <w:rPr>
                <w:rFonts w:ascii="Arial" w:eastAsia="Calibri" w:hAnsi="Arial" w:cs="Arial"/>
                <w:sz w:val="16"/>
                <w:szCs w:val="16"/>
              </w:rPr>
              <w:fldChar w:fldCharType="separate"/>
            </w:r>
            <w:r w:rsidR="0069242B">
              <w:rPr>
                <w:rFonts w:ascii="Arial" w:eastAsia="Calibri" w:hAnsi="Arial" w:cs="Arial"/>
                <w:noProof/>
                <w:sz w:val="16"/>
                <w:szCs w:val="16"/>
              </w:rPr>
              <w:t>(51, 55, 56, 58, 78, 84, 85)</w:t>
            </w:r>
            <w:r w:rsidR="00583212">
              <w:rPr>
                <w:rFonts w:ascii="Arial" w:eastAsia="Calibri" w:hAnsi="Arial" w:cs="Arial"/>
                <w:sz w:val="16"/>
                <w:szCs w:val="16"/>
              </w:rPr>
              <w:fldChar w:fldCharType="end"/>
            </w:r>
          </w:p>
        </w:tc>
        <w:tc>
          <w:tcPr>
            <w:tcW w:w="2306" w:type="dxa"/>
          </w:tcPr>
          <w:p w14:paraId="6AD5D5B0"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35,161</w:t>
            </w:r>
          </w:p>
        </w:tc>
        <w:tc>
          <w:tcPr>
            <w:tcW w:w="2279" w:type="dxa"/>
          </w:tcPr>
          <w:p w14:paraId="2873B228"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1.19 [1.03, 1.37]</w:t>
            </w:r>
          </w:p>
        </w:tc>
        <w:tc>
          <w:tcPr>
            <w:tcW w:w="1409" w:type="dxa"/>
          </w:tcPr>
          <w:p w14:paraId="79866DB0"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0.044160</w:t>
            </w:r>
          </w:p>
        </w:tc>
        <w:tc>
          <w:tcPr>
            <w:tcW w:w="1409" w:type="dxa"/>
          </w:tcPr>
          <w:p w14:paraId="352AEBE1"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50%</w:t>
            </w:r>
          </w:p>
        </w:tc>
        <w:tc>
          <w:tcPr>
            <w:tcW w:w="1710" w:type="dxa"/>
          </w:tcPr>
          <w:p w14:paraId="4AA7E2CA"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8.39 [1.32, 16.34]</w:t>
            </w:r>
          </w:p>
        </w:tc>
      </w:tr>
      <w:tr w:rsidR="00A2374A" w:rsidRPr="00414BAD" w14:paraId="4C57B577" w14:textId="77777777" w:rsidTr="001D18A6">
        <w:trPr>
          <w:trHeight w:val="414"/>
        </w:trPr>
        <w:tc>
          <w:tcPr>
            <w:tcW w:w="2279" w:type="dxa"/>
          </w:tcPr>
          <w:p w14:paraId="101D9933"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All trials + NLST with X-ray comparator </w:t>
            </w:r>
          </w:p>
        </w:tc>
        <w:tc>
          <w:tcPr>
            <w:tcW w:w="2252" w:type="dxa"/>
          </w:tcPr>
          <w:p w14:paraId="5A8AE92E" w14:textId="0044A968"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8 </w:t>
            </w:r>
            <w:r>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PEVuZE5vdGU+PENpdGU+PEF1dGhvcj5UYW5uZXI8L0F1dGhvcj48WWVhcj4yMDE1PC9ZZWFyPjxS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(124)</w:t>
            </w:r>
            <w:r>
              <w:rPr>
                <w:rFonts w:ascii="Arial" w:eastAsia="Calibri" w:hAnsi="Arial" w:cs="Arial"/>
                <w:sz w:val="16"/>
                <w:szCs w:val="16"/>
              </w:rPr>
              <w:fldChar w:fldCharType="end"/>
            </w:r>
            <w:r>
              <w:rPr>
                <w:rFonts w:ascii="Arial" w:eastAsia="Calibri" w:hAnsi="Arial" w:cs="Arial"/>
                <w:sz w:val="16"/>
                <w:szCs w:val="16"/>
              </w:rPr>
              <w:t xml:space="preserve"> </w:t>
            </w:r>
          </w:p>
        </w:tc>
        <w:tc>
          <w:tcPr>
            <w:tcW w:w="2306" w:type="dxa"/>
          </w:tcPr>
          <w:p w14:paraId="1E2077A2"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88,615</w:t>
            </w:r>
          </w:p>
        </w:tc>
        <w:tc>
          <w:tcPr>
            <w:tcW w:w="2279" w:type="dxa"/>
          </w:tcPr>
          <w:p w14:paraId="5E9A473C"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1.15 [1,02, 1.30]</w:t>
            </w:r>
          </w:p>
        </w:tc>
        <w:tc>
          <w:tcPr>
            <w:tcW w:w="1409" w:type="dxa"/>
          </w:tcPr>
          <w:p w14:paraId="5FABAA47"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0.046503</w:t>
            </w:r>
          </w:p>
        </w:tc>
        <w:tc>
          <w:tcPr>
            <w:tcW w:w="1409" w:type="dxa"/>
          </w:tcPr>
          <w:p w14:paraId="57B04BB2"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62%</w:t>
            </w:r>
          </w:p>
        </w:tc>
        <w:tc>
          <w:tcPr>
            <w:tcW w:w="1710" w:type="dxa"/>
          </w:tcPr>
          <w:p w14:paraId="2154C6B4"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6.98 [0.93, 13.95]</w:t>
            </w:r>
          </w:p>
        </w:tc>
      </w:tr>
      <w:tr w:rsidR="00A2374A" w:rsidRPr="00414BAD" w14:paraId="4139E25D" w14:textId="77777777" w:rsidTr="0074643F">
        <w:trPr>
          <w:trHeight w:val="278"/>
        </w:trPr>
        <w:tc>
          <w:tcPr>
            <w:tcW w:w="13644" w:type="dxa"/>
            <w:gridSpan w:val="7"/>
            <w:shd w:val="clear" w:color="auto" w:fill="D9D9D9" w:themeFill="background1" w:themeFillShade="D9"/>
          </w:tcPr>
          <w:p w14:paraId="5BD97A6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number of screening rounds (test for subgroup differences, p=0.</w:t>
            </w:r>
            <w:r>
              <w:rPr>
                <w:rFonts w:ascii="Arial" w:eastAsia="Calibri" w:hAnsi="Arial" w:cs="Arial"/>
                <w:sz w:val="16"/>
                <w:szCs w:val="16"/>
              </w:rPr>
              <w:t>41</w:t>
            </w:r>
            <w:r w:rsidRPr="00414BAD">
              <w:rPr>
                <w:rFonts w:ascii="Arial" w:eastAsia="Calibri" w:hAnsi="Arial" w:cs="Arial"/>
                <w:sz w:val="16"/>
                <w:szCs w:val="16"/>
              </w:rPr>
              <w:t>) (Fig. S2.2</w:t>
            </w:r>
            <w:r>
              <w:rPr>
                <w:rFonts w:ascii="Arial" w:eastAsia="Calibri" w:hAnsi="Arial" w:cs="Arial"/>
                <w:sz w:val="16"/>
                <w:szCs w:val="16"/>
              </w:rPr>
              <w:t>1</w:t>
            </w:r>
            <w:r w:rsidRPr="00414BAD">
              <w:rPr>
                <w:rFonts w:ascii="Arial" w:eastAsia="Calibri" w:hAnsi="Arial" w:cs="Arial"/>
                <w:sz w:val="16"/>
                <w:szCs w:val="16"/>
              </w:rPr>
              <w:t>)</w:t>
            </w:r>
          </w:p>
        </w:tc>
      </w:tr>
      <w:tr w:rsidR="00A2374A" w:rsidRPr="00414BAD" w14:paraId="5D37CE70" w14:textId="77777777" w:rsidTr="001D18A6">
        <w:trPr>
          <w:trHeight w:val="414"/>
        </w:trPr>
        <w:tc>
          <w:tcPr>
            <w:tcW w:w="2279" w:type="dxa"/>
          </w:tcPr>
          <w:p w14:paraId="64ADE9EB"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 round</w:t>
            </w:r>
          </w:p>
        </w:tc>
        <w:tc>
          <w:tcPr>
            <w:tcW w:w="2252" w:type="dxa"/>
          </w:tcPr>
          <w:p w14:paraId="7EF3B7EE" w14:textId="69162E66"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1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66E42450"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4,055</w:t>
            </w:r>
          </w:p>
        </w:tc>
        <w:tc>
          <w:tcPr>
            <w:tcW w:w="2279" w:type="dxa"/>
          </w:tcPr>
          <w:p w14:paraId="5951FED5"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1.06 [0.79, 1.41]</w:t>
            </w:r>
          </w:p>
        </w:tc>
        <w:tc>
          <w:tcPr>
            <w:tcW w:w="1409" w:type="dxa"/>
          </w:tcPr>
          <w:p w14:paraId="39AA0F31"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0.04243</w:t>
            </w:r>
          </w:p>
        </w:tc>
        <w:tc>
          <w:tcPr>
            <w:tcW w:w="1409" w:type="dxa"/>
          </w:tcPr>
          <w:p w14:paraId="4C158E2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71FBA00C"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2.55 [-8.91, 17.40]</w:t>
            </w:r>
          </w:p>
        </w:tc>
      </w:tr>
      <w:tr w:rsidR="00A2374A" w:rsidRPr="00414BAD" w14:paraId="7BB2946B" w14:textId="77777777" w:rsidTr="001D18A6">
        <w:trPr>
          <w:trHeight w:val="414"/>
        </w:trPr>
        <w:tc>
          <w:tcPr>
            <w:tcW w:w="2279" w:type="dxa"/>
          </w:tcPr>
          <w:p w14:paraId="40F7960C"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4+ rounds</w:t>
            </w:r>
          </w:p>
        </w:tc>
        <w:tc>
          <w:tcPr>
            <w:tcW w:w="2252" w:type="dxa"/>
          </w:tcPr>
          <w:p w14:paraId="754431C2" w14:textId="6A65CA65"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6</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PjxSZWNOdW0+MzY0PC9SZWNOdW0+PERpc3BsYXlUZXh0Pig1NSwgNTYsIDU4LCA3OCwgODQsIDg1
KTwvRGlzcGxheVRleHQ+PHJlY29yZD48cmVjLW51bWJlcj4zNjQ8L3JlYy1udW1iZXI+PGZvcmVp
Z24ta2V5cz48a2V5IGFwcD0iRU4iIGRiLWlkPSJzcHI5cnhhcjU5ZnRmMGUwNTB2eHdhdm8ycHpz
NXRkdmE1cngiIHRpbWVzdGFtcD0iMTc0ODYyMzA4MiI+MzY0PC9rZXk+PC9mb3JlaWduLWtleXM+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PC9ZZWFyPjxSZWNOdW0+NDEyPC9SZWNOdW0+PHJlY29yZD48cmVjLW51bWJlcj40MTI8L3JlYy1u
dW1iZXI+PGZvcmVpZ24ta2V5cz48a2V5IGFwcD0iRU4iIGRiLWlkPSJzcHI5cnhhcjU5ZnRmMGUw
NTB2eHdhdm8ycHpzNXRkdmE1cngiIHRpbWVzdGFtcD0iMTc0ODYyMzA4MyI+NDEyPC9rZXk+PC9m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L1llYXI+PFJlY051bT40MTY8L1JlY051bT48cmVjb3JkPjxyZWMtbnVtYmVyPjQxNjwvcmVjLW51
bWJlcj48Zm9yZWlnbi1rZXlzPjxrZXkgYXBwPSJFTiIgZGItaWQ9InNwcjlyeGFyNTlmdGYwZTA1
MHZ4d2F2bzJwenM1dGR2YTVyeCIgdGltZXN0YW1wPSIxNzQ4NjIzMDg0Ij40MTY8L2tleT48L2Zv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dGU+PENpdGU+PEF1dGhvcj5XaWxsZTwvQXV0aG9yPjxZZWFyPjIwMTY8L1llYXI+PFJlY051bT40
NTE8L1JlY051bT48cmVjb3JkPjxyZWMtbnVtYmVyPjQ1MTwvcmVjLW51bWJlcj48Zm9yZWlnbi1r
ZXlzPjxrZXkgYXBwPSJFTiIgZGItaWQ9InNwcjlyeGFyNTlmdGYwZTA1MHZ4d2F2bzJwenM1dGR2
YTVyeCIgdGltZXN0YW1wPSIxNzQ4NjIzMDg0Ij40NTE8L2tleT48L2ZvcmVpZ24ta2V5cz48cmVm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PjxSZWNOdW0+MzY0PC9SZWNOdW0+PERpc3BsYXlUZXh0Pig1NSwgNTYsIDU4LCA3OCwgODQsIDg1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(55, 56, 58, 78, 84, 85)</w:t>
            </w:r>
            <w:r>
              <w:rPr>
                <w:rFonts w:ascii="Arial" w:eastAsia="Calibri" w:hAnsi="Arial" w:cs="Arial"/>
                <w:sz w:val="16"/>
                <w:szCs w:val="16"/>
              </w:rPr>
              <w:fldChar w:fldCharType="end"/>
            </w:r>
          </w:p>
        </w:tc>
        <w:tc>
          <w:tcPr>
            <w:tcW w:w="2306" w:type="dxa"/>
          </w:tcPr>
          <w:p w14:paraId="5435D2CA"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31,106</w:t>
            </w:r>
          </w:p>
        </w:tc>
        <w:tc>
          <w:tcPr>
            <w:tcW w:w="2279" w:type="dxa"/>
          </w:tcPr>
          <w:p w14:paraId="2FE47E34"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1.22 [1.03, 1.43]</w:t>
            </w:r>
          </w:p>
        </w:tc>
        <w:tc>
          <w:tcPr>
            <w:tcW w:w="1409" w:type="dxa"/>
          </w:tcPr>
          <w:p w14:paraId="6BCA5D2A"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0.04444</w:t>
            </w:r>
          </w:p>
        </w:tc>
        <w:tc>
          <w:tcPr>
            <w:tcW w:w="1409" w:type="dxa"/>
          </w:tcPr>
          <w:p w14:paraId="4D651103"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56%</w:t>
            </w:r>
          </w:p>
        </w:tc>
        <w:tc>
          <w:tcPr>
            <w:tcW w:w="1710" w:type="dxa"/>
          </w:tcPr>
          <w:p w14:paraId="394A8A90"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9.78 [1.33, 19.11]</w:t>
            </w:r>
          </w:p>
        </w:tc>
      </w:tr>
      <w:tr w:rsidR="00A2374A" w:rsidRPr="00414BAD" w14:paraId="273B1A57" w14:textId="77777777" w:rsidTr="0074643F">
        <w:trPr>
          <w:trHeight w:val="233"/>
        </w:trPr>
        <w:tc>
          <w:tcPr>
            <w:tcW w:w="13644" w:type="dxa"/>
            <w:gridSpan w:val="7"/>
            <w:shd w:val="clear" w:color="auto" w:fill="D9D9D9" w:themeFill="background1" w:themeFillShade="D9"/>
          </w:tcPr>
          <w:p w14:paraId="0CF4D27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screening interval (test for subgroup differences, p=0.</w:t>
            </w:r>
            <w:r>
              <w:rPr>
                <w:rFonts w:ascii="Arial" w:eastAsia="Calibri" w:hAnsi="Arial" w:cs="Arial"/>
                <w:sz w:val="16"/>
                <w:szCs w:val="16"/>
              </w:rPr>
              <w:t>67</w:t>
            </w:r>
            <w:r w:rsidRPr="00414BAD">
              <w:rPr>
                <w:rFonts w:ascii="Arial" w:eastAsia="Calibri" w:hAnsi="Arial" w:cs="Arial"/>
                <w:sz w:val="16"/>
                <w:szCs w:val="16"/>
              </w:rPr>
              <w:t>) (Fig. S2.2</w:t>
            </w:r>
            <w:r>
              <w:rPr>
                <w:rFonts w:ascii="Arial" w:eastAsia="Calibri" w:hAnsi="Arial" w:cs="Arial"/>
                <w:sz w:val="16"/>
                <w:szCs w:val="16"/>
              </w:rPr>
              <w:t>2</w:t>
            </w:r>
            <w:r w:rsidRPr="00414BAD">
              <w:rPr>
                <w:rFonts w:ascii="Arial" w:eastAsia="Calibri" w:hAnsi="Arial" w:cs="Arial"/>
                <w:sz w:val="16"/>
                <w:szCs w:val="16"/>
              </w:rPr>
              <w:t>)</w:t>
            </w:r>
          </w:p>
        </w:tc>
      </w:tr>
      <w:tr w:rsidR="00A2374A" w:rsidRPr="00414BAD" w14:paraId="62AC06D9" w14:textId="77777777" w:rsidTr="001D18A6">
        <w:trPr>
          <w:trHeight w:val="414"/>
        </w:trPr>
        <w:tc>
          <w:tcPr>
            <w:tcW w:w="2279" w:type="dxa"/>
          </w:tcPr>
          <w:p w14:paraId="216E3FCB"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Annual</w:t>
            </w:r>
          </w:p>
        </w:tc>
        <w:tc>
          <w:tcPr>
            <w:tcW w:w="2252" w:type="dxa"/>
          </w:tcPr>
          <w:p w14:paraId="1D920D77" w14:textId="26A49666"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4</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UmVjTnVtPjM4MTwvUmVjTnVtPjxEaXNwbGF5VGV4dD4oNTUsIDU2LCA4NCwgODUpPC9EaXNwbGF5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UmVjTnVtPjM4MTwvUmVjTnVtPjxEaXNwbGF5VGV4dD4oNTUsIDU2LCA4NCwgODUpPC9EaXNwbGF5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(55, 56, 84, 85)</w:t>
            </w:r>
            <w:r>
              <w:rPr>
                <w:rFonts w:ascii="Arial" w:eastAsia="Calibri" w:hAnsi="Arial" w:cs="Arial"/>
                <w:sz w:val="16"/>
                <w:szCs w:val="16"/>
              </w:rPr>
              <w:fldChar w:fldCharType="end"/>
            </w:r>
          </w:p>
        </w:tc>
        <w:tc>
          <w:tcPr>
            <w:tcW w:w="2306" w:type="dxa"/>
          </w:tcPr>
          <w:p w14:paraId="071B42FC"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13,812</w:t>
            </w:r>
          </w:p>
        </w:tc>
        <w:tc>
          <w:tcPr>
            <w:tcW w:w="2279" w:type="dxa"/>
          </w:tcPr>
          <w:p w14:paraId="3BE56C3A"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1.27 [0.96, 1.68]</w:t>
            </w:r>
          </w:p>
        </w:tc>
        <w:tc>
          <w:tcPr>
            <w:tcW w:w="1409" w:type="dxa"/>
          </w:tcPr>
          <w:p w14:paraId="6B75CD20"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0.04647</w:t>
            </w:r>
          </w:p>
        </w:tc>
        <w:tc>
          <w:tcPr>
            <w:tcW w:w="1409" w:type="dxa"/>
          </w:tcPr>
          <w:p w14:paraId="214B3F96"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72%</w:t>
            </w:r>
          </w:p>
        </w:tc>
        <w:tc>
          <w:tcPr>
            <w:tcW w:w="1710" w:type="dxa"/>
          </w:tcPr>
          <w:p w14:paraId="5ED313D0"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12.55 [-1.86, 31.60]</w:t>
            </w:r>
          </w:p>
        </w:tc>
      </w:tr>
      <w:tr w:rsidR="00A2374A" w:rsidRPr="00414BAD" w14:paraId="5D55BDA6" w14:textId="77777777" w:rsidTr="001D18A6">
        <w:trPr>
          <w:trHeight w:val="414"/>
        </w:trPr>
        <w:tc>
          <w:tcPr>
            <w:tcW w:w="2279" w:type="dxa"/>
          </w:tcPr>
          <w:p w14:paraId="7C8FAF6F"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&gt;Annual</w:t>
            </w:r>
          </w:p>
        </w:tc>
        <w:tc>
          <w:tcPr>
            <w:tcW w:w="2252" w:type="dxa"/>
          </w:tcPr>
          <w:p w14:paraId="2F4A3826" w14:textId="33FF8ED3"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PjxSZWNOdW0+MzY0PC9SZWNOdW0+PERpc3BsYXlUZXh0Pig1OCwgNzgpPC9EaXNwbGF5VGV4dD48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cj48WWVhcj4yMDE5PC9ZZWFyPjxSZWNOdW0+NDE2PC9SZWNOdW0+PHJlY29yZD48cmVjLW51bWJl
cj40MTY8L3JlYy1udW1iZXI+PGZvcmVpZ24ta2V5cz48a2V5IGFwcD0iRU4iIGRiLWlkPSJzcHI5
cnhhcjU5ZnRmMGUwNTB2eHdhdm8ycHpzNXRkdmE1cngiIHRpbWVzdGFtcD0iMTc0ODYyMzA4NCI+
NDE2PC9rZXk+PC9mb3JlaWduLWtleXM+PHJlZi10eXBlIG5hbWU9IkpvdXJuYWwgQXJ0aWNsZSI+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PjxSZWNOdW0+MzY0PC9SZWNOdW0+PERpc3BsYXlUZXh0Pig1OCwgNzgpPC9EaXNwbGF5VGV4dD48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(58, 78)</w:t>
            </w:r>
            <w:r>
              <w:rPr>
                <w:rFonts w:ascii="Arial" w:eastAsia="Calibri" w:hAnsi="Arial" w:cs="Arial"/>
                <w:sz w:val="16"/>
                <w:szCs w:val="16"/>
              </w:rPr>
              <w:fldChar w:fldCharType="end"/>
            </w:r>
          </w:p>
        </w:tc>
        <w:tc>
          <w:tcPr>
            <w:tcW w:w="2306" w:type="dxa"/>
          </w:tcPr>
          <w:p w14:paraId="4D58E956"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17,294</w:t>
            </w:r>
          </w:p>
        </w:tc>
        <w:tc>
          <w:tcPr>
            <w:tcW w:w="2279" w:type="dxa"/>
          </w:tcPr>
          <w:p w14:paraId="66FC78C8"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1.15 [1.00, 1.31]</w:t>
            </w:r>
          </w:p>
        </w:tc>
        <w:tc>
          <w:tcPr>
            <w:tcW w:w="1409" w:type="dxa"/>
          </w:tcPr>
          <w:p w14:paraId="7EB28A1D"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0.04040</w:t>
            </w:r>
          </w:p>
        </w:tc>
        <w:tc>
          <w:tcPr>
            <w:tcW w:w="1409" w:type="dxa"/>
          </w:tcPr>
          <w:p w14:paraId="2269653C"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405D7B73"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6.06 [0.00, 12.52]</w:t>
            </w:r>
          </w:p>
        </w:tc>
      </w:tr>
      <w:tr w:rsidR="00A2374A" w:rsidRPr="00414BAD" w14:paraId="28A7E100" w14:textId="77777777" w:rsidTr="001D18A6">
        <w:trPr>
          <w:trHeight w:val="414"/>
        </w:trPr>
        <w:tc>
          <w:tcPr>
            <w:tcW w:w="2279" w:type="dxa"/>
          </w:tcPr>
          <w:p w14:paraId="3D595F1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Only one round</w:t>
            </w:r>
          </w:p>
        </w:tc>
        <w:tc>
          <w:tcPr>
            <w:tcW w:w="2252" w:type="dxa"/>
          </w:tcPr>
          <w:p w14:paraId="28A21B19" w14:textId="50B39329"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ZWNOdW0+NTA3PC9SZWNOdW0+PERpc3BsYXlUZXh0Pig1MSk8L0Rpc3BsYXlUZXh0PjxyZWNvcmQ+
PHJlYy1udW1iZXI+NTA3PC9yZWMtbnVtYmVyPjxmb3JlaWduLWtleXM+PGtleSBhcHA9IkVOIiBk
Yi1pZD0ic3ByOXJ4YXI1OWZ0ZjBlMDUwdnh3YXZvMnB6czV0ZHZhNXJ4IiB0aW1lc3RhbXA9IjE3
NjU5ODg0MjAiPjUwNzwva2V5PjwvZm9yZWlnbi1rZXlzPjxyZWYtdHlwZSBuYW1lPSJKb3VybmFs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6DF65FD4"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4,055</w:t>
            </w:r>
          </w:p>
        </w:tc>
        <w:tc>
          <w:tcPr>
            <w:tcW w:w="2279" w:type="dxa"/>
          </w:tcPr>
          <w:p w14:paraId="1FC72860"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06 [0.79, 1.41]</w:t>
            </w:r>
          </w:p>
        </w:tc>
        <w:tc>
          <w:tcPr>
            <w:tcW w:w="1409" w:type="dxa"/>
          </w:tcPr>
          <w:p w14:paraId="3664B521"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0.04243</w:t>
            </w:r>
          </w:p>
        </w:tc>
        <w:tc>
          <w:tcPr>
            <w:tcW w:w="1409" w:type="dxa"/>
          </w:tcPr>
          <w:p w14:paraId="50858D0D"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E81124D"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2.55 [-8.91, 17.40]</w:t>
            </w:r>
          </w:p>
        </w:tc>
      </w:tr>
      <w:tr w:rsidR="00A2374A" w:rsidRPr="00414BAD" w14:paraId="116819E3" w14:textId="77777777" w:rsidTr="0074643F">
        <w:trPr>
          <w:trHeight w:val="332"/>
        </w:trPr>
        <w:tc>
          <w:tcPr>
            <w:tcW w:w="13644" w:type="dxa"/>
            <w:gridSpan w:val="7"/>
            <w:shd w:val="clear" w:color="auto" w:fill="D9D9D9" w:themeFill="background1" w:themeFillShade="D9"/>
          </w:tcPr>
          <w:p w14:paraId="4B6F8C5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 xml:space="preserve">Between study subgroup: ≤2% vs &gt;2% </w:t>
            </w:r>
            <w:r>
              <w:rPr>
                <w:rFonts w:ascii="Arial" w:eastAsia="Calibri" w:hAnsi="Arial" w:cs="Arial"/>
                <w:sz w:val="16"/>
                <w:szCs w:val="16"/>
              </w:rPr>
              <w:t xml:space="preserve">6-year lung </w:t>
            </w:r>
            <w:r w:rsidRPr="00414BAD">
              <w:rPr>
                <w:rFonts w:ascii="Arial" w:eastAsia="Calibri" w:hAnsi="Arial" w:cs="Arial"/>
                <w:sz w:val="16"/>
                <w:szCs w:val="16"/>
              </w:rPr>
              <w:t>cancer detection rate in comparator group (test for subgroup differences, p=</w:t>
            </w:r>
            <w:r>
              <w:rPr>
                <w:rFonts w:ascii="Arial" w:eastAsia="Calibri" w:hAnsi="Arial" w:cs="Arial"/>
                <w:sz w:val="16"/>
                <w:szCs w:val="16"/>
              </w:rPr>
              <w:t>0.007</w:t>
            </w:r>
            <w:r w:rsidRPr="00414BAD">
              <w:rPr>
                <w:rFonts w:ascii="Arial" w:eastAsia="Calibri" w:hAnsi="Arial" w:cs="Arial"/>
                <w:sz w:val="16"/>
                <w:szCs w:val="16"/>
              </w:rPr>
              <w:t>) (Fig. S2.2</w:t>
            </w:r>
            <w:r>
              <w:rPr>
                <w:rFonts w:ascii="Arial" w:eastAsia="Calibri" w:hAnsi="Arial" w:cs="Arial"/>
                <w:sz w:val="16"/>
                <w:szCs w:val="16"/>
              </w:rPr>
              <w:t>3</w:t>
            </w:r>
            <w:r w:rsidRPr="00414BAD">
              <w:rPr>
                <w:rFonts w:ascii="Arial" w:eastAsia="Calibri" w:hAnsi="Arial" w:cs="Arial"/>
                <w:sz w:val="16"/>
                <w:szCs w:val="16"/>
              </w:rPr>
              <w:t>)</w:t>
            </w:r>
          </w:p>
        </w:tc>
      </w:tr>
      <w:tr w:rsidR="00A2374A" w:rsidRPr="00414BAD" w14:paraId="2473D11A" w14:textId="77777777" w:rsidTr="001D18A6">
        <w:trPr>
          <w:trHeight w:val="414"/>
        </w:trPr>
        <w:tc>
          <w:tcPr>
            <w:tcW w:w="2279" w:type="dxa"/>
          </w:tcPr>
          <w:p w14:paraId="61B5CDFD"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w:t>
            </w:r>
          </w:p>
        </w:tc>
        <w:tc>
          <w:tcPr>
            <w:tcW w:w="2252" w:type="dxa"/>
          </w:tcPr>
          <w:p w14:paraId="16AC496A" w14:textId="718D2FE2"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PEVuZE5vdGU+PENpdGU+PEF1dGhvcj5XaWxsZTwvQXV0aG9yPjxZZWFyPjIwMTY8L1llYXI+PFJl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(84)</w:t>
            </w:r>
            <w:r>
              <w:rPr>
                <w:rFonts w:ascii="Arial" w:eastAsia="Calibri" w:hAnsi="Arial" w:cs="Arial"/>
                <w:sz w:val="16"/>
                <w:szCs w:val="16"/>
              </w:rPr>
              <w:fldChar w:fldCharType="end"/>
            </w:r>
          </w:p>
        </w:tc>
        <w:tc>
          <w:tcPr>
            <w:tcW w:w="2306" w:type="dxa"/>
          </w:tcPr>
          <w:p w14:paraId="6A892D90"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4,104</w:t>
            </w:r>
          </w:p>
        </w:tc>
        <w:tc>
          <w:tcPr>
            <w:tcW w:w="2279" w:type="dxa"/>
          </w:tcPr>
          <w:p w14:paraId="2BA5E726"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1.81 [1.30, 2.52]</w:t>
            </w:r>
          </w:p>
        </w:tc>
        <w:tc>
          <w:tcPr>
            <w:tcW w:w="1409" w:type="dxa"/>
          </w:tcPr>
          <w:p w14:paraId="16A15D9F"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0.02583</w:t>
            </w:r>
          </w:p>
        </w:tc>
        <w:tc>
          <w:tcPr>
            <w:tcW w:w="1409" w:type="dxa"/>
          </w:tcPr>
          <w:p w14:paraId="479154CF"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NA</w:t>
            </w:r>
          </w:p>
        </w:tc>
        <w:tc>
          <w:tcPr>
            <w:tcW w:w="1710" w:type="dxa"/>
          </w:tcPr>
          <w:p w14:paraId="2D6F5DF2"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20.92 [7.75, 39.26]</w:t>
            </w:r>
          </w:p>
        </w:tc>
      </w:tr>
      <w:tr w:rsidR="00A2374A" w:rsidRPr="00414BAD" w14:paraId="437C279A" w14:textId="77777777" w:rsidTr="001D18A6">
        <w:trPr>
          <w:trHeight w:val="414"/>
        </w:trPr>
        <w:tc>
          <w:tcPr>
            <w:tcW w:w="2279" w:type="dxa"/>
          </w:tcPr>
          <w:p w14:paraId="0A29912A"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&gt;2%</w:t>
            </w:r>
          </w:p>
        </w:tc>
        <w:tc>
          <w:tcPr>
            <w:tcW w:w="2252" w:type="dxa"/>
          </w:tcPr>
          <w:p w14:paraId="77B2AD01" w14:textId="20E8DAAB"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6 </w:t>
            </w:r>
            <w:r>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ZWNOdW0+NTA3PC9SZWNOdW0+PERpc3BsYXlUZXh0Pig1MSwgNTUsIDU2LCA1OCwgNzgsIDg1KTwv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ZWNOdW0+NTA3PC9SZWNOdW0+PERpc3BsYXlUZXh0Pig1MSwgNTUsIDU2LCA1OCwgNzgsIDg1KTwv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(51, 55, 56, 58, 78, 85)</w:t>
            </w:r>
            <w:r>
              <w:rPr>
                <w:rFonts w:ascii="Arial" w:eastAsia="Calibri" w:hAnsi="Arial" w:cs="Arial"/>
                <w:sz w:val="16"/>
                <w:szCs w:val="16"/>
              </w:rPr>
              <w:fldChar w:fldCharType="end"/>
            </w:r>
          </w:p>
        </w:tc>
        <w:tc>
          <w:tcPr>
            <w:tcW w:w="2306" w:type="dxa"/>
          </w:tcPr>
          <w:p w14:paraId="1CA3FAC6"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31,057</w:t>
            </w:r>
          </w:p>
        </w:tc>
        <w:tc>
          <w:tcPr>
            <w:tcW w:w="2279" w:type="dxa"/>
          </w:tcPr>
          <w:p w14:paraId="59D837B3"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1.13 [1.02, 1.25]</w:t>
            </w:r>
          </w:p>
        </w:tc>
        <w:tc>
          <w:tcPr>
            <w:tcW w:w="1409" w:type="dxa"/>
          </w:tcPr>
          <w:p w14:paraId="56DDA997"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0.04817</w:t>
            </w:r>
          </w:p>
        </w:tc>
        <w:tc>
          <w:tcPr>
            <w:tcW w:w="1409" w:type="dxa"/>
          </w:tcPr>
          <w:p w14:paraId="10BFDE59"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w:t>
            </w:r>
          </w:p>
        </w:tc>
        <w:tc>
          <w:tcPr>
            <w:tcW w:w="1710" w:type="dxa"/>
          </w:tcPr>
          <w:p w14:paraId="2BC1C3AA"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6.26 [0.96, 12.04]</w:t>
            </w:r>
          </w:p>
        </w:tc>
      </w:tr>
      <w:tr w:rsidR="00A2374A" w:rsidRPr="00414BAD" w14:paraId="07EB6861" w14:textId="77777777" w:rsidTr="0074643F">
        <w:trPr>
          <w:trHeight w:val="305"/>
        </w:trPr>
        <w:tc>
          <w:tcPr>
            <w:tcW w:w="13644" w:type="dxa"/>
            <w:gridSpan w:val="7"/>
            <w:shd w:val="clear" w:color="auto" w:fill="D9D9D9" w:themeFill="background1" w:themeFillShade="D9"/>
          </w:tcPr>
          <w:p w14:paraId="0D08066E"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 xml:space="preserve">Between study subgroup: ≤3% vs &gt;3% </w:t>
            </w:r>
            <w:r>
              <w:rPr>
                <w:rFonts w:ascii="Arial" w:eastAsia="Calibri" w:hAnsi="Arial" w:cs="Arial"/>
                <w:sz w:val="16"/>
                <w:szCs w:val="16"/>
              </w:rPr>
              <w:t xml:space="preserve">6-year lung </w:t>
            </w:r>
            <w:r w:rsidRPr="00414BAD">
              <w:rPr>
                <w:rFonts w:ascii="Arial" w:eastAsia="Calibri" w:hAnsi="Arial" w:cs="Arial"/>
                <w:sz w:val="16"/>
                <w:szCs w:val="16"/>
              </w:rPr>
              <w:t>cancer detection rate in comparator group (test for subgroup differences, p=</w:t>
            </w:r>
            <w:r>
              <w:rPr>
                <w:rFonts w:ascii="Arial" w:eastAsia="Calibri" w:hAnsi="Arial" w:cs="Arial"/>
                <w:sz w:val="16"/>
                <w:szCs w:val="16"/>
              </w:rPr>
              <w:t>0.62</w:t>
            </w:r>
            <w:r w:rsidRPr="00414BAD">
              <w:rPr>
                <w:rFonts w:ascii="Arial" w:eastAsia="Calibri" w:hAnsi="Arial" w:cs="Arial"/>
                <w:sz w:val="16"/>
                <w:szCs w:val="16"/>
              </w:rPr>
              <w:t>) (Fig. S2.2</w:t>
            </w:r>
            <w:r>
              <w:rPr>
                <w:rFonts w:ascii="Arial" w:eastAsia="Calibri" w:hAnsi="Arial" w:cs="Arial"/>
                <w:sz w:val="16"/>
                <w:szCs w:val="16"/>
              </w:rPr>
              <w:t>4</w:t>
            </w:r>
            <w:r w:rsidRPr="00414BAD">
              <w:rPr>
                <w:rFonts w:ascii="Arial" w:eastAsia="Calibri" w:hAnsi="Arial" w:cs="Arial"/>
                <w:sz w:val="16"/>
                <w:szCs w:val="16"/>
              </w:rPr>
              <w:t>)</w:t>
            </w:r>
          </w:p>
        </w:tc>
      </w:tr>
      <w:tr w:rsidR="00A2374A" w:rsidRPr="00414BAD" w14:paraId="277EC325" w14:textId="77777777" w:rsidTr="001D18A6">
        <w:trPr>
          <w:trHeight w:val="414"/>
        </w:trPr>
        <w:tc>
          <w:tcPr>
            <w:tcW w:w="2279" w:type="dxa"/>
          </w:tcPr>
          <w:p w14:paraId="6D10107A"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≤3%</w:t>
            </w:r>
          </w:p>
        </w:tc>
        <w:tc>
          <w:tcPr>
            <w:tcW w:w="2252" w:type="dxa"/>
          </w:tcPr>
          <w:p w14:paraId="1C54FDDA" w14:textId="4F13708F"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5 </w:t>
            </w:r>
            <w:r>
              <w:rPr>
                <w:rFonts w:ascii="Arial" w:eastAsia="Calibri" w:hAnsi="Arial" w:cs="Arial"/>
                <w:sz w:val="16"/>
                <w:szCs w:val="16"/>
              </w:rPr>
              <w:fldChar w:fldCharType="begin">
                <w:fldData xml:space="preserve">PEVuZE5vdGU+PENpdGU+PEF1dGhvcj5EYXZpZXM8L0F1dGhvcj48WWVhcj4yMDI0PC9ZZWFyPjxS
ZWNOdW0+NTA3PC9SZWNOdW0+PERpc3BsYXlUZXh0Pig1MSwgNTgsIDc4LCA4NCwgODUpPC9EaXNw
bGF5VGV4dD48cmVjb3JkPjxyZWMtbnVtYmVyPjUwNzwvcmVjLW51bWJlcj48Zm9yZWlnbi1rZXlz
PjxrZXkgYXBwPSJFTiIgZGItaWQ9InNwcjlyeGFyNTlmdGYwZTA1MHZ4d2F2bzJwenM1dGR2YTVy
eCIgdGltZXN0YW1wPSIxNzY1OTg4NDIwIj41MDc8L2tleT48L2ZvcmVpZ24ta2V5cz48cmVmLXR5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aDwvbGFuZ3VhZ2U+PC9yZWNvcmQ+PC9DaXRlPjxDaXRlPjxBdXRob3I+V2lsbGU8L0F1dGhvcj48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ZWNOdW0+NTA3PC9SZWNOdW0+PERpc3BsYXlUZXh0Pig1MSwgNTgsIDc4LCA4NCwgODUpPC9EaXNw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Y29yZD48L0NpdGU+PENpdGU+PEF1dGhvcj5NYWxkb25hZG88L0F1dGhvcj48WWVhcj4yMDIxPC9Z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(51, 58, 78, 84, 85)</w:t>
            </w:r>
            <w:r>
              <w:rPr>
                <w:rFonts w:ascii="Arial" w:eastAsia="Calibri" w:hAnsi="Arial" w:cs="Arial"/>
                <w:sz w:val="16"/>
                <w:szCs w:val="16"/>
              </w:rPr>
              <w:fldChar w:fldCharType="end"/>
            </w:r>
          </w:p>
        </w:tc>
        <w:tc>
          <w:tcPr>
            <w:tcW w:w="2306" w:type="dxa"/>
          </w:tcPr>
          <w:p w14:paraId="039B4C78"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29,505</w:t>
            </w:r>
          </w:p>
        </w:tc>
        <w:tc>
          <w:tcPr>
            <w:tcW w:w="2279" w:type="dxa"/>
          </w:tcPr>
          <w:p w14:paraId="77D15AE0"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1.23 [1.05, 1.44]</w:t>
            </w:r>
          </w:p>
        </w:tc>
        <w:tc>
          <w:tcPr>
            <w:tcW w:w="1409" w:type="dxa"/>
          </w:tcPr>
          <w:p w14:paraId="359847ED"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0.03995</w:t>
            </w:r>
          </w:p>
        </w:tc>
        <w:tc>
          <w:tcPr>
            <w:tcW w:w="1409" w:type="dxa"/>
          </w:tcPr>
          <w:p w14:paraId="2E0C0F03"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45%</w:t>
            </w:r>
          </w:p>
        </w:tc>
        <w:tc>
          <w:tcPr>
            <w:tcW w:w="1710" w:type="dxa"/>
          </w:tcPr>
          <w:p w14:paraId="1FA8BD9C"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9.19 [2.00, 17.58]</w:t>
            </w:r>
          </w:p>
        </w:tc>
      </w:tr>
      <w:tr w:rsidR="00A2374A" w:rsidRPr="00414BAD" w14:paraId="2D959927" w14:textId="77777777" w:rsidTr="001D18A6">
        <w:trPr>
          <w:trHeight w:val="414"/>
        </w:trPr>
        <w:tc>
          <w:tcPr>
            <w:tcW w:w="2279" w:type="dxa"/>
          </w:tcPr>
          <w:p w14:paraId="45112221"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&gt;3%</w:t>
            </w:r>
          </w:p>
        </w:tc>
        <w:tc>
          <w:tcPr>
            <w:tcW w:w="2252" w:type="dxa"/>
          </w:tcPr>
          <w:p w14:paraId="3D5734F7" w14:textId="06A90BB2"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2 </w:t>
            </w:r>
            <w:r>
              <w:rPr>
                <w:rFonts w:ascii="Arial" w:eastAsia="Calibri" w:hAnsi="Arial" w:cs="Arial"/>
                <w:sz w:val="16"/>
                <w:szCs w:val="16"/>
              </w:rPr>
              <w:fldChar w:fldCharType="begin">
                <w:fldData xml:space="preserve">PEVuZE5vdGU+PENpdGU+PEF1dGhvcj5JbmZhbnRlPC9BdXRob3I+PFllYXI+MjAxNTwvWWVhcj48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ZWRpY2luZTwvZnVsbC10aXRsZT48L3BlcmlvZGljYWw+PHBhZ2VzPjExNjYtMTE3NTwvcGFnZXM+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==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UmVjTnVtPjM4MTwvUmVjTnVtPjxEaXNwbGF5VGV4dD4oNTUsIDU2KTwvRGlzcGxheVRleHQ+PHJl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==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(55, 56)</w:t>
            </w:r>
            <w:r>
              <w:rPr>
                <w:rFonts w:ascii="Arial" w:eastAsia="Calibri" w:hAnsi="Arial" w:cs="Arial"/>
                <w:sz w:val="16"/>
                <w:szCs w:val="16"/>
              </w:rPr>
              <w:fldChar w:fldCharType="end"/>
            </w:r>
          </w:p>
        </w:tc>
        <w:tc>
          <w:tcPr>
            <w:tcW w:w="2306" w:type="dxa"/>
          </w:tcPr>
          <w:p w14:paraId="5597AD90"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5,656</w:t>
            </w:r>
          </w:p>
        </w:tc>
        <w:tc>
          <w:tcPr>
            <w:tcW w:w="2279" w:type="dxa"/>
          </w:tcPr>
          <w:p w14:paraId="36EA523E"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1.10 [0.74, 1.65]</w:t>
            </w:r>
          </w:p>
        </w:tc>
        <w:tc>
          <w:tcPr>
            <w:tcW w:w="1409" w:type="dxa"/>
          </w:tcPr>
          <w:p w14:paraId="5661E1B3"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0.06174</w:t>
            </w:r>
          </w:p>
        </w:tc>
        <w:tc>
          <w:tcPr>
            <w:tcW w:w="1409" w:type="dxa"/>
          </w:tcPr>
          <w:p w14:paraId="041C6D51"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75%</w:t>
            </w:r>
          </w:p>
        </w:tc>
        <w:tc>
          <w:tcPr>
            <w:tcW w:w="1710" w:type="dxa"/>
          </w:tcPr>
          <w:p w14:paraId="519A755F"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6.17 [-16.05, 40.13]</w:t>
            </w:r>
          </w:p>
        </w:tc>
      </w:tr>
      <w:tr w:rsidR="00A2374A" w:rsidRPr="00414BAD" w14:paraId="15C5C1EB" w14:textId="77777777" w:rsidTr="0074643F">
        <w:trPr>
          <w:trHeight w:val="305"/>
        </w:trPr>
        <w:tc>
          <w:tcPr>
            <w:tcW w:w="13644" w:type="dxa"/>
            <w:gridSpan w:val="7"/>
            <w:shd w:val="clear" w:color="auto" w:fill="D9D9D9" w:themeFill="background1" w:themeFillShade="D9"/>
          </w:tcPr>
          <w:p w14:paraId="5F212643"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Between study subgroup: sex (test for subgroup differences, p=0.80) (Fig. S2.2</w:t>
            </w:r>
            <w:r>
              <w:rPr>
                <w:rFonts w:ascii="Arial" w:eastAsia="Calibri" w:hAnsi="Arial" w:cs="Arial"/>
                <w:sz w:val="16"/>
                <w:szCs w:val="16"/>
              </w:rPr>
              <w:t>5</w:t>
            </w:r>
            <w:r w:rsidRPr="00414BAD">
              <w:rPr>
                <w:rFonts w:ascii="Arial" w:eastAsia="Calibri" w:hAnsi="Arial" w:cs="Arial"/>
                <w:sz w:val="16"/>
                <w:szCs w:val="16"/>
              </w:rPr>
              <w:t>)</w:t>
            </w:r>
          </w:p>
        </w:tc>
      </w:tr>
      <w:tr w:rsidR="00A2374A" w:rsidRPr="00414BAD" w14:paraId="71357519" w14:textId="77777777" w:rsidTr="001D18A6">
        <w:trPr>
          <w:trHeight w:val="414"/>
        </w:trPr>
        <w:tc>
          <w:tcPr>
            <w:tcW w:w="2279" w:type="dxa"/>
          </w:tcPr>
          <w:p w14:paraId="5EAD053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Men</w:t>
            </w:r>
          </w:p>
        </w:tc>
        <w:tc>
          <w:tcPr>
            <w:tcW w:w="2252" w:type="dxa"/>
          </w:tcPr>
          <w:p w14:paraId="2EAE4608" w14:textId="24785D7A"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4</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PEVuZE5vdGU+PENpdGU+PEF1dGhvcj5EZSBLb25pbmc8L0F1dGhvcj48WWVhcj4yMDIwPC9ZZWFy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YW5ndWFnZT5FbmdsaXNoPC9sYW5ndWFnZT48L3JlY29yZD48L0NpdGU+PENpdGU+PEF1dGhvcj5N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PjxSZWNOdW0+MzY0PC9SZWNOdW0+PERpc3BsYXlUZXh0Pig0NiwgNTUsIDc4LCA4NSk8L0Rpc3Bs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YW5ndWFnZT5FbmdsaXNoPC9sYW5ndWFnZT48L3JlY29yZD48L0NpdGU+PENpdGU+PEF1dGhvcj5N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(46, 55, 78, 85)</w:t>
            </w:r>
            <w:r>
              <w:rPr>
                <w:rFonts w:ascii="Arial" w:eastAsia="Calibri" w:hAnsi="Arial" w:cs="Arial"/>
                <w:sz w:val="16"/>
                <w:szCs w:val="16"/>
              </w:rPr>
              <w:fldChar w:fldCharType="end"/>
            </w:r>
          </w:p>
        </w:tc>
        <w:tc>
          <w:tcPr>
            <w:tcW w:w="2306" w:type="dxa"/>
          </w:tcPr>
          <w:p w14:paraId="6EC17114"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21,305</w:t>
            </w:r>
          </w:p>
        </w:tc>
        <w:tc>
          <w:tcPr>
            <w:tcW w:w="2279" w:type="dxa"/>
          </w:tcPr>
          <w:p w14:paraId="0E1BF3BF"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1.17 [1.04, 1.32]</w:t>
            </w:r>
          </w:p>
        </w:tc>
        <w:tc>
          <w:tcPr>
            <w:tcW w:w="1409" w:type="dxa"/>
          </w:tcPr>
          <w:p w14:paraId="61629404"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0.04568</w:t>
            </w:r>
          </w:p>
        </w:tc>
        <w:tc>
          <w:tcPr>
            <w:tcW w:w="1409" w:type="dxa"/>
          </w:tcPr>
          <w:p w14:paraId="1DD54F0C"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1B4640ED"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7.76 [1.83, 14.62]</w:t>
            </w:r>
          </w:p>
        </w:tc>
      </w:tr>
      <w:tr w:rsidR="00A2374A" w:rsidRPr="00414BAD" w14:paraId="73C520B2" w14:textId="77777777" w:rsidTr="001D18A6">
        <w:trPr>
          <w:trHeight w:val="414"/>
        </w:trPr>
        <w:tc>
          <w:tcPr>
            <w:tcW w:w="2279" w:type="dxa"/>
          </w:tcPr>
          <w:p w14:paraId="2ADA3858"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Women</w:t>
            </w:r>
          </w:p>
        </w:tc>
        <w:tc>
          <w:tcPr>
            <w:tcW w:w="2252" w:type="dxa"/>
          </w:tcPr>
          <w:p w14:paraId="10B04FFA" w14:textId="502D88BE"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PEVuZE5vdGU+PENpdGU+PEF1dGhvcj5GaWVsZDwvQXV0aG9yPjxZZWFyPjIwMjE8L1llYXI+PFJl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PEVuZE5vdGU+PENpdGU+PEF1dGhvcj5GaWVsZDwvQXV0aG9yPjxZZWFyPjIwMjE8L1llYXI+PFJl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(46, 85)</w:t>
            </w:r>
            <w:r>
              <w:rPr>
                <w:rFonts w:ascii="Arial" w:eastAsia="Calibri" w:hAnsi="Arial" w:cs="Arial"/>
                <w:sz w:val="16"/>
                <w:szCs w:val="16"/>
              </w:rPr>
              <w:fldChar w:fldCharType="end"/>
            </w:r>
          </w:p>
        </w:tc>
        <w:tc>
          <w:tcPr>
            <w:tcW w:w="2306" w:type="dxa"/>
          </w:tcPr>
          <w:p w14:paraId="56F8F2A6"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2,449</w:t>
            </w:r>
          </w:p>
        </w:tc>
        <w:tc>
          <w:tcPr>
            <w:tcW w:w="2279" w:type="dxa"/>
          </w:tcPr>
          <w:p w14:paraId="2781B96D"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1.24 [0.83, 1.85]</w:t>
            </w:r>
          </w:p>
        </w:tc>
        <w:tc>
          <w:tcPr>
            <w:tcW w:w="1409" w:type="dxa"/>
          </w:tcPr>
          <w:p w14:paraId="36B34C63"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0.03407</w:t>
            </w:r>
          </w:p>
        </w:tc>
        <w:tc>
          <w:tcPr>
            <w:tcW w:w="1409" w:type="dxa"/>
          </w:tcPr>
          <w:p w14:paraId="178637E0"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0%</w:t>
            </w:r>
          </w:p>
        </w:tc>
        <w:tc>
          <w:tcPr>
            <w:tcW w:w="1710" w:type="dxa"/>
          </w:tcPr>
          <w:p w14:paraId="131A51E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8.18 [-5.79, 28.96]</w:t>
            </w:r>
          </w:p>
        </w:tc>
      </w:tr>
      <w:tr w:rsidR="00A2374A" w:rsidRPr="00414BAD" w14:paraId="2B184BE0" w14:textId="77777777" w:rsidTr="0074643F">
        <w:trPr>
          <w:trHeight w:val="323"/>
        </w:trPr>
        <w:tc>
          <w:tcPr>
            <w:tcW w:w="13644" w:type="dxa"/>
            <w:gridSpan w:val="7"/>
            <w:shd w:val="clear" w:color="auto" w:fill="D9D9D9" w:themeFill="background1" w:themeFillShade="D9"/>
          </w:tcPr>
          <w:p w14:paraId="6C8450AF"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Within study subgroup: sex (test for subgroup differences, p=0.28) (Fig. S2.2</w:t>
            </w:r>
            <w:r>
              <w:rPr>
                <w:rFonts w:ascii="Arial" w:eastAsia="Calibri" w:hAnsi="Arial" w:cs="Arial"/>
                <w:sz w:val="16"/>
                <w:szCs w:val="16"/>
              </w:rPr>
              <w:t>6</w:t>
            </w:r>
            <w:r w:rsidRPr="00414BAD">
              <w:rPr>
                <w:rFonts w:ascii="Arial" w:eastAsia="Calibri" w:hAnsi="Arial" w:cs="Arial"/>
                <w:sz w:val="16"/>
                <w:szCs w:val="16"/>
              </w:rPr>
              <w:t>)</w:t>
            </w:r>
          </w:p>
        </w:tc>
      </w:tr>
      <w:tr w:rsidR="00A2374A" w:rsidRPr="00414BAD" w14:paraId="3AF8E1D7" w14:textId="77777777" w:rsidTr="001D18A6">
        <w:trPr>
          <w:trHeight w:val="414"/>
        </w:trPr>
        <w:tc>
          <w:tcPr>
            <w:tcW w:w="2279" w:type="dxa"/>
          </w:tcPr>
          <w:p w14:paraId="5E23A56B"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lastRenderedPageBreak/>
              <w:t>Men vs. women</w:t>
            </w:r>
          </w:p>
        </w:tc>
        <w:tc>
          <w:tcPr>
            <w:tcW w:w="2252" w:type="dxa"/>
          </w:tcPr>
          <w:p w14:paraId="188DD9EF" w14:textId="08CEA66D"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PEVuZE5vdGU+PENpdGU+PEF1dGhvcj5GaWVsZDwvQXV0aG9yPjxZZWFyPjIwMjE8L1llYXI+PFJl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PEVuZE5vdGU+PENpdGU+PEF1dGhvcj5GaWVsZDwvQXV0aG9yPjxZZWFyPjIwMjE8L1llYXI+PFJl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(46, 85)</w:t>
            </w:r>
            <w:r>
              <w:rPr>
                <w:rFonts w:ascii="Arial" w:eastAsia="Calibri" w:hAnsi="Arial" w:cs="Arial"/>
                <w:sz w:val="16"/>
                <w:szCs w:val="16"/>
              </w:rPr>
              <w:fldChar w:fldCharType="end"/>
            </w:r>
          </w:p>
        </w:tc>
        <w:tc>
          <w:tcPr>
            <w:tcW w:w="2306" w:type="dxa"/>
          </w:tcPr>
          <w:p w14:paraId="14EE540F"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8,107</w:t>
            </w:r>
          </w:p>
        </w:tc>
        <w:tc>
          <w:tcPr>
            <w:tcW w:w="2279" w:type="dxa"/>
          </w:tcPr>
          <w:p w14:paraId="161B79B3"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Ratio of RRs:</w:t>
            </w:r>
            <w:bookmarkStart w:id="23" w:name="_Hlk201914164"/>
            <w:r w:rsidRPr="00414BAD">
              <w:rPr>
                <w:rFonts w:ascii="Arial" w:eastAsia="Calibri" w:hAnsi="Arial" w:cs="Arial"/>
                <w:sz w:val="16"/>
                <w:szCs w:val="16"/>
              </w:rPr>
              <w:t xml:space="preserve"> 0.93 [0.65, 1.33]</w:t>
            </w:r>
            <w:bookmarkEnd w:id="23"/>
          </w:p>
        </w:tc>
        <w:tc>
          <w:tcPr>
            <w:tcW w:w="1409" w:type="dxa"/>
          </w:tcPr>
          <w:p w14:paraId="37188EFC"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NA</w:t>
            </w:r>
          </w:p>
        </w:tc>
        <w:tc>
          <w:tcPr>
            <w:tcW w:w="1409" w:type="dxa"/>
          </w:tcPr>
          <w:p w14:paraId="443233E9"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14%</w:t>
            </w:r>
          </w:p>
        </w:tc>
        <w:tc>
          <w:tcPr>
            <w:tcW w:w="1710" w:type="dxa"/>
          </w:tcPr>
          <w:p w14:paraId="54FE4DBB" w14:textId="77777777" w:rsidR="00A2374A" w:rsidRPr="00414BAD" w:rsidRDefault="00A2374A" w:rsidP="001D18A6">
            <w:pPr>
              <w:spacing w:after="0" w:line="240" w:lineRule="auto"/>
              <w:rPr>
                <w:rFonts w:ascii="Arial" w:eastAsia="Calibri" w:hAnsi="Arial" w:cs="Arial"/>
                <w:sz w:val="16"/>
                <w:szCs w:val="16"/>
              </w:rPr>
            </w:pPr>
            <w:r w:rsidRPr="00414BAD">
              <w:rPr>
                <w:rFonts w:ascii="Arial" w:eastAsia="Calibri" w:hAnsi="Arial" w:cs="Arial"/>
                <w:sz w:val="16"/>
                <w:szCs w:val="16"/>
              </w:rPr>
              <w:t>NA</w:t>
            </w:r>
          </w:p>
        </w:tc>
      </w:tr>
      <w:tr w:rsidR="00A2374A" w:rsidRPr="00414BAD" w14:paraId="1442FB1C" w14:textId="77777777" w:rsidTr="0074643F">
        <w:trPr>
          <w:trHeight w:val="307"/>
        </w:trPr>
        <w:tc>
          <w:tcPr>
            <w:tcW w:w="13644" w:type="dxa"/>
            <w:gridSpan w:val="7"/>
            <w:shd w:val="clear" w:color="auto" w:fill="D9D9D9" w:themeFill="background1" w:themeFillShade="D9"/>
          </w:tcPr>
          <w:p w14:paraId="78FCC5F3"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Within study subgroup: Index of multiple deprivation (IMD) quintile (test for subgroup differences: p=0.64)</w:t>
            </w:r>
          </w:p>
        </w:tc>
      </w:tr>
      <w:tr w:rsidR="00A2374A" w:rsidRPr="00414BAD" w14:paraId="1F6C91A4" w14:textId="77777777" w:rsidTr="001D18A6">
        <w:trPr>
          <w:trHeight w:val="414"/>
        </w:trPr>
        <w:tc>
          <w:tcPr>
            <w:tcW w:w="2279" w:type="dxa"/>
          </w:tcPr>
          <w:p w14:paraId="68A81026"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Quintile 1-2</w:t>
            </w:r>
          </w:p>
        </w:tc>
        <w:tc>
          <w:tcPr>
            <w:tcW w:w="2252" w:type="dxa"/>
          </w:tcPr>
          <w:p w14:paraId="12807DBD" w14:textId="5E460D15"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1 (UKLS) </w:t>
            </w:r>
            <w:r>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66647FC5"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1,540</w:t>
            </w:r>
          </w:p>
        </w:tc>
        <w:tc>
          <w:tcPr>
            <w:tcW w:w="2279" w:type="dxa"/>
          </w:tcPr>
          <w:p w14:paraId="388686AD"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1.03 [0.70, 1.50]</w:t>
            </w:r>
          </w:p>
        </w:tc>
        <w:tc>
          <w:tcPr>
            <w:tcW w:w="1409" w:type="dxa"/>
          </w:tcPr>
          <w:p w14:paraId="1BE97A16"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0.06410</w:t>
            </w:r>
          </w:p>
        </w:tc>
        <w:tc>
          <w:tcPr>
            <w:tcW w:w="1409" w:type="dxa"/>
          </w:tcPr>
          <w:p w14:paraId="66FD4C4C"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1E64E331"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1.92 [-19.23, 32.05]</w:t>
            </w:r>
          </w:p>
        </w:tc>
      </w:tr>
      <w:tr w:rsidR="00A2374A" w:rsidRPr="00414BAD" w14:paraId="19CBCDE2" w14:textId="77777777" w:rsidTr="001D18A6">
        <w:trPr>
          <w:trHeight w:val="414"/>
        </w:trPr>
        <w:tc>
          <w:tcPr>
            <w:tcW w:w="2279" w:type="dxa"/>
          </w:tcPr>
          <w:p w14:paraId="231BF4F5"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Quintile 3-5</w:t>
            </w:r>
          </w:p>
        </w:tc>
        <w:tc>
          <w:tcPr>
            <w:tcW w:w="2252" w:type="dxa"/>
          </w:tcPr>
          <w:p w14:paraId="02910D36" w14:textId="077D5B81"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 xml:space="preserve">1 (UKLS) </w:t>
            </w:r>
            <w:r>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PEVuZE5vdGU+PENpdGU+PEF1dGhvcj5EYXZpZXM8L0F1dGhvcj48WWVhcj4yMDI0PC9ZZWFyPjxS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(51)</w:t>
            </w:r>
            <w:r>
              <w:rPr>
                <w:rFonts w:ascii="Arial" w:eastAsia="Calibri" w:hAnsi="Arial" w:cs="Arial"/>
                <w:sz w:val="16"/>
                <w:szCs w:val="16"/>
              </w:rPr>
              <w:fldChar w:fldCharType="end"/>
            </w:r>
          </w:p>
        </w:tc>
        <w:tc>
          <w:tcPr>
            <w:tcW w:w="2306" w:type="dxa"/>
          </w:tcPr>
          <w:p w14:paraId="11B4788F"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2,430</w:t>
            </w:r>
          </w:p>
        </w:tc>
        <w:tc>
          <w:tcPr>
            <w:tcW w:w="2279" w:type="dxa"/>
          </w:tcPr>
          <w:p w14:paraId="5381B24F"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1.18 [0.76, 1.83]</w:t>
            </w:r>
          </w:p>
        </w:tc>
        <w:tc>
          <w:tcPr>
            <w:tcW w:w="1409" w:type="dxa"/>
          </w:tcPr>
          <w:p w14:paraId="31A25F8F" w14:textId="77777777" w:rsidR="00A2374A" w:rsidRDefault="00A2374A" w:rsidP="001D18A6">
            <w:pPr>
              <w:spacing w:after="0" w:line="240" w:lineRule="auto"/>
              <w:rPr>
                <w:rFonts w:ascii="Arial" w:eastAsia="Calibri" w:hAnsi="Arial" w:cs="Arial"/>
                <w:sz w:val="16"/>
                <w:szCs w:val="16"/>
              </w:rPr>
            </w:pPr>
            <w:r>
              <w:rPr>
                <w:rFonts w:ascii="Arial" w:eastAsia="Calibri" w:hAnsi="Arial" w:cs="Arial"/>
                <w:sz w:val="16"/>
                <w:szCs w:val="16"/>
              </w:rPr>
              <w:t>0.02913</w:t>
            </w:r>
          </w:p>
        </w:tc>
        <w:tc>
          <w:tcPr>
            <w:tcW w:w="1409" w:type="dxa"/>
          </w:tcPr>
          <w:p w14:paraId="3D38C924"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NA</w:t>
            </w:r>
          </w:p>
        </w:tc>
        <w:tc>
          <w:tcPr>
            <w:tcW w:w="1710" w:type="dxa"/>
          </w:tcPr>
          <w:p w14:paraId="46893BE6" w14:textId="77777777" w:rsidR="00A2374A" w:rsidRPr="00414BAD" w:rsidRDefault="00A2374A" w:rsidP="001D18A6">
            <w:pPr>
              <w:spacing w:after="0" w:line="240" w:lineRule="auto"/>
              <w:rPr>
                <w:rFonts w:ascii="Arial" w:eastAsia="Calibri" w:hAnsi="Arial" w:cs="Arial"/>
                <w:sz w:val="16"/>
                <w:szCs w:val="16"/>
              </w:rPr>
            </w:pPr>
            <w:r>
              <w:rPr>
                <w:rFonts w:ascii="Arial" w:eastAsia="Calibri" w:hAnsi="Arial" w:cs="Arial"/>
                <w:sz w:val="16"/>
                <w:szCs w:val="16"/>
              </w:rPr>
              <w:t>5.24 [-6.99, 24.17]</w:t>
            </w:r>
          </w:p>
        </w:tc>
      </w:tr>
    </w:tbl>
    <w:p w14:paraId="3AA61D16" w14:textId="77777777" w:rsidR="00A2374A" w:rsidRDefault="00A2374A" w:rsidP="007E6940">
      <w:pPr>
        <w:rPr>
          <w:rStyle w:val="Heading2Char"/>
        </w:rPr>
      </w:pPr>
    </w:p>
    <w:p w14:paraId="11B6A17F" w14:textId="77777777" w:rsidR="00A2374A" w:rsidRDefault="00A2374A" w:rsidP="007E6940">
      <w:pPr>
        <w:rPr>
          <w:rStyle w:val="Heading2Char"/>
        </w:rPr>
      </w:pPr>
    </w:p>
    <w:p w14:paraId="265E4A13" w14:textId="77777777" w:rsidR="00A2374A" w:rsidRDefault="00A2374A" w:rsidP="007E6940">
      <w:pPr>
        <w:rPr>
          <w:rStyle w:val="Heading2Char"/>
        </w:rPr>
      </w:pPr>
    </w:p>
    <w:p w14:paraId="789B5D9C" w14:textId="77777777" w:rsidR="00A2374A" w:rsidRDefault="00A2374A" w:rsidP="007E6940">
      <w:pPr>
        <w:rPr>
          <w:rStyle w:val="Heading2Char"/>
        </w:rPr>
      </w:pPr>
    </w:p>
    <w:p w14:paraId="0A4C7294" w14:textId="77777777" w:rsidR="00A2374A" w:rsidRDefault="00A2374A" w:rsidP="007E6940">
      <w:pPr>
        <w:rPr>
          <w:rStyle w:val="Heading2Char"/>
        </w:rPr>
      </w:pPr>
    </w:p>
    <w:p w14:paraId="31D449AB" w14:textId="77777777" w:rsidR="00A2374A" w:rsidRDefault="00A2374A" w:rsidP="007E6940">
      <w:pPr>
        <w:rPr>
          <w:rStyle w:val="Heading2Char"/>
        </w:rPr>
      </w:pPr>
    </w:p>
    <w:p w14:paraId="381AFDE9" w14:textId="77777777" w:rsidR="00A2374A" w:rsidRPr="00B61CA5" w:rsidRDefault="00A2374A" w:rsidP="002B457B">
      <w:pPr>
        <w:rPr>
          <w:rFonts w:ascii="Calibri" w:eastAsia="Calibri" w:hAnsi="Calibri" w:cs="Times New Roman"/>
        </w:rPr>
      </w:pPr>
      <w:bookmarkStart w:id="24" w:name="_Hlk202536445"/>
      <w:r w:rsidRPr="00B61CA5">
        <w:rPr>
          <w:rFonts w:ascii="Calibri" w:eastAsia="Calibri" w:hAnsi="Calibri" w:cs="Times New Roman"/>
          <w:noProof/>
        </w:rPr>
        <w:lastRenderedPageBreak/>
        <w:drawing>
          <wp:inline distT="0" distB="0" distL="0" distR="0" wp14:anchorId="69CB4668" wp14:editId="3658EEDB">
            <wp:extent cx="8229600" cy="29762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229600" cy="2976245"/>
                    </a:xfrm>
                    <a:prstGeom prst="rect">
                      <a:avLst/>
                    </a:prstGeom>
                  </pic:spPr>
                </pic:pic>
              </a:graphicData>
            </a:graphic>
          </wp:inline>
        </w:drawing>
      </w:r>
    </w:p>
    <w:p w14:paraId="7E8BB6D9" w14:textId="77777777" w:rsidR="00A2374A" w:rsidRPr="00B61CA5" w:rsidRDefault="00A2374A" w:rsidP="00A9039E">
      <w:pPr>
        <w:pStyle w:val="Heading2"/>
      </w:pPr>
      <w:bookmarkStart w:id="25" w:name="_Toc236407178"/>
      <w:r w:rsidRPr="00B61CA5">
        <w:t>Figure S2.2 Lung cancer mortality, sensitivity analysis excluding high ROB studies (DANTE trial)</w:t>
      </w:r>
      <w:bookmarkEnd w:id="25"/>
    </w:p>
    <w:p w14:paraId="50F28F8D" w14:textId="77777777" w:rsidR="00A2374A" w:rsidRPr="00B61CA5" w:rsidRDefault="00A2374A" w:rsidP="002B457B">
      <w:pPr>
        <w:rPr>
          <w:rFonts w:ascii="Arial" w:eastAsia="Calibri" w:hAnsi="Arial" w:cs="Arial"/>
        </w:rPr>
      </w:pPr>
    </w:p>
    <w:p w14:paraId="047A03A5" w14:textId="77777777" w:rsidR="00A2374A" w:rsidRPr="00B61CA5" w:rsidRDefault="00A2374A" w:rsidP="002B457B">
      <w:pPr>
        <w:rPr>
          <w:rFonts w:ascii="Calibri" w:eastAsia="Calibri" w:hAnsi="Calibri" w:cs="Times New Roman"/>
        </w:rPr>
      </w:pPr>
      <w:r w:rsidRPr="00B61CA5">
        <w:rPr>
          <w:rFonts w:ascii="Calibri" w:eastAsia="Calibri" w:hAnsi="Calibri" w:cs="Times New Roman"/>
          <w:noProof/>
        </w:rPr>
        <w:lastRenderedPageBreak/>
        <w:drawing>
          <wp:inline distT="0" distB="0" distL="0" distR="0" wp14:anchorId="0CD010B1" wp14:editId="251D1491">
            <wp:extent cx="8229600" cy="3968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229600" cy="3968750"/>
                    </a:xfrm>
                    <a:prstGeom prst="rect">
                      <a:avLst/>
                    </a:prstGeom>
                  </pic:spPr>
                </pic:pic>
              </a:graphicData>
            </a:graphic>
          </wp:inline>
        </w:drawing>
      </w:r>
    </w:p>
    <w:p w14:paraId="57EA883D" w14:textId="77777777" w:rsidR="00A2374A" w:rsidRPr="00B61CA5" w:rsidRDefault="00A2374A" w:rsidP="00A9039E">
      <w:pPr>
        <w:pStyle w:val="Heading2"/>
      </w:pPr>
      <w:bookmarkStart w:id="26" w:name="_Toc236407179"/>
      <w:r w:rsidRPr="00B61CA5">
        <w:t>Figure S2.3 Lung cancer mortality, by comparator strategy</w:t>
      </w:r>
      <w:bookmarkEnd w:id="26"/>
    </w:p>
    <w:p w14:paraId="5B7967F2" w14:textId="77777777" w:rsidR="00A2374A" w:rsidRPr="00B61CA5" w:rsidRDefault="00A2374A" w:rsidP="002B457B">
      <w:pPr>
        <w:rPr>
          <w:rFonts w:ascii="Arial" w:eastAsia="Calibri" w:hAnsi="Arial" w:cs="Arial"/>
        </w:rPr>
      </w:pPr>
    </w:p>
    <w:p w14:paraId="5B959C4F" w14:textId="77777777" w:rsidR="00A2374A" w:rsidRPr="00B61CA5" w:rsidRDefault="00A2374A" w:rsidP="002B457B">
      <w:pPr>
        <w:rPr>
          <w:rFonts w:ascii="Arial" w:eastAsia="Calibri" w:hAnsi="Arial" w:cs="Arial"/>
        </w:rPr>
      </w:pPr>
      <w:r w:rsidRPr="001E4611">
        <w:rPr>
          <w:rFonts w:ascii="Arial" w:eastAsia="Calibri" w:hAnsi="Arial" w:cs="Arial"/>
          <w:noProof/>
        </w:rPr>
        <w:lastRenderedPageBreak/>
        <w:drawing>
          <wp:inline distT="0" distB="0" distL="0" distR="0" wp14:anchorId="67AAD657" wp14:editId="1FEDB561">
            <wp:extent cx="8229600" cy="481901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29600" cy="4819015"/>
                    </a:xfrm>
                    <a:prstGeom prst="rect">
                      <a:avLst/>
                    </a:prstGeom>
                  </pic:spPr>
                </pic:pic>
              </a:graphicData>
            </a:graphic>
          </wp:inline>
        </w:drawing>
      </w:r>
    </w:p>
    <w:p w14:paraId="159A6409" w14:textId="77777777" w:rsidR="00A2374A" w:rsidRPr="00B61CA5" w:rsidRDefault="00A2374A" w:rsidP="00A9039E">
      <w:pPr>
        <w:pStyle w:val="Heading2"/>
      </w:pPr>
      <w:bookmarkStart w:id="27" w:name="_Toc236407180"/>
      <w:r w:rsidRPr="00B61CA5">
        <w:t>Figure S2.4 Lung cancer mortality, by number of screening rounds</w:t>
      </w:r>
      <w:bookmarkEnd w:id="27"/>
    </w:p>
    <w:p w14:paraId="5EFC5EDF" w14:textId="77777777" w:rsidR="00A2374A" w:rsidRPr="00B61CA5" w:rsidRDefault="00A2374A" w:rsidP="002B457B">
      <w:pPr>
        <w:rPr>
          <w:rFonts w:ascii="Arial" w:eastAsia="Calibri" w:hAnsi="Arial" w:cs="Arial"/>
        </w:rPr>
      </w:pPr>
    </w:p>
    <w:p w14:paraId="12D0744B" w14:textId="77777777" w:rsidR="00A2374A" w:rsidRPr="00B61CA5" w:rsidRDefault="00A2374A" w:rsidP="002B457B">
      <w:pPr>
        <w:rPr>
          <w:rFonts w:ascii="Arial" w:eastAsia="Calibri" w:hAnsi="Arial" w:cs="Arial"/>
        </w:rPr>
      </w:pPr>
      <w:r w:rsidRPr="001E4611">
        <w:rPr>
          <w:rFonts w:ascii="Arial" w:eastAsia="Calibri" w:hAnsi="Arial" w:cs="Arial"/>
          <w:noProof/>
        </w:rPr>
        <w:lastRenderedPageBreak/>
        <w:drawing>
          <wp:inline distT="0" distB="0" distL="0" distR="0" wp14:anchorId="7D5401AF" wp14:editId="1AD1804D">
            <wp:extent cx="8229600" cy="488696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29600" cy="4886960"/>
                    </a:xfrm>
                    <a:prstGeom prst="rect">
                      <a:avLst/>
                    </a:prstGeom>
                  </pic:spPr>
                </pic:pic>
              </a:graphicData>
            </a:graphic>
          </wp:inline>
        </w:drawing>
      </w:r>
    </w:p>
    <w:p w14:paraId="620A2E92" w14:textId="77777777" w:rsidR="00A2374A" w:rsidRPr="00B61CA5" w:rsidRDefault="00A2374A" w:rsidP="00A9039E">
      <w:pPr>
        <w:pStyle w:val="Heading2"/>
      </w:pPr>
      <w:bookmarkStart w:id="28" w:name="_Toc236407181"/>
      <w:r w:rsidRPr="00B61CA5">
        <w:t>Figure S2.5 Lung cancer mortality, by screening interval</w:t>
      </w:r>
      <w:bookmarkEnd w:id="28"/>
    </w:p>
    <w:p w14:paraId="3BA98243" w14:textId="77777777" w:rsidR="00A2374A" w:rsidRPr="00B61CA5" w:rsidRDefault="00A2374A" w:rsidP="002B457B">
      <w:pPr>
        <w:rPr>
          <w:rFonts w:ascii="Arial" w:eastAsia="Calibri" w:hAnsi="Arial" w:cs="Arial"/>
        </w:rPr>
      </w:pPr>
    </w:p>
    <w:p w14:paraId="70F71B67" w14:textId="77777777" w:rsidR="00A2374A" w:rsidRPr="00B61CA5" w:rsidRDefault="00A2374A" w:rsidP="002B457B">
      <w:pPr>
        <w:rPr>
          <w:rFonts w:ascii="Arial" w:eastAsia="Calibri" w:hAnsi="Arial" w:cs="Arial"/>
        </w:rPr>
      </w:pPr>
      <w:r w:rsidRPr="008662C5">
        <w:rPr>
          <w:rFonts w:ascii="Arial" w:eastAsia="Calibri" w:hAnsi="Arial" w:cs="Arial"/>
          <w:noProof/>
        </w:rPr>
        <w:lastRenderedPageBreak/>
        <w:drawing>
          <wp:inline distT="0" distB="0" distL="0" distR="0" wp14:anchorId="7233C8D6" wp14:editId="47ACA2CB">
            <wp:extent cx="8229600" cy="39687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29600" cy="3968750"/>
                    </a:xfrm>
                    <a:prstGeom prst="rect">
                      <a:avLst/>
                    </a:prstGeom>
                  </pic:spPr>
                </pic:pic>
              </a:graphicData>
            </a:graphic>
          </wp:inline>
        </w:drawing>
      </w:r>
    </w:p>
    <w:p w14:paraId="52E3412B" w14:textId="77777777" w:rsidR="00A2374A" w:rsidRPr="00B61CA5" w:rsidRDefault="00A2374A" w:rsidP="00A9039E">
      <w:pPr>
        <w:pStyle w:val="Heading2"/>
      </w:pPr>
      <w:bookmarkStart w:id="29" w:name="_Toc236407182"/>
      <w:r w:rsidRPr="00B61CA5">
        <w:t>Figure S2.6 Lung cancer mortality, by 6-year lung cancer detection rate in comparator (≤2% vs &gt;2%)</w:t>
      </w:r>
      <w:bookmarkEnd w:id="29"/>
    </w:p>
    <w:p w14:paraId="7347E71C" w14:textId="77777777" w:rsidR="00A2374A" w:rsidRPr="00B61CA5" w:rsidRDefault="00A2374A" w:rsidP="002B457B">
      <w:pPr>
        <w:rPr>
          <w:rFonts w:ascii="Arial" w:eastAsia="Calibri" w:hAnsi="Arial" w:cs="Arial"/>
        </w:rPr>
      </w:pPr>
    </w:p>
    <w:p w14:paraId="287A0ADE" w14:textId="77777777" w:rsidR="00A2374A" w:rsidRPr="00B61CA5" w:rsidRDefault="00A2374A" w:rsidP="002B457B">
      <w:pPr>
        <w:rPr>
          <w:rFonts w:ascii="Arial" w:eastAsia="Calibri" w:hAnsi="Arial" w:cs="Arial"/>
        </w:rPr>
      </w:pPr>
      <w:r w:rsidRPr="008662C5">
        <w:rPr>
          <w:rFonts w:ascii="Arial" w:eastAsia="Calibri" w:hAnsi="Arial" w:cs="Arial"/>
          <w:noProof/>
        </w:rPr>
        <w:lastRenderedPageBreak/>
        <w:drawing>
          <wp:inline distT="0" distB="0" distL="0" distR="0" wp14:anchorId="44EE12B3" wp14:editId="7C502568">
            <wp:extent cx="8229600" cy="39687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29600" cy="3968750"/>
                    </a:xfrm>
                    <a:prstGeom prst="rect">
                      <a:avLst/>
                    </a:prstGeom>
                  </pic:spPr>
                </pic:pic>
              </a:graphicData>
            </a:graphic>
          </wp:inline>
        </w:drawing>
      </w:r>
    </w:p>
    <w:p w14:paraId="6CFFBD7D" w14:textId="77777777" w:rsidR="00A2374A" w:rsidRPr="00B61CA5" w:rsidRDefault="00A2374A" w:rsidP="00A9039E">
      <w:pPr>
        <w:pStyle w:val="Heading2"/>
      </w:pPr>
      <w:bookmarkStart w:id="30" w:name="_Toc236407183"/>
      <w:r w:rsidRPr="00B61CA5">
        <w:t>Figure S2.7 Lung cancer mortality, by 6-year lung cancer detection rate in comparator (≤3% vs &gt;3%)</w:t>
      </w:r>
      <w:bookmarkEnd w:id="30"/>
    </w:p>
    <w:p w14:paraId="2A155242" w14:textId="77777777" w:rsidR="00A2374A" w:rsidRPr="00B61CA5" w:rsidRDefault="00A2374A" w:rsidP="002B457B">
      <w:pPr>
        <w:rPr>
          <w:rFonts w:ascii="Arial" w:eastAsia="Calibri" w:hAnsi="Arial" w:cs="Arial"/>
        </w:rPr>
      </w:pPr>
    </w:p>
    <w:p w14:paraId="0F016C8C" w14:textId="77777777" w:rsidR="00A2374A" w:rsidRPr="00B61CA5" w:rsidRDefault="00A2374A" w:rsidP="002B457B">
      <w:pPr>
        <w:rPr>
          <w:rFonts w:ascii="Arial" w:eastAsia="Calibri" w:hAnsi="Arial" w:cs="Arial"/>
        </w:rPr>
      </w:pPr>
      <w:r w:rsidRPr="006150F4">
        <w:rPr>
          <w:rFonts w:ascii="Arial" w:eastAsia="Calibri" w:hAnsi="Arial" w:cs="Arial"/>
          <w:noProof/>
        </w:rPr>
        <w:lastRenderedPageBreak/>
        <w:drawing>
          <wp:inline distT="0" distB="0" distL="0" distR="0" wp14:anchorId="29B7F274" wp14:editId="10DD26BB">
            <wp:extent cx="8229600" cy="39687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29600" cy="3968750"/>
                    </a:xfrm>
                    <a:prstGeom prst="rect">
                      <a:avLst/>
                    </a:prstGeom>
                  </pic:spPr>
                </pic:pic>
              </a:graphicData>
            </a:graphic>
          </wp:inline>
        </w:drawing>
      </w:r>
    </w:p>
    <w:p w14:paraId="44ADDDAC" w14:textId="77777777" w:rsidR="00A2374A" w:rsidRPr="00B61CA5" w:rsidRDefault="00A2374A" w:rsidP="00A9039E">
      <w:pPr>
        <w:pStyle w:val="Heading2"/>
      </w:pPr>
      <w:bookmarkStart w:id="31" w:name="_Toc236407184"/>
      <w:r w:rsidRPr="00B61CA5">
        <w:t>Figure S2.8 Lung cancer mortality, by nodule management strategy</w:t>
      </w:r>
      <w:bookmarkEnd w:id="31"/>
    </w:p>
    <w:p w14:paraId="5D1DECC5" w14:textId="77777777" w:rsidR="00A2374A" w:rsidRPr="00B61CA5" w:rsidRDefault="00A2374A" w:rsidP="002B457B">
      <w:pPr>
        <w:rPr>
          <w:rFonts w:ascii="Arial" w:eastAsia="Calibri" w:hAnsi="Arial" w:cs="Arial"/>
        </w:rPr>
      </w:pPr>
    </w:p>
    <w:p w14:paraId="601120E0" w14:textId="77777777" w:rsidR="00A2374A" w:rsidRPr="00B61CA5" w:rsidRDefault="00A2374A" w:rsidP="002B457B">
      <w:pPr>
        <w:rPr>
          <w:rFonts w:ascii="Arial" w:eastAsia="Calibri" w:hAnsi="Arial" w:cs="Arial"/>
        </w:rPr>
      </w:pPr>
      <w:r w:rsidRPr="00B61CA5">
        <w:rPr>
          <w:rFonts w:ascii="Arial" w:eastAsia="Calibri" w:hAnsi="Arial" w:cs="Arial"/>
          <w:noProof/>
        </w:rPr>
        <w:lastRenderedPageBreak/>
        <w:drawing>
          <wp:inline distT="0" distB="0" distL="0" distR="0" wp14:anchorId="0F239E91" wp14:editId="6486D0DA">
            <wp:extent cx="8591703" cy="41433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606626" cy="4150572"/>
                    </a:xfrm>
                    <a:prstGeom prst="rect">
                      <a:avLst/>
                    </a:prstGeom>
                  </pic:spPr>
                </pic:pic>
              </a:graphicData>
            </a:graphic>
          </wp:inline>
        </w:drawing>
      </w:r>
    </w:p>
    <w:p w14:paraId="0C270D04" w14:textId="77777777" w:rsidR="00A2374A" w:rsidRPr="00B61CA5" w:rsidRDefault="00A2374A" w:rsidP="00A9039E">
      <w:pPr>
        <w:pStyle w:val="Heading2"/>
      </w:pPr>
      <w:bookmarkStart w:id="32" w:name="_Toc236407185"/>
      <w:r w:rsidRPr="00B61CA5">
        <w:t>Figure S2.9 Lung cancer mortality, by sex</w:t>
      </w:r>
      <w:bookmarkEnd w:id="32"/>
    </w:p>
    <w:p w14:paraId="512B0B8C" w14:textId="77777777" w:rsidR="00A2374A" w:rsidRPr="00B61CA5" w:rsidRDefault="00A2374A" w:rsidP="002B457B">
      <w:pPr>
        <w:rPr>
          <w:rFonts w:ascii="Arial" w:eastAsia="Calibri" w:hAnsi="Arial" w:cs="Arial"/>
        </w:rPr>
      </w:pPr>
      <w:r w:rsidRPr="00B61CA5">
        <w:rPr>
          <w:rFonts w:ascii="Arial" w:eastAsia="Calibri" w:hAnsi="Arial" w:cs="Arial"/>
          <w:noProof/>
        </w:rPr>
        <w:lastRenderedPageBreak/>
        <w:drawing>
          <wp:inline distT="0" distB="0" distL="0" distR="0" wp14:anchorId="23073388" wp14:editId="6650B74E">
            <wp:extent cx="8455231" cy="465399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480983" cy="4668164"/>
                    </a:xfrm>
                    <a:prstGeom prst="rect">
                      <a:avLst/>
                    </a:prstGeom>
                  </pic:spPr>
                </pic:pic>
              </a:graphicData>
            </a:graphic>
          </wp:inline>
        </w:drawing>
      </w:r>
    </w:p>
    <w:p w14:paraId="7B66E36E" w14:textId="77777777" w:rsidR="00A2374A" w:rsidRPr="00B61CA5" w:rsidRDefault="00A2374A" w:rsidP="00A9039E">
      <w:pPr>
        <w:pStyle w:val="Heading2"/>
      </w:pPr>
      <w:bookmarkStart w:id="33" w:name="_Toc236407186"/>
      <w:r w:rsidRPr="00B61CA5">
        <w:t>Figure S2.10 Lung cancer mortality, within study ratio of ratios by sex</w:t>
      </w:r>
      <w:bookmarkEnd w:id="33"/>
      <w:r w:rsidRPr="00B61CA5">
        <w:t xml:space="preserve"> </w:t>
      </w:r>
    </w:p>
    <w:p w14:paraId="352FF08B" w14:textId="77777777" w:rsidR="00A2374A" w:rsidRPr="00B61CA5" w:rsidRDefault="00A2374A" w:rsidP="002B457B">
      <w:pPr>
        <w:rPr>
          <w:rFonts w:ascii="Arial" w:eastAsia="Calibri" w:hAnsi="Arial" w:cs="Arial"/>
        </w:rPr>
      </w:pPr>
    </w:p>
    <w:p w14:paraId="0B2BC876" w14:textId="77777777" w:rsidR="00A2374A" w:rsidRPr="00B61CA5" w:rsidRDefault="00A2374A" w:rsidP="002B457B">
      <w:pPr>
        <w:rPr>
          <w:rFonts w:ascii="Arial" w:eastAsia="Calibri" w:hAnsi="Arial" w:cs="Arial"/>
        </w:rPr>
      </w:pPr>
      <w:r w:rsidRPr="00424D3C">
        <w:rPr>
          <w:rFonts w:ascii="Arial" w:eastAsia="Calibri" w:hAnsi="Arial" w:cs="Arial"/>
          <w:noProof/>
        </w:rPr>
        <w:lastRenderedPageBreak/>
        <w:drawing>
          <wp:inline distT="0" distB="0" distL="0" distR="0" wp14:anchorId="41950F71" wp14:editId="0E7E2F4E">
            <wp:extent cx="8229600" cy="29762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29600" cy="2976245"/>
                    </a:xfrm>
                    <a:prstGeom prst="rect">
                      <a:avLst/>
                    </a:prstGeom>
                  </pic:spPr>
                </pic:pic>
              </a:graphicData>
            </a:graphic>
          </wp:inline>
        </w:drawing>
      </w:r>
    </w:p>
    <w:p w14:paraId="29B600AE" w14:textId="77777777" w:rsidR="00A2374A" w:rsidRPr="00B61CA5" w:rsidRDefault="00A2374A" w:rsidP="00A9039E">
      <w:pPr>
        <w:pStyle w:val="Heading2"/>
      </w:pPr>
      <w:bookmarkStart w:id="34" w:name="_Toc236407187"/>
      <w:r w:rsidRPr="00B61CA5">
        <w:t>Figure S2.11 All-cause mortality, sensitivity analysis excluding high ROB studies (DANTE trial)</w:t>
      </w:r>
      <w:bookmarkEnd w:id="34"/>
    </w:p>
    <w:p w14:paraId="4644D453" w14:textId="77777777" w:rsidR="00A2374A" w:rsidRPr="00B61CA5" w:rsidRDefault="00A2374A" w:rsidP="002B457B">
      <w:pPr>
        <w:rPr>
          <w:rFonts w:ascii="Arial" w:eastAsia="Calibri" w:hAnsi="Arial" w:cs="Arial"/>
        </w:rPr>
      </w:pPr>
    </w:p>
    <w:p w14:paraId="59924812" w14:textId="77777777" w:rsidR="00A2374A" w:rsidRPr="00B61CA5" w:rsidRDefault="00A2374A" w:rsidP="002B457B">
      <w:pPr>
        <w:rPr>
          <w:rFonts w:ascii="Arial" w:eastAsia="Calibri" w:hAnsi="Arial" w:cs="Arial"/>
        </w:rPr>
      </w:pPr>
      <w:r w:rsidRPr="00424D3C">
        <w:rPr>
          <w:rFonts w:ascii="Arial" w:eastAsia="Calibri" w:hAnsi="Arial" w:cs="Arial"/>
          <w:noProof/>
        </w:rPr>
        <w:lastRenderedPageBreak/>
        <w:drawing>
          <wp:inline distT="0" distB="0" distL="0" distR="0" wp14:anchorId="19E9813B" wp14:editId="2E0F6942">
            <wp:extent cx="8229600" cy="3968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229600" cy="3968750"/>
                    </a:xfrm>
                    <a:prstGeom prst="rect">
                      <a:avLst/>
                    </a:prstGeom>
                  </pic:spPr>
                </pic:pic>
              </a:graphicData>
            </a:graphic>
          </wp:inline>
        </w:drawing>
      </w:r>
    </w:p>
    <w:p w14:paraId="5BE3C529" w14:textId="77777777" w:rsidR="00A2374A" w:rsidRPr="00B61CA5" w:rsidRDefault="00A2374A" w:rsidP="00A9039E">
      <w:pPr>
        <w:pStyle w:val="Heading2"/>
      </w:pPr>
      <w:bookmarkStart w:id="35" w:name="_Toc236407188"/>
      <w:r w:rsidRPr="00B61CA5">
        <w:t>Figure S2.12 All-cause mortality, by comparator strategy</w:t>
      </w:r>
      <w:bookmarkEnd w:id="35"/>
    </w:p>
    <w:p w14:paraId="4C0FA1F1" w14:textId="77777777" w:rsidR="00A2374A" w:rsidRPr="00B61CA5" w:rsidRDefault="00A2374A" w:rsidP="002B457B">
      <w:pPr>
        <w:rPr>
          <w:rFonts w:ascii="Arial" w:eastAsia="Calibri" w:hAnsi="Arial" w:cs="Arial"/>
        </w:rPr>
      </w:pPr>
    </w:p>
    <w:p w14:paraId="0EC4718C" w14:textId="77777777" w:rsidR="00A2374A" w:rsidRPr="00B61CA5" w:rsidRDefault="00A2374A" w:rsidP="002B457B">
      <w:pPr>
        <w:rPr>
          <w:rFonts w:ascii="Arial" w:eastAsia="Calibri" w:hAnsi="Arial" w:cs="Arial"/>
        </w:rPr>
      </w:pPr>
      <w:r w:rsidRPr="00424D3C">
        <w:rPr>
          <w:rFonts w:ascii="Arial" w:eastAsia="Calibri" w:hAnsi="Arial" w:cs="Arial"/>
          <w:noProof/>
        </w:rPr>
        <w:lastRenderedPageBreak/>
        <w:drawing>
          <wp:inline distT="0" distB="0" distL="0" distR="0" wp14:anchorId="2045E4FE" wp14:editId="346E99D9">
            <wp:extent cx="8229600" cy="48190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29600" cy="4819015"/>
                    </a:xfrm>
                    <a:prstGeom prst="rect">
                      <a:avLst/>
                    </a:prstGeom>
                  </pic:spPr>
                </pic:pic>
              </a:graphicData>
            </a:graphic>
          </wp:inline>
        </w:drawing>
      </w:r>
    </w:p>
    <w:p w14:paraId="2144B6EB" w14:textId="77777777" w:rsidR="00A2374A" w:rsidRPr="00B61CA5" w:rsidRDefault="00A2374A" w:rsidP="00A9039E">
      <w:pPr>
        <w:pStyle w:val="Heading2"/>
      </w:pPr>
      <w:bookmarkStart w:id="36" w:name="_Toc236407189"/>
      <w:r w:rsidRPr="00B61CA5">
        <w:t>Figure S2.13 All-cause mortality, by number of screening rounds</w:t>
      </w:r>
      <w:bookmarkEnd w:id="36"/>
    </w:p>
    <w:p w14:paraId="642A0B8B" w14:textId="77777777" w:rsidR="00A2374A" w:rsidRPr="00B61CA5" w:rsidRDefault="00A2374A" w:rsidP="002B457B">
      <w:pPr>
        <w:rPr>
          <w:rFonts w:ascii="Arial" w:eastAsia="Calibri" w:hAnsi="Arial" w:cs="Arial"/>
        </w:rPr>
      </w:pPr>
    </w:p>
    <w:p w14:paraId="3C09B9D9" w14:textId="77777777" w:rsidR="00A2374A" w:rsidRPr="00B61CA5" w:rsidRDefault="00A2374A" w:rsidP="002B457B">
      <w:pPr>
        <w:rPr>
          <w:rFonts w:ascii="Arial" w:eastAsia="Calibri" w:hAnsi="Arial" w:cs="Arial"/>
        </w:rPr>
      </w:pPr>
      <w:r w:rsidRPr="00424D3C">
        <w:rPr>
          <w:rFonts w:ascii="Arial" w:eastAsia="Calibri" w:hAnsi="Arial" w:cs="Arial"/>
          <w:noProof/>
        </w:rPr>
        <w:lastRenderedPageBreak/>
        <w:drawing>
          <wp:inline distT="0" distB="0" distL="0" distR="0" wp14:anchorId="1210EECE" wp14:editId="2EA60790">
            <wp:extent cx="8229600" cy="48869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229600" cy="4886960"/>
                    </a:xfrm>
                    <a:prstGeom prst="rect">
                      <a:avLst/>
                    </a:prstGeom>
                  </pic:spPr>
                </pic:pic>
              </a:graphicData>
            </a:graphic>
          </wp:inline>
        </w:drawing>
      </w:r>
    </w:p>
    <w:p w14:paraId="5C2B9851" w14:textId="77777777" w:rsidR="00A2374A" w:rsidRPr="00B61CA5" w:rsidRDefault="00A2374A" w:rsidP="00A9039E">
      <w:pPr>
        <w:pStyle w:val="Heading2"/>
      </w:pPr>
      <w:bookmarkStart w:id="37" w:name="_Toc236407190"/>
      <w:r w:rsidRPr="00B61CA5">
        <w:t>Figure S2.14 All-cause mortality, by screening interval</w:t>
      </w:r>
      <w:bookmarkEnd w:id="37"/>
    </w:p>
    <w:p w14:paraId="0F7F3724" w14:textId="77777777" w:rsidR="00A2374A" w:rsidRPr="00B61CA5" w:rsidRDefault="00A2374A" w:rsidP="002B457B">
      <w:pPr>
        <w:rPr>
          <w:rFonts w:ascii="Arial" w:eastAsia="Calibri" w:hAnsi="Arial" w:cs="Arial"/>
        </w:rPr>
      </w:pPr>
    </w:p>
    <w:p w14:paraId="1E732025" w14:textId="77777777" w:rsidR="00A2374A" w:rsidRPr="00B61CA5" w:rsidRDefault="00A2374A" w:rsidP="002B457B">
      <w:pPr>
        <w:rPr>
          <w:rFonts w:ascii="Arial" w:eastAsia="Calibri" w:hAnsi="Arial" w:cs="Arial"/>
        </w:rPr>
      </w:pPr>
      <w:r w:rsidRPr="006E5F34">
        <w:rPr>
          <w:rFonts w:ascii="Arial" w:eastAsia="Calibri" w:hAnsi="Arial" w:cs="Arial"/>
          <w:noProof/>
        </w:rPr>
        <w:lastRenderedPageBreak/>
        <w:drawing>
          <wp:inline distT="0" distB="0" distL="0" distR="0" wp14:anchorId="327CF807" wp14:editId="7F4400C7">
            <wp:extent cx="8229600" cy="396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229600" cy="3968750"/>
                    </a:xfrm>
                    <a:prstGeom prst="rect">
                      <a:avLst/>
                    </a:prstGeom>
                  </pic:spPr>
                </pic:pic>
              </a:graphicData>
            </a:graphic>
          </wp:inline>
        </w:drawing>
      </w:r>
    </w:p>
    <w:p w14:paraId="41A4EA88" w14:textId="77777777" w:rsidR="00A2374A" w:rsidRPr="00B61CA5" w:rsidRDefault="00A2374A" w:rsidP="00A9039E">
      <w:pPr>
        <w:pStyle w:val="Heading2"/>
      </w:pPr>
      <w:bookmarkStart w:id="38" w:name="_Toc236407191"/>
      <w:r w:rsidRPr="00B61CA5">
        <w:t>Figure S2.15 All-cause mortality, by 6-year lung cancer detection rate in comparator (≤2% vs &gt;2%)</w:t>
      </w:r>
      <w:bookmarkEnd w:id="38"/>
    </w:p>
    <w:p w14:paraId="6EC63AFF" w14:textId="77777777" w:rsidR="00A2374A" w:rsidRPr="00B61CA5" w:rsidRDefault="00A2374A" w:rsidP="002B457B">
      <w:pPr>
        <w:rPr>
          <w:rFonts w:ascii="Arial" w:eastAsia="Calibri" w:hAnsi="Arial" w:cs="Arial"/>
        </w:rPr>
      </w:pPr>
    </w:p>
    <w:p w14:paraId="45D22F70" w14:textId="77777777" w:rsidR="00A2374A" w:rsidRPr="00B61CA5" w:rsidRDefault="00A2374A" w:rsidP="002B457B">
      <w:pPr>
        <w:rPr>
          <w:rFonts w:ascii="Arial" w:eastAsia="Calibri" w:hAnsi="Arial" w:cs="Arial"/>
        </w:rPr>
      </w:pPr>
      <w:r w:rsidRPr="00E05E2F">
        <w:rPr>
          <w:rFonts w:ascii="Arial" w:eastAsia="Calibri" w:hAnsi="Arial" w:cs="Arial"/>
          <w:noProof/>
        </w:rPr>
        <w:lastRenderedPageBreak/>
        <w:drawing>
          <wp:inline distT="0" distB="0" distL="0" distR="0" wp14:anchorId="6EDEC322" wp14:editId="72F0DE78">
            <wp:extent cx="8229600" cy="3968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229600" cy="3968750"/>
                    </a:xfrm>
                    <a:prstGeom prst="rect">
                      <a:avLst/>
                    </a:prstGeom>
                  </pic:spPr>
                </pic:pic>
              </a:graphicData>
            </a:graphic>
          </wp:inline>
        </w:drawing>
      </w:r>
    </w:p>
    <w:p w14:paraId="2B72BD9F" w14:textId="77777777" w:rsidR="00A2374A" w:rsidRPr="00B61CA5" w:rsidRDefault="00A2374A" w:rsidP="00A9039E">
      <w:pPr>
        <w:pStyle w:val="Heading2"/>
      </w:pPr>
      <w:bookmarkStart w:id="39" w:name="_Toc236407192"/>
      <w:r w:rsidRPr="00B61CA5">
        <w:t>Figure S2.16 All-cause mortality, by 6-year lung cancer detection rate in comparator (≤3% vs &gt;3%)</w:t>
      </w:r>
      <w:bookmarkEnd w:id="39"/>
      <w:r w:rsidRPr="00B61CA5">
        <w:t xml:space="preserve"> </w:t>
      </w:r>
    </w:p>
    <w:p w14:paraId="6BE13FBF" w14:textId="77777777" w:rsidR="00A2374A" w:rsidRPr="00B61CA5" w:rsidRDefault="00A2374A" w:rsidP="002B457B">
      <w:pPr>
        <w:rPr>
          <w:rFonts w:ascii="Arial" w:eastAsia="Calibri" w:hAnsi="Arial" w:cs="Arial"/>
        </w:rPr>
      </w:pPr>
    </w:p>
    <w:p w14:paraId="3B576B10" w14:textId="77777777" w:rsidR="00A2374A" w:rsidRPr="00B61CA5" w:rsidRDefault="00A2374A" w:rsidP="002B457B">
      <w:pPr>
        <w:rPr>
          <w:rFonts w:ascii="Arial" w:eastAsia="Calibri" w:hAnsi="Arial" w:cs="Arial"/>
        </w:rPr>
      </w:pPr>
      <w:r w:rsidRPr="002E5C84">
        <w:rPr>
          <w:rFonts w:ascii="Arial" w:eastAsia="Calibri" w:hAnsi="Arial" w:cs="Arial"/>
          <w:noProof/>
        </w:rPr>
        <w:lastRenderedPageBreak/>
        <w:drawing>
          <wp:inline distT="0" distB="0" distL="0" distR="0" wp14:anchorId="1D9389D2" wp14:editId="401B0A3E">
            <wp:extent cx="8229600" cy="3968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229600" cy="3968750"/>
                    </a:xfrm>
                    <a:prstGeom prst="rect">
                      <a:avLst/>
                    </a:prstGeom>
                  </pic:spPr>
                </pic:pic>
              </a:graphicData>
            </a:graphic>
          </wp:inline>
        </w:drawing>
      </w:r>
    </w:p>
    <w:p w14:paraId="23B31536" w14:textId="77777777" w:rsidR="00A2374A" w:rsidRPr="00B61CA5" w:rsidRDefault="00A2374A" w:rsidP="00A9039E">
      <w:pPr>
        <w:pStyle w:val="Heading2"/>
      </w:pPr>
      <w:bookmarkStart w:id="40" w:name="_Toc236407193"/>
      <w:r w:rsidRPr="00B61CA5">
        <w:t>Figure S2.17 All-cause mortality, by nodule management strategy</w:t>
      </w:r>
      <w:bookmarkEnd w:id="40"/>
    </w:p>
    <w:p w14:paraId="28418EA3" w14:textId="77777777" w:rsidR="00A2374A" w:rsidRPr="00B61CA5" w:rsidRDefault="00A2374A" w:rsidP="002B457B">
      <w:pPr>
        <w:rPr>
          <w:rFonts w:ascii="Arial" w:eastAsia="Calibri" w:hAnsi="Arial" w:cs="Arial"/>
        </w:rPr>
      </w:pPr>
    </w:p>
    <w:p w14:paraId="7609CAC5" w14:textId="77777777" w:rsidR="00A2374A" w:rsidRPr="00B61CA5" w:rsidRDefault="00A2374A" w:rsidP="002B457B">
      <w:pPr>
        <w:rPr>
          <w:rFonts w:ascii="Arial" w:eastAsia="Calibri" w:hAnsi="Arial" w:cs="Arial"/>
        </w:rPr>
      </w:pPr>
      <w:r w:rsidRPr="00B61CA5">
        <w:rPr>
          <w:rFonts w:ascii="Arial" w:eastAsia="Calibri" w:hAnsi="Arial" w:cs="Arial"/>
          <w:noProof/>
        </w:rPr>
        <w:lastRenderedPageBreak/>
        <w:drawing>
          <wp:inline distT="0" distB="0" distL="0" distR="0" wp14:anchorId="6864B4E7" wp14:editId="7A7CED96">
            <wp:extent cx="8633361" cy="3865643"/>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681924" cy="3887387"/>
                    </a:xfrm>
                    <a:prstGeom prst="rect">
                      <a:avLst/>
                    </a:prstGeom>
                  </pic:spPr>
                </pic:pic>
              </a:graphicData>
            </a:graphic>
          </wp:inline>
        </w:drawing>
      </w:r>
    </w:p>
    <w:p w14:paraId="70B4D350" w14:textId="77777777" w:rsidR="00A2374A" w:rsidRPr="00B61CA5" w:rsidRDefault="00A2374A" w:rsidP="00A9039E">
      <w:pPr>
        <w:pStyle w:val="Heading2"/>
      </w:pPr>
      <w:bookmarkStart w:id="41" w:name="_Toc236407194"/>
      <w:r w:rsidRPr="00B61CA5">
        <w:t>Figure S2.18 All-cause mortality, by sex</w:t>
      </w:r>
      <w:bookmarkEnd w:id="41"/>
    </w:p>
    <w:p w14:paraId="641B85B1" w14:textId="77777777" w:rsidR="00A2374A" w:rsidRPr="00B61CA5" w:rsidRDefault="00A2374A" w:rsidP="002B457B">
      <w:pPr>
        <w:rPr>
          <w:rFonts w:ascii="Arial" w:eastAsia="Calibri" w:hAnsi="Arial" w:cs="Arial"/>
        </w:rPr>
      </w:pPr>
    </w:p>
    <w:p w14:paraId="0EE4CB38" w14:textId="77777777" w:rsidR="00A2374A" w:rsidRPr="00B61CA5" w:rsidRDefault="00A2374A" w:rsidP="002B457B">
      <w:pPr>
        <w:rPr>
          <w:rFonts w:ascii="Arial" w:eastAsia="Calibri" w:hAnsi="Arial" w:cs="Arial"/>
        </w:rPr>
      </w:pPr>
      <w:r w:rsidRPr="00B61CA5">
        <w:rPr>
          <w:rFonts w:ascii="Arial" w:eastAsia="Calibri" w:hAnsi="Arial" w:cs="Arial"/>
          <w:noProof/>
        </w:rPr>
        <w:lastRenderedPageBreak/>
        <w:drawing>
          <wp:inline distT="0" distB="0" distL="0" distR="0" wp14:anchorId="25B3945F" wp14:editId="754FC42B">
            <wp:extent cx="8633361" cy="371253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676079" cy="3730900"/>
                    </a:xfrm>
                    <a:prstGeom prst="rect">
                      <a:avLst/>
                    </a:prstGeom>
                  </pic:spPr>
                </pic:pic>
              </a:graphicData>
            </a:graphic>
          </wp:inline>
        </w:drawing>
      </w:r>
    </w:p>
    <w:p w14:paraId="7A54D6BE" w14:textId="77777777" w:rsidR="00A2374A" w:rsidRPr="00B61CA5" w:rsidRDefault="00A2374A" w:rsidP="00A9039E">
      <w:pPr>
        <w:pStyle w:val="Heading2"/>
      </w:pPr>
      <w:bookmarkStart w:id="42" w:name="_Toc236407195"/>
      <w:r w:rsidRPr="00B61CA5">
        <w:t>Figure S2.19 All-cause mortality, within study ratio of ratios by sex</w:t>
      </w:r>
      <w:bookmarkEnd w:id="42"/>
    </w:p>
    <w:p w14:paraId="23BF2818" w14:textId="77777777" w:rsidR="00A2374A" w:rsidRPr="00B61CA5" w:rsidRDefault="00A2374A" w:rsidP="002B457B">
      <w:pPr>
        <w:rPr>
          <w:rFonts w:ascii="Arial" w:eastAsia="Calibri" w:hAnsi="Arial" w:cs="Arial"/>
        </w:rPr>
      </w:pPr>
    </w:p>
    <w:p w14:paraId="7771D7F0" w14:textId="77777777" w:rsidR="00A2374A" w:rsidRPr="00B61CA5" w:rsidRDefault="00A2374A" w:rsidP="002B457B">
      <w:pPr>
        <w:rPr>
          <w:rFonts w:ascii="Arial" w:eastAsia="Calibri" w:hAnsi="Arial" w:cs="Arial"/>
        </w:rPr>
      </w:pPr>
      <w:r w:rsidRPr="00EA2E1B">
        <w:rPr>
          <w:rFonts w:ascii="Arial" w:eastAsia="Calibri" w:hAnsi="Arial" w:cs="Arial"/>
          <w:noProof/>
        </w:rPr>
        <w:lastRenderedPageBreak/>
        <w:drawing>
          <wp:inline distT="0" distB="0" distL="0" distR="0" wp14:anchorId="1025A6A7" wp14:editId="0F77000E">
            <wp:extent cx="8229600" cy="25514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229600" cy="2551430"/>
                    </a:xfrm>
                    <a:prstGeom prst="rect">
                      <a:avLst/>
                    </a:prstGeom>
                  </pic:spPr>
                </pic:pic>
              </a:graphicData>
            </a:graphic>
          </wp:inline>
        </w:drawing>
      </w:r>
    </w:p>
    <w:p w14:paraId="65760D5E" w14:textId="77777777" w:rsidR="00A2374A" w:rsidRPr="00B61CA5" w:rsidRDefault="00A2374A" w:rsidP="00A9039E">
      <w:pPr>
        <w:pStyle w:val="Heading2"/>
      </w:pPr>
      <w:bookmarkStart w:id="43" w:name="_Toc236407196"/>
      <w:r w:rsidRPr="00B61CA5">
        <w:t>Figure S2.20 Overdiagnosis, sensitivity analysis excluding high ROB studies and those with an X-ray screen at baseline (DANTE trial)</w:t>
      </w:r>
      <w:bookmarkEnd w:id="43"/>
    </w:p>
    <w:p w14:paraId="7CEBC0A9" w14:textId="77777777" w:rsidR="00A2374A" w:rsidRPr="00B61CA5" w:rsidRDefault="00A2374A" w:rsidP="002B457B">
      <w:pPr>
        <w:rPr>
          <w:rFonts w:ascii="Arial" w:eastAsia="Calibri" w:hAnsi="Arial" w:cs="Arial"/>
        </w:rPr>
      </w:pPr>
    </w:p>
    <w:p w14:paraId="7B4B1AB6" w14:textId="77777777" w:rsidR="00A2374A" w:rsidRPr="00B61CA5" w:rsidRDefault="00A2374A" w:rsidP="002B457B">
      <w:pPr>
        <w:rPr>
          <w:rFonts w:ascii="Arial" w:eastAsia="Calibri" w:hAnsi="Arial" w:cs="Arial"/>
        </w:rPr>
      </w:pPr>
    </w:p>
    <w:p w14:paraId="0B4CBA1F" w14:textId="77777777" w:rsidR="00A2374A" w:rsidRPr="00B61CA5" w:rsidRDefault="00A2374A" w:rsidP="002B457B">
      <w:pPr>
        <w:rPr>
          <w:rFonts w:ascii="Arial" w:eastAsia="Calibri" w:hAnsi="Arial" w:cs="Arial"/>
        </w:rPr>
      </w:pPr>
      <w:r w:rsidRPr="00EA2E1B">
        <w:rPr>
          <w:rFonts w:ascii="Arial" w:eastAsia="Calibri" w:hAnsi="Arial" w:cs="Arial"/>
          <w:noProof/>
        </w:rPr>
        <w:lastRenderedPageBreak/>
        <w:drawing>
          <wp:inline distT="0" distB="0" distL="0" distR="0" wp14:anchorId="6349D314" wp14:editId="223396BC">
            <wp:extent cx="8229600" cy="36849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229600" cy="3684905"/>
                    </a:xfrm>
                    <a:prstGeom prst="rect">
                      <a:avLst/>
                    </a:prstGeom>
                  </pic:spPr>
                </pic:pic>
              </a:graphicData>
            </a:graphic>
          </wp:inline>
        </w:drawing>
      </w:r>
    </w:p>
    <w:p w14:paraId="198CF06F" w14:textId="77777777" w:rsidR="00A2374A" w:rsidRPr="00B61CA5" w:rsidRDefault="00A2374A" w:rsidP="00A9039E">
      <w:pPr>
        <w:pStyle w:val="Heading2"/>
      </w:pPr>
      <w:bookmarkStart w:id="44" w:name="_Toc236407197"/>
      <w:r w:rsidRPr="00B61CA5">
        <w:t>Figure S2.21 Overdiagnosis, by number of screening rounds</w:t>
      </w:r>
      <w:bookmarkEnd w:id="44"/>
    </w:p>
    <w:p w14:paraId="4EF09C81" w14:textId="77777777" w:rsidR="00A2374A" w:rsidRPr="00B61CA5" w:rsidRDefault="00A2374A" w:rsidP="002B457B">
      <w:pPr>
        <w:rPr>
          <w:rFonts w:ascii="Arial" w:eastAsia="Calibri" w:hAnsi="Arial" w:cs="Arial"/>
        </w:rPr>
      </w:pPr>
    </w:p>
    <w:p w14:paraId="7FB0D3F5" w14:textId="77777777" w:rsidR="00A2374A" w:rsidRPr="00B61CA5" w:rsidRDefault="00A2374A" w:rsidP="002B457B">
      <w:pPr>
        <w:rPr>
          <w:rFonts w:ascii="Arial" w:eastAsia="Calibri" w:hAnsi="Arial" w:cs="Arial"/>
        </w:rPr>
      </w:pPr>
      <w:r w:rsidRPr="00DD171C">
        <w:rPr>
          <w:rFonts w:ascii="Arial" w:eastAsia="Calibri" w:hAnsi="Arial" w:cs="Arial"/>
          <w:noProof/>
        </w:rPr>
        <w:lastRenderedPageBreak/>
        <w:drawing>
          <wp:inline distT="0" distB="0" distL="0" distR="0" wp14:anchorId="302A766D" wp14:editId="680DFC0D">
            <wp:extent cx="8229600" cy="45358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229600" cy="4535805"/>
                    </a:xfrm>
                    <a:prstGeom prst="rect">
                      <a:avLst/>
                    </a:prstGeom>
                  </pic:spPr>
                </pic:pic>
              </a:graphicData>
            </a:graphic>
          </wp:inline>
        </w:drawing>
      </w:r>
    </w:p>
    <w:p w14:paraId="3DC048B4" w14:textId="77777777" w:rsidR="00A2374A" w:rsidRPr="00B61CA5" w:rsidRDefault="00A2374A" w:rsidP="00A9039E">
      <w:pPr>
        <w:pStyle w:val="Heading2"/>
      </w:pPr>
      <w:bookmarkStart w:id="45" w:name="_Toc236407198"/>
      <w:r w:rsidRPr="00B61CA5">
        <w:t>Figure S2.22 Overdiagnosis, by screening interval</w:t>
      </w:r>
      <w:bookmarkEnd w:id="45"/>
    </w:p>
    <w:p w14:paraId="14B1EE0C" w14:textId="77777777" w:rsidR="00A2374A" w:rsidRPr="00B61CA5" w:rsidRDefault="00A2374A" w:rsidP="002B457B">
      <w:pPr>
        <w:rPr>
          <w:rFonts w:ascii="Arial" w:eastAsia="Calibri" w:hAnsi="Arial" w:cs="Arial"/>
        </w:rPr>
      </w:pPr>
    </w:p>
    <w:p w14:paraId="0905EEDF" w14:textId="77777777" w:rsidR="00A2374A" w:rsidRPr="00B61CA5" w:rsidRDefault="00A2374A" w:rsidP="002B457B">
      <w:pPr>
        <w:rPr>
          <w:rFonts w:ascii="Arial" w:eastAsia="Calibri" w:hAnsi="Arial" w:cs="Arial"/>
        </w:rPr>
      </w:pPr>
      <w:r w:rsidRPr="00903B3A">
        <w:rPr>
          <w:rFonts w:ascii="Arial" w:eastAsia="Calibri" w:hAnsi="Arial" w:cs="Arial"/>
          <w:noProof/>
        </w:rPr>
        <w:lastRenderedPageBreak/>
        <w:drawing>
          <wp:inline distT="0" distB="0" distL="0" distR="0" wp14:anchorId="7B8B715C" wp14:editId="2F88D32E">
            <wp:extent cx="8229600" cy="368490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229600" cy="3684905"/>
                    </a:xfrm>
                    <a:prstGeom prst="rect">
                      <a:avLst/>
                    </a:prstGeom>
                  </pic:spPr>
                </pic:pic>
              </a:graphicData>
            </a:graphic>
          </wp:inline>
        </w:drawing>
      </w:r>
    </w:p>
    <w:p w14:paraId="43A99071" w14:textId="77777777" w:rsidR="00A2374A" w:rsidRPr="00B61CA5" w:rsidRDefault="00A2374A" w:rsidP="00A9039E">
      <w:pPr>
        <w:pStyle w:val="Heading2"/>
      </w:pPr>
      <w:bookmarkStart w:id="46" w:name="_Toc236407199"/>
      <w:r w:rsidRPr="00B61CA5">
        <w:t>Figure S2.23 Overdiagnosis, by 6-year lung cancer detection rate in comparator (≤2% vs &gt;2%)</w:t>
      </w:r>
      <w:bookmarkEnd w:id="46"/>
    </w:p>
    <w:p w14:paraId="5B171810" w14:textId="77777777" w:rsidR="00A2374A" w:rsidRPr="00B61CA5" w:rsidRDefault="00A2374A" w:rsidP="002B457B">
      <w:pPr>
        <w:rPr>
          <w:rFonts w:ascii="Arial" w:eastAsia="Calibri" w:hAnsi="Arial" w:cs="Arial"/>
        </w:rPr>
      </w:pPr>
    </w:p>
    <w:p w14:paraId="200315ED" w14:textId="77777777" w:rsidR="00A2374A" w:rsidRPr="00B61CA5" w:rsidRDefault="00A2374A" w:rsidP="002B457B">
      <w:pPr>
        <w:rPr>
          <w:rFonts w:ascii="Arial" w:eastAsia="Calibri" w:hAnsi="Arial" w:cs="Arial"/>
        </w:rPr>
      </w:pPr>
      <w:r w:rsidRPr="002E35F4">
        <w:rPr>
          <w:rFonts w:ascii="Arial" w:eastAsia="Calibri" w:hAnsi="Arial" w:cs="Arial"/>
          <w:noProof/>
        </w:rPr>
        <w:lastRenderedPageBreak/>
        <w:drawing>
          <wp:inline distT="0" distB="0" distL="0" distR="0" wp14:anchorId="2F1A4FD2" wp14:editId="1F750967">
            <wp:extent cx="8229600" cy="368490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229600" cy="3684905"/>
                    </a:xfrm>
                    <a:prstGeom prst="rect">
                      <a:avLst/>
                    </a:prstGeom>
                  </pic:spPr>
                </pic:pic>
              </a:graphicData>
            </a:graphic>
          </wp:inline>
        </w:drawing>
      </w:r>
    </w:p>
    <w:p w14:paraId="316CDF18" w14:textId="77777777" w:rsidR="00A2374A" w:rsidRPr="00B61CA5" w:rsidRDefault="00A2374A" w:rsidP="00A9039E">
      <w:pPr>
        <w:pStyle w:val="Heading2"/>
      </w:pPr>
      <w:bookmarkStart w:id="47" w:name="_Toc236407200"/>
      <w:r w:rsidRPr="00B61CA5">
        <w:t>Figure S2.24 Overdiagnosis, by 6-year lung cancer detection rate in comparator (≤3% vs &gt;3%)</w:t>
      </w:r>
      <w:bookmarkEnd w:id="47"/>
    </w:p>
    <w:p w14:paraId="38B765D3" w14:textId="77777777" w:rsidR="00A2374A" w:rsidRPr="00B61CA5" w:rsidRDefault="00A2374A" w:rsidP="002B457B">
      <w:pPr>
        <w:rPr>
          <w:rFonts w:ascii="Arial" w:eastAsia="Calibri" w:hAnsi="Arial" w:cs="Arial"/>
        </w:rPr>
      </w:pPr>
    </w:p>
    <w:p w14:paraId="6ECA1BC7" w14:textId="77777777" w:rsidR="00A2374A" w:rsidRPr="00B61CA5" w:rsidRDefault="00A2374A" w:rsidP="002B457B">
      <w:pPr>
        <w:rPr>
          <w:rFonts w:ascii="Arial" w:eastAsia="Calibri" w:hAnsi="Arial" w:cs="Arial"/>
        </w:rPr>
      </w:pPr>
      <w:r w:rsidRPr="00B61CA5">
        <w:rPr>
          <w:rFonts w:ascii="Arial" w:eastAsia="Calibri" w:hAnsi="Arial" w:cs="Arial"/>
          <w:noProof/>
        </w:rPr>
        <w:lastRenderedPageBreak/>
        <w:drawing>
          <wp:inline distT="0" distB="0" distL="0" distR="0" wp14:anchorId="67F66D49" wp14:editId="73CB848D">
            <wp:extent cx="8680862" cy="3729246"/>
            <wp:effectExtent l="0" t="0" r="635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721138" cy="3746548"/>
                    </a:xfrm>
                    <a:prstGeom prst="rect">
                      <a:avLst/>
                    </a:prstGeom>
                  </pic:spPr>
                </pic:pic>
              </a:graphicData>
            </a:graphic>
          </wp:inline>
        </w:drawing>
      </w:r>
    </w:p>
    <w:p w14:paraId="5A98901C" w14:textId="77777777" w:rsidR="00A2374A" w:rsidRPr="00B61CA5" w:rsidRDefault="00A2374A" w:rsidP="00A9039E">
      <w:pPr>
        <w:pStyle w:val="Heading2"/>
      </w:pPr>
      <w:bookmarkStart w:id="48" w:name="_Toc236407201"/>
      <w:r w:rsidRPr="00B61CA5">
        <w:t>Figure S2.25 Overdiagnosis, by sex</w:t>
      </w:r>
      <w:bookmarkEnd w:id="48"/>
    </w:p>
    <w:p w14:paraId="29DD74E4" w14:textId="77777777" w:rsidR="00A2374A" w:rsidRPr="00B61CA5" w:rsidRDefault="00A2374A" w:rsidP="002B457B">
      <w:pPr>
        <w:rPr>
          <w:rFonts w:ascii="Arial" w:eastAsia="Calibri" w:hAnsi="Arial" w:cs="Arial"/>
        </w:rPr>
      </w:pPr>
    </w:p>
    <w:p w14:paraId="2FDA05D4" w14:textId="77777777" w:rsidR="00A2374A" w:rsidRPr="00B61CA5" w:rsidRDefault="00A2374A" w:rsidP="002B457B">
      <w:pPr>
        <w:rPr>
          <w:rFonts w:ascii="Arial" w:eastAsia="Calibri" w:hAnsi="Arial" w:cs="Arial"/>
        </w:rPr>
      </w:pPr>
      <w:r w:rsidRPr="00B61CA5">
        <w:rPr>
          <w:rFonts w:ascii="Arial" w:eastAsia="Calibri" w:hAnsi="Arial" w:cs="Arial"/>
          <w:noProof/>
        </w:rPr>
        <w:lastRenderedPageBreak/>
        <w:drawing>
          <wp:inline distT="0" distB="0" distL="0" distR="0" wp14:anchorId="61A8F8CD" wp14:editId="2A5DB9C0">
            <wp:extent cx="8716488" cy="303587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780806" cy="3058272"/>
                    </a:xfrm>
                    <a:prstGeom prst="rect">
                      <a:avLst/>
                    </a:prstGeom>
                  </pic:spPr>
                </pic:pic>
              </a:graphicData>
            </a:graphic>
          </wp:inline>
        </w:drawing>
      </w:r>
    </w:p>
    <w:p w14:paraId="5A1E55EE" w14:textId="77777777" w:rsidR="00A2374A" w:rsidRPr="00B61CA5" w:rsidRDefault="00A2374A" w:rsidP="00A9039E">
      <w:pPr>
        <w:pStyle w:val="Heading2"/>
      </w:pPr>
      <w:bookmarkStart w:id="49" w:name="_Toc236407202"/>
      <w:r w:rsidRPr="00B61CA5">
        <w:t>Figure S2.26 Overdiagnosis, within study ratio of ratios by sex</w:t>
      </w:r>
      <w:bookmarkEnd w:id="49"/>
    </w:p>
    <w:p w14:paraId="58D362FA" w14:textId="77777777" w:rsidR="00A2374A" w:rsidRDefault="00A2374A" w:rsidP="007E6940">
      <w:pPr>
        <w:rPr>
          <w:rFonts w:ascii="Arial" w:hAnsi="Arial" w:cs="Arial"/>
        </w:rPr>
      </w:pPr>
    </w:p>
    <w:bookmarkEnd w:id="24"/>
    <w:p w14:paraId="4088F0A7" w14:textId="77777777" w:rsidR="00A2374A" w:rsidRDefault="00A2374A" w:rsidP="007E6940">
      <w:pPr>
        <w:rPr>
          <w:rFonts w:ascii="Arial" w:hAnsi="Arial" w:cs="Arial"/>
        </w:rPr>
      </w:pPr>
    </w:p>
    <w:p w14:paraId="60851CB8" w14:textId="77777777" w:rsidR="00A2374A" w:rsidRDefault="00A2374A" w:rsidP="007E6940">
      <w:pPr>
        <w:rPr>
          <w:rFonts w:ascii="Arial" w:hAnsi="Arial" w:cs="Arial"/>
        </w:rPr>
      </w:pPr>
    </w:p>
    <w:p w14:paraId="6DABA7D1" w14:textId="77777777" w:rsidR="00A2374A" w:rsidRDefault="00A2374A" w:rsidP="007E6940">
      <w:pPr>
        <w:rPr>
          <w:rFonts w:ascii="Arial" w:hAnsi="Arial" w:cs="Arial"/>
        </w:rPr>
      </w:pPr>
    </w:p>
    <w:p w14:paraId="6D51E91F" w14:textId="77777777" w:rsidR="00A2374A" w:rsidRDefault="00A2374A" w:rsidP="007E6940">
      <w:pPr>
        <w:rPr>
          <w:rFonts w:ascii="Arial" w:hAnsi="Arial" w:cs="Arial"/>
        </w:rPr>
      </w:pPr>
    </w:p>
    <w:p w14:paraId="7A692F30" w14:textId="77777777" w:rsidR="00A2374A" w:rsidRDefault="00A2374A" w:rsidP="007E6940">
      <w:pPr>
        <w:rPr>
          <w:rFonts w:ascii="Arial" w:hAnsi="Arial" w:cs="Arial"/>
        </w:rPr>
      </w:pPr>
    </w:p>
    <w:p w14:paraId="3044380E" w14:textId="77777777" w:rsidR="00A2374A" w:rsidRDefault="00A2374A" w:rsidP="007E6940">
      <w:pPr>
        <w:rPr>
          <w:rFonts w:ascii="Arial" w:hAnsi="Arial" w:cs="Arial"/>
        </w:rPr>
      </w:pPr>
    </w:p>
    <w:p w14:paraId="44272F0D" w14:textId="77777777" w:rsidR="00A2374A" w:rsidRDefault="00A2374A" w:rsidP="007E6940">
      <w:pPr>
        <w:rPr>
          <w:rFonts w:ascii="Arial" w:hAnsi="Arial" w:cs="Arial"/>
        </w:rPr>
      </w:pPr>
    </w:p>
    <w:p w14:paraId="24807AA2" w14:textId="77777777" w:rsidR="00A2374A" w:rsidRDefault="00A2374A" w:rsidP="004E57F3">
      <w:pPr>
        <w:rPr>
          <w:rFonts w:ascii="Arial" w:hAnsi="Arial" w:cs="Arial"/>
          <w:b/>
          <w:sz w:val="24"/>
          <w:szCs w:val="24"/>
        </w:rPr>
      </w:pPr>
    </w:p>
    <w:p w14:paraId="6FED4ECC" w14:textId="77777777" w:rsidR="00A2374A" w:rsidRPr="00637A8A" w:rsidRDefault="00A2374A" w:rsidP="00A9039E">
      <w:pPr>
        <w:pStyle w:val="Heading2"/>
      </w:pPr>
      <w:bookmarkStart w:id="50" w:name="_Toc236407203"/>
      <w:r w:rsidRPr="00637A8A">
        <w:lastRenderedPageBreak/>
        <w:t>Table S2.8 Additional overdiagnosis definitions and findings</w:t>
      </w:r>
      <w:bookmarkStart w:id="51" w:name="_Hlk202537109"/>
      <w:bookmarkEnd w:id="50"/>
    </w:p>
    <w:tbl>
      <w:tblPr>
        <w:tblStyle w:val="TableGrid"/>
        <w:tblW w:w="13765" w:type="dxa"/>
        <w:tblLook w:val="04A0" w:firstRow="1" w:lastRow="0" w:firstColumn="1" w:lastColumn="0" w:noHBand="0" w:noVBand="1"/>
      </w:tblPr>
      <w:tblGrid>
        <w:gridCol w:w="6205"/>
        <w:gridCol w:w="7560"/>
      </w:tblGrid>
      <w:tr w:rsidR="00A2374A" w:rsidRPr="00D20276" w14:paraId="2F868FE1" w14:textId="77777777" w:rsidTr="00D929E6">
        <w:trPr>
          <w:trHeight w:val="413"/>
        </w:trPr>
        <w:tc>
          <w:tcPr>
            <w:tcW w:w="6205" w:type="dxa"/>
            <w:shd w:val="clear" w:color="auto" w:fill="77206D" w:themeFill="accent5" w:themeFillShade="BF"/>
          </w:tcPr>
          <w:p w14:paraId="7DF4DFEB" w14:textId="77777777" w:rsidR="00A2374A" w:rsidRPr="00991923" w:rsidRDefault="00A2374A" w:rsidP="00D929E6">
            <w:pPr>
              <w:rPr>
                <w:rFonts w:ascii="Arial" w:hAnsi="Arial" w:cs="Arial"/>
                <w:b/>
                <w:color w:val="FFFFFF" w:themeColor="background1"/>
                <w:sz w:val="16"/>
                <w:szCs w:val="16"/>
              </w:rPr>
            </w:pPr>
            <w:r w:rsidRPr="00991923">
              <w:rPr>
                <w:rFonts w:ascii="Arial" w:hAnsi="Arial" w:cs="Arial"/>
                <w:b/>
                <w:color w:val="FFFFFF" w:themeColor="background1"/>
                <w:sz w:val="16"/>
                <w:szCs w:val="16"/>
              </w:rPr>
              <w:t>Number of studies; Number enrolled/randomized to CT screening</w:t>
            </w:r>
          </w:p>
        </w:tc>
        <w:tc>
          <w:tcPr>
            <w:tcW w:w="7560" w:type="dxa"/>
            <w:shd w:val="clear" w:color="auto" w:fill="77206D" w:themeFill="accent5" w:themeFillShade="BF"/>
          </w:tcPr>
          <w:p w14:paraId="363F254B" w14:textId="77777777" w:rsidR="00A2374A" w:rsidRPr="00991923" w:rsidRDefault="00A2374A" w:rsidP="00D929E6">
            <w:pPr>
              <w:rPr>
                <w:rFonts w:ascii="Arial" w:hAnsi="Arial" w:cs="Arial"/>
                <w:b/>
                <w:color w:val="FFFFFF" w:themeColor="background1"/>
                <w:sz w:val="16"/>
                <w:szCs w:val="16"/>
                <w:vertAlign w:val="superscript"/>
              </w:rPr>
            </w:pPr>
            <w:r>
              <w:rPr>
                <w:rFonts w:ascii="Arial" w:hAnsi="Arial" w:cs="Arial"/>
                <w:b/>
                <w:color w:val="FFFFFF" w:themeColor="background1"/>
                <w:sz w:val="16"/>
                <w:szCs w:val="16"/>
              </w:rPr>
              <w:t>Overdiagnosis calculations (excess incidence or fraction overdiagnosed)</w:t>
            </w:r>
          </w:p>
        </w:tc>
      </w:tr>
      <w:tr w:rsidR="00A2374A" w:rsidRPr="00D20276" w14:paraId="3BF2A8C7" w14:textId="77777777" w:rsidTr="00D929E6">
        <w:trPr>
          <w:trHeight w:val="305"/>
        </w:trPr>
        <w:tc>
          <w:tcPr>
            <w:tcW w:w="13765" w:type="dxa"/>
            <w:gridSpan w:val="2"/>
            <w:shd w:val="clear" w:color="auto" w:fill="D9D9D9" w:themeFill="background1" w:themeFillShade="D9"/>
          </w:tcPr>
          <w:p w14:paraId="584A7837" w14:textId="77777777" w:rsidR="00A2374A" w:rsidRPr="00D20276" w:rsidRDefault="00A2374A" w:rsidP="00D929E6">
            <w:pPr>
              <w:rPr>
                <w:rFonts w:ascii="Arial" w:hAnsi="Arial" w:cs="Arial"/>
                <w:sz w:val="16"/>
                <w:szCs w:val="16"/>
              </w:rPr>
            </w:pPr>
            <w:r w:rsidRPr="00D20276">
              <w:rPr>
                <w:rFonts w:ascii="Arial" w:hAnsi="Arial" w:cs="Arial"/>
                <w:sz w:val="16"/>
                <w:szCs w:val="16"/>
              </w:rPr>
              <w:t>Overdiagnosis: excess incidence from screening</w:t>
            </w:r>
          </w:p>
        </w:tc>
      </w:tr>
      <w:tr w:rsidR="00A2374A" w:rsidRPr="00D20276" w14:paraId="54466DE2" w14:textId="77777777" w:rsidTr="00D929E6">
        <w:trPr>
          <w:trHeight w:val="413"/>
        </w:trPr>
        <w:tc>
          <w:tcPr>
            <w:tcW w:w="6205" w:type="dxa"/>
            <w:shd w:val="clear" w:color="auto" w:fill="FFFFFF" w:themeFill="background1"/>
          </w:tcPr>
          <w:p w14:paraId="6741A91E" w14:textId="324BB6D2" w:rsidR="00A2374A" w:rsidRDefault="00A2374A" w:rsidP="00D929E6">
            <w:pPr>
              <w:rPr>
                <w:rFonts w:ascii="Arial" w:hAnsi="Arial" w:cs="Arial"/>
                <w:sz w:val="16"/>
                <w:szCs w:val="16"/>
              </w:rPr>
            </w:pPr>
            <w:r w:rsidRPr="00D20276">
              <w:rPr>
                <w:rFonts w:ascii="Arial" w:hAnsi="Arial" w:cs="Arial"/>
                <w:sz w:val="16"/>
                <w:szCs w:val="16"/>
              </w:rPr>
              <w:t>Trials: 7 studies; N=35,161</w:t>
            </w:r>
            <w:r>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(46, 55, 56, 58, 78, 84, 85)</w:t>
            </w:r>
            <w:r>
              <w:rPr>
                <w:rFonts w:ascii="Arial" w:hAnsi="Arial" w:cs="Arial"/>
                <w:sz w:val="16"/>
                <w:szCs w:val="16"/>
              </w:rPr>
              <w:fldChar w:fldCharType="end"/>
            </w:r>
          </w:p>
          <w:p w14:paraId="5D01C108" w14:textId="77777777" w:rsidR="00A2374A" w:rsidRPr="00D20276" w:rsidRDefault="00A2374A" w:rsidP="00210C86">
            <w:pPr>
              <w:rPr>
                <w:rFonts w:ascii="Arial" w:hAnsi="Arial" w:cs="Arial"/>
                <w:sz w:val="16"/>
                <w:szCs w:val="16"/>
              </w:rPr>
            </w:pPr>
          </w:p>
        </w:tc>
        <w:tc>
          <w:tcPr>
            <w:tcW w:w="7560" w:type="dxa"/>
            <w:shd w:val="clear" w:color="auto" w:fill="FFFFFF" w:themeFill="background1"/>
          </w:tcPr>
          <w:p w14:paraId="275747A5" w14:textId="77777777" w:rsidR="00A2374A" w:rsidRDefault="00A2374A" w:rsidP="00D929E6">
            <w:pPr>
              <w:rPr>
                <w:rFonts w:ascii="Arial" w:hAnsi="Arial" w:cs="Arial"/>
                <w:sz w:val="16"/>
                <w:szCs w:val="16"/>
              </w:rPr>
            </w:pPr>
            <w:r>
              <w:rPr>
                <w:rFonts w:ascii="Arial" w:hAnsi="Arial" w:cs="Arial"/>
                <w:sz w:val="16"/>
                <w:szCs w:val="16"/>
              </w:rPr>
              <w:t>Excess incidence:</w:t>
            </w:r>
          </w:p>
          <w:p w14:paraId="5A644275" w14:textId="77777777" w:rsidR="00A2374A" w:rsidRPr="00D20276" w:rsidRDefault="00A2374A" w:rsidP="00D929E6">
            <w:pPr>
              <w:rPr>
                <w:rFonts w:ascii="Arial" w:hAnsi="Arial" w:cs="Arial"/>
                <w:sz w:val="16"/>
                <w:szCs w:val="16"/>
              </w:rPr>
            </w:pPr>
            <w:r w:rsidRPr="00D20276">
              <w:rPr>
                <w:rFonts w:ascii="Arial" w:hAnsi="Arial" w:cs="Arial"/>
                <w:sz w:val="16"/>
                <w:szCs w:val="16"/>
              </w:rPr>
              <w:t>NELSON: -1.51</w:t>
            </w:r>
          </w:p>
          <w:p w14:paraId="53566136" w14:textId="77777777" w:rsidR="00A2374A" w:rsidRPr="00D20276" w:rsidRDefault="00A2374A" w:rsidP="00D929E6">
            <w:pPr>
              <w:rPr>
                <w:rFonts w:ascii="Arial" w:hAnsi="Arial" w:cs="Arial"/>
                <w:sz w:val="16"/>
                <w:szCs w:val="16"/>
              </w:rPr>
            </w:pPr>
            <w:r w:rsidRPr="00D20276">
              <w:rPr>
                <w:rFonts w:ascii="Arial" w:hAnsi="Arial" w:cs="Arial"/>
                <w:sz w:val="16"/>
                <w:szCs w:val="16"/>
              </w:rPr>
              <w:t>DANTE: -0.85</w:t>
            </w:r>
          </w:p>
          <w:p w14:paraId="33DC453C" w14:textId="77777777" w:rsidR="00A2374A" w:rsidRPr="00D20276" w:rsidRDefault="00A2374A" w:rsidP="00D929E6">
            <w:pPr>
              <w:rPr>
                <w:rFonts w:ascii="Arial" w:hAnsi="Arial" w:cs="Arial"/>
                <w:sz w:val="16"/>
                <w:szCs w:val="16"/>
              </w:rPr>
            </w:pPr>
            <w:r w:rsidRPr="00D20276">
              <w:rPr>
                <w:rFonts w:ascii="Arial" w:hAnsi="Arial" w:cs="Arial"/>
                <w:sz w:val="16"/>
                <w:szCs w:val="16"/>
              </w:rPr>
              <w:t>LUSI: -0.55</w:t>
            </w:r>
          </w:p>
          <w:p w14:paraId="2458E8DD" w14:textId="77777777" w:rsidR="00A2374A" w:rsidRPr="00D20276" w:rsidRDefault="00A2374A" w:rsidP="00D929E6">
            <w:pPr>
              <w:rPr>
                <w:rFonts w:ascii="Arial" w:hAnsi="Arial" w:cs="Arial"/>
                <w:sz w:val="16"/>
                <w:szCs w:val="16"/>
              </w:rPr>
            </w:pPr>
            <w:r w:rsidRPr="00D20276">
              <w:rPr>
                <w:rFonts w:ascii="Arial" w:hAnsi="Arial" w:cs="Arial"/>
                <w:sz w:val="16"/>
                <w:szCs w:val="16"/>
              </w:rPr>
              <w:t>ITALUNG: -3.92</w:t>
            </w:r>
          </w:p>
          <w:p w14:paraId="01EA2681" w14:textId="77777777" w:rsidR="00A2374A" w:rsidRPr="00D20276" w:rsidRDefault="00A2374A" w:rsidP="00D929E6">
            <w:pPr>
              <w:rPr>
                <w:rFonts w:ascii="Arial" w:hAnsi="Arial" w:cs="Arial"/>
                <w:sz w:val="16"/>
                <w:szCs w:val="16"/>
              </w:rPr>
            </w:pPr>
            <w:r w:rsidRPr="00D20276">
              <w:rPr>
                <w:rFonts w:ascii="Arial" w:hAnsi="Arial" w:cs="Arial"/>
                <w:sz w:val="16"/>
                <w:szCs w:val="16"/>
              </w:rPr>
              <w:t>DLCST: 0.73</w:t>
            </w:r>
          </w:p>
          <w:p w14:paraId="0ED3C988" w14:textId="77777777" w:rsidR="00A2374A" w:rsidRPr="00D20276" w:rsidRDefault="00A2374A" w:rsidP="00D929E6">
            <w:pPr>
              <w:rPr>
                <w:rFonts w:ascii="Arial" w:hAnsi="Arial" w:cs="Arial"/>
                <w:sz w:val="16"/>
                <w:szCs w:val="16"/>
              </w:rPr>
            </w:pPr>
            <w:r w:rsidRPr="00D20276">
              <w:rPr>
                <w:rFonts w:ascii="Arial" w:hAnsi="Arial" w:cs="Arial"/>
                <w:sz w:val="16"/>
                <w:szCs w:val="16"/>
              </w:rPr>
              <w:t>UKLS: -1.63</w:t>
            </w:r>
          </w:p>
          <w:p w14:paraId="6DE70F64" w14:textId="77777777" w:rsidR="00A2374A" w:rsidRPr="00D20276" w:rsidRDefault="00A2374A" w:rsidP="00D929E6">
            <w:pPr>
              <w:rPr>
                <w:rFonts w:ascii="Arial" w:hAnsi="Arial" w:cs="Arial"/>
                <w:sz w:val="16"/>
                <w:szCs w:val="16"/>
              </w:rPr>
            </w:pPr>
            <w:r w:rsidRPr="00D20276">
              <w:rPr>
                <w:rFonts w:ascii="Arial" w:hAnsi="Arial" w:cs="Arial"/>
                <w:sz w:val="16"/>
                <w:szCs w:val="16"/>
              </w:rPr>
              <w:t>MILD: -0.49</w:t>
            </w:r>
          </w:p>
        </w:tc>
      </w:tr>
      <w:tr w:rsidR="00A2374A" w:rsidRPr="00D20276" w14:paraId="65E74CEE" w14:textId="77777777" w:rsidTr="00D929E6">
        <w:trPr>
          <w:trHeight w:val="287"/>
        </w:trPr>
        <w:tc>
          <w:tcPr>
            <w:tcW w:w="13765" w:type="dxa"/>
            <w:gridSpan w:val="2"/>
            <w:shd w:val="clear" w:color="auto" w:fill="D9D9D9" w:themeFill="background1" w:themeFillShade="D9"/>
          </w:tcPr>
          <w:p w14:paraId="2CF24900" w14:textId="77777777" w:rsidR="00A2374A" w:rsidRPr="00D20276" w:rsidRDefault="00A2374A" w:rsidP="00D929E6">
            <w:pPr>
              <w:rPr>
                <w:rFonts w:ascii="Arial" w:hAnsi="Arial" w:cs="Arial"/>
                <w:sz w:val="16"/>
                <w:szCs w:val="16"/>
              </w:rPr>
            </w:pPr>
            <w:r w:rsidRPr="00D20276">
              <w:rPr>
                <w:rFonts w:ascii="Arial" w:hAnsi="Arial" w:cs="Arial"/>
                <w:sz w:val="16"/>
                <w:szCs w:val="16"/>
              </w:rPr>
              <w:t>Overdiagnosis: excess incidence of lung cancer from screening among those having cancer diagnosed in the screening arm</w:t>
            </w:r>
          </w:p>
        </w:tc>
      </w:tr>
      <w:tr w:rsidR="00A2374A" w:rsidRPr="00D20276" w14:paraId="65F201F9" w14:textId="77777777" w:rsidTr="00D929E6">
        <w:trPr>
          <w:trHeight w:val="413"/>
        </w:trPr>
        <w:tc>
          <w:tcPr>
            <w:tcW w:w="6205" w:type="dxa"/>
            <w:shd w:val="clear" w:color="auto" w:fill="FFFFFF" w:themeFill="background1"/>
          </w:tcPr>
          <w:p w14:paraId="757F2EAF" w14:textId="54733826" w:rsidR="00A2374A" w:rsidRPr="00D20276" w:rsidRDefault="00A2374A" w:rsidP="00D929E6">
            <w:pPr>
              <w:rPr>
                <w:rFonts w:ascii="Arial" w:hAnsi="Arial" w:cs="Arial"/>
                <w:sz w:val="16"/>
                <w:szCs w:val="16"/>
              </w:rPr>
            </w:pPr>
            <w:r w:rsidRPr="00D20276">
              <w:rPr>
                <w:rFonts w:ascii="Arial" w:hAnsi="Arial" w:cs="Arial"/>
                <w:sz w:val="16"/>
                <w:szCs w:val="16"/>
              </w:rPr>
              <w:t>Trials: 7 studies; N=35,161</w:t>
            </w:r>
            <w:r>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(46, 55, 56, 58, 78, 84, 85)</w:t>
            </w:r>
            <w:r>
              <w:rPr>
                <w:rFonts w:ascii="Arial" w:hAnsi="Arial" w:cs="Arial"/>
                <w:sz w:val="16"/>
                <w:szCs w:val="16"/>
              </w:rPr>
              <w:fldChar w:fldCharType="end"/>
            </w:r>
          </w:p>
          <w:p w14:paraId="2B2EE2D1" w14:textId="77777777" w:rsidR="00A2374A" w:rsidRPr="00D20276" w:rsidRDefault="00A2374A" w:rsidP="00D929E6">
            <w:pPr>
              <w:rPr>
                <w:rFonts w:ascii="Arial" w:hAnsi="Arial" w:cs="Arial"/>
                <w:sz w:val="16"/>
                <w:szCs w:val="16"/>
              </w:rPr>
            </w:pPr>
          </w:p>
        </w:tc>
        <w:tc>
          <w:tcPr>
            <w:tcW w:w="7560" w:type="dxa"/>
            <w:shd w:val="clear" w:color="auto" w:fill="FFFFFF" w:themeFill="background1"/>
          </w:tcPr>
          <w:p w14:paraId="40C02D7D" w14:textId="77777777" w:rsidR="00A2374A" w:rsidRDefault="00A2374A" w:rsidP="00D929E6">
            <w:pPr>
              <w:rPr>
                <w:rFonts w:ascii="Arial" w:hAnsi="Arial" w:cs="Arial"/>
                <w:sz w:val="16"/>
                <w:szCs w:val="16"/>
              </w:rPr>
            </w:pPr>
            <w:r>
              <w:rPr>
                <w:rFonts w:ascii="Arial" w:hAnsi="Arial" w:cs="Arial"/>
                <w:sz w:val="16"/>
                <w:szCs w:val="16"/>
              </w:rPr>
              <w:t>Excess incidence:</w:t>
            </w:r>
          </w:p>
          <w:p w14:paraId="279DEBC7" w14:textId="77777777" w:rsidR="00A2374A" w:rsidRPr="00D20276" w:rsidRDefault="00A2374A" w:rsidP="00D929E6">
            <w:pPr>
              <w:rPr>
                <w:rFonts w:ascii="Arial" w:hAnsi="Arial" w:cs="Arial"/>
                <w:sz w:val="16"/>
                <w:szCs w:val="16"/>
              </w:rPr>
            </w:pPr>
            <w:r w:rsidRPr="00D20276">
              <w:rPr>
                <w:rFonts w:ascii="Arial" w:hAnsi="Arial" w:cs="Arial"/>
                <w:sz w:val="16"/>
                <w:szCs w:val="16"/>
              </w:rPr>
              <w:t>NELSON: -0.000044</w:t>
            </w:r>
          </w:p>
          <w:p w14:paraId="706B0330" w14:textId="77777777" w:rsidR="00A2374A" w:rsidRPr="00D20276" w:rsidRDefault="00A2374A" w:rsidP="00D929E6">
            <w:pPr>
              <w:rPr>
                <w:rFonts w:ascii="Arial" w:hAnsi="Arial" w:cs="Arial"/>
                <w:sz w:val="16"/>
                <w:szCs w:val="16"/>
              </w:rPr>
            </w:pPr>
            <w:r w:rsidRPr="00D20276">
              <w:rPr>
                <w:rFonts w:ascii="Arial" w:hAnsi="Arial" w:cs="Arial"/>
                <w:sz w:val="16"/>
                <w:szCs w:val="16"/>
              </w:rPr>
              <w:t>DANTE: -0.000082</w:t>
            </w:r>
          </w:p>
          <w:p w14:paraId="546636BB" w14:textId="77777777" w:rsidR="00A2374A" w:rsidRPr="00D20276" w:rsidRDefault="00A2374A" w:rsidP="00D929E6">
            <w:pPr>
              <w:rPr>
                <w:rFonts w:ascii="Arial" w:hAnsi="Arial" w:cs="Arial"/>
                <w:sz w:val="16"/>
                <w:szCs w:val="16"/>
              </w:rPr>
            </w:pPr>
            <w:r w:rsidRPr="00D20276">
              <w:rPr>
                <w:rFonts w:ascii="Arial" w:hAnsi="Arial" w:cs="Arial"/>
                <w:sz w:val="16"/>
                <w:szCs w:val="16"/>
              </w:rPr>
              <w:t>LUSI: -0.000061</w:t>
            </w:r>
          </w:p>
          <w:p w14:paraId="704E8C28" w14:textId="77777777" w:rsidR="00A2374A" w:rsidRPr="00D20276" w:rsidRDefault="00A2374A" w:rsidP="00D929E6">
            <w:pPr>
              <w:rPr>
                <w:rFonts w:ascii="Arial" w:hAnsi="Arial" w:cs="Arial"/>
                <w:sz w:val="16"/>
                <w:szCs w:val="16"/>
              </w:rPr>
            </w:pPr>
            <w:r w:rsidRPr="00D20276">
              <w:rPr>
                <w:rFonts w:ascii="Arial" w:hAnsi="Arial" w:cs="Arial"/>
                <w:sz w:val="16"/>
                <w:szCs w:val="16"/>
              </w:rPr>
              <w:t>ITALUNG: -0.00043</w:t>
            </w:r>
          </w:p>
          <w:p w14:paraId="1063CDC6" w14:textId="77777777" w:rsidR="00A2374A" w:rsidRPr="00D20276" w:rsidRDefault="00A2374A" w:rsidP="00D929E6">
            <w:pPr>
              <w:rPr>
                <w:rFonts w:ascii="Arial" w:hAnsi="Arial" w:cs="Arial"/>
                <w:sz w:val="16"/>
                <w:szCs w:val="16"/>
              </w:rPr>
            </w:pPr>
            <w:r w:rsidRPr="00D20276">
              <w:rPr>
                <w:rFonts w:ascii="Arial" w:hAnsi="Arial" w:cs="Arial"/>
                <w:sz w:val="16"/>
                <w:szCs w:val="16"/>
              </w:rPr>
              <w:t>DLCST: 0.000076</w:t>
            </w:r>
          </w:p>
          <w:p w14:paraId="5FD9E67E" w14:textId="77777777" w:rsidR="00A2374A" w:rsidRPr="00D20276" w:rsidRDefault="00A2374A" w:rsidP="00D929E6">
            <w:pPr>
              <w:rPr>
                <w:rFonts w:ascii="Arial" w:hAnsi="Arial" w:cs="Arial"/>
                <w:sz w:val="16"/>
                <w:szCs w:val="16"/>
              </w:rPr>
            </w:pPr>
            <w:r w:rsidRPr="00D20276">
              <w:rPr>
                <w:rFonts w:ascii="Arial" w:hAnsi="Arial" w:cs="Arial"/>
                <w:sz w:val="16"/>
                <w:szCs w:val="16"/>
              </w:rPr>
              <w:t>UKLS: -0.00019</w:t>
            </w:r>
          </w:p>
          <w:p w14:paraId="456C4724" w14:textId="77777777" w:rsidR="00A2374A" w:rsidRPr="00D20276" w:rsidRDefault="00A2374A" w:rsidP="00D929E6">
            <w:pPr>
              <w:rPr>
                <w:rFonts w:ascii="Arial" w:hAnsi="Arial" w:cs="Arial"/>
                <w:sz w:val="16"/>
                <w:szCs w:val="16"/>
              </w:rPr>
            </w:pPr>
            <w:r w:rsidRPr="00D20276">
              <w:rPr>
                <w:rFonts w:ascii="Arial" w:hAnsi="Arial" w:cs="Arial"/>
                <w:sz w:val="16"/>
                <w:szCs w:val="16"/>
              </w:rPr>
              <w:t>MILD: -0.000050</w:t>
            </w:r>
          </w:p>
        </w:tc>
      </w:tr>
      <w:tr w:rsidR="00A2374A" w:rsidRPr="00D20276" w14:paraId="665DFCF9" w14:textId="77777777" w:rsidTr="00D929E6">
        <w:trPr>
          <w:trHeight w:val="287"/>
        </w:trPr>
        <w:tc>
          <w:tcPr>
            <w:tcW w:w="13765" w:type="dxa"/>
            <w:gridSpan w:val="2"/>
            <w:shd w:val="clear" w:color="auto" w:fill="D9D9D9" w:themeFill="background1" w:themeFillShade="D9"/>
          </w:tcPr>
          <w:p w14:paraId="10429BC1" w14:textId="77777777" w:rsidR="00A2374A" w:rsidRPr="00D20276" w:rsidRDefault="00A2374A" w:rsidP="00D929E6">
            <w:pPr>
              <w:rPr>
                <w:rFonts w:ascii="Arial" w:hAnsi="Arial" w:cs="Arial"/>
                <w:sz w:val="16"/>
                <w:szCs w:val="16"/>
              </w:rPr>
            </w:pPr>
            <w:r w:rsidRPr="00D20276">
              <w:rPr>
                <w:rFonts w:ascii="Arial" w:hAnsi="Arial" w:cs="Arial"/>
                <w:sz w:val="16"/>
                <w:szCs w:val="16"/>
              </w:rPr>
              <w:t>Overdiagnosis: excess incidence of lung cancer from screening among those having cancer diagnosed through screening in the screening arm</w:t>
            </w:r>
          </w:p>
        </w:tc>
      </w:tr>
      <w:tr w:rsidR="00A2374A" w:rsidRPr="00D20276" w14:paraId="7EE853C3" w14:textId="77777777" w:rsidTr="00D929E6">
        <w:trPr>
          <w:trHeight w:val="413"/>
        </w:trPr>
        <w:tc>
          <w:tcPr>
            <w:tcW w:w="6205" w:type="dxa"/>
            <w:shd w:val="clear" w:color="auto" w:fill="FFFFFF" w:themeFill="background1"/>
          </w:tcPr>
          <w:p w14:paraId="3EBECFB2" w14:textId="08CE34ED" w:rsidR="00A2374A" w:rsidRPr="00D20276" w:rsidRDefault="00A2374A" w:rsidP="00D929E6">
            <w:pPr>
              <w:rPr>
                <w:rFonts w:ascii="Arial" w:hAnsi="Arial" w:cs="Arial"/>
                <w:sz w:val="16"/>
                <w:szCs w:val="16"/>
              </w:rPr>
            </w:pPr>
            <w:r w:rsidRPr="00D20276">
              <w:rPr>
                <w:rFonts w:ascii="Arial" w:hAnsi="Arial" w:cs="Arial"/>
                <w:sz w:val="16"/>
                <w:szCs w:val="16"/>
              </w:rPr>
              <w:t>Trials: 7 studies; N=35,161</w:t>
            </w:r>
            <w:r>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(46, 55, 56, 58, 78, 84, 85)</w:t>
            </w:r>
            <w:r>
              <w:rPr>
                <w:rFonts w:ascii="Arial" w:hAnsi="Arial" w:cs="Arial"/>
                <w:sz w:val="16"/>
                <w:szCs w:val="16"/>
              </w:rPr>
              <w:fldChar w:fldCharType="end"/>
            </w:r>
          </w:p>
          <w:p w14:paraId="3932C771" w14:textId="77777777" w:rsidR="00A2374A" w:rsidRPr="00D20276" w:rsidRDefault="00A2374A" w:rsidP="00D929E6">
            <w:pPr>
              <w:rPr>
                <w:rFonts w:ascii="Arial" w:hAnsi="Arial" w:cs="Arial"/>
                <w:sz w:val="16"/>
                <w:szCs w:val="16"/>
              </w:rPr>
            </w:pPr>
          </w:p>
        </w:tc>
        <w:tc>
          <w:tcPr>
            <w:tcW w:w="7560" w:type="dxa"/>
            <w:shd w:val="clear" w:color="auto" w:fill="FFFFFF" w:themeFill="background1"/>
          </w:tcPr>
          <w:p w14:paraId="6C1A037A" w14:textId="77777777" w:rsidR="00A2374A" w:rsidRDefault="00A2374A" w:rsidP="00D929E6">
            <w:pPr>
              <w:rPr>
                <w:rFonts w:ascii="Arial" w:hAnsi="Arial" w:cs="Arial"/>
                <w:sz w:val="16"/>
                <w:szCs w:val="16"/>
              </w:rPr>
            </w:pPr>
            <w:r>
              <w:rPr>
                <w:rFonts w:ascii="Arial" w:hAnsi="Arial" w:cs="Arial"/>
                <w:sz w:val="16"/>
                <w:szCs w:val="16"/>
              </w:rPr>
              <w:t>Excess incidence:</w:t>
            </w:r>
          </w:p>
          <w:p w14:paraId="3D045FD3" w14:textId="77777777" w:rsidR="00A2374A" w:rsidRPr="00D20276" w:rsidRDefault="00A2374A" w:rsidP="00D929E6">
            <w:pPr>
              <w:rPr>
                <w:rFonts w:ascii="Arial" w:hAnsi="Arial" w:cs="Arial"/>
                <w:sz w:val="16"/>
                <w:szCs w:val="16"/>
              </w:rPr>
            </w:pPr>
            <w:r w:rsidRPr="00D20276">
              <w:rPr>
                <w:rFonts w:ascii="Arial" w:hAnsi="Arial" w:cs="Arial"/>
                <w:sz w:val="16"/>
                <w:szCs w:val="16"/>
              </w:rPr>
              <w:t>NELSON: -0.000075</w:t>
            </w:r>
          </w:p>
          <w:p w14:paraId="6BDCE8E8" w14:textId="77777777" w:rsidR="00A2374A" w:rsidRPr="00D20276" w:rsidRDefault="00A2374A" w:rsidP="00D929E6">
            <w:pPr>
              <w:rPr>
                <w:rFonts w:ascii="Arial" w:hAnsi="Arial" w:cs="Arial"/>
                <w:sz w:val="16"/>
                <w:szCs w:val="16"/>
              </w:rPr>
            </w:pPr>
            <w:r w:rsidRPr="00D20276">
              <w:rPr>
                <w:rFonts w:ascii="Arial" w:hAnsi="Arial" w:cs="Arial"/>
                <w:sz w:val="16"/>
                <w:szCs w:val="16"/>
              </w:rPr>
              <w:t>DANTE: -0.00013</w:t>
            </w:r>
          </w:p>
          <w:p w14:paraId="14E00285" w14:textId="77777777" w:rsidR="00A2374A" w:rsidRPr="00D20276" w:rsidRDefault="00A2374A" w:rsidP="00D929E6">
            <w:pPr>
              <w:rPr>
                <w:rFonts w:ascii="Arial" w:hAnsi="Arial" w:cs="Arial"/>
                <w:sz w:val="16"/>
                <w:szCs w:val="16"/>
              </w:rPr>
            </w:pPr>
            <w:r w:rsidRPr="00D20276">
              <w:rPr>
                <w:rFonts w:ascii="Arial" w:hAnsi="Arial" w:cs="Arial"/>
                <w:sz w:val="16"/>
                <w:szCs w:val="16"/>
              </w:rPr>
              <w:t>LUSI: -0.000088</w:t>
            </w:r>
          </w:p>
          <w:p w14:paraId="70CD7411" w14:textId="77777777" w:rsidR="00A2374A" w:rsidRPr="00D20276" w:rsidRDefault="00A2374A" w:rsidP="00D929E6">
            <w:pPr>
              <w:rPr>
                <w:rFonts w:ascii="Arial" w:hAnsi="Arial" w:cs="Arial"/>
                <w:sz w:val="16"/>
                <w:szCs w:val="16"/>
              </w:rPr>
            </w:pPr>
            <w:r w:rsidRPr="00D20276">
              <w:rPr>
                <w:rFonts w:ascii="Arial" w:hAnsi="Arial" w:cs="Arial"/>
                <w:sz w:val="16"/>
                <w:szCs w:val="16"/>
              </w:rPr>
              <w:t>ITALUNG: -0.0010</w:t>
            </w:r>
          </w:p>
          <w:p w14:paraId="14EAA285" w14:textId="77777777" w:rsidR="00A2374A" w:rsidRPr="00D20276" w:rsidRDefault="00A2374A" w:rsidP="00D929E6">
            <w:pPr>
              <w:rPr>
                <w:rFonts w:ascii="Arial" w:hAnsi="Arial" w:cs="Arial"/>
                <w:sz w:val="16"/>
                <w:szCs w:val="16"/>
              </w:rPr>
            </w:pPr>
            <w:r w:rsidRPr="00D20276">
              <w:rPr>
                <w:rFonts w:ascii="Arial" w:hAnsi="Arial" w:cs="Arial"/>
                <w:sz w:val="16"/>
                <w:szCs w:val="16"/>
              </w:rPr>
              <w:t>DLCST: 0.00011</w:t>
            </w:r>
          </w:p>
          <w:p w14:paraId="086982FD" w14:textId="77777777" w:rsidR="00A2374A" w:rsidRPr="00D20276" w:rsidRDefault="00A2374A" w:rsidP="00D929E6">
            <w:pPr>
              <w:rPr>
                <w:rFonts w:ascii="Arial" w:hAnsi="Arial" w:cs="Arial"/>
                <w:sz w:val="16"/>
                <w:szCs w:val="16"/>
              </w:rPr>
            </w:pPr>
            <w:r w:rsidRPr="00D20276">
              <w:rPr>
                <w:rFonts w:ascii="Arial" w:hAnsi="Arial" w:cs="Arial"/>
                <w:sz w:val="16"/>
                <w:szCs w:val="16"/>
              </w:rPr>
              <w:t>UKLS: -0.00039</w:t>
            </w:r>
          </w:p>
          <w:p w14:paraId="52D2E000" w14:textId="77777777" w:rsidR="00A2374A" w:rsidRPr="00D20276" w:rsidRDefault="00A2374A" w:rsidP="00D929E6">
            <w:pPr>
              <w:rPr>
                <w:rFonts w:ascii="Arial" w:hAnsi="Arial" w:cs="Arial"/>
                <w:sz w:val="16"/>
                <w:szCs w:val="16"/>
              </w:rPr>
            </w:pPr>
            <w:r w:rsidRPr="00D20276">
              <w:rPr>
                <w:rFonts w:ascii="Arial" w:hAnsi="Arial" w:cs="Arial"/>
                <w:sz w:val="16"/>
                <w:szCs w:val="16"/>
              </w:rPr>
              <w:t>MILD: -0.000070</w:t>
            </w:r>
          </w:p>
        </w:tc>
      </w:tr>
      <w:tr w:rsidR="00A2374A" w:rsidRPr="00D20276" w14:paraId="5271CFDA" w14:textId="77777777" w:rsidTr="00D929E6">
        <w:trPr>
          <w:trHeight w:val="197"/>
        </w:trPr>
        <w:tc>
          <w:tcPr>
            <w:tcW w:w="13765" w:type="dxa"/>
            <w:gridSpan w:val="2"/>
            <w:shd w:val="clear" w:color="auto" w:fill="D9D9D9" w:themeFill="background1" w:themeFillShade="D9"/>
          </w:tcPr>
          <w:p w14:paraId="31E25208" w14:textId="77777777" w:rsidR="00A2374A" w:rsidRPr="00D20276" w:rsidRDefault="00A2374A" w:rsidP="00D929E6">
            <w:pPr>
              <w:rPr>
                <w:rFonts w:ascii="Arial" w:hAnsi="Arial" w:cs="Arial"/>
                <w:sz w:val="16"/>
                <w:szCs w:val="16"/>
              </w:rPr>
            </w:pPr>
            <w:r w:rsidRPr="00D20276">
              <w:rPr>
                <w:rFonts w:ascii="Arial" w:hAnsi="Arial" w:cs="Arial"/>
                <w:sz w:val="16"/>
                <w:szCs w:val="16"/>
              </w:rPr>
              <w:t>Overdiagnosis: overdiagnosis of screen-detected cancer</w:t>
            </w:r>
          </w:p>
        </w:tc>
      </w:tr>
      <w:tr w:rsidR="00A2374A" w:rsidRPr="00D20276" w14:paraId="55145D72" w14:textId="77777777" w:rsidTr="00D929E6">
        <w:trPr>
          <w:trHeight w:val="413"/>
        </w:trPr>
        <w:tc>
          <w:tcPr>
            <w:tcW w:w="6205" w:type="dxa"/>
            <w:shd w:val="clear" w:color="auto" w:fill="FFFFFF" w:themeFill="background1"/>
          </w:tcPr>
          <w:p w14:paraId="733FBAF4" w14:textId="7C8485F5" w:rsidR="00A2374A" w:rsidRPr="00D20276" w:rsidRDefault="00A2374A" w:rsidP="00D929E6">
            <w:pPr>
              <w:rPr>
                <w:rFonts w:ascii="Arial" w:hAnsi="Arial" w:cs="Arial"/>
                <w:sz w:val="16"/>
                <w:szCs w:val="16"/>
              </w:rPr>
            </w:pPr>
            <w:r w:rsidRPr="00D20276">
              <w:rPr>
                <w:rFonts w:ascii="Arial" w:hAnsi="Arial" w:cs="Arial"/>
                <w:sz w:val="16"/>
                <w:szCs w:val="16"/>
              </w:rPr>
              <w:t>Trials: 7 studies; N=35,161</w:t>
            </w:r>
            <w:r>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PjxSZWNOdW0+MzY0PC9SZWNOdW0+PERpc3BsYXlUZXh0Pig0NiwgNTUsIDU2LCA1OCwgNzgsIDg0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(46, 55, 56, 58, 78, 84, 85)</w:t>
            </w:r>
            <w:r>
              <w:rPr>
                <w:rFonts w:ascii="Arial" w:hAnsi="Arial" w:cs="Arial"/>
                <w:sz w:val="16"/>
                <w:szCs w:val="16"/>
              </w:rPr>
              <w:fldChar w:fldCharType="end"/>
            </w:r>
          </w:p>
          <w:p w14:paraId="6EF41DE5" w14:textId="77777777" w:rsidR="00A2374A" w:rsidRPr="0006292A" w:rsidRDefault="00A2374A" w:rsidP="00D929E6">
            <w:pPr>
              <w:rPr>
                <w:rFonts w:ascii="Arial" w:hAnsi="Arial" w:cs="Arial"/>
                <w:bCs/>
                <w:sz w:val="16"/>
                <w:szCs w:val="16"/>
              </w:rPr>
            </w:pPr>
          </w:p>
        </w:tc>
        <w:tc>
          <w:tcPr>
            <w:tcW w:w="7560" w:type="dxa"/>
            <w:shd w:val="clear" w:color="auto" w:fill="FFFFFF" w:themeFill="background1"/>
          </w:tcPr>
          <w:p w14:paraId="262BD2C1" w14:textId="77777777" w:rsidR="00A2374A" w:rsidRDefault="00A2374A" w:rsidP="00D929E6">
            <w:pPr>
              <w:rPr>
                <w:rFonts w:ascii="Arial" w:hAnsi="Arial" w:cs="Arial"/>
                <w:sz w:val="16"/>
                <w:szCs w:val="16"/>
              </w:rPr>
            </w:pPr>
            <w:r>
              <w:rPr>
                <w:rFonts w:ascii="Arial" w:hAnsi="Arial" w:cs="Arial"/>
                <w:sz w:val="16"/>
                <w:szCs w:val="16"/>
              </w:rPr>
              <w:t>Fraction of overdiagnosed cases:</w:t>
            </w:r>
          </w:p>
          <w:p w14:paraId="7A40F3A0" w14:textId="77777777" w:rsidR="00A2374A" w:rsidRPr="008315AC" w:rsidRDefault="00A2374A" w:rsidP="00D929E6">
            <w:pPr>
              <w:rPr>
                <w:rFonts w:ascii="Arial" w:hAnsi="Arial" w:cs="Arial"/>
                <w:b/>
                <w:sz w:val="16"/>
                <w:szCs w:val="16"/>
              </w:rPr>
            </w:pPr>
            <w:r w:rsidRPr="00055B0E">
              <w:rPr>
                <w:rFonts w:ascii="Arial" w:hAnsi="Arial" w:cs="Arial"/>
                <w:b/>
                <w:sz w:val="16"/>
                <w:szCs w:val="16"/>
              </w:rPr>
              <w:t>Weighted average</w:t>
            </w:r>
            <w:r>
              <w:rPr>
                <w:rFonts w:ascii="Arial" w:hAnsi="Arial" w:cs="Arial"/>
                <w:b/>
                <w:sz w:val="16"/>
                <w:szCs w:val="16"/>
              </w:rPr>
              <w:t xml:space="preserve"> (multiplied by 100%)</w:t>
            </w:r>
            <w:r w:rsidRPr="00055B0E">
              <w:rPr>
                <w:rFonts w:ascii="Arial" w:hAnsi="Arial" w:cs="Arial"/>
                <w:b/>
                <w:sz w:val="16"/>
                <w:szCs w:val="16"/>
              </w:rPr>
              <w:t xml:space="preserve">: </w:t>
            </w:r>
            <w:r>
              <w:rPr>
                <w:rFonts w:ascii="Arial" w:hAnsi="Arial" w:cs="Arial"/>
                <w:b/>
                <w:sz w:val="16"/>
                <w:szCs w:val="16"/>
              </w:rPr>
              <w:t>24% (r</w:t>
            </w:r>
            <w:r w:rsidRPr="008315AC">
              <w:rPr>
                <w:rFonts w:ascii="Arial" w:hAnsi="Arial" w:cs="Arial"/>
                <w:b/>
                <w:bCs/>
                <w:sz w:val="16"/>
                <w:szCs w:val="16"/>
              </w:rPr>
              <w:t>ange 20% to 63%</w:t>
            </w:r>
            <w:r>
              <w:rPr>
                <w:rFonts w:ascii="Arial" w:hAnsi="Arial" w:cs="Arial"/>
                <w:b/>
                <w:bCs/>
                <w:sz w:val="16"/>
                <w:szCs w:val="16"/>
              </w:rPr>
              <w:t>)</w:t>
            </w:r>
          </w:p>
          <w:p w14:paraId="28CF4633" w14:textId="77777777" w:rsidR="00A2374A" w:rsidRPr="00D20276" w:rsidRDefault="00A2374A" w:rsidP="00D929E6">
            <w:pPr>
              <w:rPr>
                <w:rFonts w:ascii="Arial" w:hAnsi="Arial" w:cs="Arial"/>
                <w:sz w:val="16"/>
                <w:szCs w:val="16"/>
              </w:rPr>
            </w:pPr>
            <w:r w:rsidRPr="00D20276">
              <w:rPr>
                <w:rFonts w:ascii="Arial" w:hAnsi="Arial" w:cs="Arial"/>
                <w:sz w:val="16"/>
                <w:szCs w:val="16"/>
              </w:rPr>
              <w:t>NELSON: 0.20</w:t>
            </w:r>
          </w:p>
          <w:p w14:paraId="32C4DCC8" w14:textId="77777777" w:rsidR="00A2374A" w:rsidRPr="00D20276" w:rsidRDefault="00A2374A" w:rsidP="00D929E6">
            <w:pPr>
              <w:rPr>
                <w:rFonts w:ascii="Arial" w:hAnsi="Arial" w:cs="Arial"/>
                <w:sz w:val="16"/>
                <w:szCs w:val="16"/>
              </w:rPr>
            </w:pPr>
            <w:r w:rsidRPr="00D20276">
              <w:rPr>
                <w:rFonts w:ascii="Arial" w:hAnsi="Arial" w:cs="Arial"/>
                <w:sz w:val="16"/>
                <w:szCs w:val="16"/>
              </w:rPr>
              <w:t>DANTE: 0.41</w:t>
            </w:r>
          </w:p>
          <w:p w14:paraId="4556BEB8" w14:textId="77777777" w:rsidR="00A2374A" w:rsidRPr="00D20276" w:rsidRDefault="00A2374A" w:rsidP="00D929E6">
            <w:pPr>
              <w:rPr>
                <w:rFonts w:ascii="Arial" w:hAnsi="Arial" w:cs="Arial"/>
                <w:sz w:val="16"/>
                <w:szCs w:val="16"/>
              </w:rPr>
            </w:pPr>
            <w:r w:rsidRPr="00D20276">
              <w:rPr>
                <w:rFonts w:ascii="Arial" w:hAnsi="Arial" w:cs="Arial"/>
                <w:sz w:val="16"/>
                <w:szCs w:val="16"/>
              </w:rPr>
              <w:t>LUSI: 0.25</w:t>
            </w:r>
          </w:p>
          <w:p w14:paraId="2BDF7F6C" w14:textId="77777777" w:rsidR="00A2374A" w:rsidRPr="00D20276" w:rsidRDefault="00A2374A" w:rsidP="00D929E6">
            <w:pPr>
              <w:rPr>
                <w:rFonts w:ascii="Arial" w:hAnsi="Arial" w:cs="Arial"/>
                <w:sz w:val="16"/>
                <w:szCs w:val="16"/>
              </w:rPr>
            </w:pPr>
            <w:r w:rsidRPr="00D20276">
              <w:rPr>
                <w:rFonts w:ascii="Arial" w:hAnsi="Arial" w:cs="Arial"/>
                <w:sz w:val="16"/>
                <w:szCs w:val="16"/>
              </w:rPr>
              <w:t>ITALUNG: -0.27</w:t>
            </w:r>
          </w:p>
          <w:p w14:paraId="38281F43" w14:textId="77777777" w:rsidR="00A2374A" w:rsidRPr="00D20276" w:rsidRDefault="00A2374A" w:rsidP="00D929E6">
            <w:pPr>
              <w:rPr>
                <w:rFonts w:ascii="Arial" w:hAnsi="Arial" w:cs="Arial"/>
                <w:sz w:val="16"/>
                <w:szCs w:val="16"/>
              </w:rPr>
            </w:pPr>
            <w:r w:rsidRPr="00D20276">
              <w:rPr>
                <w:rFonts w:ascii="Arial" w:hAnsi="Arial" w:cs="Arial"/>
                <w:sz w:val="16"/>
                <w:szCs w:val="16"/>
              </w:rPr>
              <w:t>DLCST: 0.63</w:t>
            </w:r>
          </w:p>
          <w:p w14:paraId="76441CB0" w14:textId="77777777" w:rsidR="00A2374A" w:rsidRPr="00D20276" w:rsidRDefault="00A2374A" w:rsidP="00D929E6">
            <w:pPr>
              <w:rPr>
                <w:rFonts w:ascii="Arial" w:hAnsi="Arial" w:cs="Arial"/>
                <w:sz w:val="16"/>
                <w:szCs w:val="16"/>
              </w:rPr>
            </w:pPr>
            <w:r w:rsidRPr="00D20276">
              <w:rPr>
                <w:rFonts w:ascii="Arial" w:hAnsi="Arial" w:cs="Arial"/>
                <w:sz w:val="16"/>
                <w:szCs w:val="16"/>
              </w:rPr>
              <w:t>UKLS: 0.26</w:t>
            </w:r>
          </w:p>
          <w:p w14:paraId="2E0D737D" w14:textId="77777777" w:rsidR="00A2374A" w:rsidRPr="00D20276" w:rsidRDefault="00A2374A" w:rsidP="00D929E6">
            <w:pPr>
              <w:rPr>
                <w:rFonts w:ascii="Arial" w:hAnsi="Arial" w:cs="Arial"/>
                <w:b/>
                <w:sz w:val="16"/>
                <w:szCs w:val="16"/>
              </w:rPr>
            </w:pPr>
            <w:r w:rsidRPr="00D20276">
              <w:rPr>
                <w:rFonts w:ascii="Arial" w:hAnsi="Arial" w:cs="Arial"/>
                <w:sz w:val="16"/>
                <w:szCs w:val="16"/>
              </w:rPr>
              <w:t>MILD: 0.22</w:t>
            </w:r>
          </w:p>
        </w:tc>
      </w:tr>
      <w:bookmarkEnd w:id="51"/>
    </w:tbl>
    <w:p w14:paraId="0951D2DB" w14:textId="77777777" w:rsidR="00A2374A" w:rsidRDefault="00A2374A" w:rsidP="00A9039E">
      <w:pPr>
        <w:pStyle w:val="Heading2"/>
      </w:pPr>
    </w:p>
    <w:p w14:paraId="2312D960" w14:textId="77777777" w:rsidR="00A2374A" w:rsidRDefault="00A2374A" w:rsidP="00A9039E">
      <w:pPr>
        <w:pStyle w:val="Heading2"/>
      </w:pPr>
    </w:p>
    <w:p w14:paraId="591ED4DA" w14:textId="77777777" w:rsidR="00A2374A" w:rsidRPr="00955CCD" w:rsidRDefault="00A2374A" w:rsidP="00955CCD">
      <w:pPr>
        <w:rPr>
          <w:lang w:val="en-CA"/>
        </w:rPr>
      </w:pPr>
    </w:p>
    <w:p w14:paraId="0ED88AC3" w14:textId="77777777" w:rsidR="00A2374A" w:rsidRPr="00637A8A" w:rsidRDefault="00A2374A" w:rsidP="00A9039E">
      <w:pPr>
        <w:pStyle w:val="Heading2"/>
      </w:pPr>
      <w:bookmarkStart w:id="52" w:name="_Toc236407204"/>
      <w:r w:rsidRPr="00637A8A">
        <w:lastRenderedPageBreak/>
        <w:t>Table S2.9 CT screening: Summary of findings for important outcomes</w:t>
      </w:r>
      <w:bookmarkStart w:id="53" w:name="_Hlk202537247"/>
      <w:bookmarkEnd w:id="52"/>
      <w:r w:rsidRPr="00637A8A">
        <w:t xml:space="preserve"> </w:t>
      </w:r>
    </w:p>
    <w:tbl>
      <w:tblPr>
        <w:tblStyle w:val="TableGrid"/>
        <w:tblW w:w="13585" w:type="dxa"/>
        <w:tblLook w:val="04A0" w:firstRow="1" w:lastRow="0" w:firstColumn="1" w:lastColumn="0" w:noHBand="0" w:noVBand="1"/>
      </w:tblPr>
      <w:tblGrid>
        <w:gridCol w:w="2735"/>
        <w:gridCol w:w="1942"/>
        <w:gridCol w:w="1943"/>
        <w:gridCol w:w="2097"/>
        <w:gridCol w:w="3253"/>
        <w:gridCol w:w="1615"/>
      </w:tblGrid>
      <w:tr w:rsidR="00A2374A" w:rsidRPr="009738E5" w14:paraId="0EC37157" w14:textId="77777777" w:rsidTr="0074643F">
        <w:tc>
          <w:tcPr>
            <w:tcW w:w="2735" w:type="dxa"/>
            <w:shd w:val="clear" w:color="auto" w:fill="0070C0"/>
          </w:tcPr>
          <w:p w14:paraId="24500CF8" w14:textId="77777777" w:rsidR="00A2374A" w:rsidRPr="009738E5" w:rsidRDefault="00A2374A" w:rsidP="0074643F">
            <w:pPr>
              <w:rPr>
                <w:rFonts w:ascii="Arial" w:hAnsi="Arial" w:cs="Arial"/>
                <w:b/>
                <w:color w:val="FFFFFF" w:themeColor="background1"/>
                <w:sz w:val="16"/>
                <w:szCs w:val="16"/>
              </w:rPr>
            </w:pPr>
            <w:r w:rsidRPr="009738E5">
              <w:rPr>
                <w:rFonts w:ascii="Arial" w:hAnsi="Arial" w:cs="Arial"/>
                <w:b/>
                <w:color w:val="FFFFFF" w:themeColor="background1"/>
                <w:sz w:val="16"/>
                <w:szCs w:val="16"/>
              </w:rPr>
              <w:t>Number of studies; Number enrolled/randomized to CT screening</w:t>
            </w:r>
          </w:p>
        </w:tc>
        <w:tc>
          <w:tcPr>
            <w:tcW w:w="3885" w:type="dxa"/>
            <w:gridSpan w:val="2"/>
            <w:shd w:val="clear" w:color="auto" w:fill="0070C0"/>
          </w:tcPr>
          <w:p w14:paraId="2E0E4D6D" w14:textId="77777777" w:rsidR="00A2374A" w:rsidRPr="009738E5" w:rsidRDefault="00A2374A" w:rsidP="0074643F">
            <w:pPr>
              <w:rPr>
                <w:rFonts w:ascii="Arial" w:hAnsi="Arial" w:cs="Arial"/>
                <w:b/>
                <w:color w:val="FFFFFF" w:themeColor="background1"/>
                <w:sz w:val="16"/>
                <w:szCs w:val="16"/>
                <w:vertAlign w:val="superscript"/>
              </w:rPr>
            </w:pPr>
            <w:r w:rsidRPr="009738E5">
              <w:rPr>
                <w:rFonts w:ascii="Arial" w:hAnsi="Arial" w:cs="Arial"/>
                <w:b/>
                <w:color w:val="FFFFFF" w:themeColor="background1"/>
                <w:sz w:val="16"/>
                <w:szCs w:val="16"/>
              </w:rPr>
              <w:t>Absolute events (95% CI)</w:t>
            </w:r>
            <w:r>
              <w:rPr>
                <w:rFonts w:ascii="Arial" w:hAnsi="Arial" w:cs="Arial"/>
                <w:b/>
                <w:color w:val="FFFFFF" w:themeColor="background1"/>
                <w:sz w:val="16"/>
                <w:szCs w:val="16"/>
              </w:rPr>
              <w:t xml:space="preserve"> per 1000</w:t>
            </w:r>
          </w:p>
        </w:tc>
        <w:tc>
          <w:tcPr>
            <w:tcW w:w="5350" w:type="dxa"/>
            <w:gridSpan w:val="2"/>
            <w:shd w:val="clear" w:color="auto" w:fill="0070C0"/>
          </w:tcPr>
          <w:p w14:paraId="75BD2570" w14:textId="77777777" w:rsidR="00A2374A" w:rsidRPr="009738E5"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Certainty of evidence (</w:t>
            </w:r>
            <w:r w:rsidRPr="00310F39">
              <w:rPr>
                <w:rFonts w:ascii="Arial" w:hAnsi="Arial" w:cs="Arial"/>
                <w:b/>
                <w:color w:val="FFFFFF" w:themeColor="background1"/>
                <w:sz w:val="16"/>
                <w:szCs w:val="16"/>
              </w:rPr>
              <w:t>GRADE</w:t>
            </w:r>
            <w:r w:rsidRPr="00310F39">
              <w:rPr>
                <w:rFonts w:ascii="Arial" w:hAnsi="Arial" w:cs="Arial"/>
                <w:b/>
                <w:bCs/>
                <w:color w:val="FFFFFF" w:themeColor="background1"/>
                <w:sz w:val="16"/>
                <w:szCs w:val="16"/>
                <w:vertAlign w:val="superscript"/>
              </w:rPr>
              <w:t>ⱡ</w:t>
            </w:r>
            <w:r w:rsidRPr="00310F39">
              <w:rPr>
                <w:rFonts w:ascii="Arial" w:hAnsi="Arial" w:cs="Arial"/>
                <w:b/>
                <w:bCs/>
                <w:color w:val="FFFFFF" w:themeColor="background1"/>
                <w:sz w:val="16"/>
                <w:szCs w:val="16"/>
              </w:rPr>
              <w:t>)</w:t>
            </w:r>
          </w:p>
        </w:tc>
        <w:tc>
          <w:tcPr>
            <w:tcW w:w="1615" w:type="dxa"/>
            <w:shd w:val="clear" w:color="auto" w:fill="0070C0"/>
          </w:tcPr>
          <w:p w14:paraId="74522788" w14:textId="77777777" w:rsidR="00A2374A" w:rsidRPr="009738E5" w:rsidRDefault="00A2374A" w:rsidP="0074643F">
            <w:pPr>
              <w:rPr>
                <w:rFonts w:ascii="Arial" w:hAnsi="Arial" w:cs="Arial"/>
                <w:b/>
                <w:color w:val="FFFFFF" w:themeColor="background1"/>
                <w:sz w:val="16"/>
                <w:szCs w:val="16"/>
              </w:rPr>
            </w:pPr>
            <w:r w:rsidRPr="009738E5">
              <w:rPr>
                <w:rFonts w:ascii="Arial" w:hAnsi="Arial" w:cs="Arial"/>
                <w:b/>
                <w:color w:val="FFFFFF" w:themeColor="background1"/>
                <w:sz w:val="16"/>
                <w:szCs w:val="16"/>
              </w:rPr>
              <w:t>What happens?</w:t>
            </w:r>
          </w:p>
        </w:tc>
      </w:tr>
      <w:tr w:rsidR="00A2374A" w:rsidRPr="009738E5" w14:paraId="74756F06" w14:textId="77777777" w:rsidTr="0074643F">
        <w:tc>
          <w:tcPr>
            <w:tcW w:w="13585" w:type="dxa"/>
            <w:gridSpan w:val="6"/>
            <w:shd w:val="clear" w:color="auto" w:fill="C1E4F5" w:themeFill="accent1" w:themeFillTint="33"/>
          </w:tcPr>
          <w:p w14:paraId="7ADFBD7D" w14:textId="77777777" w:rsidR="00A2374A" w:rsidRPr="009738E5" w:rsidRDefault="00A2374A" w:rsidP="0074643F">
            <w:pPr>
              <w:rPr>
                <w:rFonts w:ascii="Arial" w:hAnsi="Arial" w:cs="Arial"/>
                <w:sz w:val="16"/>
                <w:szCs w:val="16"/>
              </w:rPr>
            </w:pPr>
            <w:r w:rsidRPr="009738E5">
              <w:rPr>
                <w:rFonts w:ascii="Arial" w:hAnsi="Arial" w:cs="Arial"/>
                <w:sz w:val="16"/>
                <w:szCs w:val="16"/>
              </w:rPr>
              <w:t>Proportion with a false positive</w:t>
            </w:r>
            <w:r>
              <w:rPr>
                <w:rFonts w:ascii="Arial" w:hAnsi="Arial" w:cs="Arial"/>
                <w:sz w:val="16"/>
                <w:szCs w:val="16"/>
              </w:rPr>
              <w:t xml:space="preserve"> (threshold 75 per 1000)</w:t>
            </w:r>
          </w:p>
        </w:tc>
      </w:tr>
      <w:tr w:rsidR="00A2374A" w:rsidRPr="009738E5" w14:paraId="2C79F47B" w14:textId="77777777" w:rsidTr="0074643F">
        <w:tc>
          <w:tcPr>
            <w:tcW w:w="2735" w:type="dxa"/>
          </w:tcPr>
          <w:p w14:paraId="58313AE1" w14:textId="77777777" w:rsidR="00A2374A" w:rsidRDefault="00A2374A" w:rsidP="0074643F">
            <w:pPr>
              <w:rPr>
                <w:rFonts w:ascii="Arial" w:hAnsi="Arial" w:cs="Arial"/>
                <w:sz w:val="16"/>
                <w:szCs w:val="16"/>
              </w:rPr>
            </w:pPr>
            <w:r>
              <w:rPr>
                <w:rFonts w:ascii="Arial" w:hAnsi="Arial" w:cs="Arial"/>
                <w:sz w:val="16"/>
                <w:szCs w:val="16"/>
              </w:rPr>
              <w:t xml:space="preserve">Round 1 (Fig. S2.27): </w:t>
            </w:r>
          </w:p>
          <w:p w14:paraId="73ACB3C2" w14:textId="77777777" w:rsidR="00A2374A" w:rsidRPr="009738E5" w:rsidRDefault="00A2374A" w:rsidP="0074643F">
            <w:pPr>
              <w:rPr>
                <w:rFonts w:ascii="Arial" w:hAnsi="Arial" w:cs="Arial"/>
                <w:sz w:val="16"/>
                <w:szCs w:val="16"/>
              </w:rPr>
            </w:pPr>
            <w:r w:rsidRPr="009738E5">
              <w:rPr>
                <w:rFonts w:ascii="Arial" w:hAnsi="Arial" w:cs="Arial"/>
                <w:sz w:val="16"/>
                <w:szCs w:val="16"/>
              </w:rPr>
              <w:t>Trials: 11 studies; N=48,888</w:t>
            </w:r>
          </w:p>
          <w:p w14:paraId="43791A81" w14:textId="77777777" w:rsidR="00A2374A" w:rsidRPr="009738E5" w:rsidRDefault="00A2374A" w:rsidP="0074643F">
            <w:pPr>
              <w:rPr>
                <w:rFonts w:ascii="Arial" w:hAnsi="Arial" w:cs="Arial"/>
                <w:sz w:val="16"/>
                <w:szCs w:val="16"/>
              </w:rPr>
            </w:pPr>
            <w:r w:rsidRPr="009738E5">
              <w:rPr>
                <w:rFonts w:ascii="Arial" w:hAnsi="Arial" w:cs="Arial"/>
                <w:sz w:val="16"/>
                <w:szCs w:val="16"/>
              </w:rPr>
              <w:t>Observational: 1</w:t>
            </w:r>
            <w:r>
              <w:rPr>
                <w:rFonts w:ascii="Arial" w:hAnsi="Arial" w:cs="Arial"/>
                <w:sz w:val="16"/>
                <w:szCs w:val="16"/>
              </w:rPr>
              <w:t>8</w:t>
            </w:r>
            <w:r w:rsidRPr="009738E5">
              <w:rPr>
                <w:rFonts w:ascii="Arial" w:hAnsi="Arial" w:cs="Arial"/>
                <w:sz w:val="16"/>
                <w:szCs w:val="16"/>
              </w:rPr>
              <w:t xml:space="preserve"> studies; N=</w:t>
            </w:r>
            <w:r>
              <w:rPr>
                <w:rFonts w:ascii="Arial" w:hAnsi="Arial" w:cs="Arial"/>
                <w:sz w:val="16"/>
                <w:szCs w:val="16"/>
              </w:rPr>
              <w:t>40,757</w:t>
            </w:r>
          </w:p>
        </w:tc>
        <w:tc>
          <w:tcPr>
            <w:tcW w:w="3885" w:type="dxa"/>
            <w:gridSpan w:val="2"/>
          </w:tcPr>
          <w:p w14:paraId="17FA989D" w14:textId="77777777" w:rsidR="00A2374A" w:rsidRPr="009738E5" w:rsidRDefault="00A2374A" w:rsidP="0074643F">
            <w:pPr>
              <w:rPr>
                <w:rFonts w:ascii="Arial" w:hAnsi="Arial" w:cs="Arial"/>
                <w:sz w:val="16"/>
                <w:szCs w:val="16"/>
              </w:rPr>
            </w:pPr>
            <w:r>
              <w:rPr>
                <w:rFonts w:ascii="Arial" w:hAnsi="Arial" w:cs="Arial"/>
                <w:sz w:val="16"/>
                <w:szCs w:val="16"/>
              </w:rPr>
              <w:t xml:space="preserve">190 [160, 220] </w:t>
            </w:r>
          </w:p>
        </w:tc>
        <w:tc>
          <w:tcPr>
            <w:tcW w:w="5350" w:type="dxa"/>
            <w:gridSpan w:val="2"/>
            <w:vMerge w:val="restart"/>
          </w:tcPr>
          <w:p w14:paraId="03BD7909" w14:textId="77777777" w:rsidR="00A2374A" w:rsidRPr="00BF587D" w:rsidRDefault="00A2374A" w:rsidP="0074643F">
            <w:pPr>
              <w:rPr>
                <w:rFonts w:ascii="Arial" w:hAnsi="Arial" w:cs="Arial"/>
                <w:b/>
                <w:sz w:val="16"/>
                <w:szCs w:val="16"/>
              </w:rPr>
            </w:pPr>
            <w:r w:rsidRPr="00BF587D">
              <w:rPr>
                <w:rFonts w:ascii="Arial" w:hAnsi="Arial" w:cs="Arial"/>
                <w:b/>
                <w:bCs/>
                <w:sz w:val="16"/>
                <w:szCs w:val="16"/>
              </w:rPr>
              <w:t>High</w:t>
            </w:r>
          </w:p>
          <w:p w14:paraId="16D8F203" w14:textId="77777777" w:rsidR="00A2374A" w:rsidRPr="00413AE2" w:rsidRDefault="00A2374A" w:rsidP="0074643F">
            <w:pPr>
              <w:rPr>
                <w:rFonts w:ascii="Arial" w:hAnsi="Arial" w:cs="Arial"/>
                <w:sz w:val="16"/>
                <w:szCs w:val="16"/>
                <w:vertAlign w:val="superscript"/>
              </w:rPr>
            </w:pPr>
            <w:r w:rsidRPr="00BF587D">
              <w:rPr>
                <w:rFonts w:ascii="Cambria Math" w:hAnsi="Cambria Math" w:cs="Cambria Math"/>
                <w:sz w:val="16"/>
                <w:szCs w:val="16"/>
              </w:rPr>
              <w:t>⊕⊕⊕⊕</w:t>
            </w:r>
            <w:r>
              <w:rPr>
                <w:rFonts w:ascii="Cambria Math" w:hAnsi="Cambria Math" w:cs="Cambria Math"/>
                <w:sz w:val="16"/>
                <w:szCs w:val="16"/>
                <w:vertAlign w:val="superscript"/>
              </w:rPr>
              <w:t>a</w:t>
            </w:r>
          </w:p>
          <w:p w14:paraId="1BC92938" w14:textId="77777777" w:rsidR="00A2374A" w:rsidRPr="009738E5" w:rsidRDefault="00A2374A" w:rsidP="0074643F">
            <w:pPr>
              <w:rPr>
                <w:rFonts w:ascii="Arial" w:hAnsi="Arial" w:cs="Arial"/>
                <w:sz w:val="16"/>
                <w:szCs w:val="16"/>
              </w:rPr>
            </w:pPr>
          </w:p>
        </w:tc>
        <w:tc>
          <w:tcPr>
            <w:tcW w:w="1615" w:type="dxa"/>
            <w:vMerge w:val="restart"/>
          </w:tcPr>
          <w:p w14:paraId="0F3F11CD" w14:textId="77777777" w:rsidR="00A2374A" w:rsidRDefault="00A2374A" w:rsidP="0074643F">
            <w:pPr>
              <w:rPr>
                <w:rFonts w:ascii="Arial" w:hAnsi="Arial" w:cs="Arial"/>
                <w:sz w:val="16"/>
                <w:szCs w:val="16"/>
              </w:rPr>
            </w:pPr>
            <w:bookmarkStart w:id="54" w:name="_Hlk199847730"/>
            <w:r w:rsidRPr="00BC154D">
              <w:rPr>
                <w:rFonts w:ascii="Arial" w:hAnsi="Arial" w:cs="Arial"/>
                <w:sz w:val="16"/>
                <w:szCs w:val="16"/>
              </w:rPr>
              <w:t>Among people 50-7</w:t>
            </w:r>
            <w:r>
              <w:rPr>
                <w:rFonts w:ascii="Arial" w:hAnsi="Arial" w:cs="Arial"/>
                <w:sz w:val="16"/>
                <w:szCs w:val="16"/>
              </w:rPr>
              <w:t>4</w:t>
            </w:r>
            <w:r w:rsidRPr="00BC154D">
              <w:rPr>
                <w:rFonts w:ascii="Arial" w:hAnsi="Arial" w:cs="Arial"/>
                <w:sz w:val="16"/>
                <w:szCs w:val="16"/>
              </w:rPr>
              <w:t xml:space="preserve"> years of age who are current or former smokers, screening with low-dose CT 3</w:t>
            </w:r>
            <w:r>
              <w:rPr>
                <w:rFonts w:ascii="Arial" w:hAnsi="Arial" w:cs="Arial"/>
                <w:sz w:val="16"/>
                <w:szCs w:val="16"/>
              </w:rPr>
              <w:t>-</w:t>
            </w:r>
            <w:r w:rsidRPr="00BC154D">
              <w:rPr>
                <w:rFonts w:ascii="Arial" w:hAnsi="Arial" w:cs="Arial"/>
                <w:sz w:val="16"/>
                <w:szCs w:val="16"/>
              </w:rPr>
              <w:t xml:space="preserve">4 times causes </w:t>
            </w:r>
            <w:r>
              <w:rPr>
                <w:rFonts w:ascii="Arial" w:hAnsi="Arial" w:cs="Arial"/>
                <w:sz w:val="16"/>
                <w:szCs w:val="16"/>
              </w:rPr>
              <w:t xml:space="preserve">at least </w:t>
            </w:r>
            <w:r w:rsidRPr="00BC154D">
              <w:rPr>
                <w:rFonts w:ascii="Arial" w:hAnsi="Arial" w:cs="Arial"/>
                <w:sz w:val="16"/>
                <w:szCs w:val="16"/>
              </w:rPr>
              <w:t>75</w:t>
            </w:r>
            <w:r>
              <w:rPr>
                <w:rFonts w:ascii="Arial" w:hAnsi="Arial" w:cs="Arial"/>
                <w:sz w:val="16"/>
                <w:szCs w:val="16"/>
              </w:rPr>
              <w:t xml:space="preserve"> </w:t>
            </w:r>
            <w:r w:rsidRPr="00BC154D">
              <w:rPr>
                <w:rFonts w:ascii="Arial" w:hAnsi="Arial" w:cs="Arial"/>
                <w:sz w:val="16"/>
                <w:szCs w:val="16"/>
              </w:rPr>
              <w:t>false positives per 1000</w:t>
            </w:r>
            <w:r>
              <w:rPr>
                <w:rFonts w:ascii="Arial" w:hAnsi="Arial" w:cs="Arial"/>
                <w:sz w:val="16"/>
                <w:szCs w:val="16"/>
              </w:rPr>
              <w:t xml:space="preserve"> screened</w:t>
            </w:r>
            <w:r w:rsidRPr="00BC154D">
              <w:rPr>
                <w:rFonts w:ascii="Arial" w:hAnsi="Arial" w:cs="Arial"/>
                <w:sz w:val="16"/>
                <w:szCs w:val="16"/>
              </w:rPr>
              <w:t>.</w:t>
            </w:r>
            <w:bookmarkEnd w:id="54"/>
          </w:p>
          <w:p w14:paraId="019AB1C1" w14:textId="77777777" w:rsidR="00A2374A" w:rsidRDefault="00A2374A" w:rsidP="0074643F">
            <w:pPr>
              <w:rPr>
                <w:rFonts w:ascii="Arial" w:hAnsi="Arial" w:cs="Arial"/>
                <w:sz w:val="16"/>
                <w:szCs w:val="16"/>
              </w:rPr>
            </w:pPr>
          </w:p>
          <w:p w14:paraId="26A1E925" w14:textId="77777777" w:rsidR="00A2374A" w:rsidRPr="00EC4625" w:rsidRDefault="00A2374A" w:rsidP="0074643F">
            <w:pPr>
              <w:rPr>
                <w:rFonts w:ascii="Arial" w:hAnsi="Arial" w:cs="Arial"/>
                <w:sz w:val="16"/>
                <w:szCs w:val="16"/>
              </w:rPr>
            </w:pPr>
            <w:r w:rsidRPr="00EC4625">
              <w:rPr>
                <w:rFonts w:ascii="Arial" w:hAnsi="Arial" w:cs="Arial"/>
                <w:sz w:val="16"/>
                <w:szCs w:val="16"/>
              </w:rPr>
              <w:t xml:space="preserve">Our certainty would be moderate </w:t>
            </w:r>
            <w:r>
              <w:rPr>
                <w:rFonts w:ascii="Arial" w:hAnsi="Arial" w:cs="Arial"/>
                <w:sz w:val="16"/>
                <w:szCs w:val="16"/>
              </w:rPr>
              <w:t xml:space="preserve">for effects of at least </w:t>
            </w:r>
            <w:r w:rsidRPr="00EC4625">
              <w:rPr>
                <w:rFonts w:ascii="Arial" w:hAnsi="Arial" w:cs="Arial"/>
                <w:sz w:val="16"/>
                <w:szCs w:val="16"/>
              </w:rPr>
              <w:t>225 false positives per 1000</w:t>
            </w:r>
            <w:r>
              <w:rPr>
                <w:rFonts w:ascii="Arial" w:hAnsi="Arial" w:cs="Arial"/>
                <w:sz w:val="16"/>
                <w:szCs w:val="16"/>
              </w:rPr>
              <w:t xml:space="preserve"> screened.</w:t>
            </w:r>
          </w:p>
        </w:tc>
      </w:tr>
      <w:tr w:rsidR="00A2374A" w:rsidRPr="009738E5" w14:paraId="26381561" w14:textId="77777777" w:rsidTr="0074643F">
        <w:tc>
          <w:tcPr>
            <w:tcW w:w="2735" w:type="dxa"/>
          </w:tcPr>
          <w:p w14:paraId="5DA4CEF6" w14:textId="77777777" w:rsidR="00A2374A" w:rsidRDefault="00A2374A" w:rsidP="0074643F">
            <w:pPr>
              <w:rPr>
                <w:rFonts w:ascii="Arial" w:hAnsi="Arial" w:cs="Arial"/>
                <w:sz w:val="16"/>
                <w:szCs w:val="16"/>
              </w:rPr>
            </w:pPr>
            <w:r>
              <w:rPr>
                <w:rFonts w:ascii="Arial" w:hAnsi="Arial" w:cs="Arial"/>
                <w:sz w:val="16"/>
                <w:szCs w:val="16"/>
              </w:rPr>
              <w:t xml:space="preserve">Over 2/3 rounds (Fig. S2.28): </w:t>
            </w:r>
          </w:p>
          <w:p w14:paraId="16A4A560" w14:textId="77777777" w:rsidR="00A2374A" w:rsidRPr="009738E5" w:rsidRDefault="00A2374A" w:rsidP="0074643F">
            <w:pPr>
              <w:rPr>
                <w:rFonts w:ascii="Arial" w:hAnsi="Arial" w:cs="Arial"/>
                <w:sz w:val="16"/>
                <w:szCs w:val="16"/>
              </w:rPr>
            </w:pPr>
            <w:r w:rsidRPr="009738E5">
              <w:rPr>
                <w:rFonts w:ascii="Arial" w:hAnsi="Arial" w:cs="Arial"/>
                <w:sz w:val="16"/>
                <w:szCs w:val="16"/>
              </w:rPr>
              <w:t xml:space="preserve">Trials: </w:t>
            </w:r>
            <w:r>
              <w:rPr>
                <w:rFonts w:ascii="Arial" w:hAnsi="Arial" w:cs="Arial"/>
                <w:sz w:val="16"/>
                <w:szCs w:val="16"/>
              </w:rPr>
              <w:t>2</w:t>
            </w:r>
            <w:r w:rsidRPr="009738E5">
              <w:rPr>
                <w:rFonts w:ascii="Arial" w:hAnsi="Arial" w:cs="Arial"/>
                <w:sz w:val="16"/>
                <w:szCs w:val="16"/>
              </w:rPr>
              <w:t xml:space="preserve"> studies; N=</w:t>
            </w:r>
            <w:r>
              <w:rPr>
                <w:rFonts w:ascii="Arial" w:hAnsi="Arial" w:cs="Arial"/>
                <w:sz w:val="16"/>
                <w:szCs w:val="16"/>
              </w:rPr>
              <w:t>28,382</w:t>
            </w:r>
          </w:p>
          <w:p w14:paraId="4569022E" w14:textId="77777777" w:rsidR="00A2374A" w:rsidRPr="009738E5" w:rsidRDefault="00A2374A" w:rsidP="0074643F">
            <w:pPr>
              <w:rPr>
                <w:rFonts w:ascii="Arial" w:hAnsi="Arial" w:cs="Arial"/>
                <w:sz w:val="16"/>
                <w:szCs w:val="16"/>
              </w:rPr>
            </w:pPr>
            <w:r w:rsidRPr="009738E5">
              <w:rPr>
                <w:rFonts w:ascii="Arial" w:hAnsi="Arial" w:cs="Arial"/>
                <w:sz w:val="16"/>
                <w:szCs w:val="16"/>
              </w:rPr>
              <w:t xml:space="preserve">Observational: </w:t>
            </w:r>
            <w:r>
              <w:rPr>
                <w:rFonts w:ascii="Arial" w:hAnsi="Arial" w:cs="Arial"/>
                <w:sz w:val="16"/>
                <w:szCs w:val="16"/>
              </w:rPr>
              <w:t>8</w:t>
            </w:r>
            <w:r w:rsidRPr="009738E5">
              <w:rPr>
                <w:rFonts w:ascii="Arial" w:hAnsi="Arial" w:cs="Arial"/>
                <w:sz w:val="16"/>
                <w:szCs w:val="16"/>
              </w:rPr>
              <w:t xml:space="preserve"> studies; N=55,</w:t>
            </w:r>
            <w:r>
              <w:rPr>
                <w:rFonts w:ascii="Arial" w:hAnsi="Arial" w:cs="Arial"/>
                <w:sz w:val="16"/>
                <w:szCs w:val="16"/>
              </w:rPr>
              <w:t>308</w:t>
            </w:r>
          </w:p>
        </w:tc>
        <w:tc>
          <w:tcPr>
            <w:tcW w:w="3885" w:type="dxa"/>
            <w:gridSpan w:val="2"/>
          </w:tcPr>
          <w:p w14:paraId="6885824A" w14:textId="77777777" w:rsidR="00A2374A" w:rsidRDefault="00A2374A" w:rsidP="0074643F">
            <w:pPr>
              <w:rPr>
                <w:rFonts w:ascii="Arial" w:hAnsi="Arial" w:cs="Arial"/>
                <w:sz w:val="16"/>
                <w:szCs w:val="16"/>
              </w:rPr>
            </w:pPr>
            <w:r>
              <w:rPr>
                <w:rFonts w:ascii="Arial" w:hAnsi="Arial" w:cs="Arial"/>
                <w:sz w:val="16"/>
                <w:szCs w:val="16"/>
              </w:rPr>
              <w:t>310 [180, 440]</w:t>
            </w:r>
          </w:p>
          <w:p w14:paraId="64E43A15" w14:textId="77777777" w:rsidR="00A2374A" w:rsidRDefault="00A2374A" w:rsidP="0074643F">
            <w:pPr>
              <w:rPr>
                <w:rFonts w:ascii="Arial" w:hAnsi="Arial" w:cs="Arial"/>
                <w:sz w:val="16"/>
                <w:szCs w:val="16"/>
              </w:rPr>
            </w:pPr>
          </w:p>
          <w:p w14:paraId="2295125F" w14:textId="77777777" w:rsidR="00A2374A" w:rsidRPr="009738E5" w:rsidRDefault="00A2374A" w:rsidP="0074643F">
            <w:pPr>
              <w:rPr>
                <w:rFonts w:ascii="Arial" w:hAnsi="Arial" w:cs="Arial"/>
                <w:sz w:val="16"/>
                <w:szCs w:val="16"/>
              </w:rPr>
            </w:pPr>
          </w:p>
        </w:tc>
        <w:tc>
          <w:tcPr>
            <w:tcW w:w="5350" w:type="dxa"/>
            <w:gridSpan w:val="2"/>
            <w:vMerge/>
          </w:tcPr>
          <w:p w14:paraId="4BEE78B7" w14:textId="77777777" w:rsidR="00A2374A" w:rsidRPr="009738E5" w:rsidRDefault="00A2374A" w:rsidP="0074643F">
            <w:pPr>
              <w:rPr>
                <w:rFonts w:ascii="Arial" w:hAnsi="Arial" w:cs="Arial"/>
                <w:sz w:val="16"/>
                <w:szCs w:val="16"/>
              </w:rPr>
            </w:pPr>
          </w:p>
        </w:tc>
        <w:tc>
          <w:tcPr>
            <w:tcW w:w="1615" w:type="dxa"/>
            <w:vMerge/>
          </w:tcPr>
          <w:p w14:paraId="1699D2C9" w14:textId="77777777" w:rsidR="00A2374A" w:rsidRPr="009738E5" w:rsidRDefault="00A2374A" w:rsidP="0074643F">
            <w:pPr>
              <w:rPr>
                <w:rFonts w:ascii="Arial" w:hAnsi="Arial" w:cs="Arial"/>
                <w:sz w:val="16"/>
                <w:szCs w:val="16"/>
              </w:rPr>
            </w:pPr>
          </w:p>
        </w:tc>
      </w:tr>
      <w:tr w:rsidR="00A2374A" w:rsidRPr="009738E5" w14:paraId="09048922" w14:textId="77777777" w:rsidTr="0074643F">
        <w:trPr>
          <w:trHeight w:val="602"/>
        </w:trPr>
        <w:tc>
          <w:tcPr>
            <w:tcW w:w="2735" w:type="dxa"/>
          </w:tcPr>
          <w:p w14:paraId="5098F218" w14:textId="77777777" w:rsidR="00A2374A" w:rsidRDefault="00A2374A" w:rsidP="0074643F">
            <w:pPr>
              <w:rPr>
                <w:rFonts w:ascii="Arial" w:hAnsi="Arial" w:cs="Arial"/>
                <w:sz w:val="16"/>
                <w:szCs w:val="16"/>
              </w:rPr>
            </w:pPr>
            <w:r>
              <w:rPr>
                <w:rFonts w:ascii="Arial" w:hAnsi="Arial" w:cs="Arial"/>
                <w:sz w:val="16"/>
                <w:szCs w:val="16"/>
              </w:rPr>
              <w:t xml:space="preserve">Over 4/5 rounds (Fig. S2.29): </w:t>
            </w:r>
          </w:p>
          <w:p w14:paraId="168C63FB" w14:textId="77777777" w:rsidR="00A2374A" w:rsidRPr="007560C9" w:rsidRDefault="00A2374A" w:rsidP="0074643F">
            <w:pPr>
              <w:rPr>
                <w:rFonts w:ascii="Arial" w:hAnsi="Arial" w:cs="Arial"/>
                <w:sz w:val="16"/>
                <w:szCs w:val="16"/>
              </w:rPr>
            </w:pPr>
            <w:r w:rsidRPr="007560C9">
              <w:rPr>
                <w:rFonts w:ascii="Arial" w:hAnsi="Arial" w:cs="Arial"/>
                <w:sz w:val="16"/>
                <w:szCs w:val="16"/>
              </w:rPr>
              <w:t>Trials: 2 studies; N=2,877</w:t>
            </w:r>
          </w:p>
          <w:p w14:paraId="22E43ED2" w14:textId="77777777" w:rsidR="00A2374A" w:rsidRPr="009738E5" w:rsidRDefault="00A2374A" w:rsidP="0074643F">
            <w:pPr>
              <w:rPr>
                <w:rFonts w:ascii="Arial" w:hAnsi="Arial" w:cs="Arial"/>
                <w:sz w:val="16"/>
                <w:szCs w:val="16"/>
              </w:rPr>
            </w:pPr>
            <w:r w:rsidRPr="007560C9">
              <w:rPr>
                <w:rFonts w:ascii="Arial" w:hAnsi="Arial" w:cs="Arial"/>
                <w:sz w:val="16"/>
                <w:szCs w:val="16"/>
              </w:rPr>
              <w:t>Observational: 1 study; N=1,267</w:t>
            </w:r>
          </w:p>
        </w:tc>
        <w:tc>
          <w:tcPr>
            <w:tcW w:w="3885" w:type="dxa"/>
            <w:gridSpan w:val="2"/>
          </w:tcPr>
          <w:p w14:paraId="294ABF54" w14:textId="77777777" w:rsidR="00A2374A" w:rsidRPr="009738E5" w:rsidRDefault="00A2374A" w:rsidP="0074643F">
            <w:pPr>
              <w:rPr>
                <w:rFonts w:ascii="Arial" w:hAnsi="Arial" w:cs="Arial"/>
                <w:sz w:val="16"/>
                <w:szCs w:val="16"/>
              </w:rPr>
            </w:pPr>
            <w:r>
              <w:rPr>
                <w:rFonts w:ascii="Arial" w:hAnsi="Arial" w:cs="Arial"/>
                <w:sz w:val="16"/>
                <w:szCs w:val="16"/>
              </w:rPr>
              <w:t>350 [220, 480]</w:t>
            </w:r>
          </w:p>
        </w:tc>
        <w:tc>
          <w:tcPr>
            <w:tcW w:w="5350" w:type="dxa"/>
            <w:gridSpan w:val="2"/>
            <w:vMerge/>
          </w:tcPr>
          <w:p w14:paraId="339AC678" w14:textId="77777777" w:rsidR="00A2374A" w:rsidRPr="009738E5" w:rsidRDefault="00A2374A" w:rsidP="0074643F">
            <w:pPr>
              <w:rPr>
                <w:rFonts w:ascii="Arial" w:hAnsi="Arial" w:cs="Arial"/>
                <w:sz w:val="16"/>
                <w:szCs w:val="16"/>
              </w:rPr>
            </w:pPr>
          </w:p>
        </w:tc>
        <w:tc>
          <w:tcPr>
            <w:tcW w:w="1615" w:type="dxa"/>
            <w:vMerge/>
          </w:tcPr>
          <w:p w14:paraId="53BCB1F9" w14:textId="77777777" w:rsidR="00A2374A" w:rsidRPr="009738E5" w:rsidRDefault="00A2374A" w:rsidP="0074643F">
            <w:pPr>
              <w:rPr>
                <w:rFonts w:ascii="Arial" w:hAnsi="Arial" w:cs="Arial"/>
                <w:sz w:val="16"/>
                <w:szCs w:val="16"/>
              </w:rPr>
            </w:pPr>
          </w:p>
        </w:tc>
      </w:tr>
      <w:tr w:rsidR="00A2374A" w:rsidRPr="009738E5" w14:paraId="3993C586" w14:textId="77777777" w:rsidTr="0074643F">
        <w:tc>
          <w:tcPr>
            <w:tcW w:w="13585" w:type="dxa"/>
            <w:gridSpan w:val="6"/>
            <w:shd w:val="clear" w:color="auto" w:fill="C1E4F5" w:themeFill="accent1" w:themeFillTint="33"/>
          </w:tcPr>
          <w:p w14:paraId="0E0D9181" w14:textId="77777777" w:rsidR="00A2374A" w:rsidRPr="009738E5" w:rsidRDefault="00A2374A" w:rsidP="0074643F">
            <w:pPr>
              <w:rPr>
                <w:rFonts w:ascii="Arial" w:hAnsi="Arial" w:cs="Arial"/>
                <w:sz w:val="16"/>
                <w:szCs w:val="16"/>
              </w:rPr>
            </w:pPr>
            <w:r>
              <w:rPr>
                <w:rFonts w:ascii="Arial" w:hAnsi="Arial" w:cs="Arial"/>
                <w:sz w:val="16"/>
                <w:szCs w:val="16"/>
              </w:rPr>
              <w:t>Proportion with incidental findings (threshold 100 or 150 per 1000)</w:t>
            </w:r>
          </w:p>
        </w:tc>
      </w:tr>
      <w:tr w:rsidR="00A2374A" w:rsidRPr="009738E5" w14:paraId="395D7F47" w14:textId="77777777" w:rsidTr="0074643F">
        <w:tc>
          <w:tcPr>
            <w:tcW w:w="2735" w:type="dxa"/>
          </w:tcPr>
          <w:p w14:paraId="750D8057" w14:textId="77777777" w:rsidR="00A2374A" w:rsidRDefault="00A2374A" w:rsidP="0074643F">
            <w:pPr>
              <w:rPr>
                <w:rFonts w:ascii="Arial" w:hAnsi="Arial" w:cs="Arial"/>
                <w:sz w:val="16"/>
                <w:szCs w:val="16"/>
              </w:rPr>
            </w:pPr>
            <w:r>
              <w:rPr>
                <w:rFonts w:ascii="Arial" w:hAnsi="Arial" w:cs="Arial"/>
                <w:sz w:val="16"/>
                <w:szCs w:val="16"/>
              </w:rPr>
              <w:t xml:space="preserve">Round 1 (Fig. S2.30): </w:t>
            </w:r>
          </w:p>
          <w:p w14:paraId="22018191" w14:textId="77777777" w:rsidR="00A2374A" w:rsidRDefault="00A2374A" w:rsidP="0074643F">
            <w:pPr>
              <w:rPr>
                <w:rFonts w:ascii="Arial" w:hAnsi="Arial" w:cs="Arial"/>
                <w:sz w:val="16"/>
                <w:szCs w:val="16"/>
              </w:rPr>
            </w:pPr>
            <w:r>
              <w:rPr>
                <w:rFonts w:ascii="Arial" w:hAnsi="Arial" w:cs="Arial"/>
                <w:sz w:val="16"/>
                <w:szCs w:val="16"/>
              </w:rPr>
              <w:t>Trials: 0 studies</w:t>
            </w:r>
          </w:p>
          <w:p w14:paraId="2ED46A2C" w14:textId="77777777" w:rsidR="00A2374A" w:rsidRDefault="00A2374A" w:rsidP="0074643F">
            <w:pPr>
              <w:rPr>
                <w:rFonts w:ascii="Arial" w:hAnsi="Arial" w:cs="Arial"/>
                <w:sz w:val="16"/>
                <w:szCs w:val="16"/>
              </w:rPr>
            </w:pPr>
            <w:r>
              <w:rPr>
                <w:rFonts w:ascii="Arial" w:hAnsi="Arial" w:cs="Arial"/>
                <w:sz w:val="16"/>
                <w:szCs w:val="16"/>
              </w:rPr>
              <w:t>Observational: 13 studies; N=14,549</w:t>
            </w:r>
          </w:p>
        </w:tc>
        <w:tc>
          <w:tcPr>
            <w:tcW w:w="3885" w:type="dxa"/>
            <w:gridSpan w:val="2"/>
          </w:tcPr>
          <w:p w14:paraId="25F9F34D" w14:textId="77777777" w:rsidR="00A2374A" w:rsidRDefault="00A2374A" w:rsidP="0074643F">
            <w:pPr>
              <w:rPr>
                <w:rFonts w:ascii="Arial" w:hAnsi="Arial" w:cs="Arial"/>
                <w:sz w:val="16"/>
                <w:szCs w:val="16"/>
              </w:rPr>
            </w:pPr>
            <w:r>
              <w:rPr>
                <w:rFonts w:ascii="Arial" w:hAnsi="Arial" w:cs="Arial"/>
                <w:sz w:val="16"/>
                <w:szCs w:val="16"/>
              </w:rPr>
              <w:t>550 [370, 730]</w:t>
            </w:r>
          </w:p>
          <w:p w14:paraId="00F7983C" w14:textId="77777777" w:rsidR="00A2374A" w:rsidRPr="009738E5" w:rsidRDefault="00A2374A" w:rsidP="0074643F">
            <w:pPr>
              <w:rPr>
                <w:rFonts w:ascii="Arial" w:hAnsi="Arial" w:cs="Arial"/>
                <w:sz w:val="16"/>
                <w:szCs w:val="16"/>
              </w:rPr>
            </w:pPr>
          </w:p>
        </w:tc>
        <w:tc>
          <w:tcPr>
            <w:tcW w:w="5350" w:type="dxa"/>
            <w:gridSpan w:val="2"/>
            <w:vMerge w:val="restart"/>
          </w:tcPr>
          <w:p w14:paraId="3597DF4F" w14:textId="77777777" w:rsidR="00A2374A" w:rsidRPr="00BF587D" w:rsidRDefault="00A2374A" w:rsidP="0074643F">
            <w:pPr>
              <w:rPr>
                <w:rFonts w:ascii="Arial" w:hAnsi="Arial" w:cs="Arial"/>
                <w:b/>
                <w:sz w:val="16"/>
                <w:szCs w:val="16"/>
              </w:rPr>
            </w:pPr>
            <w:r w:rsidRPr="00BF587D">
              <w:rPr>
                <w:rFonts w:ascii="Arial" w:hAnsi="Arial" w:cs="Arial"/>
                <w:b/>
                <w:sz w:val="16"/>
                <w:szCs w:val="16"/>
              </w:rPr>
              <w:t>High</w:t>
            </w:r>
          </w:p>
          <w:p w14:paraId="1E5EA54E" w14:textId="77777777" w:rsidR="00A2374A" w:rsidRPr="00413AE2" w:rsidRDefault="00A2374A" w:rsidP="0074643F">
            <w:pPr>
              <w:rPr>
                <w:rFonts w:ascii="Arial" w:hAnsi="Arial" w:cs="Arial"/>
                <w:sz w:val="16"/>
                <w:szCs w:val="16"/>
                <w:vertAlign w:val="superscript"/>
              </w:rPr>
            </w:pPr>
            <w:r w:rsidRPr="00BC154D">
              <w:rPr>
                <w:rFonts w:ascii="Cambria Math" w:hAnsi="Cambria Math" w:cs="Cambria Math"/>
                <w:sz w:val="16"/>
                <w:szCs w:val="16"/>
              </w:rPr>
              <w:t>⊕⊕⊕⊕</w:t>
            </w:r>
            <w:r>
              <w:rPr>
                <w:rFonts w:ascii="Cambria Math" w:hAnsi="Cambria Math" w:cs="Cambria Math"/>
                <w:sz w:val="16"/>
                <w:szCs w:val="16"/>
                <w:vertAlign w:val="superscript"/>
              </w:rPr>
              <w:t>b</w:t>
            </w:r>
          </w:p>
        </w:tc>
        <w:tc>
          <w:tcPr>
            <w:tcW w:w="1615" w:type="dxa"/>
            <w:vMerge w:val="restart"/>
          </w:tcPr>
          <w:p w14:paraId="2FF86AD8" w14:textId="77777777" w:rsidR="00A2374A" w:rsidRDefault="00A2374A" w:rsidP="0074643F">
            <w:pPr>
              <w:rPr>
                <w:rFonts w:ascii="Arial" w:hAnsi="Arial" w:cs="Arial"/>
                <w:sz w:val="16"/>
                <w:szCs w:val="16"/>
              </w:rPr>
            </w:pPr>
            <w:r w:rsidRPr="00BC154D">
              <w:rPr>
                <w:rFonts w:ascii="Arial" w:hAnsi="Arial" w:cs="Arial"/>
                <w:sz w:val="16"/>
                <w:szCs w:val="16"/>
              </w:rPr>
              <w:t>Among people 50-7</w:t>
            </w:r>
            <w:r>
              <w:rPr>
                <w:rFonts w:ascii="Arial" w:hAnsi="Arial" w:cs="Arial"/>
                <w:sz w:val="16"/>
                <w:szCs w:val="16"/>
              </w:rPr>
              <w:t>4</w:t>
            </w:r>
            <w:r w:rsidRPr="00BC154D">
              <w:rPr>
                <w:rFonts w:ascii="Arial" w:hAnsi="Arial" w:cs="Arial"/>
                <w:sz w:val="16"/>
                <w:szCs w:val="16"/>
              </w:rPr>
              <w:t xml:space="preserve"> years of age who are current or former smokers, screening with low-dose CT 3</w:t>
            </w:r>
            <w:r>
              <w:rPr>
                <w:rFonts w:ascii="Arial" w:hAnsi="Arial" w:cs="Arial"/>
                <w:sz w:val="16"/>
                <w:szCs w:val="16"/>
              </w:rPr>
              <w:t>-</w:t>
            </w:r>
            <w:r w:rsidRPr="00BC154D">
              <w:rPr>
                <w:rFonts w:ascii="Arial" w:hAnsi="Arial" w:cs="Arial"/>
                <w:sz w:val="16"/>
                <w:szCs w:val="16"/>
              </w:rPr>
              <w:t xml:space="preserve">4 times causes </w:t>
            </w:r>
            <w:r>
              <w:rPr>
                <w:rFonts w:ascii="Arial" w:hAnsi="Arial" w:cs="Arial"/>
                <w:sz w:val="16"/>
                <w:szCs w:val="16"/>
              </w:rPr>
              <w:t>at least 150</w:t>
            </w:r>
            <w:r w:rsidRPr="00BC154D">
              <w:rPr>
                <w:rFonts w:ascii="Arial" w:hAnsi="Arial" w:cs="Arial"/>
                <w:sz w:val="16"/>
                <w:szCs w:val="16"/>
              </w:rPr>
              <w:t xml:space="preserve"> incidental findings per 1000</w:t>
            </w:r>
            <w:r>
              <w:rPr>
                <w:rFonts w:ascii="Arial" w:hAnsi="Arial" w:cs="Arial"/>
                <w:sz w:val="16"/>
                <w:szCs w:val="16"/>
              </w:rPr>
              <w:t xml:space="preserve"> screened.</w:t>
            </w:r>
          </w:p>
          <w:p w14:paraId="68279B36" w14:textId="77777777" w:rsidR="00A2374A" w:rsidRDefault="00A2374A" w:rsidP="0074643F">
            <w:pPr>
              <w:rPr>
                <w:rFonts w:ascii="Arial" w:hAnsi="Arial" w:cs="Arial"/>
                <w:sz w:val="16"/>
                <w:szCs w:val="16"/>
              </w:rPr>
            </w:pPr>
          </w:p>
          <w:p w14:paraId="527A500A" w14:textId="77777777" w:rsidR="00A2374A" w:rsidRPr="009738E5" w:rsidRDefault="00A2374A" w:rsidP="0074643F">
            <w:pPr>
              <w:rPr>
                <w:rFonts w:ascii="Arial" w:hAnsi="Arial" w:cs="Arial"/>
                <w:sz w:val="16"/>
                <w:szCs w:val="16"/>
              </w:rPr>
            </w:pPr>
            <w:bookmarkStart w:id="55" w:name="_Hlk200123120"/>
            <w:r>
              <w:rPr>
                <w:rFonts w:ascii="Arial" w:hAnsi="Arial" w:cs="Arial"/>
                <w:sz w:val="16"/>
                <w:szCs w:val="16"/>
              </w:rPr>
              <w:t>Our certainty would be moderate for effects of at least 450 incidental findings per 1000 screened.</w:t>
            </w:r>
            <w:bookmarkEnd w:id="55"/>
          </w:p>
        </w:tc>
      </w:tr>
      <w:tr w:rsidR="00A2374A" w:rsidRPr="009738E5" w14:paraId="5277BBF4" w14:textId="77777777" w:rsidTr="0074643F">
        <w:tc>
          <w:tcPr>
            <w:tcW w:w="2735" w:type="dxa"/>
          </w:tcPr>
          <w:p w14:paraId="52E892FF" w14:textId="77777777" w:rsidR="00A2374A" w:rsidRDefault="00A2374A" w:rsidP="0074643F">
            <w:pPr>
              <w:rPr>
                <w:rFonts w:ascii="Arial" w:hAnsi="Arial" w:cs="Arial"/>
                <w:sz w:val="16"/>
                <w:szCs w:val="16"/>
              </w:rPr>
            </w:pPr>
            <w:r>
              <w:rPr>
                <w:rFonts w:ascii="Arial" w:hAnsi="Arial" w:cs="Arial"/>
                <w:sz w:val="16"/>
                <w:szCs w:val="16"/>
              </w:rPr>
              <w:t xml:space="preserve">Over 2/3 rounds (Fig. S2.31): </w:t>
            </w:r>
          </w:p>
          <w:p w14:paraId="3F5C1010" w14:textId="77777777" w:rsidR="00A2374A" w:rsidRDefault="00A2374A" w:rsidP="0074643F">
            <w:pPr>
              <w:rPr>
                <w:rFonts w:ascii="Arial" w:hAnsi="Arial" w:cs="Arial"/>
                <w:sz w:val="16"/>
                <w:szCs w:val="16"/>
              </w:rPr>
            </w:pPr>
            <w:r>
              <w:rPr>
                <w:rFonts w:ascii="Arial" w:hAnsi="Arial" w:cs="Arial"/>
                <w:sz w:val="16"/>
                <w:szCs w:val="16"/>
              </w:rPr>
              <w:t>Trials: 1 study; N=26,722</w:t>
            </w:r>
          </w:p>
          <w:p w14:paraId="49E0FDF8" w14:textId="77777777" w:rsidR="00A2374A" w:rsidRDefault="00A2374A" w:rsidP="0074643F">
            <w:pPr>
              <w:rPr>
                <w:rFonts w:ascii="Arial" w:hAnsi="Arial" w:cs="Arial"/>
                <w:sz w:val="16"/>
                <w:szCs w:val="16"/>
              </w:rPr>
            </w:pPr>
            <w:r>
              <w:rPr>
                <w:rFonts w:ascii="Arial" w:hAnsi="Arial" w:cs="Arial"/>
                <w:sz w:val="16"/>
                <w:szCs w:val="16"/>
              </w:rPr>
              <w:t>Observational: 0 studies</w:t>
            </w:r>
          </w:p>
        </w:tc>
        <w:tc>
          <w:tcPr>
            <w:tcW w:w="3885" w:type="dxa"/>
            <w:gridSpan w:val="2"/>
          </w:tcPr>
          <w:p w14:paraId="577BE9DC" w14:textId="77777777" w:rsidR="00A2374A" w:rsidRPr="009738E5" w:rsidRDefault="00A2374A" w:rsidP="0074643F">
            <w:pPr>
              <w:rPr>
                <w:rFonts w:ascii="Arial" w:hAnsi="Arial" w:cs="Arial"/>
                <w:sz w:val="16"/>
                <w:szCs w:val="16"/>
              </w:rPr>
            </w:pPr>
            <w:r>
              <w:rPr>
                <w:rFonts w:ascii="Arial" w:hAnsi="Arial" w:cs="Arial"/>
                <w:sz w:val="16"/>
                <w:szCs w:val="16"/>
              </w:rPr>
              <w:t>570 [560, 570]</w:t>
            </w:r>
          </w:p>
        </w:tc>
        <w:tc>
          <w:tcPr>
            <w:tcW w:w="5350" w:type="dxa"/>
            <w:gridSpan w:val="2"/>
            <w:vMerge/>
          </w:tcPr>
          <w:p w14:paraId="47C783CC" w14:textId="77777777" w:rsidR="00A2374A" w:rsidRPr="009738E5" w:rsidRDefault="00A2374A" w:rsidP="0074643F">
            <w:pPr>
              <w:rPr>
                <w:rFonts w:ascii="Arial" w:hAnsi="Arial" w:cs="Arial"/>
                <w:sz w:val="16"/>
                <w:szCs w:val="16"/>
              </w:rPr>
            </w:pPr>
          </w:p>
        </w:tc>
        <w:tc>
          <w:tcPr>
            <w:tcW w:w="1615" w:type="dxa"/>
            <w:vMerge/>
          </w:tcPr>
          <w:p w14:paraId="4C181202" w14:textId="77777777" w:rsidR="00A2374A" w:rsidRPr="009738E5" w:rsidRDefault="00A2374A" w:rsidP="0074643F">
            <w:pPr>
              <w:rPr>
                <w:rFonts w:ascii="Arial" w:hAnsi="Arial" w:cs="Arial"/>
                <w:sz w:val="16"/>
                <w:szCs w:val="16"/>
              </w:rPr>
            </w:pPr>
          </w:p>
        </w:tc>
      </w:tr>
      <w:tr w:rsidR="00A2374A" w:rsidRPr="009738E5" w14:paraId="2012D46E" w14:textId="77777777" w:rsidTr="0074643F">
        <w:tc>
          <w:tcPr>
            <w:tcW w:w="2735" w:type="dxa"/>
          </w:tcPr>
          <w:p w14:paraId="567268B0" w14:textId="77777777" w:rsidR="00A2374A" w:rsidRDefault="00A2374A" w:rsidP="0074643F">
            <w:pPr>
              <w:rPr>
                <w:rFonts w:ascii="Arial" w:hAnsi="Arial" w:cs="Arial"/>
                <w:sz w:val="16"/>
                <w:szCs w:val="16"/>
              </w:rPr>
            </w:pPr>
            <w:r>
              <w:rPr>
                <w:rFonts w:ascii="Arial" w:hAnsi="Arial" w:cs="Arial"/>
                <w:sz w:val="16"/>
                <w:szCs w:val="16"/>
              </w:rPr>
              <w:t>Over 4/5 rounds (Fig. S2.32):</w:t>
            </w:r>
          </w:p>
          <w:p w14:paraId="7E271B19" w14:textId="77777777" w:rsidR="00A2374A" w:rsidRDefault="00A2374A" w:rsidP="0074643F">
            <w:pPr>
              <w:rPr>
                <w:rFonts w:ascii="Arial" w:hAnsi="Arial" w:cs="Arial"/>
                <w:sz w:val="16"/>
                <w:szCs w:val="16"/>
              </w:rPr>
            </w:pPr>
            <w:r>
              <w:rPr>
                <w:rFonts w:ascii="Arial" w:hAnsi="Arial" w:cs="Arial"/>
                <w:sz w:val="16"/>
                <w:szCs w:val="16"/>
              </w:rPr>
              <w:t>Trials: 2 studies; N=2,877</w:t>
            </w:r>
          </w:p>
          <w:p w14:paraId="3D479541" w14:textId="77777777" w:rsidR="00A2374A" w:rsidRDefault="00A2374A" w:rsidP="0074643F">
            <w:pPr>
              <w:rPr>
                <w:rFonts w:ascii="Arial" w:hAnsi="Arial" w:cs="Arial"/>
                <w:sz w:val="16"/>
                <w:szCs w:val="16"/>
              </w:rPr>
            </w:pPr>
            <w:r>
              <w:rPr>
                <w:rFonts w:ascii="Arial" w:hAnsi="Arial" w:cs="Arial"/>
                <w:sz w:val="16"/>
                <w:szCs w:val="16"/>
              </w:rPr>
              <w:t>Observational: 1 study; N=519</w:t>
            </w:r>
          </w:p>
        </w:tc>
        <w:tc>
          <w:tcPr>
            <w:tcW w:w="3885" w:type="dxa"/>
            <w:gridSpan w:val="2"/>
          </w:tcPr>
          <w:p w14:paraId="7E35AC29" w14:textId="77777777" w:rsidR="00A2374A" w:rsidRPr="009738E5" w:rsidRDefault="00A2374A" w:rsidP="0074643F">
            <w:pPr>
              <w:rPr>
                <w:rFonts w:ascii="Arial" w:hAnsi="Arial" w:cs="Arial"/>
                <w:sz w:val="16"/>
                <w:szCs w:val="16"/>
              </w:rPr>
            </w:pPr>
            <w:r>
              <w:rPr>
                <w:rFonts w:ascii="Arial" w:hAnsi="Arial" w:cs="Arial"/>
                <w:sz w:val="16"/>
                <w:szCs w:val="16"/>
              </w:rPr>
              <w:t>400 [50, 750]</w:t>
            </w:r>
          </w:p>
        </w:tc>
        <w:tc>
          <w:tcPr>
            <w:tcW w:w="5350" w:type="dxa"/>
            <w:gridSpan w:val="2"/>
            <w:vMerge/>
          </w:tcPr>
          <w:p w14:paraId="6C1AA105" w14:textId="77777777" w:rsidR="00A2374A" w:rsidRPr="009738E5" w:rsidRDefault="00A2374A" w:rsidP="0074643F">
            <w:pPr>
              <w:rPr>
                <w:rFonts w:ascii="Arial" w:hAnsi="Arial" w:cs="Arial"/>
                <w:sz w:val="16"/>
                <w:szCs w:val="16"/>
              </w:rPr>
            </w:pPr>
          </w:p>
        </w:tc>
        <w:tc>
          <w:tcPr>
            <w:tcW w:w="1615" w:type="dxa"/>
            <w:vMerge/>
          </w:tcPr>
          <w:p w14:paraId="54A02E08" w14:textId="77777777" w:rsidR="00A2374A" w:rsidRPr="009738E5" w:rsidRDefault="00A2374A" w:rsidP="0074643F">
            <w:pPr>
              <w:rPr>
                <w:rFonts w:ascii="Arial" w:hAnsi="Arial" w:cs="Arial"/>
                <w:sz w:val="16"/>
                <w:szCs w:val="16"/>
              </w:rPr>
            </w:pPr>
          </w:p>
        </w:tc>
      </w:tr>
      <w:tr w:rsidR="00A2374A" w:rsidRPr="009738E5" w14:paraId="0EC1160A" w14:textId="77777777" w:rsidTr="0074643F">
        <w:tc>
          <w:tcPr>
            <w:tcW w:w="13585" w:type="dxa"/>
            <w:gridSpan w:val="6"/>
            <w:shd w:val="clear" w:color="auto" w:fill="C1E4F5" w:themeFill="accent1" w:themeFillTint="33"/>
          </w:tcPr>
          <w:p w14:paraId="0D6C4C8B" w14:textId="77777777" w:rsidR="00A2374A" w:rsidRPr="009738E5" w:rsidRDefault="00A2374A" w:rsidP="0074643F">
            <w:pPr>
              <w:rPr>
                <w:rFonts w:ascii="Arial" w:hAnsi="Arial" w:cs="Arial"/>
                <w:sz w:val="16"/>
                <w:szCs w:val="16"/>
              </w:rPr>
            </w:pPr>
            <w:r>
              <w:rPr>
                <w:rFonts w:ascii="Arial" w:hAnsi="Arial" w:cs="Arial"/>
                <w:sz w:val="16"/>
                <w:szCs w:val="16"/>
              </w:rPr>
              <w:t>Proportion with clinically significant incidental findings (threshold 50 or 100 per 1000)</w:t>
            </w:r>
          </w:p>
        </w:tc>
      </w:tr>
      <w:tr w:rsidR="00A2374A" w:rsidRPr="009738E5" w14:paraId="0AC3C026" w14:textId="77777777" w:rsidTr="0074643F">
        <w:tc>
          <w:tcPr>
            <w:tcW w:w="2735" w:type="dxa"/>
          </w:tcPr>
          <w:p w14:paraId="20773130" w14:textId="77777777" w:rsidR="00A2374A" w:rsidRDefault="00A2374A" w:rsidP="0074643F">
            <w:pPr>
              <w:rPr>
                <w:rFonts w:ascii="Arial" w:hAnsi="Arial" w:cs="Arial"/>
                <w:sz w:val="16"/>
                <w:szCs w:val="16"/>
              </w:rPr>
            </w:pPr>
            <w:r>
              <w:rPr>
                <w:rFonts w:ascii="Arial" w:hAnsi="Arial" w:cs="Arial"/>
                <w:sz w:val="16"/>
                <w:szCs w:val="16"/>
              </w:rPr>
              <w:t xml:space="preserve">Round 1 (Fig. S2.33): </w:t>
            </w:r>
          </w:p>
          <w:p w14:paraId="17A6B0B8" w14:textId="77777777" w:rsidR="00A2374A" w:rsidRDefault="00A2374A" w:rsidP="0074643F">
            <w:pPr>
              <w:rPr>
                <w:rFonts w:ascii="Arial" w:hAnsi="Arial" w:cs="Arial"/>
                <w:sz w:val="16"/>
                <w:szCs w:val="16"/>
              </w:rPr>
            </w:pPr>
            <w:r>
              <w:rPr>
                <w:rFonts w:ascii="Arial" w:hAnsi="Arial" w:cs="Arial"/>
                <w:sz w:val="16"/>
                <w:szCs w:val="16"/>
              </w:rPr>
              <w:t>Trials: 2 studies; N=27,582</w:t>
            </w:r>
          </w:p>
          <w:p w14:paraId="70D631BF" w14:textId="77777777" w:rsidR="00A2374A" w:rsidRDefault="00A2374A" w:rsidP="0074643F">
            <w:pPr>
              <w:rPr>
                <w:rFonts w:ascii="Arial" w:hAnsi="Arial" w:cs="Arial"/>
                <w:sz w:val="16"/>
                <w:szCs w:val="16"/>
              </w:rPr>
            </w:pPr>
            <w:r>
              <w:rPr>
                <w:rFonts w:ascii="Arial" w:hAnsi="Arial" w:cs="Arial"/>
                <w:sz w:val="16"/>
                <w:szCs w:val="16"/>
              </w:rPr>
              <w:t>Observational: 26 studies; N=81,843</w:t>
            </w:r>
          </w:p>
        </w:tc>
        <w:tc>
          <w:tcPr>
            <w:tcW w:w="3885" w:type="dxa"/>
            <w:gridSpan w:val="2"/>
          </w:tcPr>
          <w:p w14:paraId="643F6159" w14:textId="77777777" w:rsidR="00A2374A" w:rsidRPr="009738E5" w:rsidRDefault="00A2374A" w:rsidP="0074643F">
            <w:pPr>
              <w:rPr>
                <w:rFonts w:ascii="Arial" w:hAnsi="Arial" w:cs="Arial"/>
                <w:sz w:val="16"/>
                <w:szCs w:val="16"/>
              </w:rPr>
            </w:pPr>
            <w:r>
              <w:rPr>
                <w:rFonts w:ascii="Arial" w:eastAsia="Calibri" w:hAnsi="Arial" w:cs="Arial"/>
                <w:sz w:val="16"/>
                <w:szCs w:val="16"/>
              </w:rPr>
              <w:t>220 [180, 260]</w:t>
            </w:r>
          </w:p>
        </w:tc>
        <w:tc>
          <w:tcPr>
            <w:tcW w:w="5350" w:type="dxa"/>
            <w:gridSpan w:val="2"/>
            <w:vMerge w:val="restart"/>
          </w:tcPr>
          <w:p w14:paraId="6E868200" w14:textId="77777777" w:rsidR="00A2374A" w:rsidRDefault="00A2374A" w:rsidP="0074643F">
            <w:pPr>
              <w:rPr>
                <w:rFonts w:ascii="Arial" w:hAnsi="Arial" w:cs="Arial"/>
                <w:b/>
                <w:sz w:val="16"/>
                <w:szCs w:val="16"/>
              </w:rPr>
            </w:pPr>
            <w:r>
              <w:rPr>
                <w:rFonts w:ascii="Arial" w:hAnsi="Arial" w:cs="Arial"/>
                <w:b/>
                <w:sz w:val="16"/>
                <w:szCs w:val="16"/>
              </w:rPr>
              <w:t>Threshold: 50 per 1000</w:t>
            </w:r>
          </w:p>
          <w:p w14:paraId="39361EB4" w14:textId="77777777" w:rsidR="00A2374A" w:rsidRPr="00BF587D" w:rsidRDefault="00A2374A" w:rsidP="0074643F">
            <w:pPr>
              <w:rPr>
                <w:rFonts w:ascii="Arial" w:hAnsi="Arial" w:cs="Arial"/>
                <w:b/>
                <w:sz w:val="16"/>
                <w:szCs w:val="16"/>
              </w:rPr>
            </w:pPr>
            <w:r w:rsidRPr="00BF587D">
              <w:rPr>
                <w:rFonts w:ascii="Arial" w:hAnsi="Arial" w:cs="Arial"/>
                <w:b/>
                <w:sz w:val="16"/>
                <w:szCs w:val="16"/>
              </w:rPr>
              <w:t>High</w:t>
            </w:r>
          </w:p>
          <w:p w14:paraId="6C44BE06" w14:textId="77777777" w:rsidR="00A2374A" w:rsidRDefault="00A2374A" w:rsidP="0074643F">
            <w:pPr>
              <w:rPr>
                <w:rFonts w:ascii="Arial" w:hAnsi="Arial" w:cs="Arial"/>
                <w:b/>
                <w:sz w:val="16"/>
                <w:szCs w:val="16"/>
              </w:rPr>
            </w:pPr>
            <w:r w:rsidRPr="00BC154D">
              <w:rPr>
                <w:rFonts w:ascii="Cambria Math" w:hAnsi="Cambria Math" w:cs="Cambria Math"/>
                <w:sz w:val="16"/>
                <w:szCs w:val="16"/>
              </w:rPr>
              <w:t>⊕⊕⊕⊕</w:t>
            </w:r>
            <w:r>
              <w:rPr>
                <w:rFonts w:ascii="Cambria Math" w:hAnsi="Cambria Math" w:cs="Cambria Math"/>
                <w:sz w:val="16"/>
                <w:szCs w:val="16"/>
                <w:vertAlign w:val="superscript"/>
              </w:rPr>
              <w:t xml:space="preserve"> c</w:t>
            </w:r>
          </w:p>
          <w:p w14:paraId="243AD5D5" w14:textId="77777777" w:rsidR="00A2374A" w:rsidRDefault="00A2374A" w:rsidP="0074643F">
            <w:pPr>
              <w:rPr>
                <w:rFonts w:ascii="Arial" w:hAnsi="Arial" w:cs="Arial"/>
                <w:b/>
                <w:sz w:val="16"/>
                <w:szCs w:val="16"/>
              </w:rPr>
            </w:pPr>
          </w:p>
          <w:p w14:paraId="002A045B" w14:textId="77777777" w:rsidR="00A2374A" w:rsidRDefault="00A2374A" w:rsidP="0074643F">
            <w:pPr>
              <w:rPr>
                <w:rFonts w:ascii="Arial" w:hAnsi="Arial" w:cs="Arial"/>
                <w:b/>
                <w:sz w:val="16"/>
                <w:szCs w:val="16"/>
              </w:rPr>
            </w:pPr>
            <w:r>
              <w:rPr>
                <w:rFonts w:ascii="Arial" w:hAnsi="Arial" w:cs="Arial"/>
                <w:b/>
                <w:sz w:val="16"/>
                <w:szCs w:val="16"/>
              </w:rPr>
              <w:t>Threshold: 100 per 1000:</w:t>
            </w:r>
          </w:p>
          <w:p w14:paraId="66F5BE78" w14:textId="77777777" w:rsidR="00A2374A" w:rsidRPr="00BF587D" w:rsidRDefault="00A2374A" w:rsidP="0074643F">
            <w:pPr>
              <w:rPr>
                <w:rFonts w:ascii="Arial" w:hAnsi="Arial" w:cs="Arial"/>
                <w:b/>
                <w:sz w:val="16"/>
                <w:szCs w:val="16"/>
              </w:rPr>
            </w:pPr>
            <w:r w:rsidRPr="00BF587D">
              <w:rPr>
                <w:rFonts w:ascii="Arial" w:hAnsi="Arial" w:cs="Arial"/>
                <w:b/>
                <w:sz w:val="16"/>
                <w:szCs w:val="16"/>
              </w:rPr>
              <w:t>Moderate</w:t>
            </w:r>
          </w:p>
          <w:p w14:paraId="7C98F043" w14:textId="77777777" w:rsidR="00A2374A" w:rsidRPr="00413AE2" w:rsidRDefault="00A2374A" w:rsidP="0074643F">
            <w:pPr>
              <w:rPr>
                <w:rFonts w:ascii="Arial" w:hAnsi="Arial" w:cs="Arial"/>
                <w:sz w:val="16"/>
                <w:szCs w:val="16"/>
                <w:vertAlign w:val="superscript"/>
              </w:rPr>
            </w:pPr>
            <w:r w:rsidRPr="00BC154D">
              <w:rPr>
                <w:rFonts w:ascii="Cambria Math" w:hAnsi="Cambria Math" w:cs="Cambria Math"/>
                <w:sz w:val="16"/>
                <w:szCs w:val="16"/>
              </w:rPr>
              <w:t>⊕⊕⊕⊝</w:t>
            </w:r>
            <w:r>
              <w:rPr>
                <w:rFonts w:ascii="Cambria Math" w:hAnsi="Cambria Math" w:cs="Cambria Math"/>
                <w:sz w:val="16"/>
                <w:szCs w:val="16"/>
                <w:vertAlign w:val="superscript"/>
              </w:rPr>
              <w:t>c</w:t>
            </w:r>
          </w:p>
          <w:p w14:paraId="12462D6F" w14:textId="77777777" w:rsidR="00A2374A" w:rsidRPr="00554CA7" w:rsidRDefault="00A2374A" w:rsidP="0074643F">
            <w:pPr>
              <w:rPr>
                <w:rFonts w:ascii="Arial" w:hAnsi="Arial" w:cs="Arial"/>
                <w:bCs/>
                <w:sz w:val="16"/>
                <w:szCs w:val="16"/>
              </w:rPr>
            </w:pPr>
            <w:r w:rsidRPr="00554CA7">
              <w:rPr>
                <w:rFonts w:ascii="Arial" w:hAnsi="Arial" w:cs="Arial"/>
                <w:bCs/>
                <w:sz w:val="16"/>
                <w:szCs w:val="16"/>
              </w:rPr>
              <w:t>Due to inconsistency</w:t>
            </w:r>
          </w:p>
        </w:tc>
        <w:tc>
          <w:tcPr>
            <w:tcW w:w="1615" w:type="dxa"/>
            <w:vMerge w:val="restart"/>
          </w:tcPr>
          <w:p w14:paraId="2949AECD" w14:textId="77777777" w:rsidR="00A2374A" w:rsidRPr="009738E5" w:rsidRDefault="00A2374A" w:rsidP="0074643F">
            <w:pPr>
              <w:rPr>
                <w:rFonts w:ascii="Arial" w:hAnsi="Arial" w:cs="Arial"/>
                <w:sz w:val="16"/>
                <w:szCs w:val="16"/>
              </w:rPr>
            </w:pPr>
            <w:r w:rsidRPr="00BC154D">
              <w:rPr>
                <w:rFonts w:ascii="Arial" w:hAnsi="Arial" w:cs="Arial"/>
                <w:sz w:val="16"/>
                <w:szCs w:val="16"/>
              </w:rPr>
              <w:t>Among people 50-7</w:t>
            </w:r>
            <w:r>
              <w:rPr>
                <w:rFonts w:ascii="Arial" w:hAnsi="Arial" w:cs="Arial"/>
                <w:sz w:val="16"/>
                <w:szCs w:val="16"/>
              </w:rPr>
              <w:t>4</w:t>
            </w:r>
            <w:r w:rsidRPr="00BC154D">
              <w:rPr>
                <w:rFonts w:ascii="Arial" w:hAnsi="Arial" w:cs="Arial"/>
                <w:sz w:val="16"/>
                <w:szCs w:val="16"/>
              </w:rPr>
              <w:t xml:space="preserve"> years of age who are current or former smokers, screening with low-dose CT 3</w:t>
            </w:r>
            <w:r>
              <w:rPr>
                <w:rFonts w:ascii="Arial" w:hAnsi="Arial" w:cs="Arial"/>
                <w:sz w:val="16"/>
                <w:szCs w:val="16"/>
              </w:rPr>
              <w:t>-</w:t>
            </w:r>
            <w:r w:rsidRPr="00BC154D">
              <w:rPr>
                <w:rFonts w:ascii="Arial" w:hAnsi="Arial" w:cs="Arial"/>
                <w:sz w:val="16"/>
                <w:szCs w:val="16"/>
              </w:rPr>
              <w:t xml:space="preserve">4 times </w:t>
            </w:r>
            <w:r>
              <w:rPr>
                <w:rFonts w:ascii="Arial" w:hAnsi="Arial" w:cs="Arial"/>
                <w:sz w:val="16"/>
                <w:szCs w:val="16"/>
              </w:rPr>
              <w:t xml:space="preserve">causes at least 50, and probably </w:t>
            </w:r>
            <w:r>
              <w:rPr>
                <w:rFonts w:ascii="Arial" w:hAnsi="Arial" w:cs="Arial"/>
                <w:sz w:val="16"/>
                <w:szCs w:val="16"/>
              </w:rPr>
              <w:lastRenderedPageBreak/>
              <w:t xml:space="preserve">causes at least 100 </w:t>
            </w:r>
            <w:r w:rsidRPr="00BC154D">
              <w:rPr>
                <w:rFonts w:ascii="Arial" w:hAnsi="Arial" w:cs="Arial"/>
                <w:sz w:val="16"/>
                <w:szCs w:val="16"/>
              </w:rPr>
              <w:t>clinically</w:t>
            </w:r>
            <w:r>
              <w:rPr>
                <w:rFonts w:ascii="Arial" w:hAnsi="Arial" w:cs="Arial"/>
                <w:sz w:val="16"/>
                <w:szCs w:val="16"/>
              </w:rPr>
              <w:t xml:space="preserve"> </w:t>
            </w:r>
            <w:r w:rsidRPr="00BC154D">
              <w:rPr>
                <w:rFonts w:ascii="Arial" w:hAnsi="Arial" w:cs="Arial"/>
                <w:sz w:val="16"/>
                <w:szCs w:val="16"/>
              </w:rPr>
              <w:t>significant incidental findings per 1000</w:t>
            </w:r>
            <w:r>
              <w:rPr>
                <w:rFonts w:ascii="Arial" w:hAnsi="Arial" w:cs="Arial"/>
                <w:sz w:val="16"/>
                <w:szCs w:val="16"/>
              </w:rPr>
              <w:t xml:space="preserve"> screened</w:t>
            </w:r>
            <w:r w:rsidRPr="00BC154D">
              <w:rPr>
                <w:rFonts w:ascii="Arial" w:hAnsi="Arial" w:cs="Arial"/>
                <w:sz w:val="16"/>
                <w:szCs w:val="16"/>
              </w:rPr>
              <w:t>.</w:t>
            </w:r>
          </w:p>
        </w:tc>
      </w:tr>
      <w:tr w:rsidR="00A2374A" w:rsidRPr="009738E5" w14:paraId="05B07F23" w14:textId="77777777" w:rsidTr="0074643F">
        <w:tc>
          <w:tcPr>
            <w:tcW w:w="2735" w:type="dxa"/>
          </w:tcPr>
          <w:p w14:paraId="12AF24D5" w14:textId="77777777" w:rsidR="00A2374A" w:rsidRDefault="00A2374A" w:rsidP="0074643F">
            <w:pPr>
              <w:rPr>
                <w:rFonts w:ascii="Arial" w:hAnsi="Arial" w:cs="Arial"/>
                <w:sz w:val="16"/>
                <w:szCs w:val="16"/>
              </w:rPr>
            </w:pPr>
            <w:r>
              <w:rPr>
                <w:rFonts w:ascii="Arial" w:hAnsi="Arial" w:cs="Arial"/>
                <w:sz w:val="16"/>
                <w:szCs w:val="16"/>
              </w:rPr>
              <w:t xml:space="preserve">Over 2/3 rounds (Fig. S2.34): </w:t>
            </w:r>
          </w:p>
          <w:p w14:paraId="6424CD9A" w14:textId="77777777" w:rsidR="00A2374A" w:rsidRDefault="00A2374A" w:rsidP="0074643F">
            <w:pPr>
              <w:rPr>
                <w:rFonts w:ascii="Arial" w:hAnsi="Arial" w:cs="Arial"/>
                <w:sz w:val="16"/>
                <w:szCs w:val="16"/>
              </w:rPr>
            </w:pPr>
            <w:r>
              <w:rPr>
                <w:rFonts w:ascii="Arial" w:hAnsi="Arial" w:cs="Arial"/>
                <w:sz w:val="16"/>
                <w:szCs w:val="16"/>
              </w:rPr>
              <w:t>Trials: 1 study; N=26,722</w:t>
            </w:r>
          </w:p>
          <w:p w14:paraId="72F07F0F" w14:textId="77777777" w:rsidR="00A2374A" w:rsidRDefault="00A2374A" w:rsidP="0074643F">
            <w:pPr>
              <w:rPr>
                <w:rFonts w:ascii="Arial" w:hAnsi="Arial" w:cs="Arial"/>
                <w:sz w:val="16"/>
                <w:szCs w:val="16"/>
              </w:rPr>
            </w:pPr>
            <w:r>
              <w:rPr>
                <w:rFonts w:ascii="Arial" w:hAnsi="Arial" w:cs="Arial"/>
                <w:sz w:val="16"/>
                <w:szCs w:val="16"/>
              </w:rPr>
              <w:t>Observational: 0 studies</w:t>
            </w:r>
          </w:p>
        </w:tc>
        <w:tc>
          <w:tcPr>
            <w:tcW w:w="3885" w:type="dxa"/>
            <w:gridSpan w:val="2"/>
          </w:tcPr>
          <w:p w14:paraId="0F4754CB" w14:textId="77777777" w:rsidR="00A2374A" w:rsidRPr="009738E5" w:rsidRDefault="00A2374A" w:rsidP="0074643F">
            <w:pPr>
              <w:rPr>
                <w:rFonts w:ascii="Arial" w:hAnsi="Arial" w:cs="Arial"/>
                <w:sz w:val="16"/>
                <w:szCs w:val="16"/>
              </w:rPr>
            </w:pPr>
            <w:r>
              <w:rPr>
                <w:rFonts w:ascii="Arial" w:hAnsi="Arial" w:cs="Arial"/>
                <w:sz w:val="16"/>
                <w:szCs w:val="16"/>
              </w:rPr>
              <w:t>340 [330, 340]</w:t>
            </w:r>
          </w:p>
        </w:tc>
        <w:tc>
          <w:tcPr>
            <w:tcW w:w="5350" w:type="dxa"/>
            <w:gridSpan w:val="2"/>
            <w:vMerge/>
          </w:tcPr>
          <w:p w14:paraId="3E8CAA6A" w14:textId="77777777" w:rsidR="00A2374A" w:rsidRPr="009738E5" w:rsidRDefault="00A2374A" w:rsidP="0074643F">
            <w:pPr>
              <w:rPr>
                <w:rFonts w:ascii="Arial" w:hAnsi="Arial" w:cs="Arial"/>
                <w:sz w:val="16"/>
                <w:szCs w:val="16"/>
              </w:rPr>
            </w:pPr>
          </w:p>
        </w:tc>
        <w:tc>
          <w:tcPr>
            <w:tcW w:w="1615" w:type="dxa"/>
            <w:vMerge/>
          </w:tcPr>
          <w:p w14:paraId="357286F7" w14:textId="77777777" w:rsidR="00A2374A" w:rsidRPr="009738E5" w:rsidRDefault="00A2374A" w:rsidP="0074643F">
            <w:pPr>
              <w:rPr>
                <w:rFonts w:ascii="Arial" w:hAnsi="Arial" w:cs="Arial"/>
                <w:sz w:val="16"/>
                <w:szCs w:val="16"/>
              </w:rPr>
            </w:pPr>
          </w:p>
        </w:tc>
      </w:tr>
      <w:tr w:rsidR="00A2374A" w:rsidRPr="009738E5" w14:paraId="4B538D26" w14:textId="77777777" w:rsidTr="0074643F">
        <w:tc>
          <w:tcPr>
            <w:tcW w:w="2735" w:type="dxa"/>
          </w:tcPr>
          <w:p w14:paraId="5F0A072D" w14:textId="77777777" w:rsidR="00A2374A" w:rsidRDefault="00A2374A" w:rsidP="0074643F">
            <w:pPr>
              <w:rPr>
                <w:rFonts w:ascii="Arial" w:hAnsi="Arial" w:cs="Arial"/>
                <w:sz w:val="16"/>
                <w:szCs w:val="16"/>
              </w:rPr>
            </w:pPr>
            <w:r>
              <w:rPr>
                <w:rFonts w:ascii="Arial" w:hAnsi="Arial" w:cs="Arial"/>
                <w:sz w:val="16"/>
                <w:szCs w:val="16"/>
              </w:rPr>
              <w:t xml:space="preserve">Over 4/5 rounds (Fig. S2.35): </w:t>
            </w:r>
          </w:p>
          <w:p w14:paraId="1EC242A9" w14:textId="77777777" w:rsidR="00A2374A" w:rsidRDefault="00A2374A" w:rsidP="0074643F">
            <w:pPr>
              <w:rPr>
                <w:rFonts w:ascii="Arial" w:hAnsi="Arial" w:cs="Arial"/>
                <w:sz w:val="16"/>
                <w:szCs w:val="16"/>
              </w:rPr>
            </w:pPr>
            <w:r>
              <w:rPr>
                <w:rFonts w:ascii="Arial" w:hAnsi="Arial" w:cs="Arial"/>
                <w:sz w:val="16"/>
                <w:szCs w:val="16"/>
              </w:rPr>
              <w:lastRenderedPageBreak/>
              <w:t>Trials: 0 studies</w:t>
            </w:r>
          </w:p>
          <w:p w14:paraId="1D8403CB" w14:textId="77777777" w:rsidR="00A2374A" w:rsidRDefault="00A2374A" w:rsidP="0074643F">
            <w:pPr>
              <w:rPr>
                <w:rFonts w:ascii="Arial" w:hAnsi="Arial" w:cs="Arial"/>
                <w:sz w:val="16"/>
                <w:szCs w:val="16"/>
              </w:rPr>
            </w:pPr>
            <w:r>
              <w:rPr>
                <w:rFonts w:ascii="Arial" w:hAnsi="Arial" w:cs="Arial"/>
                <w:sz w:val="16"/>
                <w:szCs w:val="16"/>
              </w:rPr>
              <w:t>Observational: 4 studies; N=12,026</w:t>
            </w:r>
          </w:p>
        </w:tc>
        <w:tc>
          <w:tcPr>
            <w:tcW w:w="3885" w:type="dxa"/>
            <w:gridSpan w:val="2"/>
          </w:tcPr>
          <w:p w14:paraId="6C9257A3" w14:textId="77777777" w:rsidR="00A2374A" w:rsidRPr="009738E5" w:rsidRDefault="00A2374A" w:rsidP="0074643F">
            <w:pPr>
              <w:rPr>
                <w:rFonts w:ascii="Arial" w:hAnsi="Arial" w:cs="Arial"/>
                <w:sz w:val="16"/>
                <w:szCs w:val="16"/>
              </w:rPr>
            </w:pPr>
            <w:r>
              <w:rPr>
                <w:rFonts w:ascii="Arial" w:hAnsi="Arial" w:cs="Arial"/>
                <w:sz w:val="16"/>
                <w:szCs w:val="16"/>
              </w:rPr>
              <w:lastRenderedPageBreak/>
              <w:t>80 [30, 120]</w:t>
            </w:r>
          </w:p>
        </w:tc>
        <w:tc>
          <w:tcPr>
            <w:tcW w:w="5350" w:type="dxa"/>
            <w:gridSpan w:val="2"/>
            <w:vMerge/>
          </w:tcPr>
          <w:p w14:paraId="453900B3" w14:textId="77777777" w:rsidR="00A2374A" w:rsidRPr="009738E5" w:rsidRDefault="00A2374A" w:rsidP="0074643F">
            <w:pPr>
              <w:rPr>
                <w:rFonts w:ascii="Arial" w:hAnsi="Arial" w:cs="Arial"/>
                <w:sz w:val="16"/>
                <w:szCs w:val="16"/>
              </w:rPr>
            </w:pPr>
          </w:p>
        </w:tc>
        <w:tc>
          <w:tcPr>
            <w:tcW w:w="1615" w:type="dxa"/>
            <w:vMerge/>
          </w:tcPr>
          <w:p w14:paraId="36DCAFDD" w14:textId="77777777" w:rsidR="00A2374A" w:rsidRPr="009738E5" w:rsidRDefault="00A2374A" w:rsidP="0074643F">
            <w:pPr>
              <w:rPr>
                <w:rFonts w:ascii="Arial" w:hAnsi="Arial" w:cs="Arial"/>
                <w:sz w:val="16"/>
                <w:szCs w:val="16"/>
              </w:rPr>
            </w:pPr>
          </w:p>
        </w:tc>
      </w:tr>
      <w:tr w:rsidR="00A2374A" w:rsidRPr="009738E5" w14:paraId="3670940C" w14:textId="77777777" w:rsidTr="0074643F">
        <w:tc>
          <w:tcPr>
            <w:tcW w:w="13585" w:type="dxa"/>
            <w:gridSpan w:val="6"/>
            <w:shd w:val="clear" w:color="auto" w:fill="C1E4F5" w:themeFill="accent1" w:themeFillTint="33"/>
          </w:tcPr>
          <w:p w14:paraId="5F5AB8CE" w14:textId="77777777" w:rsidR="00A2374A" w:rsidRDefault="00A2374A" w:rsidP="0074643F">
            <w:pPr>
              <w:rPr>
                <w:rFonts w:ascii="Arial" w:hAnsi="Arial" w:cs="Arial"/>
                <w:sz w:val="16"/>
                <w:szCs w:val="16"/>
              </w:rPr>
            </w:pPr>
            <w:r>
              <w:rPr>
                <w:rFonts w:ascii="Arial" w:hAnsi="Arial" w:cs="Arial"/>
                <w:sz w:val="16"/>
                <w:szCs w:val="16"/>
              </w:rPr>
              <w:t>Proportion with major complications from invasive testing (lung cancers and false positives) (threshold 2.5 per 1000)</w:t>
            </w:r>
          </w:p>
        </w:tc>
      </w:tr>
      <w:tr w:rsidR="00A2374A" w:rsidRPr="009738E5" w14:paraId="08AE4EA3" w14:textId="77777777" w:rsidTr="0074643F">
        <w:tc>
          <w:tcPr>
            <w:tcW w:w="2735" w:type="dxa"/>
            <w:shd w:val="clear" w:color="auto" w:fill="FFFFFF" w:themeFill="background1"/>
          </w:tcPr>
          <w:p w14:paraId="17EC68B4" w14:textId="77777777" w:rsidR="00A2374A" w:rsidRDefault="00A2374A" w:rsidP="0074643F">
            <w:pPr>
              <w:rPr>
                <w:rFonts w:ascii="Arial" w:hAnsi="Arial" w:cs="Arial"/>
                <w:sz w:val="16"/>
                <w:szCs w:val="16"/>
              </w:rPr>
            </w:pPr>
            <w:r>
              <w:rPr>
                <w:rFonts w:ascii="Arial" w:hAnsi="Arial" w:cs="Arial"/>
                <w:sz w:val="16"/>
                <w:szCs w:val="16"/>
              </w:rPr>
              <w:t xml:space="preserve">Round 1 (Fig. S2.36): </w:t>
            </w:r>
          </w:p>
          <w:p w14:paraId="63797AC9" w14:textId="77777777" w:rsidR="00A2374A" w:rsidRDefault="00A2374A" w:rsidP="0074643F">
            <w:pPr>
              <w:rPr>
                <w:rFonts w:ascii="Arial" w:hAnsi="Arial" w:cs="Arial"/>
                <w:sz w:val="16"/>
                <w:szCs w:val="16"/>
              </w:rPr>
            </w:pPr>
            <w:r>
              <w:rPr>
                <w:rFonts w:ascii="Arial" w:hAnsi="Arial" w:cs="Arial"/>
                <w:sz w:val="16"/>
                <w:szCs w:val="16"/>
              </w:rPr>
              <w:t xml:space="preserve">Trials: 4 studies; N=9,829 </w:t>
            </w:r>
          </w:p>
          <w:p w14:paraId="4668501A" w14:textId="77777777" w:rsidR="00A2374A" w:rsidRDefault="00A2374A" w:rsidP="0074643F">
            <w:pPr>
              <w:rPr>
                <w:rFonts w:ascii="Arial" w:hAnsi="Arial" w:cs="Arial"/>
                <w:sz w:val="16"/>
                <w:szCs w:val="16"/>
              </w:rPr>
            </w:pPr>
            <w:r>
              <w:rPr>
                <w:rFonts w:ascii="Arial" w:hAnsi="Arial" w:cs="Arial"/>
                <w:sz w:val="16"/>
                <w:szCs w:val="16"/>
              </w:rPr>
              <w:t>Observational: 7 studies; N=19,795</w:t>
            </w:r>
          </w:p>
        </w:tc>
        <w:tc>
          <w:tcPr>
            <w:tcW w:w="3885" w:type="dxa"/>
            <w:gridSpan w:val="2"/>
            <w:shd w:val="clear" w:color="auto" w:fill="FFFFFF" w:themeFill="background1"/>
          </w:tcPr>
          <w:p w14:paraId="2AD5E28B" w14:textId="77777777" w:rsidR="00A2374A" w:rsidRDefault="00A2374A" w:rsidP="0074643F">
            <w:pPr>
              <w:rPr>
                <w:rFonts w:ascii="Arial" w:hAnsi="Arial" w:cs="Arial"/>
                <w:sz w:val="16"/>
                <w:szCs w:val="16"/>
              </w:rPr>
            </w:pPr>
            <w:r>
              <w:rPr>
                <w:rFonts w:ascii="Arial" w:hAnsi="Arial" w:cs="Arial"/>
                <w:sz w:val="16"/>
                <w:szCs w:val="16"/>
              </w:rPr>
              <w:t>0.70 [0.00, 2.40]</w:t>
            </w:r>
          </w:p>
        </w:tc>
        <w:tc>
          <w:tcPr>
            <w:tcW w:w="5350" w:type="dxa"/>
            <w:gridSpan w:val="2"/>
            <w:vMerge w:val="restart"/>
            <w:shd w:val="clear" w:color="auto" w:fill="FFFFFF" w:themeFill="background1"/>
          </w:tcPr>
          <w:p w14:paraId="6A60B3F4" w14:textId="77777777" w:rsidR="00A2374A" w:rsidRPr="00757728" w:rsidRDefault="00A2374A" w:rsidP="0074643F">
            <w:pPr>
              <w:rPr>
                <w:rFonts w:ascii="Arial" w:hAnsi="Arial" w:cs="Arial"/>
                <w:b/>
                <w:sz w:val="16"/>
                <w:szCs w:val="16"/>
              </w:rPr>
            </w:pPr>
            <w:r>
              <w:rPr>
                <w:rFonts w:ascii="Arial" w:hAnsi="Arial" w:cs="Arial"/>
                <w:b/>
                <w:sz w:val="16"/>
                <w:szCs w:val="16"/>
              </w:rPr>
              <w:t>Low</w:t>
            </w:r>
          </w:p>
          <w:p w14:paraId="1AE48018" w14:textId="77777777" w:rsidR="00A2374A" w:rsidRPr="00413AE2" w:rsidRDefault="00A2374A" w:rsidP="0074643F">
            <w:pPr>
              <w:rPr>
                <w:rFonts w:ascii="Arial" w:hAnsi="Arial" w:cs="Arial"/>
                <w:sz w:val="16"/>
                <w:szCs w:val="16"/>
                <w:vertAlign w:val="superscript"/>
              </w:rPr>
            </w:pPr>
            <w:r w:rsidRPr="00BC154D">
              <w:rPr>
                <w:rFonts w:ascii="Cambria Math" w:hAnsi="Cambria Math" w:cs="Cambria Math"/>
                <w:sz w:val="16"/>
                <w:szCs w:val="16"/>
              </w:rPr>
              <w:t>⊕⊕⊝⊝</w:t>
            </w:r>
            <w:r>
              <w:rPr>
                <w:rFonts w:ascii="Cambria Math" w:hAnsi="Cambria Math" w:cs="Cambria Math"/>
                <w:sz w:val="16"/>
                <w:szCs w:val="16"/>
                <w:vertAlign w:val="superscript"/>
              </w:rPr>
              <w:t>d</w:t>
            </w:r>
          </w:p>
          <w:p w14:paraId="4B12D423" w14:textId="77777777" w:rsidR="00A2374A" w:rsidRDefault="00A2374A" w:rsidP="0074643F">
            <w:pPr>
              <w:rPr>
                <w:rFonts w:ascii="Arial" w:hAnsi="Arial" w:cs="Arial"/>
                <w:sz w:val="16"/>
                <w:szCs w:val="16"/>
              </w:rPr>
            </w:pPr>
            <w:r>
              <w:rPr>
                <w:rFonts w:ascii="Arial" w:hAnsi="Arial" w:cs="Arial"/>
                <w:sz w:val="16"/>
                <w:szCs w:val="16"/>
              </w:rPr>
              <w:t>Due to very serious inconsistency</w:t>
            </w:r>
          </w:p>
        </w:tc>
        <w:tc>
          <w:tcPr>
            <w:tcW w:w="1615" w:type="dxa"/>
            <w:vMerge w:val="restart"/>
            <w:shd w:val="clear" w:color="auto" w:fill="FFFFFF" w:themeFill="background1"/>
          </w:tcPr>
          <w:p w14:paraId="2C611E21" w14:textId="77777777" w:rsidR="00A2374A" w:rsidRDefault="00A2374A" w:rsidP="0074643F">
            <w:pPr>
              <w:rPr>
                <w:rFonts w:ascii="Arial" w:hAnsi="Arial" w:cs="Arial"/>
                <w:bCs/>
                <w:sz w:val="16"/>
                <w:szCs w:val="16"/>
              </w:rPr>
            </w:pPr>
            <w:r w:rsidRPr="00757728">
              <w:rPr>
                <w:rFonts w:ascii="Arial" w:hAnsi="Arial" w:cs="Arial"/>
                <w:bCs/>
                <w:sz w:val="16"/>
                <w:szCs w:val="16"/>
              </w:rPr>
              <w:t>Among people 50-7</w:t>
            </w:r>
            <w:r>
              <w:rPr>
                <w:rFonts w:ascii="Arial" w:hAnsi="Arial" w:cs="Arial"/>
                <w:bCs/>
                <w:sz w:val="16"/>
                <w:szCs w:val="16"/>
              </w:rPr>
              <w:t>4</w:t>
            </w:r>
            <w:r w:rsidRPr="00757728">
              <w:rPr>
                <w:rFonts w:ascii="Arial" w:hAnsi="Arial" w:cs="Arial"/>
                <w:bCs/>
                <w:sz w:val="16"/>
                <w:szCs w:val="16"/>
              </w:rPr>
              <w:t xml:space="preserve"> years of age who are current or former smokers, screening with low-dose CT 3</w:t>
            </w:r>
            <w:r>
              <w:rPr>
                <w:rFonts w:ascii="Arial" w:hAnsi="Arial" w:cs="Arial"/>
                <w:bCs/>
                <w:sz w:val="16"/>
                <w:szCs w:val="16"/>
              </w:rPr>
              <w:t>-</w:t>
            </w:r>
            <w:r w:rsidRPr="00757728">
              <w:rPr>
                <w:rFonts w:ascii="Arial" w:hAnsi="Arial" w:cs="Arial"/>
                <w:bCs/>
                <w:sz w:val="16"/>
                <w:szCs w:val="16"/>
              </w:rPr>
              <w:t xml:space="preserve">4 times </w:t>
            </w:r>
            <w:r>
              <w:rPr>
                <w:rFonts w:ascii="Arial" w:hAnsi="Arial" w:cs="Arial"/>
                <w:bCs/>
                <w:sz w:val="16"/>
                <w:szCs w:val="16"/>
              </w:rPr>
              <w:t xml:space="preserve">may not cause at least </w:t>
            </w:r>
            <w:r w:rsidRPr="00757728">
              <w:rPr>
                <w:rFonts w:ascii="Arial" w:hAnsi="Arial" w:cs="Arial"/>
                <w:bCs/>
                <w:sz w:val="16"/>
                <w:szCs w:val="16"/>
              </w:rPr>
              <w:t xml:space="preserve">2.5 major complications from invasive </w:t>
            </w:r>
            <w:r>
              <w:rPr>
                <w:rFonts w:ascii="Arial" w:hAnsi="Arial" w:cs="Arial"/>
                <w:bCs/>
                <w:sz w:val="16"/>
                <w:szCs w:val="16"/>
              </w:rPr>
              <w:t>testing among those with and without lung cancer</w:t>
            </w:r>
            <w:r w:rsidRPr="00757728">
              <w:rPr>
                <w:rFonts w:ascii="Arial" w:hAnsi="Arial" w:cs="Arial"/>
                <w:bCs/>
                <w:sz w:val="16"/>
                <w:szCs w:val="16"/>
              </w:rPr>
              <w:t xml:space="preserve"> per 1000</w:t>
            </w:r>
            <w:r>
              <w:rPr>
                <w:rFonts w:ascii="Arial" w:hAnsi="Arial" w:cs="Arial"/>
                <w:bCs/>
                <w:sz w:val="16"/>
                <w:szCs w:val="16"/>
              </w:rPr>
              <w:t xml:space="preserve"> screened</w:t>
            </w:r>
            <w:r w:rsidRPr="00757728">
              <w:rPr>
                <w:rFonts w:ascii="Arial" w:hAnsi="Arial" w:cs="Arial"/>
                <w:bCs/>
                <w:sz w:val="16"/>
                <w:szCs w:val="16"/>
              </w:rPr>
              <w:t>.</w:t>
            </w:r>
          </w:p>
          <w:p w14:paraId="24CDA28B" w14:textId="77777777" w:rsidR="00A2374A" w:rsidRDefault="00A2374A" w:rsidP="0074643F">
            <w:pPr>
              <w:rPr>
                <w:rFonts w:ascii="Arial" w:hAnsi="Arial" w:cs="Arial"/>
                <w:sz w:val="16"/>
                <w:szCs w:val="16"/>
              </w:rPr>
            </w:pPr>
          </w:p>
          <w:p w14:paraId="7FE17E11" w14:textId="77777777" w:rsidR="00A2374A" w:rsidRPr="00757728" w:rsidRDefault="00A2374A" w:rsidP="0074643F">
            <w:pPr>
              <w:rPr>
                <w:rFonts w:ascii="Arial" w:hAnsi="Arial" w:cs="Arial"/>
                <w:sz w:val="16"/>
                <w:szCs w:val="16"/>
              </w:rPr>
            </w:pPr>
          </w:p>
        </w:tc>
      </w:tr>
      <w:tr w:rsidR="00A2374A" w:rsidRPr="009738E5" w14:paraId="43BAAC4B" w14:textId="77777777" w:rsidTr="0074643F">
        <w:tc>
          <w:tcPr>
            <w:tcW w:w="2735" w:type="dxa"/>
            <w:shd w:val="clear" w:color="auto" w:fill="FFFFFF" w:themeFill="background1"/>
          </w:tcPr>
          <w:p w14:paraId="220B6B74" w14:textId="77777777" w:rsidR="00A2374A" w:rsidRDefault="00A2374A" w:rsidP="0074643F">
            <w:pPr>
              <w:rPr>
                <w:rFonts w:ascii="Arial" w:hAnsi="Arial" w:cs="Arial"/>
                <w:sz w:val="16"/>
                <w:szCs w:val="16"/>
              </w:rPr>
            </w:pPr>
            <w:r>
              <w:rPr>
                <w:rFonts w:ascii="Arial" w:hAnsi="Arial" w:cs="Arial"/>
                <w:sz w:val="16"/>
                <w:szCs w:val="16"/>
              </w:rPr>
              <w:t xml:space="preserve">Over 2/3 rounds (Fig. S2.37): </w:t>
            </w:r>
          </w:p>
          <w:p w14:paraId="2B260960" w14:textId="77777777" w:rsidR="00A2374A" w:rsidRDefault="00A2374A" w:rsidP="0074643F">
            <w:pPr>
              <w:rPr>
                <w:rFonts w:ascii="Arial" w:hAnsi="Arial" w:cs="Arial"/>
                <w:sz w:val="16"/>
                <w:szCs w:val="16"/>
              </w:rPr>
            </w:pPr>
            <w:r>
              <w:rPr>
                <w:rFonts w:ascii="Arial" w:hAnsi="Arial" w:cs="Arial"/>
                <w:sz w:val="16"/>
                <w:szCs w:val="16"/>
              </w:rPr>
              <w:t>Trials: 1 study; N=26,722</w:t>
            </w:r>
          </w:p>
          <w:p w14:paraId="6D425F3F" w14:textId="77777777" w:rsidR="00A2374A" w:rsidRDefault="00A2374A" w:rsidP="0074643F">
            <w:pPr>
              <w:rPr>
                <w:rFonts w:ascii="Arial" w:hAnsi="Arial" w:cs="Arial"/>
                <w:sz w:val="16"/>
                <w:szCs w:val="16"/>
              </w:rPr>
            </w:pPr>
            <w:r>
              <w:rPr>
                <w:rFonts w:ascii="Arial" w:hAnsi="Arial" w:cs="Arial"/>
                <w:sz w:val="16"/>
                <w:szCs w:val="16"/>
              </w:rPr>
              <w:t>Observational: 4 studies; N=48,344</w:t>
            </w:r>
          </w:p>
        </w:tc>
        <w:tc>
          <w:tcPr>
            <w:tcW w:w="3885" w:type="dxa"/>
            <w:gridSpan w:val="2"/>
            <w:shd w:val="clear" w:color="auto" w:fill="FFFFFF" w:themeFill="background1"/>
          </w:tcPr>
          <w:p w14:paraId="264CD6A5" w14:textId="77777777" w:rsidR="00A2374A" w:rsidRDefault="00A2374A" w:rsidP="0074643F">
            <w:pPr>
              <w:rPr>
                <w:rFonts w:ascii="Arial" w:hAnsi="Arial" w:cs="Arial"/>
                <w:sz w:val="16"/>
                <w:szCs w:val="16"/>
              </w:rPr>
            </w:pPr>
            <w:r>
              <w:rPr>
                <w:rFonts w:ascii="Arial" w:hAnsi="Arial" w:cs="Arial"/>
                <w:sz w:val="16"/>
                <w:szCs w:val="16"/>
              </w:rPr>
              <w:t>3.00 [1.30, 5.10]</w:t>
            </w:r>
          </w:p>
        </w:tc>
        <w:tc>
          <w:tcPr>
            <w:tcW w:w="5350" w:type="dxa"/>
            <w:gridSpan w:val="2"/>
            <w:vMerge/>
            <w:shd w:val="clear" w:color="auto" w:fill="FFFFFF" w:themeFill="background1"/>
          </w:tcPr>
          <w:p w14:paraId="6CD33B00" w14:textId="77777777" w:rsidR="00A2374A" w:rsidRDefault="00A2374A" w:rsidP="0074643F">
            <w:pPr>
              <w:rPr>
                <w:rFonts w:ascii="Arial" w:hAnsi="Arial" w:cs="Arial"/>
                <w:sz w:val="16"/>
                <w:szCs w:val="16"/>
              </w:rPr>
            </w:pPr>
          </w:p>
        </w:tc>
        <w:tc>
          <w:tcPr>
            <w:tcW w:w="1615" w:type="dxa"/>
            <w:vMerge/>
            <w:shd w:val="clear" w:color="auto" w:fill="FFFFFF" w:themeFill="background1"/>
          </w:tcPr>
          <w:p w14:paraId="7E8B5EA4" w14:textId="77777777" w:rsidR="00A2374A" w:rsidRDefault="00A2374A" w:rsidP="0074643F">
            <w:pPr>
              <w:rPr>
                <w:rFonts w:ascii="Arial" w:hAnsi="Arial" w:cs="Arial"/>
                <w:sz w:val="16"/>
                <w:szCs w:val="16"/>
              </w:rPr>
            </w:pPr>
          </w:p>
        </w:tc>
      </w:tr>
      <w:tr w:rsidR="00A2374A" w:rsidRPr="009738E5" w14:paraId="34E6FB8C" w14:textId="77777777" w:rsidTr="0074643F">
        <w:tc>
          <w:tcPr>
            <w:tcW w:w="2735" w:type="dxa"/>
            <w:shd w:val="clear" w:color="auto" w:fill="FFFFFF" w:themeFill="background1"/>
          </w:tcPr>
          <w:p w14:paraId="6B7096AE" w14:textId="77777777" w:rsidR="00A2374A" w:rsidRDefault="00A2374A" w:rsidP="0074643F">
            <w:pPr>
              <w:rPr>
                <w:rFonts w:ascii="Arial" w:hAnsi="Arial" w:cs="Arial"/>
                <w:sz w:val="16"/>
                <w:szCs w:val="16"/>
              </w:rPr>
            </w:pPr>
            <w:r>
              <w:rPr>
                <w:rFonts w:ascii="Arial" w:hAnsi="Arial" w:cs="Arial"/>
                <w:sz w:val="16"/>
                <w:szCs w:val="16"/>
              </w:rPr>
              <w:t xml:space="preserve">Over 4/5 rounds (Fig. S2.38): </w:t>
            </w:r>
          </w:p>
          <w:p w14:paraId="59517E75" w14:textId="77777777" w:rsidR="00A2374A" w:rsidRDefault="00A2374A" w:rsidP="0074643F">
            <w:pPr>
              <w:rPr>
                <w:rFonts w:ascii="Arial" w:hAnsi="Arial" w:cs="Arial"/>
                <w:sz w:val="16"/>
                <w:szCs w:val="16"/>
              </w:rPr>
            </w:pPr>
            <w:r>
              <w:rPr>
                <w:rFonts w:ascii="Arial" w:hAnsi="Arial" w:cs="Arial"/>
                <w:sz w:val="16"/>
                <w:szCs w:val="16"/>
              </w:rPr>
              <w:t>Trials: 2 studies; N=8,196</w:t>
            </w:r>
          </w:p>
          <w:p w14:paraId="266D220D" w14:textId="77777777" w:rsidR="00A2374A" w:rsidRDefault="00A2374A" w:rsidP="0074643F">
            <w:pPr>
              <w:rPr>
                <w:rFonts w:ascii="Arial" w:hAnsi="Arial" w:cs="Arial"/>
                <w:sz w:val="16"/>
                <w:szCs w:val="16"/>
              </w:rPr>
            </w:pPr>
            <w:r>
              <w:rPr>
                <w:rFonts w:ascii="Arial" w:hAnsi="Arial" w:cs="Arial"/>
                <w:sz w:val="16"/>
                <w:szCs w:val="16"/>
              </w:rPr>
              <w:t>Observational: 1 study; N=2,471</w:t>
            </w:r>
          </w:p>
        </w:tc>
        <w:tc>
          <w:tcPr>
            <w:tcW w:w="3885" w:type="dxa"/>
            <w:gridSpan w:val="2"/>
            <w:shd w:val="clear" w:color="auto" w:fill="FFFFFF" w:themeFill="background1"/>
          </w:tcPr>
          <w:p w14:paraId="43C01481" w14:textId="77777777" w:rsidR="00A2374A" w:rsidRDefault="00A2374A" w:rsidP="0074643F">
            <w:pPr>
              <w:rPr>
                <w:rFonts w:ascii="Arial" w:hAnsi="Arial" w:cs="Arial"/>
                <w:sz w:val="16"/>
                <w:szCs w:val="16"/>
              </w:rPr>
            </w:pPr>
            <w:r>
              <w:rPr>
                <w:rFonts w:ascii="Arial" w:hAnsi="Arial" w:cs="Arial"/>
                <w:sz w:val="16"/>
                <w:szCs w:val="16"/>
              </w:rPr>
              <w:t>1.80 [0.00, 7.90]</w:t>
            </w:r>
          </w:p>
        </w:tc>
        <w:tc>
          <w:tcPr>
            <w:tcW w:w="5350" w:type="dxa"/>
            <w:gridSpan w:val="2"/>
            <w:vMerge/>
            <w:shd w:val="clear" w:color="auto" w:fill="FFFFFF" w:themeFill="background1"/>
          </w:tcPr>
          <w:p w14:paraId="3ADF7327" w14:textId="77777777" w:rsidR="00A2374A" w:rsidRDefault="00A2374A" w:rsidP="0074643F">
            <w:pPr>
              <w:rPr>
                <w:rFonts w:ascii="Arial" w:hAnsi="Arial" w:cs="Arial"/>
                <w:sz w:val="16"/>
                <w:szCs w:val="16"/>
              </w:rPr>
            </w:pPr>
          </w:p>
        </w:tc>
        <w:tc>
          <w:tcPr>
            <w:tcW w:w="1615" w:type="dxa"/>
            <w:vMerge/>
            <w:shd w:val="clear" w:color="auto" w:fill="FFFFFF" w:themeFill="background1"/>
          </w:tcPr>
          <w:p w14:paraId="2951744A" w14:textId="77777777" w:rsidR="00A2374A" w:rsidRDefault="00A2374A" w:rsidP="0074643F">
            <w:pPr>
              <w:rPr>
                <w:rFonts w:ascii="Arial" w:hAnsi="Arial" w:cs="Arial"/>
                <w:sz w:val="16"/>
                <w:szCs w:val="16"/>
              </w:rPr>
            </w:pPr>
          </w:p>
        </w:tc>
      </w:tr>
      <w:tr w:rsidR="00A2374A" w:rsidRPr="009738E5" w14:paraId="502C6BDD" w14:textId="77777777" w:rsidTr="0074643F">
        <w:tc>
          <w:tcPr>
            <w:tcW w:w="13585" w:type="dxa"/>
            <w:gridSpan w:val="6"/>
            <w:shd w:val="clear" w:color="auto" w:fill="C1E4F5" w:themeFill="accent1" w:themeFillTint="33"/>
          </w:tcPr>
          <w:p w14:paraId="1C4CFA56" w14:textId="77777777" w:rsidR="00A2374A" w:rsidRPr="009738E5" w:rsidRDefault="00A2374A" w:rsidP="0074643F">
            <w:pPr>
              <w:rPr>
                <w:rFonts w:ascii="Arial" w:hAnsi="Arial" w:cs="Arial"/>
                <w:sz w:val="16"/>
                <w:szCs w:val="16"/>
              </w:rPr>
            </w:pPr>
            <w:r>
              <w:rPr>
                <w:rFonts w:ascii="Arial" w:hAnsi="Arial" w:cs="Arial"/>
                <w:sz w:val="16"/>
                <w:szCs w:val="16"/>
              </w:rPr>
              <w:t>Proportion with major complications from invasive testing among false positives (threshold 2.5 per 1000)</w:t>
            </w:r>
          </w:p>
        </w:tc>
      </w:tr>
      <w:tr w:rsidR="00A2374A" w:rsidRPr="009738E5" w14:paraId="0D39D0C5" w14:textId="77777777" w:rsidTr="0074643F">
        <w:tc>
          <w:tcPr>
            <w:tcW w:w="2735" w:type="dxa"/>
          </w:tcPr>
          <w:p w14:paraId="5332E715" w14:textId="77777777" w:rsidR="00A2374A" w:rsidRDefault="00A2374A" w:rsidP="0074643F">
            <w:pPr>
              <w:rPr>
                <w:rFonts w:ascii="Arial" w:hAnsi="Arial" w:cs="Arial"/>
                <w:sz w:val="16"/>
                <w:szCs w:val="16"/>
              </w:rPr>
            </w:pPr>
            <w:r>
              <w:rPr>
                <w:rFonts w:ascii="Arial" w:hAnsi="Arial" w:cs="Arial"/>
                <w:sz w:val="16"/>
                <w:szCs w:val="16"/>
              </w:rPr>
              <w:t xml:space="preserve">Round 1 (Fig. S2.39): </w:t>
            </w:r>
          </w:p>
          <w:p w14:paraId="62D7FCC0" w14:textId="77777777" w:rsidR="00A2374A" w:rsidRDefault="00A2374A" w:rsidP="0074643F">
            <w:pPr>
              <w:rPr>
                <w:rFonts w:ascii="Arial" w:hAnsi="Arial" w:cs="Arial"/>
                <w:sz w:val="16"/>
                <w:szCs w:val="16"/>
              </w:rPr>
            </w:pPr>
            <w:r>
              <w:rPr>
                <w:rFonts w:ascii="Arial" w:hAnsi="Arial" w:cs="Arial"/>
                <w:sz w:val="16"/>
                <w:szCs w:val="16"/>
              </w:rPr>
              <w:t>Trials: 5 studies; N=10,751</w:t>
            </w:r>
          </w:p>
          <w:p w14:paraId="13082FB7" w14:textId="77777777" w:rsidR="00A2374A" w:rsidRDefault="00A2374A" w:rsidP="0074643F">
            <w:pPr>
              <w:rPr>
                <w:rFonts w:ascii="Arial" w:hAnsi="Arial" w:cs="Arial"/>
                <w:sz w:val="16"/>
                <w:szCs w:val="16"/>
              </w:rPr>
            </w:pPr>
            <w:r>
              <w:rPr>
                <w:rFonts w:ascii="Arial" w:hAnsi="Arial" w:cs="Arial"/>
                <w:sz w:val="16"/>
                <w:szCs w:val="16"/>
              </w:rPr>
              <w:t>Observational: 6 studies; N=13,040</w:t>
            </w:r>
          </w:p>
        </w:tc>
        <w:tc>
          <w:tcPr>
            <w:tcW w:w="3885" w:type="dxa"/>
            <w:gridSpan w:val="2"/>
          </w:tcPr>
          <w:p w14:paraId="3C1B2A6A" w14:textId="77777777" w:rsidR="00A2374A" w:rsidRPr="009738E5" w:rsidRDefault="00A2374A" w:rsidP="0074643F">
            <w:pPr>
              <w:rPr>
                <w:rFonts w:ascii="Arial" w:hAnsi="Arial" w:cs="Arial"/>
                <w:sz w:val="16"/>
                <w:szCs w:val="16"/>
              </w:rPr>
            </w:pPr>
            <w:r>
              <w:rPr>
                <w:rFonts w:ascii="Arial" w:hAnsi="Arial" w:cs="Arial"/>
                <w:sz w:val="16"/>
                <w:szCs w:val="16"/>
              </w:rPr>
              <w:t>0.00 [0.00, 0.30]</w:t>
            </w:r>
          </w:p>
        </w:tc>
        <w:tc>
          <w:tcPr>
            <w:tcW w:w="5350" w:type="dxa"/>
            <w:gridSpan w:val="2"/>
            <w:vMerge w:val="restart"/>
          </w:tcPr>
          <w:p w14:paraId="7937016A" w14:textId="77777777" w:rsidR="00A2374A" w:rsidRPr="00757728" w:rsidRDefault="00A2374A" w:rsidP="0074643F">
            <w:pPr>
              <w:rPr>
                <w:rFonts w:ascii="Arial" w:hAnsi="Arial" w:cs="Arial"/>
                <w:b/>
                <w:sz w:val="16"/>
                <w:szCs w:val="16"/>
              </w:rPr>
            </w:pPr>
            <w:r>
              <w:rPr>
                <w:rFonts w:ascii="Arial" w:hAnsi="Arial" w:cs="Arial"/>
                <w:b/>
                <w:sz w:val="16"/>
                <w:szCs w:val="16"/>
              </w:rPr>
              <w:t>High</w:t>
            </w:r>
          </w:p>
          <w:p w14:paraId="4E3E48B3" w14:textId="77777777" w:rsidR="00A2374A" w:rsidRPr="00413AE2" w:rsidRDefault="00A2374A" w:rsidP="0074643F">
            <w:pPr>
              <w:rPr>
                <w:rFonts w:ascii="Arial" w:hAnsi="Arial" w:cs="Arial"/>
                <w:sz w:val="16"/>
                <w:szCs w:val="16"/>
              </w:rPr>
            </w:pPr>
            <w:r w:rsidRPr="00757728">
              <w:rPr>
                <w:rFonts w:ascii="Cambria Math" w:hAnsi="Cambria Math" w:cs="Cambria Math"/>
                <w:sz w:val="16"/>
                <w:szCs w:val="16"/>
              </w:rPr>
              <w:t>⊕⊕⊕⊕</w:t>
            </w:r>
            <w:r>
              <w:rPr>
                <w:rFonts w:ascii="Arial" w:hAnsi="Arial" w:cs="Arial"/>
                <w:sz w:val="16"/>
                <w:szCs w:val="16"/>
                <w:vertAlign w:val="superscript"/>
              </w:rPr>
              <w:t>e</w:t>
            </w:r>
          </w:p>
        </w:tc>
        <w:tc>
          <w:tcPr>
            <w:tcW w:w="1615" w:type="dxa"/>
            <w:vMerge w:val="restart"/>
          </w:tcPr>
          <w:p w14:paraId="4677EB58" w14:textId="77777777" w:rsidR="00A2374A" w:rsidRDefault="00A2374A" w:rsidP="0074643F">
            <w:pPr>
              <w:rPr>
                <w:rFonts w:ascii="Arial" w:hAnsi="Arial" w:cs="Arial"/>
                <w:bCs/>
                <w:sz w:val="16"/>
                <w:szCs w:val="16"/>
              </w:rPr>
            </w:pPr>
            <w:r w:rsidRPr="00757728">
              <w:rPr>
                <w:rFonts w:ascii="Arial" w:hAnsi="Arial" w:cs="Arial"/>
                <w:bCs/>
                <w:sz w:val="16"/>
                <w:szCs w:val="16"/>
              </w:rPr>
              <w:t>Among people 50-7</w:t>
            </w:r>
            <w:r>
              <w:rPr>
                <w:rFonts w:ascii="Arial" w:hAnsi="Arial" w:cs="Arial"/>
                <w:bCs/>
                <w:sz w:val="16"/>
                <w:szCs w:val="16"/>
              </w:rPr>
              <w:t>4</w:t>
            </w:r>
            <w:r w:rsidRPr="00757728">
              <w:rPr>
                <w:rFonts w:ascii="Arial" w:hAnsi="Arial" w:cs="Arial"/>
                <w:bCs/>
                <w:sz w:val="16"/>
                <w:szCs w:val="16"/>
              </w:rPr>
              <w:t xml:space="preserve"> years of age who are current or former smokers, screening with low-dose CT 3</w:t>
            </w:r>
            <w:r>
              <w:rPr>
                <w:rFonts w:ascii="Arial" w:hAnsi="Arial" w:cs="Arial"/>
                <w:bCs/>
                <w:sz w:val="16"/>
                <w:szCs w:val="16"/>
              </w:rPr>
              <w:t>-</w:t>
            </w:r>
            <w:r w:rsidRPr="00757728">
              <w:rPr>
                <w:rFonts w:ascii="Arial" w:hAnsi="Arial" w:cs="Arial"/>
                <w:bCs/>
                <w:sz w:val="16"/>
                <w:szCs w:val="16"/>
              </w:rPr>
              <w:t xml:space="preserve">4 times </w:t>
            </w:r>
            <w:r>
              <w:rPr>
                <w:rFonts w:ascii="Arial" w:hAnsi="Arial" w:cs="Arial"/>
                <w:bCs/>
                <w:sz w:val="16"/>
                <w:szCs w:val="16"/>
              </w:rPr>
              <w:t xml:space="preserve">does not cause at least </w:t>
            </w:r>
            <w:r w:rsidRPr="00757728">
              <w:rPr>
                <w:rFonts w:ascii="Arial" w:hAnsi="Arial" w:cs="Arial"/>
                <w:bCs/>
                <w:sz w:val="16"/>
                <w:szCs w:val="16"/>
              </w:rPr>
              <w:t xml:space="preserve">2.5 major complications from invasive </w:t>
            </w:r>
            <w:r>
              <w:rPr>
                <w:rFonts w:ascii="Arial" w:hAnsi="Arial" w:cs="Arial"/>
                <w:bCs/>
                <w:sz w:val="16"/>
                <w:szCs w:val="16"/>
              </w:rPr>
              <w:t>testing</w:t>
            </w:r>
            <w:r w:rsidRPr="00757728">
              <w:rPr>
                <w:rFonts w:ascii="Arial" w:hAnsi="Arial" w:cs="Arial"/>
                <w:bCs/>
                <w:sz w:val="16"/>
                <w:szCs w:val="16"/>
              </w:rPr>
              <w:t xml:space="preserve"> for those without cancer</w:t>
            </w:r>
            <w:r>
              <w:rPr>
                <w:rFonts w:ascii="Arial" w:hAnsi="Arial" w:cs="Arial"/>
                <w:bCs/>
                <w:sz w:val="16"/>
                <w:szCs w:val="16"/>
              </w:rPr>
              <w:t xml:space="preserve"> per 1000 screened.</w:t>
            </w:r>
          </w:p>
          <w:p w14:paraId="018C7387" w14:textId="77777777" w:rsidR="00A2374A" w:rsidRDefault="00A2374A" w:rsidP="0074643F">
            <w:pPr>
              <w:rPr>
                <w:rFonts w:ascii="Arial" w:hAnsi="Arial" w:cs="Arial"/>
                <w:sz w:val="16"/>
                <w:szCs w:val="16"/>
              </w:rPr>
            </w:pPr>
          </w:p>
          <w:p w14:paraId="0438AC62" w14:textId="77777777" w:rsidR="00A2374A" w:rsidRPr="00757728" w:rsidRDefault="00A2374A" w:rsidP="0074643F">
            <w:pPr>
              <w:rPr>
                <w:rFonts w:ascii="Arial" w:hAnsi="Arial" w:cs="Arial"/>
                <w:sz w:val="16"/>
                <w:szCs w:val="16"/>
              </w:rPr>
            </w:pPr>
            <w:r>
              <w:rPr>
                <w:rFonts w:ascii="Arial" w:hAnsi="Arial" w:cs="Arial"/>
                <w:sz w:val="16"/>
                <w:szCs w:val="16"/>
              </w:rPr>
              <w:t>Our certainty would be moderate for effects of as low as 1 per 1000 screened.</w:t>
            </w:r>
          </w:p>
        </w:tc>
      </w:tr>
      <w:tr w:rsidR="00A2374A" w:rsidRPr="009738E5" w14:paraId="32F94819" w14:textId="77777777" w:rsidTr="0074643F">
        <w:tc>
          <w:tcPr>
            <w:tcW w:w="2735" w:type="dxa"/>
          </w:tcPr>
          <w:p w14:paraId="7E0AD822" w14:textId="77777777" w:rsidR="00A2374A" w:rsidRDefault="00A2374A" w:rsidP="0074643F">
            <w:pPr>
              <w:rPr>
                <w:rFonts w:ascii="Arial" w:hAnsi="Arial" w:cs="Arial"/>
                <w:sz w:val="16"/>
                <w:szCs w:val="16"/>
              </w:rPr>
            </w:pPr>
            <w:r>
              <w:rPr>
                <w:rFonts w:ascii="Arial" w:hAnsi="Arial" w:cs="Arial"/>
                <w:sz w:val="16"/>
                <w:szCs w:val="16"/>
              </w:rPr>
              <w:t xml:space="preserve">Over 2/3 rounds (Fig. S2.40): </w:t>
            </w:r>
          </w:p>
          <w:p w14:paraId="011284A0" w14:textId="77777777" w:rsidR="00A2374A" w:rsidRDefault="00A2374A" w:rsidP="0074643F">
            <w:pPr>
              <w:rPr>
                <w:rFonts w:ascii="Arial" w:hAnsi="Arial" w:cs="Arial"/>
                <w:sz w:val="16"/>
                <w:szCs w:val="16"/>
              </w:rPr>
            </w:pPr>
            <w:r>
              <w:rPr>
                <w:rFonts w:ascii="Arial" w:hAnsi="Arial" w:cs="Arial"/>
                <w:sz w:val="16"/>
                <w:szCs w:val="16"/>
              </w:rPr>
              <w:t>Trials: 1 study; N=26,722</w:t>
            </w:r>
          </w:p>
          <w:p w14:paraId="3E76A5F2" w14:textId="77777777" w:rsidR="00A2374A" w:rsidRDefault="00A2374A" w:rsidP="0074643F">
            <w:pPr>
              <w:rPr>
                <w:rFonts w:ascii="Arial" w:hAnsi="Arial" w:cs="Arial"/>
                <w:sz w:val="16"/>
                <w:szCs w:val="16"/>
              </w:rPr>
            </w:pPr>
            <w:r>
              <w:rPr>
                <w:rFonts w:ascii="Arial" w:hAnsi="Arial" w:cs="Arial"/>
                <w:sz w:val="16"/>
                <w:szCs w:val="16"/>
              </w:rPr>
              <w:t>Observational: 2 studies; N=2,259</w:t>
            </w:r>
          </w:p>
        </w:tc>
        <w:tc>
          <w:tcPr>
            <w:tcW w:w="3885" w:type="dxa"/>
            <w:gridSpan w:val="2"/>
          </w:tcPr>
          <w:p w14:paraId="68C91B1E" w14:textId="77777777" w:rsidR="00A2374A" w:rsidRPr="009738E5" w:rsidRDefault="00A2374A" w:rsidP="0074643F">
            <w:pPr>
              <w:rPr>
                <w:rFonts w:ascii="Arial" w:hAnsi="Arial" w:cs="Arial"/>
                <w:sz w:val="16"/>
                <w:szCs w:val="16"/>
              </w:rPr>
            </w:pPr>
            <w:r>
              <w:rPr>
                <w:rFonts w:ascii="Arial" w:hAnsi="Arial" w:cs="Arial"/>
                <w:sz w:val="16"/>
                <w:szCs w:val="16"/>
              </w:rPr>
              <w:t>0.00 [0.00, 0.20]</w:t>
            </w:r>
          </w:p>
        </w:tc>
        <w:tc>
          <w:tcPr>
            <w:tcW w:w="5350" w:type="dxa"/>
            <w:gridSpan w:val="2"/>
            <w:vMerge/>
          </w:tcPr>
          <w:p w14:paraId="062229EA" w14:textId="77777777" w:rsidR="00A2374A" w:rsidRPr="009738E5" w:rsidRDefault="00A2374A" w:rsidP="0074643F">
            <w:pPr>
              <w:rPr>
                <w:rFonts w:ascii="Arial" w:hAnsi="Arial" w:cs="Arial"/>
                <w:sz w:val="16"/>
                <w:szCs w:val="16"/>
              </w:rPr>
            </w:pPr>
          </w:p>
        </w:tc>
        <w:tc>
          <w:tcPr>
            <w:tcW w:w="1615" w:type="dxa"/>
            <w:vMerge/>
          </w:tcPr>
          <w:p w14:paraId="67AEAB94" w14:textId="77777777" w:rsidR="00A2374A" w:rsidRPr="009738E5" w:rsidRDefault="00A2374A" w:rsidP="0074643F">
            <w:pPr>
              <w:rPr>
                <w:rFonts w:ascii="Arial" w:hAnsi="Arial" w:cs="Arial"/>
                <w:sz w:val="16"/>
                <w:szCs w:val="16"/>
              </w:rPr>
            </w:pPr>
          </w:p>
        </w:tc>
      </w:tr>
      <w:tr w:rsidR="00A2374A" w:rsidRPr="009738E5" w14:paraId="70671388" w14:textId="77777777" w:rsidTr="0074643F">
        <w:tc>
          <w:tcPr>
            <w:tcW w:w="2735" w:type="dxa"/>
          </w:tcPr>
          <w:p w14:paraId="204FC02D" w14:textId="77777777" w:rsidR="00A2374A" w:rsidRDefault="00A2374A" w:rsidP="0074643F">
            <w:pPr>
              <w:rPr>
                <w:rFonts w:ascii="Arial" w:hAnsi="Arial" w:cs="Arial"/>
                <w:sz w:val="16"/>
                <w:szCs w:val="16"/>
              </w:rPr>
            </w:pPr>
            <w:r>
              <w:rPr>
                <w:rFonts w:ascii="Arial" w:hAnsi="Arial" w:cs="Arial"/>
                <w:sz w:val="16"/>
                <w:szCs w:val="16"/>
              </w:rPr>
              <w:t>Over 4/5 rounds (Fig. S2.41):</w:t>
            </w:r>
          </w:p>
          <w:p w14:paraId="2E8C30B3" w14:textId="77777777" w:rsidR="00A2374A" w:rsidRDefault="00A2374A" w:rsidP="0074643F">
            <w:pPr>
              <w:rPr>
                <w:rFonts w:ascii="Arial" w:hAnsi="Arial" w:cs="Arial"/>
                <w:sz w:val="16"/>
                <w:szCs w:val="16"/>
              </w:rPr>
            </w:pPr>
            <w:r>
              <w:rPr>
                <w:rFonts w:ascii="Arial" w:hAnsi="Arial" w:cs="Arial"/>
                <w:sz w:val="16"/>
                <w:szCs w:val="16"/>
              </w:rPr>
              <w:t>Trials: 1 study; N=6,583</w:t>
            </w:r>
          </w:p>
          <w:p w14:paraId="53351F43" w14:textId="77777777" w:rsidR="00A2374A" w:rsidRDefault="00A2374A" w:rsidP="0074643F">
            <w:pPr>
              <w:rPr>
                <w:rFonts w:ascii="Arial" w:hAnsi="Arial" w:cs="Arial"/>
                <w:sz w:val="16"/>
                <w:szCs w:val="16"/>
              </w:rPr>
            </w:pPr>
            <w:r>
              <w:rPr>
                <w:rFonts w:ascii="Arial" w:hAnsi="Arial" w:cs="Arial"/>
                <w:sz w:val="16"/>
                <w:szCs w:val="16"/>
              </w:rPr>
              <w:t>Observational: 1 study; N=2,471</w:t>
            </w:r>
          </w:p>
          <w:p w14:paraId="37FD3E2F" w14:textId="77777777" w:rsidR="00A2374A" w:rsidRDefault="00A2374A" w:rsidP="0074643F">
            <w:pPr>
              <w:rPr>
                <w:rFonts w:ascii="Arial" w:hAnsi="Arial" w:cs="Arial"/>
                <w:sz w:val="16"/>
                <w:szCs w:val="16"/>
              </w:rPr>
            </w:pPr>
          </w:p>
        </w:tc>
        <w:tc>
          <w:tcPr>
            <w:tcW w:w="3885" w:type="dxa"/>
            <w:gridSpan w:val="2"/>
          </w:tcPr>
          <w:p w14:paraId="094759AF" w14:textId="77777777" w:rsidR="00A2374A" w:rsidRPr="009738E5" w:rsidRDefault="00A2374A" w:rsidP="0074643F">
            <w:pPr>
              <w:rPr>
                <w:rFonts w:ascii="Arial" w:hAnsi="Arial" w:cs="Arial"/>
                <w:sz w:val="16"/>
                <w:szCs w:val="16"/>
              </w:rPr>
            </w:pPr>
            <w:r>
              <w:rPr>
                <w:rFonts w:ascii="Arial" w:hAnsi="Arial" w:cs="Arial"/>
                <w:sz w:val="16"/>
                <w:szCs w:val="16"/>
              </w:rPr>
              <w:t>0.10 [0.00, 0.40]</w:t>
            </w:r>
          </w:p>
        </w:tc>
        <w:tc>
          <w:tcPr>
            <w:tcW w:w="5350" w:type="dxa"/>
            <w:gridSpan w:val="2"/>
            <w:vMerge/>
          </w:tcPr>
          <w:p w14:paraId="1148426E" w14:textId="77777777" w:rsidR="00A2374A" w:rsidRPr="009738E5" w:rsidRDefault="00A2374A" w:rsidP="0074643F">
            <w:pPr>
              <w:rPr>
                <w:rFonts w:ascii="Arial" w:hAnsi="Arial" w:cs="Arial"/>
                <w:sz w:val="16"/>
                <w:szCs w:val="16"/>
              </w:rPr>
            </w:pPr>
          </w:p>
        </w:tc>
        <w:tc>
          <w:tcPr>
            <w:tcW w:w="1615" w:type="dxa"/>
            <w:vMerge/>
          </w:tcPr>
          <w:p w14:paraId="1C291DC0" w14:textId="77777777" w:rsidR="00A2374A" w:rsidRPr="009738E5" w:rsidRDefault="00A2374A" w:rsidP="0074643F">
            <w:pPr>
              <w:rPr>
                <w:rFonts w:ascii="Arial" w:hAnsi="Arial" w:cs="Arial"/>
                <w:sz w:val="16"/>
                <w:szCs w:val="16"/>
              </w:rPr>
            </w:pPr>
          </w:p>
        </w:tc>
      </w:tr>
      <w:tr w:rsidR="00A2374A" w:rsidRPr="009738E5" w14:paraId="7029AB3A" w14:textId="77777777" w:rsidTr="0074643F">
        <w:tc>
          <w:tcPr>
            <w:tcW w:w="13585" w:type="dxa"/>
            <w:gridSpan w:val="6"/>
            <w:shd w:val="clear" w:color="auto" w:fill="C1E4F5" w:themeFill="accent1" w:themeFillTint="33"/>
          </w:tcPr>
          <w:p w14:paraId="3D653EDE" w14:textId="77777777" w:rsidR="00A2374A" w:rsidRPr="009738E5" w:rsidRDefault="00A2374A" w:rsidP="0074643F">
            <w:pPr>
              <w:rPr>
                <w:rFonts w:ascii="Arial" w:hAnsi="Arial" w:cs="Arial"/>
                <w:sz w:val="16"/>
                <w:szCs w:val="16"/>
              </w:rPr>
            </w:pPr>
            <w:r>
              <w:rPr>
                <w:rFonts w:ascii="Arial" w:hAnsi="Arial" w:cs="Arial"/>
                <w:sz w:val="16"/>
                <w:szCs w:val="16"/>
              </w:rPr>
              <w:t>Proportion of deaths from invasive testing among false positives (threshold 0.1 per 1000)</w:t>
            </w:r>
          </w:p>
        </w:tc>
      </w:tr>
      <w:tr w:rsidR="00A2374A" w:rsidRPr="009738E5" w14:paraId="0B82C080" w14:textId="77777777" w:rsidTr="0074643F">
        <w:tc>
          <w:tcPr>
            <w:tcW w:w="2735" w:type="dxa"/>
          </w:tcPr>
          <w:p w14:paraId="099AD572" w14:textId="77777777" w:rsidR="00A2374A" w:rsidRDefault="00A2374A" w:rsidP="0074643F">
            <w:pPr>
              <w:rPr>
                <w:rFonts w:ascii="Arial" w:hAnsi="Arial" w:cs="Arial"/>
                <w:sz w:val="16"/>
                <w:szCs w:val="16"/>
              </w:rPr>
            </w:pPr>
            <w:r>
              <w:rPr>
                <w:rFonts w:ascii="Arial" w:hAnsi="Arial" w:cs="Arial"/>
                <w:sz w:val="16"/>
                <w:szCs w:val="16"/>
              </w:rPr>
              <w:t xml:space="preserve">Round 1 (Fig. S2.42): </w:t>
            </w:r>
          </w:p>
          <w:p w14:paraId="13FB362E" w14:textId="77777777" w:rsidR="00A2374A" w:rsidRDefault="00A2374A" w:rsidP="0074643F">
            <w:pPr>
              <w:rPr>
                <w:rFonts w:ascii="Arial" w:hAnsi="Arial" w:cs="Arial"/>
                <w:sz w:val="16"/>
                <w:szCs w:val="16"/>
              </w:rPr>
            </w:pPr>
            <w:r>
              <w:rPr>
                <w:rFonts w:ascii="Arial" w:hAnsi="Arial" w:cs="Arial"/>
                <w:sz w:val="16"/>
                <w:szCs w:val="16"/>
              </w:rPr>
              <w:t>Trials: 3 studies; N=3,309</w:t>
            </w:r>
          </w:p>
          <w:p w14:paraId="275A4C4B" w14:textId="77777777" w:rsidR="00A2374A" w:rsidRDefault="00A2374A" w:rsidP="0074643F">
            <w:pPr>
              <w:rPr>
                <w:rFonts w:ascii="Arial" w:hAnsi="Arial" w:cs="Arial"/>
                <w:sz w:val="16"/>
                <w:szCs w:val="16"/>
              </w:rPr>
            </w:pPr>
            <w:r>
              <w:rPr>
                <w:rFonts w:ascii="Arial" w:hAnsi="Arial" w:cs="Arial"/>
                <w:sz w:val="16"/>
                <w:szCs w:val="16"/>
              </w:rPr>
              <w:t>Observational: 3 studies; N=44,123</w:t>
            </w:r>
          </w:p>
        </w:tc>
        <w:tc>
          <w:tcPr>
            <w:tcW w:w="3885" w:type="dxa"/>
            <w:gridSpan w:val="2"/>
          </w:tcPr>
          <w:p w14:paraId="4E2D9AF5" w14:textId="77777777" w:rsidR="00A2374A" w:rsidRPr="009738E5" w:rsidRDefault="00A2374A" w:rsidP="0074643F">
            <w:pPr>
              <w:rPr>
                <w:rFonts w:ascii="Arial" w:hAnsi="Arial" w:cs="Arial"/>
                <w:sz w:val="16"/>
                <w:szCs w:val="16"/>
              </w:rPr>
            </w:pPr>
            <w:r>
              <w:rPr>
                <w:rFonts w:ascii="Arial" w:hAnsi="Arial" w:cs="Arial"/>
                <w:sz w:val="16"/>
                <w:szCs w:val="16"/>
              </w:rPr>
              <w:t>0.00 [0.00, 0.00]</w:t>
            </w:r>
          </w:p>
        </w:tc>
        <w:tc>
          <w:tcPr>
            <w:tcW w:w="5350" w:type="dxa"/>
            <w:gridSpan w:val="2"/>
            <w:vMerge w:val="restart"/>
          </w:tcPr>
          <w:p w14:paraId="469E8E4F" w14:textId="77777777" w:rsidR="00A2374A" w:rsidRPr="00B53854" w:rsidRDefault="00A2374A" w:rsidP="0074643F">
            <w:pPr>
              <w:rPr>
                <w:rFonts w:ascii="Arial" w:hAnsi="Arial" w:cs="Arial"/>
                <w:b/>
                <w:sz w:val="16"/>
                <w:szCs w:val="16"/>
              </w:rPr>
            </w:pPr>
            <w:r>
              <w:rPr>
                <w:rFonts w:ascii="Arial" w:hAnsi="Arial" w:cs="Arial"/>
                <w:b/>
                <w:sz w:val="16"/>
                <w:szCs w:val="16"/>
              </w:rPr>
              <w:t>Moderate</w:t>
            </w:r>
          </w:p>
          <w:p w14:paraId="4BC6365A" w14:textId="77777777" w:rsidR="00A2374A" w:rsidRPr="00413AE2" w:rsidRDefault="00A2374A" w:rsidP="0074643F">
            <w:pPr>
              <w:rPr>
                <w:rFonts w:ascii="Arial" w:hAnsi="Arial" w:cs="Arial"/>
                <w:sz w:val="16"/>
                <w:szCs w:val="16"/>
                <w:vertAlign w:val="superscript"/>
              </w:rPr>
            </w:pPr>
            <w:r w:rsidRPr="00B53854">
              <w:rPr>
                <w:rFonts w:ascii="Cambria Math" w:hAnsi="Cambria Math" w:cs="Cambria Math"/>
                <w:sz w:val="16"/>
                <w:szCs w:val="16"/>
              </w:rPr>
              <w:t>⊕⊕⊕⊝</w:t>
            </w:r>
            <w:r>
              <w:rPr>
                <w:rFonts w:ascii="Cambria Math" w:hAnsi="Cambria Math" w:cs="Cambria Math"/>
                <w:sz w:val="16"/>
                <w:szCs w:val="16"/>
                <w:vertAlign w:val="superscript"/>
              </w:rPr>
              <w:t>f</w:t>
            </w:r>
          </w:p>
          <w:p w14:paraId="0E2009BE" w14:textId="77777777" w:rsidR="00A2374A" w:rsidRPr="009738E5" w:rsidRDefault="00A2374A" w:rsidP="0074643F">
            <w:pPr>
              <w:rPr>
                <w:rFonts w:ascii="Arial" w:hAnsi="Arial" w:cs="Arial"/>
                <w:sz w:val="16"/>
                <w:szCs w:val="16"/>
              </w:rPr>
            </w:pPr>
            <w:r>
              <w:rPr>
                <w:rFonts w:ascii="Arial" w:hAnsi="Arial" w:cs="Arial"/>
                <w:sz w:val="16"/>
                <w:szCs w:val="16"/>
              </w:rPr>
              <w:t>D</w:t>
            </w:r>
            <w:r w:rsidRPr="00B53854">
              <w:rPr>
                <w:rFonts w:ascii="Arial" w:hAnsi="Arial" w:cs="Arial"/>
                <w:sz w:val="16"/>
                <w:szCs w:val="16"/>
              </w:rPr>
              <w:t xml:space="preserve">ue to inconsistency </w:t>
            </w:r>
          </w:p>
        </w:tc>
        <w:tc>
          <w:tcPr>
            <w:tcW w:w="1615" w:type="dxa"/>
            <w:vMerge w:val="restart"/>
          </w:tcPr>
          <w:p w14:paraId="7E2278D7" w14:textId="77777777" w:rsidR="00A2374A" w:rsidRPr="00B53854"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 </w:t>
            </w:r>
            <w:r w:rsidRPr="00B53854">
              <w:rPr>
                <w:rFonts w:ascii="Arial" w:hAnsi="Arial" w:cs="Arial"/>
                <w:bCs/>
                <w:sz w:val="16"/>
                <w:szCs w:val="16"/>
              </w:rPr>
              <w:lastRenderedPageBreak/>
              <w:t>screening with low-dose CT 3</w:t>
            </w:r>
            <w:r>
              <w:rPr>
                <w:rFonts w:ascii="Arial" w:hAnsi="Arial" w:cs="Arial"/>
                <w:bCs/>
                <w:sz w:val="16"/>
                <w:szCs w:val="16"/>
              </w:rPr>
              <w:t>-</w:t>
            </w:r>
            <w:r w:rsidRPr="00B53854">
              <w:rPr>
                <w:rFonts w:ascii="Arial" w:hAnsi="Arial" w:cs="Arial"/>
                <w:bCs/>
                <w:sz w:val="16"/>
                <w:szCs w:val="16"/>
              </w:rPr>
              <w:t xml:space="preserve">4 times </w:t>
            </w:r>
            <w:r>
              <w:rPr>
                <w:rFonts w:ascii="Arial" w:hAnsi="Arial" w:cs="Arial"/>
                <w:bCs/>
                <w:sz w:val="16"/>
                <w:szCs w:val="16"/>
              </w:rPr>
              <w:t xml:space="preserve">may not cause 0.1 </w:t>
            </w:r>
            <w:r w:rsidRPr="00B53854">
              <w:rPr>
                <w:rFonts w:ascii="Arial" w:hAnsi="Arial" w:cs="Arial"/>
                <w:bCs/>
                <w:sz w:val="16"/>
                <w:szCs w:val="16"/>
              </w:rPr>
              <w:t xml:space="preserve">deaths from invasive </w:t>
            </w:r>
            <w:r>
              <w:rPr>
                <w:rFonts w:ascii="Arial" w:hAnsi="Arial" w:cs="Arial"/>
                <w:bCs/>
                <w:sz w:val="16"/>
                <w:szCs w:val="16"/>
              </w:rPr>
              <w:t>testing</w:t>
            </w:r>
            <w:r w:rsidRPr="00B53854">
              <w:rPr>
                <w:rFonts w:ascii="Arial" w:hAnsi="Arial" w:cs="Arial"/>
                <w:bCs/>
                <w:sz w:val="16"/>
                <w:szCs w:val="16"/>
              </w:rPr>
              <w:t xml:space="preserve"> among those without cancer</w:t>
            </w:r>
            <w:r>
              <w:rPr>
                <w:rFonts w:ascii="Arial" w:hAnsi="Arial" w:cs="Arial"/>
                <w:bCs/>
                <w:sz w:val="16"/>
                <w:szCs w:val="16"/>
              </w:rPr>
              <w:t xml:space="preserve"> per 1000 screened.</w:t>
            </w:r>
          </w:p>
        </w:tc>
      </w:tr>
      <w:tr w:rsidR="00A2374A" w:rsidRPr="009738E5" w14:paraId="72F806C3" w14:textId="77777777" w:rsidTr="0074643F">
        <w:tc>
          <w:tcPr>
            <w:tcW w:w="2735" w:type="dxa"/>
          </w:tcPr>
          <w:p w14:paraId="321FB3A9" w14:textId="77777777" w:rsidR="00A2374A" w:rsidRDefault="00A2374A" w:rsidP="0074643F">
            <w:pPr>
              <w:rPr>
                <w:rFonts w:ascii="Arial" w:hAnsi="Arial" w:cs="Arial"/>
                <w:sz w:val="16"/>
                <w:szCs w:val="16"/>
              </w:rPr>
            </w:pPr>
            <w:r>
              <w:rPr>
                <w:rFonts w:ascii="Arial" w:hAnsi="Arial" w:cs="Arial"/>
                <w:sz w:val="16"/>
                <w:szCs w:val="16"/>
              </w:rPr>
              <w:t xml:space="preserve">Over 2/3 rounds (Fig. S2.43): </w:t>
            </w:r>
          </w:p>
          <w:p w14:paraId="053C26FA" w14:textId="77777777" w:rsidR="00A2374A" w:rsidRDefault="00A2374A" w:rsidP="0074643F">
            <w:pPr>
              <w:rPr>
                <w:rFonts w:ascii="Arial" w:hAnsi="Arial" w:cs="Arial"/>
                <w:sz w:val="16"/>
                <w:szCs w:val="16"/>
              </w:rPr>
            </w:pPr>
            <w:r>
              <w:rPr>
                <w:rFonts w:ascii="Arial" w:hAnsi="Arial" w:cs="Arial"/>
                <w:sz w:val="16"/>
                <w:szCs w:val="16"/>
              </w:rPr>
              <w:lastRenderedPageBreak/>
              <w:t>Trials: 1 study; N=26,722</w:t>
            </w:r>
          </w:p>
          <w:p w14:paraId="6FAFEA5B" w14:textId="77777777" w:rsidR="00A2374A" w:rsidRDefault="00A2374A" w:rsidP="0074643F">
            <w:pPr>
              <w:rPr>
                <w:rFonts w:ascii="Arial" w:hAnsi="Arial" w:cs="Arial"/>
                <w:sz w:val="16"/>
                <w:szCs w:val="16"/>
              </w:rPr>
            </w:pPr>
            <w:r>
              <w:rPr>
                <w:rFonts w:ascii="Arial" w:hAnsi="Arial" w:cs="Arial"/>
                <w:sz w:val="16"/>
                <w:szCs w:val="16"/>
              </w:rPr>
              <w:t>Observational: 1 study; N=2,003</w:t>
            </w:r>
          </w:p>
          <w:p w14:paraId="4ABEA556" w14:textId="77777777" w:rsidR="00A2374A" w:rsidRDefault="00A2374A" w:rsidP="0074643F">
            <w:pPr>
              <w:rPr>
                <w:rFonts w:ascii="Arial" w:hAnsi="Arial" w:cs="Arial"/>
                <w:sz w:val="16"/>
                <w:szCs w:val="16"/>
              </w:rPr>
            </w:pPr>
          </w:p>
        </w:tc>
        <w:tc>
          <w:tcPr>
            <w:tcW w:w="3885" w:type="dxa"/>
            <w:gridSpan w:val="2"/>
          </w:tcPr>
          <w:p w14:paraId="0ED9ACE3" w14:textId="77777777" w:rsidR="00A2374A" w:rsidRPr="009738E5" w:rsidRDefault="00A2374A" w:rsidP="0074643F">
            <w:pPr>
              <w:rPr>
                <w:rFonts w:ascii="Arial" w:hAnsi="Arial" w:cs="Arial"/>
                <w:sz w:val="16"/>
                <w:szCs w:val="16"/>
              </w:rPr>
            </w:pPr>
            <w:r>
              <w:rPr>
                <w:rFonts w:ascii="Arial" w:hAnsi="Arial" w:cs="Arial"/>
                <w:sz w:val="16"/>
                <w:szCs w:val="16"/>
              </w:rPr>
              <w:lastRenderedPageBreak/>
              <w:t>0.10 [0.00, 0.30]</w:t>
            </w:r>
          </w:p>
        </w:tc>
        <w:tc>
          <w:tcPr>
            <w:tcW w:w="5350" w:type="dxa"/>
            <w:gridSpan w:val="2"/>
            <w:vMerge/>
          </w:tcPr>
          <w:p w14:paraId="4FCA2F5F" w14:textId="77777777" w:rsidR="00A2374A" w:rsidRPr="009738E5" w:rsidRDefault="00A2374A" w:rsidP="0074643F">
            <w:pPr>
              <w:rPr>
                <w:rFonts w:ascii="Arial" w:hAnsi="Arial" w:cs="Arial"/>
                <w:sz w:val="16"/>
                <w:szCs w:val="16"/>
              </w:rPr>
            </w:pPr>
          </w:p>
        </w:tc>
        <w:tc>
          <w:tcPr>
            <w:tcW w:w="1615" w:type="dxa"/>
            <w:vMerge/>
          </w:tcPr>
          <w:p w14:paraId="1A881E1D" w14:textId="77777777" w:rsidR="00A2374A" w:rsidRPr="009738E5" w:rsidRDefault="00A2374A" w:rsidP="0074643F">
            <w:pPr>
              <w:rPr>
                <w:rFonts w:ascii="Arial" w:hAnsi="Arial" w:cs="Arial"/>
                <w:sz w:val="16"/>
                <w:szCs w:val="16"/>
              </w:rPr>
            </w:pPr>
          </w:p>
        </w:tc>
      </w:tr>
      <w:tr w:rsidR="00A2374A" w:rsidRPr="009738E5" w14:paraId="2E52BC90" w14:textId="77777777" w:rsidTr="0074643F">
        <w:tc>
          <w:tcPr>
            <w:tcW w:w="2735" w:type="dxa"/>
          </w:tcPr>
          <w:p w14:paraId="30286AF1" w14:textId="77777777" w:rsidR="00A2374A" w:rsidRDefault="00A2374A" w:rsidP="0074643F">
            <w:pPr>
              <w:rPr>
                <w:rFonts w:ascii="Arial" w:hAnsi="Arial" w:cs="Arial"/>
                <w:sz w:val="16"/>
                <w:szCs w:val="16"/>
              </w:rPr>
            </w:pPr>
            <w:r>
              <w:rPr>
                <w:rFonts w:ascii="Arial" w:hAnsi="Arial" w:cs="Arial"/>
                <w:sz w:val="16"/>
                <w:szCs w:val="16"/>
              </w:rPr>
              <w:t>Over 4/5 rounds (Fig. S2.44): Trials: 1 study; N=1,264</w:t>
            </w:r>
          </w:p>
          <w:p w14:paraId="199B5C05" w14:textId="77777777" w:rsidR="00A2374A" w:rsidRDefault="00A2374A" w:rsidP="0074643F">
            <w:pPr>
              <w:rPr>
                <w:rFonts w:ascii="Arial" w:hAnsi="Arial" w:cs="Arial"/>
                <w:sz w:val="16"/>
                <w:szCs w:val="16"/>
              </w:rPr>
            </w:pPr>
          </w:p>
        </w:tc>
        <w:tc>
          <w:tcPr>
            <w:tcW w:w="3885" w:type="dxa"/>
            <w:gridSpan w:val="2"/>
          </w:tcPr>
          <w:p w14:paraId="7825F5B1" w14:textId="77777777" w:rsidR="00A2374A" w:rsidRPr="009738E5" w:rsidRDefault="00A2374A" w:rsidP="0074643F">
            <w:pPr>
              <w:rPr>
                <w:rFonts w:ascii="Arial" w:hAnsi="Arial" w:cs="Arial"/>
                <w:sz w:val="16"/>
                <w:szCs w:val="16"/>
              </w:rPr>
            </w:pPr>
            <w:r>
              <w:rPr>
                <w:rFonts w:ascii="Arial" w:hAnsi="Arial" w:cs="Arial"/>
                <w:sz w:val="16"/>
                <w:szCs w:val="16"/>
              </w:rPr>
              <w:t>0.00 [0.00, 2.91]</w:t>
            </w:r>
          </w:p>
        </w:tc>
        <w:tc>
          <w:tcPr>
            <w:tcW w:w="5350" w:type="dxa"/>
            <w:gridSpan w:val="2"/>
            <w:vMerge/>
          </w:tcPr>
          <w:p w14:paraId="634F8B3F" w14:textId="77777777" w:rsidR="00A2374A" w:rsidRPr="009738E5" w:rsidRDefault="00A2374A" w:rsidP="0074643F">
            <w:pPr>
              <w:rPr>
                <w:rFonts w:ascii="Arial" w:hAnsi="Arial" w:cs="Arial"/>
                <w:sz w:val="16"/>
                <w:szCs w:val="16"/>
              </w:rPr>
            </w:pPr>
          </w:p>
        </w:tc>
        <w:tc>
          <w:tcPr>
            <w:tcW w:w="1615" w:type="dxa"/>
            <w:vMerge/>
          </w:tcPr>
          <w:p w14:paraId="7D9DEB24" w14:textId="77777777" w:rsidR="00A2374A" w:rsidRPr="009738E5" w:rsidRDefault="00A2374A" w:rsidP="0074643F">
            <w:pPr>
              <w:rPr>
                <w:rFonts w:ascii="Arial" w:hAnsi="Arial" w:cs="Arial"/>
                <w:sz w:val="16"/>
                <w:szCs w:val="16"/>
              </w:rPr>
            </w:pPr>
          </w:p>
        </w:tc>
      </w:tr>
      <w:tr w:rsidR="00A2374A" w:rsidRPr="009738E5" w14:paraId="4571635E" w14:textId="77777777" w:rsidTr="0074643F">
        <w:tc>
          <w:tcPr>
            <w:tcW w:w="2735" w:type="dxa"/>
            <w:shd w:val="clear" w:color="auto" w:fill="77206D" w:themeFill="accent5" w:themeFillShade="BF"/>
          </w:tcPr>
          <w:p w14:paraId="3718BD26" w14:textId="77777777" w:rsidR="00A2374A" w:rsidRPr="005B590D" w:rsidRDefault="00A2374A" w:rsidP="0074643F">
            <w:pPr>
              <w:rPr>
                <w:rFonts w:ascii="Arial" w:hAnsi="Arial" w:cs="Arial"/>
                <w:color w:val="FFFFFF" w:themeColor="background1"/>
                <w:sz w:val="16"/>
                <w:szCs w:val="16"/>
              </w:rPr>
            </w:pPr>
            <w:r w:rsidRPr="009738E5">
              <w:rPr>
                <w:rFonts w:ascii="Arial" w:hAnsi="Arial" w:cs="Arial"/>
                <w:b/>
                <w:color w:val="FFFFFF" w:themeColor="background1"/>
                <w:sz w:val="16"/>
                <w:szCs w:val="16"/>
              </w:rPr>
              <w:t>Number of studies; Number enrolled/randomized to CT screening</w:t>
            </w:r>
          </w:p>
        </w:tc>
        <w:tc>
          <w:tcPr>
            <w:tcW w:w="3885" w:type="dxa"/>
            <w:gridSpan w:val="2"/>
            <w:shd w:val="clear" w:color="auto" w:fill="77206D" w:themeFill="accent5" w:themeFillShade="BF"/>
          </w:tcPr>
          <w:p w14:paraId="4B1D36AB" w14:textId="77777777" w:rsidR="00A2374A" w:rsidRPr="005B590D" w:rsidRDefault="00A2374A" w:rsidP="0074643F">
            <w:pPr>
              <w:rPr>
                <w:rFonts w:ascii="Arial" w:hAnsi="Arial" w:cs="Arial"/>
                <w:color w:val="FFFFFF" w:themeColor="background1"/>
                <w:sz w:val="16"/>
                <w:szCs w:val="16"/>
              </w:rPr>
            </w:pPr>
            <w:r>
              <w:rPr>
                <w:rFonts w:ascii="Arial" w:hAnsi="Arial" w:cs="Arial"/>
                <w:b/>
                <w:color w:val="FFFFFF" w:themeColor="background1"/>
                <w:sz w:val="16"/>
                <w:szCs w:val="16"/>
              </w:rPr>
              <w:t>Mean difference</w:t>
            </w:r>
            <w:r w:rsidRPr="009738E5">
              <w:rPr>
                <w:rFonts w:ascii="Arial" w:hAnsi="Arial" w:cs="Arial"/>
                <w:b/>
                <w:color w:val="FFFFFF" w:themeColor="background1"/>
                <w:sz w:val="16"/>
                <w:szCs w:val="16"/>
              </w:rPr>
              <w:t xml:space="preserve"> (95% CI)</w:t>
            </w:r>
          </w:p>
        </w:tc>
        <w:tc>
          <w:tcPr>
            <w:tcW w:w="2097" w:type="dxa"/>
            <w:shd w:val="clear" w:color="auto" w:fill="77206D" w:themeFill="accent5" w:themeFillShade="BF"/>
          </w:tcPr>
          <w:p w14:paraId="3AC70C1F" w14:textId="77777777" w:rsidR="00A2374A" w:rsidRPr="005B590D" w:rsidRDefault="00A2374A" w:rsidP="0074643F">
            <w:pPr>
              <w:rPr>
                <w:rFonts w:ascii="Arial" w:hAnsi="Arial" w:cs="Arial"/>
                <w:color w:val="FFFFFF" w:themeColor="background1"/>
                <w:sz w:val="16"/>
                <w:szCs w:val="16"/>
              </w:rPr>
            </w:pPr>
            <w:r>
              <w:rPr>
                <w:rFonts w:ascii="Arial" w:hAnsi="Arial" w:cs="Arial"/>
                <w:color w:val="FFFFFF" w:themeColor="background1"/>
                <w:sz w:val="16"/>
                <w:szCs w:val="16"/>
              </w:rPr>
              <w:t>Findings</w:t>
            </w:r>
          </w:p>
        </w:tc>
        <w:tc>
          <w:tcPr>
            <w:tcW w:w="3253" w:type="dxa"/>
            <w:shd w:val="clear" w:color="auto" w:fill="77206D" w:themeFill="accent5" w:themeFillShade="BF"/>
          </w:tcPr>
          <w:p w14:paraId="0128DE7A" w14:textId="77777777" w:rsidR="00A2374A" w:rsidRPr="00310F39" w:rsidRDefault="00A2374A" w:rsidP="0074643F">
            <w:pPr>
              <w:rPr>
                <w:rFonts w:ascii="Arial" w:hAnsi="Arial" w:cs="Arial"/>
                <w:color w:val="FFFFFF" w:themeColor="background1"/>
                <w:sz w:val="16"/>
                <w:szCs w:val="16"/>
              </w:rPr>
            </w:pPr>
            <w:r>
              <w:rPr>
                <w:rFonts w:ascii="Arial" w:hAnsi="Arial" w:cs="Arial"/>
                <w:b/>
                <w:color w:val="FFFFFF" w:themeColor="background1"/>
                <w:sz w:val="16"/>
                <w:szCs w:val="16"/>
              </w:rPr>
              <w:t>Certainty of evidence (</w:t>
            </w:r>
            <w:r w:rsidRPr="00310F39">
              <w:rPr>
                <w:rFonts w:ascii="Arial" w:hAnsi="Arial" w:cs="Arial"/>
                <w:b/>
                <w:color w:val="FFFFFF" w:themeColor="background1"/>
                <w:sz w:val="16"/>
                <w:szCs w:val="16"/>
              </w:rPr>
              <w:t>GRADE</w:t>
            </w:r>
            <w:r w:rsidRPr="00310F39">
              <w:rPr>
                <w:rFonts w:ascii="Arial" w:hAnsi="Arial" w:cs="Arial"/>
                <w:b/>
                <w:bCs/>
                <w:color w:val="FFFFFF" w:themeColor="background1"/>
                <w:sz w:val="16"/>
                <w:szCs w:val="16"/>
                <w:vertAlign w:val="superscript"/>
              </w:rPr>
              <w:t>ⱡ</w:t>
            </w:r>
            <w:r w:rsidRPr="00310F39">
              <w:rPr>
                <w:rFonts w:ascii="Arial" w:hAnsi="Arial" w:cs="Arial"/>
                <w:b/>
                <w:bCs/>
                <w:color w:val="FFFFFF" w:themeColor="background1"/>
                <w:sz w:val="16"/>
                <w:szCs w:val="16"/>
              </w:rPr>
              <w:t>)</w:t>
            </w:r>
          </w:p>
        </w:tc>
        <w:tc>
          <w:tcPr>
            <w:tcW w:w="1615" w:type="dxa"/>
            <w:shd w:val="clear" w:color="auto" w:fill="77206D" w:themeFill="accent5" w:themeFillShade="BF"/>
          </w:tcPr>
          <w:p w14:paraId="17EBA04D" w14:textId="77777777" w:rsidR="00A2374A" w:rsidRPr="005B590D" w:rsidRDefault="00A2374A" w:rsidP="0074643F">
            <w:pPr>
              <w:rPr>
                <w:rFonts w:ascii="Arial" w:hAnsi="Arial" w:cs="Arial"/>
                <w:color w:val="FFFFFF" w:themeColor="background1"/>
                <w:sz w:val="16"/>
                <w:szCs w:val="16"/>
              </w:rPr>
            </w:pPr>
            <w:r w:rsidRPr="009738E5">
              <w:rPr>
                <w:rFonts w:ascii="Arial" w:hAnsi="Arial" w:cs="Arial"/>
                <w:b/>
                <w:color w:val="FFFFFF" w:themeColor="background1"/>
                <w:sz w:val="16"/>
                <w:szCs w:val="16"/>
              </w:rPr>
              <w:t>What happens?</w:t>
            </w:r>
          </w:p>
        </w:tc>
      </w:tr>
      <w:tr w:rsidR="00A2374A" w:rsidRPr="009738E5" w14:paraId="0F15BCB8" w14:textId="77777777" w:rsidTr="0074643F">
        <w:tc>
          <w:tcPr>
            <w:tcW w:w="13585" w:type="dxa"/>
            <w:gridSpan w:val="6"/>
            <w:shd w:val="clear" w:color="auto" w:fill="C1E4F5" w:themeFill="accent1" w:themeFillTint="33"/>
          </w:tcPr>
          <w:p w14:paraId="29FDF7BC" w14:textId="77777777" w:rsidR="00A2374A" w:rsidRPr="009738E5" w:rsidRDefault="00A2374A" w:rsidP="0074643F">
            <w:pPr>
              <w:rPr>
                <w:rFonts w:ascii="Arial" w:hAnsi="Arial" w:cs="Arial"/>
                <w:sz w:val="16"/>
                <w:szCs w:val="16"/>
              </w:rPr>
            </w:pPr>
            <w:r>
              <w:rPr>
                <w:rFonts w:ascii="Arial" w:eastAsia="Calibri" w:hAnsi="Arial" w:cs="Arial"/>
                <w:sz w:val="16"/>
                <w:szCs w:val="16"/>
                <w:lang w:val="en-CA"/>
              </w:rPr>
              <w:t>Health-related quality of life (thresholds: small=5 to &lt;10% difference; moderate=10 to 20% difference)</w:t>
            </w:r>
          </w:p>
        </w:tc>
      </w:tr>
      <w:tr w:rsidR="00A2374A" w:rsidRPr="009738E5" w14:paraId="00C255AF" w14:textId="77777777" w:rsidTr="0074643F">
        <w:tc>
          <w:tcPr>
            <w:tcW w:w="2735" w:type="dxa"/>
          </w:tcPr>
          <w:p w14:paraId="4FF59504" w14:textId="77777777"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Follow-up: 6 months and 1.5 years</w:t>
            </w:r>
          </w:p>
          <w:p w14:paraId="1B62A0CF" w14:textId="77777777" w:rsidR="00A2374A" w:rsidRDefault="00A2374A" w:rsidP="0074643F">
            <w:pPr>
              <w:rPr>
                <w:rFonts w:ascii="Arial" w:eastAsia="Calibri" w:hAnsi="Arial" w:cs="Arial"/>
                <w:sz w:val="16"/>
                <w:szCs w:val="16"/>
                <w:lang w:val="en-CA"/>
              </w:rPr>
            </w:pPr>
          </w:p>
          <w:p w14:paraId="31BFDD52" w14:textId="77777777" w:rsidR="00A2374A" w:rsidRDefault="00A2374A" w:rsidP="0074643F">
            <w:pPr>
              <w:rPr>
                <w:rFonts w:ascii="Arial" w:hAnsi="Arial" w:cs="Arial"/>
                <w:sz w:val="16"/>
                <w:szCs w:val="16"/>
              </w:rPr>
            </w:pPr>
            <w:r>
              <w:rPr>
                <w:rFonts w:ascii="Arial" w:eastAsia="Calibri" w:hAnsi="Arial" w:cs="Arial"/>
                <w:sz w:val="16"/>
                <w:szCs w:val="16"/>
                <w:lang w:val="en-CA"/>
              </w:rPr>
              <w:t>N=3,937 (subsamples of 2 RCTs)</w:t>
            </w:r>
          </w:p>
        </w:tc>
        <w:tc>
          <w:tcPr>
            <w:tcW w:w="3885" w:type="dxa"/>
            <w:gridSpan w:val="2"/>
          </w:tcPr>
          <w:p w14:paraId="289A6E81" w14:textId="77777777" w:rsidR="00A2374A" w:rsidRDefault="00A2374A" w:rsidP="0074643F">
            <w:pPr>
              <w:rPr>
                <w:rFonts w:ascii="Arial" w:eastAsia="Calibri" w:hAnsi="Arial" w:cs="Arial"/>
                <w:sz w:val="16"/>
                <w:szCs w:val="16"/>
                <w:lang w:val="en-CA"/>
              </w:rPr>
            </w:pPr>
            <w:r w:rsidRPr="00115A6A">
              <w:rPr>
                <w:rFonts w:ascii="Arial" w:eastAsia="Calibri" w:hAnsi="Arial" w:cs="Arial"/>
                <w:sz w:val="16"/>
                <w:szCs w:val="16"/>
                <w:lang w:val="en-CA"/>
              </w:rPr>
              <w:t>Difference in change scores between groups</w:t>
            </w:r>
            <w:r>
              <w:rPr>
                <w:rFonts w:ascii="Arial" w:eastAsia="Calibri" w:hAnsi="Arial" w:cs="Arial"/>
                <w:sz w:val="16"/>
                <w:szCs w:val="16"/>
                <w:lang w:val="en-CA"/>
              </w:rPr>
              <w:t>:</w:t>
            </w:r>
          </w:p>
          <w:p w14:paraId="478E0AED" w14:textId="77777777" w:rsidR="00A2374A" w:rsidRDefault="00A2374A" w:rsidP="0074643F">
            <w:pPr>
              <w:rPr>
                <w:rFonts w:ascii="Arial" w:eastAsia="Calibri" w:hAnsi="Arial" w:cs="Arial"/>
                <w:sz w:val="16"/>
                <w:szCs w:val="16"/>
                <w:lang w:val="en-CA"/>
              </w:rPr>
            </w:pPr>
          </w:p>
          <w:p w14:paraId="2F460B8D" w14:textId="15A1485A"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NELSON [</w:t>
            </w:r>
            <w:r>
              <w:rPr>
                <w:rFonts w:ascii="Arial" w:eastAsia="Calibri" w:hAnsi="Arial" w:cs="Arial"/>
                <w:sz w:val="16"/>
                <w:szCs w:val="16"/>
                <w:lang w:val="en-CA"/>
              </w:rPr>
              <w:fldChar w:fldCharType="begin"/>
            </w:r>
            <w:r w:rsidR="0069242B">
              <w:rPr>
                <w:rFonts w:ascii="Arial" w:eastAsia="Calibri" w:hAnsi="Arial" w:cs="Arial"/>
                <w:sz w:val="16"/>
                <w:szCs w:val="16"/>
                <w:lang w:val="en-CA"/>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sz w:val="16"/>
                <w:szCs w:val="16"/>
                <w:lang w:val="en-CA"/>
              </w:rPr>
              <w:fldChar w:fldCharType="separate"/>
            </w:r>
            <w:r w:rsidR="0069242B">
              <w:rPr>
                <w:rFonts w:ascii="Arial" w:eastAsia="Calibri" w:hAnsi="Arial" w:cs="Arial"/>
                <w:noProof/>
                <w:sz w:val="16"/>
                <w:szCs w:val="16"/>
                <w:lang w:val="en-CA"/>
              </w:rPr>
              <w:t>(112)</w:t>
            </w:r>
            <w:r>
              <w:rPr>
                <w:rFonts w:ascii="Arial" w:eastAsia="Calibri" w:hAnsi="Arial" w:cs="Arial"/>
                <w:sz w:val="16"/>
                <w:szCs w:val="16"/>
                <w:lang w:val="en-CA"/>
              </w:rPr>
              <w:fldChar w:fldCharType="end"/>
            </w:r>
            <w:r>
              <w:rPr>
                <w:rFonts w:ascii="Arial" w:eastAsia="Calibri" w:hAnsi="Arial" w:cs="Arial"/>
                <w:sz w:val="16"/>
                <w:szCs w:val="16"/>
                <w:lang w:val="en-CA"/>
              </w:rPr>
              <w:t xml:space="preserve">; N=1,125]: mean scores in each arm were adjusted for </w:t>
            </w:r>
            <w:r w:rsidRPr="00252AA9">
              <w:rPr>
                <w:rFonts w:ascii="Arial" w:eastAsia="Calibri" w:hAnsi="Arial" w:cs="Arial"/>
                <w:sz w:val="16"/>
                <w:szCs w:val="16"/>
                <w:lang w:val="en-CA"/>
              </w:rPr>
              <w:t>age, gender, education, smoking status, and smoking pack-years</w:t>
            </w:r>
            <w:r>
              <w:rPr>
                <w:rFonts w:ascii="Arial" w:eastAsia="Calibri" w:hAnsi="Arial" w:cs="Arial"/>
                <w:sz w:val="16"/>
                <w:szCs w:val="16"/>
                <w:lang w:val="en-CA"/>
              </w:rPr>
              <w:t xml:space="preserve">: </w:t>
            </w:r>
          </w:p>
          <w:p w14:paraId="2D35F7D1" w14:textId="77777777" w:rsidR="00A2374A" w:rsidRDefault="00A2374A" w:rsidP="0074643F">
            <w:pPr>
              <w:rPr>
                <w:rFonts w:ascii="Arial" w:eastAsia="Calibri" w:hAnsi="Arial" w:cs="Arial"/>
                <w:sz w:val="16"/>
                <w:szCs w:val="16"/>
                <w:lang w:val="en-CA"/>
              </w:rPr>
            </w:pPr>
            <w:r w:rsidRPr="00AE40E0">
              <w:rPr>
                <w:rFonts w:ascii="Arial" w:eastAsia="Calibri" w:hAnsi="Arial" w:cs="Arial"/>
                <w:sz w:val="16"/>
                <w:szCs w:val="16"/>
                <w:lang w:val="en-CA"/>
              </w:rPr>
              <w:t>EQ-VAS</w:t>
            </w:r>
            <w:r>
              <w:rPr>
                <w:rFonts w:ascii="Arial" w:eastAsia="Calibri" w:hAnsi="Arial" w:cs="Arial"/>
                <w:sz w:val="16"/>
                <w:szCs w:val="16"/>
                <w:lang w:val="en-CA"/>
              </w:rPr>
              <w:t xml:space="preserve"> (scale 0-100): 1.39 (-0.46, 3.24); p=0.14</w:t>
            </w:r>
          </w:p>
          <w:p w14:paraId="0A70CD5E" w14:textId="77777777" w:rsidR="00A2374A" w:rsidRPr="005F7CD3" w:rsidRDefault="00A2374A" w:rsidP="0074643F">
            <w:pPr>
              <w:rPr>
                <w:rFonts w:ascii="Arial" w:eastAsia="Calibri" w:hAnsi="Arial" w:cs="Arial"/>
                <w:b/>
                <w:sz w:val="16"/>
                <w:szCs w:val="16"/>
                <w:lang w:val="en-CA"/>
              </w:rPr>
            </w:pPr>
            <w:r w:rsidRPr="005F7CD3">
              <w:rPr>
                <w:rFonts w:ascii="Arial" w:eastAsia="Calibri" w:hAnsi="Arial" w:cs="Arial"/>
                <w:b/>
                <w:sz w:val="16"/>
                <w:szCs w:val="16"/>
                <w:lang w:val="en-CA"/>
              </w:rPr>
              <w:t>1.4% increase</w:t>
            </w:r>
          </w:p>
          <w:p w14:paraId="24834AB8" w14:textId="77777777"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SF-12 PCS (scale 0-100): 1.05 (-0.13, 2.23); p=0.08</w:t>
            </w:r>
          </w:p>
          <w:p w14:paraId="5BD637D4" w14:textId="77777777" w:rsidR="00A2374A" w:rsidRPr="005F7CD3" w:rsidRDefault="00A2374A" w:rsidP="0074643F">
            <w:pPr>
              <w:rPr>
                <w:rFonts w:ascii="Arial" w:eastAsia="Calibri" w:hAnsi="Arial" w:cs="Arial"/>
                <w:b/>
                <w:sz w:val="16"/>
                <w:szCs w:val="16"/>
                <w:lang w:val="en-CA"/>
              </w:rPr>
            </w:pPr>
            <w:r w:rsidRPr="005F7CD3">
              <w:rPr>
                <w:rFonts w:ascii="Arial" w:eastAsia="Calibri" w:hAnsi="Arial" w:cs="Arial"/>
                <w:b/>
                <w:sz w:val="16"/>
                <w:szCs w:val="16"/>
                <w:lang w:val="en-CA"/>
              </w:rPr>
              <w:t>1.1% increase</w:t>
            </w:r>
          </w:p>
          <w:p w14:paraId="4428A8B1" w14:textId="77777777" w:rsidR="00A2374A" w:rsidRDefault="00A2374A" w:rsidP="0074643F">
            <w:pPr>
              <w:rPr>
                <w:rFonts w:ascii="Arial" w:eastAsia="Calibri" w:hAnsi="Arial" w:cs="Arial"/>
                <w:sz w:val="16"/>
                <w:szCs w:val="16"/>
                <w:lang w:val="en-CA"/>
              </w:rPr>
            </w:pPr>
            <w:r w:rsidRPr="00252AA9">
              <w:rPr>
                <w:rFonts w:ascii="Arial" w:eastAsia="Calibri" w:hAnsi="Arial" w:cs="Arial"/>
                <w:sz w:val="16"/>
                <w:szCs w:val="16"/>
                <w:lang w:val="en-CA"/>
              </w:rPr>
              <w:t xml:space="preserve">SF-12 </w:t>
            </w:r>
            <w:r>
              <w:rPr>
                <w:rFonts w:ascii="Arial" w:eastAsia="Calibri" w:hAnsi="Arial" w:cs="Arial"/>
                <w:sz w:val="16"/>
                <w:szCs w:val="16"/>
                <w:lang w:val="en-CA"/>
              </w:rPr>
              <w:t>MCS (scale 0-100):</w:t>
            </w:r>
            <w:r w:rsidRPr="00252AA9">
              <w:rPr>
                <w:rFonts w:ascii="Arial" w:eastAsia="Calibri" w:hAnsi="Arial" w:cs="Arial"/>
                <w:sz w:val="16"/>
                <w:szCs w:val="16"/>
                <w:lang w:val="en-CA"/>
              </w:rPr>
              <w:t xml:space="preserve"> 0.</w:t>
            </w:r>
            <w:r>
              <w:rPr>
                <w:rFonts w:ascii="Arial" w:eastAsia="Calibri" w:hAnsi="Arial" w:cs="Arial"/>
                <w:sz w:val="16"/>
                <w:szCs w:val="16"/>
                <w:lang w:val="en-CA"/>
              </w:rPr>
              <w:t>87 (-0.58, 2.32); p=0.24</w:t>
            </w:r>
          </w:p>
          <w:p w14:paraId="66DC5E9F" w14:textId="77777777" w:rsidR="00A2374A" w:rsidRPr="005F7CD3" w:rsidRDefault="00A2374A" w:rsidP="0074643F">
            <w:pPr>
              <w:rPr>
                <w:rFonts w:ascii="Arial" w:eastAsia="Calibri" w:hAnsi="Arial" w:cs="Arial"/>
                <w:b/>
                <w:sz w:val="16"/>
                <w:szCs w:val="16"/>
                <w:lang w:val="en-CA"/>
              </w:rPr>
            </w:pPr>
            <w:r w:rsidRPr="005F7CD3">
              <w:rPr>
                <w:rFonts w:ascii="Arial" w:eastAsia="Calibri" w:hAnsi="Arial" w:cs="Arial"/>
                <w:b/>
                <w:sz w:val="16"/>
                <w:szCs w:val="16"/>
                <w:lang w:val="en-CA"/>
              </w:rPr>
              <w:t>0.9% increase</w:t>
            </w:r>
          </w:p>
          <w:p w14:paraId="2F26EF2D" w14:textId="77777777" w:rsidR="00A2374A" w:rsidRDefault="00A2374A" w:rsidP="0074643F">
            <w:pPr>
              <w:rPr>
                <w:rFonts w:ascii="Arial" w:eastAsia="Calibri" w:hAnsi="Arial" w:cs="Arial"/>
                <w:sz w:val="16"/>
                <w:szCs w:val="16"/>
                <w:lang w:val="en-CA"/>
              </w:rPr>
            </w:pPr>
          </w:p>
          <w:p w14:paraId="03B25D07" w14:textId="5F7B0E10" w:rsidR="00A2374A" w:rsidRPr="00FC18CE" w:rsidRDefault="00A2374A" w:rsidP="0074643F">
            <w:pPr>
              <w:rPr>
                <w:rFonts w:ascii="Arial" w:eastAsia="Calibri" w:hAnsi="Arial" w:cs="Arial"/>
                <w:sz w:val="16"/>
                <w:szCs w:val="16"/>
                <w:lang w:val="en-CA"/>
              </w:rPr>
            </w:pPr>
            <w:r>
              <w:rPr>
                <w:rFonts w:ascii="Arial" w:eastAsia="Calibri" w:hAnsi="Arial" w:cs="Arial"/>
                <w:sz w:val="16"/>
                <w:szCs w:val="16"/>
                <w:lang w:val="en-CA"/>
              </w:rPr>
              <w:t>NLST [</w:t>
            </w:r>
            <w:r>
              <w:rPr>
                <w:rFonts w:ascii="Arial" w:eastAsia="Calibri" w:hAnsi="Arial" w:cs="Arial"/>
                <w:sz w:val="16"/>
                <w:szCs w:val="16"/>
                <w:lang w:val="en-CA"/>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lang w:val="en-CA"/>
              </w:rPr>
              <w:instrText xml:space="preserve"> ADDIN EN.CITE </w:instrText>
            </w:r>
            <w:r w:rsidR="0069242B">
              <w:rPr>
                <w:rFonts w:ascii="Arial" w:eastAsia="Calibri" w:hAnsi="Arial" w:cs="Arial"/>
                <w:sz w:val="16"/>
                <w:szCs w:val="16"/>
                <w:lang w:val="en-CA"/>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lang w:val="en-CA"/>
              </w:rPr>
              <w:instrText xml:space="preserve"> ADDIN EN.CITE.DATA </w:instrText>
            </w:r>
            <w:r w:rsidR="0069242B">
              <w:rPr>
                <w:rFonts w:ascii="Arial" w:eastAsia="Calibri" w:hAnsi="Arial" w:cs="Arial"/>
                <w:sz w:val="16"/>
                <w:szCs w:val="16"/>
                <w:lang w:val="en-CA"/>
              </w:rPr>
            </w:r>
            <w:r w:rsidR="0069242B">
              <w:rPr>
                <w:rFonts w:ascii="Arial" w:eastAsia="Calibri" w:hAnsi="Arial" w:cs="Arial"/>
                <w:sz w:val="16"/>
                <w:szCs w:val="16"/>
                <w:lang w:val="en-CA"/>
              </w:rPr>
              <w:fldChar w:fldCharType="end"/>
            </w:r>
            <w:r>
              <w:rPr>
                <w:rFonts w:ascii="Arial" w:eastAsia="Calibri" w:hAnsi="Arial" w:cs="Arial"/>
                <w:sz w:val="16"/>
                <w:szCs w:val="16"/>
                <w:lang w:val="en-CA"/>
              </w:rPr>
            </w:r>
            <w:r>
              <w:rPr>
                <w:rFonts w:ascii="Arial" w:eastAsia="Calibri" w:hAnsi="Arial" w:cs="Arial"/>
                <w:sz w:val="16"/>
                <w:szCs w:val="16"/>
                <w:lang w:val="en-CA"/>
              </w:rPr>
              <w:fldChar w:fldCharType="separate"/>
            </w:r>
            <w:r w:rsidR="0069242B">
              <w:rPr>
                <w:rFonts w:ascii="Arial" w:eastAsia="Calibri" w:hAnsi="Arial" w:cs="Arial"/>
                <w:noProof/>
                <w:sz w:val="16"/>
                <w:szCs w:val="16"/>
                <w:lang w:val="en-CA"/>
              </w:rPr>
              <w:t>(111)</w:t>
            </w:r>
            <w:r>
              <w:rPr>
                <w:rFonts w:ascii="Arial" w:eastAsia="Calibri" w:hAnsi="Arial" w:cs="Arial"/>
                <w:sz w:val="16"/>
                <w:szCs w:val="16"/>
                <w:lang w:val="en-CA"/>
              </w:rPr>
              <w:fldChar w:fldCharType="end"/>
            </w:r>
            <w:r>
              <w:rPr>
                <w:rFonts w:ascii="Arial" w:eastAsia="Calibri" w:hAnsi="Arial" w:cs="Arial"/>
                <w:sz w:val="16"/>
                <w:szCs w:val="16"/>
                <w:lang w:val="en-CA"/>
              </w:rPr>
              <w:t xml:space="preserve">; N=2,812]: adjusted for </w:t>
            </w:r>
            <w:r w:rsidRPr="00FC18CE">
              <w:rPr>
                <w:rFonts w:ascii="Arial" w:eastAsia="Calibri" w:hAnsi="Arial" w:cs="Arial"/>
                <w:sz w:val="16"/>
                <w:szCs w:val="16"/>
                <w:lang w:val="en-CA"/>
              </w:rPr>
              <w:t>days since baseline evaluation, baseline age, sex, years of education, marital status, smoking status, race, ethnicity, number of prior suspicious for lung cancer</w:t>
            </w:r>
          </w:p>
          <w:p w14:paraId="6CA79A8D" w14:textId="77777777" w:rsidR="00A2374A" w:rsidRDefault="00A2374A" w:rsidP="0074643F">
            <w:pPr>
              <w:rPr>
                <w:rFonts w:ascii="Arial" w:eastAsia="Calibri" w:hAnsi="Arial" w:cs="Arial"/>
                <w:sz w:val="16"/>
                <w:szCs w:val="16"/>
                <w:lang w:val="en-CA"/>
              </w:rPr>
            </w:pPr>
            <w:r w:rsidRPr="00FC18CE">
              <w:rPr>
                <w:rFonts w:ascii="Arial" w:eastAsia="Calibri" w:hAnsi="Arial" w:cs="Arial"/>
                <w:sz w:val="16"/>
                <w:szCs w:val="16"/>
                <w:lang w:val="en-CA"/>
              </w:rPr>
              <w:t>screens, number of prior SIFs screens</w:t>
            </w:r>
          </w:p>
          <w:p w14:paraId="74E0F839" w14:textId="77777777"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 xml:space="preserve">SF-36 PCS (scale 0-100): </w:t>
            </w:r>
            <w:r w:rsidRPr="00115A6A">
              <w:rPr>
                <w:rFonts w:ascii="Arial" w:eastAsia="Calibri" w:hAnsi="Arial" w:cs="Arial"/>
                <w:sz w:val="16"/>
                <w:szCs w:val="16"/>
                <w:lang w:val="en-CA"/>
              </w:rPr>
              <w:t>0.50 (</w:t>
            </w:r>
            <w:r>
              <w:rPr>
                <w:rFonts w:ascii="Arial" w:eastAsia="Calibri" w:hAnsi="Arial" w:cs="Arial"/>
                <w:sz w:val="16"/>
                <w:szCs w:val="16"/>
                <w:lang w:val="en-CA"/>
              </w:rPr>
              <w:t>-</w:t>
            </w:r>
            <w:r w:rsidRPr="00115A6A">
              <w:rPr>
                <w:rFonts w:ascii="Arial" w:eastAsia="Calibri" w:hAnsi="Arial" w:cs="Arial"/>
                <w:sz w:val="16"/>
                <w:szCs w:val="16"/>
                <w:lang w:val="en-CA"/>
              </w:rPr>
              <w:t>0.06, 1.07)</w:t>
            </w:r>
          </w:p>
          <w:p w14:paraId="759F9D36" w14:textId="77777777" w:rsidR="00A2374A" w:rsidRPr="005F7CD3" w:rsidRDefault="00A2374A" w:rsidP="0074643F">
            <w:pPr>
              <w:rPr>
                <w:rFonts w:ascii="Arial" w:eastAsia="Calibri" w:hAnsi="Arial" w:cs="Arial"/>
                <w:b/>
                <w:sz w:val="16"/>
                <w:szCs w:val="16"/>
                <w:lang w:val="en-CA"/>
              </w:rPr>
            </w:pPr>
            <w:r w:rsidRPr="005F7CD3">
              <w:rPr>
                <w:rFonts w:ascii="Arial" w:eastAsia="Calibri" w:hAnsi="Arial" w:cs="Arial"/>
                <w:b/>
                <w:sz w:val="16"/>
                <w:szCs w:val="16"/>
                <w:lang w:val="en-CA"/>
              </w:rPr>
              <w:t>0.5% increase</w:t>
            </w:r>
          </w:p>
          <w:p w14:paraId="075F2039" w14:textId="77777777"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 xml:space="preserve">SF-36 MCS (scale 0-100): </w:t>
            </w:r>
            <w:r w:rsidRPr="00115A6A">
              <w:rPr>
                <w:rFonts w:ascii="Arial" w:eastAsia="Calibri" w:hAnsi="Arial" w:cs="Arial"/>
                <w:sz w:val="16"/>
                <w:szCs w:val="16"/>
                <w:lang w:val="en-CA"/>
              </w:rPr>
              <w:t>0.07 (</w:t>
            </w:r>
            <w:r>
              <w:rPr>
                <w:rFonts w:ascii="Arial" w:eastAsia="Calibri" w:hAnsi="Arial" w:cs="Arial"/>
                <w:sz w:val="16"/>
                <w:szCs w:val="16"/>
                <w:lang w:val="en-CA"/>
              </w:rPr>
              <w:t>-</w:t>
            </w:r>
            <w:r w:rsidRPr="00115A6A">
              <w:rPr>
                <w:rFonts w:ascii="Arial" w:eastAsia="Calibri" w:hAnsi="Arial" w:cs="Arial"/>
                <w:sz w:val="16"/>
                <w:szCs w:val="16"/>
                <w:lang w:val="en-CA"/>
              </w:rPr>
              <w:t>0.61, 0.74)</w:t>
            </w:r>
          </w:p>
          <w:p w14:paraId="6763EB11" w14:textId="77777777" w:rsidR="00A2374A" w:rsidRPr="005F7CD3" w:rsidRDefault="00A2374A" w:rsidP="0074643F">
            <w:pPr>
              <w:rPr>
                <w:rFonts w:ascii="Arial" w:eastAsia="Calibri" w:hAnsi="Arial" w:cs="Arial"/>
                <w:b/>
                <w:sz w:val="16"/>
                <w:szCs w:val="16"/>
                <w:lang w:val="en-CA"/>
              </w:rPr>
            </w:pPr>
            <w:r w:rsidRPr="005F7CD3">
              <w:rPr>
                <w:rFonts w:ascii="Arial" w:eastAsia="Calibri" w:hAnsi="Arial" w:cs="Arial"/>
                <w:b/>
                <w:sz w:val="16"/>
                <w:szCs w:val="16"/>
                <w:lang w:val="en-CA"/>
              </w:rPr>
              <w:t>0.1% increase</w:t>
            </w:r>
          </w:p>
        </w:tc>
        <w:tc>
          <w:tcPr>
            <w:tcW w:w="2097" w:type="dxa"/>
          </w:tcPr>
          <w:p w14:paraId="7F3DEC80" w14:textId="77777777" w:rsidR="00A2374A" w:rsidRPr="001C5C4E" w:rsidRDefault="00A2374A" w:rsidP="0074643F">
            <w:pPr>
              <w:rPr>
                <w:rFonts w:ascii="Arial" w:eastAsia="Times New Roman" w:hAnsi="Arial" w:cs="Arial"/>
                <w:kern w:val="24"/>
                <w:sz w:val="16"/>
                <w:szCs w:val="16"/>
                <w:lang w:eastAsia="en-CA"/>
              </w:rPr>
            </w:pPr>
            <w:r>
              <w:rPr>
                <w:rFonts w:ascii="Arial" w:eastAsia="Times New Roman" w:hAnsi="Arial" w:cs="Arial"/>
                <w:kern w:val="24"/>
                <w:sz w:val="16"/>
                <w:szCs w:val="16"/>
                <w:lang w:eastAsia="en-CA"/>
              </w:rPr>
              <w:t>Subsamples from the NELSON (N=1,125) and NLST (N=2,812) trials found little-to-no difference between groups in health-related quality of life scores at 6-month and 1.5-year follow-up after randomization</w:t>
            </w:r>
          </w:p>
        </w:tc>
        <w:tc>
          <w:tcPr>
            <w:tcW w:w="3253" w:type="dxa"/>
          </w:tcPr>
          <w:p w14:paraId="05A6D7F9" w14:textId="77777777" w:rsidR="00A2374A" w:rsidRDefault="00A2374A" w:rsidP="0074643F">
            <w:pPr>
              <w:rPr>
                <w:rFonts w:ascii="Arial" w:eastAsia="Calibri" w:hAnsi="Arial" w:cs="Arial"/>
                <w:b/>
                <w:sz w:val="16"/>
                <w:szCs w:val="16"/>
                <w:lang w:val="en-CA"/>
              </w:rPr>
            </w:pPr>
            <w:r>
              <w:rPr>
                <w:rFonts w:ascii="Arial" w:eastAsia="Calibri" w:hAnsi="Arial" w:cs="Arial"/>
                <w:b/>
                <w:sz w:val="16"/>
                <w:szCs w:val="16"/>
                <w:lang w:val="en-CA"/>
              </w:rPr>
              <w:t>Very low</w:t>
            </w:r>
          </w:p>
          <w:p w14:paraId="6CB82D77" w14:textId="77777777" w:rsidR="00A2374A" w:rsidRPr="00C42C46" w:rsidRDefault="00A2374A" w:rsidP="0074643F">
            <w:pPr>
              <w:rPr>
                <w:rFonts w:ascii="Cambria Math" w:eastAsia="Times New Roman" w:hAnsi="Cambria Math" w:cs="Cambria Math"/>
                <w:kern w:val="24"/>
                <w:sz w:val="16"/>
                <w:szCs w:val="16"/>
                <w:vertAlign w:val="superscript"/>
                <w:lang w:eastAsia="en-CA"/>
              </w:rPr>
            </w:pPr>
            <w:r w:rsidRPr="0002031E">
              <w:rPr>
                <w:rFonts w:ascii="Cambria Math" w:eastAsia="Times New Roman" w:hAnsi="Cambria Math" w:cs="Cambria Math"/>
                <w:kern w:val="24"/>
                <w:sz w:val="16"/>
                <w:szCs w:val="16"/>
                <w:lang w:eastAsia="en-CA"/>
              </w:rPr>
              <w:t>⊕⊝</w:t>
            </w:r>
            <w:r w:rsidRPr="00AE40E0">
              <w:rPr>
                <w:rFonts w:ascii="Cambria Math" w:eastAsia="Times New Roman" w:hAnsi="Cambria Math" w:cs="Cambria Math"/>
                <w:kern w:val="24"/>
                <w:sz w:val="16"/>
                <w:szCs w:val="16"/>
                <w:lang w:eastAsia="en-CA"/>
              </w:rPr>
              <w:t>⊝</w:t>
            </w:r>
            <w:r w:rsidRPr="00220843">
              <w:rPr>
                <w:rFonts w:ascii="Cambria Math" w:eastAsia="Times New Roman" w:hAnsi="Cambria Math" w:cs="Cambria Math"/>
                <w:kern w:val="24"/>
                <w:sz w:val="16"/>
                <w:szCs w:val="16"/>
                <w:lang w:eastAsia="en-CA"/>
              </w:rPr>
              <w:t>⊝</w:t>
            </w:r>
            <w:r>
              <w:rPr>
                <w:rFonts w:ascii="Cambria Math" w:eastAsia="Times New Roman" w:hAnsi="Cambria Math" w:cs="Cambria Math"/>
                <w:kern w:val="24"/>
                <w:sz w:val="16"/>
                <w:szCs w:val="16"/>
                <w:vertAlign w:val="superscript"/>
                <w:lang w:eastAsia="en-CA"/>
              </w:rPr>
              <w:t>g</w:t>
            </w:r>
          </w:p>
          <w:p w14:paraId="70B52F67" w14:textId="77777777" w:rsidR="00A2374A" w:rsidRPr="009738E5" w:rsidRDefault="00A2374A" w:rsidP="0074643F">
            <w:pPr>
              <w:rPr>
                <w:rFonts w:ascii="Arial" w:hAnsi="Arial" w:cs="Arial"/>
                <w:sz w:val="16"/>
                <w:szCs w:val="16"/>
              </w:rPr>
            </w:pPr>
            <w:r w:rsidRPr="004475F5">
              <w:rPr>
                <w:rFonts w:ascii="Arial" w:eastAsia="Calibri" w:hAnsi="Arial" w:cs="Arial"/>
                <w:sz w:val="16"/>
                <w:szCs w:val="16"/>
                <w:lang w:val="en-CA"/>
              </w:rPr>
              <w:t xml:space="preserve">Due to </w:t>
            </w:r>
            <w:r>
              <w:rPr>
                <w:rFonts w:ascii="Arial" w:eastAsia="Calibri" w:hAnsi="Arial" w:cs="Arial"/>
                <w:sz w:val="16"/>
                <w:szCs w:val="16"/>
                <w:lang w:val="en-CA"/>
              </w:rPr>
              <w:t>ROB,</w:t>
            </w:r>
            <w:r w:rsidRPr="004475F5">
              <w:rPr>
                <w:rFonts w:ascii="Arial" w:eastAsia="Calibri" w:hAnsi="Arial" w:cs="Arial"/>
                <w:sz w:val="16"/>
                <w:szCs w:val="16"/>
                <w:lang w:val="en-CA"/>
              </w:rPr>
              <w:t xml:space="preserve"> and </w:t>
            </w:r>
            <w:r>
              <w:rPr>
                <w:rFonts w:ascii="Arial" w:eastAsia="Calibri" w:hAnsi="Arial" w:cs="Arial"/>
                <w:sz w:val="16"/>
                <w:szCs w:val="16"/>
                <w:lang w:val="en-CA"/>
              </w:rPr>
              <w:t xml:space="preserve">very serious </w:t>
            </w:r>
            <w:r w:rsidRPr="004475F5">
              <w:rPr>
                <w:rFonts w:ascii="Arial" w:eastAsia="Calibri" w:hAnsi="Arial" w:cs="Arial"/>
                <w:sz w:val="16"/>
                <w:szCs w:val="16"/>
                <w:lang w:val="en-CA"/>
              </w:rPr>
              <w:t>indirectness</w:t>
            </w:r>
          </w:p>
        </w:tc>
        <w:tc>
          <w:tcPr>
            <w:tcW w:w="1615" w:type="dxa"/>
          </w:tcPr>
          <w:p w14:paraId="71E88850" w14:textId="77777777" w:rsidR="00A2374A" w:rsidRPr="009738E5"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 </w:t>
            </w:r>
            <w:r>
              <w:rPr>
                <w:rFonts w:ascii="Arial" w:hAnsi="Arial" w:cs="Arial"/>
                <w:bCs/>
                <w:sz w:val="16"/>
                <w:szCs w:val="16"/>
              </w:rPr>
              <w:t xml:space="preserve">we are very uncertain whether </w:t>
            </w:r>
            <w:r w:rsidRPr="00B53854">
              <w:rPr>
                <w:rFonts w:ascii="Arial" w:hAnsi="Arial" w:cs="Arial"/>
                <w:bCs/>
                <w:sz w:val="16"/>
                <w:szCs w:val="16"/>
              </w:rPr>
              <w:t>screening with low-dose CT 3</w:t>
            </w:r>
            <w:r>
              <w:rPr>
                <w:rFonts w:ascii="Arial" w:hAnsi="Arial" w:cs="Arial"/>
                <w:bCs/>
                <w:sz w:val="16"/>
                <w:szCs w:val="16"/>
              </w:rPr>
              <w:t>-</w:t>
            </w:r>
            <w:r w:rsidRPr="00B53854">
              <w:rPr>
                <w:rFonts w:ascii="Arial" w:hAnsi="Arial" w:cs="Arial"/>
                <w:bCs/>
                <w:sz w:val="16"/>
                <w:szCs w:val="16"/>
              </w:rPr>
              <w:t>4 times</w:t>
            </w:r>
            <w:r>
              <w:rPr>
                <w:rFonts w:ascii="Arial" w:hAnsi="Arial" w:cs="Arial"/>
                <w:bCs/>
                <w:sz w:val="16"/>
                <w:szCs w:val="16"/>
              </w:rPr>
              <w:t xml:space="preserve"> impacts health-related quality of life.</w:t>
            </w:r>
          </w:p>
        </w:tc>
      </w:tr>
      <w:tr w:rsidR="00A2374A" w:rsidRPr="009738E5" w14:paraId="3BC219E1" w14:textId="77777777" w:rsidTr="0074643F">
        <w:tc>
          <w:tcPr>
            <w:tcW w:w="13585" w:type="dxa"/>
            <w:gridSpan w:val="6"/>
            <w:shd w:val="clear" w:color="auto" w:fill="C1E4F5" w:themeFill="accent1" w:themeFillTint="33"/>
          </w:tcPr>
          <w:p w14:paraId="3A5DCE5A" w14:textId="77777777" w:rsidR="00A2374A" w:rsidRPr="00B53854" w:rsidRDefault="00A2374A" w:rsidP="0074643F">
            <w:pPr>
              <w:rPr>
                <w:rFonts w:ascii="Arial" w:hAnsi="Arial" w:cs="Arial"/>
                <w:bCs/>
                <w:sz w:val="16"/>
                <w:szCs w:val="16"/>
              </w:rPr>
            </w:pPr>
            <w:r>
              <w:rPr>
                <w:rFonts w:ascii="Arial" w:hAnsi="Arial" w:cs="Arial"/>
                <w:sz w:val="16"/>
                <w:szCs w:val="16"/>
              </w:rPr>
              <w:t xml:space="preserve">Psychosocial consequences of screening </w:t>
            </w:r>
            <w:r>
              <w:rPr>
                <w:rFonts w:ascii="Arial" w:eastAsia="Calibri" w:hAnsi="Arial" w:cs="Arial"/>
                <w:sz w:val="16"/>
                <w:szCs w:val="16"/>
                <w:lang w:val="en-CA"/>
              </w:rPr>
              <w:t>(thresholds: small=5 to &lt;10% difference; moderate=10 to 20% difference)</w:t>
            </w:r>
          </w:p>
        </w:tc>
      </w:tr>
      <w:tr w:rsidR="00A2374A" w:rsidRPr="009738E5" w14:paraId="46103B00" w14:textId="77777777" w:rsidTr="0074643F">
        <w:tc>
          <w:tcPr>
            <w:tcW w:w="2735" w:type="dxa"/>
            <w:vMerge w:val="restart"/>
          </w:tcPr>
          <w:p w14:paraId="2067A11C" w14:textId="77777777" w:rsidR="00A2374A" w:rsidRDefault="00A2374A" w:rsidP="0074643F">
            <w:pPr>
              <w:rPr>
                <w:rFonts w:ascii="Arial" w:hAnsi="Arial" w:cs="Arial"/>
                <w:sz w:val="16"/>
                <w:szCs w:val="16"/>
              </w:rPr>
            </w:pPr>
            <w:r>
              <w:rPr>
                <w:rFonts w:ascii="Arial" w:hAnsi="Arial" w:cs="Arial"/>
                <w:sz w:val="16"/>
                <w:szCs w:val="16"/>
              </w:rPr>
              <w:t xml:space="preserve">Participating in screening program </w:t>
            </w:r>
          </w:p>
          <w:p w14:paraId="429C76E1" w14:textId="77777777" w:rsidR="00A2374A" w:rsidRDefault="00A2374A" w:rsidP="0074643F">
            <w:pPr>
              <w:rPr>
                <w:rFonts w:ascii="Arial" w:hAnsi="Arial" w:cs="Arial"/>
                <w:sz w:val="16"/>
                <w:szCs w:val="16"/>
              </w:rPr>
            </w:pPr>
          </w:p>
          <w:p w14:paraId="07896910" w14:textId="77777777" w:rsidR="00A2374A" w:rsidRPr="007D2538" w:rsidRDefault="00A2374A" w:rsidP="0074643F">
            <w:pPr>
              <w:rPr>
                <w:rFonts w:ascii="Arial" w:eastAsia="Calibri" w:hAnsi="Arial" w:cs="Arial"/>
                <w:sz w:val="16"/>
                <w:szCs w:val="16"/>
                <w:lang w:val="en-CA"/>
              </w:rPr>
            </w:pPr>
            <w:r>
              <w:rPr>
                <w:rFonts w:ascii="Arial" w:hAnsi="Arial" w:cs="Arial"/>
                <w:sz w:val="16"/>
                <w:szCs w:val="16"/>
              </w:rPr>
              <w:t>3 studies (N=9,205)</w:t>
            </w:r>
          </w:p>
        </w:tc>
        <w:tc>
          <w:tcPr>
            <w:tcW w:w="1942" w:type="dxa"/>
          </w:tcPr>
          <w:p w14:paraId="3D903DB0" w14:textId="308962DF"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619B6F9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-trait anxiety (scale 20-80)</w:t>
            </w:r>
          </w:p>
          <w:p w14:paraId="2314C7DA" w14:textId="77777777" w:rsidR="00A2374A" w:rsidRDefault="00A2374A" w:rsidP="0074643F">
            <w:pPr>
              <w:rPr>
                <w:rFonts w:ascii="Arial" w:eastAsia="Calibri" w:hAnsi="Arial" w:cs="Arial"/>
                <w:color w:val="000000" w:themeColor="text1"/>
                <w:kern w:val="24"/>
                <w:sz w:val="16"/>
                <w:szCs w:val="16"/>
              </w:rPr>
            </w:pPr>
            <w:r>
              <w:rPr>
                <w:rFonts w:ascii="Arial" w:hAnsi="Arial" w:cs="Arial"/>
                <w:sz w:val="16"/>
                <w:szCs w:val="16"/>
              </w:rPr>
              <w:t xml:space="preserve">N=1,125; Comparative </w:t>
            </w:r>
            <w:r>
              <w:rPr>
                <w:rFonts w:ascii="Arial" w:eastAsia="Calibri" w:hAnsi="Arial" w:cs="Arial"/>
                <w:color w:val="000000" w:themeColor="text1"/>
                <w:kern w:val="24"/>
                <w:sz w:val="16"/>
                <w:szCs w:val="16"/>
              </w:rPr>
              <w:t>with unscreened control arm</w:t>
            </w:r>
          </w:p>
          <w:p w14:paraId="6F43C16C" w14:textId="77777777" w:rsidR="00A2374A" w:rsidRDefault="00A2374A" w:rsidP="0074643F">
            <w:pPr>
              <w:rPr>
                <w:rFonts w:ascii="Arial" w:eastAsia="Calibri" w:hAnsi="Arial" w:cs="Arial"/>
                <w:sz w:val="16"/>
                <w:szCs w:val="16"/>
                <w:lang w:val="en-CA"/>
              </w:rPr>
            </w:pPr>
          </w:p>
          <w:p w14:paraId="1560342A" w14:textId="77777777"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ROB, before randomization: Some concerns</w:t>
            </w:r>
          </w:p>
          <w:p w14:paraId="26BDE056" w14:textId="77777777" w:rsidR="00A2374A" w:rsidRPr="00115A6A" w:rsidRDefault="00A2374A" w:rsidP="0074643F">
            <w:pPr>
              <w:rPr>
                <w:rFonts w:ascii="Arial" w:eastAsia="Calibri" w:hAnsi="Arial" w:cs="Arial"/>
                <w:sz w:val="16"/>
                <w:szCs w:val="16"/>
                <w:lang w:val="en-CA"/>
              </w:rPr>
            </w:pPr>
            <w:r>
              <w:rPr>
                <w:rFonts w:ascii="Arial" w:eastAsia="Calibri" w:hAnsi="Arial" w:cs="Arial"/>
                <w:sz w:val="16"/>
                <w:szCs w:val="16"/>
                <w:lang w:val="en-CA"/>
              </w:rPr>
              <w:lastRenderedPageBreak/>
              <w:t xml:space="preserve">ROB, after first screening round: High </w:t>
            </w:r>
          </w:p>
        </w:tc>
        <w:tc>
          <w:tcPr>
            <w:tcW w:w="1943" w:type="dxa"/>
          </w:tcPr>
          <w:p w14:paraId="5D541C1B" w14:textId="77777777" w:rsidR="00A2374A" w:rsidRDefault="00A2374A" w:rsidP="0074643F">
            <w:pPr>
              <w:rPr>
                <w:rFonts w:ascii="Arial" w:hAnsi="Arial" w:cs="Arial"/>
                <w:sz w:val="16"/>
                <w:szCs w:val="16"/>
              </w:rPr>
            </w:pPr>
            <w:r w:rsidRPr="00AC15DA">
              <w:rPr>
                <w:rFonts w:ascii="Arial" w:hAnsi="Arial" w:cs="Arial"/>
                <w:sz w:val="16"/>
                <w:szCs w:val="16"/>
              </w:rPr>
              <w:lastRenderedPageBreak/>
              <w:t xml:space="preserve">Before </w:t>
            </w:r>
            <w:r>
              <w:rPr>
                <w:rFonts w:ascii="Arial" w:hAnsi="Arial" w:cs="Arial"/>
                <w:sz w:val="16"/>
                <w:szCs w:val="16"/>
              </w:rPr>
              <w:t>randomization and screening:</w:t>
            </w:r>
          </w:p>
          <w:p w14:paraId="7EC721FA" w14:textId="77777777" w:rsidR="00A2374A" w:rsidRDefault="00A2374A" w:rsidP="0074643F">
            <w:pPr>
              <w:rPr>
                <w:rFonts w:ascii="Arial" w:hAnsi="Arial" w:cs="Arial"/>
                <w:sz w:val="16"/>
                <w:szCs w:val="16"/>
              </w:rPr>
            </w:pPr>
            <w:r>
              <w:rPr>
                <w:rFonts w:ascii="Arial" w:hAnsi="Arial" w:cs="Arial"/>
                <w:sz w:val="16"/>
                <w:szCs w:val="16"/>
              </w:rPr>
              <w:t xml:space="preserve"> </w:t>
            </w:r>
            <w:r w:rsidRPr="00AC15DA">
              <w:rPr>
                <w:rFonts w:ascii="Arial" w:hAnsi="Arial" w:cs="Arial"/>
                <w:sz w:val="16"/>
                <w:szCs w:val="16"/>
              </w:rPr>
              <w:t>-0.48 [-1.64, 0.68]</w:t>
            </w:r>
          </w:p>
          <w:p w14:paraId="386F82C9" w14:textId="77777777" w:rsidR="00A2374A" w:rsidRPr="00B4275F" w:rsidRDefault="00A2374A" w:rsidP="0074643F">
            <w:pPr>
              <w:rPr>
                <w:rFonts w:ascii="Arial" w:hAnsi="Arial" w:cs="Arial"/>
                <w:b/>
                <w:sz w:val="16"/>
                <w:szCs w:val="16"/>
              </w:rPr>
            </w:pPr>
            <w:r w:rsidRPr="00B4275F">
              <w:rPr>
                <w:rFonts w:ascii="Arial" w:hAnsi="Arial" w:cs="Arial"/>
                <w:b/>
                <w:sz w:val="16"/>
                <w:szCs w:val="16"/>
              </w:rPr>
              <w:t xml:space="preserve">0.8% </w:t>
            </w:r>
            <w:r>
              <w:rPr>
                <w:rFonts w:ascii="Arial" w:hAnsi="Arial" w:cs="Arial"/>
                <w:b/>
                <w:sz w:val="16"/>
                <w:szCs w:val="16"/>
              </w:rPr>
              <w:t>difference</w:t>
            </w:r>
          </w:p>
          <w:p w14:paraId="28F92260" w14:textId="77777777" w:rsidR="00A2374A" w:rsidRDefault="00A2374A" w:rsidP="0074643F">
            <w:pPr>
              <w:rPr>
                <w:rFonts w:ascii="Arial" w:hAnsi="Arial" w:cs="Arial"/>
                <w:sz w:val="16"/>
                <w:szCs w:val="16"/>
              </w:rPr>
            </w:pPr>
          </w:p>
          <w:p w14:paraId="78A8900B" w14:textId="77777777" w:rsidR="00A2374A" w:rsidRDefault="00A2374A" w:rsidP="0074643F">
            <w:pPr>
              <w:rPr>
                <w:rFonts w:ascii="Arial" w:hAnsi="Arial" w:cs="Arial"/>
                <w:sz w:val="16"/>
                <w:szCs w:val="16"/>
              </w:rPr>
            </w:pPr>
            <w:r>
              <w:rPr>
                <w:rFonts w:ascii="Arial" w:hAnsi="Arial" w:cs="Arial"/>
                <w:sz w:val="16"/>
                <w:szCs w:val="16"/>
              </w:rPr>
              <w:t>After first screening round (6 months into 2</w:t>
            </w:r>
            <w:r w:rsidRPr="00AC15DA">
              <w:rPr>
                <w:rFonts w:ascii="Arial" w:hAnsi="Arial" w:cs="Arial"/>
                <w:sz w:val="16"/>
                <w:szCs w:val="16"/>
                <w:vertAlign w:val="superscript"/>
              </w:rPr>
              <w:t>nd</w:t>
            </w:r>
            <w:r>
              <w:rPr>
                <w:rFonts w:ascii="Arial" w:hAnsi="Arial" w:cs="Arial"/>
                <w:sz w:val="16"/>
                <w:szCs w:val="16"/>
              </w:rPr>
              <w:t xml:space="preserve"> screening round), difference in change score:</w:t>
            </w:r>
          </w:p>
          <w:p w14:paraId="75AAE7A9" w14:textId="77777777" w:rsidR="00A2374A" w:rsidRDefault="00A2374A" w:rsidP="0074643F">
            <w:pPr>
              <w:rPr>
                <w:rFonts w:ascii="Arial" w:hAnsi="Arial" w:cs="Arial"/>
                <w:sz w:val="16"/>
                <w:szCs w:val="16"/>
              </w:rPr>
            </w:pPr>
            <w:r>
              <w:rPr>
                <w:rFonts w:ascii="Arial" w:hAnsi="Arial" w:cs="Arial"/>
                <w:sz w:val="16"/>
                <w:szCs w:val="16"/>
              </w:rPr>
              <w:lastRenderedPageBreak/>
              <w:t>-0.27 [-1.47, 0.93]</w:t>
            </w:r>
          </w:p>
          <w:p w14:paraId="38862D5D" w14:textId="77777777" w:rsidR="00A2374A" w:rsidRPr="00115A6A" w:rsidRDefault="00A2374A" w:rsidP="0074643F">
            <w:pPr>
              <w:rPr>
                <w:rFonts w:ascii="Arial" w:eastAsia="Calibri" w:hAnsi="Arial" w:cs="Arial"/>
                <w:sz w:val="16"/>
                <w:szCs w:val="16"/>
                <w:lang w:val="en-CA"/>
              </w:rPr>
            </w:pPr>
            <w:r w:rsidRPr="00897048">
              <w:rPr>
                <w:rFonts w:ascii="Arial" w:hAnsi="Arial" w:cs="Arial"/>
                <w:b/>
                <w:sz w:val="16"/>
                <w:szCs w:val="16"/>
              </w:rPr>
              <w:t xml:space="preserve">0.5% decrease </w:t>
            </w:r>
          </w:p>
        </w:tc>
        <w:tc>
          <w:tcPr>
            <w:tcW w:w="2097" w:type="dxa"/>
            <w:vMerge w:val="restart"/>
          </w:tcPr>
          <w:p w14:paraId="0E872314" w14:textId="77777777" w:rsidR="00A2374A" w:rsidRPr="001C5C4E" w:rsidRDefault="00A2374A" w:rsidP="0074643F">
            <w:pPr>
              <w:rPr>
                <w:rFonts w:ascii="Arial" w:eastAsia="Times New Roman" w:hAnsi="Arial" w:cs="Arial"/>
                <w:kern w:val="24"/>
                <w:sz w:val="16"/>
                <w:szCs w:val="16"/>
                <w:lang w:eastAsia="en-CA"/>
              </w:rPr>
            </w:pPr>
            <w:r>
              <w:rPr>
                <w:rFonts w:ascii="Arial" w:hAnsi="Arial" w:cs="Arial"/>
                <w:sz w:val="16"/>
                <w:szCs w:val="16"/>
              </w:rPr>
              <w:lastRenderedPageBreak/>
              <w:t xml:space="preserve">Three studies (N=9,205) comparing screened and unscreened participants at different timepoints during the screening program found little-to-no difference across measures of psychosocial harm. The applicability of </w:t>
            </w:r>
            <w:r>
              <w:rPr>
                <w:rFonts w:ascii="Arial" w:hAnsi="Arial" w:cs="Arial"/>
                <w:sz w:val="16"/>
                <w:szCs w:val="16"/>
              </w:rPr>
              <w:lastRenderedPageBreak/>
              <w:t>the findings to 3-4 rounds of screening is limited.</w:t>
            </w:r>
          </w:p>
        </w:tc>
        <w:tc>
          <w:tcPr>
            <w:tcW w:w="3253" w:type="dxa"/>
            <w:vMerge w:val="restart"/>
          </w:tcPr>
          <w:p w14:paraId="71596505" w14:textId="77777777" w:rsidR="00A2374A" w:rsidRPr="00C42C46" w:rsidRDefault="00A2374A" w:rsidP="0074643F">
            <w:pPr>
              <w:rPr>
                <w:rFonts w:ascii="Arial" w:hAnsi="Arial" w:cs="Arial"/>
                <w:b/>
                <w:sz w:val="16"/>
                <w:szCs w:val="16"/>
              </w:rPr>
            </w:pPr>
            <w:r>
              <w:rPr>
                <w:rFonts w:ascii="Arial" w:hAnsi="Arial" w:cs="Arial"/>
                <w:b/>
                <w:sz w:val="16"/>
                <w:szCs w:val="16"/>
              </w:rPr>
              <w:lastRenderedPageBreak/>
              <w:t>Moderate</w:t>
            </w:r>
          </w:p>
          <w:p w14:paraId="0D8557D9" w14:textId="77777777" w:rsidR="00A2374A" w:rsidRPr="00413AE2" w:rsidRDefault="00A2374A" w:rsidP="0074643F">
            <w:pPr>
              <w:rPr>
                <w:rFonts w:ascii="Arial" w:hAnsi="Arial" w:cs="Arial"/>
                <w:sz w:val="16"/>
                <w:szCs w:val="16"/>
                <w:vertAlign w:val="superscript"/>
              </w:rPr>
            </w:pPr>
            <w:r w:rsidRPr="005C368F">
              <w:rPr>
                <w:rFonts w:ascii="Cambria Math" w:hAnsi="Cambria Math" w:cs="Cambria Math"/>
                <w:sz w:val="16"/>
                <w:szCs w:val="16"/>
              </w:rPr>
              <w:t>⊕⊕⊕⊝</w:t>
            </w:r>
            <w:r>
              <w:rPr>
                <w:rFonts w:ascii="Cambria Math" w:hAnsi="Cambria Math" w:cs="Cambria Math"/>
                <w:sz w:val="16"/>
                <w:szCs w:val="16"/>
                <w:vertAlign w:val="superscript"/>
              </w:rPr>
              <w:t>h</w:t>
            </w:r>
          </w:p>
          <w:p w14:paraId="4F87CA04" w14:textId="77777777" w:rsidR="00A2374A" w:rsidRDefault="00A2374A" w:rsidP="0074643F">
            <w:pPr>
              <w:rPr>
                <w:rFonts w:ascii="Arial" w:eastAsia="Calibri" w:hAnsi="Arial" w:cs="Arial"/>
                <w:b/>
                <w:sz w:val="16"/>
                <w:szCs w:val="16"/>
                <w:lang w:val="en-CA"/>
              </w:rPr>
            </w:pPr>
            <w:r w:rsidRPr="00AC15DA">
              <w:rPr>
                <w:rFonts w:ascii="Arial" w:hAnsi="Arial" w:cs="Arial"/>
                <w:sz w:val="16"/>
                <w:szCs w:val="16"/>
              </w:rPr>
              <w:t xml:space="preserve">Due to indirectness </w:t>
            </w:r>
          </w:p>
        </w:tc>
        <w:tc>
          <w:tcPr>
            <w:tcW w:w="1615" w:type="dxa"/>
            <w:vMerge w:val="restart"/>
          </w:tcPr>
          <w:p w14:paraId="275DDF69" w14:textId="77777777" w:rsidR="00A2374A"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w:t>
            </w:r>
            <w:r>
              <w:rPr>
                <w:rFonts w:ascii="Arial" w:hAnsi="Arial" w:cs="Arial"/>
                <w:bCs/>
                <w:sz w:val="16"/>
                <w:szCs w:val="16"/>
              </w:rPr>
              <w:t xml:space="preserve"> screening with low-dose CT 3-4 times probably</w:t>
            </w:r>
            <w:r>
              <w:rPr>
                <w:rFonts w:ascii="Arial" w:hAnsi="Arial" w:cs="Arial"/>
                <w:sz w:val="16"/>
                <w:szCs w:val="16"/>
              </w:rPr>
              <w:t xml:space="preserve"> causes little-to-no psychosocial harm.</w:t>
            </w:r>
          </w:p>
          <w:p w14:paraId="57507E75" w14:textId="77777777" w:rsidR="00A2374A" w:rsidRPr="00B53854" w:rsidRDefault="00A2374A" w:rsidP="0074643F">
            <w:pPr>
              <w:rPr>
                <w:rFonts w:ascii="Arial" w:hAnsi="Arial" w:cs="Arial"/>
                <w:bCs/>
                <w:sz w:val="16"/>
                <w:szCs w:val="16"/>
              </w:rPr>
            </w:pPr>
          </w:p>
        </w:tc>
      </w:tr>
      <w:tr w:rsidR="00A2374A" w:rsidRPr="009738E5" w14:paraId="578B474F" w14:textId="77777777" w:rsidTr="0074643F">
        <w:tc>
          <w:tcPr>
            <w:tcW w:w="2735" w:type="dxa"/>
            <w:vMerge/>
          </w:tcPr>
          <w:p w14:paraId="77B4496F" w14:textId="77777777" w:rsidR="00A2374A" w:rsidRDefault="00A2374A" w:rsidP="0074643F">
            <w:pPr>
              <w:rPr>
                <w:rFonts w:ascii="Arial" w:eastAsia="Calibri" w:hAnsi="Arial" w:cs="Arial"/>
                <w:sz w:val="16"/>
                <w:szCs w:val="16"/>
                <w:lang w:val="en-CA"/>
              </w:rPr>
            </w:pPr>
          </w:p>
        </w:tc>
        <w:tc>
          <w:tcPr>
            <w:tcW w:w="1942" w:type="dxa"/>
          </w:tcPr>
          <w:p w14:paraId="5A7230BE" w14:textId="7DDFFE3A"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69C4C7F5"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Impact of events scale - LC specific (scale 0-75)</w:t>
            </w:r>
          </w:p>
          <w:p w14:paraId="3D37E12A"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N=1,125; Comparative</w:t>
            </w:r>
            <w:r>
              <w:rPr>
                <w:rFonts w:ascii="Arial" w:eastAsia="Calibri" w:hAnsi="Arial" w:cs="Arial"/>
                <w:color w:val="000000" w:themeColor="text1"/>
                <w:kern w:val="24"/>
                <w:sz w:val="16"/>
                <w:szCs w:val="16"/>
              </w:rPr>
              <w:t xml:space="preserve"> with unscreened control arm</w:t>
            </w:r>
          </w:p>
          <w:p w14:paraId="23C5D5F6" w14:textId="77777777" w:rsidR="00A2374A" w:rsidRDefault="00A2374A" w:rsidP="0074643F">
            <w:pPr>
              <w:rPr>
                <w:rFonts w:ascii="Arial" w:eastAsia="Calibri" w:hAnsi="Arial" w:cs="Arial"/>
                <w:sz w:val="16"/>
                <w:szCs w:val="16"/>
                <w:lang w:val="en-CA"/>
              </w:rPr>
            </w:pPr>
          </w:p>
          <w:p w14:paraId="77ADFFB4" w14:textId="77777777" w:rsidR="00A2374A" w:rsidRDefault="00A2374A" w:rsidP="0074643F">
            <w:pPr>
              <w:rPr>
                <w:rFonts w:ascii="Arial" w:eastAsia="Calibri" w:hAnsi="Arial" w:cs="Arial"/>
                <w:sz w:val="16"/>
                <w:szCs w:val="16"/>
                <w:lang w:val="en-CA"/>
              </w:rPr>
            </w:pPr>
            <w:r>
              <w:rPr>
                <w:rFonts w:ascii="Arial" w:eastAsia="Calibri" w:hAnsi="Arial" w:cs="Arial"/>
                <w:sz w:val="16"/>
                <w:szCs w:val="16"/>
                <w:lang w:val="en-CA"/>
              </w:rPr>
              <w:t>ROB, before randomization: Some concerns</w:t>
            </w:r>
          </w:p>
          <w:p w14:paraId="69378537" w14:textId="77777777" w:rsidR="00A2374A" w:rsidRPr="00115A6A" w:rsidRDefault="00A2374A" w:rsidP="0074643F">
            <w:pPr>
              <w:rPr>
                <w:rFonts w:ascii="Arial" w:eastAsia="Calibri" w:hAnsi="Arial" w:cs="Arial"/>
                <w:sz w:val="16"/>
                <w:szCs w:val="16"/>
                <w:lang w:val="en-CA"/>
              </w:rPr>
            </w:pPr>
            <w:r>
              <w:rPr>
                <w:rFonts w:ascii="Arial" w:eastAsia="Calibri" w:hAnsi="Arial" w:cs="Arial"/>
                <w:sz w:val="16"/>
                <w:szCs w:val="16"/>
                <w:lang w:val="en-CA"/>
              </w:rPr>
              <w:t>ROB, after first screening round: High</w:t>
            </w:r>
          </w:p>
        </w:tc>
        <w:tc>
          <w:tcPr>
            <w:tcW w:w="1943" w:type="dxa"/>
          </w:tcPr>
          <w:p w14:paraId="11FE6D51" w14:textId="77777777" w:rsidR="00A2374A" w:rsidRDefault="00A2374A" w:rsidP="0074643F">
            <w:pPr>
              <w:pStyle w:val="NormalWeb"/>
              <w:spacing w:before="0" w:beforeAutospacing="0" w:after="0" w:afterAutospacing="0" w:line="256" w:lineRule="auto"/>
              <w:rPr>
                <w:rFonts w:ascii="Arial" w:hAnsi="Arial" w:cs="Arial"/>
                <w:sz w:val="16"/>
                <w:szCs w:val="16"/>
              </w:rPr>
            </w:pPr>
            <w:r w:rsidRPr="00AC15DA">
              <w:rPr>
                <w:rFonts w:ascii="Arial" w:hAnsi="Arial" w:cs="Arial"/>
                <w:sz w:val="16"/>
                <w:szCs w:val="16"/>
              </w:rPr>
              <w:t xml:space="preserve">Before </w:t>
            </w:r>
            <w:r>
              <w:rPr>
                <w:rFonts w:ascii="Arial" w:hAnsi="Arial" w:cs="Arial"/>
                <w:sz w:val="16"/>
                <w:szCs w:val="16"/>
              </w:rPr>
              <w:t xml:space="preserve">randomization and screening: </w:t>
            </w:r>
            <w:r w:rsidRPr="00AC15DA">
              <w:rPr>
                <w:rFonts w:ascii="Arial" w:hAnsi="Arial" w:cs="Arial"/>
                <w:sz w:val="16"/>
                <w:szCs w:val="16"/>
              </w:rPr>
              <w:t>0.03 [-0.88, 0.94]</w:t>
            </w:r>
          </w:p>
          <w:p w14:paraId="68B48A33" w14:textId="77777777" w:rsidR="00A2374A" w:rsidRPr="00C12F12"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C12F12">
              <w:rPr>
                <w:rFonts w:ascii="Arial" w:eastAsia="Calibri" w:hAnsi="Arial" w:cs="Arial"/>
                <w:b/>
                <w:color w:val="000000" w:themeColor="text1"/>
                <w:kern w:val="24"/>
                <w:sz w:val="16"/>
                <w:szCs w:val="16"/>
              </w:rPr>
              <w:t xml:space="preserve">0.0% </w:t>
            </w:r>
            <w:r>
              <w:rPr>
                <w:rFonts w:ascii="Arial" w:eastAsia="Calibri" w:hAnsi="Arial" w:cs="Arial"/>
                <w:b/>
                <w:color w:val="000000" w:themeColor="text1"/>
                <w:kern w:val="24"/>
                <w:sz w:val="16"/>
                <w:szCs w:val="16"/>
              </w:rPr>
              <w:t>difference</w:t>
            </w:r>
          </w:p>
          <w:p w14:paraId="7126B532"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750223DD" w14:textId="77777777" w:rsidR="00A2374A" w:rsidRDefault="00A2374A" w:rsidP="0074643F">
            <w:pPr>
              <w:rPr>
                <w:rFonts w:ascii="Arial" w:hAnsi="Arial" w:cs="Arial"/>
                <w:sz w:val="16"/>
                <w:szCs w:val="16"/>
              </w:rPr>
            </w:pPr>
            <w:r>
              <w:rPr>
                <w:rFonts w:ascii="Arial" w:hAnsi="Arial" w:cs="Arial"/>
                <w:sz w:val="16"/>
                <w:szCs w:val="16"/>
              </w:rPr>
              <w:t>After first screening round (6 months into 2</w:t>
            </w:r>
            <w:r w:rsidRPr="00AC15DA">
              <w:rPr>
                <w:rFonts w:ascii="Arial" w:hAnsi="Arial" w:cs="Arial"/>
                <w:sz w:val="16"/>
                <w:szCs w:val="16"/>
                <w:vertAlign w:val="superscript"/>
              </w:rPr>
              <w:t>nd</w:t>
            </w:r>
            <w:r>
              <w:rPr>
                <w:rFonts w:ascii="Arial" w:hAnsi="Arial" w:cs="Arial"/>
                <w:sz w:val="16"/>
                <w:szCs w:val="16"/>
              </w:rPr>
              <w:t xml:space="preserve"> screening round), difference in change score:</w:t>
            </w:r>
          </w:p>
          <w:p w14:paraId="6E26DA48" w14:textId="77777777" w:rsidR="00A2374A" w:rsidRDefault="00A2374A" w:rsidP="0074643F">
            <w:pPr>
              <w:rPr>
                <w:rFonts w:ascii="Arial" w:hAnsi="Arial" w:cs="Arial"/>
                <w:sz w:val="16"/>
                <w:szCs w:val="16"/>
              </w:rPr>
            </w:pPr>
            <w:r>
              <w:rPr>
                <w:rFonts w:ascii="Arial" w:hAnsi="Arial" w:cs="Arial"/>
                <w:sz w:val="16"/>
                <w:szCs w:val="16"/>
              </w:rPr>
              <w:t>-0.34 [-1.29, 0.61]</w:t>
            </w:r>
          </w:p>
          <w:p w14:paraId="6390E5E1" w14:textId="77777777" w:rsidR="00A2374A" w:rsidRPr="00115A6A" w:rsidRDefault="00A2374A" w:rsidP="0074643F">
            <w:pPr>
              <w:rPr>
                <w:rFonts w:ascii="Arial" w:eastAsia="Calibri" w:hAnsi="Arial" w:cs="Arial"/>
                <w:sz w:val="16"/>
                <w:szCs w:val="16"/>
                <w:lang w:val="en-CA"/>
              </w:rPr>
            </w:pPr>
            <w:r>
              <w:rPr>
                <w:rFonts w:ascii="Arial" w:hAnsi="Arial" w:cs="Arial"/>
                <w:b/>
                <w:sz w:val="16"/>
                <w:szCs w:val="16"/>
              </w:rPr>
              <w:t>0.5% decrease</w:t>
            </w:r>
          </w:p>
        </w:tc>
        <w:tc>
          <w:tcPr>
            <w:tcW w:w="2097" w:type="dxa"/>
            <w:vMerge/>
          </w:tcPr>
          <w:p w14:paraId="48CFCDF7" w14:textId="77777777" w:rsidR="00A2374A" w:rsidRPr="001C5C4E" w:rsidRDefault="00A2374A" w:rsidP="0074643F">
            <w:pPr>
              <w:rPr>
                <w:rFonts w:ascii="Arial" w:eastAsia="Times New Roman" w:hAnsi="Arial" w:cs="Arial"/>
                <w:kern w:val="24"/>
                <w:sz w:val="16"/>
                <w:szCs w:val="16"/>
                <w:lang w:eastAsia="en-CA"/>
              </w:rPr>
            </w:pPr>
          </w:p>
        </w:tc>
        <w:tc>
          <w:tcPr>
            <w:tcW w:w="3253" w:type="dxa"/>
            <w:vMerge/>
          </w:tcPr>
          <w:p w14:paraId="671D65C7" w14:textId="77777777" w:rsidR="00A2374A" w:rsidRDefault="00A2374A" w:rsidP="0074643F">
            <w:pPr>
              <w:rPr>
                <w:rFonts w:ascii="Arial" w:eastAsia="Calibri" w:hAnsi="Arial" w:cs="Arial"/>
                <w:b/>
                <w:sz w:val="16"/>
                <w:szCs w:val="16"/>
                <w:lang w:val="en-CA"/>
              </w:rPr>
            </w:pPr>
          </w:p>
        </w:tc>
        <w:tc>
          <w:tcPr>
            <w:tcW w:w="1615" w:type="dxa"/>
            <w:vMerge/>
          </w:tcPr>
          <w:p w14:paraId="6DD67675" w14:textId="77777777" w:rsidR="00A2374A" w:rsidRPr="00B53854" w:rsidRDefault="00A2374A" w:rsidP="0074643F">
            <w:pPr>
              <w:rPr>
                <w:rFonts w:ascii="Arial" w:hAnsi="Arial" w:cs="Arial"/>
                <w:bCs/>
                <w:sz w:val="16"/>
                <w:szCs w:val="16"/>
              </w:rPr>
            </w:pPr>
          </w:p>
        </w:tc>
      </w:tr>
      <w:tr w:rsidR="00A2374A" w:rsidRPr="009738E5" w14:paraId="1E0AC4F6" w14:textId="77777777" w:rsidTr="0074643F">
        <w:tc>
          <w:tcPr>
            <w:tcW w:w="2735" w:type="dxa"/>
            <w:vMerge/>
          </w:tcPr>
          <w:p w14:paraId="153B959E" w14:textId="77777777" w:rsidR="00A2374A" w:rsidRDefault="00A2374A" w:rsidP="0074643F">
            <w:pPr>
              <w:rPr>
                <w:rFonts w:ascii="Arial" w:eastAsia="Calibri" w:hAnsi="Arial" w:cs="Arial"/>
                <w:sz w:val="16"/>
                <w:szCs w:val="16"/>
                <w:lang w:val="en-CA"/>
              </w:rPr>
            </w:pPr>
          </w:p>
        </w:tc>
        <w:tc>
          <w:tcPr>
            <w:tcW w:w="1942" w:type="dxa"/>
          </w:tcPr>
          <w:p w14:paraId="29E781CD" w14:textId="50026A01"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UKLS </w:t>
            </w:r>
            <w:r>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(113)</w:t>
            </w:r>
            <w:r>
              <w:rPr>
                <w:rFonts w:ascii="Arial" w:eastAsia="Calibri" w:hAnsi="Arial" w:cs="Arial"/>
                <w:color w:val="000000" w:themeColor="text1"/>
                <w:kern w:val="24"/>
                <w:sz w:val="16"/>
                <w:szCs w:val="16"/>
              </w:rPr>
              <w:fldChar w:fldCharType="end"/>
            </w:r>
          </w:p>
          <w:p w14:paraId="316B602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Cancer worry (scale 6-24)</w:t>
            </w:r>
          </w:p>
          <w:p w14:paraId="7F557BDB" w14:textId="77777777" w:rsidR="00A2374A" w:rsidRDefault="00A2374A" w:rsidP="0074643F">
            <w:pPr>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N=4,037; Comparative with unscreened control arm</w:t>
            </w:r>
          </w:p>
          <w:p w14:paraId="0D7D74C7" w14:textId="77777777" w:rsidR="00A2374A" w:rsidRDefault="00A2374A" w:rsidP="0074643F">
            <w:pPr>
              <w:rPr>
                <w:rFonts w:ascii="Arial" w:eastAsia="Calibri" w:hAnsi="Arial" w:cs="Arial"/>
                <w:sz w:val="16"/>
                <w:szCs w:val="16"/>
                <w:lang w:val="en-CA"/>
              </w:rPr>
            </w:pPr>
          </w:p>
          <w:p w14:paraId="20F59F48" w14:textId="77777777" w:rsidR="00A2374A" w:rsidRPr="00115A6A" w:rsidRDefault="00A2374A" w:rsidP="0074643F">
            <w:pPr>
              <w:rPr>
                <w:rFonts w:ascii="Arial" w:eastAsia="Calibri" w:hAnsi="Arial" w:cs="Arial"/>
                <w:sz w:val="16"/>
                <w:szCs w:val="16"/>
                <w:lang w:val="en-CA"/>
              </w:rPr>
            </w:pPr>
            <w:r>
              <w:rPr>
                <w:rFonts w:ascii="Arial" w:eastAsia="Calibri" w:hAnsi="Arial" w:cs="Arial"/>
                <w:sz w:val="16"/>
                <w:szCs w:val="16"/>
                <w:lang w:val="en-CA"/>
              </w:rPr>
              <w:t>ROB, at both timepoints: Some concerns</w:t>
            </w:r>
          </w:p>
        </w:tc>
        <w:tc>
          <w:tcPr>
            <w:tcW w:w="1943" w:type="dxa"/>
          </w:tcPr>
          <w:p w14:paraId="09EC4E59"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After randomization (allocation unknown) and before screening: </w:t>
            </w:r>
            <w:r w:rsidRPr="008F0E9A">
              <w:rPr>
                <w:rFonts w:ascii="Arial" w:eastAsia="Calibri" w:hAnsi="Arial" w:cs="Arial"/>
                <w:color w:val="000000" w:themeColor="text1"/>
                <w:kern w:val="24"/>
                <w:sz w:val="16"/>
                <w:szCs w:val="16"/>
              </w:rPr>
              <w:t>0.01 [-0.07, 0.09]</w:t>
            </w:r>
          </w:p>
          <w:p w14:paraId="498660DB" w14:textId="77777777" w:rsidR="00A2374A" w:rsidRPr="00C12F12"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C12F12">
              <w:rPr>
                <w:rFonts w:ascii="Arial" w:eastAsia="Calibri" w:hAnsi="Arial" w:cs="Arial"/>
                <w:b/>
                <w:color w:val="000000" w:themeColor="text1"/>
                <w:kern w:val="24"/>
                <w:sz w:val="16"/>
                <w:szCs w:val="16"/>
              </w:rPr>
              <w:t xml:space="preserve">0.1% </w:t>
            </w:r>
            <w:r>
              <w:rPr>
                <w:rFonts w:ascii="Arial" w:eastAsia="Calibri" w:hAnsi="Arial" w:cs="Arial"/>
                <w:b/>
                <w:color w:val="000000" w:themeColor="text1"/>
                <w:kern w:val="24"/>
                <w:sz w:val="16"/>
                <w:szCs w:val="16"/>
              </w:rPr>
              <w:t>difference</w:t>
            </w:r>
          </w:p>
          <w:p w14:paraId="433E9810"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535C63D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2 weeks after screening or 2-week follow-up in unscreened arm (N=3,232), difference in change score:</w:t>
            </w:r>
          </w:p>
          <w:p w14:paraId="1A70357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0.11 [-0.00, 0.20]</w:t>
            </w:r>
          </w:p>
          <w:p w14:paraId="5DC096DC" w14:textId="77777777" w:rsidR="00A2374A" w:rsidRPr="00897048"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897048">
              <w:rPr>
                <w:rFonts w:ascii="Arial" w:eastAsia="Calibri" w:hAnsi="Arial" w:cs="Arial"/>
                <w:b/>
                <w:color w:val="000000" w:themeColor="text1"/>
                <w:kern w:val="24"/>
                <w:sz w:val="16"/>
                <w:szCs w:val="16"/>
              </w:rPr>
              <w:t>0.6% increase</w:t>
            </w:r>
          </w:p>
          <w:p w14:paraId="40685455"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7D78159F" w14:textId="77777777" w:rsidR="00A2374A" w:rsidRDefault="00A2374A" w:rsidP="0074643F">
            <w:pPr>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Up to 2 years from screening (N=2,855), difference in change score:</w:t>
            </w:r>
          </w:p>
          <w:p w14:paraId="02E25F50" w14:textId="77777777" w:rsidR="00A2374A" w:rsidRDefault="00A2374A" w:rsidP="0074643F">
            <w:pPr>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0.10 [-0.00, 0.20]</w:t>
            </w:r>
          </w:p>
          <w:p w14:paraId="416F3EED" w14:textId="77777777" w:rsidR="00A2374A" w:rsidRPr="00115A6A" w:rsidRDefault="00A2374A" w:rsidP="0074643F">
            <w:pPr>
              <w:rPr>
                <w:rFonts w:ascii="Arial" w:eastAsia="Calibri" w:hAnsi="Arial" w:cs="Arial"/>
                <w:sz w:val="16"/>
                <w:szCs w:val="16"/>
                <w:lang w:val="en-CA"/>
              </w:rPr>
            </w:pPr>
            <w:r>
              <w:rPr>
                <w:rFonts w:ascii="Arial" w:eastAsia="Calibri" w:hAnsi="Arial" w:cs="Arial"/>
                <w:b/>
                <w:color w:val="000000" w:themeColor="text1"/>
                <w:kern w:val="24"/>
                <w:sz w:val="16"/>
                <w:szCs w:val="16"/>
              </w:rPr>
              <w:t>0.6% increase</w:t>
            </w:r>
          </w:p>
        </w:tc>
        <w:tc>
          <w:tcPr>
            <w:tcW w:w="2097" w:type="dxa"/>
            <w:vMerge/>
          </w:tcPr>
          <w:p w14:paraId="63CDF326" w14:textId="77777777" w:rsidR="00A2374A" w:rsidRPr="001C5C4E" w:rsidRDefault="00A2374A" w:rsidP="0074643F">
            <w:pPr>
              <w:rPr>
                <w:rFonts w:ascii="Arial" w:eastAsia="Times New Roman" w:hAnsi="Arial" w:cs="Arial"/>
                <w:kern w:val="24"/>
                <w:sz w:val="16"/>
                <w:szCs w:val="16"/>
                <w:lang w:eastAsia="en-CA"/>
              </w:rPr>
            </w:pPr>
          </w:p>
        </w:tc>
        <w:tc>
          <w:tcPr>
            <w:tcW w:w="3253" w:type="dxa"/>
            <w:vMerge/>
          </w:tcPr>
          <w:p w14:paraId="6EF5DC9B" w14:textId="77777777" w:rsidR="00A2374A" w:rsidRDefault="00A2374A" w:rsidP="0074643F">
            <w:pPr>
              <w:rPr>
                <w:rFonts w:ascii="Arial" w:eastAsia="Calibri" w:hAnsi="Arial" w:cs="Arial"/>
                <w:b/>
                <w:sz w:val="16"/>
                <w:szCs w:val="16"/>
                <w:lang w:val="en-CA"/>
              </w:rPr>
            </w:pPr>
          </w:p>
        </w:tc>
        <w:tc>
          <w:tcPr>
            <w:tcW w:w="1615" w:type="dxa"/>
            <w:vMerge/>
          </w:tcPr>
          <w:p w14:paraId="691D2469" w14:textId="77777777" w:rsidR="00A2374A" w:rsidRPr="00B53854" w:rsidRDefault="00A2374A" w:rsidP="0074643F">
            <w:pPr>
              <w:rPr>
                <w:rFonts w:ascii="Arial" w:hAnsi="Arial" w:cs="Arial"/>
                <w:bCs/>
                <w:sz w:val="16"/>
                <w:szCs w:val="16"/>
              </w:rPr>
            </w:pPr>
          </w:p>
        </w:tc>
      </w:tr>
      <w:tr w:rsidR="00A2374A" w:rsidRPr="009738E5" w14:paraId="254774BC" w14:textId="77777777" w:rsidTr="0074643F">
        <w:tc>
          <w:tcPr>
            <w:tcW w:w="2735" w:type="dxa"/>
            <w:vMerge/>
          </w:tcPr>
          <w:p w14:paraId="1E32CBAA" w14:textId="77777777" w:rsidR="00A2374A" w:rsidRDefault="00A2374A" w:rsidP="0074643F">
            <w:pPr>
              <w:rPr>
                <w:rFonts w:ascii="Arial" w:eastAsia="Calibri" w:hAnsi="Arial" w:cs="Arial"/>
                <w:sz w:val="16"/>
                <w:szCs w:val="16"/>
                <w:lang w:val="en-CA"/>
              </w:rPr>
            </w:pPr>
          </w:p>
        </w:tc>
        <w:tc>
          <w:tcPr>
            <w:tcW w:w="1942" w:type="dxa"/>
          </w:tcPr>
          <w:p w14:paraId="1DBBF860" w14:textId="22E3A141"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DLCST </w:t>
            </w:r>
            <w:r>
              <w:rPr>
                <w:rFonts w:ascii="Arial" w:eastAsia="Calibri" w:hAnsi="Arial" w:cs="Arial"/>
                <w:color w:val="000000" w:themeColor="text1"/>
                <w:kern w:val="24"/>
                <w:sz w:val="16"/>
                <w:szCs w:val="16"/>
              </w:rPr>
              <w:fldChar w:fldCharType="begin">
                <w:fldData xml:space="preserve">PEVuZE5vdGU+PENpdGU+PEF1dGhvcj5SYXNtdXNzZW48L0F1dGhvcj48WWVhcj4yMDE1PC9ZZWFy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PEVuZE5vdGU+PENpdGU+PEF1dGhvcj5SYXNtdXNzZW48L0F1dGhvcj48WWVhcj4yMDE1PC9ZZWFy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(114)</w:t>
            </w:r>
            <w:r>
              <w:rPr>
                <w:rFonts w:ascii="Arial" w:eastAsia="Calibri" w:hAnsi="Arial" w:cs="Arial"/>
                <w:color w:val="000000" w:themeColor="text1"/>
                <w:kern w:val="24"/>
                <w:sz w:val="16"/>
                <w:szCs w:val="16"/>
              </w:rPr>
              <w:fldChar w:fldCharType="end"/>
            </w:r>
          </w:p>
          <w:p w14:paraId="4F343684"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Consequences of LC subscales: anxiety (scale 0-21), behavior (scale 0-21), dejection (scale 0-18), negative impact on sleep (scale 0-12)</w:t>
            </w:r>
          </w:p>
          <w:p w14:paraId="211C5646"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w:t>
            </w:r>
            <w:r>
              <w:rPr>
                <w:rFonts w:ascii="Arial" w:eastAsia="Calibri" w:hAnsi="Arial" w:cs="Arial"/>
                <w:color w:val="000000" w:themeColor="text1"/>
                <w:kern w:val="24"/>
                <w:sz w:val="16"/>
                <w:szCs w:val="16"/>
              </w:rPr>
              <w:t>4,043</w:t>
            </w:r>
            <w:r w:rsidRPr="00BB31C6">
              <w:rPr>
                <w:rFonts w:ascii="Arial" w:eastAsia="Calibri" w:hAnsi="Arial" w:cs="Arial"/>
                <w:color w:val="000000" w:themeColor="text1"/>
                <w:kern w:val="24"/>
                <w:sz w:val="16"/>
                <w:szCs w:val="16"/>
              </w:rPr>
              <w:t>; Comparative</w:t>
            </w:r>
            <w:r>
              <w:rPr>
                <w:rFonts w:ascii="Arial" w:eastAsia="Calibri" w:hAnsi="Arial" w:cs="Arial"/>
                <w:color w:val="000000" w:themeColor="text1"/>
                <w:kern w:val="24"/>
                <w:sz w:val="16"/>
                <w:szCs w:val="16"/>
              </w:rPr>
              <w:t xml:space="preserve"> with unscreened control arm</w:t>
            </w:r>
          </w:p>
          <w:p w14:paraId="5726799E" w14:textId="77777777" w:rsidR="00A2374A" w:rsidRDefault="00A2374A" w:rsidP="0074643F">
            <w:pPr>
              <w:rPr>
                <w:rFonts w:ascii="Arial" w:eastAsia="Calibri" w:hAnsi="Arial" w:cs="Arial"/>
                <w:sz w:val="16"/>
                <w:szCs w:val="16"/>
                <w:lang w:val="en-CA"/>
              </w:rPr>
            </w:pPr>
          </w:p>
          <w:p w14:paraId="7A149975" w14:textId="77777777" w:rsidR="00A2374A" w:rsidRPr="00115A6A" w:rsidRDefault="00A2374A" w:rsidP="0074643F">
            <w:pPr>
              <w:rPr>
                <w:rFonts w:ascii="Arial" w:eastAsia="Calibri" w:hAnsi="Arial" w:cs="Arial"/>
                <w:sz w:val="16"/>
                <w:szCs w:val="16"/>
                <w:lang w:val="en-CA"/>
              </w:rPr>
            </w:pPr>
            <w:r>
              <w:rPr>
                <w:rFonts w:ascii="Arial" w:eastAsia="Calibri" w:hAnsi="Arial" w:cs="Arial"/>
                <w:sz w:val="16"/>
                <w:szCs w:val="16"/>
                <w:lang w:val="en-CA"/>
              </w:rPr>
              <w:lastRenderedPageBreak/>
              <w:t>ROB, at all timepoints: Some concerns</w:t>
            </w:r>
          </w:p>
        </w:tc>
        <w:tc>
          <w:tcPr>
            <w:tcW w:w="1943" w:type="dxa"/>
          </w:tcPr>
          <w:p w14:paraId="03500F6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lastRenderedPageBreak/>
              <w:t>Before each screening round:</w:t>
            </w:r>
          </w:p>
          <w:p w14:paraId="316B732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022C7FE0" w14:textId="77777777" w:rsidR="00A2374A" w:rsidRPr="00BD59BF" w:rsidRDefault="00A2374A" w:rsidP="0074643F">
            <w:pPr>
              <w:rPr>
                <w:rFonts w:ascii="Arial" w:hAnsi="Arial" w:cs="Arial"/>
                <w:sz w:val="16"/>
                <w:szCs w:val="16"/>
              </w:rPr>
            </w:pPr>
            <w:r w:rsidRPr="00BD59BF">
              <w:rPr>
                <w:rFonts w:ascii="Arial" w:hAnsi="Arial" w:cs="Arial"/>
                <w:sz w:val="16"/>
                <w:szCs w:val="16"/>
              </w:rPr>
              <w:t>Anxiety</w:t>
            </w:r>
            <w:r>
              <w:rPr>
                <w:rFonts w:ascii="Arial" w:hAnsi="Arial" w:cs="Arial"/>
                <w:sz w:val="16"/>
                <w:szCs w:val="16"/>
              </w:rPr>
              <w:t>:</w:t>
            </w:r>
          </w:p>
          <w:p w14:paraId="0032786A"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BD59BF">
              <w:rPr>
                <w:rFonts w:ascii="Arial" w:eastAsia="Calibri" w:hAnsi="Arial" w:cs="Arial"/>
                <w:color w:val="000000" w:themeColor="text1"/>
                <w:kern w:val="24"/>
                <w:sz w:val="16"/>
                <w:szCs w:val="16"/>
              </w:rPr>
              <w:t>Round 1 (n=3,988): 0.14 [0.00</w:t>
            </w:r>
            <w:r>
              <w:rPr>
                <w:rFonts w:ascii="Arial" w:eastAsia="Calibri" w:hAnsi="Arial" w:cs="Arial"/>
                <w:color w:val="000000" w:themeColor="text1"/>
                <w:kern w:val="24"/>
                <w:sz w:val="16"/>
                <w:szCs w:val="16"/>
              </w:rPr>
              <w:t>, 0.28</w:t>
            </w:r>
            <w:r w:rsidRPr="00BD59BF">
              <w:rPr>
                <w:rFonts w:ascii="Arial" w:eastAsia="Calibri" w:hAnsi="Arial" w:cs="Arial"/>
                <w:color w:val="000000" w:themeColor="text1"/>
                <w:kern w:val="24"/>
                <w:sz w:val="16"/>
                <w:szCs w:val="16"/>
              </w:rPr>
              <w:t>]</w:t>
            </w:r>
          </w:p>
          <w:p w14:paraId="2B422B4A"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0.7% increase</w:t>
            </w:r>
            <w:r>
              <w:rPr>
                <w:rFonts w:ascii="Arial" w:eastAsia="Calibri" w:hAnsi="Arial" w:cs="Arial"/>
                <w:color w:val="000000" w:themeColor="text1"/>
                <w:kern w:val="24"/>
                <w:sz w:val="16"/>
                <w:szCs w:val="16"/>
              </w:rPr>
              <w:t>;</w:t>
            </w:r>
          </w:p>
          <w:p w14:paraId="248389E0"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BD59BF">
              <w:rPr>
                <w:rFonts w:ascii="Arial" w:eastAsia="Calibri" w:hAnsi="Arial" w:cs="Arial"/>
                <w:color w:val="000000" w:themeColor="text1"/>
                <w:kern w:val="24"/>
                <w:sz w:val="16"/>
                <w:szCs w:val="16"/>
              </w:rPr>
              <w:t>Round 2 (n=3,352):</w:t>
            </w:r>
          </w:p>
          <w:p w14:paraId="654D1157"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BD59BF">
              <w:rPr>
                <w:rFonts w:ascii="Arial" w:eastAsia="Calibri" w:hAnsi="Arial" w:cs="Arial"/>
                <w:color w:val="000000" w:themeColor="text1"/>
                <w:kern w:val="24"/>
                <w:sz w:val="16"/>
                <w:szCs w:val="16"/>
              </w:rPr>
              <w:t>0.27 [</w:t>
            </w:r>
            <w:r>
              <w:rPr>
                <w:rFonts w:ascii="Arial" w:eastAsia="Calibri" w:hAnsi="Arial" w:cs="Arial"/>
                <w:color w:val="000000" w:themeColor="text1"/>
                <w:kern w:val="24"/>
                <w:sz w:val="16"/>
                <w:szCs w:val="16"/>
              </w:rPr>
              <w:t>0.07, 0.47</w:t>
            </w:r>
            <w:r w:rsidRPr="00BD59BF">
              <w:rPr>
                <w:rFonts w:ascii="Arial" w:eastAsia="Calibri" w:hAnsi="Arial" w:cs="Arial"/>
                <w:color w:val="000000" w:themeColor="text1"/>
                <w:kern w:val="24"/>
                <w:sz w:val="16"/>
                <w:szCs w:val="16"/>
              </w:rPr>
              <w:t>]</w:t>
            </w:r>
          </w:p>
          <w:p w14:paraId="589F34EF"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1.3% increase</w:t>
            </w:r>
            <w:r>
              <w:rPr>
                <w:rFonts w:ascii="Arial" w:eastAsia="Calibri" w:hAnsi="Arial" w:cs="Arial"/>
                <w:color w:val="000000" w:themeColor="text1"/>
                <w:kern w:val="24"/>
                <w:sz w:val="16"/>
                <w:szCs w:val="16"/>
              </w:rPr>
              <w:t>;</w:t>
            </w:r>
          </w:p>
          <w:p w14:paraId="6EBE981A"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BD59BF">
              <w:rPr>
                <w:rFonts w:ascii="Arial" w:eastAsia="Calibri" w:hAnsi="Arial" w:cs="Arial"/>
                <w:color w:val="000000" w:themeColor="text1"/>
                <w:kern w:val="24"/>
                <w:sz w:val="16"/>
                <w:szCs w:val="16"/>
              </w:rPr>
              <w:t xml:space="preserve">Round 3 (n=3,555): 0.34 </w:t>
            </w:r>
            <w:r>
              <w:rPr>
                <w:rFonts w:ascii="Arial" w:eastAsia="Calibri" w:hAnsi="Arial" w:cs="Arial"/>
                <w:color w:val="000000" w:themeColor="text1"/>
                <w:kern w:val="24"/>
                <w:sz w:val="16"/>
                <w:szCs w:val="16"/>
              </w:rPr>
              <w:t>[0.14, 0.54</w:t>
            </w:r>
            <w:r w:rsidRPr="00BD59BF">
              <w:rPr>
                <w:rFonts w:ascii="Arial" w:eastAsia="Calibri" w:hAnsi="Arial" w:cs="Arial"/>
                <w:color w:val="000000" w:themeColor="text1"/>
                <w:kern w:val="24"/>
                <w:sz w:val="16"/>
                <w:szCs w:val="16"/>
              </w:rPr>
              <w:t>]</w:t>
            </w:r>
          </w:p>
          <w:p w14:paraId="20DE1123"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1.6% increase</w:t>
            </w:r>
            <w:r>
              <w:rPr>
                <w:rFonts w:ascii="Arial" w:eastAsia="Calibri" w:hAnsi="Arial" w:cs="Arial"/>
                <w:color w:val="000000" w:themeColor="text1"/>
                <w:kern w:val="24"/>
                <w:sz w:val="16"/>
                <w:szCs w:val="16"/>
              </w:rPr>
              <w:t>;</w:t>
            </w:r>
          </w:p>
          <w:p w14:paraId="02443094"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BD59BF">
              <w:rPr>
                <w:rFonts w:ascii="Arial" w:eastAsia="Calibri" w:hAnsi="Arial" w:cs="Arial"/>
                <w:color w:val="000000" w:themeColor="text1"/>
                <w:kern w:val="24"/>
                <w:sz w:val="16"/>
                <w:szCs w:val="16"/>
              </w:rPr>
              <w:lastRenderedPageBreak/>
              <w:t>Round 4 (n=3,017): 0.26 [</w:t>
            </w:r>
            <w:r>
              <w:rPr>
                <w:rFonts w:ascii="Arial" w:eastAsia="Calibri" w:hAnsi="Arial" w:cs="Arial"/>
                <w:color w:val="000000" w:themeColor="text1"/>
                <w:kern w:val="24"/>
                <w:sz w:val="16"/>
                <w:szCs w:val="16"/>
              </w:rPr>
              <w:t>0.03, 0.49</w:t>
            </w:r>
            <w:r w:rsidRPr="00BD59BF">
              <w:rPr>
                <w:rFonts w:ascii="Arial" w:eastAsia="Calibri" w:hAnsi="Arial" w:cs="Arial"/>
                <w:color w:val="000000" w:themeColor="text1"/>
                <w:kern w:val="24"/>
                <w:sz w:val="16"/>
                <w:szCs w:val="16"/>
              </w:rPr>
              <w:t>]</w:t>
            </w:r>
          </w:p>
          <w:p w14:paraId="0D084E79"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1.2% increase</w:t>
            </w:r>
            <w:r>
              <w:rPr>
                <w:rFonts w:ascii="Arial" w:eastAsia="Calibri" w:hAnsi="Arial" w:cs="Arial"/>
                <w:color w:val="000000" w:themeColor="text1"/>
                <w:kern w:val="24"/>
                <w:sz w:val="16"/>
                <w:szCs w:val="16"/>
              </w:rPr>
              <w:t>;</w:t>
            </w:r>
          </w:p>
          <w:p w14:paraId="12B72DFC"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BD59BF">
              <w:rPr>
                <w:rFonts w:ascii="Arial" w:eastAsia="Calibri" w:hAnsi="Arial" w:cs="Arial"/>
                <w:color w:val="000000" w:themeColor="text1"/>
                <w:kern w:val="24"/>
                <w:sz w:val="16"/>
                <w:szCs w:val="16"/>
              </w:rPr>
              <w:t>Round 5 (n=3,185): 0.65 [</w:t>
            </w:r>
            <w:r>
              <w:rPr>
                <w:rFonts w:ascii="Arial" w:eastAsia="Calibri" w:hAnsi="Arial" w:cs="Arial"/>
                <w:color w:val="000000" w:themeColor="text1"/>
                <w:kern w:val="24"/>
                <w:sz w:val="16"/>
                <w:szCs w:val="16"/>
              </w:rPr>
              <w:t>0.41, 0.89</w:t>
            </w:r>
            <w:r w:rsidRPr="00BD59BF">
              <w:rPr>
                <w:rFonts w:ascii="Arial" w:eastAsia="Calibri" w:hAnsi="Arial" w:cs="Arial"/>
                <w:color w:val="000000" w:themeColor="text1"/>
                <w:kern w:val="24"/>
                <w:sz w:val="16"/>
                <w:szCs w:val="16"/>
              </w:rPr>
              <w:t>]</w:t>
            </w:r>
          </w:p>
          <w:p w14:paraId="186BE598" w14:textId="77777777" w:rsidR="00A2374A" w:rsidRPr="00C12F12" w:rsidRDefault="00A2374A" w:rsidP="0074643F">
            <w:pPr>
              <w:pStyle w:val="NormalWeb"/>
              <w:spacing w:before="0" w:beforeAutospacing="0" w:after="0" w:afterAutospacing="0"/>
              <w:rPr>
                <w:rFonts w:ascii="Arial" w:eastAsia="Calibri" w:hAnsi="Arial" w:cs="Arial"/>
                <w:b/>
                <w:color w:val="000000" w:themeColor="text1"/>
                <w:kern w:val="24"/>
                <w:sz w:val="16"/>
                <w:szCs w:val="16"/>
              </w:rPr>
            </w:pPr>
            <w:r w:rsidRPr="00C12F12">
              <w:rPr>
                <w:rFonts w:ascii="Arial" w:eastAsia="Calibri" w:hAnsi="Arial" w:cs="Arial"/>
                <w:b/>
                <w:color w:val="000000" w:themeColor="text1"/>
                <w:kern w:val="24"/>
                <w:sz w:val="16"/>
                <w:szCs w:val="16"/>
              </w:rPr>
              <w:t>3.1% increase</w:t>
            </w:r>
          </w:p>
          <w:p w14:paraId="7E53C6A1"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p>
          <w:p w14:paraId="6EF7FED7"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Behavior:</w:t>
            </w:r>
          </w:p>
          <w:p w14:paraId="3AF8795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1 (n=4,030): 0.13 [</w:t>
            </w:r>
            <w:r>
              <w:rPr>
                <w:rFonts w:ascii="Arial" w:eastAsia="Calibri" w:hAnsi="Arial" w:cs="Arial"/>
                <w:color w:val="000000" w:themeColor="text1"/>
                <w:kern w:val="24"/>
                <w:sz w:val="16"/>
                <w:szCs w:val="16"/>
              </w:rPr>
              <w:t>0.01, 0.25]</w:t>
            </w:r>
          </w:p>
          <w:p w14:paraId="6954B6FB"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0.7% increase</w:t>
            </w:r>
            <w:r>
              <w:rPr>
                <w:rFonts w:ascii="Arial" w:eastAsia="Calibri" w:hAnsi="Arial" w:cs="Arial"/>
                <w:color w:val="000000" w:themeColor="text1"/>
                <w:kern w:val="24"/>
                <w:sz w:val="16"/>
                <w:szCs w:val="16"/>
              </w:rPr>
              <w:t>;</w:t>
            </w:r>
          </w:p>
          <w:p w14:paraId="71FC9EF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2 (n=3,337): 0.33 [</w:t>
            </w:r>
            <w:r>
              <w:rPr>
                <w:rFonts w:ascii="Arial" w:eastAsia="Calibri" w:hAnsi="Arial" w:cs="Arial"/>
                <w:color w:val="000000" w:themeColor="text1"/>
                <w:kern w:val="24"/>
                <w:sz w:val="16"/>
                <w:szCs w:val="16"/>
              </w:rPr>
              <w:t>0.12, 0.55</w:t>
            </w:r>
            <w:r w:rsidRPr="008F0E9A">
              <w:rPr>
                <w:rFonts w:ascii="Arial" w:eastAsia="Calibri" w:hAnsi="Arial" w:cs="Arial"/>
                <w:color w:val="000000" w:themeColor="text1"/>
                <w:kern w:val="24"/>
                <w:sz w:val="16"/>
                <w:szCs w:val="16"/>
              </w:rPr>
              <w:t>]</w:t>
            </w:r>
          </w:p>
          <w:p w14:paraId="036C27A8"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1.6% increase</w:t>
            </w:r>
            <w:r>
              <w:rPr>
                <w:rFonts w:ascii="Arial" w:eastAsia="Calibri" w:hAnsi="Arial" w:cs="Arial"/>
                <w:color w:val="000000" w:themeColor="text1"/>
                <w:kern w:val="24"/>
                <w:sz w:val="16"/>
                <w:szCs w:val="16"/>
              </w:rPr>
              <w:t>;</w:t>
            </w:r>
          </w:p>
          <w:p w14:paraId="673A001E" w14:textId="77777777" w:rsidR="00A2374A" w:rsidRPr="008F0E9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3 (n=3,540): 0.61 [</w:t>
            </w:r>
            <w:r>
              <w:rPr>
                <w:rFonts w:ascii="Arial" w:eastAsia="Calibri" w:hAnsi="Arial" w:cs="Arial"/>
                <w:color w:val="000000" w:themeColor="text1"/>
                <w:kern w:val="24"/>
                <w:sz w:val="16"/>
                <w:szCs w:val="16"/>
              </w:rPr>
              <w:t>0.38, 0.84</w:t>
            </w:r>
            <w:r w:rsidRPr="008F0E9A">
              <w:rPr>
                <w:rFonts w:ascii="Arial" w:eastAsia="Calibri" w:hAnsi="Arial" w:cs="Arial"/>
                <w:color w:val="000000" w:themeColor="text1"/>
                <w:kern w:val="24"/>
                <w:sz w:val="16"/>
                <w:szCs w:val="16"/>
              </w:rPr>
              <w:t>]</w:t>
            </w:r>
          </w:p>
          <w:p w14:paraId="37235F8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 xml:space="preserve">Round 4 (n=3,010): 0.40 </w:t>
            </w:r>
            <w:r>
              <w:rPr>
                <w:rFonts w:ascii="Arial" w:eastAsia="Calibri" w:hAnsi="Arial" w:cs="Arial"/>
                <w:color w:val="000000" w:themeColor="text1"/>
                <w:kern w:val="24"/>
                <w:sz w:val="16"/>
                <w:szCs w:val="16"/>
              </w:rPr>
              <w:t>[0.16, 0.64</w:t>
            </w:r>
            <w:r w:rsidRPr="008F0E9A">
              <w:rPr>
                <w:rFonts w:ascii="Arial" w:eastAsia="Calibri" w:hAnsi="Arial" w:cs="Arial"/>
                <w:color w:val="000000" w:themeColor="text1"/>
                <w:kern w:val="24"/>
                <w:sz w:val="16"/>
                <w:szCs w:val="16"/>
              </w:rPr>
              <w:t>]</w:t>
            </w:r>
          </w:p>
          <w:p w14:paraId="6315B090"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1.9% increase</w:t>
            </w:r>
            <w:r>
              <w:rPr>
                <w:rFonts w:ascii="Arial" w:eastAsia="Calibri" w:hAnsi="Arial" w:cs="Arial"/>
                <w:color w:val="000000" w:themeColor="text1"/>
                <w:kern w:val="24"/>
                <w:sz w:val="16"/>
                <w:szCs w:val="16"/>
              </w:rPr>
              <w:t>;</w:t>
            </w:r>
          </w:p>
          <w:p w14:paraId="5223665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5 (n=3,180): 0.72 [</w:t>
            </w:r>
            <w:r>
              <w:rPr>
                <w:rFonts w:ascii="Arial" w:eastAsia="Calibri" w:hAnsi="Arial" w:cs="Arial"/>
                <w:color w:val="000000" w:themeColor="text1"/>
                <w:kern w:val="24"/>
                <w:sz w:val="16"/>
                <w:szCs w:val="16"/>
              </w:rPr>
              <w:t>0.45, 1.00</w:t>
            </w:r>
            <w:r w:rsidRPr="008F0E9A">
              <w:rPr>
                <w:rFonts w:ascii="Arial" w:eastAsia="Calibri" w:hAnsi="Arial" w:cs="Arial"/>
                <w:color w:val="000000" w:themeColor="text1"/>
                <w:kern w:val="24"/>
                <w:sz w:val="16"/>
                <w:szCs w:val="16"/>
              </w:rPr>
              <w:t>]</w:t>
            </w:r>
          </w:p>
          <w:p w14:paraId="331921BF" w14:textId="77777777" w:rsidR="00A2374A"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Pr>
                <w:rFonts w:ascii="Arial" w:eastAsia="Calibri" w:hAnsi="Arial" w:cs="Arial"/>
                <w:b/>
                <w:color w:val="000000" w:themeColor="text1"/>
                <w:kern w:val="24"/>
                <w:sz w:val="16"/>
                <w:szCs w:val="16"/>
              </w:rPr>
              <w:t>3.4% increase</w:t>
            </w:r>
          </w:p>
          <w:p w14:paraId="66305A93" w14:textId="77777777" w:rsidR="00A2374A" w:rsidRPr="00C12F12"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p>
          <w:p w14:paraId="680FB076" w14:textId="77777777" w:rsidR="00A2374A" w:rsidRPr="008F0E9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Dejection:</w:t>
            </w:r>
          </w:p>
          <w:p w14:paraId="3CF190C2"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1 (n=4,035): 0.15 [</w:t>
            </w:r>
            <w:r>
              <w:rPr>
                <w:rFonts w:ascii="Arial" w:eastAsia="Calibri" w:hAnsi="Arial" w:cs="Arial"/>
                <w:color w:val="000000" w:themeColor="text1"/>
                <w:kern w:val="24"/>
                <w:sz w:val="16"/>
                <w:szCs w:val="16"/>
              </w:rPr>
              <w:t>0.02, 0.28</w:t>
            </w:r>
            <w:r w:rsidRPr="008F0E9A">
              <w:rPr>
                <w:rFonts w:ascii="Arial" w:eastAsia="Calibri" w:hAnsi="Arial" w:cs="Arial"/>
                <w:color w:val="000000" w:themeColor="text1"/>
                <w:kern w:val="24"/>
                <w:sz w:val="16"/>
                <w:szCs w:val="16"/>
              </w:rPr>
              <w:t>]</w:t>
            </w:r>
          </w:p>
          <w:p w14:paraId="1A4B3FEA"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0.8% increase</w:t>
            </w:r>
            <w:r>
              <w:rPr>
                <w:rFonts w:ascii="Arial" w:eastAsia="Calibri" w:hAnsi="Arial" w:cs="Arial"/>
                <w:color w:val="000000" w:themeColor="text1"/>
                <w:kern w:val="24"/>
                <w:sz w:val="16"/>
                <w:szCs w:val="16"/>
              </w:rPr>
              <w:t>;</w:t>
            </w:r>
          </w:p>
          <w:p w14:paraId="53DFBAE4"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2 (n=3,377): 0.31 [</w:t>
            </w:r>
            <w:r>
              <w:rPr>
                <w:rFonts w:ascii="Arial" w:eastAsia="Calibri" w:hAnsi="Arial" w:cs="Arial"/>
                <w:color w:val="000000" w:themeColor="text1"/>
                <w:kern w:val="24"/>
                <w:sz w:val="16"/>
                <w:szCs w:val="16"/>
              </w:rPr>
              <w:t>0.10, 0.51]</w:t>
            </w:r>
          </w:p>
          <w:p w14:paraId="49119039"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1.7% increase</w:t>
            </w:r>
            <w:r>
              <w:rPr>
                <w:rFonts w:ascii="Arial" w:eastAsia="Calibri" w:hAnsi="Arial" w:cs="Arial"/>
                <w:color w:val="000000" w:themeColor="text1"/>
                <w:kern w:val="24"/>
                <w:sz w:val="16"/>
                <w:szCs w:val="16"/>
              </w:rPr>
              <w:t>;</w:t>
            </w:r>
          </w:p>
          <w:p w14:paraId="41D6BAEA"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3 (n=3,573): 0.45 [</w:t>
            </w:r>
            <w:r>
              <w:rPr>
                <w:rFonts w:ascii="Arial" w:eastAsia="Calibri" w:hAnsi="Arial" w:cs="Arial"/>
                <w:color w:val="000000" w:themeColor="text1"/>
                <w:kern w:val="24"/>
                <w:sz w:val="16"/>
                <w:szCs w:val="16"/>
              </w:rPr>
              <w:t>0.24, 0.67</w:t>
            </w:r>
            <w:r w:rsidRPr="008F0E9A">
              <w:rPr>
                <w:rFonts w:ascii="Arial" w:eastAsia="Calibri" w:hAnsi="Arial" w:cs="Arial"/>
                <w:color w:val="000000" w:themeColor="text1"/>
                <w:kern w:val="24"/>
                <w:sz w:val="16"/>
                <w:szCs w:val="16"/>
              </w:rPr>
              <w:t>]</w:t>
            </w:r>
          </w:p>
          <w:p w14:paraId="65CD8589"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2.5% increase</w:t>
            </w:r>
            <w:r>
              <w:rPr>
                <w:rFonts w:ascii="Arial" w:eastAsia="Calibri" w:hAnsi="Arial" w:cs="Arial"/>
                <w:color w:val="000000" w:themeColor="text1"/>
                <w:kern w:val="24"/>
                <w:sz w:val="16"/>
                <w:szCs w:val="16"/>
              </w:rPr>
              <w:t>;</w:t>
            </w:r>
          </w:p>
          <w:p w14:paraId="1888D38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4 (n=3,032): 0.28 [</w:t>
            </w:r>
            <w:r>
              <w:rPr>
                <w:rFonts w:ascii="Arial" w:eastAsia="Calibri" w:hAnsi="Arial" w:cs="Arial"/>
                <w:color w:val="000000" w:themeColor="text1"/>
                <w:kern w:val="24"/>
                <w:sz w:val="16"/>
                <w:szCs w:val="16"/>
              </w:rPr>
              <w:t>0.05, 0.52</w:t>
            </w:r>
            <w:r w:rsidRPr="008F0E9A">
              <w:rPr>
                <w:rFonts w:ascii="Arial" w:eastAsia="Calibri" w:hAnsi="Arial" w:cs="Arial"/>
                <w:color w:val="000000" w:themeColor="text1"/>
                <w:kern w:val="24"/>
                <w:sz w:val="16"/>
                <w:szCs w:val="16"/>
              </w:rPr>
              <w:t>]</w:t>
            </w:r>
          </w:p>
          <w:p w14:paraId="5426C392" w14:textId="77777777" w:rsidR="00A2374A" w:rsidRPr="00C12F12"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1.5% increase</w:t>
            </w:r>
            <w:r>
              <w:rPr>
                <w:rFonts w:ascii="Arial" w:eastAsia="Calibri" w:hAnsi="Arial" w:cs="Arial"/>
                <w:color w:val="000000" w:themeColor="text1"/>
                <w:kern w:val="24"/>
                <w:sz w:val="16"/>
                <w:szCs w:val="16"/>
              </w:rPr>
              <w:t>;</w:t>
            </w:r>
          </w:p>
          <w:p w14:paraId="6E298B5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5 (n=3,195): 0.73 [</w:t>
            </w:r>
            <w:r>
              <w:rPr>
                <w:rFonts w:ascii="Arial" w:eastAsia="Calibri" w:hAnsi="Arial" w:cs="Arial"/>
                <w:color w:val="000000" w:themeColor="text1"/>
                <w:kern w:val="24"/>
                <w:sz w:val="16"/>
                <w:szCs w:val="16"/>
              </w:rPr>
              <w:t>0.47, 0.99</w:t>
            </w:r>
            <w:r w:rsidRPr="008F0E9A">
              <w:rPr>
                <w:rFonts w:ascii="Arial" w:eastAsia="Calibri" w:hAnsi="Arial" w:cs="Arial"/>
                <w:color w:val="000000" w:themeColor="text1"/>
                <w:kern w:val="24"/>
                <w:sz w:val="16"/>
                <w:szCs w:val="16"/>
              </w:rPr>
              <w:t>]</w:t>
            </w:r>
          </w:p>
          <w:p w14:paraId="4AD421A9" w14:textId="77777777" w:rsidR="00A2374A"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Pr>
                <w:rFonts w:ascii="Arial" w:eastAsia="Calibri" w:hAnsi="Arial" w:cs="Arial"/>
                <w:b/>
                <w:color w:val="000000" w:themeColor="text1"/>
                <w:kern w:val="24"/>
                <w:sz w:val="16"/>
                <w:szCs w:val="16"/>
              </w:rPr>
              <w:t>4.1% increase</w:t>
            </w:r>
          </w:p>
          <w:p w14:paraId="471C371F" w14:textId="77777777" w:rsidR="00A2374A" w:rsidRPr="00C12F12"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p>
          <w:p w14:paraId="207B7B3A"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 xml:space="preserve">Negative impact on sleep: </w:t>
            </w:r>
          </w:p>
          <w:p w14:paraId="3C33272E"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1 (n=4,043): 0.08 [</w:t>
            </w:r>
            <w:r>
              <w:rPr>
                <w:rFonts w:ascii="Arial" w:eastAsia="Calibri" w:hAnsi="Arial" w:cs="Arial"/>
                <w:color w:val="000000" w:themeColor="text1"/>
                <w:kern w:val="24"/>
                <w:sz w:val="16"/>
                <w:szCs w:val="16"/>
              </w:rPr>
              <w:t>-0.02, 0.18</w:t>
            </w:r>
            <w:r w:rsidRPr="008F0E9A">
              <w:rPr>
                <w:rFonts w:ascii="Arial" w:eastAsia="Calibri" w:hAnsi="Arial" w:cs="Arial"/>
                <w:color w:val="000000" w:themeColor="text1"/>
                <w:kern w:val="24"/>
                <w:sz w:val="16"/>
                <w:szCs w:val="16"/>
              </w:rPr>
              <w:t xml:space="preserve">] </w:t>
            </w:r>
          </w:p>
          <w:p w14:paraId="1172D1A7"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0.7% increase</w:t>
            </w:r>
            <w:r>
              <w:rPr>
                <w:rFonts w:ascii="Arial" w:eastAsia="Calibri" w:hAnsi="Arial" w:cs="Arial"/>
                <w:color w:val="000000" w:themeColor="text1"/>
                <w:kern w:val="24"/>
                <w:sz w:val="16"/>
                <w:szCs w:val="16"/>
              </w:rPr>
              <w:t>;</w:t>
            </w:r>
          </w:p>
          <w:p w14:paraId="7CE1A125"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Round 2 (n=3,389): 0.22 [</w:t>
            </w:r>
            <w:r>
              <w:rPr>
                <w:rFonts w:ascii="Arial" w:eastAsia="Calibri" w:hAnsi="Arial" w:cs="Arial"/>
                <w:color w:val="000000" w:themeColor="text1"/>
                <w:kern w:val="24"/>
                <w:sz w:val="16"/>
                <w:szCs w:val="16"/>
              </w:rPr>
              <w:t>0.04, 0.40</w:t>
            </w:r>
            <w:r w:rsidRPr="008F0E9A">
              <w:rPr>
                <w:rFonts w:ascii="Arial" w:eastAsia="Calibri" w:hAnsi="Arial" w:cs="Arial"/>
                <w:color w:val="000000" w:themeColor="text1"/>
                <w:kern w:val="24"/>
                <w:sz w:val="16"/>
                <w:szCs w:val="16"/>
              </w:rPr>
              <w:t xml:space="preserve">] </w:t>
            </w:r>
          </w:p>
          <w:p w14:paraId="76F01275"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1.8% increase</w:t>
            </w:r>
            <w:r>
              <w:rPr>
                <w:rFonts w:ascii="Arial" w:eastAsia="Calibri" w:hAnsi="Arial" w:cs="Arial"/>
                <w:color w:val="000000" w:themeColor="text1"/>
                <w:kern w:val="24"/>
                <w:sz w:val="16"/>
                <w:szCs w:val="16"/>
              </w:rPr>
              <w:t>;</w:t>
            </w:r>
          </w:p>
          <w:p w14:paraId="730102D2"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lastRenderedPageBreak/>
              <w:t>Round 3 (n=3,577): 0.43 [</w:t>
            </w:r>
            <w:r>
              <w:rPr>
                <w:rFonts w:ascii="Arial" w:eastAsia="Calibri" w:hAnsi="Arial" w:cs="Arial"/>
                <w:color w:val="000000" w:themeColor="text1"/>
                <w:kern w:val="24"/>
                <w:sz w:val="16"/>
                <w:szCs w:val="16"/>
              </w:rPr>
              <w:t>0.24, 0.61]</w:t>
            </w:r>
            <w:r w:rsidRPr="008F0E9A">
              <w:rPr>
                <w:rFonts w:ascii="Arial" w:eastAsia="Calibri" w:hAnsi="Arial" w:cs="Arial"/>
                <w:color w:val="000000" w:themeColor="text1"/>
                <w:kern w:val="24"/>
                <w:sz w:val="16"/>
                <w:szCs w:val="16"/>
              </w:rPr>
              <w:t xml:space="preserve"> </w:t>
            </w:r>
          </w:p>
          <w:p w14:paraId="08D616EC"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3.6% increase</w:t>
            </w:r>
            <w:r>
              <w:rPr>
                <w:rFonts w:ascii="Arial" w:eastAsia="Calibri" w:hAnsi="Arial" w:cs="Arial"/>
                <w:color w:val="000000" w:themeColor="text1"/>
                <w:kern w:val="24"/>
                <w:sz w:val="16"/>
                <w:szCs w:val="16"/>
              </w:rPr>
              <w:t>;</w:t>
            </w:r>
          </w:p>
          <w:p w14:paraId="183A0D1D"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 xml:space="preserve">Round 4 (n=3,029): 0.34 </w:t>
            </w:r>
            <w:r>
              <w:rPr>
                <w:rFonts w:ascii="Arial" w:eastAsia="Calibri" w:hAnsi="Arial" w:cs="Arial"/>
                <w:color w:val="000000" w:themeColor="text1"/>
                <w:kern w:val="24"/>
                <w:sz w:val="16"/>
                <w:szCs w:val="16"/>
              </w:rPr>
              <w:t>[0.14, 0.55</w:t>
            </w:r>
            <w:r w:rsidRPr="008F0E9A">
              <w:rPr>
                <w:rFonts w:ascii="Arial" w:eastAsia="Calibri" w:hAnsi="Arial" w:cs="Arial"/>
                <w:color w:val="000000" w:themeColor="text1"/>
                <w:kern w:val="24"/>
                <w:sz w:val="16"/>
                <w:szCs w:val="16"/>
              </w:rPr>
              <w:t xml:space="preserve">] </w:t>
            </w:r>
          </w:p>
          <w:p w14:paraId="0615DFEA" w14:textId="77777777" w:rsidR="00A2374A" w:rsidRPr="00C12F12"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Pr>
                <w:rFonts w:ascii="Arial" w:eastAsia="Calibri" w:hAnsi="Arial" w:cs="Arial"/>
                <w:b/>
                <w:color w:val="000000" w:themeColor="text1"/>
                <w:kern w:val="24"/>
                <w:sz w:val="16"/>
                <w:szCs w:val="16"/>
              </w:rPr>
              <w:t>2.8% increase</w:t>
            </w:r>
            <w:r>
              <w:rPr>
                <w:rFonts w:ascii="Arial" w:eastAsia="Calibri" w:hAnsi="Arial" w:cs="Arial"/>
                <w:color w:val="000000" w:themeColor="text1"/>
                <w:kern w:val="24"/>
                <w:sz w:val="16"/>
                <w:szCs w:val="16"/>
              </w:rPr>
              <w:t>;</w:t>
            </w:r>
          </w:p>
          <w:p w14:paraId="103BC756"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r w:rsidRPr="008F0E9A">
              <w:rPr>
                <w:rFonts w:ascii="Arial" w:eastAsia="Calibri" w:hAnsi="Arial" w:cs="Arial"/>
                <w:color w:val="000000" w:themeColor="text1"/>
                <w:kern w:val="24"/>
                <w:sz w:val="16"/>
                <w:szCs w:val="16"/>
              </w:rPr>
              <w:t xml:space="preserve">Round 5 (n=3,198): 0.78 </w:t>
            </w:r>
            <w:r>
              <w:rPr>
                <w:rFonts w:ascii="Arial" w:eastAsia="Calibri" w:hAnsi="Arial" w:cs="Arial"/>
                <w:color w:val="000000" w:themeColor="text1"/>
                <w:kern w:val="24"/>
                <w:sz w:val="16"/>
                <w:szCs w:val="16"/>
              </w:rPr>
              <w:t>[</w:t>
            </w:r>
            <w:r w:rsidRPr="008F0E9A">
              <w:rPr>
                <w:rFonts w:ascii="Arial" w:eastAsia="Calibri" w:hAnsi="Arial" w:cs="Arial"/>
                <w:color w:val="000000" w:themeColor="text1"/>
                <w:kern w:val="24"/>
                <w:sz w:val="16"/>
                <w:szCs w:val="16"/>
              </w:rPr>
              <w:t>0.53</w:t>
            </w:r>
            <w:r>
              <w:rPr>
                <w:rFonts w:ascii="Arial" w:eastAsia="Calibri" w:hAnsi="Arial" w:cs="Arial"/>
                <w:color w:val="000000" w:themeColor="text1"/>
                <w:kern w:val="24"/>
                <w:sz w:val="16"/>
                <w:szCs w:val="16"/>
              </w:rPr>
              <w:t>, 1.03</w:t>
            </w:r>
            <w:r w:rsidRPr="008F0E9A">
              <w:rPr>
                <w:rFonts w:ascii="Arial" w:eastAsia="Calibri" w:hAnsi="Arial" w:cs="Arial"/>
                <w:color w:val="000000" w:themeColor="text1"/>
                <w:kern w:val="24"/>
                <w:sz w:val="16"/>
                <w:szCs w:val="16"/>
              </w:rPr>
              <w:t>]</w:t>
            </w:r>
          </w:p>
          <w:p w14:paraId="605AF1FA" w14:textId="77777777" w:rsidR="00A2374A" w:rsidRPr="00C12F12" w:rsidRDefault="00A2374A" w:rsidP="0074643F">
            <w:pPr>
              <w:pStyle w:val="NormalWeb"/>
              <w:spacing w:before="0" w:beforeAutospacing="0" w:after="0" w:afterAutospacing="0"/>
              <w:rPr>
                <w:rFonts w:ascii="Arial" w:eastAsia="Calibri" w:hAnsi="Arial" w:cs="Arial"/>
                <w:b/>
                <w:color w:val="000000" w:themeColor="text1"/>
                <w:kern w:val="24"/>
                <w:sz w:val="16"/>
                <w:szCs w:val="16"/>
              </w:rPr>
            </w:pPr>
            <w:r w:rsidRPr="00C12F12">
              <w:rPr>
                <w:rFonts w:ascii="Arial" w:eastAsia="Calibri" w:hAnsi="Arial" w:cs="Arial"/>
                <w:b/>
                <w:color w:val="000000" w:themeColor="text1"/>
                <w:kern w:val="24"/>
                <w:sz w:val="16"/>
                <w:szCs w:val="16"/>
              </w:rPr>
              <w:t>6.5% increase</w:t>
            </w:r>
          </w:p>
          <w:p w14:paraId="1C01E574" w14:textId="77777777" w:rsidR="00A2374A" w:rsidRDefault="00A2374A" w:rsidP="0074643F">
            <w:pPr>
              <w:pStyle w:val="NormalWeb"/>
              <w:spacing w:before="0" w:beforeAutospacing="0" w:after="0" w:afterAutospacing="0"/>
              <w:rPr>
                <w:rFonts w:ascii="Arial" w:eastAsia="Calibri" w:hAnsi="Arial" w:cs="Arial"/>
                <w:color w:val="000000" w:themeColor="text1"/>
                <w:kern w:val="24"/>
                <w:sz w:val="16"/>
                <w:szCs w:val="16"/>
              </w:rPr>
            </w:pPr>
          </w:p>
          <w:p w14:paraId="0FCC609F" w14:textId="77777777" w:rsidR="00A2374A" w:rsidRPr="00115A6A" w:rsidRDefault="00A2374A" w:rsidP="0074643F">
            <w:pPr>
              <w:rPr>
                <w:rFonts w:ascii="Arial" w:eastAsia="Calibri" w:hAnsi="Arial" w:cs="Arial"/>
                <w:sz w:val="16"/>
                <w:szCs w:val="16"/>
                <w:lang w:val="en-CA"/>
              </w:rPr>
            </w:pPr>
            <w:r w:rsidRPr="008F0E9A">
              <w:rPr>
                <w:rFonts w:ascii="Arial" w:eastAsia="Calibri" w:hAnsi="Arial" w:cs="Arial"/>
                <w:color w:val="000000" w:themeColor="text1"/>
                <w:kern w:val="24"/>
                <w:sz w:val="16"/>
                <w:szCs w:val="16"/>
              </w:rPr>
              <w:t>*</w:t>
            </w:r>
            <w:r>
              <w:rPr>
                <w:rFonts w:ascii="Arial" w:eastAsia="Calibri" w:hAnsi="Arial" w:cs="Arial"/>
                <w:color w:val="000000" w:themeColor="text1"/>
                <w:kern w:val="24"/>
                <w:sz w:val="16"/>
                <w:szCs w:val="16"/>
              </w:rPr>
              <w:t>The</w:t>
            </w:r>
            <w:r w:rsidRPr="008F0E9A">
              <w:rPr>
                <w:rFonts w:ascii="Arial" w:eastAsia="Calibri" w:hAnsi="Arial" w:cs="Arial"/>
                <w:color w:val="000000" w:themeColor="text1"/>
                <w:kern w:val="24"/>
                <w:sz w:val="16"/>
                <w:szCs w:val="16"/>
              </w:rPr>
              <w:t xml:space="preserve"> adjusted analys</w:t>
            </w:r>
            <w:r>
              <w:rPr>
                <w:rFonts w:ascii="Arial" w:eastAsia="Calibri" w:hAnsi="Arial" w:cs="Arial"/>
                <w:color w:val="000000" w:themeColor="text1"/>
                <w:kern w:val="24"/>
                <w:sz w:val="16"/>
                <w:szCs w:val="16"/>
              </w:rPr>
              <w:t>e</w:t>
            </w:r>
            <w:r w:rsidRPr="008F0E9A">
              <w:rPr>
                <w:rFonts w:ascii="Arial" w:eastAsia="Calibri" w:hAnsi="Arial" w:cs="Arial"/>
                <w:color w:val="000000" w:themeColor="text1"/>
                <w:kern w:val="24"/>
                <w:sz w:val="16"/>
                <w:szCs w:val="16"/>
              </w:rPr>
              <w:t>s had very similar results to the unadjusted analysis, therefore only the unadjusted analysis was reported</w:t>
            </w:r>
          </w:p>
        </w:tc>
        <w:tc>
          <w:tcPr>
            <w:tcW w:w="2097" w:type="dxa"/>
            <w:vMerge/>
          </w:tcPr>
          <w:p w14:paraId="2EA36032" w14:textId="77777777" w:rsidR="00A2374A" w:rsidRPr="001C5C4E" w:rsidRDefault="00A2374A" w:rsidP="0074643F">
            <w:pPr>
              <w:rPr>
                <w:rFonts w:ascii="Arial" w:eastAsia="Times New Roman" w:hAnsi="Arial" w:cs="Arial"/>
                <w:kern w:val="24"/>
                <w:sz w:val="16"/>
                <w:szCs w:val="16"/>
                <w:lang w:eastAsia="en-CA"/>
              </w:rPr>
            </w:pPr>
          </w:p>
        </w:tc>
        <w:tc>
          <w:tcPr>
            <w:tcW w:w="3253" w:type="dxa"/>
            <w:vMerge/>
          </w:tcPr>
          <w:p w14:paraId="4CAE2CFD" w14:textId="77777777" w:rsidR="00A2374A" w:rsidRDefault="00A2374A" w:rsidP="0074643F">
            <w:pPr>
              <w:rPr>
                <w:rFonts w:ascii="Arial" w:eastAsia="Calibri" w:hAnsi="Arial" w:cs="Arial"/>
                <w:b/>
                <w:sz w:val="16"/>
                <w:szCs w:val="16"/>
                <w:lang w:val="en-CA"/>
              </w:rPr>
            </w:pPr>
          </w:p>
        </w:tc>
        <w:tc>
          <w:tcPr>
            <w:tcW w:w="1615" w:type="dxa"/>
            <w:vMerge/>
          </w:tcPr>
          <w:p w14:paraId="5100C30C" w14:textId="77777777" w:rsidR="00A2374A" w:rsidRPr="00B53854" w:rsidRDefault="00A2374A" w:rsidP="0074643F">
            <w:pPr>
              <w:rPr>
                <w:rFonts w:ascii="Arial" w:hAnsi="Arial" w:cs="Arial"/>
                <w:bCs/>
                <w:sz w:val="16"/>
                <w:szCs w:val="16"/>
              </w:rPr>
            </w:pPr>
          </w:p>
        </w:tc>
      </w:tr>
      <w:tr w:rsidR="00A2374A" w:rsidRPr="009738E5" w14:paraId="2F1DFDDA" w14:textId="77777777" w:rsidTr="0074643F">
        <w:tc>
          <w:tcPr>
            <w:tcW w:w="2735" w:type="dxa"/>
            <w:vMerge w:val="restart"/>
          </w:tcPr>
          <w:p w14:paraId="41560DD0" w14:textId="77777777" w:rsidR="00A2374A" w:rsidRDefault="00A2374A" w:rsidP="0074643F">
            <w:pPr>
              <w:rPr>
                <w:rFonts w:ascii="Arial" w:hAnsi="Arial" w:cs="Arial"/>
                <w:bCs/>
                <w:sz w:val="16"/>
                <w:szCs w:val="16"/>
              </w:rPr>
            </w:pPr>
            <w:r>
              <w:rPr>
                <w:rFonts w:ascii="Arial" w:hAnsi="Arial" w:cs="Arial"/>
                <w:bCs/>
                <w:sz w:val="16"/>
                <w:szCs w:val="16"/>
              </w:rPr>
              <w:lastRenderedPageBreak/>
              <w:t>Undergoing CT scan (a</w:t>
            </w:r>
            <w:r w:rsidRPr="00F0129E">
              <w:rPr>
                <w:rFonts w:ascii="Arial" w:hAnsi="Arial" w:cs="Arial"/>
                <w:bCs/>
                <w:sz w:val="16"/>
                <w:szCs w:val="16"/>
              </w:rPr>
              <w:t>fter screening, before results are known</w:t>
            </w:r>
            <w:r>
              <w:rPr>
                <w:rFonts w:ascii="Arial" w:hAnsi="Arial" w:cs="Arial"/>
                <w:bCs/>
                <w:sz w:val="16"/>
                <w:szCs w:val="16"/>
              </w:rPr>
              <w:t>)</w:t>
            </w:r>
            <w:r w:rsidRPr="00F0129E">
              <w:rPr>
                <w:rFonts w:ascii="Arial" w:hAnsi="Arial" w:cs="Arial"/>
                <w:bCs/>
                <w:sz w:val="16"/>
                <w:szCs w:val="16"/>
              </w:rPr>
              <w:t xml:space="preserve"> </w:t>
            </w:r>
          </w:p>
          <w:p w14:paraId="1D5CC346" w14:textId="77777777" w:rsidR="00A2374A" w:rsidRDefault="00A2374A" w:rsidP="0074643F">
            <w:pPr>
              <w:rPr>
                <w:rFonts w:ascii="Arial" w:hAnsi="Arial" w:cs="Arial"/>
                <w:sz w:val="16"/>
                <w:szCs w:val="16"/>
              </w:rPr>
            </w:pPr>
          </w:p>
          <w:p w14:paraId="0ABC1EB0" w14:textId="77777777" w:rsidR="00A2374A" w:rsidRDefault="00A2374A" w:rsidP="0074643F">
            <w:pPr>
              <w:rPr>
                <w:rFonts w:ascii="Arial" w:hAnsi="Arial" w:cs="Arial"/>
                <w:sz w:val="16"/>
                <w:szCs w:val="16"/>
              </w:rPr>
            </w:pPr>
            <w:r>
              <w:rPr>
                <w:rFonts w:ascii="Arial" w:hAnsi="Arial" w:cs="Arial"/>
                <w:sz w:val="16"/>
                <w:szCs w:val="16"/>
              </w:rPr>
              <w:t>2 non-randomized studies (N=1,645)</w:t>
            </w:r>
          </w:p>
        </w:tc>
        <w:tc>
          <w:tcPr>
            <w:tcW w:w="1942" w:type="dxa"/>
          </w:tcPr>
          <w:p w14:paraId="6DF1F9A3" w14:textId="50950316" w:rsidR="00A2374A" w:rsidRDefault="00A2374A" w:rsidP="0074643F">
            <w:pPr>
              <w:rPr>
                <w:rFonts w:ascii="Arial" w:hAnsi="Arial" w:cs="Arial"/>
                <w:sz w:val="16"/>
                <w:szCs w:val="16"/>
              </w:rPr>
            </w:pPr>
            <w:r>
              <w:rPr>
                <w:rFonts w:ascii="Arial" w:hAnsi="Arial" w:cs="Arial"/>
                <w:sz w:val="16"/>
                <w:szCs w:val="16"/>
              </w:rPr>
              <w:t xml:space="preserve">LSUT </w:t>
            </w:r>
            <w:r>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(106)</w:t>
            </w:r>
            <w:r>
              <w:rPr>
                <w:rFonts w:ascii="Arial" w:hAnsi="Arial" w:cs="Arial"/>
                <w:sz w:val="16"/>
                <w:szCs w:val="16"/>
              </w:rPr>
              <w:fldChar w:fldCharType="end"/>
            </w:r>
          </w:p>
          <w:p w14:paraId="7702C8CA" w14:textId="77777777" w:rsidR="00A2374A" w:rsidRDefault="00A2374A" w:rsidP="0074643F">
            <w:pPr>
              <w:rPr>
                <w:rFonts w:ascii="Arial" w:hAnsi="Arial" w:cs="Arial"/>
                <w:sz w:val="16"/>
                <w:szCs w:val="16"/>
              </w:rPr>
            </w:pPr>
            <w:r>
              <w:rPr>
                <w:rFonts w:ascii="Arial" w:hAnsi="Arial" w:cs="Arial"/>
                <w:sz w:val="16"/>
                <w:szCs w:val="16"/>
              </w:rPr>
              <w:t>LC worry (scale 7-29)</w:t>
            </w:r>
          </w:p>
          <w:p w14:paraId="40DDE0D9" w14:textId="77777777" w:rsidR="00A2374A" w:rsidRDefault="00A2374A" w:rsidP="0074643F">
            <w:pPr>
              <w:rPr>
                <w:rFonts w:ascii="Arial" w:hAnsi="Arial" w:cs="Arial"/>
                <w:sz w:val="16"/>
                <w:szCs w:val="16"/>
              </w:rPr>
            </w:pPr>
            <w:r>
              <w:rPr>
                <w:rFonts w:ascii="Arial" w:hAnsi="Arial" w:cs="Arial"/>
                <w:sz w:val="16"/>
                <w:szCs w:val="16"/>
              </w:rPr>
              <w:t>N=1,014; Comparative with unscreened community sample, matched for age and smoking history</w:t>
            </w:r>
          </w:p>
          <w:p w14:paraId="1B07BB3A" w14:textId="77777777" w:rsidR="00A2374A" w:rsidRDefault="00A2374A" w:rsidP="0074643F">
            <w:pPr>
              <w:rPr>
                <w:rFonts w:ascii="Arial" w:hAnsi="Arial" w:cs="Arial"/>
                <w:sz w:val="16"/>
                <w:szCs w:val="16"/>
              </w:rPr>
            </w:pPr>
          </w:p>
          <w:p w14:paraId="12A6641C" w14:textId="77777777" w:rsidR="00A2374A" w:rsidRDefault="00A2374A" w:rsidP="0074643F">
            <w:pPr>
              <w:rPr>
                <w:rFonts w:ascii="Arial" w:hAnsi="Arial" w:cs="Arial"/>
                <w:sz w:val="16"/>
                <w:szCs w:val="16"/>
              </w:rPr>
            </w:pPr>
            <w:r>
              <w:rPr>
                <w:rFonts w:ascii="Arial" w:hAnsi="Arial" w:cs="Arial"/>
                <w:sz w:val="16"/>
                <w:szCs w:val="16"/>
              </w:rPr>
              <w:t>ROB: High</w:t>
            </w:r>
          </w:p>
        </w:tc>
        <w:tc>
          <w:tcPr>
            <w:tcW w:w="1943" w:type="dxa"/>
          </w:tcPr>
          <w:p w14:paraId="145B36F4" w14:textId="77777777" w:rsidR="00A2374A" w:rsidRDefault="00A2374A" w:rsidP="0074643F">
            <w:pPr>
              <w:rPr>
                <w:rFonts w:ascii="Arial" w:hAnsi="Arial" w:cs="Arial"/>
                <w:sz w:val="16"/>
                <w:szCs w:val="16"/>
              </w:rPr>
            </w:pPr>
            <w:bookmarkStart w:id="56" w:name="_Hlk201918427"/>
            <w:r>
              <w:rPr>
                <w:rFonts w:ascii="Arial" w:hAnsi="Arial" w:cs="Arial"/>
                <w:sz w:val="16"/>
                <w:szCs w:val="16"/>
              </w:rPr>
              <w:t>1.76 [1.27, 2.25]</w:t>
            </w:r>
          </w:p>
          <w:p w14:paraId="0A57EBA3" w14:textId="77777777" w:rsidR="00A2374A" w:rsidRPr="00621D0D" w:rsidRDefault="00A2374A" w:rsidP="0074643F">
            <w:pPr>
              <w:rPr>
                <w:rFonts w:ascii="Arial" w:hAnsi="Arial" w:cs="Arial"/>
                <w:b/>
                <w:sz w:val="16"/>
                <w:szCs w:val="16"/>
              </w:rPr>
            </w:pPr>
            <w:r w:rsidRPr="00621D0D">
              <w:rPr>
                <w:rFonts w:ascii="Arial" w:hAnsi="Arial" w:cs="Arial"/>
                <w:b/>
                <w:sz w:val="16"/>
                <w:szCs w:val="16"/>
              </w:rPr>
              <w:t>8</w:t>
            </w:r>
            <w:r>
              <w:rPr>
                <w:rFonts w:ascii="Arial" w:hAnsi="Arial" w:cs="Arial"/>
                <w:b/>
                <w:sz w:val="16"/>
                <w:szCs w:val="16"/>
              </w:rPr>
              <w:t>.0</w:t>
            </w:r>
            <w:r w:rsidRPr="00621D0D">
              <w:rPr>
                <w:rFonts w:ascii="Arial" w:hAnsi="Arial" w:cs="Arial"/>
                <w:b/>
                <w:sz w:val="16"/>
                <w:szCs w:val="16"/>
              </w:rPr>
              <w:t xml:space="preserve">% </w:t>
            </w:r>
            <w:r>
              <w:rPr>
                <w:rFonts w:ascii="Arial" w:hAnsi="Arial" w:cs="Arial"/>
                <w:b/>
                <w:sz w:val="16"/>
                <w:szCs w:val="16"/>
              </w:rPr>
              <w:t>increase</w:t>
            </w:r>
            <w:bookmarkEnd w:id="56"/>
          </w:p>
        </w:tc>
        <w:tc>
          <w:tcPr>
            <w:tcW w:w="2097" w:type="dxa"/>
            <w:vMerge w:val="restart"/>
          </w:tcPr>
          <w:p w14:paraId="69F77A25" w14:textId="77777777" w:rsidR="00A2374A" w:rsidRDefault="00A2374A" w:rsidP="0074643F">
            <w:pPr>
              <w:rPr>
                <w:rFonts w:ascii="Arial" w:hAnsi="Arial" w:cs="Arial"/>
                <w:sz w:val="16"/>
                <w:szCs w:val="16"/>
              </w:rPr>
            </w:pPr>
            <w:bookmarkStart w:id="57" w:name="_Hlk201066014"/>
            <w:r>
              <w:rPr>
                <w:rFonts w:ascii="Arial" w:hAnsi="Arial" w:cs="Arial"/>
                <w:sz w:val="16"/>
                <w:szCs w:val="16"/>
              </w:rPr>
              <w:t>Study data found there may be little-to-no difference before and after screening, although there was some inconsistency.</w:t>
            </w:r>
          </w:p>
          <w:p w14:paraId="5615C48B" w14:textId="77777777" w:rsidR="00A2374A" w:rsidRDefault="00A2374A" w:rsidP="0074643F">
            <w:pPr>
              <w:rPr>
                <w:rFonts w:ascii="Arial" w:hAnsi="Arial" w:cs="Arial"/>
                <w:sz w:val="16"/>
                <w:szCs w:val="16"/>
              </w:rPr>
            </w:pPr>
            <w:r>
              <w:rPr>
                <w:rFonts w:ascii="Arial" w:hAnsi="Arial" w:cs="Arial"/>
                <w:sz w:val="16"/>
                <w:szCs w:val="16"/>
              </w:rPr>
              <w:t xml:space="preserve">One study (N=1,014) comparing a screening group to an unscreened community sample, matched for age and smoking history found a small increase in lung cancer worry right after receiving a CT scan. Among those being screened in this study (N=631), and in the NELSON trial (N=630), there was little-to-no change across various measures from before to after screening. </w:t>
            </w:r>
          </w:p>
          <w:bookmarkEnd w:id="57"/>
          <w:p w14:paraId="1C21DFF1" w14:textId="77777777" w:rsidR="00A2374A" w:rsidRDefault="00A2374A" w:rsidP="0074643F">
            <w:pPr>
              <w:rPr>
                <w:rFonts w:ascii="Arial" w:hAnsi="Arial" w:cs="Arial"/>
                <w:sz w:val="16"/>
                <w:szCs w:val="16"/>
              </w:rPr>
            </w:pPr>
          </w:p>
          <w:p w14:paraId="5A98D30D" w14:textId="77777777" w:rsidR="00A2374A" w:rsidRPr="009738E5" w:rsidRDefault="00A2374A" w:rsidP="0074643F">
            <w:pPr>
              <w:rPr>
                <w:rFonts w:ascii="Arial" w:hAnsi="Arial" w:cs="Arial"/>
                <w:sz w:val="16"/>
                <w:szCs w:val="16"/>
              </w:rPr>
            </w:pPr>
          </w:p>
        </w:tc>
        <w:tc>
          <w:tcPr>
            <w:tcW w:w="3253" w:type="dxa"/>
            <w:vMerge w:val="restart"/>
          </w:tcPr>
          <w:p w14:paraId="33E583E6" w14:textId="77777777" w:rsidR="00A2374A" w:rsidRPr="00C42C46" w:rsidRDefault="00A2374A" w:rsidP="0074643F">
            <w:pPr>
              <w:rPr>
                <w:rFonts w:ascii="Arial" w:hAnsi="Arial" w:cs="Arial"/>
                <w:b/>
                <w:sz w:val="16"/>
                <w:szCs w:val="16"/>
              </w:rPr>
            </w:pPr>
            <w:r w:rsidRPr="00C42C46">
              <w:rPr>
                <w:rFonts w:ascii="Arial" w:hAnsi="Arial" w:cs="Arial"/>
                <w:b/>
                <w:sz w:val="16"/>
                <w:szCs w:val="16"/>
              </w:rPr>
              <w:t>Low</w:t>
            </w:r>
          </w:p>
          <w:p w14:paraId="0701D0CC" w14:textId="77777777" w:rsidR="00A2374A" w:rsidRPr="009318EC" w:rsidRDefault="00A2374A" w:rsidP="0074643F">
            <w:pPr>
              <w:rPr>
                <w:rFonts w:ascii="Arial" w:hAnsi="Arial" w:cs="Arial"/>
                <w:sz w:val="16"/>
                <w:szCs w:val="16"/>
                <w:vertAlign w:val="superscript"/>
              </w:rPr>
            </w:pPr>
            <w:r w:rsidRPr="00F0129E">
              <w:rPr>
                <w:rFonts w:ascii="Cambria Math" w:hAnsi="Cambria Math" w:cs="Cambria Math"/>
                <w:sz w:val="16"/>
                <w:szCs w:val="16"/>
              </w:rPr>
              <w:t>⊕⊕⊝⊝</w:t>
            </w:r>
            <w:r>
              <w:rPr>
                <w:rFonts w:ascii="Cambria Math" w:hAnsi="Cambria Math" w:cs="Cambria Math"/>
                <w:sz w:val="16"/>
                <w:szCs w:val="16"/>
                <w:vertAlign w:val="superscript"/>
              </w:rPr>
              <w:t>i</w:t>
            </w:r>
          </w:p>
          <w:p w14:paraId="6BB3C519" w14:textId="77777777" w:rsidR="00A2374A" w:rsidRPr="009738E5" w:rsidRDefault="00A2374A" w:rsidP="0074643F">
            <w:pPr>
              <w:rPr>
                <w:rFonts w:ascii="Arial" w:hAnsi="Arial" w:cs="Arial"/>
                <w:sz w:val="16"/>
                <w:szCs w:val="16"/>
              </w:rPr>
            </w:pPr>
            <w:r>
              <w:rPr>
                <w:rFonts w:ascii="Arial" w:hAnsi="Arial" w:cs="Arial"/>
                <w:sz w:val="16"/>
                <w:szCs w:val="16"/>
              </w:rPr>
              <w:t>Due to ROB and inconsistency</w:t>
            </w:r>
          </w:p>
        </w:tc>
        <w:tc>
          <w:tcPr>
            <w:tcW w:w="1615" w:type="dxa"/>
            <w:vMerge w:val="restart"/>
          </w:tcPr>
          <w:p w14:paraId="6A9D499D" w14:textId="77777777" w:rsidR="00A2374A" w:rsidRPr="009738E5"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w:t>
            </w:r>
            <w:r>
              <w:rPr>
                <w:rFonts w:ascii="Arial" w:hAnsi="Arial" w:cs="Arial"/>
                <w:bCs/>
                <w:sz w:val="16"/>
                <w:szCs w:val="16"/>
              </w:rPr>
              <w:t xml:space="preserve"> undergoing a low-dose CT scan may cause little-to-no psychosocial harms.</w:t>
            </w:r>
          </w:p>
        </w:tc>
      </w:tr>
      <w:tr w:rsidR="00A2374A" w:rsidRPr="009738E5" w14:paraId="19472A3F" w14:textId="77777777" w:rsidTr="0074643F">
        <w:tc>
          <w:tcPr>
            <w:tcW w:w="2735" w:type="dxa"/>
            <w:vMerge/>
          </w:tcPr>
          <w:p w14:paraId="2CA06AAA" w14:textId="77777777" w:rsidR="00A2374A" w:rsidRDefault="00A2374A" w:rsidP="0074643F">
            <w:pPr>
              <w:rPr>
                <w:rFonts w:ascii="Arial" w:hAnsi="Arial" w:cs="Arial"/>
                <w:sz w:val="16"/>
                <w:szCs w:val="16"/>
              </w:rPr>
            </w:pPr>
          </w:p>
        </w:tc>
        <w:tc>
          <w:tcPr>
            <w:tcW w:w="1942" w:type="dxa"/>
          </w:tcPr>
          <w:p w14:paraId="2128C6C3" w14:textId="53FBC581" w:rsidR="00A2374A" w:rsidRDefault="00A2374A" w:rsidP="0074643F">
            <w:pPr>
              <w:rPr>
                <w:rFonts w:ascii="Arial" w:hAnsi="Arial" w:cs="Arial"/>
                <w:sz w:val="16"/>
                <w:szCs w:val="16"/>
              </w:rPr>
            </w:pPr>
            <w:r>
              <w:rPr>
                <w:rFonts w:ascii="Arial" w:hAnsi="Arial" w:cs="Arial"/>
                <w:sz w:val="16"/>
                <w:szCs w:val="16"/>
              </w:rPr>
              <w:t xml:space="preserve">LSUT </w:t>
            </w:r>
            <w:r>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(106)</w:t>
            </w:r>
            <w:r>
              <w:rPr>
                <w:rFonts w:ascii="Arial" w:hAnsi="Arial" w:cs="Arial"/>
                <w:sz w:val="16"/>
                <w:szCs w:val="16"/>
              </w:rPr>
              <w:fldChar w:fldCharType="end"/>
            </w:r>
          </w:p>
          <w:p w14:paraId="345DF9DD" w14:textId="77777777" w:rsidR="00A2374A" w:rsidRDefault="00A2374A" w:rsidP="0074643F">
            <w:pPr>
              <w:rPr>
                <w:rFonts w:ascii="Arial" w:hAnsi="Arial" w:cs="Arial"/>
                <w:sz w:val="16"/>
                <w:szCs w:val="16"/>
              </w:rPr>
            </w:pPr>
            <w:r>
              <w:rPr>
                <w:rFonts w:ascii="Arial" w:hAnsi="Arial" w:cs="Arial"/>
                <w:sz w:val="16"/>
                <w:szCs w:val="16"/>
              </w:rPr>
              <w:t>LC worry (scale 7-29)</w:t>
            </w:r>
          </w:p>
          <w:p w14:paraId="144750A8" w14:textId="77777777" w:rsidR="00A2374A" w:rsidRDefault="00A2374A" w:rsidP="0074643F">
            <w:pPr>
              <w:rPr>
                <w:rFonts w:ascii="Arial" w:hAnsi="Arial" w:cs="Arial"/>
                <w:sz w:val="16"/>
                <w:szCs w:val="16"/>
              </w:rPr>
            </w:pPr>
            <w:r>
              <w:rPr>
                <w:rFonts w:ascii="Arial" w:hAnsi="Arial" w:cs="Arial"/>
                <w:sz w:val="16"/>
                <w:szCs w:val="16"/>
              </w:rPr>
              <w:t>N=631; Pre-post</w:t>
            </w:r>
          </w:p>
          <w:p w14:paraId="0EEDE772" w14:textId="77777777" w:rsidR="00A2374A" w:rsidRDefault="00A2374A" w:rsidP="0074643F">
            <w:pPr>
              <w:rPr>
                <w:rFonts w:ascii="Arial" w:hAnsi="Arial" w:cs="Arial"/>
                <w:sz w:val="16"/>
                <w:szCs w:val="16"/>
              </w:rPr>
            </w:pPr>
          </w:p>
          <w:p w14:paraId="57D4AC8C" w14:textId="77777777" w:rsidR="00A2374A" w:rsidRDefault="00A2374A" w:rsidP="0074643F">
            <w:pPr>
              <w:rPr>
                <w:rFonts w:ascii="Arial" w:hAnsi="Arial" w:cs="Arial"/>
                <w:sz w:val="16"/>
                <w:szCs w:val="16"/>
              </w:rPr>
            </w:pPr>
            <w:r>
              <w:rPr>
                <w:rFonts w:ascii="Arial" w:hAnsi="Arial" w:cs="Arial"/>
                <w:sz w:val="16"/>
                <w:szCs w:val="16"/>
              </w:rPr>
              <w:t>ROB: High</w:t>
            </w:r>
          </w:p>
        </w:tc>
        <w:tc>
          <w:tcPr>
            <w:tcW w:w="1943" w:type="dxa"/>
          </w:tcPr>
          <w:p w14:paraId="14EC502D" w14:textId="77777777" w:rsidR="00A2374A" w:rsidRDefault="00A2374A" w:rsidP="0074643F">
            <w:pPr>
              <w:rPr>
                <w:rFonts w:ascii="Arial" w:hAnsi="Arial" w:cs="Arial"/>
                <w:sz w:val="16"/>
                <w:szCs w:val="16"/>
              </w:rPr>
            </w:pPr>
            <w:r>
              <w:rPr>
                <w:rFonts w:ascii="Arial" w:hAnsi="Arial" w:cs="Arial"/>
                <w:sz w:val="16"/>
                <w:szCs w:val="16"/>
              </w:rPr>
              <w:t>-0.35 [-0.66, -0.04]</w:t>
            </w:r>
          </w:p>
          <w:p w14:paraId="48CC959B" w14:textId="77777777" w:rsidR="00A2374A" w:rsidRPr="00621D0D" w:rsidRDefault="00A2374A" w:rsidP="0074643F">
            <w:pPr>
              <w:rPr>
                <w:rFonts w:ascii="Arial" w:hAnsi="Arial" w:cs="Arial"/>
                <w:b/>
                <w:sz w:val="16"/>
                <w:szCs w:val="16"/>
              </w:rPr>
            </w:pPr>
            <w:r w:rsidRPr="00621D0D">
              <w:rPr>
                <w:rFonts w:ascii="Arial" w:hAnsi="Arial" w:cs="Arial"/>
                <w:b/>
                <w:sz w:val="16"/>
                <w:szCs w:val="16"/>
              </w:rPr>
              <w:t>1.6% decrease</w:t>
            </w:r>
          </w:p>
        </w:tc>
        <w:tc>
          <w:tcPr>
            <w:tcW w:w="2097" w:type="dxa"/>
            <w:vMerge/>
          </w:tcPr>
          <w:p w14:paraId="6B942B2E" w14:textId="77777777" w:rsidR="00A2374A" w:rsidRPr="009738E5" w:rsidRDefault="00A2374A" w:rsidP="0074643F">
            <w:pPr>
              <w:rPr>
                <w:rFonts w:ascii="Arial" w:hAnsi="Arial" w:cs="Arial"/>
                <w:sz w:val="16"/>
                <w:szCs w:val="16"/>
              </w:rPr>
            </w:pPr>
          </w:p>
        </w:tc>
        <w:tc>
          <w:tcPr>
            <w:tcW w:w="3253" w:type="dxa"/>
            <w:vMerge/>
          </w:tcPr>
          <w:p w14:paraId="2E4975AE" w14:textId="77777777" w:rsidR="00A2374A" w:rsidRPr="009738E5" w:rsidRDefault="00A2374A" w:rsidP="0074643F">
            <w:pPr>
              <w:rPr>
                <w:rFonts w:ascii="Arial" w:hAnsi="Arial" w:cs="Arial"/>
                <w:sz w:val="16"/>
                <w:szCs w:val="16"/>
              </w:rPr>
            </w:pPr>
          </w:p>
        </w:tc>
        <w:tc>
          <w:tcPr>
            <w:tcW w:w="1615" w:type="dxa"/>
            <w:vMerge/>
          </w:tcPr>
          <w:p w14:paraId="53345253" w14:textId="77777777" w:rsidR="00A2374A" w:rsidRPr="009738E5" w:rsidRDefault="00A2374A" w:rsidP="0074643F">
            <w:pPr>
              <w:rPr>
                <w:rFonts w:ascii="Arial" w:hAnsi="Arial" w:cs="Arial"/>
                <w:sz w:val="16"/>
                <w:szCs w:val="16"/>
              </w:rPr>
            </w:pPr>
          </w:p>
        </w:tc>
      </w:tr>
      <w:tr w:rsidR="00A2374A" w:rsidRPr="009738E5" w14:paraId="0FE59583" w14:textId="77777777" w:rsidTr="0074643F">
        <w:tc>
          <w:tcPr>
            <w:tcW w:w="2735" w:type="dxa"/>
            <w:vMerge/>
          </w:tcPr>
          <w:p w14:paraId="5A2C8289" w14:textId="77777777" w:rsidR="00A2374A" w:rsidRDefault="00A2374A" w:rsidP="0074643F">
            <w:pPr>
              <w:rPr>
                <w:rFonts w:ascii="Arial" w:hAnsi="Arial" w:cs="Arial"/>
                <w:sz w:val="16"/>
                <w:szCs w:val="16"/>
              </w:rPr>
            </w:pPr>
          </w:p>
        </w:tc>
        <w:tc>
          <w:tcPr>
            <w:tcW w:w="1942" w:type="dxa"/>
          </w:tcPr>
          <w:p w14:paraId="78989ED4" w14:textId="6146103A" w:rsidR="00A2374A" w:rsidRPr="00F0129E" w:rsidRDefault="00A2374A" w:rsidP="0074643F">
            <w:pPr>
              <w:pStyle w:val="NormalWeb"/>
              <w:spacing w:before="0" w:beforeAutospacing="0" w:after="0" w:afterAutospacing="0" w:line="256" w:lineRule="auto"/>
              <w:rPr>
                <w:rFonts w:ascii="Arial" w:hAnsi="Arial" w:cs="Arial"/>
                <w:sz w:val="16"/>
                <w:szCs w:val="16"/>
              </w:rPr>
            </w:pPr>
            <w:r w:rsidRPr="00F0129E">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fldData xml:space="preserve">PEVuZE5vdGU+PENpdGU+PEF1dGhvcj52YW4gZGVuIEJlcmdoPC9BdXRob3I+PFllYXI+MjAxMDwv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PEVuZE5vdGU+PENpdGU+PEF1dGhvcj52YW4gZGVuIEJlcmdoPC9BdXRob3I+PFllYXI+MjAxMDwv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(115)</w:t>
            </w:r>
            <w:r>
              <w:rPr>
                <w:rFonts w:ascii="Arial" w:eastAsia="Calibri" w:hAnsi="Arial" w:cs="Arial"/>
                <w:color w:val="000000" w:themeColor="text1"/>
                <w:kern w:val="24"/>
                <w:sz w:val="16"/>
                <w:szCs w:val="16"/>
              </w:rPr>
              <w:fldChar w:fldCharType="end"/>
            </w:r>
            <w:r w:rsidRPr="00F0129E">
              <w:rPr>
                <w:rFonts w:ascii="Arial" w:eastAsia="Calibri" w:hAnsi="Arial" w:cs="Arial"/>
                <w:color w:val="000000" w:themeColor="text1"/>
                <w:kern w:val="24"/>
                <w:sz w:val="16"/>
                <w:szCs w:val="16"/>
              </w:rPr>
              <w:t>(only indeterminate and negative)</w:t>
            </w:r>
          </w:p>
          <w:p w14:paraId="12121BC9"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0129E">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F0129E">
              <w:rPr>
                <w:rFonts w:ascii="Arial" w:eastAsia="Calibri" w:hAnsi="Arial" w:cs="Arial"/>
                <w:color w:val="000000" w:themeColor="text1"/>
                <w:kern w:val="24"/>
                <w:sz w:val="16"/>
                <w:szCs w:val="16"/>
              </w:rPr>
              <w:t>-trait anxiety (scale 20-80)</w:t>
            </w:r>
          </w:p>
          <w:p w14:paraId="5BC0AFB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0129E">
              <w:rPr>
                <w:rFonts w:ascii="Arial" w:eastAsia="Calibri" w:hAnsi="Arial" w:cs="Arial"/>
                <w:color w:val="000000" w:themeColor="text1"/>
                <w:kern w:val="24"/>
                <w:sz w:val="16"/>
                <w:szCs w:val="16"/>
              </w:rPr>
              <w:t>N=630; Pre-post</w:t>
            </w:r>
          </w:p>
          <w:p w14:paraId="0A227E3E" w14:textId="77777777" w:rsidR="00A2374A" w:rsidRDefault="00A2374A" w:rsidP="0074643F">
            <w:pPr>
              <w:pStyle w:val="NormalWeb"/>
              <w:spacing w:before="0" w:beforeAutospacing="0" w:after="0" w:afterAutospacing="0" w:line="256" w:lineRule="auto"/>
              <w:rPr>
                <w:rFonts w:ascii="Arial" w:hAnsi="Arial" w:cs="Arial"/>
                <w:sz w:val="16"/>
                <w:szCs w:val="16"/>
              </w:rPr>
            </w:pPr>
          </w:p>
          <w:p w14:paraId="6851B3D0"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ROB: Some concerns</w:t>
            </w:r>
          </w:p>
        </w:tc>
        <w:tc>
          <w:tcPr>
            <w:tcW w:w="1943" w:type="dxa"/>
          </w:tcPr>
          <w:p w14:paraId="216C219C"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r w:rsidRPr="00F0129E">
              <w:rPr>
                <w:rFonts w:ascii="Arial" w:eastAsia="Calibri" w:hAnsi="Arial" w:cs="Arial"/>
                <w:color w:val="000000" w:themeColor="text1"/>
                <w:kern w:val="24"/>
                <w:sz w:val="16"/>
                <w:szCs w:val="16"/>
              </w:rPr>
              <w:t>-0.49 [-1.17, 0.19]</w:t>
            </w:r>
          </w:p>
          <w:p w14:paraId="4C52187D" w14:textId="77777777" w:rsidR="00A2374A" w:rsidRPr="00621D0D"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F0129E">
              <w:rPr>
                <w:rFonts w:ascii="Arial" w:eastAsia="Calibri" w:hAnsi="Arial" w:cs="Arial"/>
                <w:color w:val="000000" w:themeColor="text1"/>
                <w:kern w:val="24"/>
                <w:sz w:val="16"/>
                <w:szCs w:val="16"/>
              </w:rPr>
              <w:t> </w:t>
            </w:r>
            <w:r w:rsidRPr="00621D0D">
              <w:rPr>
                <w:rFonts w:ascii="Arial" w:eastAsia="Calibri" w:hAnsi="Arial" w:cs="Arial"/>
                <w:b/>
                <w:color w:val="000000" w:themeColor="text1"/>
                <w:kern w:val="24"/>
                <w:sz w:val="16"/>
                <w:szCs w:val="16"/>
              </w:rPr>
              <w:t>0.8% decrease</w:t>
            </w:r>
          </w:p>
          <w:p w14:paraId="048263CE"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p>
          <w:p w14:paraId="193B9AF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0129E">
              <w:rPr>
                <w:rFonts w:ascii="Arial" w:eastAsia="Calibri" w:hAnsi="Arial" w:cs="Arial"/>
                <w:color w:val="000000" w:themeColor="text1"/>
                <w:kern w:val="24"/>
                <w:sz w:val="16"/>
                <w:szCs w:val="16"/>
              </w:rPr>
              <w:t>Subgroup (van den Bergh 2008, n=324):</w:t>
            </w:r>
          </w:p>
          <w:p w14:paraId="1EB5F537"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r w:rsidRPr="00F0129E">
              <w:rPr>
                <w:rFonts w:ascii="Arial" w:eastAsia="Calibri" w:hAnsi="Arial" w:cs="Arial"/>
                <w:color w:val="000000" w:themeColor="text1"/>
                <w:kern w:val="24"/>
                <w:sz w:val="16"/>
                <w:szCs w:val="16"/>
              </w:rPr>
              <w:t>Men: -1.40 [-2.58, -0.22]</w:t>
            </w:r>
          </w:p>
          <w:p w14:paraId="458D0AE2" w14:textId="77777777" w:rsidR="00A2374A" w:rsidRDefault="00A2374A" w:rsidP="0074643F">
            <w:pPr>
              <w:rPr>
                <w:rFonts w:ascii="Arial" w:hAnsi="Arial" w:cs="Arial"/>
                <w:sz w:val="16"/>
                <w:szCs w:val="16"/>
              </w:rPr>
            </w:pPr>
            <w:r w:rsidRPr="00F0129E">
              <w:rPr>
                <w:rFonts w:ascii="Arial" w:eastAsia="Calibri" w:hAnsi="Arial" w:cs="Arial"/>
                <w:color w:val="000000" w:themeColor="text1"/>
                <w:kern w:val="24"/>
                <w:sz w:val="16"/>
                <w:szCs w:val="16"/>
              </w:rPr>
              <w:t>Women: -1.3 (-2.62, 0.02]</w:t>
            </w:r>
          </w:p>
        </w:tc>
        <w:tc>
          <w:tcPr>
            <w:tcW w:w="2097" w:type="dxa"/>
            <w:vMerge/>
          </w:tcPr>
          <w:p w14:paraId="4EE75A04"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p>
        </w:tc>
        <w:tc>
          <w:tcPr>
            <w:tcW w:w="3253" w:type="dxa"/>
            <w:vMerge/>
          </w:tcPr>
          <w:p w14:paraId="1C752419" w14:textId="77777777" w:rsidR="00A2374A" w:rsidRPr="009738E5" w:rsidRDefault="00A2374A" w:rsidP="0074643F">
            <w:pPr>
              <w:rPr>
                <w:rFonts w:ascii="Arial" w:hAnsi="Arial" w:cs="Arial"/>
                <w:sz w:val="16"/>
                <w:szCs w:val="16"/>
              </w:rPr>
            </w:pPr>
          </w:p>
        </w:tc>
        <w:tc>
          <w:tcPr>
            <w:tcW w:w="1615" w:type="dxa"/>
            <w:vMerge/>
          </w:tcPr>
          <w:p w14:paraId="54F681FC" w14:textId="77777777" w:rsidR="00A2374A" w:rsidRPr="009738E5" w:rsidRDefault="00A2374A" w:rsidP="0074643F">
            <w:pPr>
              <w:rPr>
                <w:rFonts w:ascii="Arial" w:hAnsi="Arial" w:cs="Arial"/>
                <w:sz w:val="16"/>
                <w:szCs w:val="16"/>
              </w:rPr>
            </w:pPr>
          </w:p>
        </w:tc>
      </w:tr>
      <w:tr w:rsidR="00A2374A" w:rsidRPr="009738E5" w14:paraId="7C22357C" w14:textId="77777777" w:rsidTr="0074643F">
        <w:tc>
          <w:tcPr>
            <w:tcW w:w="2735" w:type="dxa"/>
            <w:vMerge/>
          </w:tcPr>
          <w:p w14:paraId="75A58AD1" w14:textId="77777777" w:rsidR="00A2374A" w:rsidRDefault="00A2374A" w:rsidP="0074643F">
            <w:pPr>
              <w:rPr>
                <w:rFonts w:ascii="Arial" w:hAnsi="Arial" w:cs="Arial"/>
                <w:sz w:val="16"/>
                <w:szCs w:val="16"/>
              </w:rPr>
            </w:pPr>
          </w:p>
        </w:tc>
        <w:tc>
          <w:tcPr>
            <w:tcW w:w="1942" w:type="dxa"/>
          </w:tcPr>
          <w:p w14:paraId="6ACB7806" w14:textId="603C2BFA" w:rsidR="00A2374A" w:rsidRPr="00F0129E" w:rsidRDefault="00A2374A" w:rsidP="0074643F">
            <w:pPr>
              <w:pStyle w:val="NormalWeb"/>
              <w:spacing w:before="0" w:beforeAutospacing="0" w:after="0" w:afterAutospacing="0" w:line="256" w:lineRule="auto"/>
              <w:rPr>
                <w:rFonts w:ascii="Arial" w:hAnsi="Arial" w:cs="Arial"/>
                <w:sz w:val="16"/>
                <w:szCs w:val="16"/>
              </w:rPr>
            </w:pPr>
            <w:r w:rsidRPr="00F0129E">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fldData xml:space="preserve">PEVuZE5vdGU+PENpdGU+PEF1dGhvcj52YW4gZGVuIEJlcmdoPC9BdXRob3I+PFllYXI+MjAxMDwv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PEVuZE5vdGU+PENpdGU+PEF1dGhvcj52YW4gZGVuIEJlcmdoPC9BdXRob3I+PFllYXI+MjAxMDwv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(115)</w:t>
            </w:r>
            <w:r>
              <w:rPr>
                <w:rFonts w:ascii="Arial" w:eastAsia="Calibri" w:hAnsi="Arial" w:cs="Arial"/>
                <w:color w:val="000000" w:themeColor="text1"/>
                <w:kern w:val="24"/>
                <w:sz w:val="16"/>
                <w:szCs w:val="16"/>
              </w:rPr>
              <w:fldChar w:fldCharType="end"/>
            </w:r>
            <w:r w:rsidRPr="00F0129E">
              <w:rPr>
                <w:rFonts w:ascii="Arial" w:eastAsia="Calibri" w:hAnsi="Arial" w:cs="Arial"/>
                <w:color w:val="000000" w:themeColor="text1"/>
                <w:kern w:val="24"/>
                <w:sz w:val="16"/>
                <w:szCs w:val="16"/>
              </w:rPr>
              <w:t>(only indeterminate and negative)</w:t>
            </w:r>
          </w:p>
          <w:p w14:paraId="1AC86103"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0129E">
              <w:rPr>
                <w:rFonts w:ascii="Arial" w:eastAsia="Calibri" w:hAnsi="Arial" w:cs="Arial"/>
                <w:color w:val="000000" w:themeColor="text1"/>
                <w:kern w:val="24"/>
                <w:sz w:val="16"/>
                <w:szCs w:val="16"/>
              </w:rPr>
              <w:t>Impact of events scale - LC specific (scale 0-75) N=630; Pre-post</w:t>
            </w:r>
          </w:p>
          <w:p w14:paraId="143E7A0C" w14:textId="77777777" w:rsidR="00A2374A" w:rsidRDefault="00A2374A" w:rsidP="0074643F">
            <w:pPr>
              <w:pStyle w:val="NormalWeb"/>
              <w:spacing w:before="0" w:beforeAutospacing="0" w:after="0" w:afterAutospacing="0" w:line="256" w:lineRule="auto"/>
              <w:rPr>
                <w:rFonts w:ascii="Arial" w:hAnsi="Arial" w:cs="Arial"/>
                <w:sz w:val="16"/>
                <w:szCs w:val="16"/>
              </w:rPr>
            </w:pPr>
          </w:p>
          <w:p w14:paraId="3BDCDC8D"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ROB: Some concerns</w:t>
            </w:r>
          </w:p>
        </w:tc>
        <w:tc>
          <w:tcPr>
            <w:tcW w:w="1943" w:type="dxa"/>
          </w:tcPr>
          <w:p w14:paraId="2305DDE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0129E">
              <w:rPr>
                <w:rFonts w:ascii="Arial" w:eastAsia="Calibri" w:hAnsi="Arial" w:cs="Arial"/>
                <w:color w:val="000000" w:themeColor="text1"/>
                <w:kern w:val="24"/>
                <w:sz w:val="16"/>
                <w:szCs w:val="16"/>
              </w:rPr>
              <w:t>0.40 [-0.19, 0.99]</w:t>
            </w:r>
          </w:p>
          <w:p w14:paraId="331F7243" w14:textId="77777777" w:rsidR="00A2374A" w:rsidRPr="00621D0D" w:rsidRDefault="00A2374A" w:rsidP="0074643F">
            <w:pPr>
              <w:pStyle w:val="NormalWeb"/>
              <w:spacing w:before="0" w:beforeAutospacing="0" w:after="0" w:afterAutospacing="0" w:line="256" w:lineRule="auto"/>
              <w:rPr>
                <w:rFonts w:ascii="Arial" w:hAnsi="Arial" w:cs="Arial"/>
                <w:b/>
                <w:sz w:val="16"/>
                <w:szCs w:val="16"/>
              </w:rPr>
            </w:pPr>
            <w:r w:rsidRPr="00621D0D">
              <w:rPr>
                <w:rFonts w:ascii="Arial" w:hAnsi="Arial" w:cs="Arial"/>
                <w:b/>
                <w:sz w:val="16"/>
                <w:szCs w:val="16"/>
              </w:rPr>
              <w:t>0.5% increase</w:t>
            </w:r>
          </w:p>
          <w:p w14:paraId="586F51C6"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r w:rsidRPr="00F0129E">
              <w:rPr>
                <w:rFonts w:ascii="Arial" w:eastAsia="Calibri" w:hAnsi="Arial" w:cs="Arial"/>
                <w:color w:val="000000" w:themeColor="text1"/>
                <w:kern w:val="24"/>
                <w:sz w:val="16"/>
                <w:szCs w:val="16"/>
              </w:rPr>
              <w:t> </w:t>
            </w:r>
          </w:p>
          <w:p w14:paraId="41A1062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0129E">
              <w:rPr>
                <w:rFonts w:ascii="Arial" w:eastAsia="Calibri" w:hAnsi="Arial" w:cs="Arial"/>
                <w:color w:val="000000" w:themeColor="text1"/>
                <w:kern w:val="24"/>
                <w:sz w:val="16"/>
                <w:szCs w:val="16"/>
              </w:rPr>
              <w:t>Subgroup (van den Bergh 2008, n=324):</w:t>
            </w:r>
          </w:p>
          <w:p w14:paraId="5976BFBE"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r w:rsidRPr="00F0129E">
              <w:rPr>
                <w:rFonts w:ascii="Arial" w:eastAsia="Calibri" w:hAnsi="Arial" w:cs="Arial"/>
                <w:color w:val="000000" w:themeColor="text1"/>
                <w:kern w:val="24"/>
                <w:sz w:val="16"/>
                <w:szCs w:val="16"/>
              </w:rPr>
              <w:t>Men: -0.90 [-2.09, 0.29]</w:t>
            </w:r>
          </w:p>
          <w:p w14:paraId="3BA6BC3B" w14:textId="77777777" w:rsidR="00A2374A" w:rsidRDefault="00A2374A" w:rsidP="0074643F">
            <w:pPr>
              <w:rPr>
                <w:rFonts w:ascii="Arial" w:hAnsi="Arial" w:cs="Arial"/>
                <w:sz w:val="16"/>
                <w:szCs w:val="16"/>
              </w:rPr>
            </w:pPr>
            <w:r w:rsidRPr="00F0129E">
              <w:rPr>
                <w:rFonts w:ascii="Arial" w:eastAsia="Calibri" w:hAnsi="Arial" w:cs="Arial"/>
                <w:color w:val="000000" w:themeColor="text1"/>
                <w:kern w:val="24"/>
                <w:sz w:val="16"/>
                <w:szCs w:val="16"/>
              </w:rPr>
              <w:t>Women: -1.40 [-3.06, 0.26]</w:t>
            </w:r>
          </w:p>
        </w:tc>
        <w:tc>
          <w:tcPr>
            <w:tcW w:w="2097" w:type="dxa"/>
            <w:vMerge/>
          </w:tcPr>
          <w:p w14:paraId="069005F8" w14:textId="77777777" w:rsidR="00A2374A" w:rsidRPr="00F0129E" w:rsidRDefault="00A2374A" w:rsidP="0074643F">
            <w:pPr>
              <w:pStyle w:val="NormalWeb"/>
              <w:spacing w:before="0" w:beforeAutospacing="0" w:after="0" w:afterAutospacing="0" w:line="256" w:lineRule="auto"/>
              <w:rPr>
                <w:rFonts w:ascii="Arial" w:hAnsi="Arial" w:cs="Arial"/>
                <w:sz w:val="16"/>
                <w:szCs w:val="16"/>
              </w:rPr>
            </w:pPr>
          </w:p>
        </w:tc>
        <w:tc>
          <w:tcPr>
            <w:tcW w:w="3253" w:type="dxa"/>
            <w:vMerge/>
          </w:tcPr>
          <w:p w14:paraId="5E41A919" w14:textId="77777777" w:rsidR="00A2374A" w:rsidRPr="009738E5" w:rsidRDefault="00A2374A" w:rsidP="0074643F">
            <w:pPr>
              <w:rPr>
                <w:rFonts w:ascii="Arial" w:hAnsi="Arial" w:cs="Arial"/>
                <w:sz w:val="16"/>
                <w:szCs w:val="16"/>
              </w:rPr>
            </w:pPr>
          </w:p>
        </w:tc>
        <w:tc>
          <w:tcPr>
            <w:tcW w:w="1615" w:type="dxa"/>
            <w:vMerge/>
          </w:tcPr>
          <w:p w14:paraId="18011228" w14:textId="77777777" w:rsidR="00A2374A" w:rsidRPr="009738E5" w:rsidRDefault="00A2374A" w:rsidP="0074643F">
            <w:pPr>
              <w:rPr>
                <w:rFonts w:ascii="Arial" w:hAnsi="Arial" w:cs="Arial"/>
                <w:sz w:val="16"/>
                <w:szCs w:val="16"/>
              </w:rPr>
            </w:pPr>
          </w:p>
        </w:tc>
      </w:tr>
      <w:tr w:rsidR="00A2374A" w:rsidRPr="009738E5" w14:paraId="12A9D0F8" w14:textId="77777777" w:rsidTr="0074643F">
        <w:tc>
          <w:tcPr>
            <w:tcW w:w="2735" w:type="dxa"/>
            <w:vMerge w:val="restart"/>
          </w:tcPr>
          <w:p w14:paraId="476AD5A6" w14:textId="77777777" w:rsidR="00A2374A" w:rsidRDefault="00A2374A" w:rsidP="0074643F">
            <w:pPr>
              <w:rPr>
                <w:rFonts w:ascii="Arial" w:hAnsi="Arial" w:cs="Arial"/>
                <w:bCs/>
                <w:sz w:val="16"/>
                <w:szCs w:val="16"/>
              </w:rPr>
            </w:pPr>
            <w:bookmarkStart w:id="58" w:name="_Hlk195530958"/>
            <w:r>
              <w:rPr>
                <w:rFonts w:ascii="Arial" w:hAnsi="Arial" w:cs="Arial"/>
                <w:bCs/>
                <w:sz w:val="16"/>
                <w:szCs w:val="16"/>
              </w:rPr>
              <w:t xml:space="preserve">Positive screen (before repeat CT or diagnostic results known) </w:t>
            </w:r>
          </w:p>
          <w:bookmarkEnd w:id="58"/>
          <w:p w14:paraId="68932807" w14:textId="77777777" w:rsidR="00A2374A" w:rsidRDefault="00A2374A" w:rsidP="0074643F">
            <w:pPr>
              <w:rPr>
                <w:rFonts w:ascii="Arial" w:hAnsi="Arial" w:cs="Arial"/>
                <w:sz w:val="16"/>
                <w:szCs w:val="16"/>
              </w:rPr>
            </w:pPr>
          </w:p>
          <w:p w14:paraId="707395DE" w14:textId="77777777" w:rsidR="00A2374A" w:rsidRDefault="00A2374A" w:rsidP="0074643F">
            <w:pPr>
              <w:rPr>
                <w:rFonts w:ascii="Arial" w:hAnsi="Arial" w:cs="Arial"/>
                <w:sz w:val="16"/>
                <w:szCs w:val="16"/>
              </w:rPr>
            </w:pPr>
            <w:r>
              <w:rPr>
                <w:rFonts w:ascii="Arial" w:hAnsi="Arial" w:cs="Arial"/>
                <w:sz w:val="16"/>
                <w:szCs w:val="16"/>
              </w:rPr>
              <w:t>7 non-randomized studies (N=4,794)</w:t>
            </w:r>
          </w:p>
        </w:tc>
        <w:tc>
          <w:tcPr>
            <w:tcW w:w="1942" w:type="dxa"/>
          </w:tcPr>
          <w:p w14:paraId="1D49531F" w14:textId="16805FC0"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21068E47"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lastRenderedPageBreak/>
              <w:t>Spielberger Sta</w:t>
            </w:r>
            <w:r>
              <w:rPr>
                <w:rFonts w:ascii="Arial" w:eastAsia="Calibri" w:hAnsi="Arial" w:cs="Arial"/>
                <w:color w:val="000000" w:themeColor="text1"/>
                <w:kern w:val="24"/>
                <w:sz w:val="16"/>
                <w:szCs w:val="16"/>
              </w:rPr>
              <w:t>te</w:t>
            </w:r>
            <w:r w:rsidRPr="00BB31C6">
              <w:rPr>
                <w:rFonts w:ascii="Arial" w:eastAsia="Calibri" w:hAnsi="Arial" w:cs="Arial"/>
                <w:color w:val="000000" w:themeColor="text1"/>
                <w:kern w:val="24"/>
                <w:sz w:val="16"/>
                <w:szCs w:val="16"/>
              </w:rPr>
              <w:t>-trait anxiety (scale 20-80)</w:t>
            </w:r>
          </w:p>
          <w:p w14:paraId="138CEE3F"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N=595; Comparative</w:t>
            </w:r>
            <w:r>
              <w:rPr>
                <w:rFonts w:ascii="Arial" w:eastAsia="Calibri" w:hAnsi="Arial" w:cs="Arial"/>
                <w:color w:val="000000" w:themeColor="text1"/>
                <w:kern w:val="24"/>
                <w:sz w:val="16"/>
                <w:szCs w:val="16"/>
              </w:rPr>
              <w:t xml:space="preserve"> with unscreened control arm</w:t>
            </w:r>
          </w:p>
          <w:p w14:paraId="209CA00F" w14:textId="77777777" w:rsidR="00A2374A" w:rsidRDefault="00A2374A" w:rsidP="0074643F">
            <w:pPr>
              <w:rPr>
                <w:rFonts w:ascii="Arial" w:hAnsi="Arial" w:cs="Arial"/>
                <w:sz w:val="16"/>
                <w:szCs w:val="16"/>
              </w:rPr>
            </w:pPr>
          </w:p>
          <w:p w14:paraId="33B529A1"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80AD895"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lastRenderedPageBreak/>
              <w:t>To recall:</w:t>
            </w:r>
          </w:p>
          <w:p w14:paraId="6323B6D3"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lastRenderedPageBreak/>
              <w:t>0.80 [-1.04, 2.64]</w:t>
            </w:r>
          </w:p>
          <w:p w14:paraId="6C29AFAA" w14:textId="77777777" w:rsidR="00A2374A" w:rsidRPr="001C4118" w:rsidRDefault="00A2374A" w:rsidP="0074643F">
            <w:pPr>
              <w:rPr>
                <w:rFonts w:ascii="Arial" w:hAnsi="Arial" w:cs="Arial"/>
                <w:b/>
                <w:sz w:val="16"/>
                <w:szCs w:val="16"/>
              </w:rPr>
            </w:pPr>
            <w:r w:rsidRPr="001C4118">
              <w:rPr>
                <w:rFonts w:ascii="Arial" w:hAnsi="Arial" w:cs="Arial"/>
                <w:b/>
                <w:sz w:val="16"/>
                <w:szCs w:val="16"/>
              </w:rPr>
              <w:t>1.3% increase</w:t>
            </w:r>
          </w:p>
        </w:tc>
        <w:tc>
          <w:tcPr>
            <w:tcW w:w="2097" w:type="dxa"/>
            <w:vMerge w:val="restart"/>
          </w:tcPr>
          <w:p w14:paraId="164505FF" w14:textId="77777777" w:rsidR="00A2374A" w:rsidRPr="009738E5" w:rsidRDefault="00A2374A" w:rsidP="0074643F">
            <w:pPr>
              <w:rPr>
                <w:rFonts w:ascii="Arial" w:hAnsi="Arial" w:cs="Arial"/>
                <w:sz w:val="16"/>
                <w:szCs w:val="16"/>
              </w:rPr>
            </w:pPr>
            <w:r>
              <w:rPr>
                <w:rFonts w:ascii="Arial" w:hAnsi="Arial" w:cs="Arial"/>
                <w:sz w:val="16"/>
                <w:szCs w:val="16"/>
              </w:rPr>
              <w:lastRenderedPageBreak/>
              <w:t>Data from seven non-randomized studies (N=4,794) suggested that receiving a positive screening result may cause a small psychosocial harm, particularly when measured by scales specific to lung cancer.</w:t>
            </w:r>
          </w:p>
        </w:tc>
        <w:tc>
          <w:tcPr>
            <w:tcW w:w="3253" w:type="dxa"/>
            <w:vMerge w:val="restart"/>
          </w:tcPr>
          <w:p w14:paraId="7103B737" w14:textId="77777777" w:rsidR="00A2374A" w:rsidRPr="00C42C46" w:rsidRDefault="00A2374A" w:rsidP="0074643F">
            <w:pPr>
              <w:rPr>
                <w:rFonts w:ascii="Arial" w:hAnsi="Arial" w:cs="Arial"/>
                <w:b/>
                <w:sz w:val="16"/>
                <w:szCs w:val="16"/>
              </w:rPr>
            </w:pPr>
            <w:r>
              <w:rPr>
                <w:rFonts w:ascii="Arial" w:hAnsi="Arial" w:cs="Arial"/>
                <w:b/>
                <w:sz w:val="16"/>
                <w:szCs w:val="16"/>
              </w:rPr>
              <w:t>Low</w:t>
            </w:r>
          </w:p>
          <w:p w14:paraId="36989FEF" w14:textId="77777777" w:rsidR="00A2374A" w:rsidRPr="005F5C3C" w:rsidRDefault="00A2374A" w:rsidP="0074643F">
            <w:pPr>
              <w:rPr>
                <w:rFonts w:ascii="Arial" w:hAnsi="Arial" w:cs="Arial"/>
                <w:sz w:val="16"/>
                <w:szCs w:val="16"/>
                <w:vertAlign w:val="superscript"/>
              </w:rPr>
            </w:pPr>
            <w:r w:rsidRPr="00106939">
              <w:rPr>
                <w:rFonts w:ascii="Cambria Math" w:hAnsi="Cambria Math" w:cs="Cambria Math"/>
                <w:sz w:val="16"/>
                <w:szCs w:val="16"/>
              </w:rPr>
              <w:t>⊕⊕⊝⊝</w:t>
            </w:r>
            <w:r>
              <w:rPr>
                <w:rFonts w:ascii="Cambria Math" w:hAnsi="Cambria Math" w:cs="Cambria Math"/>
                <w:sz w:val="16"/>
                <w:szCs w:val="16"/>
                <w:vertAlign w:val="superscript"/>
              </w:rPr>
              <w:t>j</w:t>
            </w:r>
          </w:p>
          <w:p w14:paraId="183C5D7B" w14:textId="77777777" w:rsidR="00A2374A" w:rsidRPr="009738E5" w:rsidRDefault="00A2374A" w:rsidP="0074643F">
            <w:pPr>
              <w:rPr>
                <w:rFonts w:ascii="Arial" w:hAnsi="Arial" w:cs="Arial"/>
                <w:sz w:val="16"/>
                <w:szCs w:val="16"/>
              </w:rPr>
            </w:pPr>
            <w:r>
              <w:rPr>
                <w:rFonts w:ascii="Arial" w:hAnsi="Arial" w:cs="Arial"/>
                <w:sz w:val="16"/>
                <w:szCs w:val="16"/>
              </w:rPr>
              <w:t>Due to ROB, and inconsistency</w:t>
            </w:r>
          </w:p>
        </w:tc>
        <w:tc>
          <w:tcPr>
            <w:tcW w:w="1615" w:type="dxa"/>
            <w:vMerge w:val="restart"/>
          </w:tcPr>
          <w:p w14:paraId="5EDB005D" w14:textId="77777777" w:rsidR="00A2374A" w:rsidRPr="009738E5"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w:t>
            </w:r>
            <w:r>
              <w:rPr>
                <w:rFonts w:ascii="Arial" w:hAnsi="Arial" w:cs="Arial"/>
                <w:bCs/>
                <w:sz w:val="16"/>
                <w:szCs w:val="16"/>
              </w:rPr>
              <w:t xml:space="preserve"> undergoing a low-dose CT scan and receiving a positive screening result may cause small psychosocial harm.</w:t>
            </w:r>
            <w:r>
              <w:rPr>
                <w:rFonts w:ascii="Arial" w:hAnsi="Arial" w:cs="Arial"/>
                <w:sz w:val="16"/>
                <w:szCs w:val="16"/>
              </w:rPr>
              <w:t xml:space="preserve"> </w:t>
            </w:r>
          </w:p>
        </w:tc>
      </w:tr>
      <w:tr w:rsidR="00A2374A" w:rsidRPr="009738E5" w14:paraId="18DA925B" w14:textId="77777777" w:rsidTr="0074643F">
        <w:tc>
          <w:tcPr>
            <w:tcW w:w="2735" w:type="dxa"/>
            <w:vMerge/>
          </w:tcPr>
          <w:p w14:paraId="17C28420" w14:textId="77777777" w:rsidR="00A2374A" w:rsidRDefault="00A2374A" w:rsidP="0074643F">
            <w:pPr>
              <w:rPr>
                <w:rFonts w:ascii="Arial" w:hAnsi="Arial" w:cs="Arial"/>
                <w:sz w:val="16"/>
                <w:szCs w:val="16"/>
              </w:rPr>
            </w:pPr>
          </w:p>
        </w:tc>
        <w:tc>
          <w:tcPr>
            <w:tcW w:w="1942" w:type="dxa"/>
          </w:tcPr>
          <w:p w14:paraId="1C5384C9" w14:textId="4D92A6D2"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4B19DF99"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Impact of events scale - LC specific (scale 0-75)</w:t>
            </w:r>
          </w:p>
          <w:p w14:paraId="3AA3BC7C"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N=595; Comparative</w:t>
            </w:r>
            <w:r>
              <w:rPr>
                <w:rFonts w:ascii="Arial" w:eastAsia="Calibri" w:hAnsi="Arial" w:cs="Arial"/>
                <w:color w:val="000000" w:themeColor="text1"/>
                <w:kern w:val="24"/>
                <w:sz w:val="16"/>
                <w:szCs w:val="16"/>
              </w:rPr>
              <w:t xml:space="preserve"> with unscreened control arm</w:t>
            </w:r>
          </w:p>
          <w:p w14:paraId="3682BAF6" w14:textId="77777777" w:rsidR="00A2374A" w:rsidRDefault="00A2374A" w:rsidP="0074643F">
            <w:pPr>
              <w:rPr>
                <w:rFonts w:ascii="Arial" w:hAnsi="Arial" w:cs="Arial"/>
                <w:sz w:val="16"/>
                <w:szCs w:val="16"/>
              </w:rPr>
            </w:pPr>
          </w:p>
          <w:p w14:paraId="504B4802"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731649FE"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To recall:</w:t>
            </w:r>
          </w:p>
          <w:p w14:paraId="39218A3D"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3.78 [2.32, 5.24]</w:t>
            </w:r>
          </w:p>
          <w:p w14:paraId="56C10E77" w14:textId="77777777" w:rsidR="00A2374A" w:rsidRPr="001C4118" w:rsidRDefault="00A2374A" w:rsidP="0074643F">
            <w:pPr>
              <w:rPr>
                <w:rFonts w:ascii="Arial" w:hAnsi="Arial" w:cs="Arial"/>
                <w:b/>
                <w:sz w:val="16"/>
                <w:szCs w:val="16"/>
              </w:rPr>
            </w:pPr>
            <w:r w:rsidRPr="001C4118">
              <w:rPr>
                <w:rFonts w:ascii="Arial" w:hAnsi="Arial" w:cs="Arial"/>
                <w:b/>
                <w:sz w:val="16"/>
                <w:szCs w:val="16"/>
              </w:rPr>
              <w:t>5.0% increase</w:t>
            </w:r>
          </w:p>
        </w:tc>
        <w:tc>
          <w:tcPr>
            <w:tcW w:w="2097" w:type="dxa"/>
            <w:vMerge/>
          </w:tcPr>
          <w:p w14:paraId="4754CFEF" w14:textId="77777777" w:rsidR="00A2374A" w:rsidRPr="009738E5" w:rsidRDefault="00A2374A" w:rsidP="0074643F">
            <w:pPr>
              <w:rPr>
                <w:rFonts w:ascii="Arial" w:hAnsi="Arial" w:cs="Arial"/>
                <w:sz w:val="16"/>
                <w:szCs w:val="16"/>
              </w:rPr>
            </w:pPr>
          </w:p>
        </w:tc>
        <w:tc>
          <w:tcPr>
            <w:tcW w:w="3253" w:type="dxa"/>
            <w:vMerge/>
          </w:tcPr>
          <w:p w14:paraId="1BB9E276" w14:textId="77777777" w:rsidR="00A2374A" w:rsidRPr="009738E5" w:rsidRDefault="00A2374A" w:rsidP="0074643F">
            <w:pPr>
              <w:rPr>
                <w:rFonts w:ascii="Arial" w:hAnsi="Arial" w:cs="Arial"/>
                <w:sz w:val="16"/>
                <w:szCs w:val="16"/>
              </w:rPr>
            </w:pPr>
          </w:p>
        </w:tc>
        <w:tc>
          <w:tcPr>
            <w:tcW w:w="1615" w:type="dxa"/>
            <w:vMerge/>
          </w:tcPr>
          <w:p w14:paraId="45318C27" w14:textId="77777777" w:rsidR="00A2374A" w:rsidRPr="009738E5" w:rsidRDefault="00A2374A" w:rsidP="0074643F">
            <w:pPr>
              <w:rPr>
                <w:rFonts w:ascii="Arial" w:hAnsi="Arial" w:cs="Arial"/>
                <w:sz w:val="16"/>
                <w:szCs w:val="16"/>
              </w:rPr>
            </w:pPr>
          </w:p>
        </w:tc>
      </w:tr>
      <w:tr w:rsidR="00A2374A" w:rsidRPr="009738E5" w14:paraId="53EC8FCB" w14:textId="77777777" w:rsidTr="0074643F">
        <w:tc>
          <w:tcPr>
            <w:tcW w:w="2735" w:type="dxa"/>
            <w:vMerge/>
          </w:tcPr>
          <w:p w14:paraId="142D6CE7" w14:textId="77777777" w:rsidR="00A2374A" w:rsidRDefault="00A2374A" w:rsidP="0074643F">
            <w:pPr>
              <w:rPr>
                <w:rFonts w:ascii="Arial" w:hAnsi="Arial" w:cs="Arial"/>
                <w:sz w:val="16"/>
                <w:szCs w:val="16"/>
              </w:rPr>
            </w:pPr>
          </w:p>
        </w:tc>
        <w:tc>
          <w:tcPr>
            <w:tcW w:w="1942" w:type="dxa"/>
          </w:tcPr>
          <w:p w14:paraId="2DB7841B" w14:textId="5F5E81C8"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UKLS </w:t>
            </w:r>
            <w:r>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(113)</w:t>
            </w:r>
            <w:r>
              <w:rPr>
                <w:rFonts w:ascii="Arial" w:eastAsia="Calibri" w:hAnsi="Arial" w:cs="Arial"/>
                <w:color w:val="000000" w:themeColor="text1"/>
                <w:kern w:val="24"/>
                <w:sz w:val="16"/>
                <w:szCs w:val="16"/>
              </w:rPr>
              <w:fldChar w:fldCharType="end"/>
            </w:r>
          </w:p>
          <w:p w14:paraId="7453BD66"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Cancer worry (scale 6-24)</w:t>
            </w:r>
          </w:p>
          <w:p w14:paraId="4B95D7BB"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N=2,415; Comparative</w:t>
            </w:r>
            <w:r>
              <w:rPr>
                <w:rFonts w:ascii="Arial" w:eastAsia="Calibri" w:hAnsi="Arial" w:cs="Arial"/>
                <w:color w:val="000000" w:themeColor="text1"/>
                <w:kern w:val="24"/>
                <w:sz w:val="16"/>
                <w:szCs w:val="16"/>
              </w:rPr>
              <w:t xml:space="preserve"> with unscreened control arm </w:t>
            </w:r>
          </w:p>
          <w:p w14:paraId="4E820D81" w14:textId="77777777" w:rsidR="00A2374A" w:rsidRDefault="00A2374A" w:rsidP="0074643F">
            <w:pPr>
              <w:rPr>
                <w:rFonts w:ascii="Arial" w:hAnsi="Arial" w:cs="Arial"/>
                <w:sz w:val="16"/>
                <w:szCs w:val="16"/>
              </w:rPr>
            </w:pPr>
          </w:p>
          <w:p w14:paraId="6E4CEF44"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18840901"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0.89 [0.72, 1.06]</w:t>
            </w:r>
          </w:p>
          <w:p w14:paraId="1C5A243D" w14:textId="77777777" w:rsidR="00A2374A" w:rsidRPr="001C4118" w:rsidRDefault="00A2374A" w:rsidP="0074643F">
            <w:pPr>
              <w:rPr>
                <w:rFonts w:ascii="Arial" w:hAnsi="Arial" w:cs="Arial"/>
                <w:b/>
                <w:sz w:val="16"/>
                <w:szCs w:val="16"/>
              </w:rPr>
            </w:pPr>
            <w:r w:rsidRPr="001C4118">
              <w:rPr>
                <w:rFonts w:ascii="Arial" w:hAnsi="Arial" w:cs="Arial"/>
                <w:b/>
                <w:sz w:val="16"/>
                <w:szCs w:val="16"/>
              </w:rPr>
              <w:t>4.9% increase</w:t>
            </w:r>
          </w:p>
        </w:tc>
        <w:tc>
          <w:tcPr>
            <w:tcW w:w="2097" w:type="dxa"/>
            <w:vMerge/>
          </w:tcPr>
          <w:p w14:paraId="492CE677" w14:textId="77777777" w:rsidR="00A2374A" w:rsidRPr="009738E5" w:rsidRDefault="00A2374A" w:rsidP="0074643F">
            <w:pPr>
              <w:rPr>
                <w:rFonts w:ascii="Arial" w:hAnsi="Arial" w:cs="Arial"/>
                <w:sz w:val="16"/>
                <w:szCs w:val="16"/>
              </w:rPr>
            </w:pPr>
          </w:p>
        </w:tc>
        <w:tc>
          <w:tcPr>
            <w:tcW w:w="3253" w:type="dxa"/>
            <w:vMerge/>
          </w:tcPr>
          <w:p w14:paraId="5A9246CF" w14:textId="77777777" w:rsidR="00A2374A" w:rsidRPr="009738E5" w:rsidRDefault="00A2374A" w:rsidP="0074643F">
            <w:pPr>
              <w:rPr>
                <w:rFonts w:ascii="Arial" w:hAnsi="Arial" w:cs="Arial"/>
                <w:sz w:val="16"/>
                <w:szCs w:val="16"/>
              </w:rPr>
            </w:pPr>
          </w:p>
        </w:tc>
        <w:tc>
          <w:tcPr>
            <w:tcW w:w="1615" w:type="dxa"/>
            <w:vMerge/>
          </w:tcPr>
          <w:p w14:paraId="38B35C66" w14:textId="77777777" w:rsidR="00A2374A" w:rsidRPr="009738E5" w:rsidRDefault="00A2374A" w:rsidP="0074643F">
            <w:pPr>
              <w:rPr>
                <w:rFonts w:ascii="Arial" w:hAnsi="Arial" w:cs="Arial"/>
                <w:sz w:val="16"/>
                <w:szCs w:val="16"/>
              </w:rPr>
            </w:pPr>
          </w:p>
        </w:tc>
      </w:tr>
      <w:tr w:rsidR="00A2374A" w:rsidRPr="009738E5" w14:paraId="0E169B0F" w14:textId="77777777" w:rsidTr="0074643F">
        <w:tc>
          <w:tcPr>
            <w:tcW w:w="2735" w:type="dxa"/>
            <w:vMerge/>
          </w:tcPr>
          <w:p w14:paraId="35553750" w14:textId="77777777" w:rsidR="00A2374A" w:rsidRDefault="00A2374A" w:rsidP="0074643F">
            <w:pPr>
              <w:rPr>
                <w:rFonts w:ascii="Arial" w:hAnsi="Arial" w:cs="Arial"/>
                <w:sz w:val="16"/>
                <w:szCs w:val="16"/>
              </w:rPr>
            </w:pPr>
          </w:p>
        </w:tc>
        <w:tc>
          <w:tcPr>
            <w:tcW w:w="1942" w:type="dxa"/>
          </w:tcPr>
          <w:p w14:paraId="2137C65D" w14:textId="3B45E02B"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DLCST </w:t>
            </w:r>
            <w:r>
              <w:rPr>
                <w:rFonts w:ascii="Arial" w:eastAsia="Calibri" w:hAnsi="Arial" w:cs="Arial"/>
                <w:color w:val="000000" w:themeColor="text1"/>
                <w:kern w:val="24"/>
                <w:sz w:val="16"/>
                <w:szCs w:val="16"/>
              </w:rPr>
              <w:fldChar w:fldCharType="begin">
                <w:fldData xml:space="preserve">PEVuZE5vdGU+PENpdGU+PEF1dGhvcj5SYXNtdXNzZW48L0F1dGhvcj48WWVhcj4yMDIwPC9ZZWFy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PEVuZE5vdGU+PENpdGU+PEF1dGhvcj5SYXNtdXNzZW48L0F1dGhvcj48WWVhcj4yMDIwPC9ZZWFy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(117)</w:t>
            </w:r>
            <w:r>
              <w:rPr>
                <w:rFonts w:ascii="Arial" w:eastAsia="Calibri" w:hAnsi="Arial" w:cs="Arial"/>
                <w:color w:val="000000" w:themeColor="text1"/>
                <w:kern w:val="24"/>
                <w:sz w:val="16"/>
                <w:szCs w:val="16"/>
              </w:rPr>
              <w:fldChar w:fldCharType="end"/>
            </w:r>
          </w:p>
          <w:p w14:paraId="73C1B081"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Consequences of LC subscales: anxiety (scale 0-21), behavior (scale 0-21), dejection (scale 0-18), negative impact on sleep (scale 0-12)</w:t>
            </w:r>
          </w:p>
          <w:p w14:paraId="689D3315"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N=295; Comparative</w:t>
            </w:r>
            <w:r>
              <w:rPr>
                <w:rFonts w:ascii="Arial" w:eastAsia="Calibri" w:hAnsi="Arial" w:cs="Arial"/>
                <w:color w:val="000000" w:themeColor="text1"/>
                <w:kern w:val="24"/>
                <w:sz w:val="16"/>
                <w:szCs w:val="16"/>
              </w:rPr>
              <w:t xml:space="preserve"> with unscreened control arm, matched 1:2 on sex, age, and time of clinic visit</w:t>
            </w:r>
          </w:p>
          <w:p w14:paraId="71BD8DF5" w14:textId="77777777" w:rsidR="00A2374A" w:rsidRDefault="00A2374A" w:rsidP="0074643F">
            <w:pPr>
              <w:rPr>
                <w:rFonts w:ascii="Arial" w:hAnsi="Arial" w:cs="Arial"/>
                <w:sz w:val="16"/>
                <w:szCs w:val="16"/>
              </w:rPr>
            </w:pPr>
          </w:p>
          <w:p w14:paraId="0FFBEE56"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EF3164F"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Anxiety:</w:t>
            </w:r>
          </w:p>
          <w:p w14:paraId="5EABAFF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FPs: 2.77 (</w:t>
            </w:r>
            <w:r>
              <w:rPr>
                <w:rFonts w:ascii="Arial" w:eastAsia="Calibri" w:hAnsi="Arial" w:cs="Arial"/>
                <w:color w:val="000000" w:themeColor="text1"/>
                <w:kern w:val="24"/>
                <w:sz w:val="16"/>
                <w:szCs w:val="16"/>
              </w:rPr>
              <w:t xml:space="preserve">1.63 to </w:t>
            </w:r>
            <w:r w:rsidRPr="00BB31C6">
              <w:rPr>
                <w:rFonts w:ascii="Arial" w:eastAsia="Calibri" w:hAnsi="Arial" w:cs="Arial"/>
                <w:color w:val="000000" w:themeColor="text1"/>
                <w:kern w:val="24"/>
                <w:sz w:val="16"/>
                <w:szCs w:val="16"/>
              </w:rPr>
              <w:t>3.92</w:t>
            </w:r>
            <w:r>
              <w:rPr>
                <w:rFonts w:ascii="Arial" w:eastAsia="Calibri" w:hAnsi="Arial" w:cs="Arial"/>
                <w:color w:val="000000" w:themeColor="text1"/>
                <w:kern w:val="24"/>
                <w:sz w:val="16"/>
                <w:szCs w:val="16"/>
              </w:rPr>
              <w:t>)</w:t>
            </w:r>
            <w:r w:rsidRPr="00BB31C6">
              <w:rPr>
                <w:rFonts w:ascii="Arial" w:eastAsia="Calibri" w:hAnsi="Arial" w:cs="Arial"/>
                <w:color w:val="000000" w:themeColor="text1"/>
                <w:kern w:val="24"/>
                <w:sz w:val="16"/>
                <w:szCs w:val="16"/>
              </w:rPr>
              <w:t xml:space="preserve"> </w:t>
            </w:r>
          </w:p>
          <w:p w14:paraId="7B8A535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66C04">
              <w:rPr>
                <w:rFonts w:ascii="Arial" w:eastAsia="Calibri" w:hAnsi="Arial" w:cs="Arial"/>
                <w:b/>
                <w:color w:val="000000" w:themeColor="text1"/>
                <w:kern w:val="24"/>
                <w:sz w:val="16"/>
                <w:szCs w:val="16"/>
              </w:rPr>
              <w:t xml:space="preserve">13.2% </w:t>
            </w:r>
            <w:r>
              <w:rPr>
                <w:rFonts w:ascii="Arial" w:eastAsia="Calibri" w:hAnsi="Arial" w:cs="Arial"/>
                <w:b/>
                <w:color w:val="000000" w:themeColor="text1"/>
                <w:kern w:val="24"/>
                <w:sz w:val="16"/>
                <w:szCs w:val="16"/>
              </w:rPr>
              <w:t>increase</w:t>
            </w:r>
            <w:r w:rsidRPr="00BB31C6">
              <w:rPr>
                <w:rFonts w:ascii="Arial" w:eastAsia="Calibri" w:hAnsi="Arial" w:cs="Arial"/>
                <w:color w:val="000000" w:themeColor="text1"/>
                <w:kern w:val="24"/>
                <w:sz w:val="16"/>
                <w:szCs w:val="16"/>
              </w:rPr>
              <w:t xml:space="preserve">; </w:t>
            </w:r>
          </w:p>
          <w:p w14:paraId="04AC5527"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TP</w:t>
            </w:r>
            <w:r>
              <w:rPr>
                <w:rFonts w:ascii="Arial" w:eastAsia="Calibri" w:hAnsi="Arial" w:cs="Arial"/>
                <w:color w:val="000000" w:themeColor="text1"/>
                <w:kern w:val="24"/>
                <w:sz w:val="16"/>
                <w:szCs w:val="16"/>
              </w:rPr>
              <w:t>s</w:t>
            </w:r>
            <w:r w:rsidRPr="00BB31C6">
              <w:rPr>
                <w:rFonts w:ascii="Arial" w:eastAsia="Calibri" w:hAnsi="Arial" w:cs="Arial"/>
                <w:color w:val="000000" w:themeColor="text1"/>
                <w:kern w:val="24"/>
                <w:sz w:val="16"/>
                <w:szCs w:val="16"/>
              </w:rPr>
              <w:t xml:space="preserve">: 1.89 </w:t>
            </w:r>
            <w:r>
              <w:rPr>
                <w:rFonts w:ascii="Arial" w:eastAsia="Calibri" w:hAnsi="Arial" w:cs="Arial"/>
                <w:color w:val="000000" w:themeColor="text1"/>
                <w:kern w:val="24"/>
                <w:sz w:val="16"/>
                <w:szCs w:val="16"/>
              </w:rPr>
              <w:t>(0.01 to 3.78)</w:t>
            </w:r>
          </w:p>
          <w:p w14:paraId="624B6825" w14:textId="77777777" w:rsidR="00A2374A" w:rsidRPr="00B66C04" w:rsidRDefault="00A2374A" w:rsidP="0074643F">
            <w:pPr>
              <w:pStyle w:val="NormalWeb"/>
              <w:spacing w:before="0" w:beforeAutospacing="0" w:after="0" w:afterAutospacing="0" w:line="256" w:lineRule="auto"/>
              <w:rPr>
                <w:rFonts w:ascii="Arial" w:hAnsi="Arial" w:cs="Arial"/>
                <w:b/>
                <w:sz w:val="16"/>
                <w:szCs w:val="16"/>
              </w:rPr>
            </w:pPr>
            <w:r w:rsidRPr="00B66C04">
              <w:rPr>
                <w:rFonts w:ascii="Arial" w:hAnsi="Arial" w:cs="Arial"/>
                <w:b/>
                <w:sz w:val="16"/>
                <w:szCs w:val="16"/>
              </w:rPr>
              <w:t xml:space="preserve">9.0% </w:t>
            </w:r>
            <w:r>
              <w:rPr>
                <w:rFonts w:ascii="Arial" w:hAnsi="Arial" w:cs="Arial"/>
                <w:b/>
                <w:sz w:val="16"/>
                <w:szCs w:val="16"/>
              </w:rPr>
              <w:t>increase</w:t>
            </w:r>
            <w:r w:rsidRPr="00B66C04">
              <w:rPr>
                <w:rFonts w:ascii="Arial" w:hAnsi="Arial" w:cs="Arial"/>
                <w:sz w:val="16"/>
                <w:szCs w:val="16"/>
              </w:rPr>
              <w:t>;</w:t>
            </w:r>
          </w:p>
          <w:p w14:paraId="01E74F60"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Behavior:</w:t>
            </w:r>
          </w:p>
          <w:p w14:paraId="21DCD9F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FPs: 1.21 (</w:t>
            </w:r>
            <w:r>
              <w:rPr>
                <w:rFonts w:ascii="Arial" w:eastAsia="Calibri" w:hAnsi="Arial" w:cs="Arial"/>
                <w:color w:val="000000" w:themeColor="text1"/>
                <w:kern w:val="24"/>
                <w:sz w:val="16"/>
                <w:szCs w:val="16"/>
              </w:rPr>
              <w:t>0.19 to 2.23)</w:t>
            </w:r>
          </w:p>
          <w:p w14:paraId="30A376A9"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66C04">
              <w:rPr>
                <w:rFonts w:ascii="Arial" w:eastAsia="Calibri" w:hAnsi="Arial" w:cs="Arial"/>
                <w:b/>
                <w:color w:val="000000" w:themeColor="text1"/>
                <w:kern w:val="24"/>
                <w:sz w:val="16"/>
                <w:szCs w:val="16"/>
              </w:rPr>
              <w:t xml:space="preserve">5.8% </w:t>
            </w:r>
            <w:r>
              <w:rPr>
                <w:rFonts w:ascii="Arial" w:eastAsia="Calibri" w:hAnsi="Arial" w:cs="Arial"/>
                <w:b/>
                <w:color w:val="000000" w:themeColor="text1"/>
                <w:kern w:val="24"/>
                <w:sz w:val="16"/>
                <w:szCs w:val="16"/>
              </w:rPr>
              <w:t>increase</w:t>
            </w:r>
            <w:r w:rsidRPr="00BB31C6">
              <w:rPr>
                <w:rFonts w:ascii="Arial" w:eastAsia="Calibri" w:hAnsi="Arial" w:cs="Arial"/>
                <w:color w:val="000000" w:themeColor="text1"/>
                <w:kern w:val="24"/>
                <w:sz w:val="16"/>
                <w:szCs w:val="16"/>
              </w:rPr>
              <w:t xml:space="preserve">; </w:t>
            </w:r>
          </w:p>
          <w:p w14:paraId="0A0C014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TP</w:t>
            </w:r>
            <w:r>
              <w:rPr>
                <w:rFonts w:ascii="Arial" w:eastAsia="Calibri" w:hAnsi="Arial" w:cs="Arial"/>
                <w:color w:val="000000" w:themeColor="text1"/>
                <w:kern w:val="24"/>
                <w:sz w:val="16"/>
                <w:szCs w:val="16"/>
              </w:rPr>
              <w:t>s</w:t>
            </w:r>
            <w:r w:rsidRPr="00BB31C6">
              <w:rPr>
                <w:rFonts w:ascii="Arial" w:eastAsia="Calibri" w:hAnsi="Arial" w:cs="Arial"/>
                <w:color w:val="000000" w:themeColor="text1"/>
                <w:kern w:val="24"/>
                <w:sz w:val="16"/>
                <w:szCs w:val="16"/>
              </w:rPr>
              <w:t>: 0.65 (0.65</w:t>
            </w:r>
            <w:r>
              <w:rPr>
                <w:rFonts w:ascii="Arial" w:eastAsia="Calibri" w:hAnsi="Arial" w:cs="Arial"/>
                <w:color w:val="000000" w:themeColor="text1"/>
                <w:kern w:val="24"/>
                <w:sz w:val="16"/>
                <w:szCs w:val="16"/>
              </w:rPr>
              <w:t xml:space="preserve"> to 1.94</w:t>
            </w:r>
            <w:r w:rsidRPr="00BB31C6">
              <w:rPr>
                <w:rFonts w:ascii="Arial" w:eastAsia="Calibri" w:hAnsi="Arial" w:cs="Arial"/>
                <w:color w:val="000000" w:themeColor="text1"/>
                <w:kern w:val="24"/>
                <w:sz w:val="16"/>
                <w:szCs w:val="16"/>
              </w:rPr>
              <w:t>)</w:t>
            </w:r>
          </w:p>
          <w:p w14:paraId="09997FAC"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66C04">
              <w:rPr>
                <w:rFonts w:ascii="Arial" w:hAnsi="Arial" w:cs="Arial"/>
                <w:b/>
                <w:sz w:val="16"/>
                <w:szCs w:val="16"/>
              </w:rPr>
              <w:t xml:space="preserve">3.1% </w:t>
            </w:r>
            <w:r>
              <w:rPr>
                <w:rFonts w:ascii="Arial" w:hAnsi="Arial" w:cs="Arial"/>
                <w:b/>
                <w:sz w:val="16"/>
                <w:szCs w:val="16"/>
              </w:rPr>
              <w:t>increase</w:t>
            </w:r>
            <w:r>
              <w:rPr>
                <w:rFonts w:ascii="Arial" w:hAnsi="Arial" w:cs="Arial"/>
                <w:sz w:val="16"/>
                <w:szCs w:val="16"/>
              </w:rPr>
              <w:t>;</w:t>
            </w:r>
          </w:p>
          <w:p w14:paraId="60C3A786"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Dejection:</w:t>
            </w:r>
          </w:p>
          <w:p w14:paraId="4CFEA8CE"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 xml:space="preserve">FPs: 2.63 </w:t>
            </w:r>
            <w:r>
              <w:rPr>
                <w:rFonts w:ascii="Arial" w:eastAsia="Calibri" w:hAnsi="Arial" w:cs="Arial"/>
                <w:color w:val="000000" w:themeColor="text1"/>
                <w:kern w:val="24"/>
                <w:sz w:val="16"/>
                <w:szCs w:val="16"/>
              </w:rPr>
              <w:t>(1.53 to 3.74)</w:t>
            </w:r>
          </w:p>
          <w:p w14:paraId="609EBA9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F318F0">
              <w:rPr>
                <w:rFonts w:ascii="Arial" w:eastAsia="Calibri" w:hAnsi="Arial" w:cs="Arial"/>
                <w:b/>
                <w:color w:val="000000" w:themeColor="text1"/>
                <w:kern w:val="24"/>
                <w:sz w:val="16"/>
                <w:szCs w:val="16"/>
              </w:rPr>
              <w:t xml:space="preserve">14.6% </w:t>
            </w:r>
            <w:r>
              <w:rPr>
                <w:rFonts w:ascii="Arial" w:eastAsia="Calibri" w:hAnsi="Arial" w:cs="Arial"/>
                <w:b/>
                <w:color w:val="000000" w:themeColor="text1"/>
                <w:kern w:val="24"/>
                <w:sz w:val="16"/>
                <w:szCs w:val="16"/>
              </w:rPr>
              <w:t>increase</w:t>
            </w:r>
            <w:r w:rsidRPr="00BB31C6">
              <w:rPr>
                <w:rFonts w:ascii="Arial" w:eastAsia="Calibri" w:hAnsi="Arial" w:cs="Arial"/>
                <w:color w:val="000000" w:themeColor="text1"/>
                <w:kern w:val="24"/>
                <w:sz w:val="16"/>
                <w:szCs w:val="16"/>
              </w:rPr>
              <w:t xml:space="preserve">; </w:t>
            </w:r>
          </w:p>
          <w:p w14:paraId="4469A8F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TP</w:t>
            </w:r>
            <w:r>
              <w:rPr>
                <w:rFonts w:ascii="Arial" w:eastAsia="Calibri" w:hAnsi="Arial" w:cs="Arial"/>
                <w:color w:val="000000" w:themeColor="text1"/>
                <w:kern w:val="24"/>
                <w:sz w:val="16"/>
                <w:szCs w:val="16"/>
              </w:rPr>
              <w:t>s</w:t>
            </w:r>
            <w:r w:rsidRPr="00BB31C6">
              <w:rPr>
                <w:rFonts w:ascii="Arial" w:eastAsia="Calibri" w:hAnsi="Arial" w:cs="Arial"/>
                <w:color w:val="000000" w:themeColor="text1"/>
                <w:kern w:val="24"/>
                <w:sz w:val="16"/>
                <w:szCs w:val="16"/>
              </w:rPr>
              <w:t>: 2.20 (</w:t>
            </w:r>
            <w:r>
              <w:rPr>
                <w:rFonts w:ascii="Arial" w:eastAsia="Calibri" w:hAnsi="Arial" w:cs="Arial"/>
                <w:color w:val="000000" w:themeColor="text1"/>
                <w:kern w:val="24"/>
                <w:sz w:val="16"/>
                <w:szCs w:val="16"/>
              </w:rPr>
              <w:t>0.28 to 4.12)</w:t>
            </w:r>
          </w:p>
          <w:p w14:paraId="24850C90" w14:textId="77777777" w:rsidR="00A2374A" w:rsidRPr="00F318F0"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b/>
                <w:sz w:val="16"/>
                <w:szCs w:val="16"/>
              </w:rPr>
              <w:t>12.2% increase</w:t>
            </w:r>
            <w:r>
              <w:rPr>
                <w:rFonts w:ascii="Arial" w:hAnsi="Arial" w:cs="Arial"/>
                <w:sz w:val="16"/>
                <w:szCs w:val="16"/>
              </w:rPr>
              <w:t>;</w:t>
            </w:r>
          </w:p>
          <w:p w14:paraId="1F3FC68F"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Negative impact on sleep:</w:t>
            </w:r>
          </w:p>
          <w:p w14:paraId="6CB1120C"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FPs: 0.65 (</w:t>
            </w:r>
            <w:r>
              <w:rPr>
                <w:rFonts w:ascii="Arial" w:eastAsia="Calibri" w:hAnsi="Arial" w:cs="Arial"/>
                <w:color w:val="000000" w:themeColor="text1"/>
                <w:kern w:val="24"/>
                <w:sz w:val="16"/>
                <w:szCs w:val="16"/>
              </w:rPr>
              <w:t>-0.14 to 1.44</w:t>
            </w:r>
            <w:r w:rsidRPr="00BB31C6">
              <w:rPr>
                <w:rFonts w:ascii="Arial" w:eastAsia="Calibri" w:hAnsi="Arial" w:cs="Arial"/>
                <w:color w:val="000000" w:themeColor="text1"/>
                <w:kern w:val="24"/>
                <w:sz w:val="16"/>
                <w:szCs w:val="16"/>
              </w:rPr>
              <w:t>)</w:t>
            </w:r>
          </w:p>
          <w:p w14:paraId="600E35BE" w14:textId="77777777" w:rsidR="00A2374A" w:rsidRDefault="00A2374A" w:rsidP="0074643F">
            <w:pPr>
              <w:rPr>
                <w:rFonts w:ascii="Arial" w:eastAsia="Calibri" w:hAnsi="Arial" w:cs="Arial"/>
                <w:color w:val="000000" w:themeColor="text1"/>
                <w:kern w:val="24"/>
                <w:sz w:val="16"/>
                <w:szCs w:val="16"/>
              </w:rPr>
            </w:pPr>
            <w:r w:rsidRPr="00F318F0">
              <w:rPr>
                <w:rFonts w:ascii="Arial" w:eastAsia="Calibri" w:hAnsi="Arial" w:cs="Arial"/>
                <w:b/>
                <w:color w:val="000000" w:themeColor="text1"/>
                <w:kern w:val="24"/>
                <w:sz w:val="16"/>
                <w:szCs w:val="16"/>
              </w:rPr>
              <w:t xml:space="preserve">5.4% </w:t>
            </w:r>
            <w:r>
              <w:rPr>
                <w:rFonts w:ascii="Arial" w:eastAsia="Calibri" w:hAnsi="Arial" w:cs="Arial"/>
                <w:b/>
                <w:color w:val="000000" w:themeColor="text1"/>
                <w:kern w:val="24"/>
                <w:sz w:val="16"/>
                <w:szCs w:val="16"/>
              </w:rPr>
              <w:t>increase</w:t>
            </w:r>
            <w:r w:rsidRPr="00BB31C6">
              <w:rPr>
                <w:rFonts w:ascii="Arial" w:eastAsia="Calibri" w:hAnsi="Arial" w:cs="Arial"/>
                <w:color w:val="000000" w:themeColor="text1"/>
                <w:kern w:val="24"/>
                <w:sz w:val="16"/>
                <w:szCs w:val="16"/>
              </w:rPr>
              <w:t xml:space="preserve">; </w:t>
            </w:r>
          </w:p>
          <w:p w14:paraId="1C309CB5"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TP</w:t>
            </w:r>
            <w:r>
              <w:rPr>
                <w:rFonts w:ascii="Arial" w:eastAsia="Calibri" w:hAnsi="Arial" w:cs="Arial"/>
                <w:color w:val="000000" w:themeColor="text1"/>
                <w:kern w:val="24"/>
                <w:sz w:val="16"/>
                <w:szCs w:val="16"/>
              </w:rPr>
              <w:t>s</w:t>
            </w:r>
            <w:r w:rsidRPr="00BB31C6">
              <w:rPr>
                <w:rFonts w:ascii="Arial" w:eastAsia="Calibri" w:hAnsi="Arial" w:cs="Arial"/>
                <w:color w:val="000000" w:themeColor="text1"/>
                <w:kern w:val="24"/>
                <w:sz w:val="16"/>
                <w:szCs w:val="16"/>
              </w:rPr>
              <w:t>: 0.47 (</w:t>
            </w:r>
            <w:r>
              <w:rPr>
                <w:rFonts w:ascii="Arial" w:eastAsia="Calibri" w:hAnsi="Arial" w:cs="Arial"/>
                <w:color w:val="000000" w:themeColor="text1"/>
                <w:kern w:val="24"/>
                <w:sz w:val="16"/>
                <w:szCs w:val="16"/>
              </w:rPr>
              <w:t>-0.61 to 1.54</w:t>
            </w:r>
            <w:r w:rsidRPr="00BB31C6">
              <w:rPr>
                <w:rFonts w:ascii="Arial" w:eastAsia="Calibri" w:hAnsi="Arial" w:cs="Arial"/>
                <w:color w:val="000000" w:themeColor="text1"/>
                <w:kern w:val="24"/>
                <w:sz w:val="16"/>
                <w:szCs w:val="16"/>
              </w:rPr>
              <w:t>)</w:t>
            </w:r>
          </w:p>
          <w:p w14:paraId="0FF887B3" w14:textId="77777777" w:rsidR="00A2374A" w:rsidRDefault="00A2374A" w:rsidP="0074643F">
            <w:pPr>
              <w:rPr>
                <w:rFonts w:ascii="Arial" w:hAnsi="Arial" w:cs="Arial"/>
                <w:b/>
                <w:sz w:val="16"/>
                <w:szCs w:val="16"/>
              </w:rPr>
            </w:pPr>
            <w:r w:rsidRPr="00F318F0">
              <w:rPr>
                <w:rFonts w:ascii="Arial" w:hAnsi="Arial" w:cs="Arial"/>
                <w:b/>
                <w:sz w:val="16"/>
                <w:szCs w:val="16"/>
              </w:rPr>
              <w:t xml:space="preserve">3.9% </w:t>
            </w:r>
            <w:r>
              <w:rPr>
                <w:rFonts w:ascii="Arial" w:hAnsi="Arial" w:cs="Arial"/>
                <w:b/>
                <w:sz w:val="16"/>
                <w:szCs w:val="16"/>
              </w:rPr>
              <w:t>increase</w:t>
            </w:r>
          </w:p>
          <w:p w14:paraId="4C7A9D7E" w14:textId="77777777" w:rsidR="00A2374A" w:rsidRPr="00F318F0" w:rsidRDefault="00A2374A" w:rsidP="0074643F">
            <w:pPr>
              <w:rPr>
                <w:rFonts w:ascii="Arial" w:hAnsi="Arial" w:cs="Arial"/>
                <w:b/>
                <w:sz w:val="16"/>
                <w:szCs w:val="16"/>
              </w:rPr>
            </w:pPr>
            <w:r w:rsidRPr="005C368F">
              <w:rPr>
                <w:rFonts w:ascii="Arial" w:eastAsia="Calibri" w:hAnsi="Arial" w:cs="Arial"/>
                <w:color w:val="000000" w:themeColor="text1"/>
                <w:kern w:val="24"/>
                <w:sz w:val="16"/>
                <w:szCs w:val="16"/>
              </w:rPr>
              <w:t>All MDs are adjusted</w:t>
            </w:r>
          </w:p>
        </w:tc>
        <w:tc>
          <w:tcPr>
            <w:tcW w:w="2097" w:type="dxa"/>
            <w:vMerge/>
          </w:tcPr>
          <w:p w14:paraId="16F8BED9" w14:textId="77777777" w:rsidR="00A2374A" w:rsidRPr="009738E5" w:rsidRDefault="00A2374A" w:rsidP="0074643F">
            <w:pPr>
              <w:rPr>
                <w:rFonts w:ascii="Arial" w:hAnsi="Arial" w:cs="Arial"/>
                <w:sz w:val="16"/>
                <w:szCs w:val="16"/>
              </w:rPr>
            </w:pPr>
          </w:p>
        </w:tc>
        <w:tc>
          <w:tcPr>
            <w:tcW w:w="3253" w:type="dxa"/>
            <w:vMerge/>
          </w:tcPr>
          <w:p w14:paraId="5FBE36AA" w14:textId="77777777" w:rsidR="00A2374A" w:rsidRPr="009738E5" w:rsidRDefault="00A2374A" w:rsidP="0074643F">
            <w:pPr>
              <w:rPr>
                <w:rFonts w:ascii="Arial" w:hAnsi="Arial" w:cs="Arial"/>
                <w:sz w:val="16"/>
                <w:szCs w:val="16"/>
              </w:rPr>
            </w:pPr>
          </w:p>
        </w:tc>
        <w:tc>
          <w:tcPr>
            <w:tcW w:w="1615" w:type="dxa"/>
            <w:vMerge/>
          </w:tcPr>
          <w:p w14:paraId="1F43FB91" w14:textId="77777777" w:rsidR="00A2374A" w:rsidRPr="009738E5" w:rsidRDefault="00A2374A" w:rsidP="0074643F">
            <w:pPr>
              <w:rPr>
                <w:rFonts w:ascii="Arial" w:hAnsi="Arial" w:cs="Arial"/>
                <w:sz w:val="16"/>
                <w:szCs w:val="16"/>
              </w:rPr>
            </w:pPr>
          </w:p>
        </w:tc>
      </w:tr>
      <w:tr w:rsidR="00A2374A" w:rsidRPr="009738E5" w14:paraId="6838737D" w14:textId="77777777" w:rsidTr="0074643F">
        <w:tc>
          <w:tcPr>
            <w:tcW w:w="2735" w:type="dxa"/>
            <w:vMerge/>
          </w:tcPr>
          <w:p w14:paraId="14473677" w14:textId="77777777" w:rsidR="00A2374A" w:rsidRDefault="00A2374A" w:rsidP="0074643F">
            <w:pPr>
              <w:rPr>
                <w:rFonts w:ascii="Arial" w:hAnsi="Arial" w:cs="Arial"/>
                <w:sz w:val="16"/>
                <w:szCs w:val="16"/>
              </w:rPr>
            </w:pPr>
          </w:p>
        </w:tc>
        <w:tc>
          <w:tcPr>
            <w:tcW w:w="1942" w:type="dxa"/>
          </w:tcPr>
          <w:p w14:paraId="0B01268F" w14:textId="405BD3A1"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4630FFAF"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BB31C6">
              <w:rPr>
                <w:rFonts w:ascii="Arial" w:eastAsia="Calibri" w:hAnsi="Arial" w:cs="Arial"/>
                <w:color w:val="000000" w:themeColor="text1"/>
                <w:kern w:val="24"/>
                <w:sz w:val="16"/>
                <w:szCs w:val="16"/>
              </w:rPr>
              <w:t>-trait anxiety (scale 20-80)</w:t>
            </w:r>
          </w:p>
          <w:p w14:paraId="60CDBE34"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N=135; Pre-post</w:t>
            </w:r>
          </w:p>
          <w:p w14:paraId="5006C4BB" w14:textId="77777777" w:rsidR="00A2374A" w:rsidRDefault="00A2374A" w:rsidP="0074643F">
            <w:pPr>
              <w:rPr>
                <w:rFonts w:ascii="Arial" w:hAnsi="Arial" w:cs="Arial"/>
                <w:sz w:val="16"/>
                <w:szCs w:val="16"/>
              </w:rPr>
            </w:pPr>
          </w:p>
          <w:p w14:paraId="2EB60CBB"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191330C3"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To recall:</w:t>
            </w:r>
          </w:p>
          <w:p w14:paraId="10425F9E"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1.27 [-0.34, 2.88]</w:t>
            </w:r>
          </w:p>
          <w:p w14:paraId="5D5ADB68" w14:textId="77777777" w:rsidR="00A2374A" w:rsidRPr="00F318F0" w:rsidRDefault="00A2374A" w:rsidP="0074643F">
            <w:pPr>
              <w:rPr>
                <w:rFonts w:ascii="Arial" w:hAnsi="Arial" w:cs="Arial"/>
                <w:b/>
                <w:sz w:val="16"/>
                <w:szCs w:val="16"/>
              </w:rPr>
            </w:pPr>
            <w:r w:rsidRPr="00F318F0">
              <w:rPr>
                <w:rFonts w:ascii="Arial" w:hAnsi="Arial" w:cs="Arial"/>
                <w:b/>
                <w:sz w:val="16"/>
                <w:szCs w:val="16"/>
              </w:rPr>
              <w:t>2.1% increase</w:t>
            </w:r>
          </w:p>
        </w:tc>
        <w:tc>
          <w:tcPr>
            <w:tcW w:w="2097" w:type="dxa"/>
            <w:vMerge/>
          </w:tcPr>
          <w:p w14:paraId="01A008AA" w14:textId="77777777" w:rsidR="00A2374A" w:rsidRPr="009738E5" w:rsidRDefault="00A2374A" w:rsidP="0074643F">
            <w:pPr>
              <w:rPr>
                <w:rFonts w:ascii="Arial" w:hAnsi="Arial" w:cs="Arial"/>
                <w:sz w:val="16"/>
                <w:szCs w:val="16"/>
              </w:rPr>
            </w:pPr>
          </w:p>
        </w:tc>
        <w:tc>
          <w:tcPr>
            <w:tcW w:w="3253" w:type="dxa"/>
            <w:vMerge/>
          </w:tcPr>
          <w:p w14:paraId="73791A1A" w14:textId="77777777" w:rsidR="00A2374A" w:rsidRPr="009738E5" w:rsidRDefault="00A2374A" w:rsidP="0074643F">
            <w:pPr>
              <w:rPr>
                <w:rFonts w:ascii="Arial" w:hAnsi="Arial" w:cs="Arial"/>
                <w:sz w:val="16"/>
                <w:szCs w:val="16"/>
              </w:rPr>
            </w:pPr>
          </w:p>
        </w:tc>
        <w:tc>
          <w:tcPr>
            <w:tcW w:w="1615" w:type="dxa"/>
            <w:vMerge/>
          </w:tcPr>
          <w:p w14:paraId="07EB4811" w14:textId="77777777" w:rsidR="00A2374A" w:rsidRPr="009738E5" w:rsidRDefault="00A2374A" w:rsidP="0074643F">
            <w:pPr>
              <w:rPr>
                <w:rFonts w:ascii="Arial" w:hAnsi="Arial" w:cs="Arial"/>
                <w:sz w:val="16"/>
                <w:szCs w:val="16"/>
              </w:rPr>
            </w:pPr>
          </w:p>
        </w:tc>
      </w:tr>
      <w:tr w:rsidR="00A2374A" w:rsidRPr="009738E5" w14:paraId="6C249BFA" w14:textId="77777777" w:rsidTr="0074643F">
        <w:tc>
          <w:tcPr>
            <w:tcW w:w="2735" w:type="dxa"/>
            <w:vMerge/>
          </w:tcPr>
          <w:p w14:paraId="58B36EE8" w14:textId="77777777" w:rsidR="00A2374A" w:rsidRDefault="00A2374A" w:rsidP="0074643F">
            <w:pPr>
              <w:rPr>
                <w:rFonts w:ascii="Arial" w:hAnsi="Arial" w:cs="Arial"/>
                <w:sz w:val="16"/>
                <w:szCs w:val="16"/>
              </w:rPr>
            </w:pPr>
          </w:p>
        </w:tc>
        <w:tc>
          <w:tcPr>
            <w:tcW w:w="1942" w:type="dxa"/>
          </w:tcPr>
          <w:p w14:paraId="76B294B7" w14:textId="7C711CC1"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3C0039E6"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Impact of events scale - LC specific (scale 0-75)</w:t>
            </w:r>
          </w:p>
          <w:p w14:paraId="6FBA0B7C"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N=135; Pre-post</w:t>
            </w:r>
          </w:p>
          <w:p w14:paraId="4F579992" w14:textId="77777777" w:rsidR="00A2374A" w:rsidRDefault="00A2374A" w:rsidP="0074643F">
            <w:pPr>
              <w:rPr>
                <w:rFonts w:ascii="Arial" w:hAnsi="Arial" w:cs="Arial"/>
                <w:sz w:val="16"/>
                <w:szCs w:val="16"/>
              </w:rPr>
            </w:pPr>
          </w:p>
          <w:p w14:paraId="6EAB43E3"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3B58511A"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To recall:</w:t>
            </w:r>
          </w:p>
          <w:p w14:paraId="462C332D"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3.80 [2.55, 5.05]</w:t>
            </w:r>
          </w:p>
          <w:p w14:paraId="28B4324C" w14:textId="77777777" w:rsidR="00A2374A" w:rsidRPr="00F318F0" w:rsidRDefault="00A2374A" w:rsidP="0074643F">
            <w:pPr>
              <w:rPr>
                <w:rFonts w:ascii="Arial" w:hAnsi="Arial" w:cs="Arial"/>
                <w:b/>
                <w:sz w:val="16"/>
                <w:szCs w:val="16"/>
              </w:rPr>
            </w:pPr>
            <w:r w:rsidRPr="00F318F0">
              <w:rPr>
                <w:rFonts w:ascii="Arial" w:hAnsi="Arial" w:cs="Arial"/>
                <w:b/>
                <w:sz w:val="16"/>
                <w:szCs w:val="16"/>
              </w:rPr>
              <w:t xml:space="preserve">5.1% </w:t>
            </w:r>
            <w:r>
              <w:rPr>
                <w:rFonts w:ascii="Arial" w:hAnsi="Arial" w:cs="Arial"/>
                <w:b/>
                <w:sz w:val="16"/>
                <w:szCs w:val="16"/>
              </w:rPr>
              <w:t>increase</w:t>
            </w:r>
          </w:p>
        </w:tc>
        <w:tc>
          <w:tcPr>
            <w:tcW w:w="2097" w:type="dxa"/>
            <w:vMerge/>
          </w:tcPr>
          <w:p w14:paraId="23FA4522" w14:textId="77777777" w:rsidR="00A2374A" w:rsidRPr="009738E5" w:rsidRDefault="00A2374A" w:rsidP="0074643F">
            <w:pPr>
              <w:rPr>
                <w:rFonts w:ascii="Arial" w:hAnsi="Arial" w:cs="Arial"/>
                <w:sz w:val="16"/>
                <w:szCs w:val="16"/>
              </w:rPr>
            </w:pPr>
          </w:p>
        </w:tc>
        <w:tc>
          <w:tcPr>
            <w:tcW w:w="3253" w:type="dxa"/>
            <w:vMerge/>
          </w:tcPr>
          <w:p w14:paraId="533AF3AE" w14:textId="77777777" w:rsidR="00A2374A" w:rsidRPr="009738E5" w:rsidRDefault="00A2374A" w:rsidP="0074643F">
            <w:pPr>
              <w:rPr>
                <w:rFonts w:ascii="Arial" w:hAnsi="Arial" w:cs="Arial"/>
                <w:sz w:val="16"/>
                <w:szCs w:val="16"/>
              </w:rPr>
            </w:pPr>
          </w:p>
        </w:tc>
        <w:tc>
          <w:tcPr>
            <w:tcW w:w="1615" w:type="dxa"/>
            <w:vMerge/>
          </w:tcPr>
          <w:p w14:paraId="17A33B3F" w14:textId="77777777" w:rsidR="00A2374A" w:rsidRPr="009738E5" w:rsidRDefault="00A2374A" w:rsidP="0074643F">
            <w:pPr>
              <w:rPr>
                <w:rFonts w:ascii="Arial" w:hAnsi="Arial" w:cs="Arial"/>
                <w:sz w:val="16"/>
                <w:szCs w:val="16"/>
              </w:rPr>
            </w:pPr>
          </w:p>
        </w:tc>
      </w:tr>
      <w:tr w:rsidR="00A2374A" w:rsidRPr="009738E5" w14:paraId="04DC568A" w14:textId="77777777" w:rsidTr="0074643F">
        <w:tc>
          <w:tcPr>
            <w:tcW w:w="2735" w:type="dxa"/>
            <w:vMerge/>
          </w:tcPr>
          <w:p w14:paraId="5380B995" w14:textId="77777777" w:rsidR="00A2374A" w:rsidRDefault="00A2374A" w:rsidP="0074643F">
            <w:pPr>
              <w:rPr>
                <w:rFonts w:ascii="Arial" w:hAnsi="Arial" w:cs="Arial"/>
                <w:sz w:val="16"/>
                <w:szCs w:val="16"/>
              </w:rPr>
            </w:pPr>
          </w:p>
        </w:tc>
        <w:tc>
          <w:tcPr>
            <w:tcW w:w="1942" w:type="dxa"/>
          </w:tcPr>
          <w:p w14:paraId="0C5C7B66" w14:textId="74255FDF"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NLST </w:t>
            </w:r>
            <w:r>
              <w:rPr>
                <w:rFonts w:ascii="Arial" w:eastAsia="Calibri" w:hAnsi="Arial" w:cs="Arial"/>
                <w:color w:val="000000" w:themeColor="text1"/>
                <w:kern w:val="24"/>
                <w:sz w:val="16"/>
                <w:szCs w:val="16"/>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(111)</w:t>
            </w:r>
            <w:r>
              <w:rPr>
                <w:rFonts w:ascii="Arial" w:eastAsia="Calibri" w:hAnsi="Arial" w:cs="Arial"/>
                <w:color w:val="000000" w:themeColor="text1"/>
                <w:kern w:val="24"/>
                <w:sz w:val="16"/>
                <w:szCs w:val="16"/>
              </w:rPr>
              <w:fldChar w:fldCharType="end"/>
            </w:r>
          </w:p>
          <w:p w14:paraId="52F6AB9B"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xml:space="preserve">Short form-36 mental component subscale (scale 0 to 100) </w:t>
            </w:r>
          </w:p>
          <w:p w14:paraId="5C2231F3"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 xml:space="preserve">N=617 (CT arm); N=266 (CXR arm); Pre-post </w:t>
            </w:r>
          </w:p>
          <w:p w14:paraId="26E30C8C" w14:textId="77777777" w:rsidR="00A2374A" w:rsidRDefault="00A2374A" w:rsidP="0074643F">
            <w:pPr>
              <w:rPr>
                <w:rFonts w:ascii="Arial" w:hAnsi="Arial" w:cs="Arial"/>
                <w:sz w:val="16"/>
                <w:szCs w:val="16"/>
              </w:rPr>
            </w:pPr>
          </w:p>
          <w:p w14:paraId="6F652575"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165AE81A"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LDCT arm: -1.56 [-2.39, -0.73]</w:t>
            </w:r>
          </w:p>
          <w:p w14:paraId="3886E4D1" w14:textId="77777777" w:rsidR="00A2374A" w:rsidRPr="00581BB9" w:rsidRDefault="00A2374A" w:rsidP="0074643F">
            <w:pPr>
              <w:pStyle w:val="NormalWeb"/>
              <w:spacing w:before="0" w:beforeAutospacing="0" w:after="0" w:afterAutospacing="0" w:line="256" w:lineRule="auto"/>
              <w:rPr>
                <w:rFonts w:ascii="Arial" w:hAnsi="Arial" w:cs="Arial"/>
                <w:b/>
                <w:sz w:val="16"/>
                <w:szCs w:val="16"/>
              </w:rPr>
            </w:pPr>
            <w:r w:rsidRPr="00581BB9">
              <w:rPr>
                <w:rFonts w:ascii="Arial" w:hAnsi="Arial" w:cs="Arial"/>
                <w:b/>
                <w:sz w:val="16"/>
                <w:szCs w:val="16"/>
              </w:rPr>
              <w:t>1.</w:t>
            </w:r>
            <w:r>
              <w:rPr>
                <w:rFonts w:ascii="Arial" w:hAnsi="Arial" w:cs="Arial"/>
                <w:b/>
                <w:sz w:val="16"/>
                <w:szCs w:val="16"/>
              </w:rPr>
              <w:t>6</w:t>
            </w:r>
            <w:r w:rsidRPr="00581BB9">
              <w:rPr>
                <w:rFonts w:ascii="Arial" w:hAnsi="Arial" w:cs="Arial"/>
                <w:b/>
                <w:sz w:val="16"/>
                <w:szCs w:val="16"/>
              </w:rPr>
              <w:t>% decrease;</w:t>
            </w:r>
          </w:p>
          <w:p w14:paraId="2A0508AF"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CXR arm: -0.99 [-2.17, 0.19]</w:t>
            </w:r>
          </w:p>
          <w:p w14:paraId="1E2AE47D" w14:textId="77777777" w:rsidR="00A2374A" w:rsidRPr="00581BB9" w:rsidRDefault="00A2374A" w:rsidP="0074643F">
            <w:pPr>
              <w:rPr>
                <w:rFonts w:ascii="Arial" w:eastAsia="Calibri" w:hAnsi="Arial" w:cs="Arial"/>
                <w:b/>
                <w:color w:val="000000" w:themeColor="text1"/>
                <w:kern w:val="24"/>
                <w:sz w:val="16"/>
                <w:szCs w:val="16"/>
              </w:rPr>
            </w:pPr>
            <w:r>
              <w:rPr>
                <w:rFonts w:ascii="Arial" w:eastAsia="Calibri" w:hAnsi="Arial" w:cs="Arial"/>
                <w:b/>
                <w:color w:val="000000" w:themeColor="text1"/>
                <w:kern w:val="24"/>
                <w:sz w:val="16"/>
                <w:szCs w:val="16"/>
              </w:rPr>
              <w:t>1.0</w:t>
            </w:r>
            <w:r w:rsidRPr="00581BB9">
              <w:rPr>
                <w:rFonts w:ascii="Arial" w:eastAsia="Calibri" w:hAnsi="Arial" w:cs="Arial"/>
                <w:b/>
                <w:color w:val="000000" w:themeColor="text1"/>
                <w:kern w:val="24"/>
                <w:sz w:val="16"/>
                <w:szCs w:val="16"/>
              </w:rPr>
              <w:t>% decrease</w:t>
            </w:r>
          </w:p>
          <w:p w14:paraId="6E8C4AC0" w14:textId="77777777" w:rsidR="00A2374A" w:rsidRDefault="00A2374A" w:rsidP="0074643F">
            <w:pPr>
              <w:rPr>
                <w:rFonts w:ascii="Arial" w:hAnsi="Arial" w:cs="Arial"/>
                <w:sz w:val="16"/>
                <w:szCs w:val="16"/>
              </w:rPr>
            </w:pPr>
          </w:p>
          <w:p w14:paraId="171CA28F" w14:textId="77777777" w:rsidR="00A2374A" w:rsidRPr="00581BB9" w:rsidRDefault="00A2374A" w:rsidP="0074643F">
            <w:pPr>
              <w:rPr>
                <w:rFonts w:ascii="Arial" w:hAnsi="Arial" w:cs="Arial"/>
                <w:b/>
                <w:sz w:val="16"/>
                <w:szCs w:val="16"/>
              </w:rPr>
            </w:pPr>
            <w:r w:rsidRPr="00581BB9">
              <w:rPr>
                <w:rFonts w:ascii="Arial" w:hAnsi="Arial" w:cs="Arial"/>
                <w:b/>
                <w:sz w:val="16"/>
                <w:szCs w:val="16"/>
              </w:rPr>
              <w:t>Higher score = better mental health</w:t>
            </w:r>
          </w:p>
        </w:tc>
        <w:tc>
          <w:tcPr>
            <w:tcW w:w="2097" w:type="dxa"/>
            <w:vMerge/>
          </w:tcPr>
          <w:p w14:paraId="409516B3" w14:textId="77777777" w:rsidR="00A2374A" w:rsidRPr="009738E5" w:rsidRDefault="00A2374A" w:rsidP="0074643F">
            <w:pPr>
              <w:rPr>
                <w:rFonts w:ascii="Arial" w:hAnsi="Arial" w:cs="Arial"/>
                <w:sz w:val="16"/>
                <w:szCs w:val="16"/>
              </w:rPr>
            </w:pPr>
          </w:p>
        </w:tc>
        <w:tc>
          <w:tcPr>
            <w:tcW w:w="3253" w:type="dxa"/>
            <w:vMerge/>
          </w:tcPr>
          <w:p w14:paraId="3294A732" w14:textId="77777777" w:rsidR="00A2374A" w:rsidRPr="009738E5" w:rsidRDefault="00A2374A" w:rsidP="0074643F">
            <w:pPr>
              <w:rPr>
                <w:rFonts w:ascii="Arial" w:hAnsi="Arial" w:cs="Arial"/>
                <w:sz w:val="16"/>
                <w:szCs w:val="16"/>
              </w:rPr>
            </w:pPr>
          </w:p>
        </w:tc>
        <w:tc>
          <w:tcPr>
            <w:tcW w:w="1615" w:type="dxa"/>
            <w:vMerge/>
          </w:tcPr>
          <w:p w14:paraId="0BDEFEA9" w14:textId="77777777" w:rsidR="00A2374A" w:rsidRPr="009738E5" w:rsidRDefault="00A2374A" w:rsidP="0074643F">
            <w:pPr>
              <w:rPr>
                <w:rFonts w:ascii="Arial" w:hAnsi="Arial" w:cs="Arial"/>
                <w:sz w:val="16"/>
                <w:szCs w:val="16"/>
              </w:rPr>
            </w:pPr>
          </w:p>
        </w:tc>
      </w:tr>
      <w:tr w:rsidR="00A2374A" w:rsidRPr="009738E5" w14:paraId="299E6FD4" w14:textId="77777777" w:rsidTr="0074643F">
        <w:tc>
          <w:tcPr>
            <w:tcW w:w="2735" w:type="dxa"/>
            <w:vMerge/>
          </w:tcPr>
          <w:p w14:paraId="13F0A801" w14:textId="77777777" w:rsidR="00A2374A" w:rsidRDefault="00A2374A" w:rsidP="0074643F">
            <w:pPr>
              <w:rPr>
                <w:rFonts w:ascii="Arial" w:hAnsi="Arial" w:cs="Arial"/>
                <w:sz w:val="16"/>
                <w:szCs w:val="16"/>
              </w:rPr>
            </w:pPr>
          </w:p>
        </w:tc>
        <w:tc>
          <w:tcPr>
            <w:tcW w:w="1942" w:type="dxa"/>
          </w:tcPr>
          <w:p w14:paraId="1269E6DD" w14:textId="65239B73"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fldData xml:space="preserve">PEVuZE5vdGU+PENpdGU+PEF1dGhvcj5Cb25uZXk8L0F1dGhvcj48WWVhcj4yMDI0PC9ZZWFyPjxS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==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PEVuZE5vdGU+PENpdGU+PEF1dGhvcj5Cb25uZXk8L0F1dGhvcj48WWVhcj4yMDI0PC9ZZWFyPjxS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==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(116)</w:t>
            </w:r>
            <w:r>
              <w:rPr>
                <w:rFonts w:ascii="Arial" w:eastAsia="Calibri" w:hAnsi="Arial" w:cs="Arial"/>
                <w:color w:val="000000" w:themeColor="text1"/>
                <w:kern w:val="24"/>
                <w:sz w:val="16"/>
                <w:szCs w:val="16"/>
              </w:rPr>
              <w:fldChar w:fldCharType="end"/>
            </w:r>
            <w:r w:rsidR="00B03033">
              <w:rPr>
                <w:rFonts w:ascii="Arial" w:eastAsia="Calibri" w:hAnsi="Arial" w:cs="Arial"/>
                <w:color w:val="000000" w:themeColor="text1"/>
                <w:kern w:val="24"/>
                <w:sz w:val="16"/>
                <w:szCs w:val="16"/>
              </w:rPr>
              <w:t xml:space="preserve"> </w:t>
            </w:r>
            <w:r>
              <w:rPr>
                <w:rFonts w:ascii="Arial" w:eastAsia="Calibri" w:hAnsi="Arial" w:cs="Arial"/>
                <w:color w:val="000000" w:themeColor="text1"/>
                <w:kern w:val="24"/>
                <w:sz w:val="16"/>
                <w:szCs w:val="16"/>
              </w:rPr>
              <w:t xml:space="preserve">Consequences of LC subscales: </w:t>
            </w:r>
          </w:p>
          <w:p w14:paraId="03CA5E1E"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anxiety (scale 0-21), behavior (scale 0-21), dejection (scale 0-18), negative impact on sleep (scale 0-12)</w:t>
            </w:r>
            <w:r>
              <w:rPr>
                <w:rFonts w:ascii="Arial" w:eastAsia="Calibri" w:hAnsi="Arial" w:cs="Arial"/>
                <w:color w:val="000000" w:themeColor="text1"/>
                <w:kern w:val="24"/>
                <w:sz w:val="16"/>
                <w:szCs w:val="16"/>
              </w:rPr>
              <w:t>; N=203; Pre-post</w:t>
            </w:r>
          </w:p>
          <w:p w14:paraId="0589505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6D4C98">
              <w:rPr>
                <w:rFonts w:ascii="Arial" w:eastAsia="Calibri" w:hAnsi="Arial" w:cs="Arial"/>
                <w:color w:val="000000" w:themeColor="text1"/>
                <w:kern w:val="24"/>
                <w:sz w:val="16"/>
                <w:szCs w:val="16"/>
              </w:rPr>
              <w:t>Adjusted for age, sex, smoking status, pack-years, education, employment, PLCOm2012 score and baseline responses</w:t>
            </w:r>
          </w:p>
          <w:p w14:paraId="7FDC9A62"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4D1B8DF3" w14:textId="77777777" w:rsidR="00A2374A" w:rsidRPr="00BB31C6"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ROB: High</w:t>
            </w:r>
          </w:p>
        </w:tc>
        <w:tc>
          <w:tcPr>
            <w:tcW w:w="1943" w:type="dxa"/>
          </w:tcPr>
          <w:p w14:paraId="35216FEE"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To recall (3 months):</w:t>
            </w:r>
          </w:p>
          <w:p w14:paraId="5ECFD054"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Anxiety: 0.29 [-0.22, 0.80]</w:t>
            </w:r>
          </w:p>
          <w:p w14:paraId="657822AB"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1.38% increase</w:t>
            </w:r>
          </w:p>
          <w:p w14:paraId="4CD6F980"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Behavior:</w:t>
            </w:r>
          </w:p>
          <w:p w14:paraId="6E2E753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0.53 [0.03, 1.02]</w:t>
            </w:r>
          </w:p>
          <w:p w14:paraId="0754D240"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2.52% increase</w:t>
            </w:r>
          </w:p>
          <w:p w14:paraId="5C128524"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Dejection:</w:t>
            </w:r>
          </w:p>
          <w:p w14:paraId="4D8A9024"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0.30 [-0.19, 0.78]</w:t>
            </w:r>
          </w:p>
          <w:p w14:paraId="57C89BA7"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1.67% increase</w:t>
            </w:r>
          </w:p>
          <w:p w14:paraId="4608490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Negative impact on sleep:</w:t>
            </w:r>
          </w:p>
          <w:p w14:paraId="46E793C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0.29 [-0.08, 0.66]</w:t>
            </w:r>
          </w:p>
          <w:p w14:paraId="3D1DE0A9"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2.42% increase</w:t>
            </w:r>
          </w:p>
          <w:p w14:paraId="3E408E4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4D9F46A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To recall (6 months):</w:t>
            </w:r>
          </w:p>
          <w:p w14:paraId="72668773"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Anxiety:</w:t>
            </w:r>
          </w:p>
          <w:p w14:paraId="6267409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0.45 [-0.28, 1.17]</w:t>
            </w:r>
          </w:p>
          <w:p w14:paraId="2E268800"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2.14% increase</w:t>
            </w:r>
          </w:p>
          <w:p w14:paraId="173C2DF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Behavior:</w:t>
            </w:r>
          </w:p>
          <w:p w14:paraId="7ABCE90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0.67 [-0.36, 1.71]</w:t>
            </w:r>
          </w:p>
          <w:p w14:paraId="3C455CA8"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3.19% increase</w:t>
            </w:r>
          </w:p>
          <w:p w14:paraId="4C00771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Dejection:</w:t>
            </w:r>
          </w:p>
          <w:p w14:paraId="48E49F7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0.44 [-0.27, 1.15]</w:t>
            </w:r>
          </w:p>
          <w:p w14:paraId="05C58AD8"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2.44% increase</w:t>
            </w:r>
          </w:p>
          <w:p w14:paraId="066C3D50"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lastRenderedPageBreak/>
              <w:t>Negative impact on sleep:</w:t>
            </w:r>
          </w:p>
          <w:p w14:paraId="0178EC6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0.07 [-0.75, 0.89]</w:t>
            </w:r>
          </w:p>
          <w:p w14:paraId="1712B438" w14:textId="77777777" w:rsidR="00A2374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0.58% increase</w:t>
            </w:r>
          </w:p>
          <w:p w14:paraId="439878AC" w14:textId="77777777" w:rsidR="00A2374A" w:rsidRPr="00D71EA3"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sidRPr="005C368F">
              <w:rPr>
                <w:rFonts w:ascii="Arial" w:eastAsia="Calibri" w:hAnsi="Arial" w:cs="Arial"/>
                <w:color w:val="000000" w:themeColor="text1"/>
                <w:kern w:val="24"/>
                <w:sz w:val="16"/>
                <w:szCs w:val="16"/>
              </w:rPr>
              <w:t>All MDs are adjusted</w:t>
            </w:r>
          </w:p>
        </w:tc>
        <w:tc>
          <w:tcPr>
            <w:tcW w:w="2097" w:type="dxa"/>
            <w:vMerge/>
          </w:tcPr>
          <w:p w14:paraId="4B5A49E5" w14:textId="77777777" w:rsidR="00A2374A" w:rsidRPr="009738E5" w:rsidRDefault="00A2374A" w:rsidP="0074643F">
            <w:pPr>
              <w:rPr>
                <w:rFonts w:ascii="Arial" w:hAnsi="Arial" w:cs="Arial"/>
                <w:sz w:val="16"/>
                <w:szCs w:val="16"/>
              </w:rPr>
            </w:pPr>
          </w:p>
        </w:tc>
        <w:tc>
          <w:tcPr>
            <w:tcW w:w="3253" w:type="dxa"/>
            <w:vMerge/>
          </w:tcPr>
          <w:p w14:paraId="61D1AB75" w14:textId="77777777" w:rsidR="00A2374A" w:rsidRPr="009738E5" w:rsidRDefault="00A2374A" w:rsidP="0074643F">
            <w:pPr>
              <w:rPr>
                <w:rFonts w:ascii="Arial" w:hAnsi="Arial" w:cs="Arial"/>
                <w:sz w:val="16"/>
                <w:szCs w:val="16"/>
              </w:rPr>
            </w:pPr>
          </w:p>
        </w:tc>
        <w:tc>
          <w:tcPr>
            <w:tcW w:w="1615" w:type="dxa"/>
            <w:vMerge/>
          </w:tcPr>
          <w:p w14:paraId="43AB9C78" w14:textId="77777777" w:rsidR="00A2374A" w:rsidRPr="009738E5" w:rsidRDefault="00A2374A" w:rsidP="0074643F">
            <w:pPr>
              <w:rPr>
                <w:rFonts w:ascii="Arial" w:hAnsi="Arial" w:cs="Arial"/>
                <w:sz w:val="16"/>
                <w:szCs w:val="16"/>
              </w:rPr>
            </w:pPr>
          </w:p>
        </w:tc>
      </w:tr>
      <w:tr w:rsidR="00A2374A" w:rsidRPr="009738E5" w14:paraId="65F5FE71" w14:textId="77777777" w:rsidTr="0074643F">
        <w:tc>
          <w:tcPr>
            <w:tcW w:w="2735" w:type="dxa"/>
            <w:vMerge/>
          </w:tcPr>
          <w:p w14:paraId="3E34CF63" w14:textId="77777777" w:rsidR="00A2374A" w:rsidRDefault="00A2374A" w:rsidP="0074643F">
            <w:pPr>
              <w:rPr>
                <w:rFonts w:ascii="Arial" w:hAnsi="Arial" w:cs="Arial"/>
                <w:sz w:val="16"/>
                <w:szCs w:val="16"/>
              </w:rPr>
            </w:pPr>
          </w:p>
        </w:tc>
        <w:tc>
          <w:tcPr>
            <w:tcW w:w="1942" w:type="dxa"/>
          </w:tcPr>
          <w:p w14:paraId="0B04EBB9" w14:textId="30E0CB2E" w:rsidR="00A2374A" w:rsidRPr="00BB31C6" w:rsidRDefault="00A2374A" w:rsidP="0074643F">
            <w:pPr>
              <w:pStyle w:val="NormalWeb"/>
              <w:spacing w:before="0" w:beforeAutospacing="0" w:after="0" w:afterAutospacing="0" w:line="256" w:lineRule="auto"/>
              <w:rPr>
                <w:rFonts w:ascii="Arial" w:hAnsi="Arial" w:cs="Arial"/>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t xml:space="preserve"> </w:t>
            </w:r>
            <w:r w:rsidRPr="00BB31C6">
              <w:rPr>
                <w:rFonts w:ascii="Arial" w:eastAsia="Calibri" w:hAnsi="Arial" w:cs="Arial"/>
                <w:color w:val="000000" w:themeColor="text1"/>
                <w:kern w:val="24"/>
                <w:sz w:val="16"/>
                <w:szCs w:val="16"/>
              </w:rPr>
              <w:t>State Trait Anxiety: Sta</w:t>
            </w:r>
            <w:r>
              <w:rPr>
                <w:rFonts w:ascii="Arial" w:eastAsia="Calibri" w:hAnsi="Arial" w:cs="Arial"/>
                <w:color w:val="000000" w:themeColor="text1"/>
                <w:kern w:val="24"/>
                <w:sz w:val="16"/>
                <w:szCs w:val="16"/>
              </w:rPr>
              <w:t>te</w:t>
            </w:r>
            <w:r w:rsidRPr="00BB31C6">
              <w:rPr>
                <w:rFonts w:ascii="Arial" w:eastAsia="Calibri" w:hAnsi="Arial" w:cs="Arial"/>
                <w:color w:val="000000" w:themeColor="text1"/>
                <w:kern w:val="24"/>
                <w:sz w:val="16"/>
                <w:szCs w:val="16"/>
              </w:rPr>
              <w:t xml:space="preserve"> anxiety subscore (scale 20-80)</w:t>
            </w:r>
          </w:p>
          <w:p w14:paraId="56D3DB1E"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N=165; Pre-post</w:t>
            </w:r>
          </w:p>
          <w:p w14:paraId="1889EF9C" w14:textId="77777777" w:rsidR="00A2374A" w:rsidRDefault="00A2374A" w:rsidP="0074643F">
            <w:pPr>
              <w:rPr>
                <w:rFonts w:ascii="Arial" w:hAnsi="Arial" w:cs="Arial"/>
                <w:sz w:val="16"/>
                <w:szCs w:val="16"/>
              </w:rPr>
            </w:pPr>
          </w:p>
          <w:p w14:paraId="7EB9E1C0"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3C1677CA"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3.65 [1.63, 5.67]</w:t>
            </w:r>
          </w:p>
          <w:p w14:paraId="44FE4FBB" w14:textId="77777777" w:rsidR="00A2374A" w:rsidRPr="00581BB9" w:rsidRDefault="00A2374A" w:rsidP="0074643F">
            <w:pPr>
              <w:rPr>
                <w:rFonts w:ascii="Arial" w:hAnsi="Arial" w:cs="Arial"/>
                <w:b/>
                <w:sz w:val="16"/>
                <w:szCs w:val="16"/>
              </w:rPr>
            </w:pPr>
            <w:r w:rsidRPr="00581BB9">
              <w:rPr>
                <w:rFonts w:ascii="Arial" w:hAnsi="Arial" w:cs="Arial"/>
                <w:b/>
                <w:sz w:val="16"/>
                <w:szCs w:val="16"/>
              </w:rPr>
              <w:t>6.1% increase</w:t>
            </w:r>
          </w:p>
        </w:tc>
        <w:tc>
          <w:tcPr>
            <w:tcW w:w="2097" w:type="dxa"/>
            <w:vMerge/>
          </w:tcPr>
          <w:p w14:paraId="6B45A07B" w14:textId="77777777" w:rsidR="00A2374A" w:rsidRPr="009738E5" w:rsidRDefault="00A2374A" w:rsidP="0074643F">
            <w:pPr>
              <w:rPr>
                <w:rFonts w:ascii="Arial" w:hAnsi="Arial" w:cs="Arial"/>
                <w:sz w:val="16"/>
                <w:szCs w:val="16"/>
              </w:rPr>
            </w:pPr>
          </w:p>
        </w:tc>
        <w:tc>
          <w:tcPr>
            <w:tcW w:w="3253" w:type="dxa"/>
            <w:vMerge/>
          </w:tcPr>
          <w:p w14:paraId="692A8FEF" w14:textId="77777777" w:rsidR="00A2374A" w:rsidRPr="009738E5" w:rsidRDefault="00A2374A" w:rsidP="0074643F">
            <w:pPr>
              <w:rPr>
                <w:rFonts w:ascii="Arial" w:hAnsi="Arial" w:cs="Arial"/>
                <w:sz w:val="16"/>
                <w:szCs w:val="16"/>
              </w:rPr>
            </w:pPr>
          </w:p>
        </w:tc>
        <w:tc>
          <w:tcPr>
            <w:tcW w:w="1615" w:type="dxa"/>
            <w:vMerge/>
          </w:tcPr>
          <w:p w14:paraId="20E0AA67" w14:textId="77777777" w:rsidR="00A2374A" w:rsidRPr="009738E5" w:rsidRDefault="00A2374A" w:rsidP="0074643F">
            <w:pPr>
              <w:rPr>
                <w:rFonts w:ascii="Arial" w:hAnsi="Arial" w:cs="Arial"/>
                <w:sz w:val="16"/>
                <w:szCs w:val="16"/>
              </w:rPr>
            </w:pPr>
          </w:p>
        </w:tc>
      </w:tr>
      <w:tr w:rsidR="00A2374A" w:rsidRPr="009738E5" w14:paraId="4351D760" w14:textId="77777777" w:rsidTr="0074643F">
        <w:tc>
          <w:tcPr>
            <w:tcW w:w="2735" w:type="dxa"/>
            <w:vMerge/>
          </w:tcPr>
          <w:p w14:paraId="292F2AC4" w14:textId="77777777" w:rsidR="00A2374A" w:rsidRDefault="00A2374A" w:rsidP="0074643F">
            <w:pPr>
              <w:rPr>
                <w:rFonts w:ascii="Arial" w:hAnsi="Arial" w:cs="Arial"/>
                <w:sz w:val="16"/>
                <w:szCs w:val="16"/>
              </w:rPr>
            </w:pPr>
          </w:p>
        </w:tc>
        <w:tc>
          <w:tcPr>
            <w:tcW w:w="1942" w:type="dxa"/>
          </w:tcPr>
          <w:p w14:paraId="11886265" w14:textId="79416781" w:rsidR="00A2374A" w:rsidRPr="00BB31C6" w:rsidRDefault="00A2374A" w:rsidP="0074643F">
            <w:pPr>
              <w:pStyle w:val="NormalWeb"/>
              <w:spacing w:before="0" w:beforeAutospacing="0" w:after="0" w:afterAutospacing="0" w:line="256" w:lineRule="auto"/>
              <w:rPr>
                <w:rFonts w:ascii="Arial" w:hAnsi="Arial" w:cs="Arial"/>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t xml:space="preserve"> </w:t>
            </w:r>
            <w:r w:rsidRPr="00BB31C6">
              <w:rPr>
                <w:rFonts w:ascii="Arial" w:eastAsia="Calibri" w:hAnsi="Arial" w:cs="Arial"/>
                <w:color w:val="000000" w:themeColor="text1"/>
                <w:kern w:val="24"/>
                <w:sz w:val="16"/>
                <w:szCs w:val="16"/>
              </w:rPr>
              <w:t>State Trait Anxiety: Trait anxiety subscore (scale 20-80)</w:t>
            </w:r>
          </w:p>
          <w:p w14:paraId="38337138"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N=165; Pre-post</w:t>
            </w:r>
          </w:p>
          <w:p w14:paraId="288B317C" w14:textId="77777777" w:rsidR="00A2374A" w:rsidRDefault="00A2374A" w:rsidP="0074643F">
            <w:pPr>
              <w:rPr>
                <w:rFonts w:ascii="Arial" w:hAnsi="Arial" w:cs="Arial"/>
                <w:sz w:val="16"/>
                <w:szCs w:val="16"/>
              </w:rPr>
            </w:pPr>
          </w:p>
          <w:p w14:paraId="7EF6281A"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46D6747"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1.08 [-0.73, 2.89]</w:t>
            </w:r>
          </w:p>
          <w:p w14:paraId="341FF61F" w14:textId="77777777" w:rsidR="00A2374A" w:rsidRPr="00581BB9" w:rsidRDefault="00A2374A" w:rsidP="0074643F">
            <w:pPr>
              <w:rPr>
                <w:rFonts w:ascii="Arial" w:hAnsi="Arial" w:cs="Arial"/>
                <w:b/>
                <w:sz w:val="16"/>
                <w:szCs w:val="16"/>
              </w:rPr>
            </w:pPr>
            <w:r w:rsidRPr="00581BB9">
              <w:rPr>
                <w:rFonts w:ascii="Arial" w:hAnsi="Arial" w:cs="Arial"/>
                <w:b/>
                <w:sz w:val="16"/>
                <w:szCs w:val="16"/>
              </w:rPr>
              <w:t>1.8% increase</w:t>
            </w:r>
          </w:p>
        </w:tc>
        <w:tc>
          <w:tcPr>
            <w:tcW w:w="2097" w:type="dxa"/>
            <w:vMerge/>
          </w:tcPr>
          <w:p w14:paraId="4931C93F" w14:textId="77777777" w:rsidR="00A2374A" w:rsidRPr="009738E5" w:rsidRDefault="00A2374A" w:rsidP="0074643F">
            <w:pPr>
              <w:rPr>
                <w:rFonts w:ascii="Arial" w:hAnsi="Arial" w:cs="Arial"/>
                <w:sz w:val="16"/>
                <w:szCs w:val="16"/>
              </w:rPr>
            </w:pPr>
          </w:p>
        </w:tc>
        <w:tc>
          <w:tcPr>
            <w:tcW w:w="3253" w:type="dxa"/>
            <w:vMerge/>
          </w:tcPr>
          <w:p w14:paraId="16024264" w14:textId="77777777" w:rsidR="00A2374A" w:rsidRPr="009738E5" w:rsidRDefault="00A2374A" w:rsidP="0074643F">
            <w:pPr>
              <w:rPr>
                <w:rFonts w:ascii="Arial" w:hAnsi="Arial" w:cs="Arial"/>
                <w:sz w:val="16"/>
                <w:szCs w:val="16"/>
              </w:rPr>
            </w:pPr>
          </w:p>
        </w:tc>
        <w:tc>
          <w:tcPr>
            <w:tcW w:w="1615" w:type="dxa"/>
            <w:vMerge/>
          </w:tcPr>
          <w:p w14:paraId="6FB9BB42" w14:textId="77777777" w:rsidR="00A2374A" w:rsidRPr="009738E5" w:rsidRDefault="00A2374A" w:rsidP="0074643F">
            <w:pPr>
              <w:rPr>
                <w:rFonts w:ascii="Arial" w:hAnsi="Arial" w:cs="Arial"/>
                <w:sz w:val="16"/>
                <w:szCs w:val="16"/>
              </w:rPr>
            </w:pPr>
          </w:p>
        </w:tc>
      </w:tr>
      <w:tr w:rsidR="00A2374A" w:rsidRPr="009738E5" w14:paraId="5171E5A4" w14:textId="77777777" w:rsidTr="0074643F">
        <w:tc>
          <w:tcPr>
            <w:tcW w:w="2735" w:type="dxa"/>
            <w:vMerge/>
          </w:tcPr>
          <w:p w14:paraId="35C05637" w14:textId="77777777" w:rsidR="00A2374A" w:rsidRDefault="00A2374A" w:rsidP="0074643F">
            <w:pPr>
              <w:rPr>
                <w:rFonts w:ascii="Arial" w:hAnsi="Arial" w:cs="Arial"/>
                <w:sz w:val="16"/>
                <w:szCs w:val="16"/>
              </w:rPr>
            </w:pPr>
          </w:p>
        </w:tc>
        <w:tc>
          <w:tcPr>
            <w:tcW w:w="1942" w:type="dxa"/>
          </w:tcPr>
          <w:p w14:paraId="2EB85BBD" w14:textId="6BFE3B3B" w:rsidR="00A2374A" w:rsidRPr="00BB31C6" w:rsidRDefault="00A2374A" w:rsidP="0074643F">
            <w:pPr>
              <w:pStyle w:val="NormalWeb"/>
              <w:spacing w:before="0" w:beforeAutospacing="0" w:after="0" w:afterAutospacing="0" w:line="256" w:lineRule="auto"/>
              <w:rPr>
                <w:rFonts w:ascii="Arial" w:hAnsi="Arial" w:cs="Arial"/>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t xml:space="preserve"> </w:t>
            </w:r>
            <w:r w:rsidRPr="00BB31C6">
              <w:rPr>
                <w:rFonts w:ascii="Arial" w:eastAsia="Calibri" w:hAnsi="Arial" w:cs="Arial"/>
                <w:color w:val="000000" w:themeColor="text1"/>
                <w:kern w:val="24"/>
                <w:sz w:val="16"/>
                <w:szCs w:val="16"/>
              </w:rPr>
              <w:t>Fear of LC (adapted from psychosocial consequences questionnaire</w:t>
            </w:r>
            <w:r>
              <w:rPr>
                <w:rFonts w:ascii="Arial" w:eastAsia="Calibri" w:hAnsi="Arial" w:cs="Arial"/>
                <w:color w:val="000000" w:themeColor="text1"/>
                <w:kern w:val="24"/>
                <w:sz w:val="16"/>
                <w:szCs w:val="16"/>
              </w:rPr>
              <w:t>)</w:t>
            </w:r>
            <w:r w:rsidRPr="00BB31C6">
              <w:rPr>
                <w:rFonts w:ascii="Arial" w:eastAsia="Calibri" w:hAnsi="Arial" w:cs="Arial"/>
                <w:color w:val="000000" w:themeColor="text1"/>
                <w:kern w:val="24"/>
                <w:sz w:val="16"/>
                <w:szCs w:val="16"/>
              </w:rPr>
              <w:t xml:space="preserve"> </w:t>
            </w:r>
            <w:r>
              <w:rPr>
                <w:rFonts w:ascii="Arial" w:eastAsia="Calibri" w:hAnsi="Arial" w:cs="Arial"/>
                <w:color w:val="000000" w:themeColor="text1"/>
                <w:kern w:val="24"/>
                <w:sz w:val="16"/>
                <w:szCs w:val="16"/>
              </w:rPr>
              <w:t>(scale</w:t>
            </w:r>
            <w:r w:rsidRPr="00BB31C6">
              <w:rPr>
                <w:rFonts w:ascii="Arial" w:eastAsia="Calibri" w:hAnsi="Arial" w:cs="Arial"/>
                <w:color w:val="000000" w:themeColor="text1"/>
                <w:kern w:val="24"/>
                <w:sz w:val="16"/>
                <w:szCs w:val="16"/>
              </w:rPr>
              <w:t xml:space="preserve"> </w:t>
            </w:r>
            <w:r>
              <w:rPr>
                <w:rFonts w:ascii="Arial" w:eastAsia="Calibri" w:hAnsi="Arial" w:cs="Arial"/>
                <w:color w:val="000000" w:themeColor="text1"/>
                <w:kern w:val="24"/>
                <w:sz w:val="16"/>
                <w:szCs w:val="16"/>
              </w:rPr>
              <w:t>3-15</w:t>
            </w:r>
            <w:r w:rsidRPr="00BB31C6">
              <w:rPr>
                <w:rFonts w:ascii="Arial" w:eastAsia="Calibri" w:hAnsi="Arial" w:cs="Arial"/>
                <w:color w:val="000000" w:themeColor="text1"/>
                <w:kern w:val="24"/>
                <w:sz w:val="16"/>
                <w:szCs w:val="16"/>
              </w:rPr>
              <w:t>)</w:t>
            </w:r>
          </w:p>
          <w:p w14:paraId="71A440BE"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N=165; Pre-post</w:t>
            </w:r>
          </w:p>
          <w:p w14:paraId="4554A61E" w14:textId="77777777" w:rsidR="00A2374A" w:rsidRDefault="00A2374A" w:rsidP="0074643F">
            <w:pPr>
              <w:rPr>
                <w:rFonts w:ascii="Arial" w:hAnsi="Arial" w:cs="Arial"/>
                <w:sz w:val="16"/>
                <w:szCs w:val="16"/>
              </w:rPr>
            </w:pPr>
          </w:p>
          <w:p w14:paraId="5B75B8B8"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E3C534B"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0.57 [</w:t>
            </w:r>
            <w:r>
              <w:rPr>
                <w:rFonts w:ascii="Arial" w:eastAsia="Calibri" w:hAnsi="Arial" w:cs="Arial"/>
                <w:color w:val="000000" w:themeColor="text1"/>
                <w:kern w:val="24"/>
                <w:sz w:val="16"/>
                <w:szCs w:val="16"/>
              </w:rPr>
              <w:t>0.15, 0.99</w:t>
            </w:r>
            <w:r w:rsidRPr="00BB31C6">
              <w:rPr>
                <w:rFonts w:ascii="Arial" w:eastAsia="Calibri" w:hAnsi="Arial" w:cs="Arial"/>
                <w:color w:val="000000" w:themeColor="text1"/>
                <w:kern w:val="24"/>
                <w:sz w:val="16"/>
                <w:szCs w:val="16"/>
              </w:rPr>
              <w:t>]</w:t>
            </w:r>
          </w:p>
          <w:p w14:paraId="7B544606" w14:textId="77777777" w:rsidR="00A2374A" w:rsidRPr="00581BB9" w:rsidRDefault="00A2374A" w:rsidP="0074643F">
            <w:pPr>
              <w:rPr>
                <w:rFonts w:ascii="Arial" w:hAnsi="Arial" w:cs="Arial"/>
                <w:b/>
                <w:sz w:val="16"/>
                <w:szCs w:val="16"/>
              </w:rPr>
            </w:pPr>
            <w:r>
              <w:rPr>
                <w:rFonts w:ascii="Arial" w:hAnsi="Arial" w:cs="Arial"/>
                <w:b/>
                <w:sz w:val="16"/>
                <w:szCs w:val="16"/>
              </w:rPr>
              <w:t>4</w:t>
            </w:r>
            <w:r w:rsidRPr="00581BB9">
              <w:rPr>
                <w:rFonts w:ascii="Arial" w:hAnsi="Arial" w:cs="Arial"/>
                <w:b/>
                <w:sz w:val="16"/>
                <w:szCs w:val="16"/>
              </w:rPr>
              <w:t xml:space="preserve">.8% </w:t>
            </w:r>
            <w:r>
              <w:rPr>
                <w:rFonts w:ascii="Arial" w:hAnsi="Arial" w:cs="Arial"/>
                <w:b/>
                <w:sz w:val="16"/>
                <w:szCs w:val="16"/>
              </w:rPr>
              <w:t>increase</w:t>
            </w:r>
          </w:p>
        </w:tc>
        <w:tc>
          <w:tcPr>
            <w:tcW w:w="2097" w:type="dxa"/>
            <w:vMerge/>
          </w:tcPr>
          <w:p w14:paraId="6B0F55F4" w14:textId="77777777" w:rsidR="00A2374A" w:rsidRPr="009738E5" w:rsidRDefault="00A2374A" w:rsidP="0074643F">
            <w:pPr>
              <w:rPr>
                <w:rFonts w:ascii="Arial" w:hAnsi="Arial" w:cs="Arial"/>
                <w:sz w:val="16"/>
                <w:szCs w:val="16"/>
              </w:rPr>
            </w:pPr>
          </w:p>
        </w:tc>
        <w:tc>
          <w:tcPr>
            <w:tcW w:w="3253" w:type="dxa"/>
            <w:vMerge/>
          </w:tcPr>
          <w:p w14:paraId="4661628F" w14:textId="77777777" w:rsidR="00A2374A" w:rsidRPr="009738E5" w:rsidRDefault="00A2374A" w:rsidP="0074643F">
            <w:pPr>
              <w:rPr>
                <w:rFonts w:ascii="Arial" w:hAnsi="Arial" w:cs="Arial"/>
                <w:sz w:val="16"/>
                <w:szCs w:val="16"/>
              </w:rPr>
            </w:pPr>
          </w:p>
        </w:tc>
        <w:tc>
          <w:tcPr>
            <w:tcW w:w="1615" w:type="dxa"/>
            <w:vMerge/>
          </w:tcPr>
          <w:p w14:paraId="210ED79A" w14:textId="77777777" w:rsidR="00A2374A" w:rsidRPr="009738E5" w:rsidRDefault="00A2374A" w:rsidP="0074643F">
            <w:pPr>
              <w:rPr>
                <w:rFonts w:ascii="Arial" w:hAnsi="Arial" w:cs="Arial"/>
                <w:sz w:val="16"/>
                <w:szCs w:val="16"/>
              </w:rPr>
            </w:pPr>
          </w:p>
        </w:tc>
      </w:tr>
      <w:tr w:rsidR="00A2374A" w:rsidRPr="009738E5" w14:paraId="27C22596" w14:textId="77777777" w:rsidTr="0074643F">
        <w:tc>
          <w:tcPr>
            <w:tcW w:w="2735" w:type="dxa"/>
            <w:vMerge/>
          </w:tcPr>
          <w:p w14:paraId="1983B559" w14:textId="77777777" w:rsidR="00A2374A" w:rsidRDefault="00A2374A" w:rsidP="0074643F">
            <w:pPr>
              <w:rPr>
                <w:rFonts w:ascii="Arial" w:hAnsi="Arial" w:cs="Arial"/>
                <w:sz w:val="16"/>
                <w:szCs w:val="16"/>
              </w:rPr>
            </w:pPr>
          </w:p>
        </w:tc>
        <w:tc>
          <w:tcPr>
            <w:tcW w:w="1942" w:type="dxa"/>
          </w:tcPr>
          <w:p w14:paraId="6CD0D8F8" w14:textId="4D5CC7C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fldData xml:space="preserve">PEVuZE5vdGU+PENpdGU+PEF1dGhvcj5UYWdoaXphZGVoPC9BdXRob3I+PFllYXI+MjAxOTwvWWVh
cj48UmVjTnVtPjI5ODwvUmVjTnVtPjxEaXNwbGF5VGV4dD4oNzMpPC9EaXNwbGF5VGV4dD48cmVj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PEVuZE5vdGU+PENpdGU+PEF1dGhvcj5UYWdoaXphZGVoPC9BdXRob3I+PFllYXI+MjAxOTwvWWVh
cj48UmVjTnVtPjI5ODwvUmVjTnVtPjxEaXNwbGF5VGV4dD4oNzMpPC9EaXNwbGF5VGV4dD48cmVj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(73)</w:t>
            </w:r>
            <w:r>
              <w:rPr>
                <w:rFonts w:ascii="Arial" w:eastAsia="Calibri" w:hAnsi="Arial" w:cs="Arial"/>
                <w:color w:val="000000" w:themeColor="text1"/>
                <w:kern w:val="24"/>
                <w:sz w:val="16"/>
                <w:szCs w:val="16"/>
              </w:rPr>
              <w:fldChar w:fldCharType="end"/>
            </w:r>
          </w:p>
          <w:p w14:paraId="2320806E"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BB31C6">
              <w:rPr>
                <w:rFonts w:ascii="Arial" w:eastAsia="Calibri" w:hAnsi="Arial" w:cs="Arial"/>
                <w:color w:val="000000" w:themeColor="text1"/>
                <w:kern w:val="24"/>
                <w:sz w:val="16"/>
                <w:szCs w:val="16"/>
              </w:rPr>
              <w:t>-trait anxiety (scale 20-80)</w:t>
            </w:r>
          </w:p>
          <w:p w14:paraId="30EBC9D0"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N=238; Pre-post</w:t>
            </w:r>
          </w:p>
          <w:p w14:paraId="60A9FFD6" w14:textId="77777777" w:rsidR="00A2374A" w:rsidRDefault="00A2374A" w:rsidP="0074643F">
            <w:pPr>
              <w:rPr>
                <w:rFonts w:ascii="Arial" w:hAnsi="Arial" w:cs="Arial"/>
                <w:sz w:val="16"/>
                <w:szCs w:val="16"/>
              </w:rPr>
            </w:pPr>
          </w:p>
          <w:p w14:paraId="74C89552"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E157029"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3.28 [-0.42, 6.97]</w:t>
            </w:r>
          </w:p>
          <w:p w14:paraId="277CBB06" w14:textId="77777777" w:rsidR="00A2374A" w:rsidRPr="00581BB9"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581BB9">
              <w:rPr>
                <w:rFonts w:ascii="Arial" w:eastAsia="Calibri" w:hAnsi="Arial" w:cs="Arial"/>
                <w:b/>
                <w:color w:val="000000" w:themeColor="text1"/>
                <w:kern w:val="24"/>
                <w:sz w:val="16"/>
                <w:szCs w:val="16"/>
              </w:rPr>
              <w:t>5.5% increase</w:t>
            </w:r>
          </w:p>
          <w:p w14:paraId="771F9EC2" w14:textId="77777777" w:rsidR="00A2374A" w:rsidRPr="00BB31C6" w:rsidRDefault="00A2374A" w:rsidP="0074643F">
            <w:pPr>
              <w:pStyle w:val="NormalWeb"/>
              <w:spacing w:before="0" w:beforeAutospacing="0" w:after="0" w:afterAutospacing="0" w:line="256" w:lineRule="auto"/>
              <w:rPr>
                <w:rFonts w:ascii="Arial" w:hAnsi="Arial" w:cs="Arial"/>
                <w:sz w:val="16"/>
                <w:szCs w:val="16"/>
              </w:rPr>
            </w:pPr>
            <w:r w:rsidRPr="00BB31C6">
              <w:rPr>
                <w:rFonts w:ascii="Arial" w:eastAsia="Calibri" w:hAnsi="Arial" w:cs="Arial"/>
                <w:color w:val="000000" w:themeColor="text1"/>
                <w:kern w:val="24"/>
                <w:sz w:val="16"/>
                <w:szCs w:val="16"/>
              </w:rPr>
              <w:t> </w:t>
            </w:r>
          </w:p>
          <w:p w14:paraId="131A608E" w14:textId="77777777" w:rsidR="00A2374A" w:rsidRDefault="00A2374A" w:rsidP="0074643F">
            <w:pPr>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Adjusted p-value: p&gt;0.05</w:t>
            </w:r>
          </w:p>
          <w:p w14:paraId="75F6E699" w14:textId="77777777" w:rsidR="00A2374A" w:rsidRDefault="00A2374A" w:rsidP="0074643F">
            <w:pPr>
              <w:rPr>
                <w:rFonts w:ascii="Arial" w:hAnsi="Arial" w:cs="Arial"/>
                <w:sz w:val="16"/>
                <w:szCs w:val="16"/>
              </w:rPr>
            </w:pPr>
          </w:p>
        </w:tc>
        <w:tc>
          <w:tcPr>
            <w:tcW w:w="2097" w:type="dxa"/>
            <w:vMerge/>
          </w:tcPr>
          <w:p w14:paraId="1BF97292" w14:textId="77777777" w:rsidR="00A2374A" w:rsidRPr="009738E5" w:rsidRDefault="00A2374A" w:rsidP="0074643F">
            <w:pPr>
              <w:rPr>
                <w:rFonts w:ascii="Arial" w:hAnsi="Arial" w:cs="Arial"/>
                <w:sz w:val="16"/>
                <w:szCs w:val="16"/>
              </w:rPr>
            </w:pPr>
          </w:p>
        </w:tc>
        <w:tc>
          <w:tcPr>
            <w:tcW w:w="3253" w:type="dxa"/>
            <w:vMerge/>
          </w:tcPr>
          <w:p w14:paraId="4BAD0F99" w14:textId="77777777" w:rsidR="00A2374A" w:rsidRPr="009738E5" w:rsidRDefault="00A2374A" w:rsidP="0074643F">
            <w:pPr>
              <w:rPr>
                <w:rFonts w:ascii="Arial" w:hAnsi="Arial" w:cs="Arial"/>
                <w:sz w:val="16"/>
                <w:szCs w:val="16"/>
              </w:rPr>
            </w:pPr>
          </w:p>
        </w:tc>
        <w:tc>
          <w:tcPr>
            <w:tcW w:w="1615" w:type="dxa"/>
            <w:vMerge/>
          </w:tcPr>
          <w:p w14:paraId="493C4223" w14:textId="77777777" w:rsidR="00A2374A" w:rsidRPr="009738E5" w:rsidRDefault="00A2374A" w:rsidP="0074643F">
            <w:pPr>
              <w:rPr>
                <w:rFonts w:ascii="Arial" w:hAnsi="Arial" w:cs="Arial"/>
                <w:sz w:val="16"/>
                <w:szCs w:val="16"/>
              </w:rPr>
            </w:pPr>
          </w:p>
        </w:tc>
      </w:tr>
      <w:tr w:rsidR="00A2374A" w:rsidRPr="009738E5" w14:paraId="592F4831" w14:textId="77777777" w:rsidTr="0074643F">
        <w:tc>
          <w:tcPr>
            <w:tcW w:w="2735" w:type="dxa"/>
            <w:vMerge w:val="restart"/>
          </w:tcPr>
          <w:p w14:paraId="5E28C268" w14:textId="77777777" w:rsidR="00A2374A" w:rsidRDefault="00A2374A" w:rsidP="0074643F">
            <w:pPr>
              <w:rPr>
                <w:rFonts w:ascii="Arial" w:hAnsi="Arial" w:cs="Arial"/>
                <w:sz w:val="16"/>
                <w:szCs w:val="16"/>
              </w:rPr>
            </w:pPr>
            <w:bookmarkStart w:id="59" w:name="_Hlk197955265"/>
            <w:r>
              <w:rPr>
                <w:rFonts w:ascii="Arial" w:hAnsi="Arial" w:cs="Arial"/>
                <w:sz w:val="16"/>
                <w:szCs w:val="16"/>
              </w:rPr>
              <w:t>Positive screen, requiring diagnostic follow-up (</w:t>
            </w:r>
            <w:r w:rsidRPr="00E648F8">
              <w:rPr>
                <w:rFonts w:ascii="Arial" w:hAnsi="Arial" w:cs="Arial"/>
                <w:sz w:val="16"/>
                <w:szCs w:val="16"/>
              </w:rPr>
              <w:t>before diagnostic results known</w:t>
            </w:r>
            <w:r>
              <w:rPr>
                <w:rFonts w:ascii="Arial" w:hAnsi="Arial" w:cs="Arial"/>
                <w:sz w:val="16"/>
                <w:szCs w:val="16"/>
              </w:rPr>
              <w:t>)</w:t>
            </w:r>
          </w:p>
          <w:bookmarkEnd w:id="59"/>
          <w:p w14:paraId="5CB70498" w14:textId="77777777" w:rsidR="00A2374A" w:rsidRDefault="00A2374A" w:rsidP="0074643F">
            <w:pPr>
              <w:rPr>
                <w:rFonts w:ascii="Arial" w:hAnsi="Arial" w:cs="Arial"/>
                <w:sz w:val="16"/>
                <w:szCs w:val="16"/>
              </w:rPr>
            </w:pPr>
          </w:p>
          <w:p w14:paraId="74381BE0" w14:textId="77777777" w:rsidR="00A2374A" w:rsidRDefault="00A2374A" w:rsidP="0074643F">
            <w:pPr>
              <w:rPr>
                <w:rFonts w:ascii="Arial" w:hAnsi="Arial" w:cs="Arial"/>
                <w:sz w:val="16"/>
                <w:szCs w:val="16"/>
              </w:rPr>
            </w:pPr>
            <w:r>
              <w:rPr>
                <w:rFonts w:ascii="Arial" w:hAnsi="Arial" w:cs="Arial"/>
                <w:sz w:val="16"/>
                <w:szCs w:val="16"/>
              </w:rPr>
              <w:t>2 non-randomized studies (N=1,651)</w:t>
            </w:r>
          </w:p>
        </w:tc>
        <w:tc>
          <w:tcPr>
            <w:tcW w:w="1942" w:type="dxa"/>
          </w:tcPr>
          <w:p w14:paraId="2792465B" w14:textId="54792251" w:rsidR="00A2374A" w:rsidRPr="00E648F8" w:rsidRDefault="00A2374A" w:rsidP="0074643F">
            <w:pPr>
              <w:pStyle w:val="NormalWeb"/>
              <w:spacing w:before="0" w:beforeAutospacing="0" w:after="0" w:afterAutospacing="0" w:line="256" w:lineRule="auto"/>
              <w:rPr>
                <w:rFonts w:ascii="Arial" w:hAnsi="Arial" w:cs="Arial"/>
                <w:sz w:val="16"/>
                <w:szCs w:val="16"/>
              </w:rPr>
            </w:pPr>
            <w:r w:rsidRPr="00E648F8">
              <w:rPr>
                <w:rFonts w:ascii="Arial" w:eastAsia="Calibri" w:hAnsi="Arial" w:cs="Arial"/>
                <w:color w:val="000000" w:themeColor="text1"/>
                <w:kern w:val="24"/>
                <w:sz w:val="16"/>
                <w:szCs w:val="16"/>
              </w:rPr>
              <w:t xml:space="preserve">UKLS </w:t>
            </w:r>
            <w:r>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(113)</w:t>
            </w:r>
            <w:r>
              <w:rPr>
                <w:rFonts w:ascii="Arial" w:eastAsia="Calibri" w:hAnsi="Arial" w:cs="Arial"/>
                <w:color w:val="000000" w:themeColor="text1"/>
                <w:kern w:val="24"/>
                <w:sz w:val="16"/>
                <w:szCs w:val="16"/>
              </w:rPr>
              <w:fldChar w:fldCharType="end"/>
            </w:r>
          </w:p>
          <w:p w14:paraId="31A1CCC7" w14:textId="77777777" w:rsidR="00A2374A" w:rsidRPr="00E648F8" w:rsidRDefault="00A2374A" w:rsidP="0074643F">
            <w:pPr>
              <w:pStyle w:val="NormalWeb"/>
              <w:spacing w:before="0" w:beforeAutospacing="0" w:after="0" w:afterAutospacing="0" w:line="256" w:lineRule="auto"/>
              <w:rPr>
                <w:rFonts w:ascii="Arial" w:hAnsi="Arial" w:cs="Arial"/>
                <w:sz w:val="16"/>
                <w:szCs w:val="16"/>
              </w:rPr>
            </w:pPr>
            <w:r w:rsidRPr="00E648F8">
              <w:rPr>
                <w:rFonts w:ascii="Arial" w:eastAsia="Calibri" w:hAnsi="Arial" w:cs="Arial"/>
                <w:color w:val="000000" w:themeColor="text1"/>
                <w:kern w:val="24"/>
                <w:sz w:val="16"/>
                <w:szCs w:val="16"/>
              </w:rPr>
              <w:t>Cancer worry (scale 6-24)</w:t>
            </w:r>
          </w:p>
          <w:p w14:paraId="2739BF38"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N=1,627; Comparative</w:t>
            </w:r>
            <w:r>
              <w:rPr>
                <w:rFonts w:ascii="Arial" w:eastAsia="Calibri" w:hAnsi="Arial" w:cs="Arial"/>
                <w:color w:val="000000" w:themeColor="text1"/>
                <w:kern w:val="24"/>
                <w:sz w:val="16"/>
                <w:szCs w:val="16"/>
              </w:rPr>
              <w:t xml:space="preserve"> with unscreened control arm</w:t>
            </w:r>
          </w:p>
          <w:p w14:paraId="6D698169" w14:textId="77777777" w:rsidR="00A2374A" w:rsidRDefault="00A2374A" w:rsidP="0074643F">
            <w:pPr>
              <w:rPr>
                <w:rFonts w:ascii="Arial" w:hAnsi="Arial" w:cs="Arial"/>
                <w:sz w:val="16"/>
                <w:szCs w:val="16"/>
              </w:rPr>
            </w:pPr>
          </w:p>
          <w:p w14:paraId="03969096"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2356C49"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3.28 [2.52, 4.04]</w:t>
            </w:r>
          </w:p>
          <w:p w14:paraId="1688034A" w14:textId="77777777" w:rsidR="00A2374A" w:rsidRPr="00581BB9" w:rsidRDefault="00A2374A" w:rsidP="0074643F">
            <w:pPr>
              <w:rPr>
                <w:rFonts w:ascii="Arial" w:hAnsi="Arial" w:cs="Arial"/>
                <w:b/>
                <w:sz w:val="16"/>
                <w:szCs w:val="16"/>
              </w:rPr>
            </w:pPr>
            <w:r w:rsidRPr="00581BB9">
              <w:rPr>
                <w:rFonts w:ascii="Arial" w:hAnsi="Arial" w:cs="Arial"/>
                <w:b/>
                <w:sz w:val="16"/>
                <w:szCs w:val="16"/>
              </w:rPr>
              <w:t>18.2% increase</w:t>
            </w:r>
          </w:p>
        </w:tc>
        <w:tc>
          <w:tcPr>
            <w:tcW w:w="2097" w:type="dxa"/>
            <w:vMerge w:val="restart"/>
          </w:tcPr>
          <w:p w14:paraId="7AF2EE65" w14:textId="77777777" w:rsidR="00A2374A" w:rsidRPr="009738E5" w:rsidRDefault="00A2374A" w:rsidP="0074643F">
            <w:pPr>
              <w:rPr>
                <w:rFonts w:ascii="Arial" w:hAnsi="Arial" w:cs="Arial"/>
                <w:sz w:val="16"/>
                <w:szCs w:val="16"/>
              </w:rPr>
            </w:pPr>
            <w:r>
              <w:rPr>
                <w:rFonts w:ascii="Arial" w:hAnsi="Arial" w:cs="Arial"/>
                <w:sz w:val="16"/>
                <w:szCs w:val="16"/>
              </w:rPr>
              <w:t>Data from two non-randomized studies (N=1,651) suggested that receiving a positive screening result may cause moderate psychosocial harm, particularly when measured by scales specific to lung cancer.</w:t>
            </w:r>
          </w:p>
        </w:tc>
        <w:tc>
          <w:tcPr>
            <w:tcW w:w="3253" w:type="dxa"/>
            <w:vMerge w:val="restart"/>
          </w:tcPr>
          <w:p w14:paraId="54B08197" w14:textId="77777777" w:rsidR="00A2374A" w:rsidRPr="00C07C9D" w:rsidRDefault="00A2374A" w:rsidP="0074643F">
            <w:pPr>
              <w:rPr>
                <w:rFonts w:ascii="Arial" w:hAnsi="Arial" w:cs="Arial"/>
                <w:b/>
                <w:bCs/>
                <w:sz w:val="16"/>
                <w:szCs w:val="16"/>
              </w:rPr>
            </w:pPr>
            <w:r w:rsidRPr="00C07C9D">
              <w:rPr>
                <w:rFonts w:ascii="Arial" w:hAnsi="Arial" w:cs="Arial"/>
                <w:b/>
                <w:bCs/>
                <w:sz w:val="16"/>
                <w:szCs w:val="16"/>
              </w:rPr>
              <w:t>Small harm:</w:t>
            </w:r>
          </w:p>
          <w:p w14:paraId="12686316" w14:textId="77777777" w:rsidR="00A2374A" w:rsidRPr="00C07C9D" w:rsidRDefault="00A2374A" w:rsidP="0074643F">
            <w:pPr>
              <w:rPr>
                <w:rFonts w:ascii="Arial" w:hAnsi="Arial" w:cs="Arial"/>
                <w:b/>
                <w:bCs/>
                <w:sz w:val="16"/>
                <w:szCs w:val="16"/>
              </w:rPr>
            </w:pPr>
            <w:r w:rsidRPr="00C07C9D">
              <w:rPr>
                <w:rFonts w:ascii="Arial" w:hAnsi="Arial" w:cs="Arial"/>
                <w:b/>
                <w:bCs/>
                <w:sz w:val="16"/>
                <w:szCs w:val="16"/>
              </w:rPr>
              <w:t>Moderate</w:t>
            </w:r>
          </w:p>
          <w:p w14:paraId="49AE05AE" w14:textId="77777777" w:rsidR="00A2374A" w:rsidRPr="005F5C3C" w:rsidRDefault="00A2374A" w:rsidP="0074643F">
            <w:pPr>
              <w:rPr>
                <w:rFonts w:ascii="Arial" w:hAnsi="Arial" w:cs="Arial"/>
                <w:sz w:val="16"/>
                <w:szCs w:val="16"/>
                <w:vertAlign w:val="superscript"/>
              </w:rPr>
            </w:pPr>
            <w:r w:rsidRPr="00E648F8">
              <w:rPr>
                <w:rFonts w:ascii="Cambria Math" w:hAnsi="Cambria Math" w:cs="Cambria Math"/>
                <w:sz w:val="16"/>
                <w:szCs w:val="16"/>
              </w:rPr>
              <w:t>⊕⊕⊕⊝</w:t>
            </w:r>
            <w:r>
              <w:rPr>
                <w:rFonts w:ascii="Cambria Math" w:hAnsi="Cambria Math" w:cs="Cambria Math"/>
                <w:sz w:val="16"/>
                <w:szCs w:val="16"/>
                <w:vertAlign w:val="superscript"/>
              </w:rPr>
              <w:t>k</w:t>
            </w:r>
          </w:p>
          <w:p w14:paraId="341CB103" w14:textId="77777777" w:rsidR="00A2374A" w:rsidRDefault="00A2374A" w:rsidP="0074643F">
            <w:pPr>
              <w:rPr>
                <w:rFonts w:ascii="Arial" w:hAnsi="Arial" w:cs="Arial"/>
                <w:sz w:val="16"/>
                <w:szCs w:val="16"/>
              </w:rPr>
            </w:pPr>
            <w:r>
              <w:rPr>
                <w:rFonts w:ascii="Arial" w:hAnsi="Arial" w:cs="Arial"/>
                <w:sz w:val="16"/>
                <w:szCs w:val="16"/>
              </w:rPr>
              <w:t>Due to ROB</w:t>
            </w:r>
          </w:p>
          <w:p w14:paraId="4BBFA0E6" w14:textId="77777777" w:rsidR="00A2374A" w:rsidRDefault="00A2374A" w:rsidP="0074643F">
            <w:pPr>
              <w:rPr>
                <w:rFonts w:ascii="Arial" w:hAnsi="Arial" w:cs="Arial"/>
                <w:sz w:val="16"/>
                <w:szCs w:val="16"/>
              </w:rPr>
            </w:pPr>
          </w:p>
          <w:p w14:paraId="118C651C" w14:textId="77777777" w:rsidR="00A2374A" w:rsidRPr="00C07C9D" w:rsidRDefault="00A2374A" w:rsidP="0074643F">
            <w:pPr>
              <w:rPr>
                <w:rFonts w:ascii="Arial" w:hAnsi="Arial" w:cs="Arial"/>
                <w:b/>
                <w:bCs/>
                <w:sz w:val="16"/>
                <w:szCs w:val="16"/>
              </w:rPr>
            </w:pPr>
            <w:r w:rsidRPr="00C07C9D">
              <w:rPr>
                <w:rFonts w:ascii="Arial" w:hAnsi="Arial" w:cs="Arial"/>
                <w:b/>
                <w:bCs/>
                <w:sz w:val="16"/>
                <w:szCs w:val="16"/>
              </w:rPr>
              <w:t>Moderate harm:</w:t>
            </w:r>
          </w:p>
          <w:p w14:paraId="520F9692" w14:textId="77777777" w:rsidR="00A2374A" w:rsidRPr="00C07C9D" w:rsidRDefault="00A2374A" w:rsidP="0074643F">
            <w:pPr>
              <w:rPr>
                <w:rFonts w:ascii="Arial" w:hAnsi="Arial" w:cs="Arial"/>
                <w:b/>
                <w:bCs/>
                <w:sz w:val="16"/>
                <w:szCs w:val="16"/>
              </w:rPr>
            </w:pPr>
            <w:r w:rsidRPr="00C07C9D">
              <w:rPr>
                <w:rFonts w:ascii="Arial" w:hAnsi="Arial" w:cs="Arial"/>
                <w:b/>
                <w:bCs/>
                <w:sz w:val="16"/>
                <w:szCs w:val="16"/>
              </w:rPr>
              <w:t>Low</w:t>
            </w:r>
          </w:p>
          <w:p w14:paraId="3B10501B" w14:textId="77777777" w:rsidR="00A2374A" w:rsidRDefault="00A2374A" w:rsidP="0074643F">
            <w:pPr>
              <w:rPr>
                <w:rFonts w:ascii="Cambria Math" w:hAnsi="Cambria Math" w:cs="Cambria Math"/>
                <w:sz w:val="16"/>
                <w:szCs w:val="16"/>
                <w:vertAlign w:val="superscript"/>
              </w:rPr>
            </w:pPr>
            <w:r w:rsidRPr="00E648F8">
              <w:rPr>
                <w:rFonts w:ascii="Cambria Math" w:hAnsi="Cambria Math" w:cs="Cambria Math"/>
                <w:sz w:val="16"/>
                <w:szCs w:val="16"/>
              </w:rPr>
              <w:t>⊕⊕⊝⊝</w:t>
            </w:r>
            <w:r>
              <w:rPr>
                <w:rFonts w:ascii="Cambria Math" w:hAnsi="Cambria Math" w:cs="Cambria Math"/>
                <w:sz w:val="16"/>
                <w:szCs w:val="16"/>
                <w:vertAlign w:val="superscript"/>
              </w:rPr>
              <w:t>k</w:t>
            </w:r>
          </w:p>
          <w:p w14:paraId="7BDDF951" w14:textId="77777777" w:rsidR="00A2374A" w:rsidRDefault="00A2374A" w:rsidP="0074643F">
            <w:pPr>
              <w:rPr>
                <w:rFonts w:ascii="Arial" w:hAnsi="Arial" w:cs="Arial"/>
                <w:sz w:val="16"/>
                <w:szCs w:val="16"/>
              </w:rPr>
            </w:pPr>
            <w:r>
              <w:rPr>
                <w:rFonts w:ascii="Arial" w:hAnsi="Arial" w:cs="Arial"/>
                <w:sz w:val="16"/>
                <w:szCs w:val="16"/>
              </w:rPr>
              <w:t>Due to ROB, and inconsistency</w:t>
            </w:r>
          </w:p>
          <w:p w14:paraId="0DB28CA5" w14:textId="77777777" w:rsidR="00A2374A" w:rsidRPr="009738E5" w:rsidRDefault="00A2374A" w:rsidP="0074643F">
            <w:pPr>
              <w:rPr>
                <w:rFonts w:ascii="Arial" w:hAnsi="Arial" w:cs="Arial"/>
                <w:sz w:val="16"/>
                <w:szCs w:val="16"/>
              </w:rPr>
            </w:pPr>
          </w:p>
        </w:tc>
        <w:tc>
          <w:tcPr>
            <w:tcW w:w="1615" w:type="dxa"/>
            <w:vMerge w:val="restart"/>
          </w:tcPr>
          <w:p w14:paraId="15CA3EEE" w14:textId="77777777" w:rsidR="00A2374A" w:rsidRPr="00E648F8"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w:t>
            </w:r>
            <w:r>
              <w:rPr>
                <w:rFonts w:ascii="Arial" w:hAnsi="Arial" w:cs="Arial"/>
                <w:bCs/>
                <w:sz w:val="16"/>
                <w:szCs w:val="16"/>
              </w:rPr>
              <w:t xml:space="preserve"> undergoing a low-dose CT scan and receiving a positive screening result requiring diagnostic follow-up probably causes small, and may cause moderate psychosocial harm.</w:t>
            </w:r>
          </w:p>
          <w:p w14:paraId="0ADCF1A7" w14:textId="77777777" w:rsidR="00A2374A" w:rsidRPr="009738E5" w:rsidRDefault="00A2374A" w:rsidP="0074643F">
            <w:pPr>
              <w:rPr>
                <w:rFonts w:ascii="Arial" w:hAnsi="Arial" w:cs="Arial"/>
                <w:sz w:val="16"/>
                <w:szCs w:val="16"/>
              </w:rPr>
            </w:pPr>
          </w:p>
        </w:tc>
      </w:tr>
      <w:tr w:rsidR="00A2374A" w:rsidRPr="009738E5" w14:paraId="13852532" w14:textId="77777777" w:rsidTr="0074643F">
        <w:tc>
          <w:tcPr>
            <w:tcW w:w="2735" w:type="dxa"/>
            <w:vMerge/>
          </w:tcPr>
          <w:p w14:paraId="05F1664E" w14:textId="77777777" w:rsidR="00A2374A" w:rsidRDefault="00A2374A" w:rsidP="0074643F">
            <w:pPr>
              <w:rPr>
                <w:rFonts w:ascii="Arial" w:hAnsi="Arial" w:cs="Arial"/>
                <w:sz w:val="16"/>
                <w:szCs w:val="16"/>
              </w:rPr>
            </w:pPr>
          </w:p>
        </w:tc>
        <w:tc>
          <w:tcPr>
            <w:tcW w:w="1942" w:type="dxa"/>
          </w:tcPr>
          <w:p w14:paraId="18EE8466" w14:textId="7ABA54ED"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1159EA2A" w14:textId="77777777" w:rsidR="00A2374A" w:rsidRPr="00E648F8" w:rsidRDefault="00A2374A" w:rsidP="0074643F">
            <w:pPr>
              <w:pStyle w:val="NormalWeb"/>
              <w:spacing w:before="0" w:beforeAutospacing="0" w:after="0" w:afterAutospacing="0" w:line="256" w:lineRule="auto"/>
              <w:rPr>
                <w:rFonts w:ascii="Arial" w:hAnsi="Arial" w:cs="Arial"/>
                <w:sz w:val="16"/>
                <w:szCs w:val="16"/>
              </w:rPr>
            </w:pPr>
            <w:r w:rsidRPr="00E648F8">
              <w:rPr>
                <w:rFonts w:ascii="Arial" w:eastAsia="Calibri" w:hAnsi="Arial" w:cs="Arial"/>
                <w:color w:val="000000" w:themeColor="text1"/>
                <w:kern w:val="24"/>
                <w:sz w:val="16"/>
                <w:szCs w:val="16"/>
              </w:rPr>
              <w:t>State Trait Anxiety: Sta</w:t>
            </w:r>
            <w:r>
              <w:rPr>
                <w:rFonts w:ascii="Arial" w:eastAsia="Calibri" w:hAnsi="Arial" w:cs="Arial"/>
                <w:color w:val="000000" w:themeColor="text1"/>
                <w:kern w:val="24"/>
                <w:sz w:val="16"/>
                <w:szCs w:val="16"/>
              </w:rPr>
              <w:t>te</w:t>
            </w:r>
            <w:r w:rsidRPr="00E648F8">
              <w:rPr>
                <w:rFonts w:ascii="Arial" w:eastAsia="Calibri" w:hAnsi="Arial" w:cs="Arial"/>
                <w:color w:val="000000" w:themeColor="text1"/>
                <w:kern w:val="24"/>
                <w:sz w:val="16"/>
                <w:szCs w:val="16"/>
              </w:rPr>
              <w:t xml:space="preserve"> anxiety subscore (scale 20-80)</w:t>
            </w:r>
          </w:p>
          <w:p w14:paraId="41790E12"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N=24; Pre-post</w:t>
            </w:r>
          </w:p>
          <w:p w14:paraId="5C1DA6F3" w14:textId="77777777" w:rsidR="00A2374A" w:rsidRDefault="00A2374A" w:rsidP="0074643F">
            <w:pPr>
              <w:rPr>
                <w:rFonts w:ascii="Arial" w:hAnsi="Arial" w:cs="Arial"/>
                <w:sz w:val="16"/>
                <w:szCs w:val="16"/>
              </w:rPr>
            </w:pPr>
          </w:p>
          <w:p w14:paraId="789A8D05"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5C20E35D"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5.70 [0.01, 11.39]</w:t>
            </w:r>
          </w:p>
          <w:p w14:paraId="74BF4C03" w14:textId="77777777" w:rsidR="00A2374A" w:rsidRPr="00581BB9" w:rsidRDefault="00A2374A" w:rsidP="0074643F">
            <w:pPr>
              <w:rPr>
                <w:rFonts w:ascii="Arial" w:hAnsi="Arial" w:cs="Arial"/>
                <w:b/>
                <w:sz w:val="16"/>
                <w:szCs w:val="16"/>
              </w:rPr>
            </w:pPr>
            <w:r w:rsidRPr="00581BB9">
              <w:rPr>
                <w:rFonts w:ascii="Arial" w:hAnsi="Arial" w:cs="Arial"/>
                <w:b/>
                <w:sz w:val="16"/>
                <w:szCs w:val="16"/>
              </w:rPr>
              <w:t>9.5% increase</w:t>
            </w:r>
          </w:p>
        </w:tc>
        <w:tc>
          <w:tcPr>
            <w:tcW w:w="2097" w:type="dxa"/>
            <w:vMerge/>
          </w:tcPr>
          <w:p w14:paraId="69D3F823" w14:textId="77777777" w:rsidR="00A2374A" w:rsidRPr="009738E5" w:rsidRDefault="00A2374A" w:rsidP="0074643F">
            <w:pPr>
              <w:rPr>
                <w:rFonts w:ascii="Arial" w:hAnsi="Arial" w:cs="Arial"/>
                <w:sz w:val="16"/>
                <w:szCs w:val="16"/>
              </w:rPr>
            </w:pPr>
          </w:p>
        </w:tc>
        <w:tc>
          <w:tcPr>
            <w:tcW w:w="3253" w:type="dxa"/>
            <w:vMerge/>
          </w:tcPr>
          <w:p w14:paraId="03E34A09" w14:textId="77777777" w:rsidR="00A2374A" w:rsidRPr="009738E5" w:rsidRDefault="00A2374A" w:rsidP="0074643F">
            <w:pPr>
              <w:rPr>
                <w:rFonts w:ascii="Arial" w:hAnsi="Arial" w:cs="Arial"/>
                <w:sz w:val="16"/>
                <w:szCs w:val="16"/>
              </w:rPr>
            </w:pPr>
          </w:p>
        </w:tc>
        <w:tc>
          <w:tcPr>
            <w:tcW w:w="1615" w:type="dxa"/>
            <w:vMerge/>
          </w:tcPr>
          <w:p w14:paraId="419BDD4A" w14:textId="77777777" w:rsidR="00A2374A" w:rsidRPr="009738E5" w:rsidRDefault="00A2374A" w:rsidP="0074643F">
            <w:pPr>
              <w:rPr>
                <w:rFonts w:ascii="Arial" w:hAnsi="Arial" w:cs="Arial"/>
                <w:sz w:val="16"/>
                <w:szCs w:val="16"/>
              </w:rPr>
            </w:pPr>
          </w:p>
        </w:tc>
      </w:tr>
      <w:tr w:rsidR="00A2374A" w:rsidRPr="009738E5" w14:paraId="6AD75AB1" w14:textId="77777777" w:rsidTr="0074643F">
        <w:tc>
          <w:tcPr>
            <w:tcW w:w="2735" w:type="dxa"/>
            <w:vMerge/>
          </w:tcPr>
          <w:p w14:paraId="75F0A350" w14:textId="77777777" w:rsidR="00A2374A" w:rsidRDefault="00A2374A" w:rsidP="0074643F">
            <w:pPr>
              <w:rPr>
                <w:rFonts w:ascii="Arial" w:hAnsi="Arial" w:cs="Arial"/>
                <w:sz w:val="16"/>
                <w:szCs w:val="16"/>
              </w:rPr>
            </w:pPr>
          </w:p>
        </w:tc>
        <w:tc>
          <w:tcPr>
            <w:tcW w:w="1942" w:type="dxa"/>
          </w:tcPr>
          <w:p w14:paraId="2BB61E16" w14:textId="77777777" w:rsidR="00A2374A" w:rsidRPr="00E648F8" w:rsidRDefault="00A2374A" w:rsidP="0074643F">
            <w:pPr>
              <w:pStyle w:val="NormalWeb"/>
              <w:spacing w:before="0" w:beforeAutospacing="0" w:after="0" w:afterAutospacing="0" w:line="256" w:lineRule="auto"/>
              <w:rPr>
                <w:rFonts w:ascii="Arial" w:hAnsi="Arial" w:cs="Arial"/>
                <w:sz w:val="16"/>
                <w:szCs w:val="16"/>
              </w:rPr>
            </w:pPr>
            <w:r w:rsidRPr="00E648F8">
              <w:rPr>
                <w:rFonts w:ascii="Arial" w:eastAsia="Calibri" w:hAnsi="Arial" w:cs="Arial"/>
                <w:color w:val="000000" w:themeColor="text1"/>
                <w:kern w:val="24"/>
                <w:sz w:val="16"/>
                <w:szCs w:val="16"/>
              </w:rPr>
              <w:t>Byrne, 2008</w:t>
            </w:r>
          </w:p>
          <w:p w14:paraId="04AD0CBC" w14:textId="77777777" w:rsidR="00A2374A" w:rsidRPr="00E648F8" w:rsidRDefault="00A2374A" w:rsidP="0074643F">
            <w:pPr>
              <w:pStyle w:val="NormalWeb"/>
              <w:spacing w:before="0" w:beforeAutospacing="0" w:after="0" w:afterAutospacing="0" w:line="256" w:lineRule="auto"/>
              <w:rPr>
                <w:rFonts w:ascii="Arial" w:hAnsi="Arial" w:cs="Arial"/>
                <w:sz w:val="16"/>
                <w:szCs w:val="16"/>
              </w:rPr>
            </w:pPr>
            <w:r w:rsidRPr="00E648F8">
              <w:rPr>
                <w:rFonts w:ascii="Arial" w:eastAsia="Calibri" w:hAnsi="Arial" w:cs="Arial"/>
                <w:color w:val="000000" w:themeColor="text1"/>
                <w:kern w:val="24"/>
                <w:sz w:val="16"/>
                <w:szCs w:val="16"/>
              </w:rPr>
              <w:t>State Trait Anxiety: Trait anxiety subscore (scale 20-80)</w:t>
            </w:r>
          </w:p>
          <w:p w14:paraId="7DCE3A7F"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N=24; Pre-post</w:t>
            </w:r>
          </w:p>
          <w:p w14:paraId="6BA70ECC" w14:textId="77777777" w:rsidR="00A2374A" w:rsidRDefault="00A2374A" w:rsidP="0074643F">
            <w:pPr>
              <w:rPr>
                <w:rFonts w:ascii="Arial" w:hAnsi="Arial" w:cs="Arial"/>
                <w:sz w:val="16"/>
                <w:szCs w:val="16"/>
              </w:rPr>
            </w:pPr>
          </w:p>
          <w:p w14:paraId="02EFA146"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3E0AA2F7"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2.70 [-1.76, 7.16]</w:t>
            </w:r>
          </w:p>
          <w:p w14:paraId="391AC1D6" w14:textId="77777777" w:rsidR="00A2374A" w:rsidRPr="00581BB9" w:rsidRDefault="00A2374A" w:rsidP="0074643F">
            <w:pPr>
              <w:rPr>
                <w:rFonts w:ascii="Arial" w:hAnsi="Arial" w:cs="Arial"/>
                <w:b/>
                <w:sz w:val="16"/>
                <w:szCs w:val="16"/>
              </w:rPr>
            </w:pPr>
            <w:r w:rsidRPr="00581BB9">
              <w:rPr>
                <w:rFonts w:ascii="Arial" w:hAnsi="Arial" w:cs="Arial"/>
                <w:b/>
                <w:sz w:val="16"/>
                <w:szCs w:val="16"/>
              </w:rPr>
              <w:t>4.5% increase</w:t>
            </w:r>
          </w:p>
        </w:tc>
        <w:tc>
          <w:tcPr>
            <w:tcW w:w="2097" w:type="dxa"/>
            <w:vMerge/>
          </w:tcPr>
          <w:p w14:paraId="528B12FF" w14:textId="77777777" w:rsidR="00A2374A" w:rsidRPr="009738E5" w:rsidRDefault="00A2374A" w:rsidP="0074643F">
            <w:pPr>
              <w:rPr>
                <w:rFonts w:ascii="Arial" w:hAnsi="Arial" w:cs="Arial"/>
                <w:sz w:val="16"/>
                <w:szCs w:val="16"/>
              </w:rPr>
            </w:pPr>
          </w:p>
        </w:tc>
        <w:tc>
          <w:tcPr>
            <w:tcW w:w="3253" w:type="dxa"/>
            <w:vMerge/>
          </w:tcPr>
          <w:p w14:paraId="3C649BD3" w14:textId="77777777" w:rsidR="00A2374A" w:rsidRPr="009738E5" w:rsidRDefault="00A2374A" w:rsidP="0074643F">
            <w:pPr>
              <w:rPr>
                <w:rFonts w:ascii="Arial" w:hAnsi="Arial" w:cs="Arial"/>
                <w:sz w:val="16"/>
                <w:szCs w:val="16"/>
              </w:rPr>
            </w:pPr>
          </w:p>
        </w:tc>
        <w:tc>
          <w:tcPr>
            <w:tcW w:w="1615" w:type="dxa"/>
            <w:vMerge/>
          </w:tcPr>
          <w:p w14:paraId="7ABAC9A9" w14:textId="77777777" w:rsidR="00A2374A" w:rsidRPr="009738E5" w:rsidRDefault="00A2374A" w:rsidP="0074643F">
            <w:pPr>
              <w:rPr>
                <w:rFonts w:ascii="Arial" w:hAnsi="Arial" w:cs="Arial"/>
                <w:sz w:val="16"/>
                <w:szCs w:val="16"/>
              </w:rPr>
            </w:pPr>
          </w:p>
        </w:tc>
      </w:tr>
      <w:tr w:rsidR="00A2374A" w:rsidRPr="009738E5" w14:paraId="6AAEC89A" w14:textId="77777777" w:rsidTr="0074643F">
        <w:tc>
          <w:tcPr>
            <w:tcW w:w="2735" w:type="dxa"/>
            <w:vMerge/>
          </w:tcPr>
          <w:p w14:paraId="62BF33B5" w14:textId="77777777" w:rsidR="00A2374A" w:rsidRDefault="00A2374A" w:rsidP="0074643F">
            <w:pPr>
              <w:rPr>
                <w:rFonts w:ascii="Arial" w:hAnsi="Arial" w:cs="Arial"/>
                <w:sz w:val="16"/>
                <w:szCs w:val="16"/>
              </w:rPr>
            </w:pPr>
          </w:p>
        </w:tc>
        <w:tc>
          <w:tcPr>
            <w:tcW w:w="1942" w:type="dxa"/>
          </w:tcPr>
          <w:p w14:paraId="5C2F86E3" w14:textId="4377CF38"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26568E07" w14:textId="77777777" w:rsidR="00A2374A" w:rsidRPr="00E648F8" w:rsidRDefault="00A2374A" w:rsidP="0074643F">
            <w:pPr>
              <w:pStyle w:val="NormalWeb"/>
              <w:spacing w:before="0" w:beforeAutospacing="0" w:after="0" w:afterAutospacing="0" w:line="256" w:lineRule="auto"/>
              <w:rPr>
                <w:rFonts w:ascii="Arial" w:hAnsi="Arial" w:cs="Arial"/>
                <w:sz w:val="16"/>
                <w:szCs w:val="16"/>
              </w:rPr>
            </w:pPr>
            <w:r w:rsidRPr="00E648F8">
              <w:rPr>
                <w:rFonts w:ascii="Arial" w:eastAsia="Calibri" w:hAnsi="Arial" w:cs="Arial"/>
                <w:color w:val="000000" w:themeColor="text1"/>
                <w:kern w:val="24"/>
                <w:sz w:val="16"/>
                <w:szCs w:val="16"/>
              </w:rPr>
              <w:t>Fear of LC (adapted from psychosocial consequences questionnaire</w:t>
            </w:r>
            <w:r>
              <w:rPr>
                <w:rFonts w:ascii="Arial" w:eastAsia="Calibri" w:hAnsi="Arial" w:cs="Arial"/>
                <w:color w:val="000000" w:themeColor="text1"/>
                <w:kern w:val="24"/>
                <w:sz w:val="16"/>
                <w:szCs w:val="16"/>
              </w:rPr>
              <w:t>) (scale</w:t>
            </w:r>
            <w:r w:rsidRPr="00BB31C6">
              <w:rPr>
                <w:rFonts w:ascii="Arial" w:eastAsia="Calibri" w:hAnsi="Arial" w:cs="Arial"/>
                <w:color w:val="000000" w:themeColor="text1"/>
                <w:kern w:val="24"/>
                <w:sz w:val="16"/>
                <w:szCs w:val="16"/>
              </w:rPr>
              <w:t xml:space="preserve"> </w:t>
            </w:r>
            <w:r>
              <w:rPr>
                <w:rFonts w:ascii="Arial" w:eastAsia="Calibri" w:hAnsi="Arial" w:cs="Arial"/>
                <w:color w:val="000000" w:themeColor="text1"/>
                <w:kern w:val="24"/>
                <w:sz w:val="16"/>
                <w:szCs w:val="16"/>
              </w:rPr>
              <w:t>3-15</w:t>
            </w:r>
            <w:r w:rsidRPr="00BB31C6">
              <w:rPr>
                <w:rFonts w:ascii="Arial" w:eastAsia="Calibri" w:hAnsi="Arial" w:cs="Arial"/>
                <w:color w:val="000000" w:themeColor="text1"/>
                <w:kern w:val="24"/>
                <w:sz w:val="16"/>
                <w:szCs w:val="16"/>
              </w:rPr>
              <w:t>)</w:t>
            </w:r>
          </w:p>
          <w:p w14:paraId="61937B08"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N=24; Pre-post</w:t>
            </w:r>
          </w:p>
          <w:p w14:paraId="71E3CF99" w14:textId="77777777" w:rsidR="00A2374A" w:rsidRDefault="00A2374A" w:rsidP="0074643F">
            <w:pPr>
              <w:rPr>
                <w:rFonts w:ascii="Arial" w:hAnsi="Arial" w:cs="Arial"/>
                <w:sz w:val="16"/>
                <w:szCs w:val="16"/>
              </w:rPr>
            </w:pPr>
          </w:p>
          <w:p w14:paraId="4BA01DC9"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58A395F0" w14:textId="77777777" w:rsidR="00A2374A" w:rsidRDefault="00A2374A" w:rsidP="0074643F">
            <w:pPr>
              <w:rPr>
                <w:rFonts w:ascii="Arial" w:eastAsia="Calibri" w:hAnsi="Arial" w:cs="Arial"/>
                <w:color w:val="000000" w:themeColor="text1"/>
                <w:kern w:val="24"/>
                <w:sz w:val="16"/>
                <w:szCs w:val="16"/>
              </w:rPr>
            </w:pPr>
            <w:r w:rsidRPr="00E648F8">
              <w:rPr>
                <w:rFonts w:ascii="Arial" w:eastAsia="Calibri" w:hAnsi="Arial" w:cs="Arial"/>
                <w:color w:val="000000" w:themeColor="text1"/>
                <w:kern w:val="24"/>
                <w:sz w:val="16"/>
                <w:szCs w:val="16"/>
              </w:rPr>
              <w:t>2.10 [1.69, 2.51]</w:t>
            </w:r>
          </w:p>
          <w:p w14:paraId="16BC03F0" w14:textId="77777777" w:rsidR="00A2374A" w:rsidRPr="003A1195" w:rsidRDefault="00A2374A" w:rsidP="0074643F">
            <w:pPr>
              <w:rPr>
                <w:rFonts w:ascii="Arial" w:hAnsi="Arial" w:cs="Arial"/>
                <w:b/>
                <w:sz w:val="16"/>
                <w:szCs w:val="16"/>
              </w:rPr>
            </w:pPr>
            <w:r w:rsidRPr="003A1195">
              <w:rPr>
                <w:rFonts w:ascii="Arial" w:hAnsi="Arial" w:cs="Arial"/>
                <w:b/>
                <w:sz w:val="16"/>
                <w:szCs w:val="16"/>
              </w:rPr>
              <w:t>1</w:t>
            </w:r>
            <w:r>
              <w:rPr>
                <w:rFonts w:ascii="Arial" w:hAnsi="Arial" w:cs="Arial"/>
                <w:b/>
                <w:sz w:val="16"/>
                <w:szCs w:val="16"/>
              </w:rPr>
              <w:t>7.5</w:t>
            </w:r>
            <w:r w:rsidRPr="003A1195">
              <w:rPr>
                <w:rFonts w:ascii="Arial" w:hAnsi="Arial" w:cs="Arial"/>
                <w:b/>
                <w:sz w:val="16"/>
                <w:szCs w:val="16"/>
              </w:rPr>
              <w:t>% increase</w:t>
            </w:r>
          </w:p>
        </w:tc>
        <w:tc>
          <w:tcPr>
            <w:tcW w:w="2097" w:type="dxa"/>
            <w:vMerge/>
          </w:tcPr>
          <w:p w14:paraId="45EFC94E" w14:textId="77777777" w:rsidR="00A2374A" w:rsidRPr="009738E5" w:rsidRDefault="00A2374A" w:rsidP="0074643F">
            <w:pPr>
              <w:rPr>
                <w:rFonts w:ascii="Arial" w:hAnsi="Arial" w:cs="Arial"/>
                <w:sz w:val="16"/>
                <w:szCs w:val="16"/>
              </w:rPr>
            </w:pPr>
          </w:p>
        </w:tc>
        <w:tc>
          <w:tcPr>
            <w:tcW w:w="3253" w:type="dxa"/>
            <w:vMerge/>
          </w:tcPr>
          <w:p w14:paraId="1B0A9B3E" w14:textId="77777777" w:rsidR="00A2374A" w:rsidRPr="009738E5" w:rsidRDefault="00A2374A" w:rsidP="0074643F">
            <w:pPr>
              <w:rPr>
                <w:rFonts w:ascii="Arial" w:hAnsi="Arial" w:cs="Arial"/>
                <w:sz w:val="16"/>
                <w:szCs w:val="16"/>
              </w:rPr>
            </w:pPr>
          </w:p>
        </w:tc>
        <w:tc>
          <w:tcPr>
            <w:tcW w:w="1615" w:type="dxa"/>
            <w:vMerge/>
          </w:tcPr>
          <w:p w14:paraId="00F24E34" w14:textId="77777777" w:rsidR="00A2374A" w:rsidRPr="009738E5" w:rsidRDefault="00A2374A" w:rsidP="0074643F">
            <w:pPr>
              <w:rPr>
                <w:rFonts w:ascii="Arial" w:hAnsi="Arial" w:cs="Arial"/>
                <w:sz w:val="16"/>
                <w:szCs w:val="16"/>
              </w:rPr>
            </w:pPr>
          </w:p>
        </w:tc>
      </w:tr>
      <w:tr w:rsidR="00A2374A" w:rsidRPr="009738E5" w14:paraId="365A3D1D" w14:textId="77777777" w:rsidTr="0074643F">
        <w:tc>
          <w:tcPr>
            <w:tcW w:w="2735" w:type="dxa"/>
            <w:vMerge w:val="restart"/>
          </w:tcPr>
          <w:p w14:paraId="4E52A020" w14:textId="77777777" w:rsidR="00A2374A" w:rsidRDefault="00A2374A" w:rsidP="0074643F">
            <w:pPr>
              <w:rPr>
                <w:rFonts w:ascii="Arial" w:hAnsi="Arial" w:cs="Arial"/>
                <w:bCs/>
                <w:sz w:val="16"/>
                <w:szCs w:val="16"/>
              </w:rPr>
            </w:pPr>
            <w:bookmarkStart w:id="60" w:name="_Hlk197955707"/>
            <w:r>
              <w:rPr>
                <w:rFonts w:ascii="Arial" w:hAnsi="Arial" w:cs="Arial"/>
                <w:bCs/>
                <w:sz w:val="16"/>
                <w:szCs w:val="16"/>
              </w:rPr>
              <w:t>False positive screening result (</w:t>
            </w:r>
            <w:r w:rsidRPr="005C368F">
              <w:rPr>
                <w:rFonts w:ascii="Arial" w:hAnsi="Arial" w:cs="Arial"/>
                <w:bCs/>
                <w:sz w:val="16"/>
                <w:szCs w:val="16"/>
              </w:rPr>
              <w:t>≤6 months after diagnostic results known</w:t>
            </w:r>
            <w:r>
              <w:rPr>
                <w:rFonts w:ascii="Arial" w:hAnsi="Arial" w:cs="Arial"/>
                <w:bCs/>
                <w:sz w:val="16"/>
                <w:szCs w:val="16"/>
              </w:rPr>
              <w:t>)</w:t>
            </w:r>
          </w:p>
          <w:bookmarkEnd w:id="60"/>
          <w:p w14:paraId="52D5CB4F" w14:textId="77777777" w:rsidR="00A2374A" w:rsidRDefault="00A2374A" w:rsidP="0074643F">
            <w:pPr>
              <w:rPr>
                <w:rFonts w:ascii="Arial" w:hAnsi="Arial" w:cs="Arial"/>
                <w:sz w:val="16"/>
                <w:szCs w:val="16"/>
              </w:rPr>
            </w:pPr>
          </w:p>
          <w:p w14:paraId="6EE56DD0" w14:textId="77777777" w:rsidR="00A2374A" w:rsidRDefault="00A2374A" w:rsidP="0074643F">
            <w:pPr>
              <w:rPr>
                <w:rFonts w:ascii="Arial" w:hAnsi="Arial" w:cs="Arial"/>
                <w:sz w:val="16"/>
                <w:szCs w:val="16"/>
              </w:rPr>
            </w:pPr>
            <w:r>
              <w:rPr>
                <w:rFonts w:ascii="Arial" w:hAnsi="Arial" w:cs="Arial"/>
                <w:sz w:val="16"/>
                <w:szCs w:val="16"/>
              </w:rPr>
              <w:t>6 non-randomized studies (N=1,860)</w:t>
            </w:r>
          </w:p>
        </w:tc>
        <w:tc>
          <w:tcPr>
            <w:tcW w:w="1942" w:type="dxa"/>
          </w:tcPr>
          <w:p w14:paraId="72B2B5C7" w14:textId="7932B8AB"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DLCST </w:t>
            </w:r>
            <w:r>
              <w:rPr>
                <w:rFonts w:ascii="Arial" w:eastAsia="Calibri" w:hAnsi="Arial" w:cs="Arial"/>
                <w:color w:val="000000" w:themeColor="text1"/>
                <w:kern w:val="24"/>
                <w:sz w:val="16"/>
                <w:szCs w:val="16"/>
              </w:rPr>
              <w:fldChar w:fldCharType="begin">
                <w:fldData xml:space="preserve">PEVuZE5vdGU+PENpdGU+PEF1dGhvcj5SYXNtdXNzZW48L0F1dGhvcj48WWVhcj4yMDIwPC9ZZWFy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PEVuZE5vdGU+PENpdGU+PEF1dGhvcj5SYXNtdXNzZW48L0F1dGhvcj48WWVhcj4yMDIwPC9ZZWFy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(117)</w:t>
            </w:r>
            <w:r>
              <w:rPr>
                <w:rFonts w:ascii="Arial" w:eastAsia="Calibri" w:hAnsi="Arial" w:cs="Arial"/>
                <w:color w:val="000000" w:themeColor="text1"/>
                <w:kern w:val="24"/>
                <w:sz w:val="16"/>
                <w:szCs w:val="16"/>
              </w:rPr>
              <w:fldChar w:fldCharType="end"/>
            </w:r>
          </w:p>
          <w:p w14:paraId="4CF47ED1"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Consequences of LC subscales: anxiety (scale 0-21), behavior (scale 0-21), dejection (scale 0-18), negative impact on sleep (scale 0-12)</w:t>
            </w:r>
          </w:p>
          <w:p w14:paraId="5AB1E493"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N=277; Comparative</w:t>
            </w:r>
            <w:r>
              <w:rPr>
                <w:rFonts w:ascii="Arial" w:eastAsia="Calibri" w:hAnsi="Arial" w:cs="Arial"/>
                <w:color w:val="000000" w:themeColor="text1"/>
                <w:kern w:val="24"/>
                <w:sz w:val="16"/>
                <w:szCs w:val="16"/>
              </w:rPr>
              <w:t xml:space="preserve"> with unscreened control arm, matched 1:2 on sex, age, and time of clinic visit</w:t>
            </w:r>
          </w:p>
          <w:p w14:paraId="759AD4A2" w14:textId="77777777" w:rsidR="00A2374A" w:rsidRDefault="00A2374A" w:rsidP="0074643F">
            <w:pPr>
              <w:rPr>
                <w:rFonts w:ascii="Arial" w:hAnsi="Arial" w:cs="Arial"/>
                <w:sz w:val="16"/>
                <w:szCs w:val="16"/>
              </w:rPr>
            </w:pPr>
          </w:p>
          <w:p w14:paraId="4FDC4702"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509CF0D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Anxiety: </w:t>
            </w:r>
            <w:r>
              <w:rPr>
                <w:rFonts w:ascii="Arial" w:eastAsia="Calibri" w:hAnsi="Arial" w:cs="Arial"/>
                <w:color w:val="000000" w:themeColor="text1"/>
                <w:kern w:val="24"/>
                <w:sz w:val="16"/>
                <w:szCs w:val="16"/>
              </w:rPr>
              <w:t>-</w:t>
            </w:r>
            <w:r w:rsidRPr="005C368F">
              <w:rPr>
                <w:rFonts w:ascii="Arial" w:eastAsia="Calibri" w:hAnsi="Arial" w:cs="Arial"/>
                <w:color w:val="000000" w:themeColor="text1"/>
                <w:kern w:val="24"/>
                <w:sz w:val="16"/>
                <w:szCs w:val="16"/>
              </w:rPr>
              <w:t xml:space="preserve">0.25 </w:t>
            </w:r>
            <w:r>
              <w:rPr>
                <w:rFonts w:ascii="Arial" w:eastAsia="Calibri" w:hAnsi="Arial" w:cs="Arial"/>
                <w:color w:val="000000" w:themeColor="text1"/>
                <w:kern w:val="24"/>
                <w:sz w:val="16"/>
                <w:szCs w:val="16"/>
              </w:rPr>
              <w:t>[-1.25, 0.75]</w:t>
            </w:r>
          </w:p>
          <w:p w14:paraId="2FCF5AA4" w14:textId="77777777" w:rsidR="00A2374A" w:rsidRPr="003A1195" w:rsidRDefault="00A2374A" w:rsidP="0074643F">
            <w:pPr>
              <w:pStyle w:val="NormalWeb"/>
              <w:spacing w:before="0" w:beforeAutospacing="0" w:after="0" w:afterAutospacing="0" w:line="256" w:lineRule="auto"/>
              <w:rPr>
                <w:rFonts w:ascii="Arial" w:hAnsi="Arial" w:cs="Arial"/>
                <w:sz w:val="16"/>
                <w:szCs w:val="16"/>
              </w:rPr>
            </w:pPr>
            <w:r w:rsidRPr="003A1195">
              <w:rPr>
                <w:rFonts w:ascii="Arial" w:hAnsi="Arial" w:cs="Arial"/>
                <w:b/>
                <w:sz w:val="16"/>
                <w:szCs w:val="16"/>
              </w:rPr>
              <w:t>1.2% decrease</w:t>
            </w:r>
            <w:r>
              <w:rPr>
                <w:rFonts w:ascii="Arial" w:hAnsi="Arial" w:cs="Arial"/>
                <w:sz w:val="16"/>
                <w:szCs w:val="16"/>
              </w:rPr>
              <w:t>;</w:t>
            </w:r>
          </w:p>
          <w:p w14:paraId="40D521D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Behavior: </w:t>
            </w:r>
            <w:r>
              <w:rPr>
                <w:rFonts w:ascii="Arial" w:eastAsia="Calibri" w:hAnsi="Arial" w:cs="Arial"/>
                <w:color w:val="000000" w:themeColor="text1"/>
                <w:kern w:val="24"/>
                <w:sz w:val="16"/>
                <w:szCs w:val="16"/>
              </w:rPr>
              <w:t>-0.09 [-1.34, 1.16]</w:t>
            </w:r>
          </w:p>
          <w:p w14:paraId="4B7F1967" w14:textId="77777777" w:rsidR="00A2374A" w:rsidRPr="003A1195" w:rsidRDefault="00A2374A" w:rsidP="0074643F">
            <w:pPr>
              <w:pStyle w:val="NormalWeb"/>
              <w:spacing w:before="0" w:beforeAutospacing="0" w:after="0" w:afterAutospacing="0" w:line="256" w:lineRule="auto"/>
              <w:rPr>
                <w:rFonts w:ascii="Arial" w:hAnsi="Arial" w:cs="Arial"/>
                <w:sz w:val="16"/>
                <w:szCs w:val="16"/>
              </w:rPr>
            </w:pPr>
            <w:r w:rsidRPr="003A1195">
              <w:rPr>
                <w:rFonts w:ascii="Arial" w:hAnsi="Arial" w:cs="Arial"/>
                <w:b/>
                <w:sz w:val="16"/>
                <w:szCs w:val="16"/>
              </w:rPr>
              <w:t>0.4% decrease</w:t>
            </w:r>
            <w:r>
              <w:rPr>
                <w:rFonts w:ascii="Arial" w:hAnsi="Arial" w:cs="Arial"/>
                <w:sz w:val="16"/>
                <w:szCs w:val="16"/>
              </w:rPr>
              <w:t>;</w:t>
            </w:r>
          </w:p>
          <w:p w14:paraId="65FE7363"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Dejection:</w:t>
            </w:r>
            <w:r>
              <w:rPr>
                <w:rFonts w:ascii="Arial" w:eastAsia="Calibri" w:hAnsi="Arial" w:cs="Arial"/>
                <w:color w:val="000000" w:themeColor="text1"/>
                <w:kern w:val="24"/>
                <w:sz w:val="16"/>
                <w:szCs w:val="16"/>
              </w:rPr>
              <w:t xml:space="preserve"> -0.09 [-1.21, 1.04]</w:t>
            </w:r>
          </w:p>
          <w:p w14:paraId="6D9D772D" w14:textId="77777777" w:rsidR="00A2374A" w:rsidRPr="003A1195" w:rsidRDefault="00A2374A" w:rsidP="0074643F">
            <w:pPr>
              <w:pStyle w:val="NormalWeb"/>
              <w:spacing w:before="0" w:beforeAutospacing="0" w:after="0" w:afterAutospacing="0" w:line="256" w:lineRule="auto"/>
              <w:rPr>
                <w:rFonts w:ascii="Arial" w:hAnsi="Arial" w:cs="Arial"/>
                <w:sz w:val="16"/>
                <w:szCs w:val="16"/>
              </w:rPr>
            </w:pPr>
            <w:r w:rsidRPr="003A1195">
              <w:rPr>
                <w:rFonts w:ascii="Arial" w:hAnsi="Arial" w:cs="Arial"/>
                <w:b/>
                <w:sz w:val="16"/>
                <w:szCs w:val="16"/>
              </w:rPr>
              <w:t>0.5% decrease</w:t>
            </w:r>
            <w:r>
              <w:rPr>
                <w:rFonts w:ascii="Arial" w:hAnsi="Arial" w:cs="Arial"/>
                <w:sz w:val="16"/>
                <w:szCs w:val="16"/>
              </w:rPr>
              <w:t>;</w:t>
            </w:r>
          </w:p>
          <w:p w14:paraId="4CF1EDD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Negative impact on sleep: </w:t>
            </w:r>
            <w:r>
              <w:rPr>
                <w:rFonts w:ascii="Arial" w:eastAsia="Calibri" w:hAnsi="Arial" w:cs="Arial"/>
                <w:color w:val="000000" w:themeColor="text1"/>
                <w:kern w:val="24"/>
                <w:sz w:val="16"/>
                <w:szCs w:val="16"/>
              </w:rPr>
              <w:t>-0.10 [-1.01, 0.81]</w:t>
            </w:r>
          </w:p>
          <w:p w14:paraId="783EFC24" w14:textId="77777777" w:rsidR="00A2374A" w:rsidRPr="003A1195" w:rsidRDefault="00A2374A" w:rsidP="0074643F">
            <w:pPr>
              <w:pStyle w:val="NormalWeb"/>
              <w:spacing w:before="0" w:beforeAutospacing="0" w:after="0" w:afterAutospacing="0" w:line="256" w:lineRule="auto"/>
              <w:rPr>
                <w:rFonts w:ascii="Arial" w:hAnsi="Arial" w:cs="Arial"/>
                <w:b/>
                <w:sz w:val="16"/>
                <w:szCs w:val="16"/>
              </w:rPr>
            </w:pPr>
            <w:r w:rsidRPr="003A1195">
              <w:rPr>
                <w:rFonts w:ascii="Arial" w:hAnsi="Arial" w:cs="Arial"/>
                <w:b/>
                <w:sz w:val="16"/>
                <w:szCs w:val="16"/>
              </w:rPr>
              <w:t>0.8% decrease</w:t>
            </w:r>
          </w:p>
          <w:p w14:paraId="235BEE83"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p>
          <w:p w14:paraId="18D9CDC4" w14:textId="77777777" w:rsidR="00A2374A" w:rsidRDefault="00A2374A" w:rsidP="0074643F">
            <w:pPr>
              <w:rPr>
                <w:rFonts w:ascii="Arial" w:hAnsi="Arial" w:cs="Arial"/>
                <w:sz w:val="16"/>
                <w:szCs w:val="16"/>
              </w:rPr>
            </w:pPr>
            <w:r w:rsidRPr="005C368F">
              <w:rPr>
                <w:rFonts w:ascii="Arial" w:eastAsia="Calibri" w:hAnsi="Arial" w:cs="Arial"/>
                <w:color w:val="000000" w:themeColor="text1"/>
                <w:kern w:val="24"/>
                <w:sz w:val="16"/>
                <w:szCs w:val="16"/>
              </w:rPr>
              <w:t>All MDs are adjusted</w:t>
            </w:r>
          </w:p>
        </w:tc>
        <w:tc>
          <w:tcPr>
            <w:tcW w:w="2097" w:type="dxa"/>
            <w:vMerge w:val="restart"/>
          </w:tcPr>
          <w:p w14:paraId="76B79830" w14:textId="77777777" w:rsidR="00A2374A" w:rsidRPr="009738E5" w:rsidRDefault="00A2374A" w:rsidP="0074643F">
            <w:pPr>
              <w:rPr>
                <w:rFonts w:ascii="Arial" w:hAnsi="Arial" w:cs="Arial"/>
                <w:sz w:val="16"/>
                <w:szCs w:val="16"/>
              </w:rPr>
            </w:pPr>
            <w:r>
              <w:rPr>
                <w:rFonts w:ascii="Arial" w:hAnsi="Arial" w:cs="Arial"/>
                <w:sz w:val="16"/>
                <w:szCs w:val="16"/>
              </w:rPr>
              <w:t xml:space="preserve">Findings across six non-randomized studies (N=1,860) indicated little-to-no difference on average, but there was inconsistency with two of the studies finding at least a small amount of harm among a sample that likely included some lung cancer patients. </w:t>
            </w:r>
          </w:p>
        </w:tc>
        <w:tc>
          <w:tcPr>
            <w:tcW w:w="3253" w:type="dxa"/>
            <w:vMerge w:val="restart"/>
          </w:tcPr>
          <w:p w14:paraId="7C566E48" w14:textId="77777777" w:rsidR="00A2374A" w:rsidRPr="00C07C9D" w:rsidRDefault="00A2374A" w:rsidP="0074643F">
            <w:pPr>
              <w:rPr>
                <w:rFonts w:ascii="Arial" w:hAnsi="Arial" w:cs="Arial"/>
                <w:b/>
                <w:bCs/>
                <w:sz w:val="16"/>
                <w:szCs w:val="16"/>
              </w:rPr>
            </w:pPr>
            <w:r w:rsidRPr="00C07C9D">
              <w:rPr>
                <w:rFonts w:ascii="Arial" w:hAnsi="Arial" w:cs="Arial"/>
                <w:b/>
                <w:bCs/>
                <w:sz w:val="16"/>
                <w:szCs w:val="16"/>
              </w:rPr>
              <w:t>Low</w:t>
            </w:r>
          </w:p>
          <w:p w14:paraId="1AD1C24F" w14:textId="59A6A22C" w:rsidR="00A2374A" w:rsidRPr="005C368F" w:rsidRDefault="00A2374A" w:rsidP="0074643F">
            <w:pPr>
              <w:rPr>
                <w:rFonts w:ascii="Arial" w:hAnsi="Arial" w:cs="Arial"/>
                <w:sz w:val="16"/>
                <w:szCs w:val="16"/>
              </w:rPr>
            </w:pPr>
            <w:r w:rsidRPr="005C368F">
              <w:rPr>
                <w:rFonts w:ascii="Cambria Math" w:hAnsi="Cambria Math" w:cs="Cambria Math"/>
                <w:sz w:val="16"/>
                <w:szCs w:val="16"/>
              </w:rPr>
              <w:t>⊕⊕⊝⊝</w:t>
            </w:r>
            <w:r w:rsidR="00C07C9D">
              <w:rPr>
                <w:rFonts w:ascii="Arial" w:hAnsi="Arial" w:cs="Arial"/>
                <w:sz w:val="16"/>
                <w:szCs w:val="16"/>
                <w:vertAlign w:val="superscript"/>
              </w:rPr>
              <w:t>l</w:t>
            </w:r>
          </w:p>
          <w:p w14:paraId="7C1817CE" w14:textId="68A85F3A" w:rsidR="00A2374A" w:rsidRPr="0024559F" w:rsidRDefault="00A2374A" w:rsidP="0074643F">
            <w:pPr>
              <w:rPr>
                <w:rFonts w:ascii="Arial" w:hAnsi="Arial" w:cs="Arial"/>
                <w:sz w:val="16"/>
                <w:szCs w:val="16"/>
                <w:vertAlign w:val="superscript"/>
              </w:rPr>
            </w:pPr>
            <w:r w:rsidRPr="005C368F">
              <w:rPr>
                <w:rFonts w:ascii="Arial" w:hAnsi="Arial" w:cs="Arial"/>
                <w:sz w:val="16"/>
                <w:szCs w:val="16"/>
              </w:rPr>
              <w:t>Due to ROB, and inconsistency</w:t>
            </w:r>
          </w:p>
          <w:p w14:paraId="43562223" w14:textId="77777777" w:rsidR="00A2374A" w:rsidRPr="009738E5" w:rsidRDefault="00A2374A" w:rsidP="0074643F">
            <w:pPr>
              <w:rPr>
                <w:rFonts w:ascii="Arial" w:hAnsi="Arial" w:cs="Arial"/>
                <w:sz w:val="16"/>
                <w:szCs w:val="16"/>
              </w:rPr>
            </w:pPr>
          </w:p>
        </w:tc>
        <w:tc>
          <w:tcPr>
            <w:tcW w:w="1615" w:type="dxa"/>
            <w:vMerge w:val="restart"/>
          </w:tcPr>
          <w:p w14:paraId="5A686C8F" w14:textId="77777777" w:rsidR="00A2374A" w:rsidRPr="00E648F8"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w:t>
            </w:r>
            <w:r>
              <w:rPr>
                <w:rFonts w:ascii="Arial" w:hAnsi="Arial" w:cs="Arial"/>
                <w:bCs/>
                <w:sz w:val="16"/>
                <w:szCs w:val="16"/>
              </w:rPr>
              <w:t xml:space="preserve"> undergoing a low-dose CT scan and receiving a false positive screening result may cause little-to-no psychosocial harm under 6 months after the diagnostic results are known.</w:t>
            </w:r>
          </w:p>
          <w:p w14:paraId="73198D9A" w14:textId="77777777" w:rsidR="00A2374A" w:rsidRPr="009738E5" w:rsidRDefault="00A2374A" w:rsidP="0074643F">
            <w:pPr>
              <w:rPr>
                <w:rFonts w:ascii="Arial" w:hAnsi="Arial" w:cs="Arial"/>
                <w:sz w:val="16"/>
                <w:szCs w:val="16"/>
              </w:rPr>
            </w:pPr>
          </w:p>
        </w:tc>
      </w:tr>
      <w:tr w:rsidR="00A2374A" w:rsidRPr="009738E5" w14:paraId="121E827E" w14:textId="77777777" w:rsidTr="0074643F">
        <w:tc>
          <w:tcPr>
            <w:tcW w:w="2735" w:type="dxa"/>
            <w:vMerge/>
          </w:tcPr>
          <w:p w14:paraId="3EE7583A" w14:textId="77777777" w:rsidR="00A2374A" w:rsidRDefault="00A2374A" w:rsidP="0074643F">
            <w:pPr>
              <w:rPr>
                <w:rFonts w:ascii="Arial" w:hAnsi="Arial" w:cs="Arial"/>
                <w:sz w:val="16"/>
                <w:szCs w:val="16"/>
              </w:rPr>
            </w:pPr>
          </w:p>
        </w:tc>
        <w:tc>
          <w:tcPr>
            <w:tcW w:w="1942" w:type="dxa"/>
          </w:tcPr>
          <w:p w14:paraId="4C3088FA" w14:textId="1312A0E6"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LSUT </w:t>
            </w:r>
            <w:r>
              <w:rPr>
                <w:rFonts w:ascii="Arial" w:eastAsia="Calibri" w:hAnsi="Arial" w:cs="Arial"/>
                <w:color w:val="000000" w:themeColor="text1"/>
                <w:kern w:val="24"/>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(106)</w:t>
            </w:r>
            <w:r>
              <w:rPr>
                <w:rFonts w:ascii="Arial" w:eastAsia="Calibri" w:hAnsi="Arial" w:cs="Arial"/>
                <w:color w:val="000000" w:themeColor="text1"/>
                <w:kern w:val="24"/>
                <w:sz w:val="16"/>
                <w:szCs w:val="16"/>
              </w:rPr>
              <w:fldChar w:fldCharType="end"/>
            </w:r>
          </w:p>
          <w:p w14:paraId="7D03CBD6"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LC worry (scale 7-29)</w:t>
            </w:r>
          </w:p>
          <w:p w14:paraId="15AFDBF6" w14:textId="77777777" w:rsidR="00A2374A"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N=514; Comparative</w:t>
            </w:r>
            <w:r>
              <w:rPr>
                <w:rFonts w:ascii="Arial" w:eastAsia="Calibri" w:hAnsi="Arial" w:cs="Arial"/>
                <w:color w:val="000000" w:themeColor="text1"/>
                <w:kern w:val="24"/>
                <w:sz w:val="16"/>
                <w:szCs w:val="16"/>
              </w:rPr>
              <w:t xml:space="preserve"> </w:t>
            </w:r>
            <w:r>
              <w:rPr>
                <w:rFonts w:ascii="Arial" w:hAnsi="Arial" w:cs="Arial"/>
                <w:sz w:val="16"/>
                <w:szCs w:val="16"/>
              </w:rPr>
              <w:t>with unscreened community sample, matched on age and smoking history.</w:t>
            </w:r>
          </w:p>
          <w:p w14:paraId="169632BA"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Unclear if some participants had lung cancer</w:t>
            </w:r>
          </w:p>
          <w:p w14:paraId="1B24D28E" w14:textId="77777777" w:rsidR="00A2374A" w:rsidRDefault="00A2374A" w:rsidP="0074643F">
            <w:pPr>
              <w:pStyle w:val="NormalWeb"/>
              <w:spacing w:before="0" w:beforeAutospacing="0" w:after="0" w:afterAutospacing="0" w:line="256" w:lineRule="auto"/>
              <w:rPr>
                <w:rFonts w:ascii="Arial" w:hAnsi="Arial" w:cs="Arial"/>
                <w:sz w:val="16"/>
                <w:szCs w:val="16"/>
              </w:rPr>
            </w:pPr>
          </w:p>
          <w:p w14:paraId="6EAE41EA"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ROB: High</w:t>
            </w:r>
          </w:p>
        </w:tc>
        <w:tc>
          <w:tcPr>
            <w:tcW w:w="1943" w:type="dxa"/>
          </w:tcPr>
          <w:p w14:paraId="2E238DE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Any FPs:</w:t>
            </w:r>
          </w:p>
          <w:p w14:paraId="2508370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3.65 [2.71, 4.59]</w:t>
            </w:r>
          </w:p>
          <w:p w14:paraId="4733EC65" w14:textId="77777777" w:rsidR="00A2374A" w:rsidRPr="003A1195"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3A1195">
              <w:rPr>
                <w:rFonts w:ascii="Arial" w:eastAsia="Calibri" w:hAnsi="Arial" w:cs="Arial"/>
                <w:b/>
                <w:color w:val="000000" w:themeColor="text1"/>
                <w:kern w:val="24"/>
                <w:sz w:val="16"/>
                <w:szCs w:val="16"/>
              </w:rPr>
              <w:t>16.6% increase</w:t>
            </w:r>
          </w:p>
          <w:p w14:paraId="2E00CB44"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6F82AABE" w14:textId="77777777" w:rsidR="00A2374A" w:rsidRDefault="00A2374A" w:rsidP="0074643F">
            <w:pPr>
              <w:rPr>
                <w:rFonts w:ascii="Arial" w:hAnsi="Arial" w:cs="Arial"/>
                <w:sz w:val="16"/>
                <w:szCs w:val="16"/>
              </w:rPr>
            </w:pPr>
          </w:p>
        </w:tc>
        <w:tc>
          <w:tcPr>
            <w:tcW w:w="2097" w:type="dxa"/>
            <w:vMerge/>
          </w:tcPr>
          <w:p w14:paraId="02DD4053" w14:textId="77777777" w:rsidR="00A2374A" w:rsidRPr="009738E5" w:rsidRDefault="00A2374A" w:rsidP="0074643F">
            <w:pPr>
              <w:rPr>
                <w:rFonts w:ascii="Arial" w:hAnsi="Arial" w:cs="Arial"/>
                <w:sz w:val="16"/>
                <w:szCs w:val="16"/>
              </w:rPr>
            </w:pPr>
          </w:p>
        </w:tc>
        <w:tc>
          <w:tcPr>
            <w:tcW w:w="3253" w:type="dxa"/>
            <w:vMerge/>
          </w:tcPr>
          <w:p w14:paraId="7CF96905" w14:textId="77777777" w:rsidR="00A2374A" w:rsidRPr="009738E5" w:rsidRDefault="00A2374A" w:rsidP="0074643F">
            <w:pPr>
              <w:rPr>
                <w:rFonts w:ascii="Arial" w:hAnsi="Arial" w:cs="Arial"/>
                <w:sz w:val="16"/>
                <w:szCs w:val="16"/>
              </w:rPr>
            </w:pPr>
          </w:p>
        </w:tc>
        <w:tc>
          <w:tcPr>
            <w:tcW w:w="1615" w:type="dxa"/>
            <w:vMerge/>
          </w:tcPr>
          <w:p w14:paraId="073EDFDB" w14:textId="77777777" w:rsidR="00A2374A" w:rsidRPr="009738E5" w:rsidRDefault="00A2374A" w:rsidP="0074643F">
            <w:pPr>
              <w:rPr>
                <w:rFonts w:ascii="Arial" w:hAnsi="Arial" w:cs="Arial"/>
                <w:sz w:val="16"/>
                <w:szCs w:val="16"/>
              </w:rPr>
            </w:pPr>
          </w:p>
        </w:tc>
      </w:tr>
      <w:tr w:rsidR="00A2374A" w:rsidRPr="009738E5" w14:paraId="1A81E619" w14:textId="77777777" w:rsidTr="0074643F">
        <w:tc>
          <w:tcPr>
            <w:tcW w:w="2735" w:type="dxa"/>
            <w:vMerge/>
          </w:tcPr>
          <w:p w14:paraId="3780DC83" w14:textId="77777777" w:rsidR="00A2374A" w:rsidRDefault="00A2374A" w:rsidP="0074643F">
            <w:pPr>
              <w:rPr>
                <w:rFonts w:ascii="Arial" w:hAnsi="Arial" w:cs="Arial"/>
                <w:sz w:val="16"/>
                <w:szCs w:val="16"/>
              </w:rPr>
            </w:pPr>
          </w:p>
        </w:tc>
        <w:tc>
          <w:tcPr>
            <w:tcW w:w="1942" w:type="dxa"/>
          </w:tcPr>
          <w:p w14:paraId="65986507" w14:textId="456274D6"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LSUT </w:t>
            </w:r>
            <w:r>
              <w:rPr>
                <w:rFonts w:ascii="Arial" w:eastAsia="Calibri" w:hAnsi="Arial" w:cs="Arial"/>
                <w:color w:val="000000" w:themeColor="text1"/>
                <w:kern w:val="24"/>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PEVuZE5vdGU+PENpdGU+PEF1dGhvcj5LdW1tZXI8L0F1dGhvcj48WWVhcj4yMDIwPC9ZZWFyPjxS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(106)</w:t>
            </w:r>
            <w:r>
              <w:rPr>
                <w:rFonts w:ascii="Arial" w:eastAsia="Calibri" w:hAnsi="Arial" w:cs="Arial"/>
                <w:color w:val="000000" w:themeColor="text1"/>
                <w:kern w:val="24"/>
                <w:sz w:val="16"/>
                <w:szCs w:val="16"/>
              </w:rPr>
              <w:fldChar w:fldCharType="end"/>
            </w:r>
          </w:p>
          <w:p w14:paraId="2268BCC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LC worry (scale 7-29)</w:t>
            </w:r>
          </w:p>
          <w:p w14:paraId="271EBBBE"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N=131; Pre-post</w:t>
            </w:r>
          </w:p>
          <w:p w14:paraId="61152A42" w14:textId="77777777" w:rsidR="00A2374A" w:rsidRDefault="00A2374A" w:rsidP="0074643F">
            <w:pPr>
              <w:pStyle w:val="NormalWeb"/>
              <w:spacing w:before="0" w:beforeAutospacing="0" w:after="0" w:afterAutospacing="0" w:line="256" w:lineRule="auto"/>
              <w:rPr>
                <w:rFonts w:ascii="Arial" w:hAnsi="Arial" w:cs="Arial"/>
                <w:sz w:val="16"/>
                <w:szCs w:val="16"/>
              </w:rPr>
            </w:pPr>
          </w:p>
          <w:p w14:paraId="040315B3" w14:textId="77777777" w:rsidR="00A2374A" w:rsidRPr="005C2E91"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lastRenderedPageBreak/>
              <w:t>ROB: High</w:t>
            </w:r>
          </w:p>
        </w:tc>
        <w:tc>
          <w:tcPr>
            <w:tcW w:w="1943" w:type="dxa"/>
          </w:tcPr>
          <w:p w14:paraId="056420D7"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lastRenderedPageBreak/>
              <w:t>Any FPs:</w:t>
            </w:r>
          </w:p>
          <w:p w14:paraId="6D4C7D0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1.71 [0.93, 2.49]</w:t>
            </w:r>
          </w:p>
          <w:p w14:paraId="2A65FDE4" w14:textId="77777777" w:rsidR="00A2374A" w:rsidRPr="005C2E91"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5C2E91">
              <w:rPr>
                <w:rFonts w:ascii="Arial" w:eastAsia="Calibri" w:hAnsi="Arial" w:cs="Arial"/>
                <w:b/>
                <w:color w:val="000000" w:themeColor="text1"/>
                <w:kern w:val="24"/>
                <w:sz w:val="16"/>
                <w:szCs w:val="16"/>
              </w:rPr>
              <w:t>7.8% increase</w:t>
            </w:r>
          </w:p>
        </w:tc>
        <w:tc>
          <w:tcPr>
            <w:tcW w:w="2097" w:type="dxa"/>
            <w:vMerge/>
          </w:tcPr>
          <w:p w14:paraId="25C9E713" w14:textId="77777777" w:rsidR="00A2374A" w:rsidRPr="009738E5" w:rsidRDefault="00A2374A" w:rsidP="0074643F">
            <w:pPr>
              <w:rPr>
                <w:rFonts w:ascii="Arial" w:hAnsi="Arial" w:cs="Arial"/>
                <w:sz w:val="16"/>
                <w:szCs w:val="16"/>
              </w:rPr>
            </w:pPr>
          </w:p>
        </w:tc>
        <w:tc>
          <w:tcPr>
            <w:tcW w:w="3253" w:type="dxa"/>
            <w:vMerge/>
          </w:tcPr>
          <w:p w14:paraId="4DB2962C" w14:textId="77777777" w:rsidR="00A2374A" w:rsidRPr="009738E5" w:rsidRDefault="00A2374A" w:rsidP="0074643F">
            <w:pPr>
              <w:rPr>
                <w:rFonts w:ascii="Arial" w:hAnsi="Arial" w:cs="Arial"/>
                <w:sz w:val="16"/>
                <w:szCs w:val="16"/>
              </w:rPr>
            </w:pPr>
          </w:p>
        </w:tc>
        <w:tc>
          <w:tcPr>
            <w:tcW w:w="1615" w:type="dxa"/>
            <w:vMerge/>
          </w:tcPr>
          <w:p w14:paraId="573800C2" w14:textId="77777777" w:rsidR="00A2374A" w:rsidRPr="009738E5" w:rsidRDefault="00A2374A" w:rsidP="0074643F">
            <w:pPr>
              <w:rPr>
                <w:rFonts w:ascii="Arial" w:hAnsi="Arial" w:cs="Arial"/>
                <w:sz w:val="16"/>
                <w:szCs w:val="16"/>
              </w:rPr>
            </w:pPr>
          </w:p>
        </w:tc>
      </w:tr>
      <w:tr w:rsidR="00A2374A" w:rsidRPr="009738E5" w14:paraId="4AEA1C50" w14:textId="77777777" w:rsidTr="0074643F">
        <w:tc>
          <w:tcPr>
            <w:tcW w:w="2735" w:type="dxa"/>
            <w:vMerge/>
          </w:tcPr>
          <w:p w14:paraId="04651BD6" w14:textId="77777777" w:rsidR="00A2374A" w:rsidRDefault="00A2374A" w:rsidP="0074643F">
            <w:pPr>
              <w:rPr>
                <w:rFonts w:ascii="Arial" w:hAnsi="Arial" w:cs="Arial"/>
                <w:sz w:val="16"/>
                <w:szCs w:val="16"/>
              </w:rPr>
            </w:pPr>
          </w:p>
        </w:tc>
        <w:tc>
          <w:tcPr>
            <w:tcW w:w="1942" w:type="dxa"/>
          </w:tcPr>
          <w:p w14:paraId="35E9908C" w14:textId="100F6B7D"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NLST </w:t>
            </w:r>
            <w:r>
              <w:rPr>
                <w:rFonts w:ascii="Arial" w:eastAsia="Calibri" w:hAnsi="Arial" w:cs="Arial"/>
                <w:color w:val="000000" w:themeColor="text1"/>
                <w:kern w:val="24"/>
                <w:sz w:val="16"/>
                <w:szCs w:val="16"/>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PEVuZE5vdGU+PENpdGU+PEF1dGhvcj5HYXJlZW48L0F1dGhvcj48WWVhcj4yMDE0PC9ZZWFyPjxS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(111)</w:t>
            </w:r>
            <w:r>
              <w:rPr>
                <w:rFonts w:ascii="Arial" w:eastAsia="Calibri" w:hAnsi="Arial" w:cs="Arial"/>
                <w:color w:val="000000" w:themeColor="text1"/>
                <w:kern w:val="24"/>
                <w:sz w:val="16"/>
                <w:szCs w:val="16"/>
              </w:rPr>
              <w:fldChar w:fldCharType="end"/>
            </w:r>
          </w:p>
          <w:p w14:paraId="5C5B205A"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Short form-36 mental component subscale (scale 0 to 100)</w:t>
            </w:r>
          </w:p>
          <w:p w14:paraId="2EF50034"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N=489 (CT arm); N=214 (CXR arm); Pre-post</w:t>
            </w:r>
          </w:p>
          <w:p w14:paraId="081586C3" w14:textId="77777777" w:rsidR="00A2374A" w:rsidRDefault="00A2374A" w:rsidP="0074643F">
            <w:pPr>
              <w:rPr>
                <w:rFonts w:ascii="Arial" w:hAnsi="Arial" w:cs="Arial"/>
                <w:sz w:val="16"/>
                <w:szCs w:val="16"/>
              </w:rPr>
            </w:pPr>
          </w:p>
          <w:p w14:paraId="3CDF9F56" w14:textId="77777777" w:rsidR="00A2374A" w:rsidRDefault="00A2374A" w:rsidP="0074643F">
            <w:pPr>
              <w:rPr>
                <w:rFonts w:ascii="Arial" w:hAnsi="Arial" w:cs="Arial"/>
                <w:sz w:val="16"/>
                <w:szCs w:val="16"/>
              </w:rPr>
            </w:pPr>
            <w:r>
              <w:rPr>
                <w:rFonts w:ascii="Arial" w:hAnsi="Arial" w:cs="Arial"/>
                <w:sz w:val="16"/>
                <w:szCs w:val="16"/>
              </w:rPr>
              <w:t>ROB: High</w:t>
            </w:r>
          </w:p>
        </w:tc>
        <w:tc>
          <w:tcPr>
            <w:tcW w:w="1943" w:type="dxa"/>
          </w:tcPr>
          <w:p w14:paraId="69F07E6E"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LDCT arm: -1.38 [-2.33, -0.43]</w:t>
            </w:r>
          </w:p>
          <w:p w14:paraId="4A2F3A25" w14:textId="77777777" w:rsidR="00A2374A" w:rsidRPr="003A1195" w:rsidRDefault="00A2374A" w:rsidP="0074643F">
            <w:pPr>
              <w:pStyle w:val="NormalWeb"/>
              <w:spacing w:before="0" w:beforeAutospacing="0" w:after="0" w:afterAutospacing="0" w:line="256" w:lineRule="auto"/>
              <w:rPr>
                <w:rFonts w:ascii="Arial" w:hAnsi="Arial" w:cs="Arial"/>
                <w:b/>
                <w:sz w:val="16"/>
                <w:szCs w:val="16"/>
              </w:rPr>
            </w:pPr>
            <w:r w:rsidRPr="003A1195">
              <w:rPr>
                <w:rFonts w:ascii="Arial" w:hAnsi="Arial" w:cs="Arial"/>
                <w:b/>
                <w:sz w:val="16"/>
                <w:szCs w:val="16"/>
              </w:rPr>
              <w:t>1.4% decrease</w:t>
            </w:r>
          </w:p>
          <w:p w14:paraId="10D684C5"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p>
          <w:p w14:paraId="10B03F8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CXR arm: -0.55 [-1.57, 0.47]</w:t>
            </w:r>
          </w:p>
          <w:p w14:paraId="5482D0B9" w14:textId="77777777" w:rsidR="00A2374A" w:rsidRPr="003A1195" w:rsidRDefault="00A2374A" w:rsidP="0074643F">
            <w:pPr>
              <w:pStyle w:val="NormalWeb"/>
              <w:spacing w:before="0" w:beforeAutospacing="0" w:after="0" w:afterAutospacing="0" w:line="256" w:lineRule="auto"/>
              <w:rPr>
                <w:rFonts w:ascii="Arial" w:hAnsi="Arial" w:cs="Arial"/>
                <w:b/>
                <w:sz w:val="16"/>
                <w:szCs w:val="16"/>
              </w:rPr>
            </w:pPr>
            <w:r w:rsidRPr="003A1195">
              <w:rPr>
                <w:rFonts w:ascii="Arial" w:hAnsi="Arial" w:cs="Arial"/>
                <w:b/>
                <w:sz w:val="16"/>
                <w:szCs w:val="16"/>
              </w:rPr>
              <w:t>0.6% decrease</w:t>
            </w:r>
          </w:p>
          <w:p w14:paraId="398E3481"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p>
          <w:p w14:paraId="1F8116E7" w14:textId="77777777" w:rsidR="00A2374A" w:rsidRPr="005276BA" w:rsidRDefault="00A2374A" w:rsidP="0074643F">
            <w:pPr>
              <w:rPr>
                <w:rFonts w:ascii="Arial" w:hAnsi="Arial" w:cs="Arial"/>
                <w:b/>
                <w:sz w:val="16"/>
                <w:szCs w:val="16"/>
              </w:rPr>
            </w:pPr>
            <w:r w:rsidRPr="005276BA">
              <w:rPr>
                <w:rFonts w:ascii="Arial" w:eastAsia="Calibri" w:hAnsi="Arial" w:cs="Arial"/>
                <w:b/>
                <w:color w:val="000000" w:themeColor="text1"/>
                <w:kern w:val="24"/>
                <w:sz w:val="16"/>
                <w:szCs w:val="16"/>
              </w:rPr>
              <w:t>Higher score = better mental health</w:t>
            </w:r>
          </w:p>
        </w:tc>
        <w:tc>
          <w:tcPr>
            <w:tcW w:w="2097" w:type="dxa"/>
            <w:vMerge/>
          </w:tcPr>
          <w:p w14:paraId="36584DD2" w14:textId="77777777" w:rsidR="00A2374A" w:rsidRPr="009738E5" w:rsidRDefault="00A2374A" w:rsidP="0074643F">
            <w:pPr>
              <w:rPr>
                <w:rFonts w:ascii="Arial" w:hAnsi="Arial" w:cs="Arial"/>
                <w:sz w:val="16"/>
                <w:szCs w:val="16"/>
              </w:rPr>
            </w:pPr>
          </w:p>
        </w:tc>
        <w:tc>
          <w:tcPr>
            <w:tcW w:w="3253" w:type="dxa"/>
            <w:vMerge/>
          </w:tcPr>
          <w:p w14:paraId="74AE4A14" w14:textId="77777777" w:rsidR="00A2374A" w:rsidRPr="009738E5" w:rsidRDefault="00A2374A" w:rsidP="0074643F">
            <w:pPr>
              <w:rPr>
                <w:rFonts w:ascii="Arial" w:hAnsi="Arial" w:cs="Arial"/>
                <w:sz w:val="16"/>
                <w:szCs w:val="16"/>
              </w:rPr>
            </w:pPr>
          </w:p>
        </w:tc>
        <w:tc>
          <w:tcPr>
            <w:tcW w:w="1615" w:type="dxa"/>
            <w:vMerge/>
          </w:tcPr>
          <w:p w14:paraId="5D5CC478" w14:textId="77777777" w:rsidR="00A2374A" w:rsidRPr="009738E5" w:rsidRDefault="00A2374A" w:rsidP="0074643F">
            <w:pPr>
              <w:rPr>
                <w:rFonts w:ascii="Arial" w:hAnsi="Arial" w:cs="Arial"/>
                <w:sz w:val="16"/>
                <w:szCs w:val="16"/>
              </w:rPr>
            </w:pPr>
          </w:p>
        </w:tc>
      </w:tr>
      <w:tr w:rsidR="00A2374A" w:rsidRPr="009738E5" w14:paraId="0266532A" w14:textId="77777777" w:rsidTr="0074643F">
        <w:tc>
          <w:tcPr>
            <w:tcW w:w="2735" w:type="dxa"/>
            <w:vMerge/>
          </w:tcPr>
          <w:p w14:paraId="124D1869" w14:textId="77777777" w:rsidR="00A2374A" w:rsidRDefault="00A2374A" w:rsidP="0074643F">
            <w:pPr>
              <w:rPr>
                <w:rFonts w:ascii="Arial" w:hAnsi="Arial" w:cs="Arial"/>
                <w:sz w:val="16"/>
                <w:szCs w:val="16"/>
              </w:rPr>
            </w:pPr>
          </w:p>
        </w:tc>
        <w:tc>
          <w:tcPr>
            <w:tcW w:w="1942" w:type="dxa"/>
          </w:tcPr>
          <w:p w14:paraId="32AE2479" w14:textId="60BC9310"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fldData xml:space="preserve">PEVuZE5vdGU+PENpdGU+PEF1dGhvcj5UYWdoaXphZGVoPC9BdXRob3I+PFllYXI+MjAxOTwvWWVh
cj48UmVjTnVtPjI5ODwvUmVjTnVtPjxEaXNwbGF5VGV4dD4oNzMpPC9EaXNwbGF5VGV4dD48cmVj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PEVuZE5vdGU+PENpdGU+PEF1dGhvcj5UYWdoaXphZGVoPC9BdXRob3I+PFllYXI+MjAxOTwvWWVh
cj48UmVjTnVtPjI5ODwvUmVjTnVtPjxEaXNwbGF5VGV4dD4oNzMpPC9EaXNwbGF5VGV4dD48cmVj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(73)</w:t>
            </w:r>
            <w:r>
              <w:rPr>
                <w:rFonts w:ascii="Arial" w:eastAsia="Calibri" w:hAnsi="Arial" w:cs="Arial"/>
                <w:color w:val="000000" w:themeColor="text1"/>
                <w:kern w:val="24"/>
                <w:sz w:val="16"/>
                <w:szCs w:val="16"/>
              </w:rPr>
              <w:fldChar w:fldCharType="end"/>
            </w:r>
          </w:p>
          <w:p w14:paraId="5DBA15DD"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-trait anxiety (scale 20-80)</w:t>
            </w:r>
          </w:p>
          <w:p w14:paraId="46E5AC4E"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N=168; Pre-post</w:t>
            </w:r>
          </w:p>
          <w:p w14:paraId="74101130" w14:textId="77777777" w:rsidR="00A2374A" w:rsidRDefault="00A2374A" w:rsidP="0074643F">
            <w:pPr>
              <w:rPr>
                <w:rFonts w:ascii="Arial" w:hAnsi="Arial" w:cs="Arial"/>
                <w:sz w:val="16"/>
                <w:szCs w:val="16"/>
              </w:rPr>
            </w:pPr>
            <w:r>
              <w:rPr>
                <w:rFonts w:ascii="Arial" w:hAnsi="Arial" w:cs="Arial"/>
                <w:sz w:val="16"/>
                <w:szCs w:val="16"/>
              </w:rPr>
              <w:t>2.8% had lung cancer</w:t>
            </w:r>
          </w:p>
          <w:p w14:paraId="27704B03" w14:textId="77777777" w:rsidR="00A2374A" w:rsidRDefault="00A2374A" w:rsidP="0074643F">
            <w:pPr>
              <w:rPr>
                <w:rFonts w:ascii="Arial" w:hAnsi="Arial" w:cs="Arial"/>
                <w:sz w:val="16"/>
                <w:szCs w:val="16"/>
              </w:rPr>
            </w:pPr>
          </w:p>
          <w:p w14:paraId="19FA6D36" w14:textId="77777777" w:rsidR="00A2374A" w:rsidRDefault="00A2374A" w:rsidP="0074643F">
            <w:pPr>
              <w:rPr>
                <w:rFonts w:ascii="Arial" w:hAnsi="Arial" w:cs="Arial"/>
                <w:sz w:val="16"/>
                <w:szCs w:val="16"/>
              </w:rPr>
            </w:pPr>
            <w:r>
              <w:rPr>
                <w:rFonts w:ascii="Arial" w:hAnsi="Arial" w:cs="Arial"/>
                <w:sz w:val="16"/>
                <w:szCs w:val="16"/>
              </w:rPr>
              <w:t>ROB: High</w:t>
            </w:r>
          </w:p>
        </w:tc>
        <w:tc>
          <w:tcPr>
            <w:tcW w:w="1943" w:type="dxa"/>
          </w:tcPr>
          <w:p w14:paraId="373C7028"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2.42 [-1.14, 5.99]</w:t>
            </w:r>
          </w:p>
          <w:p w14:paraId="24A78992" w14:textId="77777777" w:rsidR="00A2374A" w:rsidRPr="003A1195" w:rsidRDefault="00A2374A" w:rsidP="0074643F">
            <w:pPr>
              <w:rPr>
                <w:rFonts w:ascii="Arial" w:hAnsi="Arial" w:cs="Arial"/>
                <w:b/>
                <w:sz w:val="16"/>
                <w:szCs w:val="16"/>
              </w:rPr>
            </w:pPr>
            <w:r w:rsidRPr="003A1195">
              <w:rPr>
                <w:rFonts w:ascii="Arial" w:hAnsi="Arial" w:cs="Arial"/>
                <w:b/>
                <w:sz w:val="16"/>
                <w:szCs w:val="16"/>
              </w:rPr>
              <w:t>4.0% increase</w:t>
            </w:r>
          </w:p>
        </w:tc>
        <w:tc>
          <w:tcPr>
            <w:tcW w:w="2097" w:type="dxa"/>
            <w:vMerge/>
          </w:tcPr>
          <w:p w14:paraId="4A55741D" w14:textId="77777777" w:rsidR="00A2374A" w:rsidRPr="009738E5" w:rsidRDefault="00A2374A" w:rsidP="0074643F">
            <w:pPr>
              <w:rPr>
                <w:rFonts w:ascii="Arial" w:hAnsi="Arial" w:cs="Arial"/>
                <w:sz w:val="16"/>
                <w:szCs w:val="16"/>
              </w:rPr>
            </w:pPr>
          </w:p>
        </w:tc>
        <w:tc>
          <w:tcPr>
            <w:tcW w:w="3253" w:type="dxa"/>
            <w:vMerge/>
          </w:tcPr>
          <w:p w14:paraId="4B5460B7" w14:textId="77777777" w:rsidR="00A2374A" w:rsidRPr="009738E5" w:rsidRDefault="00A2374A" w:rsidP="0074643F">
            <w:pPr>
              <w:rPr>
                <w:rFonts w:ascii="Arial" w:hAnsi="Arial" w:cs="Arial"/>
                <w:sz w:val="16"/>
                <w:szCs w:val="16"/>
              </w:rPr>
            </w:pPr>
          </w:p>
        </w:tc>
        <w:tc>
          <w:tcPr>
            <w:tcW w:w="1615" w:type="dxa"/>
            <w:vMerge/>
          </w:tcPr>
          <w:p w14:paraId="7F0F20B2" w14:textId="77777777" w:rsidR="00A2374A" w:rsidRPr="009738E5" w:rsidRDefault="00A2374A" w:rsidP="0074643F">
            <w:pPr>
              <w:rPr>
                <w:rFonts w:ascii="Arial" w:hAnsi="Arial" w:cs="Arial"/>
                <w:sz w:val="16"/>
                <w:szCs w:val="16"/>
              </w:rPr>
            </w:pPr>
          </w:p>
        </w:tc>
      </w:tr>
      <w:tr w:rsidR="00A2374A" w:rsidRPr="009738E5" w14:paraId="4E0A1756" w14:textId="77777777" w:rsidTr="0074643F">
        <w:tc>
          <w:tcPr>
            <w:tcW w:w="2735" w:type="dxa"/>
            <w:vMerge/>
          </w:tcPr>
          <w:p w14:paraId="2A912789" w14:textId="77777777" w:rsidR="00A2374A" w:rsidRDefault="00A2374A" w:rsidP="0074643F">
            <w:pPr>
              <w:rPr>
                <w:rFonts w:ascii="Arial" w:hAnsi="Arial" w:cs="Arial"/>
                <w:sz w:val="16"/>
                <w:szCs w:val="16"/>
              </w:rPr>
            </w:pPr>
          </w:p>
        </w:tc>
        <w:tc>
          <w:tcPr>
            <w:tcW w:w="1942" w:type="dxa"/>
          </w:tcPr>
          <w:p w14:paraId="1DA66BDF" w14:textId="6C76B631"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fldData xml:space="preserve">PEVuZE5vdGU+PENpdGU+PEF1dGhvcj5Cb25uZXk8L0F1dGhvcj48WWVhcj4yMDI0PC9ZZWFyPjxS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==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PEVuZE5vdGU+PENpdGU+PEF1dGhvcj5Cb25uZXk8L0F1dGhvcj48WWVhcj4yMDI0PC9ZZWFyPjxS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==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(116)</w:t>
            </w:r>
            <w:r>
              <w:rPr>
                <w:rFonts w:ascii="Arial" w:eastAsia="Calibri" w:hAnsi="Arial" w:cs="Arial"/>
                <w:color w:val="000000" w:themeColor="text1"/>
                <w:kern w:val="24"/>
                <w:sz w:val="16"/>
                <w:szCs w:val="16"/>
              </w:rPr>
              <w:fldChar w:fldCharType="end"/>
            </w:r>
          </w:p>
          <w:p w14:paraId="1484FDD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Consequences of LC subscales: </w:t>
            </w:r>
          </w:p>
          <w:p w14:paraId="4D0BD56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BB31C6">
              <w:rPr>
                <w:rFonts w:ascii="Arial" w:eastAsia="Calibri" w:hAnsi="Arial" w:cs="Arial"/>
                <w:color w:val="000000" w:themeColor="text1"/>
                <w:kern w:val="24"/>
                <w:sz w:val="16"/>
                <w:szCs w:val="16"/>
              </w:rPr>
              <w:t>anxiety (scale 0-21), behavior (scale 0-21), dejection (scale 0-18), negative impact on sleep (scale 0-12)</w:t>
            </w:r>
            <w:r>
              <w:rPr>
                <w:rFonts w:ascii="Arial" w:eastAsia="Calibri" w:hAnsi="Arial" w:cs="Arial"/>
                <w:color w:val="000000" w:themeColor="text1"/>
                <w:kern w:val="24"/>
                <w:sz w:val="16"/>
                <w:szCs w:val="16"/>
              </w:rPr>
              <w:t>; N=33; Pre-post</w:t>
            </w:r>
          </w:p>
          <w:p w14:paraId="5A07EE7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6D4C98">
              <w:rPr>
                <w:rFonts w:ascii="Arial" w:eastAsia="Calibri" w:hAnsi="Arial" w:cs="Arial"/>
                <w:color w:val="000000" w:themeColor="text1"/>
                <w:kern w:val="24"/>
                <w:sz w:val="16"/>
                <w:szCs w:val="16"/>
              </w:rPr>
              <w:t>Adjusted for age, sex, smoking status, pack-years, education, employment, PLCOm2012 score and baseline responses</w:t>
            </w:r>
            <w:r>
              <w:rPr>
                <w:rFonts w:ascii="Arial" w:eastAsia="Calibri" w:hAnsi="Arial" w:cs="Arial"/>
                <w:color w:val="000000" w:themeColor="text1"/>
                <w:kern w:val="24"/>
                <w:sz w:val="16"/>
                <w:szCs w:val="16"/>
              </w:rPr>
              <w:t>.</w:t>
            </w:r>
          </w:p>
          <w:p w14:paraId="7D54680D" w14:textId="77777777" w:rsidR="00A2374A" w:rsidRPr="006D4C98"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Unclear if some participants had lung cancer</w:t>
            </w:r>
          </w:p>
          <w:p w14:paraId="2A28C19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7897BC42" w14:textId="77777777" w:rsidR="00A2374A" w:rsidRPr="005C368F"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ROB: High</w:t>
            </w:r>
          </w:p>
        </w:tc>
        <w:tc>
          <w:tcPr>
            <w:tcW w:w="1943" w:type="dxa"/>
          </w:tcPr>
          <w:p w14:paraId="701E1A39"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High malignancy risk (after biopsy results):</w:t>
            </w:r>
          </w:p>
          <w:p w14:paraId="4DE0EC6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Anxiety:</w:t>
            </w:r>
          </w:p>
          <w:p w14:paraId="48DAE4D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0.50 [-1.58, 2.58]</w:t>
            </w:r>
          </w:p>
          <w:p w14:paraId="108A04BE"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2.38% increase</w:t>
            </w:r>
          </w:p>
          <w:p w14:paraId="19E4B170"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Behavior:</w:t>
            </w:r>
          </w:p>
          <w:p w14:paraId="7577C2F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1.22 [-0.44, 2.87]</w:t>
            </w:r>
          </w:p>
          <w:p w14:paraId="0E7E8CAB"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5.81% increase</w:t>
            </w:r>
          </w:p>
          <w:p w14:paraId="27E72C0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Dejection:</w:t>
            </w:r>
          </w:p>
          <w:p w14:paraId="6A8FD87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-0.39 [-1.47, 0.70]</w:t>
            </w:r>
          </w:p>
          <w:p w14:paraId="2B700641"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2.17% decrease</w:t>
            </w:r>
          </w:p>
          <w:p w14:paraId="03ACA7D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Negative impact on sleep:</w:t>
            </w:r>
          </w:p>
          <w:p w14:paraId="11B057E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0.89 [-0.08, 1.85]</w:t>
            </w:r>
          </w:p>
          <w:p w14:paraId="3528D624"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7.42% increase</w:t>
            </w:r>
          </w:p>
          <w:p w14:paraId="7AABF6C5"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3226DFA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Suspicious for lung cancer (after biopsy results):</w:t>
            </w:r>
          </w:p>
          <w:p w14:paraId="185EB55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Anxiety:</w:t>
            </w:r>
          </w:p>
          <w:p w14:paraId="0460139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0.36 [-0.26, 0.97]</w:t>
            </w:r>
          </w:p>
          <w:p w14:paraId="74DB5B4B"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1.71% increase</w:t>
            </w:r>
          </w:p>
          <w:p w14:paraId="1E4A403D"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Behavior:</w:t>
            </w:r>
          </w:p>
          <w:p w14:paraId="218F1E8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1.25 [-0.15, 2.66]</w:t>
            </w:r>
          </w:p>
          <w:p w14:paraId="0A930DFE"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5.95% increase</w:t>
            </w:r>
          </w:p>
          <w:p w14:paraId="468C80C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Dejection:</w:t>
            </w:r>
          </w:p>
          <w:p w14:paraId="1735DC7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0.47 [-0.10, 1.04]</w:t>
            </w:r>
          </w:p>
          <w:p w14:paraId="085695B9"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2.61% increase</w:t>
            </w:r>
          </w:p>
          <w:p w14:paraId="7CBA964C"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lastRenderedPageBreak/>
              <w:t>Negative impact on sleep:</w:t>
            </w:r>
          </w:p>
          <w:p w14:paraId="1D24D560"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1.52 [0.28, 2.76]</w:t>
            </w:r>
          </w:p>
          <w:p w14:paraId="291A8FC7" w14:textId="77777777" w:rsidR="00A2374A" w:rsidRPr="003B0E2A" w:rsidRDefault="00A2374A" w:rsidP="0074643F">
            <w:pPr>
              <w:pStyle w:val="NormalWeb"/>
              <w:spacing w:before="0" w:beforeAutospacing="0" w:after="0" w:afterAutospacing="0" w:line="256" w:lineRule="auto"/>
              <w:rPr>
                <w:rFonts w:ascii="Arial" w:eastAsia="Calibri" w:hAnsi="Arial" w:cs="Arial"/>
                <w:b/>
                <w:bCs/>
                <w:color w:val="000000" w:themeColor="text1"/>
                <w:kern w:val="24"/>
                <w:sz w:val="16"/>
                <w:szCs w:val="16"/>
              </w:rPr>
            </w:pPr>
            <w:r>
              <w:rPr>
                <w:rFonts w:ascii="Arial" w:eastAsia="Calibri" w:hAnsi="Arial" w:cs="Arial"/>
                <w:b/>
                <w:bCs/>
                <w:color w:val="000000" w:themeColor="text1"/>
                <w:kern w:val="24"/>
                <w:sz w:val="16"/>
                <w:szCs w:val="16"/>
              </w:rPr>
              <w:t>12.67% increase</w:t>
            </w:r>
          </w:p>
        </w:tc>
        <w:tc>
          <w:tcPr>
            <w:tcW w:w="2097" w:type="dxa"/>
            <w:vMerge/>
          </w:tcPr>
          <w:p w14:paraId="7B0A9F34" w14:textId="77777777" w:rsidR="00A2374A" w:rsidRPr="009738E5" w:rsidRDefault="00A2374A" w:rsidP="0074643F">
            <w:pPr>
              <w:rPr>
                <w:rFonts w:ascii="Arial" w:hAnsi="Arial" w:cs="Arial"/>
                <w:sz w:val="16"/>
                <w:szCs w:val="16"/>
              </w:rPr>
            </w:pPr>
          </w:p>
        </w:tc>
        <w:tc>
          <w:tcPr>
            <w:tcW w:w="3253" w:type="dxa"/>
            <w:vMerge/>
          </w:tcPr>
          <w:p w14:paraId="618A8CE4" w14:textId="77777777" w:rsidR="00A2374A" w:rsidRPr="009738E5" w:rsidRDefault="00A2374A" w:rsidP="0074643F">
            <w:pPr>
              <w:rPr>
                <w:rFonts w:ascii="Arial" w:hAnsi="Arial" w:cs="Arial"/>
                <w:sz w:val="16"/>
                <w:szCs w:val="16"/>
              </w:rPr>
            </w:pPr>
          </w:p>
        </w:tc>
        <w:tc>
          <w:tcPr>
            <w:tcW w:w="1615" w:type="dxa"/>
            <w:vMerge/>
          </w:tcPr>
          <w:p w14:paraId="1B4C028A" w14:textId="77777777" w:rsidR="00A2374A" w:rsidRPr="009738E5" w:rsidRDefault="00A2374A" w:rsidP="0074643F">
            <w:pPr>
              <w:rPr>
                <w:rFonts w:ascii="Arial" w:hAnsi="Arial" w:cs="Arial"/>
                <w:sz w:val="16"/>
                <w:szCs w:val="16"/>
              </w:rPr>
            </w:pPr>
          </w:p>
        </w:tc>
      </w:tr>
      <w:tr w:rsidR="00A2374A" w:rsidRPr="009738E5" w14:paraId="7D854E62" w14:textId="77777777" w:rsidTr="0074643F">
        <w:tc>
          <w:tcPr>
            <w:tcW w:w="2735" w:type="dxa"/>
            <w:vMerge/>
          </w:tcPr>
          <w:p w14:paraId="742E28B6" w14:textId="77777777" w:rsidR="00A2374A" w:rsidRDefault="00A2374A" w:rsidP="0074643F">
            <w:pPr>
              <w:rPr>
                <w:rFonts w:ascii="Arial" w:hAnsi="Arial" w:cs="Arial"/>
                <w:sz w:val="16"/>
                <w:szCs w:val="16"/>
              </w:rPr>
            </w:pPr>
          </w:p>
        </w:tc>
        <w:tc>
          <w:tcPr>
            <w:tcW w:w="1942" w:type="dxa"/>
          </w:tcPr>
          <w:p w14:paraId="29DCD298" w14:textId="6E23985E"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1787CA18"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State Trait Anxiety: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 xml:space="preserve"> anxiety subscore (scale 20-80)</w:t>
            </w:r>
          </w:p>
          <w:p w14:paraId="4F60A906"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N=165; Pre-post</w:t>
            </w:r>
          </w:p>
          <w:p w14:paraId="4A412EC2" w14:textId="77777777" w:rsidR="00A2374A" w:rsidRDefault="00A2374A" w:rsidP="0074643F">
            <w:pPr>
              <w:rPr>
                <w:rFonts w:ascii="Arial" w:hAnsi="Arial" w:cs="Arial"/>
                <w:sz w:val="16"/>
                <w:szCs w:val="16"/>
              </w:rPr>
            </w:pPr>
          </w:p>
          <w:p w14:paraId="41ABB1AD"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72CC1495"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Any FPs:</w:t>
            </w:r>
          </w:p>
          <w:p w14:paraId="1A3E970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2.48 [0.57, 4.39] </w:t>
            </w:r>
          </w:p>
          <w:p w14:paraId="6E35E8E6" w14:textId="77777777" w:rsidR="00A2374A" w:rsidRPr="003A1195"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Pr>
                <w:rFonts w:ascii="Arial" w:eastAsia="Calibri" w:hAnsi="Arial" w:cs="Arial"/>
                <w:b/>
                <w:color w:val="000000" w:themeColor="text1"/>
                <w:kern w:val="24"/>
                <w:sz w:val="16"/>
                <w:szCs w:val="16"/>
              </w:rPr>
              <w:t>4.1% increase</w:t>
            </w:r>
          </w:p>
          <w:p w14:paraId="2534A037"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6EF31DBE" w14:textId="77777777" w:rsidR="00A2374A" w:rsidRPr="003A1195" w:rsidRDefault="00A2374A" w:rsidP="0074643F">
            <w:pPr>
              <w:rPr>
                <w:rFonts w:ascii="Arial" w:hAnsi="Arial" w:cs="Arial"/>
                <w:b/>
                <w:sz w:val="16"/>
                <w:szCs w:val="16"/>
              </w:rPr>
            </w:pPr>
          </w:p>
        </w:tc>
        <w:tc>
          <w:tcPr>
            <w:tcW w:w="2097" w:type="dxa"/>
            <w:vMerge/>
          </w:tcPr>
          <w:p w14:paraId="7FC8F1F6" w14:textId="77777777" w:rsidR="00A2374A" w:rsidRPr="009738E5" w:rsidRDefault="00A2374A" w:rsidP="0074643F">
            <w:pPr>
              <w:rPr>
                <w:rFonts w:ascii="Arial" w:hAnsi="Arial" w:cs="Arial"/>
                <w:sz w:val="16"/>
                <w:szCs w:val="16"/>
              </w:rPr>
            </w:pPr>
          </w:p>
        </w:tc>
        <w:tc>
          <w:tcPr>
            <w:tcW w:w="3253" w:type="dxa"/>
            <w:vMerge/>
          </w:tcPr>
          <w:p w14:paraId="5AF778F4" w14:textId="77777777" w:rsidR="00A2374A" w:rsidRPr="009738E5" w:rsidRDefault="00A2374A" w:rsidP="0074643F">
            <w:pPr>
              <w:rPr>
                <w:rFonts w:ascii="Arial" w:hAnsi="Arial" w:cs="Arial"/>
                <w:sz w:val="16"/>
                <w:szCs w:val="16"/>
              </w:rPr>
            </w:pPr>
          </w:p>
        </w:tc>
        <w:tc>
          <w:tcPr>
            <w:tcW w:w="1615" w:type="dxa"/>
            <w:vMerge/>
          </w:tcPr>
          <w:p w14:paraId="62E81BF4" w14:textId="77777777" w:rsidR="00A2374A" w:rsidRPr="009738E5" w:rsidRDefault="00A2374A" w:rsidP="0074643F">
            <w:pPr>
              <w:rPr>
                <w:rFonts w:ascii="Arial" w:hAnsi="Arial" w:cs="Arial"/>
                <w:sz w:val="16"/>
                <w:szCs w:val="16"/>
              </w:rPr>
            </w:pPr>
          </w:p>
        </w:tc>
      </w:tr>
      <w:tr w:rsidR="00A2374A" w:rsidRPr="009738E5" w14:paraId="211716B3" w14:textId="77777777" w:rsidTr="0074643F">
        <w:tc>
          <w:tcPr>
            <w:tcW w:w="2735" w:type="dxa"/>
            <w:vMerge/>
          </w:tcPr>
          <w:p w14:paraId="7E1CF145" w14:textId="77777777" w:rsidR="00A2374A" w:rsidRDefault="00A2374A" w:rsidP="0074643F">
            <w:pPr>
              <w:rPr>
                <w:rFonts w:ascii="Arial" w:hAnsi="Arial" w:cs="Arial"/>
                <w:sz w:val="16"/>
                <w:szCs w:val="16"/>
              </w:rPr>
            </w:pPr>
          </w:p>
        </w:tc>
        <w:tc>
          <w:tcPr>
            <w:tcW w:w="1942" w:type="dxa"/>
          </w:tcPr>
          <w:p w14:paraId="3760E505" w14:textId="09DD75CB"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1B3EBB86"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State Trait Anxiety: Trait anxiety subscore (scale 20-80)</w:t>
            </w:r>
          </w:p>
          <w:p w14:paraId="50ACBAD4"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N=165; Pre-post</w:t>
            </w:r>
          </w:p>
          <w:p w14:paraId="0D8824DF" w14:textId="77777777" w:rsidR="00A2374A" w:rsidRDefault="00A2374A" w:rsidP="0074643F">
            <w:pPr>
              <w:rPr>
                <w:rFonts w:ascii="Arial" w:hAnsi="Arial" w:cs="Arial"/>
                <w:sz w:val="16"/>
                <w:szCs w:val="16"/>
              </w:rPr>
            </w:pPr>
          </w:p>
          <w:p w14:paraId="3AFB27EC"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5037695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Any FPs:</w:t>
            </w:r>
          </w:p>
          <w:p w14:paraId="78D0276F"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0.22 [-1.57, 2.01]</w:t>
            </w:r>
          </w:p>
          <w:p w14:paraId="6485B373" w14:textId="77777777" w:rsidR="00A2374A" w:rsidRPr="00B4275F"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B4275F">
              <w:rPr>
                <w:rFonts w:ascii="Arial" w:eastAsia="Calibri" w:hAnsi="Arial" w:cs="Arial"/>
                <w:b/>
                <w:color w:val="000000" w:themeColor="text1"/>
                <w:kern w:val="24"/>
                <w:sz w:val="16"/>
                <w:szCs w:val="16"/>
              </w:rPr>
              <w:t>0.4% increase</w:t>
            </w:r>
          </w:p>
          <w:p w14:paraId="784232CB" w14:textId="77777777" w:rsidR="00A2374A" w:rsidRPr="00B4275F" w:rsidRDefault="00A2374A" w:rsidP="0074643F">
            <w:pPr>
              <w:rPr>
                <w:rFonts w:ascii="Arial" w:hAnsi="Arial" w:cs="Arial"/>
                <w:b/>
                <w:sz w:val="16"/>
                <w:szCs w:val="16"/>
              </w:rPr>
            </w:pPr>
          </w:p>
        </w:tc>
        <w:tc>
          <w:tcPr>
            <w:tcW w:w="2097" w:type="dxa"/>
            <w:vMerge/>
          </w:tcPr>
          <w:p w14:paraId="1EA384CB" w14:textId="77777777" w:rsidR="00A2374A" w:rsidRPr="009738E5" w:rsidRDefault="00A2374A" w:rsidP="0074643F">
            <w:pPr>
              <w:rPr>
                <w:rFonts w:ascii="Arial" w:hAnsi="Arial" w:cs="Arial"/>
                <w:sz w:val="16"/>
                <w:szCs w:val="16"/>
              </w:rPr>
            </w:pPr>
          </w:p>
        </w:tc>
        <w:tc>
          <w:tcPr>
            <w:tcW w:w="3253" w:type="dxa"/>
            <w:vMerge/>
          </w:tcPr>
          <w:p w14:paraId="022A1AB8" w14:textId="77777777" w:rsidR="00A2374A" w:rsidRPr="009738E5" w:rsidRDefault="00A2374A" w:rsidP="0074643F">
            <w:pPr>
              <w:rPr>
                <w:rFonts w:ascii="Arial" w:hAnsi="Arial" w:cs="Arial"/>
                <w:sz w:val="16"/>
                <w:szCs w:val="16"/>
              </w:rPr>
            </w:pPr>
          </w:p>
        </w:tc>
        <w:tc>
          <w:tcPr>
            <w:tcW w:w="1615" w:type="dxa"/>
            <w:vMerge/>
          </w:tcPr>
          <w:p w14:paraId="244FB673" w14:textId="77777777" w:rsidR="00A2374A" w:rsidRPr="009738E5" w:rsidRDefault="00A2374A" w:rsidP="0074643F">
            <w:pPr>
              <w:rPr>
                <w:rFonts w:ascii="Arial" w:hAnsi="Arial" w:cs="Arial"/>
                <w:sz w:val="16"/>
                <w:szCs w:val="16"/>
              </w:rPr>
            </w:pPr>
          </w:p>
        </w:tc>
      </w:tr>
      <w:tr w:rsidR="00A2374A" w:rsidRPr="009738E5" w14:paraId="2B6EFDC8" w14:textId="77777777" w:rsidTr="0074643F">
        <w:tc>
          <w:tcPr>
            <w:tcW w:w="2735" w:type="dxa"/>
            <w:vMerge/>
          </w:tcPr>
          <w:p w14:paraId="0DCE8EFF" w14:textId="77777777" w:rsidR="00A2374A" w:rsidRDefault="00A2374A" w:rsidP="0074643F">
            <w:pPr>
              <w:rPr>
                <w:rFonts w:ascii="Arial" w:hAnsi="Arial" w:cs="Arial"/>
                <w:sz w:val="16"/>
                <w:szCs w:val="16"/>
              </w:rPr>
            </w:pPr>
          </w:p>
        </w:tc>
        <w:tc>
          <w:tcPr>
            <w:tcW w:w="1942" w:type="dxa"/>
          </w:tcPr>
          <w:p w14:paraId="4850886E" w14:textId="060B7240"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548EBBDA"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Fear of LC (adapted from psychosocial consequences questionnaire</w:t>
            </w:r>
            <w:r>
              <w:rPr>
                <w:rFonts w:ascii="Arial" w:eastAsia="Calibri" w:hAnsi="Arial" w:cs="Arial"/>
                <w:color w:val="000000" w:themeColor="text1"/>
                <w:kern w:val="24"/>
                <w:sz w:val="16"/>
                <w:szCs w:val="16"/>
              </w:rPr>
              <w:t>) (scale</w:t>
            </w:r>
            <w:r w:rsidRPr="00BB31C6">
              <w:rPr>
                <w:rFonts w:ascii="Arial" w:eastAsia="Calibri" w:hAnsi="Arial" w:cs="Arial"/>
                <w:color w:val="000000" w:themeColor="text1"/>
                <w:kern w:val="24"/>
                <w:sz w:val="16"/>
                <w:szCs w:val="16"/>
              </w:rPr>
              <w:t xml:space="preserve"> </w:t>
            </w:r>
            <w:r>
              <w:rPr>
                <w:rFonts w:ascii="Arial" w:eastAsia="Calibri" w:hAnsi="Arial" w:cs="Arial"/>
                <w:color w:val="000000" w:themeColor="text1"/>
                <w:kern w:val="24"/>
                <w:sz w:val="16"/>
                <w:szCs w:val="16"/>
              </w:rPr>
              <w:t>3-15</w:t>
            </w:r>
            <w:r w:rsidRPr="00BB31C6">
              <w:rPr>
                <w:rFonts w:ascii="Arial" w:eastAsia="Calibri" w:hAnsi="Arial" w:cs="Arial"/>
                <w:color w:val="000000" w:themeColor="text1"/>
                <w:kern w:val="24"/>
                <w:sz w:val="16"/>
                <w:szCs w:val="16"/>
              </w:rPr>
              <w:t>)</w:t>
            </w:r>
          </w:p>
          <w:p w14:paraId="02C97683"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N=165; Pre-post</w:t>
            </w:r>
          </w:p>
          <w:p w14:paraId="05D42AAD" w14:textId="77777777" w:rsidR="00A2374A" w:rsidRDefault="00A2374A" w:rsidP="0074643F">
            <w:pPr>
              <w:rPr>
                <w:rFonts w:ascii="Arial" w:hAnsi="Arial" w:cs="Arial"/>
                <w:sz w:val="16"/>
                <w:szCs w:val="16"/>
              </w:rPr>
            </w:pPr>
          </w:p>
          <w:p w14:paraId="3775F356"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4304F576"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Any FPs:</w:t>
            </w:r>
          </w:p>
          <w:p w14:paraId="30498882"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0.06 [-0.35, 0.47]</w:t>
            </w:r>
          </w:p>
          <w:p w14:paraId="1006B880" w14:textId="77777777" w:rsidR="00A2374A" w:rsidRPr="00B4275F" w:rsidRDefault="00A2374A" w:rsidP="0074643F">
            <w:pPr>
              <w:pStyle w:val="NormalWeb"/>
              <w:spacing w:before="0" w:beforeAutospacing="0" w:after="0" w:afterAutospacing="0" w:line="256" w:lineRule="auto"/>
              <w:rPr>
                <w:rFonts w:ascii="Arial" w:hAnsi="Arial" w:cs="Arial"/>
                <w:b/>
                <w:sz w:val="16"/>
                <w:szCs w:val="16"/>
              </w:rPr>
            </w:pPr>
            <w:r w:rsidRPr="00B4275F">
              <w:rPr>
                <w:rFonts w:ascii="Arial" w:hAnsi="Arial" w:cs="Arial"/>
                <w:b/>
                <w:sz w:val="16"/>
                <w:szCs w:val="16"/>
              </w:rPr>
              <w:t>0.</w:t>
            </w:r>
            <w:r>
              <w:rPr>
                <w:rFonts w:ascii="Arial" w:hAnsi="Arial" w:cs="Arial"/>
                <w:b/>
                <w:sz w:val="16"/>
                <w:szCs w:val="16"/>
              </w:rPr>
              <w:t>5</w:t>
            </w:r>
            <w:r w:rsidRPr="00B4275F">
              <w:rPr>
                <w:rFonts w:ascii="Arial" w:hAnsi="Arial" w:cs="Arial"/>
                <w:b/>
                <w:sz w:val="16"/>
                <w:szCs w:val="16"/>
              </w:rPr>
              <w:t>% increase</w:t>
            </w:r>
          </w:p>
          <w:p w14:paraId="6CE0AEBC" w14:textId="77777777" w:rsidR="00A2374A" w:rsidRDefault="00A2374A" w:rsidP="0074643F">
            <w:pPr>
              <w:pStyle w:val="NormalWeb"/>
              <w:spacing w:before="0" w:beforeAutospacing="0" w:after="0" w:afterAutospacing="0" w:line="256" w:lineRule="auto"/>
              <w:rPr>
                <w:rFonts w:ascii="Arial" w:hAnsi="Arial" w:cs="Arial"/>
                <w:sz w:val="16"/>
                <w:szCs w:val="16"/>
              </w:rPr>
            </w:pPr>
          </w:p>
          <w:p w14:paraId="029C50E5" w14:textId="77777777" w:rsidR="00A2374A" w:rsidRPr="00B4275F" w:rsidRDefault="00A2374A" w:rsidP="0074643F">
            <w:pPr>
              <w:rPr>
                <w:rFonts w:ascii="Arial" w:hAnsi="Arial" w:cs="Arial"/>
                <w:b/>
                <w:sz w:val="16"/>
                <w:szCs w:val="16"/>
              </w:rPr>
            </w:pPr>
          </w:p>
        </w:tc>
        <w:tc>
          <w:tcPr>
            <w:tcW w:w="2097" w:type="dxa"/>
            <w:vMerge/>
          </w:tcPr>
          <w:p w14:paraId="41D81890" w14:textId="77777777" w:rsidR="00A2374A" w:rsidRPr="009738E5" w:rsidRDefault="00A2374A" w:rsidP="0074643F">
            <w:pPr>
              <w:rPr>
                <w:rFonts w:ascii="Arial" w:hAnsi="Arial" w:cs="Arial"/>
                <w:sz w:val="16"/>
                <w:szCs w:val="16"/>
              </w:rPr>
            </w:pPr>
          </w:p>
        </w:tc>
        <w:tc>
          <w:tcPr>
            <w:tcW w:w="3253" w:type="dxa"/>
            <w:vMerge/>
          </w:tcPr>
          <w:p w14:paraId="1A332F13" w14:textId="77777777" w:rsidR="00A2374A" w:rsidRPr="009738E5" w:rsidRDefault="00A2374A" w:rsidP="0074643F">
            <w:pPr>
              <w:rPr>
                <w:rFonts w:ascii="Arial" w:hAnsi="Arial" w:cs="Arial"/>
                <w:sz w:val="16"/>
                <w:szCs w:val="16"/>
              </w:rPr>
            </w:pPr>
          </w:p>
        </w:tc>
        <w:tc>
          <w:tcPr>
            <w:tcW w:w="1615" w:type="dxa"/>
            <w:vMerge/>
          </w:tcPr>
          <w:p w14:paraId="38A19F74" w14:textId="77777777" w:rsidR="00A2374A" w:rsidRPr="009738E5" w:rsidRDefault="00A2374A" w:rsidP="0074643F">
            <w:pPr>
              <w:rPr>
                <w:rFonts w:ascii="Arial" w:hAnsi="Arial" w:cs="Arial"/>
                <w:sz w:val="16"/>
                <w:szCs w:val="16"/>
              </w:rPr>
            </w:pPr>
          </w:p>
        </w:tc>
      </w:tr>
      <w:tr w:rsidR="00A2374A" w:rsidRPr="009738E5" w14:paraId="20BC9EBC" w14:textId="77777777" w:rsidTr="0074643F">
        <w:tc>
          <w:tcPr>
            <w:tcW w:w="2735" w:type="dxa"/>
            <w:vMerge w:val="restart"/>
          </w:tcPr>
          <w:p w14:paraId="5C0AB6EC" w14:textId="77777777" w:rsidR="00A2374A" w:rsidRDefault="00A2374A" w:rsidP="0074643F">
            <w:pPr>
              <w:rPr>
                <w:rFonts w:ascii="Arial" w:hAnsi="Arial" w:cs="Arial"/>
                <w:bCs/>
                <w:sz w:val="16"/>
                <w:szCs w:val="16"/>
              </w:rPr>
            </w:pPr>
            <w:bookmarkStart w:id="61" w:name="_Hlk197957312"/>
            <w:r>
              <w:rPr>
                <w:rFonts w:ascii="Arial" w:hAnsi="Arial" w:cs="Arial"/>
                <w:bCs/>
                <w:sz w:val="16"/>
                <w:szCs w:val="16"/>
              </w:rPr>
              <w:t>False positive screening result (&gt;</w:t>
            </w:r>
            <w:r w:rsidRPr="005C368F">
              <w:rPr>
                <w:rFonts w:ascii="Arial" w:hAnsi="Arial" w:cs="Arial"/>
                <w:bCs/>
                <w:sz w:val="16"/>
                <w:szCs w:val="16"/>
              </w:rPr>
              <w:t>6 months after diagnostic results known</w:t>
            </w:r>
            <w:r>
              <w:rPr>
                <w:rFonts w:ascii="Arial" w:hAnsi="Arial" w:cs="Arial"/>
                <w:bCs/>
                <w:sz w:val="16"/>
                <w:szCs w:val="16"/>
              </w:rPr>
              <w:t>)</w:t>
            </w:r>
          </w:p>
          <w:bookmarkEnd w:id="61"/>
          <w:p w14:paraId="221870B3" w14:textId="77777777" w:rsidR="00A2374A" w:rsidRDefault="00A2374A" w:rsidP="0074643F">
            <w:pPr>
              <w:rPr>
                <w:rFonts w:ascii="Arial" w:hAnsi="Arial" w:cs="Arial"/>
                <w:sz w:val="16"/>
                <w:szCs w:val="16"/>
              </w:rPr>
            </w:pPr>
          </w:p>
          <w:p w14:paraId="1EA84B43" w14:textId="77777777" w:rsidR="00A2374A" w:rsidRDefault="00A2374A" w:rsidP="0074643F">
            <w:pPr>
              <w:rPr>
                <w:rFonts w:ascii="Arial" w:hAnsi="Arial" w:cs="Arial"/>
                <w:sz w:val="16"/>
                <w:szCs w:val="16"/>
              </w:rPr>
            </w:pPr>
          </w:p>
          <w:p w14:paraId="395C00B6" w14:textId="77777777" w:rsidR="00A2374A" w:rsidRDefault="00A2374A" w:rsidP="0074643F">
            <w:pPr>
              <w:rPr>
                <w:rFonts w:ascii="Arial" w:hAnsi="Arial" w:cs="Arial"/>
                <w:sz w:val="16"/>
                <w:szCs w:val="16"/>
              </w:rPr>
            </w:pPr>
            <w:r>
              <w:rPr>
                <w:rFonts w:ascii="Arial" w:hAnsi="Arial" w:cs="Arial"/>
                <w:sz w:val="16"/>
                <w:szCs w:val="16"/>
              </w:rPr>
              <w:t>6 non-randomized studies (N=4,553)</w:t>
            </w:r>
          </w:p>
        </w:tc>
        <w:tc>
          <w:tcPr>
            <w:tcW w:w="1942" w:type="dxa"/>
          </w:tcPr>
          <w:p w14:paraId="199428E0" w14:textId="0FA21F1C"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DLCST </w:t>
            </w:r>
            <w:r>
              <w:rPr>
                <w:rFonts w:ascii="Arial" w:eastAsia="Calibri" w:hAnsi="Arial" w:cs="Arial"/>
                <w:color w:val="000000" w:themeColor="text1"/>
                <w:kern w:val="24"/>
                <w:sz w:val="16"/>
                <w:szCs w:val="16"/>
              </w:rPr>
              <w:fldChar w:fldCharType="begin">
                <w:fldData xml:space="preserve">PEVuZE5vdGU+PENpdGU+PEF1dGhvcj5SYXNtdXNzZW48L0F1dGhvcj48WWVhcj4yMDIwPC9ZZWFy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PEVuZE5vdGU+PENpdGU+PEF1dGhvcj5SYXNtdXNzZW48L0F1dGhvcj48WWVhcj4yMDIwPC9ZZWFy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(117)</w:t>
            </w:r>
            <w:r>
              <w:rPr>
                <w:rFonts w:ascii="Arial" w:eastAsia="Calibri" w:hAnsi="Arial" w:cs="Arial"/>
                <w:color w:val="000000" w:themeColor="text1"/>
                <w:kern w:val="24"/>
                <w:sz w:val="16"/>
                <w:szCs w:val="16"/>
              </w:rPr>
              <w:fldChar w:fldCharType="end"/>
            </w:r>
          </w:p>
          <w:p w14:paraId="63F0DC49"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Consequences of LC subscales: anxiety (scale 0-21), behavior (scale 0-21), dejection (scale 0-18), negative impact on sleep (scale 0-12)</w:t>
            </w:r>
          </w:p>
          <w:p w14:paraId="2A3FBE3A"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N=277; Comparative</w:t>
            </w:r>
            <w:r>
              <w:rPr>
                <w:rFonts w:ascii="Arial" w:eastAsia="Calibri" w:hAnsi="Arial" w:cs="Arial"/>
                <w:color w:val="000000" w:themeColor="text1"/>
                <w:kern w:val="24"/>
                <w:sz w:val="16"/>
                <w:szCs w:val="16"/>
              </w:rPr>
              <w:t xml:space="preserve"> with unscreened control arm, matched 1:2 on sex, age, and time of clinic visit</w:t>
            </w:r>
          </w:p>
          <w:p w14:paraId="6A718B83" w14:textId="77777777" w:rsidR="00A2374A" w:rsidRDefault="00A2374A" w:rsidP="0074643F">
            <w:pPr>
              <w:rPr>
                <w:rFonts w:ascii="Arial" w:hAnsi="Arial" w:cs="Arial"/>
                <w:sz w:val="16"/>
                <w:szCs w:val="16"/>
              </w:rPr>
            </w:pPr>
          </w:p>
          <w:p w14:paraId="210215A1"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680490AF"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Any FPs:</w:t>
            </w:r>
          </w:p>
          <w:p w14:paraId="122F898E"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Anxiety: </w:t>
            </w:r>
            <w:r>
              <w:rPr>
                <w:rFonts w:ascii="Arial" w:eastAsia="Calibri" w:hAnsi="Arial" w:cs="Arial"/>
                <w:color w:val="000000" w:themeColor="text1"/>
                <w:kern w:val="24"/>
                <w:sz w:val="16"/>
                <w:szCs w:val="16"/>
              </w:rPr>
              <w:t>-</w:t>
            </w:r>
            <w:r w:rsidRPr="005C368F">
              <w:rPr>
                <w:rFonts w:ascii="Arial" w:eastAsia="Calibri" w:hAnsi="Arial" w:cs="Arial"/>
                <w:color w:val="000000" w:themeColor="text1"/>
                <w:kern w:val="24"/>
                <w:sz w:val="16"/>
                <w:szCs w:val="16"/>
              </w:rPr>
              <w:t xml:space="preserve">0.26 </w:t>
            </w:r>
            <w:r>
              <w:rPr>
                <w:rFonts w:ascii="Arial" w:eastAsia="Calibri" w:hAnsi="Arial" w:cs="Arial"/>
                <w:color w:val="000000" w:themeColor="text1"/>
                <w:kern w:val="24"/>
                <w:sz w:val="16"/>
                <w:szCs w:val="16"/>
              </w:rPr>
              <w:t>[-1.16, 0.65]</w:t>
            </w:r>
          </w:p>
          <w:p w14:paraId="44BCC95A" w14:textId="77777777" w:rsidR="00A2374A" w:rsidRPr="00B4275F"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b/>
                <w:sz w:val="16"/>
                <w:szCs w:val="16"/>
              </w:rPr>
              <w:t>1.2% decrease</w:t>
            </w:r>
            <w:r>
              <w:rPr>
                <w:rFonts w:ascii="Arial" w:hAnsi="Arial" w:cs="Arial"/>
                <w:sz w:val="16"/>
                <w:szCs w:val="16"/>
              </w:rPr>
              <w:t>;</w:t>
            </w:r>
          </w:p>
          <w:p w14:paraId="19856773"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Behavior: </w:t>
            </w:r>
            <w:r>
              <w:rPr>
                <w:rFonts w:ascii="Arial" w:eastAsia="Calibri" w:hAnsi="Arial" w:cs="Arial"/>
                <w:color w:val="000000" w:themeColor="text1"/>
                <w:kern w:val="24"/>
                <w:sz w:val="16"/>
                <w:szCs w:val="16"/>
              </w:rPr>
              <w:t>-</w:t>
            </w:r>
            <w:r w:rsidRPr="005C368F">
              <w:rPr>
                <w:rFonts w:ascii="Arial" w:eastAsia="Calibri" w:hAnsi="Arial" w:cs="Arial"/>
                <w:color w:val="000000" w:themeColor="text1"/>
                <w:kern w:val="24"/>
                <w:sz w:val="16"/>
                <w:szCs w:val="16"/>
              </w:rPr>
              <w:t>0.07 [-1.30</w:t>
            </w:r>
            <w:r>
              <w:rPr>
                <w:rFonts w:ascii="Arial" w:eastAsia="Calibri" w:hAnsi="Arial" w:cs="Arial"/>
                <w:color w:val="000000" w:themeColor="text1"/>
                <w:kern w:val="24"/>
                <w:sz w:val="16"/>
                <w:szCs w:val="16"/>
              </w:rPr>
              <w:t>, 1.17</w:t>
            </w:r>
            <w:r w:rsidRPr="005C368F">
              <w:rPr>
                <w:rFonts w:ascii="Arial" w:eastAsia="Calibri" w:hAnsi="Arial" w:cs="Arial"/>
                <w:color w:val="000000" w:themeColor="text1"/>
                <w:kern w:val="24"/>
                <w:sz w:val="16"/>
                <w:szCs w:val="16"/>
              </w:rPr>
              <w:t>]</w:t>
            </w:r>
          </w:p>
          <w:p w14:paraId="2DDE73E1" w14:textId="77777777" w:rsidR="00A2374A" w:rsidRPr="00B4275F"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b/>
                <w:sz w:val="16"/>
                <w:szCs w:val="16"/>
              </w:rPr>
              <w:t>0.3% decrease</w:t>
            </w:r>
            <w:r>
              <w:rPr>
                <w:rFonts w:ascii="Arial" w:hAnsi="Arial" w:cs="Arial"/>
                <w:sz w:val="16"/>
                <w:szCs w:val="16"/>
              </w:rPr>
              <w:t>;</w:t>
            </w:r>
          </w:p>
          <w:p w14:paraId="4A10550E"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Dejection: </w:t>
            </w:r>
            <w:r>
              <w:rPr>
                <w:rFonts w:ascii="Arial" w:eastAsia="Calibri" w:hAnsi="Arial" w:cs="Arial"/>
                <w:color w:val="000000" w:themeColor="text1"/>
                <w:kern w:val="24"/>
                <w:sz w:val="16"/>
                <w:szCs w:val="16"/>
              </w:rPr>
              <w:t>-</w:t>
            </w:r>
            <w:r w:rsidRPr="005C368F">
              <w:rPr>
                <w:rFonts w:ascii="Arial" w:eastAsia="Calibri" w:hAnsi="Arial" w:cs="Arial"/>
                <w:color w:val="000000" w:themeColor="text1"/>
                <w:kern w:val="24"/>
                <w:sz w:val="16"/>
                <w:szCs w:val="16"/>
              </w:rPr>
              <w:t>0.01 [-1.04</w:t>
            </w:r>
            <w:r>
              <w:rPr>
                <w:rFonts w:ascii="Arial" w:eastAsia="Calibri" w:hAnsi="Arial" w:cs="Arial"/>
                <w:color w:val="000000" w:themeColor="text1"/>
                <w:kern w:val="24"/>
                <w:sz w:val="16"/>
                <w:szCs w:val="16"/>
              </w:rPr>
              <w:t>, 1.03</w:t>
            </w:r>
            <w:r w:rsidRPr="005C368F">
              <w:rPr>
                <w:rFonts w:ascii="Arial" w:eastAsia="Calibri" w:hAnsi="Arial" w:cs="Arial"/>
                <w:color w:val="000000" w:themeColor="text1"/>
                <w:kern w:val="24"/>
                <w:sz w:val="16"/>
                <w:szCs w:val="16"/>
              </w:rPr>
              <w:t>]</w:t>
            </w:r>
          </w:p>
          <w:p w14:paraId="6F9BDD83" w14:textId="77777777" w:rsidR="00A2374A" w:rsidRPr="00B4275F" w:rsidRDefault="00A2374A" w:rsidP="0074643F">
            <w:pPr>
              <w:pStyle w:val="NormalWeb"/>
              <w:spacing w:before="0" w:beforeAutospacing="0" w:after="0" w:afterAutospacing="0" w:line="256" w:lineRule="auto"/>
              <w:rPr>
                <w:rFonts w:ascii="Arial" w:hAnsi="Arial" w:cs="Arial"/>
                <w:b/>
                <w:sz w:val="16"/>
                <w:szCs w:val="16"/>
              </w:rPr>
            </w:pPr>
            <w:r w:rsidRPr="00B4275F">
              <w:rPr>
                <w:rFonts w:ascii="Arial" w:hAnsi="Arial" w:cs="Arial"/>
                <w:b/>
                <w:sz w:val="16"/>
                <w:szCs w:val="16"/>
              </w:rPr>
              <w:t>0.1% decrease</w:t>
            </w:r>
            <w:r w:rsidRPr="00B4275F">
              <w:rPr>
                <w:rFonts w:ascii="Arial" w:hAnsi="Arial" w:cs="Arial"/>
                <w:sz w:val="16"/>
                <w:szCs w:val="16"/>
              </w:rPr>
              <w:t>;</w:t>
            </w:r>
          </w:p>
          <w:p w14:paraId="498DEC37"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Negative impact on sleep: 0.11 [</w:t>
            </w:r>
            <w:r>
              <w:rPr>
                <w:rFonts w:ascii="Arial" w:eastAsia="Calibri" w:hAnsi="Arial" w:cs="Arial"/>
                <w:color w:val="000000" w:themeColor="text1"/>
                <w:kern w:val="24"/>
                <w:sz w:val="16"/>
                <w:szCs w:val="16"/>
              </w:rPr>
              <w:t>-0.68, 0.90</w:t>
            </w:r>
            <w:r w:rsidRPr="005C368F">
              <w:rPr>
                <w:rFonts w:ascii="Arial" w:eastAsia="Calibri" w:hAnsi="Arial" w:cs="Arial"/>
                <w:color w:val="000000" w:themeColor="text1"/>
                <w:kern w:val="24"/>
                <w:sz w:val="16"/>
                <w:szCs w:val="16"/>
              </w:rPr>
              <w:t>]</w:t>
            </w:r>
          </w:p>
          <w:p w14:paraId="64ABDD1C" w14:textId="77777777" w:rsidR="00A2374A"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B4275F">
              <w:rPr>
                <w:rFonts w:ascii="Arial" w:eastAsia="Calibri" w:hAnsi="Arial" w:cs="Arial"/>
                <w:b/>
                <w:color w:val="000000" w:themeColor="text1"/>
                <w:kern w:val="24"/>
                <w:sz w:val="16"/>
                <w:szCs w:val="16"/>
              </w:rPr>
              <w:t>0.9% increase</w:t>
            </w:r>
          </w:p>
          <w:p w14:paraId="304E60ED" w14:textId="77777777" w:rsidR="00A2374A" w:rsidRPr="00B4275F"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p>
          <w:p w14:paraId="49E93133" w14:textId="77777777" w:rsidR="00A2374A" w:rsidRDefault="00A2374A" w:rsidP="0074643F">
            <w:pPr>
              <w:rPr>
                <w:rFonts w:ascii="Arial" w:hAnsi="Arial" w:cs="Arial"/>
                <w:sz w:val="16"/>
                <w:szCs w:val="16"/>
              </w:rPr>
            </w:pPr>
          </w:p>
        </w:tc>
        <w:tc>
          <w:tcPr>
            <w:tcW w:w="2097" w:type="dxa"/>
            <w:vMerge w:val="restart"/>
          </w:tcPr>
          <w:p w14:paraId="121147D9" w14:textId="77777777" w:rsidR="00A2374A" w:rsidRPr="009738E5" w:rsidRDefault="00A2374A" w:rsidP="0074643F">
            <w:pPr>
              <w:rPr>
                <w:rFonts w:ascii="Arial" w:hAnsi="Arial" w:cs="Arial"/>
                <w:sz w:val="16"/>
                <w:szCs w:val="16"/>
              </w:rPr>
            </w:pPr>
            <w:r>
              <w:rPr>
                <w:rFonts w:ascii="Arial" w:hAnsi="Arial" w:cs="Arial"/>
                <w:sz w:val="16"/>
                <w:szCs w:val="16"/>
              </w:rPr>
              <w:t>Findings across 6 non-randomized studies (N=4,553) consistently showed little-to-no impact on psychosocial harms.</w:t>
            </w:r>
          </w:p>
        </w:tc>
        <w:tc>
          <w:tcPr>
            <w:tcW w:w="3253" w:type="dxa"/>
            <w:vMerge w:val="restart"/>
          </w:tcPr>
          <w:p w14:paraId="3BFE0CE6" w14:textId="77777777" w:rsidR="00A2374A" w:rsidRPr="00C07C9D" w:rsidRDefault="00A2374A" w:rsidP="0074643F">
            <w:pPr>
              <w:rPr>
                <w:rFonts w:ascii="Arial" w:hAnsi="Arial" w:cs="Arial"/>
                <w:b/>
                <w:bCs/>
                <w:sz w:val="16"/>
                <w:szCs w:val="16"/>
              </w:rPr>
            </w:pPr>
            <w:r w:rsidRPr="00C07C9D">
              <w:rPr>
                <w:rFonts w:ascii="Arial" w:hAnsi="Arial" w:cs="Arial"/>
                <w:b/>
                <w:bCs/>
                <w:sz w:val="16"/>
                <w:szCs w:val="16"/>
              </w:rPr>
              <w:t>Moderate</w:t>
            </w:r>
          </w:p>
          <w:p w14:paraId="1C41AED2" w14:textId="77777777" w:rsidR="00A2374A" w:rsidRPr="00687EEA" w:rsidRDefault="00A2374A" w:rsidP="0074643F">
            <w:pPr>
              <w:rPr>
                <w:rFonts w:ascii="Arial" w:hAnsi="Arial" w:cs="Arial"/>
                <w:sz w:val="16"/>
                <w:szCs w:val="16"/>
                <w:vertAlign w:val="superscript"/>
              </w:rPr>
            </w:pPr>
            <w:r w:rsidRPr="005C368F">
              <w:rPr>
                <w:rFonts w:ascii="Cambria Math" w:hAnsi="Cambria Math" w:cs="Cambria Math"/>
                <w:sz w:val="16"/>
                <w:szCs w:val="16"/>
              </w:rPr>
              <w:t>⊕⊕⊕⊝</w:t>
            </w:r>
            <w:r>
              <w:rPr>
                <w:rFonts w:ascii="Cambria Math" w:hAnsi="Cambria Math" w:cs="Cambria Math"/>
                <w:sz w:val="16"/>
                <w:szCs w:val="16"/>
                <w:vertAlign w:val="superscript"/>
              </w:rPr>
              <w:t>m</w:t>
            </w:r>
          </w:p>
          <w:p w14:paraId="1EDC6AE9" w14:textId="77777777" w:rsidR="00A2374A" w:rsidRPr="005C368F" w:rsidRDefault="00A2374A" w:rsidP="0074643F">
            <w:pPr>
              <w:rPr>
                <w:rFonts w:ascii="Arial" w:hAnsi="Arial" w:cs="Arial"/>
                <w:sz w:val="16"/>
                <w:szCs w:val="16"/>
              </w:rPr>
            </w:pPr>
            <w:r w:rsidRPr="005C368F">
              <w:rPr>
                <w:rFonts w:ascii="Arial" w:hAnsi="Arial" w:cs="Arial"/>
                <w:sz w:val="16"/>
                <w:szCs w:val="16"/>
              </w:rPr>
              <w:t xml:space="preserve">Due to </w:t>
            </w:r>
            <w:r>
              <w:rPr>
                <w:rFonts w:ascii="Arial" w:hAnsi="Arial" w:cs="Arial"/>
                <w:sz w:val="16"/>
                <w:szCs w:val="16"/>
              </w:rPr>
              <w:t>ROB</w:t>
            </w:r>
          </w:p>
          <w:p w14:paraId="08FE1E1A" w14:textId="77777777" w:rsidR="00A2374A" w:rsidRPr="009738E5" w:rsidRDefault="00A2374A" w:rsidP="0074643F">
            <w:pPr>
              <w:rPr>
                <w:rFonts w:ascii="Arial" w:hAnsi="Arial" w:cs="Arial"/>
                <w:sz w:val="16"/>
                <w:szCs w:val="16"/>
              </w:rPr>
            </w:pPr>
          </w:p>
        </w:tc>
        <w:tc>
          <w:tcPr>
            <w:tcW w:w="1615" w:type="dxa"/>
            <w:vMerge w:val="restart"/>
          </w:tcPr>
          <w:p w14:paraId="17D57A6E" w14:textId="77777777" w:rsidR="00A2374A" w:rsidRPr="00E648F8" w:rsidRDefault="00A2374A" w:rsidP="0074643F">
            <w:pPr>
              <w:rPr>
                <w:rFonts w:ascii="Arial" w:hAnsi="Arial" w:cs="Arial"/>
                <w:sz w:val="16"/>
                <w:szCs w:val="16"/>
              </w:rPr>
            </w:pPr>
            <w:r w:rsidRPr="00B53854">
              <w:rPr>
                <w:rFonts w:ascii="Arial" w:hAnsi="Arial" w:cs="Arial"/>
                <w:bCs/>
                <w:sz w:val="16"/>
                <w:szCs w:val="16"/>
              </w:rPr>
              <w:t>Among people 50-7</w:t>
            </w:r>
            <w:r>
              <w:rPr>
                <w:rFonts w:ascii="Arial" w:hAnsi="Arial" w:cs="Arial"/>
                <w:bCs/>
                <w:sz w:val="16"/>
                <w:szCs w:val="16"/>
              </w:rPr>
              <w:t>4</w:t>
            </w:r>
            <w:r w:rsidRPr="00B53854">
              <w:rPr>
                <w:rFonts w:ascii="Arial" w:hAnsi="Arial" w:cs="Arial"/>
                <w:bCs/>
                <w:sz w:val="16"/>
                <w:szCs w:val="16"/>
              </w:rPr>
              <w:t xml:space="preserve"> years of age who are current or former smokers,</w:t>
            </w:r>
            <w:r>
              <w:rPr>
                <w:rFonts w:ascii="Arial" w:hAnsi="Arial" w:cs="Arial"/>
                <w:bCs/>
                <w:sz w:val="16"/>
                <w:szCs w:val="16"/>
              </w:rPr>
              <w:t xml:space="preserve"> undergoing a low-dose CT scan and receiving a false positive screening result probably cause little-to-no psychosocial harm over 6 months after the diagnostic results are known.</w:t>
            </w:r>
          </w:p>
          <w:p w14:paraId="73C67D2A" w14:textId="77777777" w:rsidR="00A2374A" w:rsidRPr="009738E5" w:rsidRDefault="00A2374A" w:rsidP="0074643F">
            <w:pPr>
              <w:rPr>
                <w:rFonts w:ascii="Arial" w:hAnsi="Arial" w:cs="Arial"/>
                <w:sz w:val="16"/>
                <w:szCs w:val="16"/>
              </w:rPr>
            </w:pPr>
          </w:p>
        </w:tc>
      </w:tr>
      <w:tr w:rsidR="00A2374A" w:rsidRPr="009738E5" w14:paraId="01436549" w14:textId="77777777" w:rsidTr="0074643F">
        <w:tc>
          <w:tcPr>
            <w:tcW w:w="2735" w:type="dxa"/>
            <w:vMerge/>
          </w:tcPr>
          <w:p w14:paraId="7F224A1D" w14:textId="77777777" w:rsidR="00A2374A" w:rsidRDefault="00A2374A" w:rsidP="0074643F">
            <w:pPr>
              <w:rPr>
                <w:rFonts w:ascii="Arial" w:hAnsi="Arial" w:cs="Arial"/>
                <w:sz w:val="16"/>
                <w:szCs w:val="16"/>
              </w:rPr>
            </w:pPr>
          </w:p>
        </w:tc>
        <w:tc>
          <w:tcPr>
            <w:tcW w:w="1942" w:type="dxa"/>
          </w:tcPr>
          <w:p w14:paraId="61824719" w14:textId="4ED1B773"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5DEE80FE"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-trait anxiety (scale 20-80)</w:t>
            </w:r>
          </w:p>
          <w:p w14:paraId="21D7743B"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lastRenderedPageBreak/>
              <w:t>N=595; Comparative</w:t>
            </w:r>
            <w:r>
              <w:rPr>
                <w:rFonts w:ascii="Arial" w:eastAsia="Calibri" w:hAnsi="Arial" w:cs="Arial"/>
                <w:color w:val="000000" w:themeColor="text1"/>
                <w:kern w:val="24"/>
                <w:sz w:val="16"/>
                <w:szCs w:val="16"/>
              </w:rPr>
              <w:t xml:space="preserve"> with unscreened control arm</w:t>
            </w:r>
          </w:p>
          <w:p w14:paraId="6192BABF" w14:textId="77777777" w:rsidR="00A2374A" w:rsidRDefault="00A2374A" w:rsidP="0074643F">
            <w:pPr>
              <w:pStyle w:val="NormalWeb"/>
              <w:spacing w:before="0" w:beforeAutospacing="0" w:after="0" w:afterAutospacing="0" w:line="256" w:lineRule="auto"/>
              <w:rPr>
                <w:rFonts w:ascii="Arial" w:hAnsi="Arial" w:cs="Arial"/>
                <w:sz w:val="16"/>
                <w:szCs w:val="16"/>
              </w:rPr>
            </w:pPr>
          </w:p>
          <w:p w14:paraId="55131DE2"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ROB: High</w:t>
            </w:r>
          </w:p>
        </w:tc>
        <w:tc>
          <w:tcPr>
            <w:tcW w:w="1943" w:type="dxa"/>
          </w:tcPr>
          <w:p w14:paraId="596E418A"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lastRenderedPageBreak/>
              <w:t>To recall:</w:t>
            </w:r>
          </w:p>
          <w:p w14:paraId="75D52E2F"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Difference in change score:</w:t>
            </w:r>
          </w:p>
          <w:p w14:paraId="0E59C63A"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0.29 [-1.55, 2.13]</w:t>
            </w:r>
          </w:p>
          <w:p w14:paraId="25164A02" w14:textId="77777777" w:rsidR="00A2374A" w:rsidRPr="00B4275F" w:rsidRDefault="00A2374A" w:rsidP="0074643F">
            <w:pPr>
              <w:pStyle w:val="NormalWeb"/>
              <w:spacing w:before="0" w:beforeAutospacing="0" w:after="0" w:afterAutospacing="0" w:line="256" w:lineRule="auto"/>
              <w:rPr>
                <w:rFonts w:ascii="Arial" w:hAnsi="Arial" w:cs="Arial"/>
                <w:b/>
                <w:sz w:val="16"/>
                <w:szCs w:val="16"/>
              </w:rPr>
            </w:pPr>
            <w:r w:rsidRPr="004E2C2F">
              <w:rPr>
                <w:rFonts w:ascii="Arial" w:hAnsi="Arial" w:cs="Arial"/>
                <w:b/>
                <w:sz w:val="16"/>
                <w:szCs w:val="16"/>
              </w:rPr>
              <w:t>0.5% increase</w:t>
            </w:r>
          </w:p>
          <w:p w14:paraId="6321E546" w14:textId="77777777" w:rsidR="00A2374A" w:rsidRPr="00B4275F" w:rsidRDefault="00A2374A" w:rsidP="0074643F">
            <w:pPr>
              <w:rPr>
                <w:rFonts w:ascii="Arial" w:hAnsi="Arial" w:cs="Arial"/>
                <w:b/>
                <w:sz w:val="16"/>
                <w:szCs w:val="16"/>
              </w:rPr>
            </w:pPr>
          </w:p>
        </w:tc>
        <w:tc>
          <w:tcPr>
            <w:tcW w:w="2097" w:type="dxa"/>
            <w:vMerge/>
          </w:tcPr>
          <w:p w14:paraId="26659143" w14:textId="77777777" w:rsidR="00A2374A" w:rsidRPr="009738E5" w:rsidRDefault="00A2374A" w:rsidP="0074643F">
            <w:pPr>
              <w:rPr>
                <w:rFonts w:ascii="Arial" w:hAnsi="Arial" w:cs="Arial"/>
                <w:sz w:val="16"/>
                <w:szCs w:val="16"/>
              </w:rPr>
            </w:pPr>
          </w:p>
        </w:tc>
        <w:tc>
          <w:tcPr>
            <w:tcW w:w="3253" w:type="dxa"/>
            <w:vMerge/>
          </w:tcPr>
          <w:p w14:paraId="21828139" w14:textId="77777777" w:rsidR="00A2374A" w:rsidRPr="009738E5" w:rsidRDefault="00A2374A" w:rsidP="0074643F">
            <w:pPr>
              <w:rPr>
                <w:rFonts w:ascii="Arial" w:hAnsi="Arial" w:cs="Arial"/>
                <w:sz w:val="16"/>
                <w:szCs w:val="16"/>
              </w:rPr>
            </w:pPr>
          </w:p>
        </w:tc>
        <w:tc>
          <w:tcPr>
            <w:tcW w:w="1615" w:type="dxa"/>
            <w:vMerge/>
          </w:tcPr>
          <w:p w14:paraId="26A41EEE" w14:textId="77777777" w:rsidR="00A2374A" w:rsidRPr="009738E5" w:rsidRDefault="00A2374A" w:rsidP="0074643F">
            <w:pPr>
              <w:rPr>
                <w:rFonts w:ascii="Arial" w:hAnsi="Arial" w:cs="Arial"/>
                <w:sz w:val="16"/>
                <w:szCs w:val="16"/>
              </w:rPr>
            </w:pPr>
          </w:p>
        </w:tc>
      </w:tr>
      <w:tr w:rsidR="00A2374A" w:rsidRPr="009738E5" w14:paraId="61848070" w14:textId="77777777" w:rsidTr="0074643F">
        <w:tc>
          <w:tcPr>
            <w:tcW w:w="2735" w:type="dxa"/>
            <w:vMerge/>
          </w:tcPr>
          <w:p w14:paraId="11914650" w14:textId="77777777" w:rsidR="00A2374A" w:rsidRDefault="00A2374A" w:rsidP="0074643F">
            <w:pPr>
              <w:rPr>
                <w:rFonts w:ascii="Arial" w:hAnsi="Arial" w:cs="Arial"/>
                <w:sz w:val="16"/>
                <w:szCs w:val="16"/>
              </w:rPr>
            </w:pPr>
          </w:p>
        </w:tc>
        <w:tc>
          <w:tcPr>
            <w:tcW w:w="1942" w:type="dxa"/>
          </w:tcPr>
          <w:p w14:paraId="0D4325A9" w14:textId="59B43025"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64088505"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Impact of events scale - LC specific (scale 0-75)</w:t>
            </w:r>
          </w:p>
          <w:p w14:paraId="35E3F0FD"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N=595; Comparative</w:t>
            </w:r>
            <w:r>
              <w:rPr>
                <w:rFonts w:ascii="Arial" w:eastAsia="Calibri" w:hAnsi="Arial" w:cs="Arial"/>
                <w:color w:val="000000" w:themeColor="text1"/>
                <w:kern w:val="24"/>
                <w:sz w:val="16"/>
                <w:szCs w:val="16"/>
              </w:rPr>
              <w:t xml:space="preserve"> with unscreened control arm</w:t>
            </w:r>
          </w:p>
          <w:p w14:paraId="04A0E5BE" w14:textId="77777777" w:rsidR="00A2374A" w:rsidRDefault="00A2374A" w:rsidP="0074643F">
            <w:pPr>
              <w:rPr>
                <w:rFonts w:ascii="Arial" w:hAnsi="Arial" w:cs="Arial"/>
                <w:sz w:val="16"/>
                <w:szCs w:val="16"/>
              </w:rPr>
            </w:pPr>
          </w:p>
          <w:p w14:paraId="2B9A569B" w14:textId="77777777" w:rsidR="00A2374A" w:rsidRDefault="00A2374A" w:rsidP="0074643F">
            <w:pPr>
              <w:rPr>
                <w:rFonts w:ascii="Arial" w:hAnsi="Arial" w:cs="Arial"/>
                <w:sz w:val="16"/>
                <w:szCs w:val="16"/>
              </w:rPr>
            </w:pPr>
            <w:r>
              <w:rPr>
                <w:rFonts w:ascii="Arial" w:hAnsi="Arial" w:cs="Arial"/>
                <w:sz w:val="16"/>
                <w:szCs w:val="16"/>
              </w:rPr>
              <w:t>ROB: High</w:t>
            </w:r>
          </w:p>
        </w:tc>
        <w:tc>
          <w:tcPr>
            <w:tcW w:w="1943" w:type="dxa"/>
          </w:tcPr>
          <w:p w14:paraId="5AF95512"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To recall:</w:t>
            </w:r>
          </w:p>
          <w:p w14:paraId="2A41686F"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Difference in change score:</w:t>
            </w:r>
          </w:p>
          <w:p w14:paraId="2A503C73" w14:textId="77777777" w:rsidR="00A2374A" w:rsidRDefault="00A2374A" w:rsidP="0074643F">
            <w:pPr>
              <w:pStyle w:val="NormalWeb"/>
              <w:spacing w:before="0" w:beforeAutospacing="0" w:after="0" w:afterAutospacing="0" w:line="256" w:lineRule="auto"/>
              <w:rPr>
                <w:rFonts w:ascii="Arial" w:hAnsi="Arial" w:cs="Arial"/>
                <w:sz w:val="16"/>
                <w:szCs w:val="16"/>
              </w:rPr>
            </w:pPr>
            <w:r>
              <w:rPr>
                <w:rFonts w:ascii="Arial" w:hAnsi="Arial" w:cs="Arial"/>
                <w:sz w:val="16"/>
                <w:szCs w:val="16"/>
              </w:rPr>
              <w:t>0.54 [-0.89, 1.97]</w:t>
            </w:r>
          </w:p>
          <w:p w14:paraId="632BBE40" w14:textId="77777777" w:rsidR="00A2374A" w:rsidRPr="004E2C2F" w:rsidRDefault="00A2374A" w:rsidP="0074643F">
            <w:pPr>
              <w:pStyle w:val="NormalWeb"/>
              <w:spacing w:before="0" w:beforeAutospacing="0" w:after="0" w:afterAutospacing="0" w:line="256" w:lineRule="auto"/>
              <w:rPr>
                <w:rFonts w:ascii="Arial" w:hAnsi="Arial" w:cs="Arial"/>
                <w:b/>
                <w:sz w:val="16"/>
                <w:szCs w:val="16"/>
              </w:rPr>
            </w:pPr>
            <w:r w:rsidRPr="004E2C2F">
              <w:rPr>
                <w:rFonts w:ascii="Arial" w:hAnsi="Arial" w:cs="Arial"/>
                <w:b/>
                <w:sz w:val="16"/>
                <w:szCs w:val="16"/>
              </w:rPr>
              <w:t>0.7% increase</w:t>
            </w:r>
          </w:p>
          <w:p w14:paraId="202E791D" w14:textId="77777777" w:rsidR="00A2374A" w:rsidRPr="00B4275F" w:rsidRDefault="00A2374A" w:rsidP="0074643F">
            <w:pPr>
              <w:rPr>
                <w:rFonts w:ascii="Arial" w:hAnsi="Arial" w:cs="Arial"/>
                <w:b/>
                <w:sz w:val="16"/>
                <w:szCs w:val="16"/>
              </w:rPr>
            </w:pPr>
          </w:p>
        </w:tc>
        <w:tc>
          <w:tcPr>
            <w:tcW w:w="2097" w:type="dxa"/>
            <w:vMerge/>
          </w:tcPr>
          <w:p w14:paraId="31E91B89" w14:textId="77777777" w:rsidR="00A2374A" w:rsidRPr="009738E5" w:rsidRDefault="00A2374A" w:rsidP="0074643F">
            <w:pPr>
              <w:rPr>
                <w:rFonts w:ascii="Arial" w:hAnsi="Arial" w:cs="Arial"/>
                <w:sz w:val="16"/>
                <w:szCs w:val="16"/>
              </w:rPr>
            </w:pPr>
          </w:p>
        </w:tc>
        <w:tc>
          <w:tcPr>
            <w:tcW w:w="3253" w:type="dxa"/>
            <w:vMerge/>
          </w:tcPr>
          <w:p w14:paraId="56D233FB" w14:textId="77777777" w:rsidR="00A2374A" w:rsidRPr="009738E5" w:rsidRDefault="00A2374A" w:rsidP="0074643F">
            <w:pPr>
              <w:rPr>
                <w:rFonts w:ascii="Arial" w:hAnsi="Arial" w:cs="Arial"/>
                <w:sz w:val="16"/>
                <w:szCs w:val="16"/>
              </w:rPr>
            </w:pPr>
          </w:p>
        </w:tc>
        <w:tc>
          <w:tcPr>
            <w:tcW w:w="1615" w:type="dxa"/>
            <w:vMerge/>
          </w:tcPr>
          <w:p w14:paraId="5920FC86" w14:textId="77777777" w:rsidR="00A2374A" w:rsidRPr="009738E5" w:rsidRDefault="00A2374A" w:rsidP="0074643F">
            <w:pPr>
              <w:rPr>
                <w:rFonts w:ascii="Arial" w:hAnsi="Arial" w:cs="Arial"/>
                <w:sz w:val="16"/>
                <w:szCs w:val="16"/>
              </w:rPr>
            </w:pPr>
          </w:p>
        </w:tc>
      </w:tr>
      <w:tr w:rsidR="00A2374A" w:rsidRPr="009738E5" w14:paraId="4B96FD7F" w14:textId="77777777" w:rsidTr="0074643F">
        <w:tc>
          <w:tcPr>
            <w:tcW w:w="2735" w:type="dxa"/>
            <w:vMerge/>
          </w:tcPr>
          <w:p w14:paraId="334027C6" w14:textId="77777777" w:rsidR="00A2374A" w:rsidRDefault="00A2374A" w:rsidP="0074643F">
            <w:pPr>
              <w:rPr>
                <w:rFonts w:ascii="Arial" w:hAnsi="Arial" w:cs="Arial"/>
                <w:sz w:val="16"/>
                <w:szCs w:val="16"/>
              </w:rPr>
            </w:pPr>
          </w:p>
        </w:tc>
        <w:tc>
          <w:tcPr>
            <w:tcW w:w="1942" w:type="dxa"/>
          </w:tcPr>
          <w:p w14:paraId="3F429DAA" w14:textId="3178CD32"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UKLS </w:t>
            </w:r>
            <w:r>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PEVuZE5vdGU+PENpdGU+PEF1dGhvcj5CcmFpbjwvQXV0aG9yPjxZZWFyPjIwMTY8L1llYXI+PFJl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(113)</w:t>
            </w:r>
            <w:r>
              <w:rPr>
                <w:rFonts w:ascii="Arial" w:eastAsia="Calibri" w:hAnsi="Arial" w:cs="Arial"/>
                <w:color w:val="000000" w:themeColor="text1"/>
                <w:kern w:val="24"/>
                <w:sz w:val="16"/>
                <w:szCs w:val="16"/>
              </w:rPr>
              <w:fldChar w:fldCharType="end"/>
            </w:r>
          </w:p>
          <w:p w14:paraId="79A74837"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Cancer worry (scale 6-24)</w:t>
            </w:r>
          </w:p>
          <w:p w14:paraId="218A4E6F"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N=1,747; Comparative</w:t>
            </w:r>
            <w:r>
              <w:rPr>
                <w:rFonts w:ascii="Arial" w:eastAsia="Calibri" w:hAnsi="Arial" w:cs="Arial"/>
                <w:color w:val="000000" w:themeColor="text1"/>
                <w:kern w:val="24"/>
                <w:sz w:val="16"/>
                <w:szCs w:val="16"/>
              </w:rPr>
              <w:t xml:space="preserve"> with unscreened control arm</w:t>
            </w:r>
          </w:p>
          <w:p w14:paraId="51EFB3E4" w14:textId="77777777" w:rsidR="00A2374A" w:rsidRDefault="00A2374A" w:rsidP="0074643F">
            <w:pPr>
              <w:rPr>
                <w:rFonts w:ascii="Arial" w:hAnsi="Arial" w:cs="Arial"/>
                <w:sz w:val="16"/>
                <w:szCs w:val="16"/>
              </w:rPr>
            </w:pPr>
          </w:p>
          <w:p w14:paraId="73D51B2D" w14:textId="77777777" w:rsidR="00A2374A" w:rsidRDefault="00A2374A" w:rsidP="0074643F">
            <w:pPr>
              <w:rPr>
                <w:rFonts w:ascii="Arial" w:hAnsi="Arial" w:cs="Arial"/>
                <w:sz w:val="16"/>
                <w:szCs w:val="16"/>
              </w:rPr>
            </w:pPr>
            <w:r>
              <w:rPr>
                <w:rFonts w:ascii="Arial" w:hAnsi="Arial" w:cs="Arial"/>
                <w:sz w:val="16"/>
                <w:szCs w:val="16"/>
              </w:rPr>
              <w:t>ROB: High</w:t>
            </w:r>
          </w:p>
        </w:tc>
        <w:tc>
          <w:tcPr>
            <w:tcW w:w="1943" w:type="dxa"/>
          </w:tcPr>
          <w:p w14:paraId="51807606"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Any FPs:</w:t>
            </w:r>
          </w:p>
          <w:p w14:paraId="483C9494"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-0.07 [-0.26, 0.12]</w:t>
            </w:r>
          </w:p>
          <w:p w14:paraId="571CC7C8" w14:textId="77777777" w:rsidR="00A2374A" w:rsidRPr="00B4275F" w:rsidRDefault="00A2374A" w:rsidP="0074643F">
            <w:pPr>
              <w:rPr>
                <w:rFonts w:ascii="Arial" w:hAnsi="Arial" w:cs="Arial"/>
                <w:b/>
                <w:sz w:val="16"/>
                <w:szCs w:val="16"/>
              </w:rPr>
            </w:pPr>
            <w:r>
              <w:rPr>
                <w:rFonts w:ascii="Arial" w:hAnsi="Arial" w:cs="Arial"/>
                <w:b/>
                <w:sz w:val="16"/>
                <w:szCs w:val="16"/>
              </w:rPr>
              <w:t>0.4% decrease</w:t>
            </w:r>
          </w:p>
        </w:tc>
        <w:tc>
          <w:tcPr>
            <w:tcW w:w="2097" w:type="dxa"/>
            <w:vMerge/>
          </w:tcPr>
          <w:p w14:paraId="06293194" w14:textId="77777777" w:rsidR="00A2374A" w:rsidRPr="009738E5" w:rsidRDefault="00A2374A" w:rsidP="0074643F">
            <w:pPr>
              <w:rPr>
                <w:rFonts w:ascii="Arial" w:hAnsi="Arial" w:cs="Arial"/>
                <w:sz w:val="16"/>
                <w:szCs w:val="16"/>
              </w:rPr>
            </w:pPr>
          </w:p>
        </w:tc>
        <w:tc>
          <w:tcPr>
            <w:tcW w:w="3253" w:type="dxa"/>
            <w:vMerge/>
          </w:tcPr>
          <w:p w14:paraId="755FC025" w14:textId="77777777" w:rsidR="00A2374A" w:rsidRPr="009738E5" w:rsidRDefault="00A2374A" w:rsidP="0074643F">
            <w:pPr>
              <w:rPr>
                <w:rFonts w:ascii="Arial" w:hAnsi="Arial" w:cs="Arial"/>
                <w:sz w:val="16"/>
                <w:szCs w:val="16"/>
              </w:rPr>
            </w:pPr>
          </w:p>
        </w:tc>
        <w:tc>
          <w:tcPr>
            <w:tcW w:w="1615" w:type="dxa"/>
            <w:vMerge/>
          </w:tcPr>
          <w:p w14:paraId="755B5349" w14:textId="77777777" w:rsidR="00A2374A" w:rsidRPr="009738E5" w:rsidRDefault="00A2374A" w:rsidP="0074643F">
            <w:pPr>
              <w:rPr>
                <w:rFonts w:ascii="Arial" w:hAnsi="Arial" w:cs="Arial"/>
                <w:sz w:val="16"/>
                <w:szCs w:val="16"/>
              </w:rPr>
            </w:pPr>
          </w:p>
        </w:tc>
      </w:tr>
      <w:tr w:rsidR="00A2374A" w:rsidRPr="009738E5" w14:paraId="37A17986" w14:textId="77777777" w:rsidTr="0074643F">
        <w:tc>
          <w:tcPr>
            <w:tcW w:w="2735" w:type="dxa"/>
            <w:vMerge/>
          </w:tcPr>
          <w:p w14:paraId="7A87D337" w14:textId="77777777" w:rsidR="00A2374A" w:rsidRDefault="00A2374A" w:rsidP="0074643F">
            <w:pPr>
              <w:rPr>
                <w:rFonts w:ascii="Arial" w:hAnsi="Arial" w:cs="Arial"/>
                <w:sz w:val="16"/>
                <w:szCs w:val="16"/>
              </w:rPr>
            </w:pPr>
          </w:p>
        </w:tc>
        <w:tc>
          <w:tcPr>
            <w:tcW w:w="1942" w:type="dxa"/>
          </w:tcPr>
          <w:p w14:paraId="47BEDC44" w14:textId="583D37B2"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fldData xml:space="preserve">PEVuZE5vdGU+PENpdGU+PEF1dGhvcj5BbmRlcnNzb248L0F1dGhvcj48WWVhcj4yMDIxPC9ZZWFy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PEVuZE5vdGU+PENpdGU+PEF1dGhvcj5BbmRlcnNzb248L0F1dGhvcj48WWVhcj4yMDIxPC9ZZWFy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(87)</w:t>
            </w:r>
            <w:r>
              <w:rPr>
                <w:rFonts w:ascii="Arial" w:eastAsia="Calibri" w:hAnsi="Arial" w:cs="Arial"/>
                <w:color w:val="000000" w:themeColor="text1"/>
                <w:kern w:val="24"/>
                <w:sz w:val="16"/>
                <w:szCs w:val="16"/>
              </w:rPr>
              <w:fldChar w:fldCharType="end"/>
            </w:r>
          </w:p>
          <w:p w14:paraId="0014FD24"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 xml:space="preserve">Consequences of LC (scores dichotomized: 0=no consequences; &gt;0=psychosocial consequences) </w:t>
            </w:r>
          </w:p>
          <w:p w14:paraId="403FF8CA" w14:textId="77777777" w:rsidR="00A2374A" w:rsidRDefault="00A2374A" w:rsidP="0074643F">
            <w:pPr>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t>N=1,523; Comparative with matched by CT date, gender and site</w:t>
            </w:r>
          </w:p>
          <w:p w14:paraId="71382563" w14:textId="77777777" w:rsidR="00A2374A" w:rsidRDefault="00A2374A" w:rsidP="0074643F">
            <w:pPr>
              <w:rPr>
                <w:rFonts w:ascii="Arial" w:hAnsi="Arial" w:cs="Arial"/>
                <w:sz w:val="16"/>
                <w:szCs w:val="16"/>
              </w:rPr>
            </w:pPr>
          </w:p>
          <w:p w14:paraId="11FF43CC"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08D8B444" w14:textId="77777777" w:rsidR="00A2374A" w:rsidRPr="00844C9C" w:rsidRDefault="00A2374A" w:rsidP="0074643F">
            <w:pPr>
              <w:rPr>
                <w:rFonts w:ascii="Arial" w:hAnsi="Arial" w:cs="Arial"/>
                <w:sz w:val="16"/>
                <w:szCs w:val="16"/>
              </w:rPr>
            </w:pPr>
            <w:r w:rsidRPr="00844C9C">
              <w:rPr>
                <w:rFonts w:ascii="Arial" w:hAnsi="Arial" w:cs="Arial"/>
                <w:sz w:val="16"/>
                <w:szCs w:val="16"/>
              </w:rPr>
              <w:t>Odds ratio (95% CI):</w:t>
            </w:r>
          </w:p>
          <w:p w14:paraId="7C884F4B" w14:textId="77777777" w:rsidR="00A2374A" w:rsidRPr="00844C9C" w:rsidRDefault="00A2374A" w:rsidP="0074643F">
            <w:pPr>
              <w:rPr>
                <w:rFonts w:ascii="Arial" w:hAnsi="Arial" w:cs="Arial"/>
                <w:sz w:val="16"/>
                <w:szCs w:val="16"/>
              </w:rPr>
            </w:pPr>
            <w:r w:rsidRPr="00844C9C">
              <w:rPr>
                <w:rFonts w:ascii="Arial" w:hAnsi="Arial" w:cs="Arial"/>
                <w:sz w:val="16"/>
                <w:szCs w:val="16"/>
              </w:rPr>
              <w:t>Sense of dejection: 1.35 [1.06, 1.72]</w:t>
            </w:r>
          </w:p>
          <w:p w14:paraId="1456F21A" w14:textId="77777777" w:rsidR="00A2374A" w:rsidRPr="00844C9C" w:rsidRDefault="00A2374A" w:rsidP="0074643F">
            <w:pPr>
              <w:rPr>
                <w:rFonts w:ascii="Arial" w:hAnsi="Arial" w:cs="Arial"/>
                <w:sz w:val="16"/>
                <w:szCs w:val="16"/>
              </w:rPr>
            </w:pPr>
            <w:r w:rsidRPr="00844C9C">
              <w:rPr>
                <w:rFonts w:ascii="Arial" w:hAnsi="Arial" w:cs="Arial"/>
                <w:sz w:val="16"/>
                <w:szCs w:val="16"/>
              </w:rPr>
              <w:t>Anxiety: 1.22 [0.97, 1.54]</w:t>
            </w:r>
          </w:p>
          <w:p w14:paraId="66927AAD" w14:textId="77777777" w:rsidR="00A2374A" w:rsidRPr="00844C9C" w:rsidRDefault="00A2374A" w:rsidP="0074643F">
            <w:pPr>
              <w:rPr>
                <w:rFonts w:ascii="Arial" w:hAnsi="Arial" w:cs="Arial"/>
                <w:sz w:val="16"/>
                <w:szCs w:val="16"/>
              </w:rPr>
            </w:pPr>
            <w:r w:rsidRPr="00844C9C">
              <w:rPr>
                <w:rFonts w:ascii="Arial" w:hAnsi="Arial" w:cs="Arial"/>
                <w:sz w:val="16"/>
                <w:szCs w:val="16"/>
              </w:rPr>
              <w:t>Behavioral: 1.21 [0.95, 1.54]</w:t>
            </w:r>
          </w:p>
          <w:p w14:paraId="1C7937A2" w14:textId="77777777" w:rsidR="00A2374A" w:rsidRDefault="00A2374A" w:rsidP="0074643F">
            <w:pPr>
              <w:rPr>
                <w:rFonts w:ascii="Arial" w:hAnsi="Arial" w:cs="Arial"/>
                <w:sz w:val="16"/>
                <w:szCs w:val="16"/>
              </w:rPr>
            </w:pPr>
            <w:r w:rsidRPr="00844C9C">
              <w:rPr>
                <w:rFonts w:ascii="Arial" w:hAnsi="Arial" w:cs="Arial"/>
                <w:sz w:val="16"/>
                <w:szCs w:val="16"/>
              </w:rPr>
              <w:t>Sleep: 1.17 [0.93, 1.45]</w:t>
            </w:r>
          </w:p>
        </w:tc>
        <w:tc>
          <w:tcPr>
            <w:tcW w:w="2097" w:type="dxa"/>
            <w:vMerge/>
          </w:tcPr>
          <w:p w14:paraId="71581432" w14:textId="77777777" w:rsidR="00A2374A" w:rsidRPr="009738E5" w:rsidRDefault="00A2374A" w:rsidP="0074643F">
            <w:pPr>
              <w:rPr>
                <w:rFonts w:ascii="Arial" w:hAnsi="Arial" w:cs="Arial"/>
                <w:sz w:val="16"/>
                <w:szCs w:val="16"/>
              </w:rPr>
            </w:pPr>
          </w:p>
        </w:tc>
        <w:tc>
          <w:tcPr>
            <w:tcW w:w="3253" w:type="dxa"/>
            <w:vMerge/>
          </w:tcPr>
          <w:p w14:paraId="5B0BB3E7" w14:textId="77777777" w:rsidR="00A2374A" w:rsidRPr="009738E5" w:rsidRDefault="00A2374A" w:rsidP="0074643F">
            <w:pPr>
              <w:rPr>
                <w:rFonts w:ascii="Arial" w:hAnsi="Arial" w:cs="Arial"/>
                <w:sz w:val="16"/>
                <w:szCs w:val="16"/>
              </w:rPr>
            </w:pPr>
          </w:p>
        </w:tc>
        <w:tc>
          <w:tcPr>
            <w:tcW w:w="1615" w:type="dxa"/>
            <w:vMerge/>
          </w:tcPr>
          <w:p w14:paraId="6B019AED" w14:textId="77777777" w:rsidR="00A2374A" w:rsidRPr="009738E5" w:rsidRDefault="00A2374A" w:rsidP="0074643F">
            <w:pPr>
              <w:rPr>
                <w:rFonts w:ascii="Arial" w:hAnsi="Arial" w:cs="Arial"/>
                <w:sz w:val="16"/>
                <w:szCs w:val="16"/>
              </w:rPr>
            </w:pPr>
          </w:p>
        </w:tc>
      </w:tr>
      <w:tr w:rsidR="00A2374A" w:rsidRPr="009738E5" w14:paraId="3A294A61" w14:textId="77777777" w:rsidTr="0074643F">
        <w:tc>
          <w:tcPr>
            <w:tcW w:w="2735" w:type="dxa"/>
            <w:vMerge/>
          </w:tcPr>
          <w:p w14:paraId="48BFD43C" w14:textId="77777777" w:rsidR="00A2374A" w:rsidRDefault="00A2374A" w:rsidP="0074643F">
            <w:pPr>
              <w:rPr>
                <w:rFonts w:ascii="Arial" w:hAnsi="Arial" w:cs="Arial"/>
                <w:sz w:val="16"/>
                <w:szCs w:val="16"/>
              </w:rPr>
            </w:pPr>
          </w:p>
        </w:tc>
        <w:tc>
          <w:tcPr>
            <w:tcW w:w="1942" w:type="dxa"/>
          </w:tcPr>
          <w:p w14:paraId="023DD160" w14:textId="3857214C"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1895FF9B"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-trait anxiety (scale 20-80)</w:t>
            </w:r>
          </w:p>
          <w:p w14:paraId="4D7BABD6"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N=135; Pre-post</w:t>
            </w:r>
          </w:p>
          <w:p w14:paraId="1C7C0903" w14:textId="77777777" w:rsidR="00A2374A" w:rsidRDefault="00A2374A" w:rsidP="0074643F">
            <w:pPr>
              <w:rPr>
                <w:rFonts w:ascii="Arial" w:hAnsi="Arial" w:cs="Arial"/>
                <w:sz w:val="16"/>
                <w:szCs w:val="16"/>
              </w:rPr>
            </w:pPr>
          </w:p>
          <w:p w14:paraId="5D726A84"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096D2D29"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To recall:</w:t>
            </w:r>
          </w:p>
          <w:p w14:paraId="3C6A4441"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-0.04 [-1.64, 1.56]</w:t>
            </w:r>
          </w:p>
          <w:p w14:paraId="53C93A98" w14:textId="77777777" w:rsidR="00A2374A" w:rsidRPr="00B4275F" w:rsidRDefault="00A2374A" w:rsidP="0074643F">
            <w:pPr>
              <w:rPr>
                <w:rFonts w:ascii="Arial" w:hAnsi="Arial" w:cs="Arial"/>
                <w:b/>
                <w:sz w:val="16"/>
                <w:szCs w:val="16"/>
              </w:rPr>
            </w:pPr>
            <w:r w:rsidRPr="00B4275F">
              <w:rPr>
                <w:rFonts w:ascii="Arial" w:hAnsi="Arial" w:cs="Arial"/>
                <w:b/>
                <w:sz w:val="16"/>
                <w:szCs w:val="16"/>
              </w:rPr>
              <w:t>0.1% decrease</w:t>
            </w:r>
          </w:p>
        </w:tc>
        <w:tc>
          <w:tcPr>
            <w:tcW w:w="2097" w:type="dxa"/>
            <w:vMerge/>
          </w:tcPr>
          <w:p w14:paraId="69D9AFE9" w14:textId="77777777" w:rsidR="00A2374A" w:rsidRPr="009738E5" w:rsidRDefault="00A2374A" w:rsidP="0074643F">
            <w:pPr>
              <w:rPr>
                <w:rFonts w:ascii="Arial" w:hAnsi="Arial" w:cs="Arial"/>
                <w:sz w:val="16"/>
                <w:szCs w:val="16"/>
              </w:rPr>
            </w:pPr>
          </w:p>
        </w:tc>
        <w:tc>
          <w:tcPr>
            <w:tcW w:w="3253" w:type="dxa"/>
            <w:vMerge/>
          </w:tcPr>
          <w:p w14:paraId="5F3E5D8D" w14:textId="77777777" w:rsidR="00A2374A" w:rsidRPr="009738E5" w:rsidRDefault="00A2374A" w:rsidP="0074643F">
            <w:pPr>
              <w:rPr>
                <w:rFonts w:ascii="Arial" w:hAnsi="Arial" w:cs="Arial"/>
                <w:sz w:val="16"/>
                <w:szCs w:val="16"/>
              </w:rPr>
            </w:pPr>
          </w:p>
        </w:tc>
        <w:tc>
          <w:tcPr>
            <w:tcW w:w="1615" w:type="dxa"/>
            <w:vMerge/>
          </w:tcPr>
          <w:p w14:paraId="7697D73E" w14:textId="77777777" w:rsidR="00A2374A" w:rsidRPr="009738E5" w:rsidRDefault="00A2374A" w:rsidP="0074643F">
            <w:pPr>
              <w:rPr>
                <w:rFonts w:ascii="Arial" w:hAnsi="Arial" w:cs="Arial"/>
                <w:sz w:val="16"/>
                <w:szCs w:val="16"/>
              </w:rPr>
            </w:pPr>
          </w:p>
        </w:tc>
      </w:tr>
      <w:tr w:rsidR="00A2374A" w:rsidRPr="009738E5" w14:paraId="2F96D293" w14:textId="77777777" w:rsidTr="0074643F">
        <w:tc>
          <w:tcPr>
            <w:tcW w:w="2735" w:type="dxa"/>
            <w:vMerge/>
          </w:tcPr>
          <w:p w14:paraId="5D173198" w14:textId="77777777" w:rsidR="00A2374A" w:rsidRDefault="00A2374A" w:rsidP="0074643F">
            <w:pPr>
              <w:rPr>
                <w:rFonts w:ascii="Arial" w:hAnsi="Arial" w:cs="Arial"/>
                <w:sz w:val="16"/>
                <w:szCs w:val="16"/>
              </w:rPr>
            </w:pPr>
          </w:p>
        </w:tc>
        <w:tc>
          <w:tcPr>
            <w:tcW w:w="1942" w:type="dxa"/>
          </w:tcPr>
          <w:p w14:paraId="5DD68390" w14:textId="29EF4C31"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 xml:space="preserve">NELSON </w:t>
            </w: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&lt;EndNote&gt;&lt;Cite&gt;&lt;Author&gt;van den Bergh&lt;/Author&gt;&lt;Year&gt;2011&lt;/Year&gt;&lt;RecNum&gt;446&lt;/RecNum&gt;&lt;DisplayText&gt;(112)&lt;/DisplayText&gt;&lt;record&gt;&lt;rec-number&gt;446&lt;/rec-number&gt;&lt;foreign-keys&gt;&lt;key app="EN" db-id="spr9rxar59ftf0e050vxwavo2pzs5tdva5rx" timestamp="1748623084"&gt;446&lt;/key&gt;&lt;/foreign-keys&gt;&lt;ref-type name="Journal Article"&gt;17&lt;/ref-type&gt;&lt;contributors&gt;&lt;authors&gt;&lt;author&gt;van den Bergh, K. A.&lt;/author&gt;&lt;author&gt;Essink-Bot, M. L.&lt;/author&gt;&lt;author&gt;Borsboom, G. J.&lt;/author&gt;&lt;author&gt;Scholten, E. T.&lt;/author&gt;&lt;author&gt;van Klaveren, R. J.&lt;/author&gt;&lt;author&gt;de Koning, H. J.&lt;/author&gt;&lt;/authors&gt;&lt;/contributors&gt;&lt;auth-address&gt;Dept of Public Health, Erasmus MC, University Medical Centre Rotterdam, PO Box 2040, 3000 CA Rotterdam, the Netherlands. k.vandenbergh@erasmusmc.nl&lt;/auth-address&gt;&lt;titles&gt;&lt;title&gt;Long-term effects of lung cancer computed tomography screening on health-related quality of life: the NELSON trial&lt;/title&gt;&lt;secondary-title&gt;Eur Respir J&lt;/secondary-title&gt;&lt;/titles&gt;&lt;periodical&gt;&lt;full-title&gt;Eur Respir J&lt;/full-title&gt;&lt;/periodical&gt;&lt;pages&gt;154-61&lt;/pages&gt;&lt;volume&gt;38&lt;/volume&gt;&lt;number&gt;1&lt;/number&gt;&lt;edition&gt;20101209&lt;/edition&gt;&lt;keywords&gt;&lt;keyword&gt;Belgium&lt;/keyword&gt;&lt;keyword&gt;Early Detection of Cancer/*methods&lt;/keyword&gt;&lt;keyword&gt;Female&lt;/keyword&gt;&lt;keyword&gt;Humans&lt;/keyword&gt;&lt;keyword&gt;Lung Neoplasms/*diagnosis/*diagnostic imaging&lt;/keyword&gt;&lt;keyword&gt;Male&lt;/keyword&gt;&lt;keyword&gt;Mass Screening/methods&lt;/keyword&gt;&lt;keyword&gt;Middle Aged&lt;/keyword&gt;&lt;keyword&gt;Netherlands&lt;/keyword&gt;&lt;keyword&gt;Quality of Life&lt;/keyword&gt;&lt;keyword&gt;Surveys and Questionnaires&lt;/keyword&gt;&lt;keyword&gt;Time Factors&lt;/keyword&gt;&lt;keyword&gt;Tomography, X-Ray Computed/*methods&lt;/keyword&gt;&lt;keyword&gt;Treatment Outcome&lt;/keyword&gt;&lt;/keywords&gt;&lt;dates&gt;&lt;year&gt;2011&lt;/year&gt;&lt;pub-dates&gt;&lt;date&gt;Jul&lt;/date&gt;&lt;/pub-dates&gt;&lt;/dates&gt;&lt;isbn&gt;0903-1936&lt;/isbn&gt;&lt;accession-num&gt;21148229&lt;/accession-num&gt;&lt;urls&gt;&lt;/urls&gt;&lt;electronic-resource-num&gt;10.1183/09031936.00123410&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(112)</w:t>
            </w:r>
            <w:r>
              <w:rPr>
                <w:rFonts w:ascii="Arial" w:eastAsia="Calibri" w:hAnsi="Arial" w:cs="Arial"/>
                <w:color w:val="000000" w:themeColor="text1"/>
                <w:kern w:val="24"/>
                <w:sz w:val="16"/>
                <w:szCs w:val="16"/>
              </w:rPr>
              <w:fldChar w:fldCharType="end"/>
            </w:r>
          </w:p>
          <w:p w14:paraId="09820202"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Impact of events scale - LC specific (scale 0-75)</w:t>
            </w:r>
          </w:p>
          <w:p w14:paraId="5B93C045"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N=135; Pre-post</w:t>
            </w:r>
          </w:p>
          <w:p w14:paraId="4E440416" w14:textId="77777777" w:rsidR="00A2374A" w:rsidRDefault="00A2374A" w:rsidP="0074643F">
            <w:pPr>
              <w:rPr>
                <w:rFonts w:ascii="Arial" w:hAnsi="Arial" w:cs="Arial"/>
                <w:sz w:val="16"/>
                <w:szCs w:val="16"/>
              </w:rPr>
            </w:pPr>
          </w:p>
          <w:p w14:paraId="225DA4D9"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7D89DF09"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To recall:</w:t>
            </w:r>
          </w:p>
          <w:p w14:paraId="2D3E640B"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0.55 [-0.68, 1.78]</w:t>
            </w:r>
          </w:p>
          <w:p w14:paraId="4D90B291" w14:textId="77777777" w:rsidR="00A2374A" w:rsidRPr="00B4275F" w:rsidRDefault="00A2374A" w:rsidP="0074643F">
            <w:pPr>
              <w:rPr>
                <w:rFonts w:ascii="Arial" w:hAnsi="Arial" w:cs="Arial"/>
                <w:b/>
                <w:sz w:val="16"/>
                <w:szCs w:val="16"/>
              </w:rPr>
            </w:pPr>
            <w:r>
              <w:rPr>
                <w:rFonts w:ascii="Arial" w:hAnsi="Arial" w:cs="Arial"/>
                <w:b/>
                <w:sz w:val="16"/>
                <w:szCs w:val="16"/>
              </w:rPr>
              <w:t>0.7% increase</w:t>
            </w:r>
          </w:p>
        </w:tc>
        <w:tc>
          <w:tcPr>
            <w:tcW w:w="2097" w:type="dxa"/>
            <w:vMerge/>
          </w:tcPr>
          <w:p w14:paraId="431F43D6" w14:textId="77777777" w:rsidR="00A2374A" w:rsidRPr="009738E5" w:rsidRDefault="00A2374A" w:rsidP="0074643F">
            <w:pPr>
              <w:rPr>
                <w:rFonts w:ascii="Arial" w:hAnsi="Arial" w:cs="Arial"/>
                <w:sz w:val="16"/>
                <w:szCs w:val="16"/>
              </w:rPr>
            </w:pPr>
          </w:p>
        </w:tc>
        <w:tc>
          <w:tcPr>
            <w:tcW w:w="3253" w:type="dxa"/>
            <w:vMerge/>
          </w:tcPr>
          <w:p w14:paraId="217A3672" w14:textId="77777777" w:rsidR="00A2374A" w:rsidRPr="009738E5" w:rsidRDefault="00A2374A" w:rsidP="0074643F">
            <w:pPr>
              <w:rPr>
                <w:rFonts w:ascii="Arial" w:hAnsi="Arial" w:cs="Arial"/>
                <w:sz w:val="16"/>
                <w:szCs w:val="16"/>
              </w:rPr>
            </w:pPr>
          </w:p>
        </w:tc>
        <w:tc>
          <w:tcPr>
            <w:tcW w:w="1615" w:type="dxa"/>
            <w:vMerge/>
          </w:tcPr>
          <w:p w14:paraId="688774C0" w14:textId="77777777" w:rsidR="00A2374A" w:rsidRPr="009738E5" w:rsidRDefault="00A2374A" w:rsidP="0074643F">
            <w:pPr>
              <w:rPr>
                <w:rFonts w:ascii="Arial" w:hAnsi="Arial" w:cs="Arial"/>
                <w:sz w:val="16"/>
                <w:szCs w:val="16"/>
              </w:rPr>
            </w:pPr>
          </w:p>
        </w:tc>
      </w:tr>
      <w:tr w:rsidR="00A2374A" w:rsidRPr="009738E5" w14:paraId="4D7C0408" w14:textId="77777777" w:rsidTr="0074643F">
        <w:tc>
          <w:tcPr>
            <w:tcW w:w="2735" w:type="dxa"/>
            <w:vMerge/>
          </w:tcPr>
          <w:p w14:paraId="48192FA9" w14:textId="77777777" w:rsidR="00A2374A" w:rsidRDefault="00A2374A" w:rsidP="0074643F">
            <w:pPr>
              <w:rPr>
                <w:rFonts w:ascii="Arial" w:hAnsi="Arial" w:cs="Arial"/>
                <w:sz w:val="16"/>
                <w:szCs w:val="16"/>
              </w:rPr>
            </w:pPr>
          </w:p>
        </w:tc>
        <w:tc>
          <w:tcPr>
            <w:tcW w:w="1942" w:type="dxa"/>
          </w:tcPr>
          <w:p w14:paraId="09465392" w14:textId="5EA597C6"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fldData xml:space="preserve">PEVuZE5vdGU+PENpdGU+PEF1dGhvcj5UYWdoaXphZGVoPC9BdXRob3I+PFllYXI+MjAxOTwvWWVh
cj48UmVjTnVtPjI5ODwvUmVjTnVtPjxEaXNwbGF5VGV4dD4oNzMpPC9EaXNwbGF5VGV4dD48cmVj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69242B">
              <w:rPr>
                <w:rFonts w:ascii="Arial" w:eastAsia="Calibri" w:hAnsi="Arial" w:cs="Arial"/>
                <w:color w:val="000000" w:themeColor="text1"/>
                <w:kern w:val="24"/>
                <w:sz w:val="16"/>
                <w:szCs w:val="16"/>
              </w:rPr>
              <w:instrText xml:space="preserve"> ADDIN EN.CITE </w:instrText>
            </w:r>
            <w:r w:rsidR="0069242B">
              <w:rPr>
                <w:rFonts w:ascii="Arial" w:eastAsia="Calibri" w:hAnsi="Arial" w:cs="Arial"/>
                <w:color w:val="000000" w:themeColor="text1"/>
                <w:kern w:val="24"/>
                <w:sz w:val="16"/>
                <w:szCs w:val="16"/>
              </w:rPr>
              <w:fldChar w:fldCharType="begin">
                <w:fldData xml:space="preserve">PEVuZE5vdGU+PENpdGU+PEF1dGhvcj5UYWdoaXphZGVoPC9BdXRob3I+PFllYXI+MjAxOTwvWWVh
cj48UmVjTnVtPjI5ODwvUmVjTnVtPjxEaXNwbGF5VGV4dD4oNzMpPC9EaXNwbGF5VGV4dD48cmVj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69242B">
              <w:rPr>
                <w:rFonts w:ascii="Arial" w:eastAsia="Calibri" w:hAnsi="Arial" w:cs="Arial"/>
                <w:color w:val="000000" w:themeColor="text1"/>
                <w:kern w:val="24"/>
                <w:sz w:val="16"/>
                <w:szCs w:val="16"/>
              </w:rPr>
              <w:instrText xml:space="preserve"> ADDIN EN.CITE.DATA </w:instrText>
            </w:r>
            <w:r w:rsidR="0069242B">
              <w:rPr>
                <w:rFonts w:ascii="Arial" w:eastAsia="Calibri" w:hAnsi="Arial" w:cs="Arial"/>
                <w:color w:val="000000" w:themeColor="text1"/>
                <w:kern w:val="24"/>
                <w:sz w:val="16"/>
                <w:szCs w:val="16"/>
              </w:rPr>
            </w:r>
            <w:r w:rsidR="0069242B">
              <w:rPr>
                <w:rFonts w:ascii="Arial" w:eastAsia="Calibri" w:hAnsi="Arial" w:cs="Arial"/>
                <w:color w:val="000000" w:themeColor="text1"/>
                <w:kern w:val="24"/>
                <w:sz w:val="16"/>
                <w:szCs w:val="16"/>
              </w:rPr>
              <w:fldChar w:fldCharType="end"/>
            </w:r>
            <w:r>
              <w:rPr>
                <w:rFonts w:ascii="Arial" w:eastAsia="Calibri" w:hAnsi="Arial" w:cs="Arial"/>
                <w:color w:val="000000" w:themeColor="text1"/>
                <w:kern w:val="24"/>
                <w:sz w:val="16"/>
                <w:szCs w:val="16"/>
              </w:rPr>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(73)</w:t>
            </w:r>
            <w:r>
              <w:rPr>
                <w:rFonts w:ascii="Arial" w:eastAsia="Calibri" w:hAnsi="Arial" w:cs="Arial"/>
                <w:color w:val="000000" w:themeColor="text1"/>
                <w:kern w:val="24"/>
                <w:sz w:val="16"/>
                <w:szCs w:val="16"/>
              </w:rPr>
              <w:fldChar w:fldCharType="end"/>
            </w:r>
          </w:p>
          <w:p w14:paraId="6A00AE1A"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Spielberger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-trait anxiety (scale 20-80)</w:t>
            </w:r>
          </w:p>
          <w:p w14:paraId="3723FFC6"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lastRenderedPageBreak/>
              <w:t>N=</w:t>
            </w:r>
            <w:r>
              <w:rPr>
                <w:rFonts w:ascii="Arial" w:eastAsia="Calibri" w:hAnsi="Arial" w:cs="Arial"/>
                <w:color w:val="000000" w:themeColor="text1"/>
                <w:kern w:val="24"/>
                <w:sz w:val="16"/>
                <w:szCs w:val="16"/>
              </w:rPr>
              <w:t>246</w:t>
            </w:r>
            <w:r w:rsidRPr="005C368F">
              <w:rPr>
                <w:rFonts w:ascii="Arial" w:eastAsia="Calibri" w:hAnsi="Arial" w:cs="Arial"/>
                <w:color w:val="000000" w:themeColor="text1"/>
                <w:kern w:val="24"/>
                <w:sz w:val="16"/>
                <w:szCs w:val="16"/>
              </w:rPr>
              <w:t>; Pre-post</w:t>
            </w:r>
          </w:p>
          <w:p w14:paraId="7B183115" w14:textId="77777777" w:rsidR="00A2374A" w:rsidRDefault="00A2374A" w:rsidP="0074643F">
            <w:pPr>
              <w:rPr>
                <w:rFonts w:ascii="Arial" w:hAnsi="Arial" w:cs="Arial"/>
                <w:sz w:val="16"/>
                <w:szCs w:val="16"/>
              </w:rPr>
            </w:pPr>
          </w:p>
          <w:p w14:paraId="6A1FF0E1"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6668EA7C"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lastRenderedPageBreak/>
              <w:t>Any FPs:</w:t>
            </w:r>
          </w:p>
          <w:p w14:paraId="61F895D3"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1.79 [-0.62, 4.19]</w:t>
            </w:r>
          </w:p>
          <w:p w14:paraId="1898A662" w14:textId="77777777" w:rsidR="00A2374A" w:rsidRPr="00B4275F" w:rsidRDefault="00A2374A" w:rsidP="0074643F">
            <w:pPr>
              <w:rPr>
                <w:rFonts w:ascii="Arial" w:hAnsi="Arial" w:cs="Arial"/>
                <w:b/>
                <w:sz w:val="16"/>
                <w:szCs w:val="16"/>
              </w:rPr>
            </w:pPr>
            <w:r w:rsidRPr="00B4275F">
              <w:rPr>
                <w:rFonts w:ascii="Arial" w:hAnsi="Arial" w:cs="Arial"/>
                <w:b/>
                <w:sz w:val="16"/>
                <w:szCs w:val="16"/>
              </w:rPr>
              <w:t>3.0% increase</w:t>
            </w:r>
          </w:p>
        </w:tc>
        <w:tc>
          <w:tcPr>
            <w:tcW w:w="2097" w:type="dxa"/>
            <w:vMerge/>
          </w:tcPr>
          <w:p w14:paraId="3333B234" w14:textId="77777777" w:rsidR="00A2374A" w:rsidRPr="009738E5" w:rsidRDefault="00A2374A" w:rsidP="0074643F">
            <w:pPr>
              <w:rPr>
                <w:rFonts w:ascii="Arial" w:hAnsi="Arial" w:cs="Arial"/>
                <w:sz w:val="16"/>
                <w:szCs w:val="16"/>
              </w:rPr>
            </w:pPr>
          </w:p>
        </w:tc>
        <w:tc>
          <w:tcPr>
            <w:tcW w:w="3253" w:type="dxa"/>
            <w:vMerge/>
          </w:tcPr>
          <w:p w14:paraId="61483BFF" w14:textId="77777777" w:rsidR="00A2374A" w:rsidRPr="009738E5" w:rsidRDefault="00A2374A" w:rsidP="0074643F">
            <w:pPr>
              <w:rPr>
                <w:rFonts w:ascii="Arial" w:hAnsi="Arial" w:cs="Arial"/>
                <w:sz w:val="16"/>
                <w:szCs w:val="16"/>
              </w:rPr>
            </w:pPr>
          </w:p>
        </w:tc>
        <w:tc>
          <w:tcPr>
            <w:tcW w:w="1615" w:type="dxa"/>
            <w:vMerge/>
          </w:tcPr>
          <w:p w14:paraId="2B328DF0" w14:textId="77777777" w:rsidR="00A2374A" w:rsidRPr="009738E5" w:rsidRDefault="00A2374A" w:rsidP="0074643F">
            <w:pPr>
              <w:rPr>
                <w:rFonts w:ascii="Arial" w:hAnsi="Arial" w:cs="Arial"/>
                <w:sz w:val="16"/>
                <w:szCs w:val="16"/>
              </w:rPr>
            </w:pPr>
          </w:p>
        </w:tc>
      </w:tr>
      <w:tr w:rsidR="00A2374A" w:rsidRPr="009738E5" w14:paraId="085DA342" w14:textId="77777777" w:rsidTr="0074643F">
        <w:tc>
          <w:tcPr>
            <w:tcW w:w="2735" w:type="dxa"/>
            <w:vMerge/>
          </w:tcPr>
          <w:p w14:paraId="29B38A90" w14:textId="77777777" w:rsidR="00A2374A" w:rsidRDefault="00A2374A" w:rsidP="0074643F">
            <w:pPr>
              <w:rPr>
                <w:rFonts w:ascii="Arial" w:hAnsi="Arial" w:cs="Arial"/>
                <w:sz w:val="16"/>
                <w:szCs w:val="16"/>
              </w:rPr>
            </w:pPr>
          </w:p>
        </w:tc>
        <w:tc>
          <w:tcPr>
            <w:tcW w:w="1942" w:type="dxa"/>
          </w:tcPr>
          <w:p w14:paraId="67D7801D" w14:textId="1E059588"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515AD584"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State Trait Anxiety: Sta</w:t>
            </w:r>
            <w:r>
              <w:rPr>
                <w:rFonts w:ascii="Arial" w:eastAsia="Calibri" w:hAnsi="Arial" w:cs="Arial"/>
                <w:color w:val="000000" w:themeColor="text1"/>
                <w:kern w:val="24"/>
                <w:sz w:val="16"/>
                <w:szCs w:val="16"/>
              </w:rPr>
              <w:t>te</w:t>
            </w:r>
            <w:r w:rsidRPr="005C368F">
              <w:rPr>
                <w:rFonts w:ascii="Arial" w:eastAsia="Calibri" w:hAnsi="Arial" w:cs="Arial"/>
                <w:color w:val="000000" w:themeColor="text1"/>
                <w:kern w:val="24"/>
                <w:sz w:val="16"/>
                <w:szCs w:val="16"/>
              </w:rPr>
              <w:t xml:space="preserve"> anxiety subscore (scale 20-80)</w:t>
            </w:r>
          </w:p>
          <w:p w14:paraId="24BE01E5"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N=165; Pre-post</w:t>
            </w:r>
          </w:p>
          <w:p w14:paraId="285B78F9" w14:textId="77777777" w:rsidR="00A2374A" w:rsidRDefault="00A2374A" w:rsidP="0074643F">
            <w:pPr>
              <w:rPr>
                <w:rFonts w:ascii="Arial" w:hAnsi="Arial" w:cs="Arial"/>
                <w:sz w:val="16"/>
                <w:szCs w:val="16"/>
              </w:rPr>
            </w:pPr>
          </w:p>
          <w:p w14:paraId="583CA692"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29CF1F22"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Any FPs:</w:t>
            </w:r>
          </w:p>
          <w:p w14:paraId="09EA2B0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1.13 [-0.92, 3.18]</w:t>
            </w:r>
          </w:p>
          <w:p w14:paraId="77807C0F" w14:textId="77777777" w:rsidR="00A2374A" w:rsidRPr="00B4275F"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Pr>
                <w:rFonts w:ascii="Arial" w:eastAsia="Calibri" w:hAnsi="Arial" w:cs="Arial"/>
                <w:b/>
                <w:color w:val="000000" w:themeColor="text1"/>
                <w:kern w:val="24"/>
                <w:sz w:val="16"/>
                <w:szCs w:val="16"/>
              </w:rPr>
              <w:t>1.9% increase</w:t>
            </w:r>
          </w:p>
          <w:p w14:paraId="17243C38"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6426F20E" w14:textId="77777777" w:rsidR="00A2374A" w:rsidRPr="00B4275F" w:rsidRDefault="00A2374A" w:rsidP="0074643F">
            <w:pPr>
              <w:rPr>
                <w:rFonts w:ascii="Arial" w:hAnsi="Arial" w:cs="Arial"/>
                <w:b/>
                <w:sz w:val="16"/>
                <w:szCs w:val="16"/>
              </w:rPr>
            </w:pPr>
          </w:p>
        </w:tc>
        <w:tc>
          <w:tcPr>
            <w:tcW w:w="2097" w:type="dxa"/>
            <w:vMerge/>
          </w:tcPr>
          <w:p w14:paraId="4520E864" w14:textId="77777777" w:rsidR="00A2374A" w:rsidRPr="009738E5" w:rsidRDefault="00A2374A" w:rsidP="0074643F">
            <w:pPr>
              <w:rPr>
                <w:rFonts w:ascii="Arial" w:hAnsi="Arial" w:cs="Arial"/>
                <w:sz w:val="16"/>
                <w:szCs w:val="16"/>
              </w:rPr>
            </w:pPr>
          </w:p>
        </w:tc>
        <w:tc>
          <w:tcPr>
            <w:tcW w:w="3253" w:type="dxa"/>
            <w:vMerge/>
          </w:tcPr>
          <w:p w14:paraId="1A800DFC" w14:textId="77777777" w:rsidR="00A2374A" w:rsidRPr="009738E5" w:rsidRDefault="00A2374A" w:rsidP="0074643F">
            <w:pPr>
              <w:rPr>
                <w:rFonts w:ascii="Arial" w:hAnsi="Arial" w:cs="Arial"/>
                <w:sz w:val="16"/>
                <w:szCs w:val="16"/>
              </w:rPr>
            </w:pPr>
          </w:p>
        </w:tc>
        <w:tc>
          <w:tcPr>
            <w:tcW w:w="1615" w:type="dxa"/>
            <w:vMerge/>
          </w:tcPr>
          <w:p w14:paraId="3DA5453A" w14:textId="77777777" w:rsidR="00A2374A" w:rsidRPr="009738E5" w:rsidRDefault="00A2374A" w:rsidP="0074643F">
            <w:pPr>
              <w:rPr>
                <w:rFonts w:ascii="Arial" w:hAnsi="Arial" w:cs="Arial"/>
                <w:sz w:val="16"/>
                <w:szCs w:val="16"/>
              </w:rPr>
            </w:pPr>
          </w:p>
        </w:tc>
      </w:tr>
      <w:tr w:rsidR="00A2374A" w:rsidRPr="009738E5" w14:paraId="41196420" w14:textId="77777777" w:rsidTr="0074643F">
        <w:tc>
          <w:tcPr>
            <w:tcW w:w="2735" w:type="dxa"/>
            <w:vMerge/>
          </w:tcPr>
          <w:p w14:paraId="0B4CBEA5" w14:textId="77777777" w:rsidR="00A2374A" w:rsidRDefault="00A2374A" w:rsidP="0074643F">
            <w:pPr>
              <w:rPr>
                <w:rFonts w:ascii="Arial" w:hAnsi="Arial" w:cs="Arial"/>
                <w:sz w:val="16"/>
                <w:szCs w:val="16"/>
              </w:rPr>
            </w:pPr>
          </w:p>
        </w:tc>
        <w:tc>
          <w:tcPr>
            <w:tcW w:w="1942" w:type="dxa"/>
          </w:tcPr>
          <w:p w14:paraId="1A3A851A" w14:textId="5B85A455"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52110305"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State Trait Anxiety: Trait anxiety subscore (scale 20-80)</w:t>
            </w:r>
          </w:p>
          <w:p w14:paraId="71ADC914"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N=165; Pre-post</w:t>
            </w:r>
          </w:p>
          <w:p w14:paraId="3308048B" w14:textId="77777777" w:rsidR="00A2374A" w:rsidRDefault="00A2374A" w:rsidP="0074643F">
            <w:pPr>
              <w:rPr>
                <w:rFonts w:ascii="Arial" w:hAnsi="Arial" w:cs="Arial"/>
                <w:sz w:val="16"/>
                <w:szCs w:val="16"/>
              </w:rPr>
            </w:pPr>
          </w:p>
          <w:p w14:paraId="55A32123"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6E3B10FB"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Any FPs:</w:t>
            </w:r>
          </w:p>
          <w:p w14:paraId="6B076225"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-0.18 [-2.08, 1.72]</w:t>
            </w:r>
          </w:p>
          <w:p w14:paraId="154D141D" w14:textId="77777777" w:rsidR="00A2374A"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sidRPr="00B4275F">
              <w:rPr>
                <w:rFonts w:ascii="Arial" w:eastAsia="Calibri" w:hAnsi="Arial" w:cs="Arial"/>
                <w:b/>
                <w:color w:val="000000" w:themeColor="text1"/>
                <w:kern w:val="24"/>
                <w:sz w:val="16"/>
                <w:szCs w:val="16"/>
              </w:rPr>
              <w:t>0.3% decrease</w:t>
            </w:r>
          </w:p>
          <w:p w14:paraId="49095AF3" w14:textId="77777777" w:rsidR="00A2374A" w:rsidRPr="00B4275F"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p>
          <w:p w14:paraId="06F301E2" w14:textId="77777777" w:rsidR="00A2374A" w:rsidRPr="00B4275F" w:rsidRDefault="00A2374A" w:rsidP="0074643F">
            <w:pPr>
              <w:rPr>
                <w:rFonts w:ascii="Arial" w:hAnsi="Arial" w:cs="Arial"/>
                <w:b/>
                <w:sz w:val="16"/>
                <w:szCs w:val="16"/>
              </w:rPr>
            </w:pPr>
          </w:p>
        </w:tc>
        <w:tc>
          <w:tcPr>
            <w:tcW w:w="2097" w:type="dxa"/>
            <w:vMerge/>
          </w:tcPr>
          <w:p w14:paraId="339BFA44" w14:textId="77777777" w:rsidR="00A2374A" w:rsidRPr="009738E5" w:rsidRDefault="00A2374A" w:rsidP="0074643F">
            <w:pPr>
              <w:rPr>
                <w:rFonts w:ascii="Arial" w:hAnsi="Arial" w:cs="Arial"/>
                <w:sz w:val="16"/>
                <w:szCs w:val="16"/>
              </w:rPr>
            </w:pPr>
          </w:p>
        </w:tc>
        <w:tc>
          <w:tcPr>
            <w:tcW w:w="3253" w:type="dxa"/>
            <w:vMerge/>
          </w:tcPr>
          <w:p w14:paraId="01DCE144" w14:textId="77777777" w:rsidR="00A2374A" w:rsidRPr="009738E5" w:rsidRDefault="00A2374A" w:rsidP="0074643F">
            <w:pPr>
              <w:rPr>
                <w:rFonts w:ascii="Arial" w:hAnsi="Arial" w:cs="Arial"/>
                <w:sz w:val="16"/>
                <w:szCs w:val="16"/>
              </w:rPr>
            </w:pPr>
          </w:p>
        </w:tc>
        <w:tc>
          <w:tcPr>
            <w:tcW w:w="1615" w:type="dxa"/>
            <w:vMerge/>
          </w:tcPr>
          <w:p w14:paraId="11BAAA06" w14:textId="77777777" w:rsidR="00A2374A" w:rsidRPr="009738E5" w:rsidRDefault="00A2374A" w:rsidP="0074643F">
            <w:pPr>
              <w:rPr>
                <w:rFonts w:ascii="Arial" w:hAnsi="Arial" w:cs="Arial"/>
                <w:sz w:val="16"/>
                <w:szCs w:val="16"/>
              </w:rPr>
            </w:pPr>
          </w:p>
        </w:tc>
      </w:tr>
      <w:tr w:rsidR="00A2374A" w:rsidRPr="009738E5" w14:paraId="4D863956" w14:textId="77777777" w:rsidTr="0074643F">
        <w:tc>
          <w:tcPr>
            <w:tcW w:w="2735" w:type="dxa"/>
            <w:vMerge/>
          </w:tcPr>
          <w:p w14:paraId="0622F619" w14:textId="77777777" w:rsidR="00A2374A" w:rsidRDefault="00A2374A" w:rsidP="0074643F">
            <w:pPr>
              <w:rPr>
                <w:rFonts w:ascii="Arial" w:hAnsi="Arial" w:cs="Arial"/>
                <w:sz w:val="16"/>
                <w:szCs w:val="16"/>
              </w:rPr>
            </w:pPr>
          </w:p>
        </w:tc>
        <w:tc>
          <w:tcPr>
            <w:tcW w:w="1942" w:type="dxa"/>
          </w:tcPr>
          <w:p w14:paraId="0647C1BA" w14:textId="38EE952D"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r>
              <w:rPr>
                <w:rFonts w:ascii="Arial" w:eastAsia="Calibri" w:hAnsi="Arial" w:cs="Arial"/>
                <w:color w:val="000000" w:themeColor="text1"/>
                <w:kern w:val="24"/>
                <w:sz w:val="16"/>
                <w:szCs w:val="16"/>
              </w:rPr>
              <w:fldChar w:fldCharType="begin"/>
            </w:r>
            <w:r w:rsidR="0069242B">
              <w:rPr>
                <w:rFonts w:ascii="Arial" w:eastAsia="Calibri" w:hAnsi="Arial" w:cs="Arial"/>
                <w:color w:val="000000" w:themeColor="text1"/>
                <w:kern w:val="24"/>
                <w:sz w:val="16"/>
                <w:szCs w:val="16"/>
              </w:rPr>
              <w:instrText xml:space="preserve"> ADDIN EN.CITE &lt;EndNote&gt;&lt;Cite&gt;&lt;Author&gt;Byrne&lt;/Author&gt;&lt;Year&gt;2008&lt;/Year&gt;&lt;RecNum&gt;356&lt;/RecNum&gt;&lt;DisplayText&gt;(6)&lt;/DisplayText&gt;&lt;record&gt;&lt;rec-number&gt;356&lt;/rec-number&gt;&lt;foreign-keys&gt;&lt;key app="EN" db-id="spr9rxar59ftf0e050vxwavo2pzs5tdva5rx" timestamp="1748623082"&gt;356&lt;/key&gt;&lt;/foreign-keys&gt;&lt;ref-type name="Journal Article"&gt;17&lt;/ref-type&gt;&lt;contributors&gt;&lt;authors&gt;&lt;author&gt;Byrne, M. M.&lt;/author&gt;&lt;author&gt;Weissfeld, J.&lt;/author&gt;&lt;author&gt;Roberts, M. S.&lt;/author&gt;&lt;/authors&gt;&lt;/contributors&gt;&lt;auth-address&gt;Department of Epidemiology and Public Health and Sylvester Comprehensive Cancer Center, University of Miami, Miami, FL 33101, USA. mbyrne2@med.miami.edu&lt;/auth-address&gt;&lt;titles&gt;&lt;title&gt;Anxiety, fear of cancer, and perceived risk of cancer following lung cancer screening&lt;/title&gt;&lt;secondary-title&gt;Med Decis Making&lt;/secondary-title&gt;&lt;/titles&gt;&lt;periodical&gt;&lt;full-title&gt;Med Decis Making&lt;/full-title&gt;&lt;/periodical&gt;&lt;pages&gt;917-25&lt;/pages&gt;&lt;volume&gt;28&lt;/volume&gt;&lt;number&gt;6&lt;/number&gt;&lt;edition&gt;20080825&lt;/edition&gt;&lt;keywords&gt;&lt;keyword&gt;*Anxiety&lt;/keyword&gt;&lt;keyword&gt;Decision Making&lt;/keyword&gt;&lt;keyword&gt;Demography&lt;/keyword&gt;&lt;keyword&gt;*Fear&lt;/keyword&gt;&lt;keyword&gt;Female&lt;/keyword&gt;&lt;keyword&gt;Humans&lt;/keyword&gt;&lt;keyword&gt;Lung Neoplasms/*diagnosis/*psychology&lt;/keyword&gt;&lt;keyword&gt;Male&lt;/keyword&gt;&lt;keyword&gt;Middle Aged&lt;/keyword&gt;&lt;keyword&gt;Psychometrics&lt;/keyword&gt;&lt;keyword&gt;Regression Analysis&lt;/keyword&gt;&lt;keyword&gt;Risk Assessment&lt;/keyword&gt;&lt;keyword&gt;Smoking&lt;/keyword&gt;&lt;/keywords&gt;&lt;dates&gt;&lt;year&gt;2008&lt;/year&gt;&lt;pub-dates&gt;&lt;date&gt;Nov-Dec&lt;/date&gt;&lt;/pub-dates&gt;&lt;/dates&gt;&lt;isbn&gt;0272-989X (Print)&amp;#xD;0272-989x&lt;/isbn&gt;&lt;accession-num&gt;18725404&lt;/accession-num&gt;&lt;urls&gt;&lt;/urls&gt;&lt;electronic-resource-num&gt;10.1177/0272989x08322013&lt;/electronic-resource-num&gt;&lt;remote-database-provider&gt;NLM&lt;/remote-database-provider&gt;&lt;language&gt;eng&lt;/language&gt;&lt;/record&gt;&lt;/Cite&gt;&lt;/EndNote&gt;</w:instrText>
            </w:r>
            <w:r>
              <w:rPr>
                <w:rFonts w:ascii="Arial" w:eastAsia="Calibri" w:hAnsi="Arial" w:cs="Arial"/>
                <w:color w:val="000000" w:themeColor="text1"/>
                <w:kern w:val="24"/>
                <w:sz w:val="16"/>
                <w:szCs w:val="16"/>
              </w:rPr>
              <w:fldChar w:fldCharType="separate"/>
            </w:r>
            <w:r w:rsidR="0069242B">
              <w:rPr>
                <w:rFonts w:ascii="Arial" w:eastAsia="Calibri" w:hAnsi="Arial" w:cs="Arial"/>
                <w:noProof/>
                <w:color w:val="000000" w:themeColor="text1"/>
                <w:kern w:val="24"/>
                <w:sz w:val="16"/>
                <w:szCs w:val="16"/>
              </w:rPr>
              <w:t>(6)</w:t>
            </w:r>
            <w:r>
              <w:rPr>
                <w:rFonts w:ascii="Arial" w:eastAsia="Calibri" w:hAnsi="Arial" w:cs="Arial"/>
                <w:color w:val="000000" w:themeColor="text1"/>
                <w:kern w:val="24"/>
                <w:sz w:val="16"/>
                <w:szCs w:val="16"/>
              </w:rPr>
              <w:fldChar w:fldCharType="end"/>
            </w:r>
          </w:p>
          <w:p w14:paraId="09DFA93B"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Fear of LC (adapted from psychosocial consequences questionnaire</w:t>
            </w:r>
            <w:r>
              <w:rPr>
                <w:rFonts w:ascii="Arial" w:eastAsia="Calibri" w:hAnsi="Arial" w:cs="Arial"/>
                <w:color w:val="000000" w:themeColor="text1"/>
                <w:kern w:val="24"/>
                <w:sz w:val="16"/>
                <w:szCs w:val="16"/>
              </w:rPr>
              <w:t>) (scale 3-15)</w:t>
            </w:r>
          </w:p>
          <w:p w14:paraId="646BF9CC" w14:textId="77777777" w:rsidR="00A2374A" w:rsidRDefault="00A2374A" w:rsidP="0074643F">
            <w:pPr>
              <w:rPr>
                <w:rFonts w:ascii="Arial" w:eastAsia="Calibri" w:hAnsi="Arial" w:cs="Arial"/>
                <w:color w:val="000000" w:themeColor="text1"/>
                <w:kern w:val="24"/>
                <w:sz w:val="16"/>
                <w:szCs w:val="16"/>
              </w:rPr>
            </w:pPr>
            <w:r w:rsidRPr="005C368F">
              <w:rPr>
                <w:rFonts w:ascii="Arial" w:eastAsia="Calibri" w:hAnsi="Arial" w:cs="Arial"/>
                <w:color w:val="000000" w:themeColor="text1"/>
                <w:kern w:val="24"/>
                <w:sz w:val="16"/>
                <w:szCs w:val="16"/>
              </w:rPr>
              <w:t>N=165; Pre-post</w:t>
            </w:r>
          </w:p>
          <w:p w14:paraId="1D5AFE3F" w14:textId="77777777" w:rsidR="00A2374A" w:rsidRDefault="00A2374A" w:rsidP="0074643F">
            <w:pPr>
              <w:rPr>
                <w:rFonts w:ascii="Arial" w:hAnsi="Arial" w:cs="Arial"/>
                <w:sz w:val="16"/>
                <w:szCs w:val="16"/>
              </w:rPr>
            </w:pPr>
          </w:p>
          <w:p w14:paraId="46D88962" w14:textId="77777777" w:rsidR="00A2374A" w:rsidRDefault="00A2374A" w:rsidP="0074643F">
            <w:pPr>
              <w:rPr>
                <w:rFonts w:ascii="Arial" w:hAnsi="Arial" w:cs="Arial"/>
                <w:sz w:val="16"/>
                <w:szCs w:val="16"/>
              </w:rPr>
            </w:pPr>
            <w:r>
              <w:rPr>
                <w:rFonts w:ascii="Arial" w:hAnsi="Arial" w:cs="Arial"/>
                <w:sz w:val="16"/>
                <w:szCs w:val="16"/>
              </w:rPr>
              <w:t>ROB: Some concerns</w:t>
            </w:r>
          </w:p>
        </w:tc>
        <w:tc>
          <w:tcPr>
            <w:tcW w:w="1943" w:type="dxa"/>
          </w:tcPr>
          <w:p w14:paraId="7C1B4DEA"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Any FPs:</w:t>
            </w:r>
          </w:p>
          <w:p w14:paraId="3E88F7A1" w14:textId="77777777" w:rsidR="00A2374A" w:rsidRPr="005C368F" w:rsidRDefault="00A2374A" w:rsidP="0074643F">
            <w:pPr>
              <w:pStyle w:val="NormalWeb"/>
              <w:spacing w:before="0" w:beforeAutospacing="0" w:after="0" w:afterAutospacing="0" w:line="256" w:lineRule="auto"/>
              <w:rPr>
                <w:rFonts w:ascii="Arial" w:hAnsi="Arial" w:cs="Arial"/>
                <w:sz w:val="16"/>
                <w:szCs w:val="16"/>
              </w:rPr>
            </w:pPr>
            <w:r w:rsidRPr="005C368F">
              <w:rPr>
                <w:rFonts w:ascii="Arial" w:eastAsia="Calibri" w:hAnsi="Arial" w:cs="Arial"/>
                <w:color w:val="000000" w:themeColor="text1"/>
                <w:kern w:val="24"/>
                <w:sz w:val="16"/>
                <w:szCs w:val="16"/>
              </w:rPr>
              <w:t>0.02 [-0.40, 0.44]</w:t>
            </w:r>
          </w:p>
          <w:p w14:paraId="2790AB70" w14:textId="77777777" w:rsidR="00A2374A" w:rsidRPr="00B4275F" w:rsidRDefault="00A2374A" w:rsidP="0074643F">
            <w:pPr>
              <w:pStyle w:val="NormalWeb"/>
              <w:spacing w:before="0" w:beforeAutospacing="0" w:after="0" w:afterAutospacing="0" w:line="256" w:lineRule="auto"/>
              <w:rPr>
                <w:rFonts w:ascii="Arial" w:eastAsia="Calibri" w:hAnsi="Arial" w:cs="Arial"/>
                <w:b/>
                <w:color w:val="000000" w:themeColor="text1"/>
                <w:kern w:val="24"/>
                <w:sz w:val="16"/>
                <w:szCs w:val="16"/>
              </w:rPr>
            </w:pPr>
            <w:r>
              <w:rPr>
                <w:rFonts w:ascii="Arial" w:eastAsia="Calibri" w:hAnsi="Arial" w:cs="Arial"/>
                <w:b/>
                <w:color w:val="000000" w:themeColor="text1"/>
                <w:kern w:val="24"/>
                <w:sz w:val="16"/>
                <w:szCs w:val="16"/>
              </w:rPr>
              <w:t>0.2% increase</w:t>
            </w:r>
          </w:p>
          <w:p w14:paraId="740DBA41" w14:textId="77777777" w:rsidR="00A2374A" w:rsidRDefault="00A2374A" w:rsidP="0074643F">
            <w:pPr>
              <w:pStyle w:val="NormalWeb"/>
              <w:spacing w:before="0" w:beforeAutospacing="0" w:after="0" w:afterAutospacing="0" w:line="256" w:lineRule="auto"/>
              <w:rPr>
                <w:rFonts w:ascii="Arial" w:eastAsia="Calibri" w:hAnsi="Arial" w:cs="Arial"/>
                <w:color w:val="000000" w:themeColor="text1"/>
                <w:kern w:val="24"/>
                <w:sz w:val="16"/>
                <w:szCs w:val="16"/>
              </w:rPr>
            </w:pPr>
          </w:p>
          <w:p w14:paraId="4DAF5642" w14:textId="77777777" w:rsidR="00A2374A" w:rsidRPr="00B4275F" w:rsidRDefault="00A2374A" w:rsidP="0074643F">
            <w:pPr>
              <w:rPr>
                <w:rFonts w:ascii="Arial" w:hAnsi="Arial" w:cs="Arial"/>
                <w:b/>
                <w:sz w:val="16"/>
                <w:szCs w:val="16"/>
              </w:rPr>
            </w:pPr>
          </w:p>
        </w:tc>
        <w:tc>
          <w:tcPr>
            <w:tcW w:w="2097" w:type="dxa"/>
            <w:vMerge/>
          </w:tcPr>
          <w:p w14:paraId="5A8D0B8D" w14:textId="77777777" w:rsidR="00A2374A" w:rsidRPr="009738E5" w:rsidRDefault="00A2374A" w:rsidP="0074643F">
            <w:pPr>
              <w:rPr>
                <w:rFonts w:ascii="Arial" w:hAnsi="Arial" w:cs="Arial"/>
                <w:sz w:val="16"/>
                <w:szCs w:val="16"/>
              </w:rPr>
            </w:pPr>
          </w:p>
        </w:tc>
        <w:tc>
          <w:tcPr>
            <w:tcW w:w="3253" w:type="dxa"/>
            <w:vMerge/>
          </w:tcPr>
          <w:p w14:paraId="7000F770" w14:textId="77777777" w:rsidR="00A2374A" w:rsidRPr="009738E5" w:rsidRDefault="00A2374A" w:rsidP="0074643F">
            <w:pPr>
              <w:rPr>
                <w:rFonts w:ascii="Arial" w:hAnsi="Arial" w:cs="Arial"/>
                <w:sz w:val="16"/>
                <w:szCs w:val="16"/>
              </w:rPr>
            </w:pPr>
          </w:p>
        </w:tc>
        <w:tc>
          <w:tcPr>
            <w:tcW w:w="1615" w:type="dxa"/>
            <w:vMerge/>
          </w:tcPr>
          <w:p w14:paraId="70216E02" w14:textId="77777777" w:rsidR="00A2374A" w:rsidRPr="009738E5" w:rsidRDefault="00A2374A" w:rsidP="0074643F">
            <w:pPr>
              <w:rPr>
                <w:rFonts w:ascii="Arial" w:hAnsi="Arial" w:cs="Arial"/>
                <w:sz w:val="16"/>
                <w:szCs w:val="16"/>
              </w:rPr>
            </w:pPr>
          </w:p>
        </w:tc>
      </w:tr>
    </w:tbl>
    <w:bookmarkEnd w:id="53"/>
    <w:p w14:paraId="315286C3" w14:textId="77777777" w:rsidR="00A2374A" w:rsidRPr="005C0DAC" w:rsidRDefault="00A2374A" w:rsidP="002B457B">
      <w:pPr>
        <w:rPr>
          <w:rFonts w:ascii="Arial" w:hAnsi="Arial" w:cs="Arial"/>
          <w:b/>
          <w:sz w:val="16"/>
          <w:szCs w:val="16"/>
        </w:rPr>
      </w:pPr>
      <w:r w:rsidRPr="000E34AC">
        <w:rPr>
          <w:rFonts w:ascii="Arial" w:hAnsi="Arial" w:cs="Arial"/>
          <w:b/>
          <w:bCs/>
          <w:sz w:val="16"/>
          <w:szCs w:val="16"/>
          <w:vertAlign w:val="superscript"/>
        </w:rPr>
        <w:t>ⱡ</w:t>
      </w:r>
      <w:r w:rsidRPr="005C0DAC">
        <w:rPr>
          <w:rFonts w:ascii="Arial" w:hAnsi="Arial" w:cs="Arial"/>
          <w:b/>
          <w:sz w:val="16"/>
          <w:szCs w:val="16"/>
        </w:rPr>
        <w:t>GRADE ratings</w:t>
      </w:r>
      <w:r>
        <w:rPr>
          <w:rFonts w:ascii="Arial" w:hAnsi="Arial" w:cs="Arial"/>
          <w:b/>
          <w:sz w:val="16"/>
          <w:szCs w:val="16"/>
        </w:rPr>
        <w:t xml:space="preserve"> (all outcomes started at high certainty)</w:t>
      </w:r>
      <w:r w:rsidRPr="005C0DAC">
        <w:rPr>
          <w:rFonts w:ascii="Arial" w:hAnsi="Arial" w:cs="Arial"/>
          <w:b/>
          <w:sz w:val="16"/>
          <w:szCs w:val="16"/>
        </w:rPr>
        <w:t>:</w:t>
      </w:r>
    </w:p>
    <w:p w14:paraId="4608BD9B" w14:textId="77777777" w:rsidR="00A2374A" w:rsidRPr="005C0DAC" w:rsidRDefault="00A2374A" w:rsidP="002B457B">
      <w:pPr>
        <w:rPr>
          <w:rFonts w:ascii="Arial" w:hAnsi="Arial" w:cs="Arial"/>
          <w:b/>
          <w:sz w:val="16"/>
          <w:szCs w:val="16"/>
        </w:rPr>
      </w:pPr>
      <w:r w:rsidRPr="005C0DAC">
        <w:rPr>
          <w:rFonts w:ascii="Arial" w:hAnsi="Arial" w:cs="Arial"/>
          <w:sz w:val="16"/>
          <w:szCs w:val="16"/>
          <w:vertAlign w:val="superscript"/>
        </w:rPr>
        <w:t xml:space="preserve">a </w:t>
      </w:r>
      <w:r w:rsidRPr="005C0DAC">
        <w:rPr>
          <w:rFonts w:ascii="Arial" w:hAnsi="Arial" w:cs="Arial"/>
          <w:sz w:val="16"/>
          <w:szCs w:val="16"/>
          <w:u w:val="single"/>
        </w:rPr>
        <w:t>False positives</w:t>
      </w:r>
      <w:r w:rsidRPr="005C0DAC">
        <w:rPr>
          <w:rFonts w:ascii="Arial" w:hAnsi="Arial" w:cs="Arial"/>
          <w:sz w:val="16"/>
          <w:szCs w:val="16"/>
        </w:rPr>
        <w:t xml:space="preserve">: </w:t>
      </w:r>
      <w:r w:rsidRPr="005C0DAC">
        <w:rPr>
          <w:rFonts w:ascii="Arial" w:hAnsi="Arial" w:cs="Arial"/>
          <w:b/>
          <w:i/>
          <w:sz w:val="16"/>
          <w:szCs w:val="16"/>
        </w:rPr>
        <w:t xml:space="preserve">No serious concerns about risk of bias: </w:t>
      </w:r>
      <w:r>
        <w:rPr>
          <w:rFonts w:ascii="Arial" w:hAnsi="Arial" w:cs="Arial"/>
          <w:sz w:val="16"/>
          <w:szCs w:val="16"/>
        </w:rPr>
        <w:t>6</w:t>
      </w:r>
      <w:r w:rsidRPr="005C0DAC">
        <w:rPr>
          <w:rFonts w:ascii="Arial" w:hAnsi="Arial" w:cs="Arial"/>
          <w:sz w:val="16"/>
          <w:szCs w:val="16"/>
        </w:rPr>
        <w:t xml:space="preserve"> studies at round</w:t>
      </w:r>
      <w:r>
        <w:rPr>
          <w:rFonts w:ascii="Arial" w:hAnsi="Arial" w:cs="Arial"/>
          <w:sz w:val="16"/>
          <w:szCs w:val="16"/>
        </w:rPr>
        <w:t xml:space="preserve"> one</w:t>
      </w:r>
      <w:r w:rsidRPr="005C0DAC">
        <w:rPr>
          <w:rFonts w:ascii="Arial" w:hAnsi="Arial" w:cs="Arial"/>
          <w:sz w:val="16"/>
          <w:szCs w:val="16"/>
        </w:rPr>
        <w:t xml:space="preserve">, </w:t>
      </w:r>
      <w:r>
        <w:rPr>
          <w:rFonts w:ascii="Arial" w:hAnsi="Arial" w:cs="Arial"/>
          <w:sz w:val="16"/>
          <w:szCs w:val="16"/>
        </w:rPr>
        <w:t>two studies at</w:t>
      </w:r>
      <w:r w:rsidRPr="005C0DAC">
        <w:rPr>
          <w:rFonts w:ascii="Arial" w:hAnsi="Arial" w:cs="Arial"/>
          <w:sz w:val="16"/>
          <w:szCs w:val="16"/>
        </w:rPr>
        <w:t xml:space="preserve"> 2-3 rounds</w:t>
      </w:r>
      <w:r>
        <w:rPr>
          <w:rFonts w:ascii="Arial" w:hAnsi="Arial" w:cs="Arial"/>
          <w:sz w:val="16"/>
          <w:szCs w:val="16"/>
        </w:rPr>
        <w:t>, and all studies at 4-5 rounds</w:t>
      </w:r>
      <w:r w:rsidRPr="005C0DAC">
        <w:rPr>
          <w:rFonts w:ascii="Arial" w:hAnsi="Arial" w:cs="Arial"/>
          <w:sz w:val="16"/>
          <w:szCs w:val="16"/>
        </w:rPr>
        <w:t xml:space="preserve"> of screening were at high risk of bias, but findings did not change when excluded in sensitivity analysis. </w:t>
      </w:r>
      <w:r w:rsidRPr="005C0DAC">
        <w:rPr>
          <w:rFonts w:ascii="Arial" w:hAnsi="Arial" w:cs="Arial"/>
          <w:b/>
          <w:i/>
          <w:sz w:val="16"/>
          <w:szCs w:val="16"/>
        </w:rPr>
        <w:t xml:space="preserve">No serious concerns about inconsistency: </w:t>
      </w:r>
      <w:r w:rsidRPr="005C0DAC">
        <w:rPr>
          <w:rFonts w:ascii="Arial" w:hAnsi="Arial" w:cs="Arial"/>
          <w:sz w:val="16"/>
          <w:szCs w:val="16"/>
        </w:rPr>
        <w:t xml:space="preserve">Findings were consistent across rounds of screening and subgroup findings. </w:t>
      </w:r>
      <w:r w:rsidRPr="005C0DAC">
        <w:rPr>
          <w:rFonts w:ascii="Arial" w:hAnsi="Arial" w:cs="Arial"/>
          <w:b/>
          <w:i/>
          <w:sz w:val="16"/>
          <w:szCs w:val="16"/>
        </w:rPr>
        <w:t xml:space="preserve">No serious concerns about indirectness: </w:t>
      </w:r>
      <w:r w:rsidRPr="005C0DAC">
        <w:rPr>
          <w:rFonts w:ascii="Arial" w:hAnsi="Arial" w:cs="Arial"/>
          <w:sz w:val="16"/>
          <w:szCs w:val="16"/>
        </w:rPr>
        <w:t>The study data was direct for this outcome</w:t>
      </w:r>
      <w:r>
        <w:rPr>
          <w:rFonts w:ascii="Arial" w:hAnsi="Arial" w:cs="Arial"/>
          <w:sz w:val="16"/>
          <w:szCs w:val="16"/>
        </w:rPr>
        <w:t>; findings are applicable to contemporary nodule management approaches, which are less sensitive than used in the NLST trial</w:t>
      </w:r>
      <w:r w:rsidRPr="005C0DAC">
        <w:rPr>
          <w:rFonts w:ascii="Arial" w:hAnsi="Arial" w:cs="Arial"/>
          <w:sz w:val="16"/>
          <w:szCs w:val="16"/>
        </w:rPr>
        <w:t xml:space="preserv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are precise for our threshold of effects over 3-4 screening rounds. </w:t>
      </w:r>
      <w:r w:rsidRPr="005C0DAC">
        <w:rPr>
          <w:rFonts w:ascii="Arial" w:hAnsi="Arial" w:cs="Arial"/>
          <w:b/>
          <w:i/>
          <w:sz w:val="16"/>
          <w:szCs w:val="16"/>
        </w:rPr>
        <w:t xml:space="preserve">No serious concerns about reporting bias: </w:t>
      </w:r>
      <w:r w:rsidRPr="005C0DAC">
        <w:rPr>
          <w:rFonts w:ascii="Arial" w:hAnsi="Arial" w:cs="Arial"/>
          <w:sz w:val="16"/>
          <w:szCs w:val="16"/>
        </w:rPr>
        <w:t xml:space="preserve">No serious concerns about reporting bias. </w:t>
      </w:r>
      <w:r>
        <w:rPr>
          <w:rFonts w:ascii="Arial" w:hAnsi="Arial" w:cs="Arial"/>
          <w:b/>
          <w:i/>
          <w:sz w:val="16"/>
          <w:szCs w:val="16"/>
        </w:rPr>
        <w:t>Our certainty would be moderate for effects of at least 225 false positives per 1000 as there would be serious concerns about inconsistency among studies contributing to analyses at both round one and over 2/3 rounds of screening (figures S2.27 and S2.28).</w:t>
      </w:r>
    </w:p>
    <w:p w14:paraId="585ECA2F" w14:textId="77777777" w:rsidR="00A2374A" w:rsidRPr="005C0DAC" w:rsidRDefault="00A2374A" w:rsidP="002B457B">
      <w:pPr>
        <w:rPr>
          <w:rFonts w:ascii="Arial" w:hAnsi="Arial" w:cs="Arial"/>
          <w:b/>
          <w:i/>
          <w:sz w:val="16"/>
          <w:szCs w:val="16"/>
        </w:rPr>
      </w:pPr>
      <w:r w:rsidRPr="005C0DAC">
        <w:rPr>
          <w:rFonts w:ascii="Arial" w:hAnsi="Arial" w:cs="Arial"/>
          <w:sz w:val="16"/>
          <w:szCs w:val="16"/>
          <w:vertAlign w:val="superscript"/>
        </w:rPr>
        <w:t xml:space="preserve">b </w:t>
      </w:r>
      <w:r w:rsidRPr="005C0DAC">
        <w:rPr>
          <w:rFonts w:ascii="Arial" w:hAnsi="Arial" w:cs="Arial"/>
          <w:sz w:val="16"/>
          <w:szCs w:val="16"/>
          <w:u w:val="single"/>
        </w:rPr>
        <w:t>Incidental findings</w:t>
      </w:r>
      <w:r w:rsidRPr="005C0DAC">
        <w:rPr>
          <w:rFonts w:ascii="Arial" w:hAnsi="Arial" w:cs="Arial"/>
          <w:sz w:val="16"/>
          <w:szCs w:val="16"/>
        </w:rPr>
        <w:t xml:space="preserve">: </w:t>
      </w:r>
      <w:r w:rsidRPr="005C0DAC">
        <w:rPr>
          <w:rFonts w:ascii="Arial" w:hAnsi="Arial" w:cs="Arial"/>
          <w:b/>
          <w:i/>
          <w:sz w:val="16"/>
          <w:szCs w:val="16"/>
        </w:rPr>
        <w:t xml:space="preserve">No serious concerns about risk of bias: </w:t>
      </w:r>
      <w:r>
        <w:rPr>
          <w:rFonts w:ascii="Arial" w:hAnsi="Arial" w:cs="Arial"/>
          <w:sz w:val="16"/>
          <w:szCs w:val="16"/>
        </w:rPr>
        <w:t>8</w:t>
      </w:r>
      <w:r w:rsidRPr="005C0DAC">
        <w:rPr>
          <w:rFonts w:ascii="Arial" w:hAnsi="Arial" w:cs="Arial"/>
          <w:sz w:val="16"/>
          <w:szCs w:val="16"/>
        </w:rPr>
        <w:t xml:space="preserve"> studies at round</w:t>
      </w:r>
      <w:r>
        <w:rPr>
          <w:rFonts w:ascii="Arial" w:hAnsi="Arial" w:cs="Arial"/>
          <w:sz w:val="16"/>
          <w:szCs w:val="16"/>
        </w:rPr>
        <w:t xml:space="preserve"> one</w:t>
      </w:r>
      <w:r w:rsidRPr="005C0DAC">
        <w:rPr>
          <w:rFonts w:ascii="Arial" w:hAnsi="Arial" w:cs="Arial"/>
          <w:sz w:val="16"/>
          <w:szCs w:val="16"/>
        </w:rPr>
        <w:t xml:space="preserve">, and </w:t>
      </w:r>
      <w:r>
        <w:rPr>
          <w:rFonts w:ascii="Arial" w:hAnsi="Arial" w:cs="Arial"/>
          <w:sz w:val="16"/>
          <w:szCs w:val="16"/>
        </w:rPr>
        <w:t>three</w:t>
      </w:r>
      <w:r w:rsidRPr="005C0DAC">
        <w:rPr>
          <w:rFonts w:ascii="Arial" w:hAnsi="Arial" w:cs="Arial"/>
          <w:sz w:val="16"/>
          <w:szCs w:val="16"/>
        </w:rPr>
        <w:t xml:space="preserve"> stud</w:t>
      </w:r>
      <w:r>
        <w:rPr>
          <w:rFonts w:ascii="Arial" w:hAnsi="Arial" w:cs="Arial"/>
          <w:sz w:val="16"/>
          <w:szCs w:val="16"/>
        </w:rPr>
        <w:t>ies</w:t>
      </w:r>
      <w:r w:rsidRPr="005C0DAC">
        <w:rPr>
          <w:rFonts w:ascii="Arial" w:hAnsi="Arial" w:cs="Arial"/>
          <w:sz w:val="16"/>
          <w:szCs w:val="16"/>
        </w:rPr>
        <w:t xml:space="preserve"> at 4-5 rounds of screening were at high risk of bias, but findings did not change when excluded in sensitivity analysis. </w:t>
      </w:r>
      <w:r w:rsidRPr="005C0DAC">
        <w:rPr>
          <w:rFonts w:ascii="Arial" w:hAnsi="Arial" w:cs="Arial"/>
          <w:b/>
          <w:i/>
          <w:sz w:val="16"/>
          <w:szCs w:val="16"/>
        </w:rPr>
        <w:t xml:space="preserve">No serious concerns about inconsistency: </w:t>
      </w:r>
      <w:r w:rsidRPr="005C0DAC">
        <w:rPr>
          <w:rFonts w:ascii="Arial" w:hAnsi="Arial" w:cs="Arial"/>
          <w:sz w:val="16"/>
          <w:szCs w:val="16"/>
        </w:rPr>
        <w:t xml:space="preserve">Findings were consistent across rounds of screening and subgroup findings. </w:t>
      </w:r>
      <w:r w:rsidRPr="005C0DAC">
        <w:rPr>
          <w:rFonts w:ascii="Arial" w:hAnsi="Arial" w:cs="Arial"/>
          <w:b/>
          <w:i/>
          <w:sz w:val="16"/>
          <w:szCs w:val="16"/>
        </w:rPr>
        <w:t xml:space="preserve">No serious concerns about indirectness: </w:t>
      </w:r>
      <w:r w:rsidRPr="005C0DAC">
        <w:rPr>
          <w:rFonts w:ascii="Arial" w:hAnsi="Arial" w:cs="Arial"/>
          <w:sz w:val="16"/>
          <w:szCs w:val="16"/>
        </w:rPr>
        <w:t xml:space="preserve">The study data was direct for this outcome.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are precise for our threshold of effects over 3-4 screening rounds. </w:t>
      </w:r>
      <w:r w:rsidRPr="005C0DAC">
        <w:rPr>
          <w:rFonts w:ascii="Arial" w:hAnsi="Arial" w:cs="Arial"/>
          <w:b/>
          <w:i/>
          <w:sz w:val="16"/>
          <w:szCs w:val="16"/>
        </w:rPr>
        <w:t xml:space="preserve">No serious concerns about reporting bias: </w:t>
      </w:r>
      <w:r w:rsidRPr="005C0DAC">
        <w:rPr>
          <w:rFonts w:ascii="Arial" w:hAnsi="Arial" w:cs="Arial"/>
          <w:sz w:val="16"/>
          <w:szCs w:val="16"/>
        </w:rPr>
        <w:t xml:space="preserve">No serious concerns about reporting bias. </w:t>
      </w:r>
      <w:bookmarkStart w:id="62" w:name="_Hlk200364508"/>
      <w:r>
        <w:rPr>
          <w:rFonts w:ascii="Arial" w:hAnsi="Arial" w:cs="Arial"/>
          <w:b/>
          <w:i/>
          <w:sz w:val="16"/>
          <w:szCs w:val="16"/>
        </w:rPr>
        <w:t xml:space="preserve">Our certainty would be the same for the lower threshold of 100 per 1000. </w:t>
      </w:r>
      <w:r w:rsidRPr="001578AF">
        <w:rPr>
          <w:rFonts w:ascii="Arial" w:hAnsi="Arial" w:cs="Arial"/>
          <w:b/>
          <w:i/>
          <w:sz w:val="16"/>
          <w:szCs w:val="16"/>
        </w:rPr>
        <w:t xml:space="preserve">Our certainty would </w:t>
      </w:r>
      <w:r>
        <w:rPr>
          <w:rFonts w:ascii="Arial" w:hAnsi="Arial" w:cs="Arial"/>
          <w:b/>
          <w:i/>
          <w:sz w:val="16"/>
          <w:szCs w:val="16"/>
        </w:rPr>
        <w:t>be moderate</w:t>
      </w:r>
      <w:r w:rsidRPr="001578AF">
        <w:rPr>
          <w:rFonts w:ascii="Arial" w:hAnsi="Arial" w:cs="Arial"/>
          <w:b/>
          <w:i/>
          <w:sz w:val="16"/>
          <w:szCs w:val="16"/>
        </w:rPr>
        <w:t xml:space="preserve"> for effects of at least </w:t>
      </w:r>
      <w:r>
        <w:rPr>
          <w:rFonts w:ascii="Arial" w:hAnsi="Arial" w:cs="Arial"/>
          <w:b/>
          <w:i/>
          <w:sz w:val="16"/>
          <w:szCs w:val="16"/>
        </w:rPr>
        <w:t>450</w:t>
      </w:r>
      <w:r w:rsidRPr="001578AF">
        <w:rPr>
          <w:rFonts w:ascii="Arial" w:hAnsi="Arial" w:cs="Arial"/>
          <w:b/>
          <w:i/>
          <w:sz w:val="16"/>
          <w:szCs w:val="16"/>
        </w:rPr>
        <w:t xml:space="preserve"> incidental findings per 1000 </w:t>
      </w:r>
      <w:bookmarkEnd w:id="62"/>
      <w:r>
        <w:rPr>
          <w:rFonts w:ascii="Arial" w:hAnsi="Arial" w:cs="Arial"/>
          <w:b/>
          <w:i/>
          <w:sz w:val="16"/>
          <w:szCs w:val="16"/>
        </w:rPr>
        <w:t>as there would be serious concerns of inconsistency among studies contributing to analyses at both round one and over 4/5 rounds of screening (figures S2.30 and S2.32).</w:t>
      </w:r>
    </w:p>
    <w:p w14:paraId="477F55F9" w14:textId="77777777" w:rsidR="00A2374A" w:rsidRPr="005C0DAC" w:rsidRDefault="00A2374A" w:rsidP="002B457B">
      <w:pPr>
        <w:rPr>
          <w:rFonts w:ascii="Arial" w:hAnsi="Arial" w:cs="Arial"/>
          <w:sz w:val="16"/>
          <w:szCs w:val="16"/>
        </w:rPr>
      </w:pPr>
      <w:r w:rsidRPr="005C0DAC">
        <w:rPr>
          <w:rFonts w:ascii="Arial" w:hAnsi="Arial" w:cs="Arial"/>
          <w:sz w:val="16"/>
          <w:szCs w:val="16"/>
          <w:vertAlign w:val="superscript"/>
        </w:rPr>
        <w:t xml:space="preserve">c </w:t>
      </w:r>
      <w:r w:rsidRPr="005C0DAC">
        <w:rPr>
          <w:rFonts w:ascii="Arial" w:hAnsi="Arial" w:cs="Arial"/>
          <w:sz w:val="16"/>
          <w:szCs w:val="16"/>
          <w:u w:val="single"/>
        </w:rPr>
        <w:t>Clinically significant incidental findings</w:t>
      </w:r>
      <w:r w:rsidRPr="005C0DAC">
        <w:rPr>
          <w:rFonts w:ascii="Arial" w:hAnsi="Arial" w:cs="Arial"/>
          <w:sz w:val="16"/>
          <w:szCs w:val="16"/>
        </w:rPr>
        <w:t xml:space="preserve">: </w:t>
      </w:r>
      <w:r w:rsidRPr="005C0DAC">
        <w:rPr>
          <w:rFonts w:ascii="Arial" w:hAnsi="Arial" w:cs="Arial"/>
          <w:b/>
          <w:i/>
          <w:sz w:val="16"/>
          <w:szCs w:val="16"/>
        </w:rPr>
        <w:t xml:space="preserve">No serious concerns about risk of bias: </w:t>
      </w:r>
      <w:r>
        <w:rPr>
          <w:rFonts w:ascii="Arial" w:hAnsi="Arial" w:cs="Arial"/>
          <w:sz w:val="16"/>
          <w:szCs w:val="16"/>
        </w:rPr>
        <w:t>20</w:t>
      </w:r>
      <w:r w:rsidRPr="005C0DAC">
        <w:rPr>
          <w:rFonts w:ascii="Arial" w:hAnsi="Arial" w:cs="Arial"/>
          <w:sz w:val="16"/>
          <w:szCs w:val="16"/>
        </w:rPr>
        <w:t xml:space="preserve"> studies at round</w:t>
      </w:r>
      <w:r>
        <w:rPr>
          <w:rFonts w:ascii="Arial" w:hAnsi="Arial" w:cs="Arial"/>
          <w:sz w:val="16"/>
          <w:szCs w:val="16"/>
        </w:rPr>
        <w:t xml:space="preserve"> one</w:t>
      </w:r>
      <w:r w:rsidRPr="005C0DAC">
        <w:rPr>
          <w:rFonts w:ascii="Arial" w:hAnsi="Arial" w:cs="Arial"/>
          <w:sz w:val="16"/>
          <w:szCs w:val="16"/>
        </w:rPr>
        <w:t>, and two studies at 4-5 rounds of screening were at high risk of bias</w:t>
      </w:r>
      <w:r>
        <w:rPr>
          <w:rFonts w:ascii="Arial" w:hAnsi="Arial" w:cs="Arial"/>
          <w:sz w:val="16"/>
          <w:szCs w:val="16"/>
        </w:rPr>
        <w:t xml:space="preserve"> (usually due to a poorly defined or ascertained outcome)</w:t>
      </w:r>
      <w:r w:rsidRPr="005C0DAC">
        <w:rPr>
          <w:rFonts w:ascii="Arial" w:hAnsi="Arial" w:cs="Arial"/>
          <w:sz w:val="16"/>
          <w:szCs w:val="16"/>
        </w:rPr>
        <w:t xml:space="preserve">, but findings did not change when excluded in sensitivity analysis. </w:t>
      </w:r>
      <w:r w:rsidRPr="005C0DAC">
        <w:rPr>
          <w:rFonts w:ascii="Arial" w:hAnsi="Arial" w:cs="Arial"/>
          <w:b/>
          <w:i/>
          <w:sz w:val="16"/>
          <w:szCs w:val="16"/>
        </w:rPr>
        <w:t xml:space="preserve">No serious concerns about inconsistency: </w:t>
      </w:r>
      <w:r w:rsidRPr="005C0DAC">
        <w:rPr>
          <w:rFonts w:ascii="Arial" w:hAnsi="Arial" w:cs="Arial"/>
          <w:sz w:val="16"/>
          <w:szCs w:val="16"/>
        </w:rPr>
        <w:t xml:space="preserve">Findings were consistent across rounds of screening and subgroup findings. </w:t>
      </w:r>
      <w:r w:rsidRPr="005C0DAC">
        <w:rPr>
          <w:rFonts w:ascii="Arial" w:hAnsi="Arial" w:cs="Arial"/>
          <w:b/>
          <w:i/>
          <w:sz w:val="16"/>
          <w:szCs w:val="16"/>
        </w:rPr>
        <w:t xml:space="preserve">No serious concerns about indirectness: </w:t>
      </w:r>
      <w:r w:rsidRPr="005C0DAC">
        <w:rPr>
          <w:rFonts w:ascii="Arial" w:hAnsi="Arial" w:cs="Arial"/>
          <w:sz w:val="16"/>
          <w:szCs w:val="16"/>
        </w:rPr>
        <w:t xml:space="preserve">The study data was direct for this outcome.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are precise for our threshold of effects over 3-4 screening rounds. </w:t>
      </w:r>
      <w:r w:rsidRPr="005C0DAC">
        <w:rPr>
          <w:rFonts w:ascii="Arial" w:hAnsi="Arial" w:cs="Arial"/>
          <w:b/>
          <w:i/>
          <w:sz w:val="16"/>
          <w:szCs w:val="16"/>
        </w:rPr>
        <w:t xml:space="preserve">No serious concerns about reporting bias: </w:t>
      </w:r>
      <w:r w:rsidRPr="005C0DAC">
        <w:rPr>
          <w:rFonts w:ascii="Arial" w:hAnsi="Arial" w:cs="Arial"/>
          <w:sz w:val="16"/>
          <w:szCs w:val="16"/>
        </w:rPr>
        <w:t xml:space="preserve">No serious concerns </w:t>
      </w:r>
      <w:r w:rsidRPr="005C0DAC">
        <w:rPr>
          <w:rFonts w:ascii="Arial" w:hAnsi="Arial" w:cs="Arial"/>
          <w:sz w:val="16"/>
          <w:szCs w:val="16"/>
        </w:rPr>
        <w:lastRenderedPageBreak/>
        <w:t xml:space="preserve">about reporting bias. </w:t>
      </w:r>
      <w:bookmarkStart w:id="63" w:name="_Hlk200966372"/>
      <w:r w:rsidRPr="00572E9A">
        <w:rPr>
          <w:rFonts w:ascii="Arial" w:hAnsi="Arial" w:cs="Arial"/>
          <w:b/>
          <w:i/>
          <w:sz w:val="16"/>
          <w:szCs w:val="16"/>
        </w:rPr>
        <w:t>Our certainty would be moderate for effects of at least 1</w:t>
      </w:r>
      <w:r>
        <w:rPr>
          <w:rFonts w:ascii="Arial" w:hAnsi="Arial" w:cs="Arial"/>
          <w:b/>
          <w:i/>
          <w:sz w:val="16"/>
          <w:szCs w:val="16"/>
        </w:rPr>
        <w:t>0</w:t>
      </w:r>
      <w:r w:rsidRPr="00572E9A">
        <w:rPr>
          <w:rFonts w:ascii="Arial" w:hAnsi="Arial" w:cs="Arial"/>
          <w:b/>
          <w:i/>
          <w:sz w:val="16"/>
          <w:szCs w:val="16"/>
        </w:rPr>
        <w:t>0 clinically significant incidental findings per 1000 screened</w:t>
      </w:r>
      <w:bookmarkEnd w:id="63"/>
      <w:r>
        <w:rPr>
          <w:rFonts w:ascii="Arial" w:hAnsi="Arial" w:cs="Arial"/>
          <w:b/>
          <w:i/>
          <w:sz w:val="16"/>
          <w:szCs w:val="16"/>
        </w:rPr>
        <w:t xml:space="preserve"> as there would be serious concerns about inconsistency among studies contributing to analyses at both round one and over 4/5 rounds of screening (figures S2.33 and S2.35).</w:t>
      </w:r>
    </w:p>
    <w:p w14:paraId="7B1216AF" w14:textId="77777777" w:rsidR="00A2374A" w:rsidRPr="005C0DAC" w:rsidRDefault="00A2374A" w:rsidP="002B457B">
      <w:pPr>
        <w:rPr>
          <w:rFonts w:ascii="Arial" w:hAnsi="Arial" w:cs="Arial"/>
          <w:sz w:val="16"/>
          <w:szCs w:val="16"/>
        </w:rPr>
      </w:pPr>
      <w:r w:rsidRPr="005C0DAC">
        <w:rPr>
          <w:rFonts w:ascii="Arial" w:hAnsi="Arial" w:cs="Arial"/>
          <w:sz w:val="16"/>
          <w:szCs w:val="16"/>
          <w:vertAlign w:val="superscript"/>
        </w:rPr>
        <w:t xml:space="preserve">d </w:t>
      </w:r>
      <w:r w:rsidRPr="005C0DAC">
        <w:rPr>
          <w:rFonts w:ascii="Arial" w:hAnsi="Arial" w:cs="Arial"/>
          <w:sz w:val="16"/>
          <w:szCs w:val="16"/>
          <w:u w:val="single"/>
        </w:rPr>
        <w:t>Major complications from invasive testing (lung cancers and false positives)</w:t>
      </w:r>
      <w:r w:rsidRPr="005C0DAC">
        <w:rPr>
          <w:rFonts w:ascii="Arial" w:hAnsi="Arial" w:cs="Arial"/>
          <w:sz w:val="16"/>
          <w:szCs w:val="16"/>
        </w:rPr>
        <w:t xml:space="preserve">: </w:t>
      </w:r>
      <w:r w:rsidRPr="005C0DAC">
        <w:rPr>
          <w:rFonts w:ascii="Arial" w:hAnsi="Arial" w:cs="Arial"/>
          <w:b/>
          <w:i/>
          <w:sz w:val="16"/>
          <w:szCs w:val="16"/>
        </w:rPr>
        <w:t xml:space="preserve">No serious concerns about risk of bias: </w:t>
      </w:r>
      <w:r w:rsidRPr="005C0DAC">
        <w:rPr>
          <w:rFonts w:ascii="Arial" w:hAnsi="Arial" w:cs="Arial"/>
          <w:sz w:val="16"/>
          <w:szCs w:val="16"/>
        </w:rPr>
        <w:t xml:space="preserve">Two studies at round </w:t>
      </w:r>
      <w:r>
        <w:rPr>
          <w:rFonts w:ascii="Arial" w:hAnsi="Arial" w:cs="Arial"/>
          <w:sz w:val="16"/>
          <w:szCs w:val="16"/>
        </w:rPr>
        <w:t xml:space="preserve">one </w:t>
      </w:r>
      <w:r w:rsidRPr="005C0DAC">
        <w:rPr>
          <w:rFonts w:ascii="Arial" w:hAnsi="Arial" w:cs="Arial"/>
          <w:sz w:val="16"/>
          <w:szCs w:val="16"/>
        </w:rPr>
        <w:t xml:space="preserve">of screening were at high risk of bias, but findings were similar among studies not at </w:t>
      </w:r>
      <w:r>
        <w:rPr>
          <w:rFonts w:ascii="Arial" w:hAnsi="Arial" w:cs="Arial"/>
          <w:sz w:val="16"/>
          <w:szCs w:val="16"/>
        </w:rPr>
        <w:t>high</w:t>
      </w:r>
      <w:r w:rsidRPr="005C0DAC">
        <w:rPr>
          <w:rFonts w:ascii="Arial" w:hAnsi="Arial" w:cs="Arial"/>
          <w:sz w:val="16"/>
          <w:szCs w:val="16"/>
        </w:rPr>
        <w:t xml:space="preserve"> risk of bias. </w:t>
      </w:r>
      <w:r>
        <w:rPr>
          <w:rFonts w:ascii="Arial" w:hAnsi="Arial" w:cs="Arial"/>
          <w:b/>
          <w:i/>
          <w:sz w:val="16"/>
          <w:szCs w:val="16"/>
        </w:rPr>
        <w:t>Very s</w:t>
      </w:r>
      <w:r w:rsidRPr="005C0DAC">
        <w:rPr>
          <w:rFonts w:ascii="Arial" w:hAnsi="Arial" w:cs="Arial"/>
          <w:b/>
          <w:i/>
          <w:sz w:val="16"/>
          <w:szCs w:val="16"/>
        </w:rPr>
        <w:t xml:space="preserve">erious concerns about inconsistency: </w:t>
      </w:r>
      <w:r w:rsidRPr="005C0DAC">
        <w:rPr>
          <w:rFonts w:ascii="Arial" w:hAnsi="Arial" w:cs="Arial"/>
          <w:sz w:val="16"/>
          <w:szCs w:val="16"/>
        </w:rPr>
        <w:t xml:space="preserve">There </w:t>
      </w:r>
      <w:r>
        <w:rPr>
          <w:rFonts w:ascii="Arial" w:hAnsi="Arial" w:cs="Arial"/>
          <w:sz w:val="16"/>
          <w:szCs w:val="16"/>
        </w:rPr>
        <w:t>were very serious</w:t>
      </w:r>
      <w:r w:rsidRPr="005C0DAC">
        <w:rPr>
          <w:rFonts w:ascii="Arial" w:hAnsi="Arial" w:cs="Arial"/>
          <w:sz w:val="16"/>
          <w:szCs w:val="16"/>
        </w:rPr>
        <w:t xml:space="preserve"> concerns of inconsistency </w:t>
      </w:r>
      <w:r>
        <w:rPr>
          <w:rFonts w:ascii="Arial" w:hAnsi="Arial" w:cs="Arial"/>
          <w:sz w:val="16"/>
          <w:szCs w:val="16"/>
        </w:rPr>
        <w:t>among studies contributing to each analysis (figures S2.36, S2.37, and S2.38)</w:t>
      </w:r>
      <w:r w:rsidRPr="005C0DAC">
        <w:rPr>
          <w:rFonts w:ascii="Arial" w:hAnsi="Arial" w:cs="Arial"/>
          <w:sz w:val="16"/>
          <w:szCs w:val="16"/>
        </w:rPr>
        <w:t xml:space="preserve">. </w:t>
      </w:r>
      <w:r w:rsidRPr="005C0DAC">
        <w:rPr>
          <w:rFonts w:ascii="Arial" w:hAnsi="Arial" w:cs="Arial"/>
          <w:b/>
          <w:i/>
          <w:sz w:val="16"/>
          <w:szCs w:val="16"/>
        </w:rPr>
        <w:t xml:space="preserve">No serious concerns about indirectness: </w:t>
      </w:r>
      <w:r w:rsidRPr="005C0DAC">
        <w:rPr>
          <w:rFonts w:ascii="Arial" w:hAnsi="Arial" w:cs="Arial"/>
          <w:sz w:val="16"/>
          <w:szCs w:val="16"/>
        </w:rPr>
        <w:t xml:space="preserve">The study data was direct for this outcome.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are reasonably precise for our threshold of effects over 3-4 screening rounds.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7FFD209F" w14:textId="77777777" w:rsidR="00A2374A" w:rsidRPr="005C0DAC" w:rsidRDefault="00A2374A" w:rsidP="002B457B">
      <w:pPr>
        <w:rPr>
          <w:rFonts w:ascii="Arial" w:hAnsi="Arial" w:cs="Arial"/>
          <w:sz w:val="16"/>
          <w:szCs w:val="16"/>
        </w:rPr>
      </w:pPr>
      <w:r w:rsidRPr="005C0DAC">
        <w:rPr>
          <w:rFonts w:ascii="Arial" w:hAnsi="Arial" w:cs="Arial"/>
          <w:sz w:val="16"/>
          <w:szCs w:val="16"/>
          <w:vertAlign w:val="superscript"/>
        </w:rPr>
        <w:t xml:space="preserve">e </w:t>
      </w:r>
      <w:r w:rsidRPr="005C0DAC">
        <w:rPr>
          <w:rFonts w:ascii="Arial" w:hAnsi="Arial" w:cs="Arial"/>
          <w:sz w:val="16"/>
          <w:szCs w:val="16"/>
          <w:u w:val="single"/>
        </w:rPr>
        <w:t>Major complications from invasive testing (false positives)</w:t>
      </w:r>
      <w:r w:rsidRPr="005C0DAC">
        <w:rPr>
          <w:rFonts w:ascii="Arial" w:hAnsi="Arial" w:cs="Arial"/>
          <w:sz w:val="16"/>
          <w:szCs w:val="16"/>
        </w:rPr>
        <w:t xml:space="preserve">: </w:t>
      </w:r>
      <w:r w:rsidRPr="005C0DAC">
        <w:rPr>
          <w:rFonts w:ascii="Arial" w:hAnsi="Arial" w:cs="Arial"/>
          <w:b/>
          <w:i/>
          <w:sz w:val="16"/>
          <w:szCs w:val="16"/>
        </w:rPr>
        <w:t xml:space="preserve">No serious concerns about risk of bias: </w:t>
      </w:r>
      <w:r w:rsidRPr="005C0DAC">
        <w:rPr>
          <w:rFonts w:ascii="Arial" w:hAnsi="Arial" w:cs="Arial"/>
          <w:sz w:val="16"/>
          <w:szCs w:val="16"/>
        </w:rPr>
        <w:t xml:space="preserve">One study at round </w:t>
      </w:r>
      <w:r>
        <w:rPr>
          <w:rFonts w:ascii="Arial" w:hAnsi="Arial" w:cs="Arial"/>
          <w:sz w:val="16"/>
          <w:szCs w:val="16"/>
        </w:rPr>
        <w:t xml:space="preserve">one </w:t>
      </w:r>
      <w:r w:rsidRPr="005C0DAC">
        <w:rPr>
          <w:rFonts w:ascii="Arial" w:hAnsi="Arial" w:cs="Arial"/>
          <w:sz w:val="16"/>
          <w:szCs w:val="16"/>
        </w:rPr>
        <w:t xml:space="preserve">of screening was at high risk of bias, but findings were similar among studies not at serious risk of bias. </w:t>
      </w:r>
      <w:r w:rsidRPr="005C0DAC">
        <w:rPr>
          <w:rFonts w:ascii="Arial" w:hAnsi="Arial" w:cs="Arial"/>
          <w:b/>
          <w:i/>
          <w:sz w:val="16"/>
          <w:szCs w:val="16"/>
        </w:rPr>
        <w:t xml:space="preserve">No serious concerns about inconsistency: </w:t>
      </w:r>
      <w:r w:rsidRPr="005C0DAC">
        <w:rPr>
          <w:rFonts w:ascii="Arial" w:hAnsi="Arial" w:cs="Arial"/>
          <w:sz w:val="16"/>
          <w:szCs w:val="16"/>
        </w:rPr>
        <w:t xml:space="preserve">Findings were consistent across rounds of screening and subgroup findings. </w:t>
      </w:r>
      <w:r w:rsidRPr="005C0DAC">
        <w:rPr>
          <w:rFonts w:ascii="Arial" w:hAnsi="Arial" w:cs="Arial"/>
          <w:b/>
          <w:i/>
          <w:sz w:val="16"/>
          <w:szCs w:val="16"/>
        </w:rPr>
        <w:t xml:space="preserve">No serious concerns about indirectness: </w:t>
      </w:r>
      <w:r w:rsidRPr="005C0DAC">
        <w:rPr>
          <w:rFonts w:ascii="Arial" w:hAnsi="Arial" w:cs="Arial"/>
          <w:sz w:val="16"/>
          <w:szCs w:val="16"/>
        </w:rPr>
        <w:t xml:space="preserve">The study data was direct for this outcome.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are precise for our threshold of effects over 3-4 screening rounds. </w:t>
      </w:r>
      <w:r w:rsidRPr="005C0DAC">
        <w:rPr>
          <w:rFonts w:ascii="Arial" w:hAnsi="Arial" w:cs="Arial"/>
          <w:b/>
          <w:i/>
          <w:sz w:val="16"/>
          <w:szCs w:val="16"/>
        </w:rPr>
        <w:t xml:space="preserve">No serious concerns about reporting bias: </w:t>
      </w:r>
      <w:r w:rsidRPr="005C0DAC">
        <w:rPr>
          <w:rFonts w:ascii="Arial" w:hAnsi="Arial" w:cs="Arial"/>
          <w:sz w:val="16"/>
          <w:szCs w:val="16"/>
        </w:rPr>
        <w:t xml:space="preserve">No serious concerns about reporting bias. </w:t>
      </w:r>
      <w:r>
        <w:rPr>
          <w:rFonts w:ascii="Arial" w:hAnsi="Arial" w:cs="Arial"/>
          <w:b/>
          <w:i/>
          <w:sz w:val="16"/>
          <w:szCs w:val="16"/>
        </w:rPr>
        <w:t>Our certainty would be moderate for effects as low as 1 major complication from invasive testing among false positives per 1000 screened as there would be serious concerns about inconsistency among studies contributing to round 1 of screening (figure S2.39).</w:t>
      </w:r>
    </w:p>
    <w:p w14:paraId="2CD96714" w14:textId="77777777" w:rsidR="00A2374A" w:rsidRPr="005C0DAC" w:rsidRDefault="00A2374A" w:rsidP="002B457B">
      <w:pPr>
        <w:rPr>
          <w:rFonts w:ascii="Arial" w:hAnsi="Arial" w:cs="Arial"/>
          <w:sz w:val="16"/>
          <w:szCs w:val="16"/>
        </w:rPr>
      </w:pPr>
      <w:r w:rsidRPr="005C0DAC">
        <w:rPr>
          <w:rFonts w:ascii="Arial" w:hAnsi="Arial" w:cs="Arial"/>
          <w:sz w:val="16"/>
          <w:szCs w:val="16"/>
          <w:vertAlign w:val="superscript"/>
        </w:rPr>
        <w:t xml:space="preserve">f </w:t>
      </w:r>
      <w:r w:rsidRPr="005C0DAC">
        <w:rPr>
          <w:rFonts w:ascii="Arial" w:hAnsi="Arial" w:cs="Arial"/>
          <w:sz w:val="16"/>
          <w:szCs w:val="16"/>
          <w:u w:val="single"/>
        </w:rPr>
        <w:t>Deaths from invasive testing among false positives</w:t>
      </w:r>
      <w:r w:rsidRPr="005C0DAC">
        <w:rPr>
          <w:rFonts w:ascii="Arial" w:hAnsi="Arial" w:cs="Arial"/>
          <w:sz w:val="16"/>
          <w:szCs w:val="16"/>
        </w:rPr>
        <w:t xml:space="preserve">: </w:t>
      </w:r>
      <w:r w:rsidRPr="005C0DAC">
        <w:rPr>
          <w:rFonts w:ascii="Arial" w:hAnsi="Arial" w:cs="Arial"/>
          <w:b/>
          <w:i/>
          <w:sz w:val="16"/>
          <w:szCs w:val="16"/>
        </w:rPr>
        <w:t xml:space="preserve">No serious concerns about risk of bias: </w:t>
      </w:r>
      <w:r w:rsidRPr="005C0DAC">
        <w:rPr>
          <w:rFonts w:ascii="Arial" w:hAnsi="Arial" w:cs="Arial"/>
          <w:sz w:val="16"/>
          <w:szCs w:val="16"/>
        </w:rPr>
        <w:t xml:space="preserve">One study at round </w:t>
      </w:r>
      <w:r>
        <w:rPr>
          <w:rFonts w:ascii="Arial" w:hAnsi="Arial" w:cs="Arial"/>
          <w:sz w:val="16"/>
          <w:szCs w:val="16"/>
        </w:rPr>
        <w:t xml:space="preserve">one </w:t>
      </w:r>
      <w:r w:rsidRPr="005C0DAC">
        <w:rPr>
          <w:rFonts w:ascii="Arial" w:hAnsi="Arial" w:cs="Arial"/>
          <w:sz w:val="16"/>
          <w:szCs w:val="16"/>
        </w:rPr>
        <w:t xml:space="preserve">of screening was at high risk of bias, but findings were similar among studies not at </w:t>
      </w:r>
      <w:r>
        <w:rPr>
          <w:rFonts w:ascii="Arial" w:hAnsi="Arial" w:cs="Arial"/>
          <w:sz w:val="16"/>
          <w:szCs w:val="16"/>
        </w:rPr>
        <w:t xml:space="preserve">high </w:t>
      </w:r>
      <w:r w:rsidRPr="005C0DAC">
        <w:rPr>
          <w:rFonts w:ascii="Arial" w:hAnsi="Arial" w:cs="Arial"/>
          <w:sz w:val="16"/>
          <w:szCs w:val="16"/>
        </w:rPr>
        <w:t xml:space="preserve">risk of bias. </w:t>
      </w:r>
      <w:r w:rsidRPr="005C0DAC">
        <w:rPr>
          <w:rFonts w:ascii="Arial" w:hAnsi="Arial" w:cs="Arial"/>
          <w:b/>
          <w:i/>
          <w:sz w:val="16"/>
          <w:szCs w:val="16"/>
        </w:rPr>
        <w:t xml:space="preserve">Serious concerns about inconsistency: </w:t>
      </w:r>
      <w:r>
        <w:rPr>
          <w:rFonts w:ascii="Arial" w:hAnsi="Arial" w:cs="Arial"/>
          <w:sz w:val="16"/>
          <w:szCs w:val="16"/>
        </w:rPr>
        <w:t>One large trial</w:t>
      </w:r>
      <w:r w:rsidRPr="005C0DAC">
        <w:rPr>
          <w:rFonts w:ascii="Arial" w:hAnsi="Arial" w:cs="Arial"/>
          <w:sz w:val="16"/>
          <w:szCs w:val="16"/>
        </w:rPr>
        <w:t xml:space="preserve"> at 2-3 rounds of screening </w:t>
      </w:r>
      <w:r>
        <w:rPr>
          <w:rFonts w:ascii="Arial" w:hAnsi="Arial" w:cs="Arial"/>
          <w:sz w:val="16"/>
          <w:szCs w:val="16"/>
        </w:rPr>
        <w:t>is</w:t>
      </w:r>
      <w:r w:rsidRPr="005C0DAC">
        <w:rPr>
          <w:rFonts w:ascii="Arial" w:hAnsi="Arial" w:cs="Arial"/>
          <w:sz w:val="16"/>
          <w:szCs w:val="16"/>
        </w:rPr>
        <w:t xml:space="preserve"> inconsistent with findings at </w:t>
      </w:r>
      <w:r>
        <w:rPr>
          <w:rFonts w:ascii="Arial" w:hAnsi="Arial" w:cs="Arial"/>
          <w:sz w:val="16"/>
          <w:szCs w:val="16"/>
        </w:rPr>
        <w:t>round one</w:t>
      </w:r>
      <w:r w:rsidRPr="005C0DAC">
        <w:rPr>
          <w:rFonts w:ascii="Arial" w:hAnsi="Arial" w:cs="Arial"/>
          <w:sz w:val="16"/>
          <w:szCs w:val="16"/>
        </w:rPr>
        <w:t xml:space="preserve">, and 4-5 rounds of screening. </w:t>
      </w:r>
      <w:r>
        <w:rPr>
          <w:rFonts w:ascii="Arial" w:hAnsi="Arial" w:cs="Arial"/>
          <w:b/>
          <w:i/>
          <w:sz w:val="16"/>
          <w:szCs w:val="16"/>
        </w:rPr>
        <w:t>No s</w:t>
      </w:r>
      <w:r w:rsidRPr="005C0DAC">
        <w:rPr>
          <w:rFonts w:ascii="Arial" w:hAnsi="Arial" w:cs="Arial"/>
          <w:b/>
          <w:i/>
          <w:sz w:val="16"/>
          <w:szCs w:val="16"/>
        </w:rPr>
        <w:t xml:space="preserve">erious concerns about indirectness: </w:t>
      </w:r>
      <w:r>
        <w:rPr>
          <w:rFonts w:ascii="Arial" w:hAnsi="Arial" w:cs="Arial"/>
          <w:sz w:val="16"/>
          <w:szCs w:val="16"/>
        </w:rPr>
        <w:t>The study data was direct for this outcome</w:t>
      </w:r>
      <w:r w:rsidRPr="005C0DAC">
        <w:rPr>
          <w:rFonts w:ascii="Arial" w:hAnsi="Arial" w:cs="Arial"/>
          <w:sz w:val="16"/>
          <w:szCs w:val="16"/>
        </w:rPr>
        <w:t xml:space="preserv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are precise for our threshold of effects over 3-4 screening rounds.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2B5432B9" w14:textId="77777777" w:rsidR="00A2374A" w:rsidRPr="005C0DAC" w:rsidRDefault="00A2374A" w:rsidP="002B457B">
      <w:pPr>
        <w:rPr>
          <w:rFonts w:ascii="Arial" w:hAnsi="Arial" w:cs="Arial"/>
          <w:sz w:val="16"/>
          <w:szCs w:val="16"/>
        </w:rPr>
      </w:pPr>
      <w:r w:rsidRPr="005C0DAC">
        <w:rPr>
          <w:rFonts w:ascii="Arial" w:hAnsi="Arial" w:cs="Arial"/>
          <w:sz w:val="16"/>
          <w:szCs w:val="16"/>
          <w:vertAlign w:val="superscript"/>
        </w:rPr>
        <w:t xml:space="preserve">g </w:t>
      </w:r>
      <w:r w:rsidRPr="005C0DAC">
        <w:rPr>
          <w:rFonts w:ascii="Arial" w:hAnsi="Arial" w:cs="Arial"/>
          <w:sz w:val="16"/>
          <w:szCs w:val="16"/>
          <w:u w:val="single"/>
        </w:rPr>
        <w:t>Health-related quality of life</w:t>
      </w:r>
      <w:r w:rsidRPr="005C0DAC">
        <w:rPr>
          <w:rFonts w:ascii="Arial" w:hAnsi="Arial" w:cs="Arial"/>
          <w:sz w:val="16"/>
          <w:szCs w:val="16"/>
        </w:rPr>
        <w:t xml:space="preserve">: </w:t>
      </w:r>
      <w:r w:rsidRPr="005C0DAC">
        <w:rPr>
          <w:rFonts w:ascii="Arial" w:hAnsi="Arial" w:cs="Arial"/>
          <w:b/>
          <w:i/>
          <w:sz w:val="16"/>
          <w:szCs w:val="16"/>
        </w:rPr>
        <w:t xml:space="preserve">Serious concerns about risk of bias: </w:t>
      </w:r>
      <w:r w:rsidRPr="005C0DAC">
        <w:rPr>
          <w:rFonts w:ascii="Arial" w:hAnsi="Arial" w:cs="Arial"/>
          <w:sz w:val="16"/>
          <w:szCs w:val="16"/>
        </w:rPr>
        <w:t xml:space="preserve">both studies included for this outcome were non-randomized subsamples of the original trials. </w:t>
      </w:r>
      <w:r w:rsidRPr="005C0DAC">
        <w:rPr>
          <w:rFonts w:ascii="Arial" w:hAnsi="Arial" w:cs="Arial"/>
          <w:b/>
          <w:i/>
          <w:sz w:val="16"/>
          <w:szCs w:val="16"/>
        </w:rPr>
        <w:t xml:space="preserve">No serious concerns about inconsistency: </w:t>
      </w:r>
      <w:r w:rsidRPr="005C0DAC">
        <w:rPr>
          <w:rFonts w:ascii="Arial" w:hAnsi="Arial" w:cs="Arial"/>
          <w:sz w:val="16"/>
          <w:szCs w:val="16"/>
        </w:rPr>
        <w:t xml:space="preserve">Both studies had consistent findings. </w:t>
      </w:r>
      <w:r>
        <w:rPr>
          <w:rFonts w:ascii="Arial" w:hAnsi="Arial" w:cs="Arial"/>
          <w:b/>
          <w:i/>
          <w:sz w:val="16"/>
          <w:szCs w:val="16"/>
        </w:rPr>
        <w:t>Very s</w:t>
      </w:r>
      <w:r w:rsidRPr="005C0DAC">
        <w:rPr>
          <w:rFonts w:ascii="Arial" w:hAnsi="Arial" w:cs="Arial"/>
          <w:b/>
          <w:i/>
          <w:sz w:val="16"/>
          <w:szCs w:val="16"/>
        </w:rPr>
        <w:t xml:space="preserve">erious concerns about indirectness: </w:t>
      </w:r>
      <w:r w:rsidRPr="005C0DAC">
        <w:rPr>
          <w:rFonts w:ascii="Arial" w:hAnsi="Arial" w:cs="Arial"/>
          <w:sz w:val="16"/>
          <w:szCs w:val="16"/>
        </w:rPr>
        <w:t xml:space="preserve">both studies were indirect for 3-4 rounds of screening (insufficient follow-up). Also, one study (NLST) is comparing CT screening to screening with a chest X-ray, rather than an unscreened comparator.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were precise for little-to-no difference.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582AAF7C" w14:textId="77777777" w:rsidR="00A2374A" w:rsidRDefault="00A2374A" w:rsidP="002B457B">
      <w:pPr>
        <w:rPr>
          <w:rFonts w:ascii="Arial" w:hAnsi="Arial" w:cs="Arial"/>
          <w:sz w:val="16"/>
          <w:szCs w:val="16"/>
        </w:rPr>
      </w:pPr>
      <w:r w:rsidRPr="005C0DAC">
        <w:rPr>
          <w:rFonts w:ascii="Arial" w:hAnsi="Arial" w:cs="Arial"/>
          <w:sz w:val="16"/>
          <w:szCs w:val="16"/>
          <w:vertAlign w:val="superscript"/>
        </w:rPr>
        <w:t xml:space="preserve">h </w:t>
      </w:r>
      <w:r w:rsidRPr="005C0DAC">
        <w:rPr>
          <w:rFonts w:ascii="Arial" w:hAnsi="Arial" w:cs="Arial"/>
          <w:sz w:val="16"/>
          <w:szCs w:val="16"/>
          <w:u w:val="single"/>
        </w:rPr>
        <w:t>P</w:t>
      </w:r>
      <w:r>
        <w:rPr>
          <w:rFonts w:ascii="Arial" w:hAnsi="Arial" w:cs="Arial"/>
          <w:sz w:val="16"/>
          <w:szCs w:val="16"/>
          <w:u w:val="single"/>
        </w:rPr>
        <w:t>sychosocial harms: P</w:t>
      </w:r>
      <w:r w:rsidRPr="005C0DAC">
        <w:rPr>
          <w:rFonts w:ascii="Arial" w:hAnsi="Arial" w:cs="Arial"/>
          <w:sz w:val="16"/>
          <w:szCs w:val="16"/>
          <w:u w:val="single"/>
        </w:rPr>
        <w:t>articipating in screening program</w:t>
      </w:r>
      <w:r w:rsidRPr="005C0DAC">
        <w:rPr>
          <w:rFonts w:ascii="Arial" w:hAnsi="Arial" w:cs="Arial"/>
          <w:sz w:val="16"/>
          <w:szCs w:val="16"/>
        </w:rPr>
        <w:t xml:space="preserve">: </w:t>
      </w:r>
      <w:r>
        <w:rPr>
          <w:rFonts w:ascii="Arial" w:hAnsi="Arial" w:cs="Arial"/>
          <w:b/>
          <w:i/>
          <w:sz w:val="16"/>
          <w:szCs w:val="16"/>
        </w:rPr>
        <w:t>No s</w:t>
      </w:r>
      <w:r w:rsidRPr="005C0DAC">
        <w:rPr>
          <w:rFonts w:ascii="Arial" w:hAnsi="Arial" w:cs="Arial"/>
          <w:b/>
          <w:i/>
          <w:sz w:val="16"/>
          <w:szCs w:val="16"/>
        </w:rPr>
        <w:t xml:space="preserve">erious concerns about risk of bias: </w:t>
      </w:r>
      <w:r w:rsidRPr="005C0DAC">
        <w:rPr>
          <w:rFonts w:ascii="Arial" w:hAnsi="Arial" w:cs="Arial"/>
          <w:sz w:val="16"/>
          <w:szCs w:val="16"/>
        </w:rPr>
        <w:t>O</w:t>
      </w:r>
      <w:r>
        <w:rPr>
          <w:rFonts w:ascii="Arial" w:hAnsi="Arial" w:cs="Arial"/>
          <w:sz w:val="16"/>
          <w:szCs w:val="16"/>
        </w:rPr>
        <w:t>nly o</w:t>
      </w:r>
      <w:r w:rsidRPr="005C0DAC">
        <w:rPr>
          <w:rFonts w:ascii="Arial" w:hAnsi="Arial" w:cs="Arial"/>
          <w:sz w:val="16"/>
          <w:szCs w:val="16"/>
        </w:rPr>
        <w:t>ne of the three studies was a non-randomized sample (subsample of NELSON trial</w:t>
      </w:r>
      <w:r>
        <w:rPr>
          <w:rFonts w:ascii="Arial" w:hAnsi="Arial" w:cs="Arial"/>
          <w:sz w:val="16"/>
          <w:szCs w:val="16"/>
        </w:rPr>
        <w:t>, and smallest sample in analysis</w:t>
      </w:r>
      <w:r w:rsidRPr="005C0DAC">
        <w:rPr>
          <w:rFonts w:ascii="Arial" w:hAnsi="Arial" w:cs="Arial"/>
          <w:sz w:val="16"/>
          <w:szCs w:val="16"/>
        </w:rPr>
        <w:t>)</w:t>
      </w:r>
      <w:r>
        <w:rPr>
          <w:rFonts w:ascii="Arial" w:hAnsi="Arial" w:cs="Arial"/>
          <w:sz w:val="16"/>
          <w:szCs w:val="16"/>
        </w:rPr>
        <w:t xml:space="preserve">, at high risk of bias.  </w:t>
      </w:r>
      <w:r w:rsidRPr="005C0DAC">
        <w:rPr>
          <w:rFonts w:ascii="Arial" w:hAnsi="Arial" w:cs="Arial"/>
          <w:b/>
          <w:i/>
          <w:sz w:val="16"/>
          <w:szCs w:val="16"/>
        </w:rPr>
        <w:t xml:space="preserve">No serious concerns about inconsistency: </w:t>
      </w:r>
      <w:r w:rsidRPr="005C0DAC">
        <w:rPr>
          <w:rFonts w:ascii="Arial" w:hAnsi="Arial" w:cs="Arial"/>
          <w:sz w:val="16"/>
          <w:szCs w:val="16"/>
        </w:rPr>
        <w:t xml:space="preserve">All three studies had consistent findings. </w:t>
      </w:r>
      <w:r w:rsidRPr="005C0DAC">
        <w:rPr>
          <w:rFonts w:ascii="Arial" w:hAnsi="Arial" w:cs="Arial"/>
          <w:b/>
          <w:i/>
          <w:sz w:val="16"/>
          <w:szCs w:val="16"/>
        </w:rPr>
        <w:t xml:space="preserve">Serious concerns about indirectness: </w:t>
      </w:r>
      <w:r w:rsidRPr="005C0DAC">
        <w:rPr>
          <w:rFonts w:ascii="Arial" w:hAnsi="Arial" w:cs="Arial"/>
          <w:sz w:val="16"/>
          <w:szCs w:val="16"/>
        </w:rPr>
        <w:t>two of the three studies were less than 3-4 rounds of screening</w:t>
      </w:r>
      <w:r>
        <w:rPr>
          <w:rFonts w:ascii="Arial" w:hAnsi="Arial" w:cs="Arial"/>
          <w:sz w:val="16"/>
          <w:szCs w:val="16"/>
        </w:rPr>
        <w:t>;</w:t>
      </w:r>
      <w:r w:rsidRPr="005C0DAC">
        <w:rPr>
          <w:rFonts w:ascii="Arial" w:hAnsi="Arial" w:cs="Arial"/>
          <w:sz w:val="16"/>
          <w:szCs w:val="16"/>
        </w:rPr>
        <w:t xml:space="preserve"> one study with 5 rounds of screening indicated a trend for increasing effects over time</w:t>
      </w:r>
      <w:r>
        <w:rPr>
          <w:rFonts w:ascii="Arial" w:hAnsi="Arial" w:cs="Arial"/>
          <w:sz w:val="16"/>
          <w:szCs w:val="16"/>
        </w:rPr>
        <w:t xml:space="preserve"> but effects, on average, still did not meet our threshold so we did not judge this as very serious concerns</w:t>
      </w:r>
      <w:r w:rsidRPr="005C0DAC">
        <w:rPr>
          <w:rFonts w:ascii="Arial" w:hAnsi="Arial" w:cs="Arial"/>
          <w:sz w:val="16"/>
          <w:szCs w:val="16"/>
        </w:rPr>
        <w:t xml:space="preserve">. </w:t>
      </w:r>
      <w:r w:rsidRPr="005C0DAC">
        <w:rPr>
          <w:rFonts w:ascii="Arial" w:hAnsi="Arial" w:cs="Arial"/>
          <w:b/>
          <w:i/>
          <w:sz w:val="16"/>
          <w:szCs w:val="16"/>
        </w:rPr>
        <w:t xml:space="preserve">No serious concerns about imprecision: </w:t>
      </w:r>
      <w:r w:rsidRPr="005C0DAC">
        <w:rPr>
          <w:rFonts w:ascii="Arial" w:hAnsi="Arial" w:cs="Arial"/>
          <w:sz w:val="16"/>
          <w:szCs w:val="16"/>
        </w:rPr>
        <w:t xml:space="preserve">The confidence intervals were precise for little-to-no difference.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789AFE70" w14:textId="77777777" w:rsidR="00A2374A" w:rsidRDefault="00A2374A" w:rsidP="002B457B">
      <w:pPr>
        <w:rPr>
          <w:rFonts w:ascii="Arial" w:hAnsi="Arial" w:cs="Arial"/>
          <w:sz w:val="16"/>
          <w:szCs w:val="16"/>
        </w:rPr>
      </w:pPr>
      <w:r>
        <w:rPr>
          <w:rFonts w:ascii="Arial" w:hAnsi="Arial" w:cs="Arial"/>
          <w:sz w:val="16"/>
          <w:szCs w:val="16"/>
          <w:vertAlign w:val="superscript"/>
        </w:rPr>
        <w:t>i</w:t>
      </w:r>
      <w:r>
        <w:rPr>
          <w:rFonts w:ascii="Arial" w:hAnsi="Arial" w:cs="Arial"/>
          <w:sz w:val="16"/>
          <w:szCs w:val="16"/>
        </w:rPr>
        <w:t xml:space="preserve"> </w:t>
      </w:r>
      <w:r w:rsidRPr="005C0DAC">
        <w:rPr>
          <w:rFonts w:ascii="Arial" w:hAnsi="Arial" w:cs="Arial"/>
          <w:sz w:val="16"/>
          <w:szCs w:val="16"/>
          <w:u w:val="single"/>
        </w:rPr>
        <w:t>P</w:t>
      </w:r>
      <w:r>
        <w:rPr>
          <w:rFonts w:ascii="Arial" w:hAnsi="Arial" w:cs="Arial"/>
          <w:sz w:val="16"/>
          <w:szCs w:val="16"/>
          <w:u w:val="single"/>
        </w:rPr>
        <w:t xml:space="preserve">sychosocial harms: </w:t>
      </w:r>
      <w:r w:rsidRPr="00BA2CD7">
        <w:rPr>
          <w:rFonts w:ascii="Arial" w:hAnsi="Arial" w:cs="Arial"/>
          <w:bCs/>
          <w:sz w:val="16"/>
          <w:szCs w:val="16"/>
          <w:u w:val="single"/>
        </w:rPr>
        <w:t>Undergoing CT scan (after screening, before results are known)</w:t>
      </w:r>
      <w:r>
        <w:rPr>
          <w:rFonts w:ascii="Arial" w:hAnsi="Arial" w:cs="Arial"/>
          <w:bCs/>
          <w:sz w:val="16"/>
          <w:szCs w:val="16"/>
        </w:rPr>
        <w:t xml:space="preserve">: </w:t>
      </w:r>
      <w:r w:rsidRPr="00BD45D2">
        <w:rPr>
          <w:rFonts w:ascii="Arial" w:hAnsi="Arial" w:cs="Arial"/>
          <w:b/>
          <w:bCs/>
          <w:i/>
          <w:sz w:val="16"/>
          <w:szCs w:val="16"/>
        </w:rPr>
        <w:t>Serious concerns about risk of bias:</w:t>
      </w:r>
      <w:r>
        <w:rPr>
          <w:rFonts w:ascii="Arial" w:hAnsi="Arial" w:cs="Arial"/>
          <w:bCs/>
          <w:sz w:val="16"/>
          <w:szCs w:val="16"/>
        </w:rPr>
        <w:t xml:space="preserve"> One of the two studies are at high risk of bias (the single comparative study was high risk of bias), and the majority of data came from pre-post analyses. </w:t>
      </w:r>
      <w:r>
        <w:rPr>
          <w:rFonts w:ascii="Arial" w:hAnsi="Arial" w:cs="Arial"/>
          <w:b/>
          <w:bCs/>
          <w:i/>
          <w:sz w:val="16"/>
          <w:szCs w:val="16"/>
        </w:rPr>
        <w:t xml:space="preserve">Serious concerns of inconsistency: </w:t>
      </w:r>
      <w:r>
        <w:rPr>
          <w:rFonts w:ascii="Arial" w:hAnsi="Arial" w:cs="Arial"/>
          <w:bCs/>
          <w:sz w:val="16"/>
          <w:szCs w:val="16"/>
        </w:rPr>
        <w:t xml:space="preserve">Findings were inconsistent between studies, and based on the comparator. </w:t>
      </w:r>
      <w:r>
        <w:rPr>
          <w:rFonts w:ascii="Arial" w:hAnsi="Arial" w:cs="Arial"/>
          <w:b/>
          <w:bCs/>
          <w:i/>
          <w:sz w:val="16"/>
          <w:szCs w:val="16"/>
        </w:rPr>
        <w:t xml:space="preserve">No serious concerns about indirectness: </w:t>
      </w:r>
      <w:r>
        <w:rPr>
          <w:rFonts w:ascii="Arial" w:hAnsi="Arial" w:cs="Arial"/>
          <w:bCs/>
          <w:sz w:val="16"/>
          <w:szCs w:val="16"/>
        </w:rPr>
        <w:t xml:space="preserve">Findings are from one round of screening but there were no serious concerns the results would differ over 3-4 screening rounds. One study (sample from the NELSON trial) included only those with indeterminate or negative screening results, but the sample is still applicable as results were not yet known. </w:t>
      </w:r>
      <w:r>
        <w:rPr>
          <w:rFonts w:ascii="Arial" w:hAnsi="Arial" w:cs="Arial"/>
          <w:b/>
          <w:bCs/>
          <w:i/>
          <w:sz w:val="16"/>
          <w:szCs w:val="16"/>
        </w:rPr>
        <w:t xml:space="preserve">No serious concerns about imprecision: </w:t>
      </w:r>
      <w:r>
        <w:rPr>
          <w:rFonts w:ascii="Arial" w:hAnsi="Arial" w:cs="Arial"/>
          <w:bCs/>
          <w:sz w:val="16"/>
          <w:szCs w:val="16"/>
        </w:rPr>
        <w:t xml:space="preserve">The confidence intervals were generally precise for little-to-no difference.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6D1FF915" w14:textId="347989A9" w:rsidR="00A2374A" w:rsidRDefault="00A2374A" w:rsidP="002B457B">
      <w:pPr>
        <w:rPr>
          <w:rFonts w:ascii="Arial" w:hAnsi="Arial" w:cs="Arial"/>
          <w:sz w:val="16"/>
          <w:szCs w:val="16"/>
        </w:rPr>
      </w:pPr>
      <w:r>
        <w:rPr>
          <w:rFonts w:ascii="Arial" w:hAnsi="Arial" w:cs="Arial"/>
          <w:bCs/>
          <w:sz w:val="16"/>
          <w:szCs w:val="16"/>
          <w:vertAlign w:val="superscript"/>
        </w:rPr>
        <w:t xml:space="preserve">j </w:t>
      </w:r>
      <w:r w:rsidRPr="005C0DAC">
        <w:rPr>
          <w:rFonts w:ascii="Arial" w:hAnsi="Arial" w:cs="Arial"/>
          <w:sz w:val="16"/>
          <w:szCs w:val="16"/>
          <w:u w:val="single"/>
        </w:rPr>
        <w:t>P</w:t>
      </w:r>
      <w:r>
        <w:rPr>
          <w:rFonts w:ascii="Arial" w:hAnsi="Arial" w:cs="Arial"/>
          <w:sz w:val="16"/>
          <w:szCs w:val="16"/>
          <w:u w:val="single"/>
        </w:rPr>
        <w:t xml:space="preserve">sychosocial harms: </w:t>
      </w:r>
      <w:r w:rsidRPr="00597AD4">
        <w:rPr>
          <w:rFonts w:ascii="Arial" w:hAnsi="Arial" w:cs="Arial"/>
          <w:bCs/>
          <w:sz w:val="16"/>
          <w:szCs w:val="16"/>
          <w:u w:val="single"/>
        </w:rPr>
        <w:t>Positive screen (before repeat CT or diagnostic results known)</w:t>
      </w:r>
      <w:r>
        <w:rPr>
          <w:rFonts w:ascii="Arial" w:hAnsi="Arial" w:cs="Arial"/>
          <w:bCs/>
          <w:sz w:val="16"/>
          <w:szCs w:val="16"/>
        </w:rPr>
        <w:t xml:space="preserve">: </w:t>
      </w:r>
      <w:r>
        <w:rPr>
          <w:rFonts w:ascii="Arial" w:hAnsi="Arial" w:cs="Arial"/>
          <w:b/>
          <w:bCs/>
          <w:i/>
          <w:sz w:val="16"/>
          <w:szCs w:val="16"/>
        </w:rPr>
        <w:t xml:space="preserve">Serious concerns about risk of bias: </w:t>
      </w:r>
      <w:r>
        <w:rPr>
          <w:rFonts w:ascii="Arial" w:hAnsi="Arial" w:cs="Arial"/>
          <w:bCs/>
          <w:sz w:val="16"/>
          <w:szCs w:val="16"/>
        </w:rPr>
        <w:t xml:space="preserve">One study had high risk of bias, and all other studies had some concerns of risk of bias. </w:t>
      </w:r>
      <w:r>
        <w:rPr>
          <w:rFonts w:ascii="Arial" w:hAnsi="Arial" w:cs="Arial"/>
          <w:b/>
          <w:bCs/>
          <w:i/>
          <w:sz w:val="16"/>
          <w:szCs w:val="16"/>
        </w:rPr>
        <w:t xml:space="preserve">Serious concerns about inconsistency: </w:t>
      </w:r>
      <w:r>
        <w:rPr>
          <w:rFonts w:ascii="Arial" w:hAnsi="Arial" w:cs="Arial"/>
          <w:bCs/>
          <w:sz w:val="16"/>
          <w:szCs w:val="16"/>
        </w:rPr>
        <w:t xml:space="preserve">There was serious concerns of inconsistency across tools and comparisons. </w:t>
      </w:r>
      <w:r>
        <w:rPr>
          <w:rFonts w:ascii="Arial" w:hAnsi="Arial" w:cs="Arial"/>
          <w:b/>
          <w:bCs/>
          <w:i/>
          <w:sz w:val="16"/>
          <w:szCs w:val="16"/>
        </w:rPr>
        <w:t xml:space="preserve">No serious concerns of indirectness: </w:t>
      </w:r>
      <w:r>
        <w:rPr>
          <w:rFonts w:ascii="Arial" w:hAnsi="Arial" w:cs="Arial"/>
          <w:bCs/>
          <w:sz w:val="16"/>
          <w:szCs w:val="16"/>
        </w:rPr>
        <w:t xml:space="preserve">There were no serious concerns of indirectness. Two studies included only those with screening results requiring a recall scan, however lung-cancer specific tool from the trial subset (sample from the NELSON trial) and observational study </w:t>
      </w:r>
      <w:r>
        <w:rPr>
          <w:rFonts w:ascii="Arial" w:hAnsi="Arial" w:cs="Arial"/>
          <w:bCs/>
          <w:sz w:val="16"/>
          <w:szCs w:val="16"/>
        </w:rPr>
        <w:fldChar w:fldCharType="begin">
          <w:fldData xml:space="preserve">PEVuZE5vdGU+PENpdGU+PEF1dGhvcj5Cb25uZXk8L0F1dGhvcj48WWVhcj4yMDI0PC9ZZWFyPjxS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==
</w:fldData>
        </w:fldChar>
      </w:r>
      <w:r w:rsidR="0069242B">
        <w:rPr>
          <w:rFonts w:ascii="Arial" w:hAnsi="Arial" w:cs="Arial"/>
          <w:bCs/>
          <w:sz w:val="16"/>
          <w:szCs w:val="16"/>
        </w:rPr>
        <w:instrText xml:space="preserve"> ADDIN EN.CITE </w:instrText>
      </w:r>
      <w:r w:rsidR="0069242B">
        <w:rPr>
          <w:rFonts w:ascii="Arial" w:hAnsi="Arial" w:cs="Arial"/>
          <w:bCs/>
          <w:sz w:val="16"/>
          <w:szCs w:val="16"/>
        </w:rPr>
        <w:fldChar w:fldCharType="begin">
          <w:fldData xml:space="preserve">PEVuZE5vdGU+PENpdGU+PEF1dGhvcj5Cb25uZXk8L0F1dGhvcj48WWVhcj4yMDI0PC9ZZWFyPjxS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==
</w:fldData>
        </w:fldChar>
      </w:r>
      <w:r w:rsidR="0069242B">
        <w:rPr>
          <w:rFonts w:ascii="Arial" w:hAnsi="Arial" w:cs="Arial"/>
          <w:bCs/>
          <w:sz w:val="16"/>
          <w:szCs w:val="16"/>
        </w:rPr>
        <w:instrText xml:space="preserve"> ADDIN EN.CITE.DATA </w:instrText>
      </w:r>
      <w:r w:rsidR="0069242B">
        <w:rPr>
          <w:rFonts w:ascii="Arial" w:hAnsi="Arial" w:cs="Arial"/>
          <w:bCs/>
          <w:sz w:val="16"/>
          <w:szCs w:val="16"/>
        </w:rPr>
      </w:r>
      <w:r w:rsidR="0069242B">
        <w:rPr>
          <w:rFonts w:ascii="Arial" w:hAnsi="Arial" w:cs="Arial"/>
          <w:bCs/>
          <w:sz w:val="16"/>
          <w:szCs w:val="16"/>
        </w:rPr>
        <w:fldChar w:fldCharType="end"/>
      </w:r>
      <w:r>
        <w:rPr>
          <w:rFonts w:ascii="Arial" w:hAnsi="Arial" w:cs="Arial"/>
          <w:bCs/>
          <w:sz w:val="16"/>
          <w:szCs w:val="16"/>
        </w:rPr>
      </w:r>
      <w:r>
        <w:rPr>
          <w:rFonts w:ascii="Arial" w:hAnsi="Arial" w:cs="Arial"/>
          <w:bCs/>
          <w:sz w:val="16"/>
          <w:szCs w:val="16"/>
        </w:rPr>
        <w:fldChar w:fldCharType="separate"/>
      </w:r>
      <w:r w:rsidR="0069242B">
        <w:rPr>
          <w:rFonts w:ascii="Arial" w:hAnsi="Arial" w:cs="Arial"/>
          <w:bCs/>
          <w:noProof/>
          <w:sz w:val="16"/>
          <w:szCs w:val="16"/>
        </w:rPr>
        <w:t>(116)</w:t>
      </w:r>
      <w:r>
        <w:rPr>
          <w:rFonts w:ascii="Arial" w:hAnsi="Arial" w:cs="Arial"/>
          <w:bCs/>
          <w:sz w:val="16"/>
          <w:szCs w:val="16"/>
        </w:rPr>
        <w:fldChar w:fldCharType="end"/>
      </w:r>
      <w:r>
        <w:rPr>
          <w:rFonts w:ascii="Arial" w:hAnsi="Arial" w:cs="Arial"/>
          <w:bCs/>
          <w:sz w:val="16"/>
          <w:szCs w:val="16"/>
        </w:rPr>
        <w:t xml:space="preserve"> showed similar results to other studies including both those requiring recall scans and diagnostic workup. </w:t>
      </w:r>
      <w:r>
        <w:rPr>
          <w:rFonts w:ascii="Arial" w:hAnsi="Arial" w:cs="Arial"/>
          <w:b/>
          <w:bCs/>
          <w:i/>
          <w:sz w:val="16"/>
          <w:szCs w:val="16"/>
        </w:rPr>
        <w:t xml:space="preserve">No serious concerns about imprecision: </w:t>
      </w:r>
      <w:r>
        <w:rPr>
          <w:rFonts w:ascii="Arial" w:hAnsi="Arial" w:cs="Arial"/>
          <w:bCs/>
          <w:sz w:val="16"/>
          <w:szCs w:val="16"/>
        </w:rPr>
        <w:t xml:space="preserve">The confidence intervals were generally precise for a small increase.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7EA39821" w14:textId="77777777" w:rsidR="00A2374A" w:rsidRPr="008D3B79" w:rsidRDefault="00A2374A" w:rsidP="002B457B">
      <w:pPr>
        <w:rPr>
          <w:rFonts w:ascii="Arial" w:hAnsi="Arial" w:cs="Arial"/>
          <w:b/>
          <w:i/>
          <w:sz w:val="16"/>
          <w:szCs w:val="16"/>
        </w:rPr>
      </w:pPr>
      <w:r>
        <w:rPr>
          <w:rFonts w:ascii="Arial" w:hAnsi="Arial" w:cs="Arial"/>
          <w:sz w:val="16"/>
          <w:szCs w:val="16"/>
          <w:vertAlign w:val="superscript"/>
        </w:rPr>
        <w:t xml:space="preserve">k </w:t>
      </w:r>
      <w:r w:rsidRPr="005C0DAC">
        <w:rPr>
          <w:rFonts w:ascii="Arial" w:hAnsi="Arial" w:cs="Arial"/>
          <w:sz w:val="16"/>
          <w:szCs w:val="16"/>
          <w:u w:val="single"/>
        </w:rPr>
        <w:t>P</w:t>
      </w:r>
      <w:r>
        <w:rPr>
          <w:rFonts w:ascii="Arial" w:hAnsi="Arial" w:cs="Arial"/>
          <w:sz w:val="16"/>
          <w:szCs w:val="16"/>
          <w:u w:val="single"/>
        </w:rPr>
        <w:t xml:space="preserve">sychosocial harms: </w:t>
      </w:r>
      <w:r w:rsidRPr="00641E66">
        <w:rPr>
          <w:rFonts w:ascii="Arial" w:hAnsi="Arial" w:cs="Arial"/>
          <w:sz w:val="16"/>
          <w:szCs w:val="16"/>
          <w:u w:val="single"/>
        </w:rPr>
        <w:t>Positive screen, requiring diagnostic follow-up (before diagnostic results known)</w:t>
      </w:r>
      <w:r w:rsidRPr="00641E66">
        <w:rPr>
          <w:rFonts w:ascii="Arial" w:hAnsi="Arial" w:cs="Arial"/>
          <w:sz w:val="16"/>
          <w:szCs w:val="16"/>
        </w:rPr>
        <w:t>:</w:t>
      </w:r>
      <w:r>
        <w:rPr>
          <w:rFonts w:ascii="Arial" w:hAnsi="Arial" w:cs="Arial"/>
          <w:sz w:val="16"/>
          <w:szCs w:val="16"/>
        </w:rPr>
        <w:t xml:space="preserve"> </w:t>
      </w:r>
      <w:r w:rsidRPr="008D3B79">
        <w:rPr>
          <w:rFonts w:ascii="Arial" w:hAnsi="Arial" w:cs="Arial"/>
          <w:b/>
          <w:i/>
          <w:sz w:val="16"/>
          <w:szCs w:val="16"/>
        </w:rPr>
        <w:t>Small effe</w:t>
      </w:r>
      <w:r>
        <w:rPr>
          <w:rFonts w:ascii="Arial" w:hAnsi="Arial" w:cs="Arial"/>
          <w:b/>
          <w:i/>
          <w:sz w:val="16"/>
          <w:szCs w:val="16"/>
        </w:rPr>
        <w:t>ct threshold</w:t>
      </w:r>
      <w:r w:rsidRPr="008D3B79">
        <w:rPr>
          <w:rFonts w:ascii="Arial" w:hAnsi="Arial" w:cs="Arial"/>
          <w:b/>
          <w:i/>
          <w:sz w:val="16"/>
          <w:szCs w:val="16"/>
        </w:rPr>
        <w:t>,</w:t>
      </w:r>
      <w:r>
        <w:rPr>
          <w:rFonts w:ascii="Arial" w:hAnsi="Arial" w:cs="Arial"/>
          <w:sz w:val="16"/>
          <w:szCs w:val="16"/>
        </w:rPr>
        <w:t xml:space="preserve"> </w:t>
      </w:r>
      <w:r>
        <w:rPr>
          <w:rFonts w:ascii="Arial" w:hAnsi="Arial" w:cs="Arial"/>
          <w:b/>
          <w:bCs/>
          <w:i/>
          <w:sz w:val="16"/>
          <w:szCs w:val="16"/>
        </w:rPr>
        <w:t xml:space="preserve">Serious concerns about risk of bias: </w:t>
      </w:r>
      <w:r>
        <w:rPr>
          <w:rFonts w:ascii="Arial" w:hAnsi="Arial" w:cs="Arial"/>
          <w:bCs/>
          <w:sz w:val="16"/>
          <w:szCs w:val="16"/>
        </w:rPr>
        <w:t>Both studies had some concerns of risk of bias.</w:t>
      </w:r>
      <w:r>
        <w:rPr>
          <w:rFonts w:ascii="Arial" w:hAnsi="Arial" w:cs="Arial"/>
          <w:b/>
          <w:bCs/>
          <w:i/>
          <w:sz w:val="16"/>
          <w:szCs w:val="16"/>
        </w:rPr>
        <w:t xml:space="preserve"> No serious concerns about inconsistency: </w:t>
      </w:r>
      <w:r>
        <w:rPr>
          <w:rFonts w:ascii="Arial" w:hAnsi="Arial" w:cs="Arial"/>
          <w:bCs/>
          <w:sz w:val="16"/>
          <w:szCs w:val="16"/>
        </w:rPr>
        <w:t xml:space="preserve">Both studies had consistent findings, when considering this small effect. </w:t>
      </w:r>
      <w:r>
        <w:rPr>
          <w:rFonts w:ascii="Arial" w:hAnsi="Arial" w:cs="Arial"/>
          <w:b/>
          <w:bCs/>
          <w:i/>
          <w:sz w:val="16"/>
          <w:szCs w:val="16"/>
        </w:rPr>
        <w:t xml:space="preserve">No serious concerns about </w:t>
      </w:r>
      <w:r>
        <w:rPr>
          <w:rFonts w:ascii="Arial" w:hAnsi="Arial" w:cs="Arial"/>
          <w:b/>
          <w:bCs/>
          <w:i/>
          <w:sz w:val="16"/>
          <w:szCs w:val="16"/>
        </w:rPr>
        <w:lastRenderedPageBreak/>
        <w:t xml:space="preserve">indirectness: </w:t>
      </w:r>
      <w:r>
        <w:rPr>
          <w:rFonts w:ascii="Arial" w:hAnsi="Arial" w:cs="Arial"/>
          <w:bCs/>
          <w:sz w:val="16"/>
          <w:szCs w:val="16"/>
        </w:rPr>
        <w:t>The study data was direct for this outcome.</w:t>
      </w:r>
      <w:r>
        <w:rPr>
          <w:rFonts w:ascii="Arial" w:hAnsi="Arial" w:cs="Arial"/>
          <w:b/>
          <w:bCs/>
          <w:i/>
          <w:sz w:val="16"/>
          <w:szCs w:val="16"/>
        </w:rPr>
        <w:t xml:space="preserve"> No serious concerns about imprecision: </w:t>
      </w:r>
      <w:r>
        <w:rPr>
          <w:rFonts w:ascii="Arial" w:hAnsi="Arial" w:cs="Arial"/>
          <w:bCs/>
          <w:sz w:val="16"/>
          <w:szCs w:val="16"/>
        </w:rPr>
        <w:t xml:space="preserve">The confidence intervals were generally precise for a moderate increase.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r>
        <w:rPr>
          <w:rFonts w:ascii="Arial" w:hAnsi="Arial" w:cs="Arial"/>
          <w:sz w:val="16"/>
          <w:szCs w:val="16"/>
        </w:rPr>
        <w:t xml:space="preserve"> </w:t>
      </w:r>
      <w:r>
        <w:rPr>
          <w:rFonts w:ascii="Arial" w:hAnsi="Arial" w:cs="Arial"/>
          <w:b/>
          <w:i/>
          <w:sz w:val="16"/>
          <w:szCs w:val="16"/>
        </w:rPr>
        <w:t>For a moderate effect threshold, we had serious concerns about inconsistency in effects between studies, and heavy reliance on one study with adequate sample size.</w:t>
      </w:r>
    </w:p>
    <w:p w14:paraId="651033C8" w14:textId="77777777" w:rsidR="00A2374A" w:rsidRDefault="00A2374A" w:rsidP="002B457B">
      <w:pPr>
        <w:rPr>
          <w:rFonts w:ascii="Arial" w:hAnsi="Arial" w:cs="Arial"/>
          <w:sz w:val="16"/>
          <w:szCs w:val="16"/>
        </w:rPr>
      </w:pPr>
      <w:r>
        <w:rPr>
          <w:rFonts w:ascii="Arial" w:hAnsi="Arial" w:cs="Arial"/>
          <w:sz w:val="16"/>
          <w:szCs w:val="16"/>
          <w:vertAlign w:val="superscript"/>
        </w:rPr>
        <w:t xml:space="preserve">l </w:t>
      </w:r>
      <w:r w:rsidRPr="005C0DAC">
        <w:rPr>
          <w:rFonts w:ascii="Arial" w:hAnsi="Arial" w:cs="Arial"/>
          <w:sz w:val="16"/>
          <w:szCs w:val="16"/>
          <w:u w:val="single"/>
        </w:rPr>
        <w:t>P</w:t>
      </w:r>
      <w:r>
        <w:rPr>
          <w:rFonts w:ascii="Arial" w:hAnsi="Arial" w:cs="Arial"/>
          <w:sz w:val="16"/>
          <w:szCs w:val="16"/>
          <w:u w:val="single"/>
        </w:rPr>
        <w:t xml:space="preserve">sychosocial harms: </w:t>
      </w:r>
      <w:r w:rsidRPr="00665AC3">
        <w:rPr>
          <w:rFonts w:ascii="Arial" w:hAnsi="Arial" w:cs="Arial"/>
          <w:bCs/>
          <w:sz w:val="16"/>
          <w:szCs w:val="16"/>
          <w:u w:val="single"/>
        </w:rPr>
        <w:t>False positive screening result (≤6 months after diagnostic results known)</w:t>
      </w:r>
      <w:r>
        <w:rPr>
          <w:rFonts w:ascii="Arial" w:hAnsi="Arial" w:cs="Arial"/>
          <w:bCs/>
          <w:sz w:val="16"/>
          <w:szCs w:val="16"/>
        </w:rPr>
        <w:t xml:space="preserve">: </w:t>
      </w:r>
      <w:r>
        <w:rPr>
          <w:rFonts w:ascii="Arial" w:hAnsi="Arial" w:cs="Arial"/>
          <w:b/>
          <w:bCs/>
          <w:i/>
          <w:sz w:val="16"/>
          <w:szCs w:val="16"/>
        </w:rPr>
        <w:t xml:space="preserve">Serious concerns about risk of bias: </w:t>
      </w:r>
      <w:r>
        <w:rPr>
          <w:rFonts w:ascii="Arial" w:hAnsi="Arial" w:cs="Arial"/>
          <w:bCs/>
          <w:sz w:val="16"/>
          <w:szCs w:val="16"/>
        </w:rPr>
        <w:t xml:space="preserve">Four of the six studies are at high risk of bias (one of two comparative studies were high risk of bias), and the majority of data came from pre-post analyses. </w:t>
      </w:r>
      <w:r>
        <w:rPr>
          <w:rFonts w:ascii="Arial" w:hAnsi="Arial" w:cs="Arial"/>
          <w:b/>
          <w:bCs/>
          <w:i/>
          <w:sz w:val="16"/>
          <w:szCs w:val="16"/>
        </w:rPr>
        <w:t xml:space="preserve">Serious concerns about inconsistency: </w:t>
      </w:r>
      <w:r>
        <w:rPr>
          <w:rFonts w:ascii="Arial" w:hAnsi="Arial" w:cs="Arial"/>
          <w:bCs/>
          <w:sz w:val="16"/>
          <w:szCs w:val="16"/>
        </w:rPr>
        <w:t xml:space="preserve">There were serious concerns about inconsistency. Four of the six studies showed little-to-no difference, whereas two studies with an unknown number of lung cancer patients found at least a small increase in the overall score (LSUT trial) or in two of the four subscores (Bonney, 2024). </w:t>
      </w:r>
      <w:r>
        <w:rPr>
          <w:rFonts w:ascii="Arial" w:hAnsi="Arial" w:cs="Arial"/>
          <w:b/>
          <w:bCs/>
          <w:i/>
          <w:sz w:val="16"/>
          <w:szCs w:val="16"/>
        </w:rPr>
        <w:t xml:space="preserve">No serious concerns about indirectness: </w:t>
      </w:r>
      <w:r>
        <w:rPr>
          <w:rFonts w:ascii="Arial" w:hAnsi="Arial" w:cs="Arial"/>
          <w:bCs/>
          <w:sz w:val="16"/>
          <w:szCs w:val="16"/>
        </w:rPr>
        <w:t xml:space="preserve">The study data was direct for this outcome. </w:t>
      </w:r>
      <w:r>
        <w:rPr>
          <w:rFonts w:ascii="Arial" w:hAnsi="Arial" w:cs="Arial"/>
          <w:b/>
          <w:bCs/>
          <w:i/>
          <w:sz w:val="16"/>
          <w:szCs w:val="16"/>
        </w:rPr>
        <w:t xml:space="preserve">No serious concerns about imprecision: </w:t>
      </w:r>
      <w:r>
        <w:rPr>
          <w:rFonts w:ascii="Arial" w:hAnsi="Arial" w:cs="Arial"/>
          <w:bCs/>
          <w:sz w:val="16"/>
          <w:szCs w:val="16"/>
        </w:rPr>
        <w:t xml:space="preserve">The confidence intervals were generally precise for little-to-no difference.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399F5AFF" w14:textId="77777777" w:rsidR="00A2374A" w:rsidRPr="00767BBF" w:rsidRDefault="00A2374A" w:rsidP="002B457B">
      <w:pPr>
        <w:rPr>
          <w:rFonts w:ascii="Arial" w:hAnsi="Arial" w:cs="Arial"/>
          <w:bCs/>
          <w:sz w:val="16"/>
          <w:szCs w:val="16"/>
        </w:rPr>
      </w:pPr>
      <w:r>
        <w:rPr>
          <w:rFonts w:ascii="Arial" w:hAnsi="Arial" w:cs="Arial"/>
          <w:bCs/>
          <w:sz w:val="16"/>
          <w:szCs w:val="16"/>
          <w:vertAlign w:val="superscript"/>
        </w:rPr>
        <w:t xml:space="preserve">m </w:t>
      </w:r>
      <w:r w:rsidRPr="005C0DAC">
        <w:rPr>
          <w:rFonts w:ascii="Arial" w:hAnsi="Arial" w:cs="Arial"/>
          <w:sz w:val="16"/>
          <w:szCs w:val="16"/>
          <w:u w:val="single"/>
        </w:rPr>
        <w:t>P</w:t>
      </w:r>
      <w:r>
        <w:rPr>
          <w:rFonts w:ascii="Arial" w:hAnsi="Arial" w:cs="Arial"/>
          <w:sz w:val="16"/>
          <w:szCs w:val="16"/>
          <w:u w:val="single"/>
        </w:rPr>
        <w:t xml:space="preserve">sychosocial harms: </w:t>
      </w:r>
      <w:r w:rsidRPr="00767BBF">
        <w:rPr>
          <w:rFonts w:ascii="Arial" w:hAnsi="Arial" w:cs="Arial"/>
          <w:bCs/>
          <w:sz w:val="16"/>
          <w:szCs w:val="16"/>
          <w:u w:val="single"/>
        </w:rPr>
        <w:t>False positive screening result (&gt;6 months after diagnostic results known)</w:t>
      </w:r>
      <w:r>
        <w:rPr>
          <w:rFonts w:ascii="Arial" w:hAnsi="Arial" w:cs="Arial"/>
          <w:bCs/>
          <w:sz w:val="16"/>
          <w:szCs w:val="16"/>
        </w:rPr>
        <w:t xml:space="preserve">: </w:t>
      </w:r>
      <w:r w:rsidRPr="00767BBF">
        <w:rPr>
          <w:rFonts w:ascii="Arial" w:hAnsi="Arial" w:cs="Arial"/>
          <w:b/>
          <w:bCs/>
          <w:i/>
          <w:sz w:val="16"/>
          <w:szCs w:val="16"/>
        </w:rPr>
        <w:t>Serious concerns about risk of bias:</w:t>
      </w:r>
      <w:r>
        <w:rPr>
          <w:rFonts w:ascii="Arial" w:hAnsi="Arial" w:cs="Arial"/>
          <w:b/>
          <w:bCs/>
          <w:sz w:val="16"/>
          <w:szCs w:val="16"/>
        </w:rPr>
        <w:t xml:space="preserve"> </w:t>
      </w:r>
      <w:r w:rsidRPr="00767BBF">
        <w:rPr>
          <w:rFonts w:ascii="Arial" w:hAnsi="Arial" w:cs="Arial"/>
          <w:bCs/>
          <w:sz w:val="16"/>
          <w:szCs w:val="16"/>
        </w:rPr>
        <w:t>Two of the six included</w:t>
      </w:r>
      <w:r>
        <w:rPr>
          <w:rFonts w:ascii="Arial" w:hAnsi="Arial" w:cs="Arial"/>
          <w:bCs/>
          <w:sz w:val="16"/>
          <w:szCs w:val="16"/>
        </w:rPr>
        <w:t xml:space="preserve"> studies were at high risk of bias (two of four comparative studies were high risk of bias). </w:t>
      </w:r>
      <w:r>
        <w:rPr>
          <w:rFonts w:ascii="Arial" w:hAnsi="Arial" w:cs="Arial"/>
          <w:b/>
          <w:bCs/>
          <w:i/>
          <w:sz w:val="16"/>
          <w:szCs w:val="16"/>
        </w:rPr>
        <w:t xml:space="preserve">No serious concerns about inconsistency: </w:t>
      </w:r>
      <w:r>
        <w:rPr>
          <w:rFonts w:ascii="Arial" w:hAnsi="Arial" w:cs="Arial"/>
          <w:bCs/>
          <w:sz w:val="16"/>
          <w:szCs w:val="16"/>
        </w:rPr>
        <w:t xml:space="preserve">All six studies had consistent findings. </w:t>
      </w:r>
      <w:r>
        <w:rPr>
          <w:rFonts w:ascii="Arial" w:hAnsi="Arial" w:cs="Arial"/>
          <w:b/>
          <w:bCs/>
          <w:i/>
          <w:sz w:val="16"/>
          <w:szCs w:val="16"/>
        </w:rPr>
        <w:t xml:space="preserve">No serious concerns about indirectness: </w:t>
      </w:r>
      <w:bookmarkStart w:id="64" w:name="_Hlk216708870"/>
      <w:r>
        <w:rPr>
          <w:rFonts w:ascii="Arial" w:hAnsi="Arial" w:cs="Arial"/>
          <w:bCs/>
          <w:sz w:val="16"/>
          <w:szCs w:val="16"/>
        </w:rPr>
        <w:t xml:space="preserve">The study data was direct for this outcome. </w:t>
      </w:r>
      <w:bookmarkEnd w:id="64"/>
      <w:r>
        <w:rPr>
          <w:rFonts w:ascii="Arial" w:hAnsi="Arial" w:cs="Arial"/>
          <w:b/>
          <w:bCs/>
          <w:i/>
          <w:sz w:val="16"/>
          <w:szCs w:val="16"/>
        </w:rPr>
        <w:t xml:space="preserve">No serious concerns about imprecision: </w:t>
      </w:r>
      <w:r>
        <w:rPr>
          <w:rFonts w:ascii="Arial" w:hAnsi="Arial" w:cs="Arial"/>
          <w:bCs/>
          <w:sz w:val="16"/>
          <w:szCs w:val="16"/>
        </w:rPr>
        <w:t xml:space="preserve">The confidence intervals were generally precise for little-to-no difference.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3172AC39" w14:textId="77777777" w:rsidR="00A2374A" w:rsidRPr="005C0DAC" w:rsidRDefault="00A2374A" w:rsidP="005C0DAC">
      <w:pPr>
        <w:rPr>
          <w:rFonts w:ascii="Arial" w:hAnsi="Arial" w:cs="Arial"/>
          <w:sz w:val="16"/>
          <w:szCs w:val="16"/>
        </w:rPr>
      </w:pPr>
    </w:p>
    <w:p w14:paraId="1745DA68" w14:textId="77777777" w:rsidR="00A2374A" w:rsidRPr="005C0DAC" w:rsidRDefault="00A2374A" w:rsidP="004E57F3">
      <w:pPr>
        <w:rPr>
          <w:rFonts w:ascii="Arial" w:hAnsi="Arial" w:cs="Arial"/>
          <w:sz w:val="16"/>
          <w:szCs w:val="16"/>
        </w:rPr>
      </w:pPr>
    </w:p>
    <w:p w14:paraId="6DD87722" w14:textId="77777777" w:rsidR="00A2374A" w:rsidRDefault="00A2374A" w:rsidP="002F70E0">
      <w:pPr>
        <w:rPr>
          <w:rFonts w:ascii="Arial" w:hAnsi="Arial" w:cs="Arial"/>
        </w:rPr>
      </w:pPr>
      <w:bookmarkStart w:id="65" w:name="_Hlk202537503"/>
      <w:r w:rsidRPr="00920228">
        <w:rPr>
          <w:rFonts w:ascii="Arial" w:hAnsi="Arial" w:cs="Arial"/>
          <w:noProof/>
        </w:rPr>
        <w:lastRenderedPageBreak/>
        <w:drawing>
          <wp:inline distT="0" distB="0" distL="0" distR="0" wp14:anchorId="68ABB617" wp14:editId="1E758B2A">
            <wp:extent cx="5934075" cy="5577721"/>
            <wp:effectExtent l="0" t="0" r="0"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548" cy="5583806"/>
                    </a:xfrm>
                    <a:prstGeom prst="rect">
                      <a:avLst/>
                    </a:prstGeom>
                  </pic:spPr>
                </pic:pic>
              </a:graphicData>
            </a:graphic>
          </wp:inline>
        </w:drawing>
      </w:r>
    </w:p>
    <w:p w14:paraId="245F4BC3" w14:textId="77777777" w:rsidR="00A2374A" w:rsidRPr="00CA686F" w:rsidRDefault="00A2374A" w:rsidP="00A9039E">
      <w:pPr>
        <w:pStyle w:val="Heading2"/>
      </w:pPr>
      <w:bookmarkStart w:id="66" w:name="_Toc236407205"/>
      <w:r w:rsidRPr="00CA686F">
        <w:t>Figure S2.27 Proportion with a false positive at round 1</w:t>
      </w:r>
      <w:bookmarkEnd w:id="66"/>
    </w:p>
    <w:p w14:paraId="76EA4DC8" w14:textId="77777777" w:rsidR="00A2374A" w:rsidRDefault="00A2374A" w:rsidP="002F70E0">
      <w:pPr>
        <w:rPr>
          <w:rFonts w:ascii="Arial" w:hAnsi="Arial" w:cs="Arial"/>
        </w:rPr>
      </w:pPr>
      <w:r w:rsidRPr="00920228">
        <w:rPr>
          <w:rFonts w:ascii="Arial" w:hAnsi="Arial" w:cs="Arial"/>
          <w:noProof/>
        </w:rPr>
        <w:lastRenderedPageBreak/>
        <w:drawing>
          <wp:inline distT="0" distB="0" distL="0" distR="0" wp14:anchorId="1E6898EF" wp14:editId="2DBFD806">
            <wp:extent cx="6819900" cy="3962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819900" cy="3962400"/>
                    </a:xfrm>
                    <a:prstGeom prst="rect">
                      <a:avLst/>
                    </a:prstGeom>
                  </pic:spPr>
                </pic:pic>
              </a:graphicData>
            </a:graphic>
          </wp:inline>
        </w:drawing>
      </w:r>
    </w:p>
    <w:p w14:paraId="15B6D89C" w14:textId="77777777" w:rsidR="00A2374A" w:rsidRPr="00CA686F" w:rsidRDefault="00A2374A" w:rsidP="00A9039E">
      <w:pPr>
        <w:pStyle w:val="Heading2"/>
      </w:pPr>
      <w:bookmarkStart w:id="67" w:name="_Toc236407206"/>
      <w:r w:rsidRPr="00CA686F">
        <w:t>Figure S2.28 Proportion with a false positive over 2/3 rounds</w:t>
      </w:r>
      <w:bookmarkEnd w:id="67"/>
    </w:p>
    <w:p w14:paraId="22A0A254" w14:textId="77777777" w:rsidR="00A2374A" w:rsidRDefault="00A2374A" w:rsidP="002F70E0">
      <w:pPr>
        <w:rPr>
          <w:rFonts w:ascii="Arial" w:hAnsi="Arial" w:cs="Arial"/>
        </w:rPr>
      </w:pPr>
    </w:p>
    <w:p w14:paraId="07803933" w14:textId="77777777" w:rsidR="00A2374A" w:rsidRDefault="00A2374A" w:rsidP="002F70E0">
      <w:pPr>
        <w:rPr>
          <w:rFonts w:ascii="Arial" w:hAnsi="Arial" w:cs="Arial"/>
        </w:rPr>
      </w:pPr>
    </w:p>
    <w:p w14:paraId="5D1F1458" w14:textId="77777777" w:rsidR="00A2374A" w:rsidRDefault="00A2374A" w:rsidP="002F70E0">
      <w:pPr>
        <w:rPr>
          <w:rFonts w:ascii="Arial" w:hAnsi="Arial" w:cs="Arial"/>
        </w:rPr>
      </w:pPr>
      <w:r w:rsidRPr="00BF587D">
        <w:rPr>
          <w:rFonts w:ascii="Arial" w:hAnsi="Arial" w:cs="Arial"/>
          <w:noProof/>
        </w:rPr>
        <w:lastRenderedPageBreak/>
        <w:drawing>
          <wp:inline distT="0" distB="0" distL="0" distR="0" wp14:anchorId="33CF37CC" wp14:editId="2F9C49E1">
            <wp:extent cx="8439150" cy="33801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464591" cy="3390358"/>
                    </a:xfrm>
                    <a:prstGeom prst="rect">
                      <a:avLst/>
                    </a:prstGeom>
                  </pic:spPr>
                </pic:pic>
              </a:graphicData>
            </a:graphic>
          </wp:inline>
        </w:drawing>
      </w:r>
    </w:p>
    <w:p w14:paraId="0C5C645D" w14:textId="77777777" w:rsidR="00A2374A" w:rsidRPr="00CA686F" w:rsidRDefault="00A2374A" w:rsidP="00A9039E">
      <w:pPr>
        <w:pStyle w:val="Heading2"/>
      </w:pPr>
      <w:bookmarkStart w:id="68" w:name="_Toc236407207"/>
      <w:r w:rsidRPr="00CA686F">
        <w:t>Figure S2.29 Proportion with a false positive over 4/5 rounds</w:t>
      </w:r>
      <w:bookmarkEnd w:id="68"/>
    </w:p>
    <w:p w14:paraId="4F8308F1" w14:textId="77777777" w:rsidR="00A2374A" w:rsidRDefault="00A2374A" w:rsidP="002F70E0">
      <w:pPr>
        <w:rPr>
          <w:rFonts w:ascii="Arial" w:hAnsi="Arial" w:cs="Arial"/>
        </w:rPr>
      </w:pPr>
    </w:p>
    <w:p w14:paraId="70FAF87D" w14:textId="77777777" w:rsidR="00A2374A" w:rsidRDefault="00A2374A" w:rsidP="002F70E0">
      <w:pPr>
        <w:rPr>
          <w:rFonts w:ascii="Arial" w:hAnsi="Arial" w:cs="Arial"/>
        </w:rPr>
      </w:pPr>
    </w:p>
    <w:p w14:paraId="671BC5AC" w14:textId="77777777" w:rsidR="00A2374A" w:rsidRDefault="00A2374A" w:rsidP="002F70E0">
      <w:pPr>
        <w:rPr>
          <w:rFonts w:ascii="Arial" w:hAnsi="Arial" w:cs="Arial"/>
        </w:rPr>
      </w:pPr>
    </w:p>
    <w:p w14:paraId="2F7B57D6" w14:textId="77777777" w:rsidR="00A2374A" w:rsidRDefault="00A2374A" w:rsidP="002F70E0">
      <w:pPr>
        <w:rPr>
          <w:rFonts w:ascii="Arial" w:hAnsi="Arial" w:cs="Arial"/>
        </w:rPr>
      </w:pPr>
    </w:p>
    <w:p w14:paraId="29E58C5A" w14:textId="77777777" w:rsidR="00A2374A" w:rsidRDefault="00A2374A" w:rsidP="002F70E0">
      <w:pPr>
        <w:rPr>
          <w:rFonts w:ascii="Arial" w:hAnsi="Arial" w:cs="Arial"/>
        </w:rPr>
      </w:pPr>
    </w:p>
    <w:p w14:paraId="664629D7" w14:textId="77777777" w:rsidR="00A2374A" w:rsidRDefault="00A2374A" w:rsidP="002F70E0">
      <w:pPr>
        <w:rPr>
          <w:rFonts w:ascii="Arial" w:hAnsi="Arial" w:cs="Arial"/>
        </w:rPr>
      </w:pPr>
    </w:p>
    <w:p w14:paraId="2CC01272" w14:textId="77777777" w:rsidR="00A2374A" w:rsidRDefault="00A2374A" w:rsidP="002F70E0">
      <w:pPr>
        <w:rPr>
          <w:rFonts w:ascii="Arial" w:hAnsi="Arial" w:cs="Arial"/>
        </w:rPr>
      </w:pPr>
      <w:r w:rsidRPr="003827BC">
        <w:rPr>
          <w:rFonts w:ascii="Arial" w:hAnsi="Arial" w:cs="Arial"/>
          <w:noProof/>
        </w:rPr>
        <w:lastRenderedPageBreak/>
        <w:drawing>
          <wp:inline distT="0" distB="0" distL="0" distR="0" wp14:anchorId="19CAFC21" wp14:editId="1B374B18">
            <wp:extent cx="6886575" cy="365760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886575" cy="3657600"/>
                    </a:xfrm>
                    <a:prstGeom prst="rect">
                      <a:avLst/>
                    </a:prstGeom>
                  </pic:spPr>
                </pic:pic>
              </a:graphicData>
            </a:graphic>
          </wp:inline>
        </w:drawing>
      </w:r>
    </w:p>
    <w:p w14:paraId="5F90641F" w14:textId="77777777" w:rsidR="00A2374A" w:rsidRPr="00CA686F" w:rsidRDefault="00A2374A" w:rsidP="00A9039E">
      <w:pPr>
        <w:pStyle w:val="Heading2"/>
      </w:pPr>
      <w:bookmarkStart w:id="69" w:name="_Toc236407208"/>
      <w:r w:rsidRPr="00CA686F">
        <w:t>Figure S2.30 Proportion with incidental findings at round 1</w:t>
      </w:r>
      <w:bookmarkEnd w:id="69"/>
    </w:p>
    <w:p w14:paraId="415DE8C1" w14:textId="77777777" w:rsidR="00A2374A" w:rsidRDefault="00A2374A" w:rsidP="002F70E0">
      <w:pPr>
        <w:rPr>
          <w:rFonts w:ascii="Arial" w:hAnsi="Arial" w:cs="Arial"/>
        </w:rPr>
      </w:pPr>
    </w:p>
    <w:p w14:paraId="4AB718BE" w14:textId="77777777" w:rsidR="00A2374A" w:rsidRDefault="00A2374A" w:rsidP="002F70E0">
      <w:pPr>
        <w:rPr>
          <w:rFonts w:ascii="Arial" w:hAnsi="Arial" w:cs="Arial"/>
        </w:rPr>
      </w:pPr>
    </w:p>
    <w:p w14:paraId="6D3D08B0" w14:textId="77777777" w:rsidR="00A2374A" w:rsidRDefault="00A2374A" w:rsidP="002F70E0">
      <w:pPr>
        <w:rPr>
          <w:rFonts w:ascii="Arial" w:hAnsi="Arial" w:cs="Arial"/>
        </w:rPr>
      </w:pPr>
    </w:p>
    <w:p w14:paraId="598335B5" w14:textId="77777777" w:rsidR="00A2374A" w:rsidRDefault="00A2374A" w:rsidP="002F70E0">
      <w:pPr>
        <w:rPr>
          <w:rFonts w:ascii="Arial" w:hAnsi="Arial" w:cs="Arial"/>
        </w:rPr>
      </w:pPr>
    </w:p>
    <w:p w14:paraId="19B03EA4" w14:textId="77777777" w:rsidR="00A2374A" w:rsidRDefault="00A2374A" w:rsidP="002F70E0">
      <w:pPr>
        <w:rPr>
          <w:rFonts w:ascii="Arial" w:hAnsi="Arial" w:cs="Arial"/>
        </w:rPr>
      </w:pPr>
    </w:p>
    <w:p w14:paraId="195FE3E9" w14:textId="77777777" w:rsidR="00A2374A" w:rsidRDefault="00A2374A" w:rsidP="002F70E0">
      <w:pPr>
        <w:rPr>
          <w:rFonts w:ascii="Arial" w:hAnsi="Arial" w:cs="Arial"/>
        </w:rPr>
      </w:pPr>
    </w:p>
    <w:p w14:paraId="0EB71C51" w14:textId="77777777" w:rsidR="00A2374A" w:rsidRDefault="00A2374A" w:rsidP="002F70E0">
      <w:pPr>
        <w:rPr>
          <w:rFonts w:ascii="Arial" w:hAnsi="Arial" w:cs="Arial"/>
        </w:rPr>
      </w:pPr>
    </w:p>
    <w:p w14:paraId="21C60B85" w14:textId="77777777" w:rsidR="00A2374A" w:rsidRDefault="00A2374A" w:rsidP="002F70E0">
      <w:pPr>
        <w:rPr>
          <w:rFonts w:ascii="Arial" w:hAnsi="Arial" w:cs="Arial"/>
        </w:rPr>
      </w:pPr>
      <w:r w:rsidRPr="005F625A">
        <w:rPr>
          <w:rFonts w:ascii="Arial" w:hAnsi="Arial" w:cs="Arial"/>
          <w:noProof/>
        </w:rPr>
        <w:lastRenderedPageBreak/>
        <w:drawing>
          <wp:inline distT="0" distB="0" distL="0" distR="0" wp14:anchorId="334887AD" wp14:editId="0089B4EB">
            <wp:extent cx="8410575" cy="2258095"/>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430651" cy="2263485"/>
                    </a:xfrm>
                    <a:prstGeom prst="rect">
                      <a:avLst/>
                    </a:prstGeom>
                  </pic:spPr>
                </pic:pic>
              </a:graphicData>
            </a:graphic>
          </wp:inline>
        </w:drawing>
      </w:r>
    </w:p>
    <w:p w14:paraId="45B4BAB8" w14:textId="77777777" w:rsidR="00A2374A" w:rsidRPr="00CA686F" w:rsidRDefault="00A2374A" w:rsidP="00A9039E">
      <w:pPr>
        <w:pStyle w:val="Heading2"/>
      </w:pPr>
      <w:bookmarkStart w:id="70" w:name="_Toc236407209"/>
      <w:r w:rsidRPr="00CA686F">
        <w:t>Figure S2.31 Proportion with incidental findings over 2/3 rounds</w:t>
      </w:r>
      <w:bookmarkEnd w:id="70"/>
    </w:p>
    <w:p w14:paraId="416BF0AC" w14:textId="77777777" w:rsidR="00A2374A" w:rsidRDefault="00A2374A" w:rsidP="002F70E0">
      <w:pPr>
        <w:rPr>
          <w:rFonts w:ascii="Arial" w:hAnsi="Arial" w:cs="Arial"/>
        </w:rPr>
      </w:pPr>
    </w:p>
    <w:p w14:paraId="64FCC96E" w14:textId="77777777" w:rsidR="00A2374A" w:rsidRDefault="00A2374A" w:rsidP="002F70E0">
      <w:pPr>
        <w:rPr>
          <w:rFonts w:ascii="Arial" w:hAnsi="Arial" w:cs="Arial"/>
        </w:rPr>
      </w:pPr>
    </w:p>
    <w:p w14:paraId="50C85DB9" w14:textId="77777777" w:rsidR="00A2374A" w:rsidRDefault="00A2374A" w:rsidP="002F70E0">
      <w:pPr>
        <w:rPr>
          <w:rFonts w:ascii="Arial" w:hAnsi="Arial" w:cs="Arial"/>
        </w:rPr>
      </w:pPr>
    </w:p>
    <w:p w14:paraId="31C0571A" w14:textId="77777777" w:rsidR="00A2374A" w:rsidRDefault="00A2374A" w:rsidP="002F70E0">
      <w:pPr>
        <w:rPr>
          <w:rFonts w:ascii="Arial" w:hAnsi="Arial" w:cs="Arial"/>
        </w:rPr>
      </w:pPr>
    </w:p>
    <w:p w14:paraId="3ADA5291" w14:textId="77777777" w:rsidR="00A2374A" w:rsidRDefault="00A2374A" w:rsidP="002F70E0">
      <w:pPr>
        <w:rPr>
          <w:rFonts w:ascii="Arial" w:hAnsi="Arial" w:cs="Arial"/>
        </w:rPr>
      </w:pPr>
    </w:p>
    <w:p w14:paraId="649E6183" w14:textId="77777777" w:rsidR="00A2374A" w:rsidRDefault="00A2374A" w:rsidP="002F70E0">
      <w:pPr>
        <w:rPr>
          <w:rFonts w:ascii="Arial" w:hAnsi="Arial" w:cs="Arial"/>
        </w:rPr>
      </w:pPr>
    </w:p>
    <w:p w14:paraId="2B0FBA74" w14:textId="77777777" w:rsidR="00A2374A" w:rsidRDefault="00A2374A" w:rsidP="002F70E0">
      <w:pPr>
        <w:rPr>
          <w:rFonts w:ascii="Arial" w:hAnsi="Arial" w:cs="Arial"/>
        </w:rPr>
      </w:pPr>
    </w:p>
    <w:p w14:paraId="1570C225" w14:textId="77777777" w:rsidR="00A2374A" w:rsidRDefault="00A2374A" w:rsidP="002F70E0">
      <w:pPr>
        <w:rPr>
          <w:rFonts w:ascii="Arial" w:hAnsi="Arial" w:cs="Arial"/>
        </w:rPr>
      </w:pPr>
    </w:p>
    <w:p w14:paraId="21D4BC4B" w14:textId="77777777" w:rsidR="00A2374A" w:rsidRDefault="00A2374A" w:rsidP="002F70E0">
      <w:pPr>
        <w:rPr>
          <w:rFonts w:ascii="Arial" w:hAnsi="Arial" w:cs="Arial"/>
        </w:rPr>
      </w:pPr>
    </w:p>
    <w:p w14:paraId="79483B38" w14:textId="77777777" w:rsidR="00A2374A" w:rsidRDefault="00A2374A" w:rsidP="002F70E0">
      <w:pPr>
        <w:rPr>
          <w:rFonts w:ascii="Arial" w:hAnsi="Arial" w:cs="Arial"/>
        </w:rPr>
      </w:pPr>
    </w:p>
    <w:p w14:paraId="6314D977" w14:textId="77777777" w:rsidR="00A2374A" w:rsidRDefault="00A2374A" w:rsidP="002F70E0">
      <w:pPr>
        <w:rPr>
          <w:rFonts w:ascii="Arial" w:hAnsi="Arial" w:cs="Arial"/>
        </w:rPr>
      </w:pPr>
    </w:p>
    <w:p w14:paraId="31E78977" w14:textId="77777777" w:rsidR="00A2374A" w:rsidRDefault="00A2374A" w:rsidP="002F70E0">
      <w:pPr>
        <w:rPr>
          <w:rFonts w:ascii="Arial" w:hAnsi="Arial" w:cs="Arial"/>
        </w:rPr>
      </w:pPr>
    </w:p>
    <w:p w14:paraId="1A916EE7" w14:textId="77777777" w:rsidR="00A2374A" w:rsidRDefault="00A2374A" w:rsidP="002F70E0">
      <w:pPr>
        <w:rPr>
          <w:rFonts w:ascii="Arial" w:hAnsi="Arial" w:cs="Arial"/>
        </w:rPr>
      </w:pPr>
      <w:r w:rsidRPr="005F625A">
        <w:rPr>
          <w:rFonts w:ascii="Arial" w:hAnsi="Arial" w:cs="Arial"/>
          <w:noProof/>
        </w:rPr>
        <w:lastRenderedPageBreak/>
        <w:drawing>
          <wp:inline distT="0" distB="0" distL="0" distR="0" wp14:anchorId="3DEE5045" wp14:editId="7A8A4A0B">
            <wp:extent cx="8689627" cy="31527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745351" cy="3172993"/>
                    </a:xfrm>
                    <a:prstGeom prst="rect">
                      <a:avLst/>
                    </a:prstGeom>
                  </pic:spPr>
                </pic:pic>
              </a:graphicData>
            </a:graphic>
          </wp:inline>
        </w:drawing>
      </w:r>
    </w:p>
    <w:p w14:paraId="58585122" w14:textId="77777777" w:rsidR="00A2374A" w:rsidRPr="00CA686F" w:rsidRDefault="00A2374A" w:rsidP="00A9039E">
      <w:pPr>
        <w:pStyle w:val="Heading2"/>
      </w:pPr>
      <w:bookmarkStart w:id="71" w:name="_Toc236407210"/>
      <w:r w:rsidRPr="00CA686F">
        <w:t>Figure S2.32 Proportion with incidental findings over 4/5 rounds</w:t>
      </w:r>
      <w:bookmarkEnd w:id="71"/>
    </w:p>
    <w:p w14:paraId="4F2D6E8D" w14:textId="77777777" w:rsidR="00A2374A" w:rsidRDefault="00A2374A" w:rsidP="002F70E0">
      <w:pPr>
        <w:rPr>
          <w:rFonts w:ascii="Arial" w:hAnsi="Arial" w:cs="Arial"/>
        </w:rPr>
      </w:pPr>
    </w:p>
    <w:p w14:paraId="1CF6F1F7" w14:textId="77777777" w:rsidR="00A2374A" w:rsidRDefault="00A2374A" w:rsidP="002F70E0">
      <w:pPr>
        <w:rPr>
          <w:rFonts w:ascii="Arial" w:hAnsi="Arial" w:cs="Arial"/>
        </w:rPr>
      </w:pPr>
    </w:p>
    <w:p w14:paraId="48AD42EF" w14:textId="77777777" w:rsidR="00A2374A" w:rsidRDefault="00A2374A" w:rsidP="002F70E0">
      <w:pPr>
        <w:rPr>
          <w:rFonts w:ascii="Arial" w:hAnsi="Arial" w:cs="Arial"/>
        </w:rPr>
      </w:pPr>
    </w:p>
    <w:p w14:paraId="39ED9920" w14:textId="77777777" w:rsidR="00A2374A" w:rsidRDefault="00A2374A" w:rsidP="002F70E0">
      <w:pPr>
        <w:rPr>
          <w:rFonts w:ascii="Arial" w:hAnsi="Arial" w:cs="Arial"/>
        </w:rPr>
      </w:pPr>
    </w:p>
    <w:p w14:paraId="6B183358" w14:textId="77777777" w:rsidR="00A2374A" w:rsidRDefault="00A2374A" w:rsidP="002F70E0">
      <w:pPr>
        <w:rPr>
          <w:rFonts w:ascii="Arial" w:hAnsi="Arial" w:cs="Arial"/>
        </w:rPr>
      </w:pPr>
    </w:p>
    <w:p w14:paraId="1A76A531" w14:textId="77777777" w:rsidR="00A2374A" w:rsidRDefault="00A2374A" w:rsidP="002F70E0">
      <w:pPr>
        <w:rPr>
          <w:rFonts w:ascii="Arial" w:hAnsi="Arial" w:cs="Arial"/>
        </w:rPr>
      </w:pPr>
    </w:p>
    <w:p w14:paraId="54AC03C5" w14:textId="77777777" w:rsidR="00A2374A" w:rsidRDefault="00A2374A" w:rsidP="002F70E0">
      <w:pPr>
        <w:rPr>
          <w:rFonts w:ascii="Arial" w:hAnsi="Arial" w:cs="Arial"/>
        </w:rPr>
      </w:pPr>
    </w:p>
    <w:p w14:paraId="66197488" w14:textId="77777777" w:rsidR="00A2374A" w:rsidRDefault="00A2374A" w:rsidP="002F70E0">
      <w:pPr>
        <w:rPr>
          <w:rFonts w:ascii="Arial" w:hAnsi="Arial" w:cs="Arial"/>
        </w:rPr>
      </w:pPr>
    </w:p>
    <w:p w14:paraId="799868AF" w14:textId="77777777" w:rsidR="00A2374A" w:rsidRDefault="00A2374A" w:rsidP="002F70E0">
      <w:pPr>
        <w:rPr>
          <w:rFonts w:ascii="Arial" w:hAnsi="Arial" w:cs="Arial"/>
        </w:rPr>
      </w:pPr>
    </w:p>
    <w:p w14:paraId="66F4F543" w14:textId="77777777" w:rsidR="00A2374A" w:rsidRDefault="00A2374A" w:rsidP="002F70E0">
      <w:pPr>
        <w:rPr>
          <w:rFonts w:ascii="Arial" w:hAnsi="Arial" w:cs="Arial"/>
        </w:rPr>
      </w:pPr>
      <w:r w:rsidRPr="00E97964">
        <w:rPr>
          <w:rFonts w:ascii="Arial" w:hAnsi="Arial" w:cs="Arial"/>
          <w:noProof/>
        </w:rPr>
        <w:lastRenderedPageBreak/>
        <w:drawing>
          <wp:inline distT="0" distB="0" distL="0" distR="0" wp14:anchorId="264791A4" wp14:editId="5350B6B6">
            <wp:extent cx="5883215" cy="5544949"/>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93935" cy="5555053"/>
                    </a:xfrm>
                    <a:prstGeom prst="rect">
                      <a:avLst/>
                    </a:prstGeom>
                  </pic:spPr>
                </pic:pic>
              </a:graphicData>
            </a:graphic>
          </wp:inline>
        </w:drawing>
      </w:r>
    </w:p>
    <w:p w14:paraId="5E71F690" w14:textId="77777777" w:rsidR="00A2374A" w:rsidRPr="00CA686F" w:rsidRDefault="00A2374A" w:rsidP="00A9039E">
      <w:pPr>
        <w:pStyle w:val="Heading2"/>
      </w:pPr>
      <w:bookmarkStart w:id="72" w:name="_Toc236407211"/>
      <w:r w:rsidRPr="00CA686F">
        <w:t>Figure S2.33 Proportion with clinically significant incidental findings at round 1</w:t>
      </w:r>
      <w:bookmarkEnd w:id="72"/>
    </w:p>
    <w:p w14:paraId="550CC961" w14:textId="77777777" w:rsidR="00A2374A" w:rsidRDefault="00A2374A" w:rsidP="002F70E0">
      <w:pPr>
        <w:rPr>
          <w:rFonts w:ascii="Arial" w:hAnsi="Arial" w:cs="Arial"/>
        </w:rPr>
      </w:pPr>
      <w:r w:rsidRPr="00BC50D1">
        <w:rPr>
          <w:rFonts w:ascii="Arial" w:hAnsi="Arial" w:cs="Arial"/>
          <w:noProof/>
        </w:rPr>
        <w:lastRenderedPageBreak/>
        <w:drawing>
          <wp:inline distT="0" distB="0" distL="0" distR="0" wp14:anchorId="17442204" wp14:editId="2BD9A009">
            <wp:extent cx="8266169" cy="2219325"/>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281841" cy="2223533"/>
                    </a:xfrm>
                    <a:prstGeom prst="rect">
                      <a:avLst/>
                    </a:prstGeom>
                  </pic:spPr>
                </pic:pic>
              </a:graphicData>
            </a:graphic>
          </wp:inline>
        </w:drawing>
      </w:r>
    </w:p>
    <w:p w14:paraId="66966A9F" w14:textId="77777777" w:rsidR="00A2374A" w:rsidRPr="00CA686F" w:rsidRDefault="00A2374A" w:rsidP="00A9039E">
      <w:pPr>
        <w:pStyle w:val="Heading2"/>
      </w:pPr>
      <w:bookmarkStart w:id="73" w:name="_Toc236407212"/>
      <w:r w:rsidRPr="00CA686F">
        <w:t>Figure S2.34 Proportion with clinically significant incidental findings over 2/3 rounds</w:t>
      </w:r>
      <w:bookmarkEnd w:id="73"/>
    </w:p>
    <w:p w14:paraId="3385548B" w14:textId="77777777" w:rsidR="00A2374A" w:rsidRDefault="00A2374A" w:rsidP="002F70E0">
      <w:pPr>
        <w:rPr>
          <w:rFonts w:ascii="Arial" w:hAnsi="Arial" w:cs="Arial"/>
        </w:rPr>
      </w:pPr>
    </w:p>
    <w:p w14:paraId="1D0918DD" w14:textId="77777777" w:rsidR="00A2374A" w:rsidRDefault="00A2374A" w:rsidP="002F70E0">
      <w:pPr>
        <w:rPr>
          <w:rFonts w:ascii="Arial" w:hAnsi="Arial" w:cs="Arial"/>
        </w:rPr>
      </w:pPr>
    </w:p>
    <w:p w14:paraId="010B8AE4" w14:textId="77777777" w:rsidR="00A2374A" w:rsidRDefault="00A2374A" w:rsidP="002F70E0">
      <w:pPr>
        <w:rPr>
          <w:rFonts w:ascii="Arial" w:hAnsi="Arial" w:cs="Arial"/>
        </w:rPr>
      </w:pPr>
    </w:p>
    <w:p w14:paraId="32DBED93" w14:textId="77777777" w:rsidR="00A2374A" w:rsidRDefault="00A2374A" w:rsidP="002F70E0">
      <w:pPr>
        <w:rPr>
          <w:rFonts w:ascii="Arial" w:hAnsi="Arial" w:cs="Arial"/>
        </w:rPr>
      </w:pPr>
    </w:p>
    <w:p w14:paraId="3A35E257" w14:textId="77777777" w:rsidR="00A2374A" w:rsidRDefault="00A2374A" w:rsidP="002F70E0">
      <w:pPr>
        <w:rPr>
          <w:rFonts w:ascii="Arial" w:hAnsi="Arial" w:cs="Arial"/>
        </w:rPr>
      </w:pPr>
    </w:p>
    <w:p w14:paraId="403902F4" w14:textId="77777777" w:rsidR="00A2374A" w:rsidRDefault="00A2374A" w:rsidP="002F70E0">
      <w:pPr>
        <w:rPr>
          <w:rFonts w:ascii="Arial" w:hAnsi="Arial" w:cs="Arial"/>
        </w:rPr>
      </w:pPr>
    </w:p>
    <w:p w14:paraId="6633169E" w14:textId="77777777" w:rsidR="00A2374A" w:rsidRDefault="00A2374A" w:rsidP="002F70E0">
      <w:pPr>
        <w:rPr>
          <w:rFonts w:ascii="Arial" w:hAnsi="Arial" w:cs="Arial"/>
        </w:rPr>
      </w:pPr>
    </w:p>
    <w:p w14:paraId="50F78C48" w14:textId="77777777" w:rsidR="00A2374A" w:rsidRDefault="00A2374A" w:rsidP="002F70E0">
      <w:pPr>
        <w:rPr>
          <w:rFonts w:ascii="Arial" w:hAnsi="Arial" w:cs="Arial"/>
        </w:rPr>
      </w:pPr>
    </w:p>
    <w:p w14:paraId="43CD7AAD" w14:textId="77777777" w:rsidR="00A2374A" w:rsidRDefault="00A2374A" w:rsidP="002F70E0">
      <w:pPr>
        <w:rPr>
          <w:rFonts w:ascii="Arial" w:hAnsi="Arial" w:cs="Arial"/>
        </w:rPr>
      </w:pPr>
    </w:p>
    <w:p w14:paraId="3CE8147E" w14:textId="77777777" w:rsidR="00A2374A" w:rsidRDefault="00A2374A" w:rsidP="002F70E0">
      <w:pPr>
        <w:rPr>
          <w:rFonts w:ascii="Arial" w:hAnsi="Arial" w:cs="Arial"/>
        </w:rPr>
      </w:pPr>
    </w:p>
    <w:p w14:paraId="2E66F0DA" w14:textId="77777777" w:rsidR="00A2374A" w:rsidRDefault="00A2374A" w:rsidP="002F70E0">
      <w:pPr>
        <w:rPr>
          <w:rFonts w:ascii="Arial" w:hAnsi="Arial" w:cs="Arial"/>
        </w:rPr>
      </w:pPr>
    </w:p>
    <w:p w14:paraId="3E32B52F" w14:textId="77777777" w:rsidR="00A2374A" w:rsidRDefault="00A2374A" w:rsidP="002F70E0">
      <w:pPr>
        <w:rPr>
          <w:rFonts w:ascii="Arial" w:hAnsi="Arial" w:cs="Arial"/>
        </w:rPr>
      </w:pPr>
    </w:p>
    <w:p w14:paraId="3A5DABAF" w14:textId="77777777" w:rsidR="00A2374A" w:rsidRDefault="00A2374A" w:rsidP="002F70E0">
      <w:pPr>
        <w:rPr>
          <w:rFonts w:ascii="Arial" w:hAnsi="Arial" w:cs="Arial"/>
        </w:rPr>
      </w:pPr>
      <w:r w:rsidRPr="00237B1A">
        <w:rPr>
          <w:rFonts w:ascii="Arial" w:hAnsi="Arial" w:cs="Arial"/>
          <w:noProof/>
        </w:rPr>
        <w:lastRenderedPageBreak/>
        <w:drawing>
          <wp:inline distT="0" distB="0" distL="0" distR="0" wp14:anchorId="56DD5608" wp14:editId="043A45CE">
            <wp:extent cx="6705600" cy="2286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705600" cy="2286000"/>
                    </a:xfrm>
                    <a:prstGeom prst="rect">
                      <a:avLst/>
                    </a:prstGeom>
                  </pic:spPr>
                </pic:pic>
              </a:graphicData>
            </a:graphic>
          </wp:inline>
        </w:drawing>
      </w:r>
    </w:p>
    <w:p w14:paraId="369029B9" w14:textId="77777777" w:rsidR="00A2374A" w:rsidRPr="00CA686F" w:rsidRDefault="00A2374A" w:rsidP="00A9039E">
      <w:pPr>
        <w:pStyle w:val="Heading2"/>
      </w:pPr>
      <w:bookmarkStart w:id="74" w:name="_Toc236407213"/>
      <w:r w:rsidRPr="00CA686F">
        <w:t>Figure S2.35 Proportion with clinically significant incidental findings over 4/5 rounds</w:t>
      </w:r>
      <w:bookmarkEnd w:id="74"/>
    </w:p>
    <w:p w14:paraId="539D6D2E" w14:textId="77777777" w:rsidR="00A2374A" w:rsidRDefault="00A2374A" w:rsidP="002F70E0">
      <w:pPr>
        <w:rPr>
          <w:rFonts w:ascii="Arial" w:hAnsi="Arial" w:cs="Arial"/>
        </w:rPr>
      </w:pPr>
    </w:p>
    <w:p w14:paraId="597268C8" w14:textId="77777777" w:rsidR="00A2374A" w:rsidRDefault="00A2374A" w:rsidP="002F70E0">
      <w:pPr>
        <w:rPr>
          <w:rFonts w:ascii="Arial" w:hAnsi="Arial" w:cs="Arial"/>
        </w:rPr>
      </w:pPr>
    </w:p>
    <w:p w14:paraId="152AB027" w14:textId="77777777" w:rsidR="00A2374A" w:rsidRDefault="00A2374A" w:rsidP="002F70E0">
      <w:pPr>
        <w:rPr>
          <w:rFonts w:ascii="Arial" w:hAnsi="Arial" w:cs="Arial"/>
        </w:rPr>
      </w:pPr>
    </w:p>
    <w:p w14:paraId="21B48670" w14:textId="77777777" w:rsidR="00A2374A" w:rsidRDefault="00A2374A" w:rsidP="002F70E0">
      <w:pPr>
        <w:rPr>
          <w:rFonts w:ascii="Arial" w:hAnsi="Arial" w:cs="Arial"/>
        </w:rPr>
      </w:pPr>
    </w:p>
    <w:p w14:paraId="259627FE" w14:textId="77777777" w:rsidR="00A2374A" w:rsidRDefault="00A2374A" w:rsidP="002F70E0">
      <w:pPr>
        <w:rPr>
          <w:rFonts w:ascii="Arial" w:hAnsi="Arial" w:cs="Arial"/>
        </w:rPr>
      </w:pPr>
    </w:p>
    <w:p w14:paraId="0C8902AF" w14:textId="77777777" w:rsidR="00A2374A" w:rsidRDefault="00A2374A" w:rsidP="002F70E0">
      <w:pPr>
        <w:rPr>
          <w:rFonts w:ascii="Arial" w:hAnsi="Arial" w:cs="Arial"/>
        </w:rPr>
      </w:pPr>
    </w:p>
    <w:p w14:paraId="7F38AB05" w14:textId="77777777" w:rsidR="00A2374A" w:rsidRDefault="00A2374A" w:rsidP="002F70E0">
      <w:pPr>
        <w:rPr>
          <w:rFonts w:ascii="Arial" w:hAnsi="Arial" w:cs="Arial"/>
        </w:rPr>
      </w:pPr>
    </w:p>
    <w:p w14:paraId="3C05C88A" w14:textId="77777777" w:rsidR="00A2374A" w:rsidRDefault="00A2374A" w:rsidP="002F70E0">
      <w:pPr>
        <w:rPr>
          <w:rFonts w:ascii="Arial" w:hAnsi="Arial" w:cs="Arial"/>
        </w:rPr>
      </w:pPr>
    </w:p>
    <w:p w14:paraId="44EB3B5C" w14:textId="77777777" w:rsidR="00A2374A" w:rsidRDefault="00A2374A" w:rsidP="002F70E0">
      <w:pPr>
        <w:rPr>
          <w:rFonts w:ascii="Arial" w:hAnsi="Arial" w:cs="Arial"/>
        </w:rPr>
      </w:pPr>
    </w:p>
    <w:p w14:paraId="0F51217A" w14:textId="77777777" w:rsidR="00A2374A" w:rsidRDefault="00A2374A" w:rsidP="002F70E0">
      <w:pPr>
        <w:rPr>
          <w:rFonts w:ascii="Arial" w:hAnsi="Arial" w:cs="Arial"/>
        </w:rPr>
      </w:pPr>
    </w:p>
    <w:p w14:paraId="367DEBC2" w14:textId="77777777" w:rsidR="00A2374A" w:rsidRPr="009502A1" w:rsidRDefault="00A2374A" w:rsidP="002F70E0">
      <w:pPr>
        <w:rPr>
          <w:rFonts w:ascii="Arial" w:hAnsi="Arial" w:cs="Arial"/>
          <w:lang w:val="en-CA"/>
        </w:rPr>
      </w:pPr>
      <w:r w:rsidRPr="009502A1">
        <w:rPr>
          <w:rFonts w:ascii="Arial" w:hAnsi="Arial" w:cs="Arial"/>
          <w:noProof/>
          <w:lang w:val="en-CA"/>
        </w:rPr>
        <w:lastRenderedPageBreak/>
        <w:drawing>
          <wp:inline distT="0" distB="0" distL="0" distR="0" wp14:anchorId="4A949B98" wp14:editId="4221F30E">
            <wp:extent cx="6875253" cy="5202293"/>
            <wp:effectExtent l="0" t="0" r="190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87271" cy="5211387"/>
                    </a:xfrm>
                    <a:prstGeom prst="rect">
                      <a:avLst/>
                    </a:prstGeom>
                    <a:noFill/>
                    <a:ln>
                      <a:noFill/>
                    </a:ln>
                  </pic:spPr>
                </pic:pic>
              </a:graphicData>
            </a:graphic>
          </wp:inline>
        </w:drawing>
      </w:r>
    </w:p>
    <w:p w14:paraId="17CA5249" w14:textId="77777777" w:rsidR="00A2374A" w:rsidRPr="00CA686F" w:rsidRDefault="00A2374A" w:rsidP="00A9039E">
      <w:pPr>
        <w:pStyle w:val="Heading2"/>
      </w:pPr>
      <w:bookmarkStart w:id="75" w:name="_Toc236407214"/>
      <w:r w:rsidRPr="00CA686F">
        <w:t>Figure S2.3</w:t>
      </w:r>
      <w:r>
        <w:t>6</w:t>
      </w:r>
      <w:r w:rsidRPr="00CA686F">
        <w:t xml:space="preserve"> Proportion with major complications from invasive testing at round 1</w:t>
      </w:r>
      <w:bookmarkEnd w:id="75"/>
    </w:p>
    <w:p w14:paraId="47C38812" w14:textId="77777777" w:rsidR="00A2374A" w:rsidRPr="00132978" w:rsidRDefault="00A2374A" w:rsidP="002F70E0">
      <w:pPr>
        <w:rPr>
          <w:rFonts w:ascii="Arial" w:hAnsi="Arial" w:cs="Arial"/>
          <w:lang w:val="en-CA"/>
        </w:rPr>
      </w:pPr>
      <w:r w:rsidRPr="00155886">
        <w:rPr>
          <w:rFonts w:ascii="Arial" w:hAnsi="Arial" w:cs="Arial"/>
          <w:noProof/>
          <w:lang w:val="en-CA"/>
        </w:rPr>
        <w:lastRenderedPageBreak/>
        <w:drawing>
          <wp:inline distT="0" distB="0" distL="0" distR="0" wp14:anchorId="2B763BF3" wp14:editId="71E6A746">
            <wp:extent cx="7384211" cy="5233332"/>
            <wp:effectExtent l="0" t="0" r="7620"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00792" cy="5245083"/>
                    </a:xfrm>
                    <a:prstGeom prst="rect">
                      <a:avLst/>
                    </a:prstGeom>
                    <a:noFill/>
                    <a:ln>
                      <a:noFill/>
                    </a:ln>
                  </pic:spPr>
                </pic:pic>
              </a:graphicData>
            </a:graphic>
          </wp:inline>
        </w:drawing>
      </w:r>
    </w:p>
    <w:p w14:paraId="3347F44E" w14:textId="77777777" w:rsidR="00A2374A" w:rsidRPr="00CA686F" w:rsidRDefault="00A2374A" w:rsidP="00A9039E">
      <w:pPr>
        <w:pStyle w:val="Heading2"/>
      </w:pPr>
      <w:bookmarkStart w:id="76" w:name="_Toc236407215"/>
      <w:r w:rsidRPr="00CA686F">
        <w:t>Figure S2.3</w:t>
      </w:r>
      <w:r>
        <w:t>7</w:t>
      </w:r>
      <w:r w:rsidRPr="00CA686F">
        <w:t xml:space="preserve"> Proportion with major complications from invasive testing over 2/3 rounds</w:t>
      </w:r>
      <w:bookmarkEnd w:id="76"/>
    </w:p>
    <w:p w14:paraId="6A741F0A" w14:textId="77777777" w:rsidR="00A2374A" w:rsidRDefault="00A2374A" w:rsidP="002F70E0">
      <w:pPr>
        <w:rPr>
          <w:rFonts w:ascii="Arial" w:hAnsi="Arial" w:cs="Arial"/>
        </w:rPr>
      </w:pPr>
    </w:p>
    <w:p w14:paraId="03D7A026" w14:textId="77777777" w:rsidR="00A2374A" w:rsidRPr="00DB0634" w:rsidRDefault="00A2374A" w:rsidP="002F70E0">
      <w:pPr>
        <w:rPr>
          <w:rFonts w:ascii="Arial" w:hAnsi="Arial" w:cs="Arial"/>
          <w:lang w:val="en-CA"/>
        </w:rPr>
      </w:pPr>
      <w:r w:rsidRPr="00DB0634">
        <w:rPr>
          <w:rFonts w:ascii="Arial" w:hAnsi="Arial" w:cs="Arial"/>
          <w:noProof/>
          <w:lang w:val="en-CA"/>
        </w:rPr>
        <w:lastRenderedPageBreak/>
        <w:drawing>
          <wp:inline distT="0" distB="0" distL="0" distR="0" wp14:anchorId="38AC2C01" wp14:editId="4020FAB4">
            <wp:extent cx="7401464" cy="5190734"/>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411375" cy="5197685"/>
                    </a:xfrm>
                    <a:prstGeom prst="rect">
                      <a:avLst/>
                    </a:prstGeom>
                    <a:noFill/>
                    <a:ln>
                      <a:noFill/>
                    </a:ln>
                  </pic:spPr>
                </pic:pic>
              </a:graphicData>
            </a:graphic>
          </wp:inline>
        </w:drawing>
      </w:r>
    </w:p>
    <w:p w14:paraId="0227794C" w14:textId="77777777" w:rsidR="00A2374A" w:rsidRPr="00CA686F" w:rsidRDefault="00A2374A" w:rsidP="00A9039E">
      <w:pPr>
        <w:pStyle w:val="Heading2"/>
      </w:pPr>
      <w:bookmarkStart w:id="77" w:name="_Toc236407216"/>
      <w:r w:rsidRPr="00CA686F">
        <w:t>Figure S2.3</w:t>
      </w:r>
      <w:r>
        <w:t>8</w:t>
      </w:r>
      <w:r w:rsidRPr="00CA686F">
        <w:t xml:space="preserve"> Proportion with major complications from invasive testing over 4/5 rounds</w:t>
      </w:r>
      <w:bookmarkEnd w:id="77"/>
    </w:p>
    <w:p w14:paraId="3F650185" w14:textId="77777777" w:rsidR="00A2374A" w:rsidRDefault="00A2374A" w:rsidP="002F70E0">
      <w:pPr>
        <w:rPr>
          <w:rFonts w:ascii="Arial" w:hAnsi="Arial" w:cs="Arial"/>
        </w:rPr>
      </w:pPr>
    </w:p>
    <w:p w14:paraId="20F82BE7" w14:textId="77777777" w:rsidR="00A2374A" w:rsidRDefault="00A2374A" w:rsidP="002F70E0">
      <w:pPr>
        <w:rPr>
          <w:rFonts w:ascii="Arial" w:hAnsi="Arial" w:cs="Arial"/>
        </w:rPr>
      </w:pPr>
    </w:p>
    <w:p w14:paraId="6BB90C90" w14:textId="77777777" w:rsidR="00A2374A" w:rsidRPr="00DB0634" w:rsidRDefault="00A2374A" w:rsidP="002F70E0">
      <w:pPr>
        <w:rPr>
          <w:rFonts w:ascii="Arial" w:hAnsi="Arial" w:cs="Arial"/>
          <w:lang w:val="en-CA"/>
        </w:rPr>
      </w:pPr>
      <w:r w:rsidRPr="00DB0634">
        <w:rPr>
          <w:rFonts w:ascii="Arial" w:hAnsi="Arial" w:cs="Arial"/>
          <w:noProof/>
          <w:lang w:val="en-CA"/>
        </w:rPr>
        <w:lastRenderedPageBreak/>
        <w:drawing>
          <wp:inline distT="0" distB="0" distL="0" distR="0" wp14:anchorId="4C3EAB26" wp14:editId="1B38AFE4">
            <wp:extent cx="7194430" cy="5443805"/>
            <wp:effectExtent l="0" t="0" r="698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03545" cy="5450702"/>
                    </a:xfrm>
                    <a:prstGeom prst="rect">
                      <a:avLst/>
                    </a:prstGeom>
                    <a:noFill/>
                    <a:ln>
                      <a:noFill/>
                    </a:ln>
                  </pic:spPr>
                </pic:pic>
              </a:graphicData>
            </a:graphic>
          </wp:inline>
        </w:drawing>
      </w:r>
    </w:p>
    <w:p w14:paraId="3523F3BD" w14:textId="77777777" w:rsidR="00A2374A" w:rsidRPr="00CA686F" w:rsidRDefault="00A2374A" w:rsidP="00A9039E">
      <w:pPr>
        <w:pStyle w:val="Heading2"/>
      </w:pPr>
      <w:bookmarkStart w:id="78" w:name="_Toc236407217"/>
      <w:r w:rsidRPr="00CA686F">
        <w:t>Figure S2.3</w:t>
      </w:r>
      <w:r>
        <w:t>9</w:t>
      </w:r>
      <w:r w:rsidRPr="00CA686F">
        <w:t xml:space="preserve"> Proportion with major complications from invasive testing among false positives at round 1</w:t>
      </w:r>
      <w:bookmarkEnd w:id="78"/>
    </w:p>
    <w:p w14:paraId="3F4A6437" w14:textId="77777777" w:rsidR="00A2374A" w:rsidRDefault="00A2374A" w:rsidP="002F70E0">
      <w:pPr>
        <w:rPr>
          <w:rFonts w:ascii="Arial" w:hAnsi="Arial" w:cs="Arial"/>
        </w:rPr>
      </w:pPr>
    </w:p>
    <w:p w14:paraId="23F3618E" w14:textId="77777777" w:rsidR="00A2374A" w:rsidRPr="00DB0634" w:rsidRDefault="00A2374A" w:rsidP="002F70E0">
      <w:pPr>
        <w:rPr>
          <w:rFonts w:ascii="Arial" w:hAnsi="Arial" w:cs="Arial"/>
          <w:lang w:val="en-CA"/>
        </w:rPr>
      </w:pPr>
      <w:r w:rsidRPr="00DB0634">
        <w:rPr>
          <w:rFonts w:ascii="Arial" w:hAnsi="Arial" w:cs="Arial"/>
          <w:noProof/>
          <w:lang w:val="en-CA"/>
        </w:rPr>
        <w:lastRenderedPageBreak/>
        <w:drawing>
          <wp:inline distT="0" distB="0" distL="0" distR="0" wp14:anchorId="68C0848F" wp14:editId="3CAA4DC6">
            <wp:extent cx="7142672" cy="5089705"/>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50732" cy="5095448"/>
                    </a:xfrm>
                    <a:prstGeom prst="rect">
                      <a:avLst/>
                    </a:prstGeom>
                    <a:noFill/>
                    <a:ln>
                      <a:noFill/>
                    </a:ln>
                  </pic:spPr>
                </pic:pic>
              </a:graphicData>
            </a:graphic>
          </wp:inline>
        </w:drawing>
      </w:r>
    </w:p>
    <w:p w14:paraId="4AF25AAE" w14:textId="77777777" w:rsidR="00A2374A" w:rsidRPr="00CA686F" w:rsidRDefault="00A2374A" w:rsidP="00A9039E">
      <w:pPr>
        <w:pStyle w:val="Heading2"/>
      </w:pPr>
      <w:bookmarkStart w:id="79" w:name="_Toc236407218"/>
      <w:r w:rsidRPr="00CA686F">
        <w:t>Figure S2.</w:t>
      </w:r>
      <w:r>
        <w:t>40</w:t>
      </w:r>
      <w:r w:rsidRPr="00CA686F">
        <w:t xml:space="preserve"> Proportion with major complications from invasive testing among false positives over 2/3 rounds</w:t>
      </w:r>
      <w:bookmarkEnd w:id="79"/>
    </w:p>
    <w:p w14:paraId="4E8D93BC" w14:textId="77777777" w:rsidR="00A2374A" w:rsidRDefault="00A2374A" w:rsidP="002F70E0">
      <w:pPr>
        <w:rPr>
          <w:rFonts w:ascii="Arial" w:hAnsi="Arial" w:cs="Arial"/>
        </w:rPr>
      </w:pPr>
    </w:p>
    <w:p w14:paraId="28697AED" w14:textId="77777777" w:rsidR="00A2374A" w:rsidRPr="00420967" w:rsidRDefault="00A2374A" w:rsidP="002F70E0">
      <w:pPr>
        <w:rPr>
          <w:rFonts w:ascii="Arial" w:hAnsi="Arial" w:cs="Arial"/>
          <w:lang w:val="en-CA"/>
        </w:rPr>
      </w:pPr>
      <w:r w:rsidRPr="00420967">
        <w:rPr>
          <w:rFonts w:ascii="Arial" w:hAnsi="Arial" w:cs="Arial"/>
          <w:noProof/>
          <w:lang w:val="en-CA"/>
        </w:rPr>
        <w:lastRenderedPageBreak/>
        <w:drawing>
          <wp:inline distT="0" distB="0" distL="0" distR="0" wp14:anchorId="6C766704" wp14:editId="155AE63D">
            <wp:extent cx="7688911" cy="5355540"/>
            <wp:effectExtent l="0" t="0" r="762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96510" cy="5360833"/>
                    </a:xfrm>
                    <a:prstGeom prst="rect">
                      <a:avLst/>
                    </a:prstGeom>
                    <a:noFill/>
                    <a:ln>
                      <a:noFill/>
                    </a:ln>
                  </pic:spPr>
                </pic:pic>
              </a:graphicData>
            </a:graphic>
          </wp:inline>
        </w:drawing>
      </w:r>
    </w:p>
    <w:p w14:paraId="719D9197" w14:textId="77777777" w:rsidR="00A2374A" w:rsidRPr="00CA686F" w:rsidRDefault="00A2374A" w:rsidP="00A9039E">
      <w:pPr>
        <w:pStyle w:val="Heading2"/>
      </w:pPr>
      <w:bookmarkStart w:id="80" w:name="_Toc236407219"/>
      <w:r w:rsidRPr="00CA686F">
        <w:t>Figure S2.4</w:t>
      </w:r>
      <w:r>
        <w:t>1</w:t>
      </w:r>
      <w:r w:rsidRPr="00CA686F">
        <w:t xml:space="preserve"> Proportion with major complications from invasive testing among false positives over 4/5 rounds</w:t>
      </w:r>
      <w:bookmarkEnd w:id="80"/>
    </w:p>
    <w:p w14:paraId="44E7303D" w14:textId="77777777" w:rsidR="00A2374A" w:rsidRDefault="00A2374A" w:rsidP="002F70E0">
      <w:pPr>
        <w:rPr>
          <w:rFonts w:ascii="Arial" w:hAnsi="Arial" w:cs="Arial"/>
        </w:rPr>
      </w:pPr>
    </w:p>
    <w:p w14:paraId="74325AAA" w14:textId="77777777" w:rsidR="00A2374A" w:rsidRDefault="00A2374A" w:rsidP="002F70E0">
      <w:pPr>
        <w:rPr>
          <w:rFonts w:ascii="Arial" w:hAnsi="Arial" w:cs="Arial"/>
        </w:rPr>
      </w:pPr>
    </w:p>
    <w:p w14:paraId="4ACD290A" w14:textId="77777777" w:rsidR="00A2374A" w:rsidRDefault="00A2374A" w:rsidP="002F70E0">
      <w:pPr>
        <w:rPr>
          <w:rFonts w:ascii="Arial" w:hAnsi="Arial" w:cs="Arial"/>
        </w:rPr>
      </w:pPr>
      <w:r>
        <w:rPr>
          <w:rFonts w:ascii="Arial" w:hAnsi="Arial" w:cs="Arial"/>
          <w:noProof/>
        </w:rPr>
        <w:drawing>
          <wp:inline distT="0" distB="0" distL="0" distR="0" wp14:anchorId="5B3F6748" wp14:editId="2A6A2D0B">
            <wp:extent cx="7168551" cy="5067187"/>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188705" cy="5081433"/>
                    </a:xfrm>
                    <a:prstGeom prst="rect">
                      <a:avLst/>
                    </a:prstGeom>
                    <a:noFill/>
                    <a:ln>
                      <a:noFill/>
                    </a:ln>
                  </pic:spPr>
                </pic:pic>
              </a:graphicData>
            </a:graphic>
          </wp:inline>
        </w:drawing>
      </w:r>
    </w:p>
    <w:p w14:paraId="3BAC3315" w14:textId="77777777" w:rsidR="00A2374A" w:rsidRPr="00CA686F" w:rsidRDefault="00A2374A" w:rsidP="00A9039E">
      <w:pPr>
        <w:pStyle w:val="Heading2"/>
      </w:pPr>
      <w:bookmarkStart w:id="81" w:name="_Toc236407220"/>
      <w:r w:rsidRPr="00CA686F">
        <w:t>Figure S2.4</w:t>
      </w:r>
      <w:r>
        <w:t>2</w:t>
      </w:r>
      <w:r w:rsidRPr="00CA686F">
        <w:t xml:space="preserve"> Proportion of deaths from invasive testing among false positives at round 1</w:t>
      </w:r>
      <w:bookmarkEnd w:id="81"/>
    </w:p>
    <w:p w14:paraId="58308D49" w14:textId="77777777" w:rsidR="00A2374A" w:rsidRDefault="00A2374A" w:rsidP="002F70E0">
      <w:pPr>
        <w:rPr>
          <w:rFonts w:ascii="Arial" w:hAnsi="Arial" w:cs="Arial"/>
        </w:rPr>
      </w:pPr>
    </w:p>
    <w:p w14:paraId="59A90F7F" w14:textId="77777777" w:rsidR="00A2374A" w:rsidRDefault="00A2374A" w:rsidP="002F70E0">
      <w:pPr>
        <w:rPr>
          <w:rFonts w:ascii="Arial" w:hAnsi="Arial" w:cs="Arial"/>
        </w:rPr>
      </w:pPr>
    </w:p>
    <w:p w14:paraId="45C45D25" w14:textId="77777777" w:rsidR="00A2374A" w:rsidRPr="00826C68" w:rsidRDefault="00A2374A" w:rsidP="002F70E0">
      <w:pPr>
        <w:rPr>
          <w:rFonts w:ascii="Arial" w:hAnsi="Arial" w:cs="Arial"/>
          <w:lang w:val="en-CA"/>
        </w:rPr>
      </w:pPr>
      <w:r w:rsidRPr="00DB0634">
        <w:rPr>
          <w:rFonts w:ascii="Arial" w:hAnsi="Arial" w:cs="Arial"/>
          <w:noProof/>
          <w:lang w:val="en-CA"/>
        </w:rPr>
        <w:drawing>
          <wp:inline distT="0" distB="0" distL="0" distR="0" wp14:anchorId="464ECA73" wp14:editId="57B9743E">
            <wp:extent cx="7358332" cy="5174111"/>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70388" cy="5182588"/>
                    </a:xfrm>
                    <a:prstGeom prst="rect">
                      <a:avLst/>
                    </a:prstGeom>
                    <a:noFill/>
                    <a:ln>
                      <a:noFill/>
                    </a:ln>
                  </pic:spPr>
                </pic:pic>
              </a:graphicData>
            </a:graphic>
          </wp:inline>
        </w:drawing>
      </w:r>
    </w:p>
    <w:p w14:paraId="19361E66" w14:textId="77777777" w:rsidR="00A2374A" w:rsidRPr="00CA686F" w:rsidRDefault="00A2374A" w:rsidP="00A9039E">
      <w:pPr>
        <w:pStyle w:val="Heading2"/>
      </w:pPr>
      <w:bookmarkStart w:id="82" w:name="_Toc236407221"/>
      <w:r w:rsidRPr="00CA686F">
        <w:t>Figure S2.4</w:t>
      </w:r>
      <w:r>
        <w:t>3</w:t>
      </w:r>
      <w:r w:rsidRPr="00CA686F">
        <w:t xml:space="preserve"> Proportion of deaths from invasive testing among false positives over 2/3 rounds</w:t>
      </w:r>
      <w:bookmarkEnd w:id="82"/>
    </w:p>
    <w:p w14:paraId="4C38ED3F" w14:textId="77777777" w:rsidR="00A2374A" w:rsidRDefault="00A2374A" w:rsidP="002F70E0">
      <w:pPr>
        <w:rPr>
          <w:rFonts w:ascii="Arial" w:hAnsi="Arial" w:cs="Arial"/>
        </w:rPr>
      </w:pPr>
    </w:p>
    <w:p w14:paraId="3EF25A96" w14:textId="77777777" w:rsidR="00A2374A" w:rsidRDefault="00A2374A" w:rsidP="002F70E0">
      <w:pPr>
        <w:rPr>
          <w:rFonts w:ascii="Arial" w:hAnsi="Arial" w:cs="Arial"/>
        </w:rPr>
      </w:pPr>
    </w:p>
    <w:p w14:paraId="7289F804" w14:textId="77777777" w:rsidR="00A2374A" w:rsidRDefault="00A2374A" w:rsidP="002F70E0">
      <w:pPr>
        <w:rPr>
          <w:rFonts w:ascii="Arial" w:hAnsi="Arial" w:cs="Arial"/>
        </w:rPr>
      </w:pPr>
    </w:p>
    <w:p w14:paraId="31FCB541" w14:textId="77777777" w:rsidR="00A2374A" w:rsidRDefault="00A2374A" w:rsidP="002F70E0">
      <w:pPr>
        <w:rPr>
          <w:rFonts w:ascii="Arial" w:hAnsi="Arial" w:cs="Arial"/>
        </w:rPr>
      </w:pPr>
    </w:p>
    <w:p w14:paraId="46C24592" w14:textId="77777777" w:rsidR="00A2374A" w:rsidRDefault="00A2374A" w:rsidP="002F70E0">
      <w:pPr>
        <w:rPr>
          <w:rFonts w:ascii="Arial" w:hAnsi="Arial" w:cs="Arial"/>
        </w:rPr>
      </w:pPr>
      <w:r>
        <w:rPr>
          <w:rFonts w:ascii="Arial" w:hAnsi="Arial" w:cs="Arial"/>
          <w:noProof/>
        </w:rPr>
        <w:drawing>
          <wp:inline distT="0" distB="0" distL="0" distR="0" wp14:anchorId="00AD5FE5" wp14:editId="164480DA">
            <wp:extent cx="7289321" cy="4475954"/>
            <wp:effectExtent l="0" t="0" r="698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313055" cy="4490528"/>
                    </a:xfrm>
                    <a:prstGeom prst="rect">
                      <a:avLst/>
                    </a:prstGeom>
                    <a:noFill/>
                    <a:ln>
                      <a:noFill/>
                    </a:ln>
                  </pic:spPr>
                </pic:pic>
              </a:graphicData>
            </a:graphic>
          </wp:inline>
        </w:drawing>
      </w:r>
    </w:p>
    <w:p w14:paraId="25F3CC68" w14:textId="77777777" w:rsidR="00A2374A" w:rsidRPr="00CA686F" w:rsidRDefault="00A2374A" w:rsidP="00A9039E">
      <w:pPr>
        <w:pStyle w:val="Heading2"/>
      </w:pPr>
      <w:bookmarkStart w:id="83" w:name="_Toc236407222"/>
      <w:r w:rsidRPr="00CA686F">
        <w:t>Figure S2.4</w:t>
      </w:r>
      <w:r>
        <w:t>4</w:t>
      </w:r>
      <w:r w:rsidRPr="00CA686F">
        <w:t xml:space="preserve"> Proportion of deaths from invasive testing among false positives over 4/5 rounds</w:t>
      </w:r>
      <w:bookmarkEnd w:id="83"/>
    </w:p>
    <w:p w14:paraId="14F56782" w14:textId="77777777" w:rsidR="00A2374A" w:rsidRDefault="00A2374A" w:rsidP="002F70E0"/>
    <w:p w14:paraId="2590A2C5" w14:textId="77777777" w:rsidR="00A2374A" w:rsidRPr="00E71443" w:rsidRDefault="00A2374A" w:rsidP="00A9039E">
      <w:pPr>
        <w:pStyle w:val="Heading2"/>
      </w:pPr>
      <w:bookmarkStart w:id="84" w:name="_Toc236407223"/>
      <w:r w:rsidRPr="00CA686F">
        <w:lastRenderedPageBreak/>
        <w:t>Table S2.10 CT screening: Important outcomes sensitivity and subgroup analyses</w:t>
      </w:r>
      <w:bookmarkStart w:id="85" w:name="_Hlk202537585"/>
      <w:bookmarkEnd w:id="65"/>
      <w:bookmarkEnd w:id="84"/>
    </w:p>
    <w:tbl>
      <w:tblPr>
        <w:tblW w:w="13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6"/>
        <w:gridCol w:w="3179"/>
        <w:gridCol w:w="4500"/>
        <w:gridCol w:w="990"/>
        <w:gridCol w:w="2880"/>
      </w:tblGrid>
      <w:tr w:rsidR="00A2374A" w:rsidRPr="005354C1" w14:paraId="4B271D83" w14:textId="77777777" w:rsidTr="0074643F">
        <w:trPr>
          <w:trHeight w:val="440"/>
          <w:tblHeader/>
        </w:trPr>
        <w:tc>
          <w:tcPr>
            <w:tcW w:w="2036" w:type="dxa"/>
            <w:shd w:val="clear" w:color="auto" w:fill="77206D" w:themeFill="accent5" w:themeFillShade="BF"/>
          </w:tcPr>
          <w:p w14:paraId="38C1306A" w14:textId="77777777" w:rsidR="00A2374A" w:rsidRPr="005354C1" w:rsidRDefault="00A2374A" w:rsidP="0074643F">
            <w:pPr>
              <w:spacing w:after="0" w:line="240" w:lineRule="auto"/>
              <w:rPr>
                <w:rFonts w:ascii="Arial" w:eastAsia="Calibri" w:hAnsi="Arial" w:cs="Arial"/>
                <w:b/>
                <w:color w:val="FFFFFF" w:themeColor="background1"/>
                <w:sz w:val="16"/>
                <w:szCs w:val="16"/>
              </w:rPr>
            </w:pPr>
            <w:r w:rsidRPr="005354C1">
              <w:rPr>
                <w:rFonts w:ascii="Arial" w:eastAsia="Calibri" w:hAnsi="Arial" w:cs="Arial"/>
                <w:b/>
                <w:color w:val="FFFFFF" w:themeColor="background1"/>
                <w:sz w:val="16"/>
                <w:szCs w:val="16"/>
              </w:rPr>
              <w:t>Comparison</w:t>
            </w:r>
          </w:p>
        </w:tc>
        <w:tc>
          <w:tcPr>
            <w:tcW w:w="3179" w:type="dxa"/>
            <w:shd w:val="clear" w:color="auto" w:fill="77206D" w:themeFill="accent5" w:themeFillShade="BF"/>
          </w:tcPr>
          <w:p w14:paraId="666B2BF8" w14:textId="77777777" w:rsidR="00A2374A" w:rsidRPr="005354C1" w:rsidRDefault="00A2374A" w:rsidP="0074643F">
            <w:pPr>
              <w:spacing w:after="0" w:line="240" w:lineRule="auto"/>
              <w:rPr>
                <w:rFonts w:ascii="Arial" w:eastAsia="Calibri" w:hAnsi="Arial" w:cs="Arial"/>
                <w:b/>
                <w:color w:val="FFFFFF" w:themeColor="background1"/>
                <w:sz w:val="16"/>
                <w:szCs w:val="16"/>
                <w:vertAlign w:val="superscript"/>
              </w:rPr>
            </w:pPr>
            <w:r w:rsidRPr="005354C1">
              <w:rPr>
                <w:rFonts w:ascii="Arial" w:eastAsia="Calibri" w:hAnsi="Arial" w:cs="Arial"/>
                <w:b/>
                <w:color w:val="FFFFFF" w:themeColor="background1"/>
                <w:sz w:val="16"/>
                <w:szCs w:val="16"/>
              </w:rPr>
              <w:t>N studies</w:t>
            </w:r>
          </w:p>
        </w:tc>
        <w:tc>
          <w:tcPr>
            <w:tcW w:w="4500" w:type="dxa"/>
            <w:shd w:val="clear" w:color="auto" w:fill="77206D" w:themeFill="accent5" w:themeFillShade="BF"/>
          </w:tcPr>
          <w:p w14:paraId="3882C4A7" w14:textId="77777777" w:rsidR="00A2374A" w:rsidRPr="005354C1" w:rsidRDefault="00A2374A" w:rsidP="0074643F">
            <w:pPr>
              <w:spacing w:after="0" w:line="240" w:lineRule="auto"/>
              <w:rPr>
                <w:rFonts w:ascii="Arial" w:eastAsia="Calibri" w:hAnsi="Arial" w:cs="Arial"/>
                <w:b/>
                <w:color w:val="FFFFFF" w:themeColor="background1"/>
                <w:sz w:val="16"/>
                <w:szCs w:val="16"/>
              </w:rPr>
            </w:pPr>
            <w:r w:rsidRPr="005354C1">
              <w:rPr>
                <w:rFonts w:ascii="Arial" w:eastAsia="Calibri" w:hAnsi="Arial" w:cs="Arial"/>
                <w:b/>
                <w:color w:val="FFFFFF" w:themeColor="background1"/>
                <w:sz w:val="16"/>
                <w:szCs w:val="16"/>
              </w:rPr>
              <w:t>n</w:t>
            </w:r>
          </w:p>
        </w:tc>
        <w:tc>
          <w:tcPr>
            <w:tcW w:w="990" w:type="dxa"/>
            <w:shd w:val="clear" w:color="auto" w:fill="77206D" w:themeFill="accent5" w:themeFillShade="BF"/>
          </w:tcPr>
          <w:p w14:paraId="0BBF024E" w14:textId="77777777" w:rsidR="00A2374A" w:rsidRPr="005354C1" w:rsidRDefault="00A2374A" w:rsidP="0074643F">
            <w:pPr>
              <w:spacing w:after="0" w:line="240" w:lineRule="auto"/>
              <w:rPr>
                <w:rFonts w:ascii="Arial" w:eastAsia="Calibri" w:hAnsi="Arial" w:cs="Arial"/>
                <w:b/>
                <w:color w:val="FFFFFF" w:themeColor="background1"/>
                <w:sz w:val="16"/>
                <w:szCs w:val="16"/>
              </w:rPr>
            </w:pPr>
            <w:r w:rsidRPr="005354C1">
              <w:rPr>
                <w:rFonts w:ascii="Arial" w:eastAsia="Calibri" w:hAnsi="Arial" w:cs="Arial"/>
                <w:b/>
                <w:color w:val="FFFFFF" w:themeColor="background1"/>
                <w:sz w:val="16"/>
                <w:szCs w:val="16"/>
              </w:rPr>
              <w:t>I</w:t>
            </w:r>
            <w:r w:rsidRPr="005354C1">
              <w:rPr>
                <w:rFonts w:ascii="Arial" w:eastAsia="Calibri" w:hAnsi="Arial" w:cs="Arial"/>
                <w:b/>
                <w:color w:val="FFFFFF" w:themeColor="background1"/>
                <w:sz w:val="16"/>
                <w:szCs w:val="16"/>
                <w:vertAlign w:val="superscript"/>
              </w:rPr>
              <w:t>2</w:t>
            </w:r>
          </w:p>
        </w:tc>
        <w:tc>
          <w:tcPr>
            <w:tcW w:w="2880" w:type="dxa"/>
            <w:shd w:val="clear" w:color="auto" w:fill="77206D" w:themeFill="accent5" w:themeFillShade="BF"/>
          </w:tcPr>
          <w:p w14:paraId="39C81053" w14:textId="77777777" w:rsidR="00A2374A" w:rsidRPr="005354C1" w:rsidRDefault="00A2374A" w:rsidP="0074643F">
            <w:pPr>
              <w:spacing w:after="0" w:line="240" w:lineRule="auto"/>
              <w:rPr>
                <w:rFonts w:ascii="Arial" w:eastAsia="Calibri" w:hAnsi="Arial" w:cs="Arial"/>
                <w:b/>
                <w:color w:val="FFFFFF" w:themeColor="background1"/>
                <w:sz w:val="16"/>
                <w:szCs w:val="16"/>
              </w:rPr>
            </w:pPr>
            <w:r w:rsidRPr="005354C1">
              <w:rPr>
                <w:rFonts w:ascii="Arial" w:eastAsia="Calibri" w:hAnsi="Arial" w:cs="Arial"/>
                <w:b/>
                <w:color w:val="FFFFFF" w:themeColor="background1"/>
                <w:sz w:val="16"/>
                <w:szCs w:val="16"/>
              </w:rPr>
              <w:t>Absolute number (95% CI) per 1,000</w:t>
            </w:r>
          </w:p>
        </w:tc>
      </w:tr>
      <w:tr w:rsidR="00A2374A" w:rsidRPr="005354C1" w14:paraId="4F27EC2A" w14:textId="77777777" w:rsidTr="0074643F">
        <w:trPr>
          <w:trHeight w:val="233"/>
        </w:trPr>
        <w:tc>
          <w:tcPr>
            <w:tcW w:w="13585" w:type="dxa"/>
            <w:gridSpan w:val="5"/>
            <w:shd w:val="clear" w:color="auto" w:fill="F6C5AC" w:themeFill="accent2" w:themeFillTint="66"/>
          </w:tcPr>
          <w:p w14:paraId="36A410DE" w14:textId="77777777" w:rsidR="00A2374A" w:rsidRPr="008156E1" w:rsidRDefault="00A2374A" w:rsidP="0074643F">
            <w:pPr>
              <w:spacing w:after="0" w:line="240" w:lineRule="auto"/>
              <w:rPr>
                <w:rFonts w:ascii="Arial" w:eastAsia="Calibri" w:hAnsi="Arial" w:cs="Arial"/>
                <w:b/>
                <w:sz w:val="16"/>
                <w:szCs w:val="16"/>
              </w:rPr>
            </w:pPr>
            <w:r w:rsidRPr="008156E1">
              <w:rPr>
                <w:rFonts w:ascii="Arial" w:eastAsia="Calibri" w:hAnsi="Arial" w:cs="Arial"/>
                <w:b/>
                <w:sz w:val="16"/>
                <w:szCs w:val="16"/>
              </w:rPr>
              <w:t>False positives</w:t>
            </w:r>
          </w:p>
        </w:tc>
      </w:tr>
      <w:tr w:rsidR="00A2374A" w:rsidRPr="005354C1" w14:paraId="7CFD4368" w14:textId="77777777" w:rsidTr="0074643F">
        <w:trPr>
          <w:trHeight w:val="233"/>
        </w:trPr>
        <w:tc>
          <w:tcPr>
            <w:tcW w:w="13585" w:type="dxa"/>
            <w:gridSpan w:val="5"/>
            <w:shd w:val="clear" w:color="auto" w:fill="D9D9D9" w:themeFill="background1" w:themeFillShade="D9"/>
          </w:tcPr>
          <w:p w14:paraId="499BE71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 xml:space="preserve">Between study subgroup: Round 1: </w:t>
            </w:r>
            <w:r w:rsidRPr="005354C1">
              <w:rPr>
                <w:rFonts w:ascii="Arial" w:hAnsi="Arial" w:cs="Arial"/>
                <w:sz w:val="16"/>
                <w:szCs w:val="16"/>
              </w:rPr>
              <w:t>Proportion with a false positive, by study design (test for subgroup differences, p=0.</w:t>
            </w:r>
            <w:r>
              <w:rPr>
                <w:rFonts w:ascii="Arial" w:hAnsi="Arial" w:cs="Arial"/>
                <w:sz w:val="16"/>
                <w:szCs w:val="16"/>
              </w:rPr>
              <w:t>42</w:t>
            </w:r>
            <w:r w:rsidRPr="005354C1">
              <w:rPr>
                <w:rFonts w:ascii="Arial" w:hAnsi="Arial" w:cs="Arial"/>
                <w:sz w:val="16"/>
                <w:szCs w:val="16"/>
              </w:rPr>
              <w:t>)</w:t>
            </w:r>
          </w:p>
        </w:tc>
      </w:tr>
      <w:tr w:rsidR="00A2374A" w:rsidRPr="005354C1" w14:paraId="07373CAD" w14:textId="77777777" w:rsidTr="0074643F">
        <w:trPr>
          <w:trHeight w:val="233"/>
        </w:trPr>
        <w:tc>
          <w:tcPr>
            <w:tcW w:w="2036" w:type="dxa"/>
          </w:tcPr>
          <w:p w14:paraId="1B0FD5C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49883962" w14:textId="3F0EAF92"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8 </w:t>
            </w:r>
            <w:r>
              <w:rPr>
                <w:rFonts w:ascii="Arial" w:eastAsia="Calibri" w:hAnsi="Arial" w:cs="Arial"/>
                <w:sz w:val="16"/>
                <w:szCs w:val="16"/>
              </w:rPr>
              <w:fldChar w:fldCharType="begin">
                <w:fldData xml:space="preserve">PjxkYXRlPkp1bjwvZGF0ZT48L3B1Yi1kYXRlcz48L2RhdGVzPjxpc2JuPjA5MDMtMTkzNjwvaXNi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PEVuZE5vdGU+PENpdGU+PEF1dGhvcj5CYXJ0bGV0dDwvQXV0aG9yPjxZZWFyPjIwMjA8L1llYXI+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==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PjxkYXRlPkp1bjwvZGF0ZT48L3B1Yi1kYXRlcz48L2RhdGVzPjxpc2JuPjA5MDMtMTkzNjwvaXNi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17, 30, 44, 45, 47, 57, 60, 72-75, 80, 81, 83, 86, 88, 102)</w:t>
            </w:r>
            <w:r>
              <w:rPr>
                <w:rFonts w:ascii="Arial" w:eastAsia="Calibri" w:hAnsi="Arial" w:cs="Arial"/>
                <w:sz w:val="16"/>
                <w:szCs w:val="16"/>
              </w:rPr>
              <w:fldChar w:fldCharType="end"/>
            </w:r>
          </w:p>
        </w:tc>
        <w:tc>
          <w:tcPr>
            <w:tcW w:w="4500" w:type="dxa"/>
          </w:tcPr>
          <w:p w14:paraId="0A0E5080"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40,757</w:t>
            </w:r>
          </w:p>
        </w:tc>
        <w:tc>
          <w:tcPr>
            <w:tcW w:w="990" w:type="dxa"/>
          </w:tcPr>
          <w:p w14:paraId="6233078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5AB5B03F"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200 [170, 240]</w:t>
            </w:r>
          </w:p>
        </w:tc>
      </w:tr>
      <w:tr w:rsidR="00A2374A" w:rsidRPr="005354C1" w14:paraId="6C3F2284" w14:textId="77777777" w:rsidTr="0074643F">
        <w:trPr>
          <w:trHeight w:val="233"/>
        </w:trPr>
        <w:tc>
          <w:tcPr>
            <w:tcW w:w="2036" w:type="dxa"/>
          </w:tcPr>
          <w:p w14:paraId="6D1F7FE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6C79BC11" w14:textId="71E38F6C"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PEVuZE5vdGU+PENpdGU+PEF1dGhvcj5BYmVybGU8L0F1dGhvcj48WWVhcj4yMDExPC9ZZWFyPjxS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PEVuZE5vdGU+PENpdGU+PEF1dGhvcj5BYmVybGU8L0F1dGhvcj48WWVhcj4yMDExPC9ZZWFyPjxS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(48, 82, 92-96, 98-101)</w:t>
            </w:r>
            <w:r>
              <w:rPr>
                <w:rFonts w:ascii="Arial" w:eastAsia="Calibri" w:hAnsi="Arial" w:cs="Arial"/>
                <w:sz w:val="16"/>
                <w:szCs w:val="16"/>
              </w:rPr>
              <w:fldChar w:fldCharType="end"/>
            </w:r>
          </w:p>
        </w:tc>
        <w:tc>
          <w:tcPr>
            <w:tcW w:w="4500" w:type="dxa"/>
          </w:tcPr>
          <w:p w14:paraId="1530D69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48,888</w:t>
            </w:r>
          </w:p>
        </w:tc>
        <w:tc>
          <w:tcPr>
            <w:tcW w:w="990" w:type="dxa"/>
          </w:tcPr>
          <w:p w14:paraId="0DA4D61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07B6008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180 [140, 220]</w:t>
            </w:r>
          </w:p>
        </w:tc>
      </w:tr>
      <w:tr w:rsidR="00A2374A" w:rsidRPr="005354C1" w14:paraId="4A74146B" w14:textId="77777777" w:rsidTr="0074643F">
        <w:trPr>
          <w:trHeight w:val="233"/>
        </w:trPr>
        <w:tc>
          <w:tcPr>
            <w:tcW w:w="13585" w:type="dxa"/>
            <w:gridSpan w:val="5"/>
            <w:shd w:val="clear" w:color="auto" w:fill="D9D9D9" w:themeFill="background1" w:themeFillShade="D9"/>
          </w:tcPr>
          <w:p w14:paraId="4D1C1C3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 xml:space="preserve">Sensitivity analysis: Round 1: </w:t>
            </w:r>
            <w:r w:rsidRPr="005354C1">
              <w:rPr>
                <w:rFonts w:ascii="Arial" w:hAnsi="Arial" w:cs="Arial"/>
                <w:sz w:val="16"/>
                <w:szCs w:val="16"/>
              </w:rPr>
              <w:t xml:space="preserve">Proportion with a false positive, excluding high risk of bias studies </w:t>
            </w:r>
          </w:p>
        </w:tc>
      </w:tr>
      <w:tr w:rsidR="00A2374A" w:rsidRPr="005354C1" w14:paraId="2DF5D5B5" w14:textId="77777777" w:rsidTr="0074643F">
        <w:trPr>
          <w:trHeight w:val="233"/>
        </w:trPr>
        <w:tc>
          <w:tcPr>
            <w:tcW w:w="2036" w:type="dxa"/>
          </w:tcPr>
          <w:p w14:paraId="624038E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shd w:val="clear" w:color="auto" w:fill="auto"/>
          </w:tcPr>
          <w:p w14:paraId="54D4665D" w14:textId="1E26A27B" w:rsidR="00A2374A" w:rsidRPr="00591ACA" w:rsidRDefault="00A2374A" w:rsidP="0074643F">
            <w:pPr>
              <w:spacing w:after="0" w:line="240" w:lineRule="auto"/>
              <w:rPr>
                <w:rFonts w:ascii="Arial" w:eastAsia="Calibri" w:hAnsi="Arial" w:cs="Arial"/>
                <w:sz w:val="16"/>
                <w:szCs w:val="16"/>
              </w:rPr>
            </w:pPr>
            <w:r w:rsidRPr="00591ACA">
              <w:rPr>
                <w:rFonts w:ascii="Arial" w:eastAsia="Calibri" w:hAnsi="Arial" w:cs="Arial"/>
                <w:sz w:val="16"/>
                <w:szCs w:val="16"/>
              </w:rPr>
              <w:t>29</w:t>
            </w:r>
            <w:r>
              <w:rPr>
                <w:rFonts w:ascii="Arial" w:eastAsia="Calibri" w:hAnsi="Arial" w:cs="Arial"/>
                <w:sz w:val="16"/>
                <w:szCs w:val="16"/>
              </w:rPr>
              <w:t xml:space="preserve"> </w:t>
            </w:r>
            <w:r>
              <w:rPr>
                <w:rFonts w:ascii="Arial" w:eastAsia="Calibri" w:hAnsi="Arial" w:cs="Arial"/>
                <w:sz w:val="16"/>
                <w:szCs w:val="16"/>
              </w:rPr>
              <w:fldChar w:fldCharType="begin">
                <w:fldData xml:space="preserve">Y2VyIFByZXY8L3NlY29uZGFyeS10aXRsZT48L3RpdGxlcz48cGVyaW9kaWNhbD48ZnVsbC10aXRs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PEVuZE5vdGU+PENpdGU+PEF1dGhvcj5BYmVybGU8L0F1dGhvcj48WWVhcj4yMDExPC9ZZWFyPjxS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==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a2V5d29yZD48a2V5d29yZD5QcmVkaWN0aXZlIFZhbHVlIG9mIFRlc3RzPC9rZXl3b3JkPjxrZXl3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==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Y2VyIFByZXY8L3NlY29uZGFyeS10aXRsZT48L3RpdGxlcz48cGVyaW9kaWNhbD48ZnVsbC10aXRs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17, 30, 44, 45, 47, 48, 57, 60, 72-75, 80-83, 86, 88, 92-96, 98-102)</w:t>
            </w:r>
            <w:r>
              <w:rPr>
                <w:rFonts w:ascii="Arial" w:eastAsia="Calibri" w:hAnsi="Arial" w:cs="Arial"/>
                <w:sz w:val="16"/>
                <w:szCs w:val="16"/>
              </w:rPr>
              <w:fldChar w:fldCharType="end"/>
            </w:r>
          </w:p>
        </w:tc>
        <w:tc>
          <w:tcPr>
            <w:tcW w:w="4500" w:type="dxa"/>
          </w:tcPr>
          <w:p w14:paraId="7367D333"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89,645</w:t>
            </w:r>
          </w:p>
        </w:tc>
        <w:tc>
          <w:tcPr>
            <w:tcW w:w="990" w:type="dxa"/>
          </w:tcPr>
          <w:p w14:paraId="711E4E6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32B3920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200 [170, 2</w:t>
            </w:r>
            <w:r>
              <w:rPr>
                <w:rFonts w:ascii="Arial" w:eastAsia="Calibri" w:hAnsi="Arial" w:cs="Arial"/>
                <w:sz w:val="16"/>
                <w:szCs w:val="16"/>
              </w:rPr>
              <w:t>4</w:t>
            </w:r>
            <w:r w:rsidRPr="005354C1">
              <w:rPr>
                <w:rFonts w:ascii="Arial" w:eastAsia="Calibri" w:hAnsi="Arial" w:cs="Arial"/>
                <w:sz w:val="16"/>
                <w:szCs w:val="16"/>
              </w:rPr>
              <w:t>0]</w:t>
            </w:r>
          </w:p>
        </w:tc>
      </w:tr>
      <w:tr w:rsidR="00A2374A" w:rsidRPr="005354C1" w14:paraId="4E3601D5" w14:textId="77777777" w:rsidTr="0074643F">
        <w:trPr>
          <w:trHeight w:val="233"/>
        </w:trPr>
        <w:tc>
          <w:tcPr>
            <w:tcW w:w="2036" w:type="dxa"/>
          </w:tcPr>
          <w:p w14:paraId="4B145F5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679962BE" w14:textId="76864CB7" w:rsidR="00A2374A" w:rsidRPr="00591ACA" w:rsidRDefault="00A2374A" w:rsidP="0074643F">
            <w:pPr>
              <w:spacing w:after="0" w:line="240" w:lineRule="auto"/>
              <w:rPr>
                <w:rFonts w:ascii="Arial" w:eastAsia="Calibri" w:hAnsi="Arial" w:cs="Arial"/>
                <w:sz w:val="16"/>
                <w:szCs w:val="16"/>
              </w:rPr>
            </w:pPr>
            <w:r w:rsidRPr="00591ACA">
              <w:rPr>
                <w:rFonts w:ascii="Arial" w:eastAsia="Calibri" w:hAnsi="Arial" w:cs="Arial"/>
                <w:sz w:val="16"/>
                <w:szCs w:val="16"/>
              </w:rPr>
              <w:t>2</w:t>
            </w:r>
            <w:r>
              <w:rPr>
                <w:rFonts w:ascii="Arial" w:eastAsia="Calibri" w:hAnsi="Arial" w:cs="Arial"/>
                <w:sz w:val="16"/>
                <w:szCs w:val="16"/>
              </w:rPr>
              <w:t xml:space="preserve">2 </w:t>
            </w:r>
            <w:r>
              <w:rPr>
                <w:rFonts w:ascii="Arial" w:eastAsia="Calibri" w:hAnsi="Arial" w:cs="Arial"/>
                <w:sz w:val="16"/>
                <w:szCs w:val="16"/>
              </w:rPr>
              <w:fldChar w:fldCharType="begin">
                <w:fldData xml:space="preserve">cnQgYW5kIEx1bmcgSW5zdGl0dXRlLCBJbXBlcmlhbCBDb2xsZWdlIExvbmRvbiwgTG9uZG9uLCBV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PEVuZE5vdGU+PENpdGU+PEF1dGhvcj5CZWNrZXI8L0F1dGhvcj48WWVhcj4yMDIwPC9ZZWFyPjxS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==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bmFsIGV4cGVyaWVuY2U8L2tleXdvcmQ+PGtleXdvcmQ+cGlsb3Qgc3R1ZHk8L2tleXdvcmQ+PGtl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==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cnQgYW5kIEx1bmcgSW5zdGl0dXRlLCBJbXBlcmlhbCBDb2xsZWdlIExvbmRvbiwgTG9uZG9uLCBV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30, 45, 47, 48, 57, 60, 72, 73, 75, 80-82, 86, 88, 93, 95, 96, 98-100, 102)</w:t>
            </w:r>
            <w:r>
              <w:rPr>
                <w:rFonts w:ascii="Arial" w:eastAsia="Calibri" w:hAnsi="Arial" w:cs="Arial"/>
                <w:sz w:val="16"/>
                <w:szCs w:val="16"/>
              </w:rPr>
              <w:fldChar w:fldCharType="end"/>
            </w:r>
          </w:p>
        </w:tc>
        <w:tc>
          <w:tcPr>
            <w:tcW w:w="4500" w:type="dxa"/>
          </w:tcPr>
          <w:p w14:paraId="026DF555"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56,751</w:t>
            </w:r>
          </w:p>
        </w:tc>
        <w:tc>
          <w:tcPr>
            <w:tcW w:w="990" w:type="dxa"/>
          </w:tcPr>
          <w:p w14:paraId="4F697D58"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99%</w:t>
            </w:r>
          </w:p>
        </w:tc>
        <w:tc>
          <w:tcPr>
            <w:tcW w:w="2880" w:type="dxa"/>
          </w:tcPr>
          <w:p w14:paraId="1CFA6D0B"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170 [140, 200]</w:t>
            </w:r>
          </w:p>
        </w:tc>
      </w:tr>
      <w:tr w:rsidR="00A2374A" w:rsidRPr="005354C1" w14:paraId="25DD0E77" w14:textId="77777777" w:rsidTr="0074643F">
        <w:trPr>
          <w:trHeight w:val="233"/>
        </w:trPr>
        <w:tc>
          <w:tcPr>
            <w:tcW w:w="13585" w:type="dxa"/>
            <w:gridSpan w:val="5"/>
            <w:shd w:val="clear" w:color="auto" w:fill="D9D9D9" w:themeFill="background1" w:themeFillShade="D9"/>
          </w:tcPr>
          <w:p w14:paraId="08F1231F" w14:textId="77777777" w:rsidR="00A2374A" w:rsidRPr="005354C1" w:rsidRDefault="00A2374A" w:rsidP="0074643F">
            <w:pPr>
              <w:spacing w:after="0" w:line="240" w:lineRule="auto"/>
              <w:rPr>
                <w:rFonts w:ascii="Arial" w:eastAsia="Calibri" w:hAnsi="Arial" w:cs="Arial"/>
                <w:b/>
                <w:sz w:val="16"/>
                <w:szCs w:val="16"/>
              </w:rPr>
            </w:pPr>
            <w:r w:rsidRPr="005354C1">
              <w:rPr>
                <w:rFonts w:ascii="Arial" w:eastAsia="Calibri" w:hAnsi="Arial" w:cs="Arial"/>
                <w:sz w:val="16"/>
                <w:szCs w:val="16"/>
              </w:rPr>
              <w:t xml:space="preserve">Between study subgroup: Round 1: </w:t>
            </w:r>
            <w:r w:rsidRPr="005354C1">
              <w:rPr>
                <w:rFonts w:ascii="Arial" w:hAnsi="Arial" w:cs="Arial"/>
                <w:sz w:val="16"/>
                <w:szCs w:val="16"/>
              </w:rPr>
              <w:t>Proportion with a false positive, by nodule management (test for subgroup differences, p&lt;0.0001)</w:t>
            </w:r>
          </w:p>
        </w:tc>
      </w:tr>
      <w:tr w:rsidR="00A2374A" w:rsidRPr="005354C1" w14:paraId="18035F14" w14:textId="77777777" w:rsidTr="0074643F">
        <w:trPr>
          <w:trHeight w:val="233"/>
        </w:trPr>
        <w:tc>
          <w:tcPr>
            <w:tcW w:w="2036" w:type="dxa"/>
          </w:tcPr>
          <w:p w14:paraId="2C80B98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Highly sensitive</w:t>
            </w:r>
          </w:p>
        </w:tc>
        <w:tc>
          <w:tcPr>
            <w:tcW w:w="3179" w:type="dxa"/>
          </w:tcPr>
          <w:p w14:paraId="615A6920" w14:textId="35B57638" w:rsidR="00A2374A" w:rsidRPr="00091657"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4 </w:t>
            </w:r>
            <w:r>
              <w:rPr>
                <w:rFonts w:ascii="Arial" w:eastAsia="Calibri" w:hAnsi="Arial" w:cs="Arial"/>
                <w:sz w:val="16"/>
                <w:szCs w:val="16"/>
              </w:rPr>
              <w:fldChar w:fldCharType="begin">
                <w:fldData xml:space="preserve">PEVuZE5vdGU+PENpdGU+PEF1dGhvcj5BYmVybGU8L0F1dGhvcj48WWVhcj4yMDExPC9ZZWFyPjxS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PEVuZE5vdGU+PENpdGU+PEF1dGhvcj5BYmVybGU8L0F1dGhvcj48WWVhcj4yMDExPC9ZZWFyPjxS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(17, 80, 92, 94)</w:t>
            </w:r>
            <w:r>
              <w:rPr>
                <w:rFonts w:ascii="Arial" w:eastAsia="Calibri" w:hAnsi="Arial" w:cs="Arial"/>
                <w:sz w:val="16"/>
                <w:szCs w:val="16"/>
              </w:rPr>
              <w:fldChar w:fldCharType="end"/>
            </w:r>
          </w:p>
        </w:tc>
        <w:tc>
          <w:tcPr>
            <w:tcW w:w="4500" w:type="dxa"/>
          </w:tcPr>
          <w:p w14:paraId="647FDED8"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28,792</w:t>
            </w:r>
          </w:p>
        </w:tc>
        <w:tc>
          <w:tcPr>
            <w:tcW w:w="990" w:type="dxa"/>
          </w:tcPr>
          <w:p w14:paraId="1894E5B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233DE192"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390 [290, 500]</w:t>
            </w:r>
          </w:p>
        </w:tc>
      </w:tr>
      <w:tr w:rsidR="00A2374A" w:rsidRPr="005354C1" w14:paraId="475A563E" w14:textId="77777777" w:rsidTr="0074643F">
        <w:trPr>
          <w:trHeight w:val="233"/>
        </w:trPr>
        <w:tc>
          <w:tcPr>
            <w:tcW w:w="2036" w:type="dxa"/>
          </w:tcPr>
          <w:p w14:paraId="54634F3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Less sensitive</w:t>
            </w:r>
          </w:p>
        </w:tc>
        <w:tc>
          <w:tcPr>
            <w:tcW w:w="3179" w:type="dxa"/>
          </w:tcPr>
          <w:p w14:paraId="00E2DFBB" w14:textId="591F5F58" w:rsidR="00A2374A" w:rsidRPr="00091657"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25 </w:t>
            </w:r>
            <w:r>
              <w:rPr>
                <w:rFonts w:ascii="Arial" w:eastAsia="Calibri" w:hAnsi="Arial" w:cs="Arial"/>
                <w:sz w:val="16"/>
                <w:szCs w:val="16"/>
              </w:rPr>
              <w:fldChar w:fldCharType="begin">
                <w:fldData xml:space="preserve">dCBvZiBNZWRpY2luZSwgVW5pdmVyc2l0eSBvZiBDYWxnYXJ5LCBDYWxnYXJ5LCBBbGJlcnRhLCBD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PEVuZE5vdGU+PENpdGU+PEF1dGhvcj5CYXJ0bGV0dDwvQXV0aG9yPjxZZWFyPjIwMjA8L1llYXI+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==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YXJ5LXRpdGxlPkVCaW9NZWRpY2luZTwvc2Vjb25kYXJ5LXRpdGxlPjwvdGl0bGVzPjxwZXJpb2Rp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==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dCBvZiBNZWRpY2luZSwgVW5pdmVyc2l0eSBvZiBDYWxnYXJ5LCBDYWxnYXJ5LCBBbGJlcnRhLCBD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30, 44, 45, 47, 48, 57, 60, 72-75, 81-83, 86, 88, 93, 95, 96, 98-102)</w:t>
            </w:r>
            <w:r>
              <w:rPr>
                <w:rFonts w:ascii="Arial" w:eastAsia="Calibri" w:hAnsi="Arial" w:cs="Arial"/>
                <w:sz w:val="16"/>
                <w:szCs w:val="16"/>
              </w:rPr>
              <w:fldChar w:fldCharType="end"/>
            </w:r>
          </w:p>
        </w:tc>
        <w:tc>
          <w:tcPr>
            <w:tcW w:w="4500" w:type="dxa"/>
          </w:tcPr>
          <w:p w14:paraId="1AADA7E2"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60,853</w:t>
            </w:r>
          </w:p>
        </w:tc>
        <w:tc>
          <w:tcPr>
            <w:tcW w:w="990" w:type="dxa"/>
          </w:tcPr>
          <w:p w14:paraId="130E3D42"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99%</w:t>
            </w:r>
          </w:p>
        </w:tc>
        <w:tc>
          <w:tcPr>
            <w:tcW w:w="2880" w:type="dxa"/>
          </w:tcPr>
          <w:p w14:paraId="2450B5C7"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160 [140, 190]</w:t>
            </w:r>
          </w:p>
        </w:tc>
      </w:tr>
      <w:tr w:rsidR="00A2374A" w:rsidRPr="005354C1" w14:paraId="1BBCF903" w14:textId="77777777" w:rsidTr="0074643F">
        <w:trPr>
          <w:trHeight w:val="199"/>
        </w:trPr>
        <w:tc>
          <w:tcPr>
            <w:tcW w:w="13585" w:type="dxa"/>
            <w:gridSpan w:val="5"/>
            <w:shd w:val="clear" w:color="auto" w:fill="D9D9D9" w:themeFill="background1" w:themeFillShade="D9"/>
          </w:tcPr>
          <w:p w14:paraId="6FAB5A88" w14:textId="77777777" w:rsidR="00A2374A" w:rsidRPr="005354C1" w:rsidRDefault="00A2374A" w:rsidP="0074643F">
            <w:pPr>
              <w:spacing w:after="0" w:line="240" w:lineRule="auto"/>
              <w:rPr>
                <w:rFonts w:ascii="Arial" w:eastAsia="Calibri" w:hAnsi="Arial" w:cs="Arial"/>
                <w:b/>
                <w:sz w:val="16"/>
                <w:szCs w:val="16"/>
              </w:rPr>
            </w:pPr>
            <w:r w:rsidRPr="005354C1">
              <w:rPr>
                <w:rFonts w:ascii="Arial" w:hAnsi="Arial" w:cs="Arial"/>
                <w:sz w:val="16"/>
                <w:szCs w:val="16"/>
              </w:rPr>
              <w:t>Within study subgroup: Round 1: Proportion with a false positive, by age (test for subgroup differences, p&lt;0.00</w:t>
            </w:r>
            <w:r>
              <w:rPr>
                <w:rFonts w:ascii="Arial" w:hAnsi="Arial" w:cs="Arial"/>
                <w:sz w:val="16"/>
                <w:szCs w:val="16"/>
              </w:rPr>
              <w:t>0</w:t>
            </w:r>
            <w:r w:rsidRPr="005354C1">
              <w:rPr>
                <w:rFonts w:ascii="Arial" w:hAnsi="Arial" w:cs="Arial"/>
                <w:sz w:val="16"/>
                <w:szCs w:val="16"/>
              </w:rPr>
              <w:t>01)</w:t>
            </w:r>
          </w:p>
        </w:tc>
      </w:tr>
      <w:tr w:rsidR="00A2374A" w:rsidRPr="005354C1" w14:paraId="41C78569" w14:textId="77777777" w:rsidTr="0074643F">
        <w:trPr>
          <w:trHeight w:val="332"/>
        </w:trPr>
        <w:tc>
          <w:tcPr>
            <w:tcW w:w="2036" w:type="dxa"/>
          </w:tcPr>
          <w:p w14:paraId="3BA9A74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&lt;65 years</w:t>
            </w:r>
          </w:p>
        </w:tc>
        <w:tc>
          <w:tcPr>
            <w:tcW w:w="3179" w:type="dxa"/>
          </w:tcPr>
          <w:p w14:paraId="7682472B" w14:textId="151573E4"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(127)</w:t>
            </w:r>
            <w:r>
              <w:rPr>
                <w:rFonts w:ascii="Arial" w:eastAsia="Calibri" w:hAnsi="Arial" w:cs="Arial"/>
                <w:sz w:val="16"/>
                <w:szCs w:val="16"/>
              </w:rPr>
              <w:fldChar w:fldCharType="end"/>
            </w:r>
          </w:p>
        </w:tc>
        <w:tc>
          <w:tcPr>
            <w:tcW w:w="4500" w:type="dxa"/>
          </w:tcPr>
          <w:p w14:paraId="7EF145A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19,612</w:t>
            </w:r>
          </w:p>
        </w:tc>
        <w:tc>
          <w:tcPr>
            <w:tcW w:w="990" w:type="dxa"/>
          </w:tcPr>
          <w:p w14:paraId="090A6D2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009C49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250 [240, 250]</w:t>
            </w:r>
          </w:p>
        </w:tc>
      </w:tr>
      <w:tr w:rsidR="00A2374A" w:rsidRPr="005354C1" w14:paraId="07142287" w14:textId="77777777" w:rsidTr="0074643F">
        <w:trPr>
          <w:trHeight w:val="278"/>
        </w:trPr>
        <w:tc>
          <w:tcPr>
            <w:tcW w:w="2036" w:type="dxa"/>
          </w:tcPr>
          <w:p w14:paraId="1E55DB9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≥65 years</w:t>
            </w:r>
          </w:p>
        </w:tc>
        <w:tc>
          <w:tcPr>
            <w:tcW w:w="3179" w:type="dxa"/>
          </w:tcPr>
          <w:p w14:paraId="5ED636E0" w14:textId="028C0E9C"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(127)</w:t>
            </w:r>
            <w:r>
              <w:rPr>
                <w:rFonts w:ascii="Arial" w:eastAsia="Calibri" w:hAnsi="Arial" w:cs="Arial"/>
                <w:sz w:val="16"/>
                <w:szCs w:val="16"/>
              </w:rPr>
              <w:fldChar w:fldCharType="end"/>
            </w:r>
          </w:p>
        </w:tc>
        <w:tc>
          <w:tcPr>
            <w:tcW w:w="4500" w:type="dxa"/>
          </w:tcPr>
          <w:p w14:paraId="5B04155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7,110</w:t>
            </w:r>
          </w:p>
        </w:tc>
        <w:tc>
          <w:tcPr>
            <w:tcW w:w="990" w:type="dxa"/>
          </w:tcPr>
          <w:p w14:paraId="46B3FFB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0265665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300 [290, 310]</w:t>
            </w:r>
          </w:p>
        </w:tc>
      </w:tr>
      <w:tr w:rsidR="00A2374A" w:rsidRPr="005354C1" w14:paraId="21F54EC3" w14:textId="77777777" w:rsidTr="0074643F">
        <w:trPr>
          <w:trHeight w:val="242"/>
        </w:trPr>
        <w:tc>
          <w:tcPr>
            <w:tcW w:w="13585" w:type="dxa"/>
            <w:gridSpan w:val="5"/>
            <w:shd w:val="clear" w:color="auto" w:fill="D9D9D9" w:themeFill="background1" w:themeFillShade="D9"/>
          </w:tcPr>
          <w:p w14:paraId="2A7D3F62"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 xml:space="preserve">Round 1: Proportion with a false positive, by 5-year lung cancer death risk quintile </w:t>
            </w:r>
            <w:r w:rsidRPr="005354C1">
              <w:rPr>
                <w:rFonts w:ascii="Arial" w:hAnsi="Arial" w:cs="Arial"/>
                <w:sz w:val="16"/>
                <w:szCs w:val="16"/>
              </w:rPr>
              <w:t>(test for subgroup differences, p&lt;0.00001)</w:t>
            </w:r>
          </w:p>
        </w:tc>
      </w:tr>
      <w:tr w:rsidR="00A2374A" w:rsidRPr="005354C1" w14:paraId="7B863A5B" w14:textId="77777777" w:rsidTr="0074643F">
        <w:trPr>
          <w:trHeight w:val="278"/>
        </w:trPr>
        <w:tc>
          <w:tcPr>
            <w:tcW w:w="2036" w:type="dxa"/>
          </w:tcPr>
          <w:p w14:paraId="5ADB53F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1</w:t>
            </w:r>
          </w:p>
        </w:tc>
        <w:tc>
          <w:tcPr>
            <w:tcW w:w="3179" w:type="dxa"/>
          </w:tcPr>
          <w:p w14:paraId="2B30E0A5" w14:textId="7129127A"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0D26D4B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5,276</w:t>
            </w:r>
          </w:p>
        </w:tc>
        <w:tc>
          <w:tcPr>
            <w:tcW w:w="990" w:type="dxa"/>
          </w:tcPr>
          <w:p w14:paraId="25BA270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176F44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220 [210, 230]</w:t>
            </w:r>
          </w:p>
        </w:tc>
      </w:tr>
      <w:tr w:rsidR="00A2374A" w:rsidRPr="005354C1" w14:paraId="4030BE50" w14:textId="77777777" w:rsidTr="0074643F">
        <w:trPr>
          <w:trHeight w:val="287"/>
        </w:trPr>
        <w:tc>
          <w:tcPr>
            <w:tcW w:w="2036" w:type="dxa"/>
          </w:tcPr>
          <w:p w14:paraId="6779AAE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2</w:t>
            </w:r>
          </w:p>
        </w:tc>
        <w:tc>
          <w:tcPr>
            <w:tcW w:w="3179" w:type="dxa"/>
          </w:tcPr>
          <w:p w14:paraId="419EEEEF" w14:textId="776D4D0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0941207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5,310</w:t>
            </w:r>
          </w:p>
        </w:tc>
        <w:tc>
          <w:tcPr>
            <w:tcW w:w="990" w:type="dxa"/>
          </w:tcPr>
          <w:p w14:paraId="22864BD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51776A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240 [230, 250]</w:t>
            </w:r>
          </w:p>
        </w:tc>
      </w:tr>
      <w:tr w:rsidR="00A2374A" w:rsidRPr="005354C1" w14:paraId="338DB221" w14:textId="77777777" w:rsidTr="0074643F">
        <w:trPr>
          <w:trHeight w:val="323"/>
        </w:trPr>
        <w:tc>
          <w:tcPr>
            <w:tcW w:w="2036" w:type="dxa"/>
          </w:tcPr>
          <w:p w14:paraId="2901D96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3</w:t>
            </w:r>
          </w:p>
        </w:tc>
        <w:tc>
          <w:tcPr>
            <w:tcW w:w="3179" w:type="dxa"/>
          </w:tcPr>
          <w:p w14:paraId="46FD41AB" w14:textId="1DBCD05F"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7CCD186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5,396</w:t>
            </w:r>
          </w:p>
        </w:tc>
        <w:tc>
          <w:tcPr>
            <w:tcW w:w="990" w:type="dxa"/>
          </w:tcPr>
          <w:p w14:paraId="632D4A9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B930E0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250 [240, 260]</w:t>
            </w:r>
          </w:p>
        </w:tc>
      </w:tr>
      <w:tr w:rsidR="00A2374A" w:rsidRPr="005354C1" w14:paraId="419CDEA4" w14:textId="77777777" w:rsidTr="0074643F">
        <w:trPr>
          <w:trHeight w:val="332"/>
        </w:trPr>
        <w:tc>
          <w:tcPr>
            <w:tcW w:w="2036" w:type="dxa"/>
          </w:tcPr>
          <w:p w14:paraId="5DF76D6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4</w:t>
            </w:r>
          </w:p>
        </w:tc>
        <w:tc>
          <w:tcPr>
            <w:tcW w:w="3179" w:type="dxa"/>
          </w:tcPr>
          <w:p w14:paraId="782E262B" w14:textId="03C05544"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1D7B409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5,314</w:t>
            </w:r>
          </w:p>
        </w:tc>
        <w:tc>
          <w:tcPr>
            <w:tcW w:w="990" w:type="dxa"/>
          </w:tcPr>
          <w:p w14:paraId="1C69121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05E8735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270 [260, 280]</w:t>
            </w:r>
          </w:p>
        </w:tc>
      </w:tr>
      <w:tr w:rsidR="00A2374A" w:rsidRPr="005354C1" w14:paraId="5775A967" w14:textId="77777777" w:rsidTr="0074643F">
        <w:trPr>
          <w:trHeight w:val="260"/>
        </w:trPr>
        <w:tc>
          <w:tcPr>
            <w:tcW w:w="2036" w:type="dxa"/>
          </w:tcPr>
          <w:p w14:paraId="3A1608D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5</w:t>
            </w:r>
          </w:p>
        </w:tc>
        <w:tc>
          <w:tcPr>
            <w:tcW w:w="3179" w:type="dxa"/>
          </w:tcPr>
          <w:p w14:paraId="7A5E73C6" w14:textId="1D9D638B"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148C784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5,308</w:t>
            </w:r>
          </w:p>
        </w:tc>
        <w:tc>
          <w:tcPr>
            <w:tcW w:w="990" w:type="dxa"/>
          </w:tcPr>
          <w:p w14:paraId="6BF0081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273970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290 [280, 310]</w:t>
            </w:r>
          </w:p>
        </w:tc>
      </w:tr>
      <w:tr w:rsidR="00A2374A" w:rsidRPr="005354C1" w14:paraId="4B2B3FAD" w14:textId="77777777" w:rsidTr="0074643F">
        <w:trPr>
          <w:trHeight w:val="278"/>
        </w:trPr>
        <w:tc>
          <w:tcPr>
            <w:tcW w:w="13585" w:type="dxa"/>
            <w:gridSpan w:val="5"/>
            <w:shd w:val="clear" w:color="auto" w:fill="D9D9D9" w:themeFill="background1" w:themeFillShade="D9"/>
          </w:tcPr>
          <w:p w14:paraId="57F0C7B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2/3 Rounds: Proportion with a false positive, by study design (test for subgroup differences, p=0.</w:t>
            </w:r>
            <w:r>
              <w:rPr>
                <w:rFonts w:ascii="Arial" w:eastAsia="Calibri" w:hAnsi="Arial" w:cs="Arial"/>
                <w:sz w:val="16"/>
                <w:szCs w:val="16"/>
              </w:rPr>
              <w:t>68</w:t>
            </w:r>
            <w:r w:rsidRPr="005354C1">
              <w:rPr>
                <w:rFonts w:ascii="Arial" w:eastAsia="Calibri" w:hAnsi="Arial" w:cs="Arial"/>
                <w:sz w:val="16"/>
                <w:szCs w:val="16"/>
              </w:rPr>
              <w:t>)</w:t>
            </w:r>
          </w:p>
        </w:tc>
      </w:tr>
      <w:tr w:rsidR="00A2374A" w:rsidRPr="005354C1" w14:paraId="3A4680AD" w14:textId="77777777" w:rsidTr="0074643F">
        <w:trPr>
          <w:trHeight w:val="332"/>
        </w:trPr>
        <w:tc>
          <w:tcPr>
            <w:tcW w:w="2036" w:type="dxa"/>
          </w:tcPr>
          <w:p w14:paraId="5536BB8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2FC4B7D5" w14:textId="3CCA418C"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8</w:t>
            </w:r>
            <w:r w:rsidRPr="005354C1">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PEVuZE5vdGU+PENpdGU+PEF1dGhvcj5DYWxsb2w8L0F1dGhvcj48WWVhcj4yMDA3PC9ZZWFyPjxS
ZWNOdW0+MzU3PC9SZWNOdW0+PERpc3BsYXlUZXh0PigxMywgMzAsIDQ3LCA2MywgNzIsIDc2LCA4
NiwgODgpPC9EaXNwbGF5VGV4dD48cmVjb3JkPjxyZWMtbnVtYmVyPjM1NzwvcmVjLW51bWJlcj48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ZzwvbGFuZ3VhZ2U+PC9yZWNvcmQ+PC9DaXRlPjxDaXRlPjxBdXRob3I+TWVuZXplczwvQXV0aG9y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PEVuZE5vdGU+PENpdGU+PEF1dGhvcj5DYWxsb2w8L0F1dGhvcj48WWVhcj4yMDA3PC9ZZWFyPjxS
ZWNOdW0+MzU3PC9SZWNOdW0+PERpc3BsYXlUZXh0PigxMywgMzAsIDQ3LCA2MywgNzIsIDc2LCA4
NiwgODgpPC9EaXNwbGF5VGV4dD48cmVjb3JkPjxyZWMtbnVtYmVyPjM1NzwvcmVjLW51bWJlcj48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ZzwvbGFuZ3VhZ2U+PC9yZWNvcmQ+PC9DaXRlPjxDaXRlPjxBdXRob3I+TWVuZXplczwvQXV0aG9y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(13, 30, 47, 63, 72, 76, 86, 88)</w:t>
            </w:r>
            <w:r>
              <w:rPr>
                <w:rFonts w:ascii="Arial" w:eastAsia="Calibri" w:hAnsi="Arial" w:cs="Arial"/>
                <w:sz w:val="16"/>
                <w:szCs w:val="16"/>
              </w:rPr>
              <w:fldChar w:fldCharType="end"/>
            </w:r>
          </w:p>
        </w:tc>
        <w:tc>
          <w:tcPr>
            <w:tcW w:w="4500" w:type="dxa"/>
          </w:tcPr>
          <w:p w14:paraId="28CD2A0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55,</w:t>
            </w:r>
            <w:r>
              <w:rPr>
                <w:rFonts w:ascii="Arial" w:eastAsia="Calibri" w:hAnsi="Arial" w:cs="Arial"/>
                <w:sz w:val="16"/>
                <w:szCs w:val="16"/>
              </w:rPr>
              <w:t>308</w:t>
            </w:r>
          </w:p>
        </w:tc>
        <w:tc>
          <w:tcPr>
            <w:tcW w:w="990" w:type="dxa"/>
          </w:tcPr>
          <w:p w14:paraId="61D29C4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67C2E134"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300 [120, 480]</w:t>
            </w:r>
          </w:p>
        </w:tc>
      </w:tr>
      <w:tr w:rsidR="00A2374A" w:rsidRPr="005354C1" w14:paraId="66BB834C" w14:textId="77777777" w:rsidTr="0074643F">
        <w:trPr>
          <w:trHeight w:val="278"/>
        </w:trPr>
        <w:tc>
          <w:tcPr>
            <w:tcW w:w="2036" w:type="dxa"/>
          </w:tcPr>
          <w:p w14:paraId="3DC33F3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065C2C8C" w14:textId="5A204DB5"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PEVuZE5vdGU+PENpdGU+PEF1dGhvcj5BYmVybGU8L0F1dGhvcj48WWVhcj4yMDExPC9ZZWFyPjxS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PEVuZE5vdGU+PENpdGU+PEF1dGhvcj5BYmVybGU8L0F1dGhvcj48WWVhcj4yMDExPC9ZZWFyPjxS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(92, 103)</w:t>
            </w:r>
            <w:r>
              <w:rPr>
                <w:rFonts w:ascii="Arial" w:eastAsia="Calibri" w:hAnsi="Arial" w:cs="Arial"/>
                <w:sz w:val="16"/>
                <w:szCs w:val="16"/>
              </w:rPr>
              <w:fldChar w:fldCharType="end"/>
            </w:r>
          </w:p>
        </w:tc>
        <w:tc>
          <w:tcPr>
            <w:tcW w:w="4500" w:type="dxa"/>
          </w:tcPr>
          <w:p w14:paraId="19259FF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28,382</w:t>
            </w:r>
          </w:p>
        </w:tc>
        <w:tc>
          <w:tcPr>
            <w:tcW w:w="990" w:type="dxa"/>
          </w:tcPr>
          <w:p w14:paraId="5377C8C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97%</w:t>
            </w:r>
          </w:p>
        </w:tc>
        <w:tc>
          <w:tcPr>
            <w:tcW w:w="2880" w:type="dxa"/>
          </w:tcPr>
          <w:p w14:paraId="355DB37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340 [270, 410]</w:t>
            </w:r>
          </w:p>
        </w:tc>
      </w:tr>
      <w:tr w:rsidR="00A2374A" w:rsidRPr="005354C1" w14:paraId="63A5BD88" w14:textId="77777777" w:rsidTr="0074643F">
        <w:trPr>
          <w:trHeight w:val="278"/>
        </w:trPr>
        <w:tc>
          <w:tcPr>
            <w:tcW w:w="13585" w:type="dxa"/>
            <w:gridSpan w:val="5"/>
            <w:shd w:val="clear" w:color="auto" w:fill="D9D9D9" w:themeFill="background1" w:themeFillShade="D9"/>
          </w:tcPr>
          <w:p w14:paraId="42A8DFF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2/3 Rounds: Proportion with a false positive, excluding high risk of bias studies</w:t>
            </w:r>
          </w:p>
        </w:tc>
      </w:tr>
      <w:tr w:rsidR="00A2374A" w:rsidRPr="005354C1" w14:paraId="37471E00" w14:textId="77777777" w:rsidTr="0074643F">
        <w:trPr>
          <w:trHeight w:val="278"/>
        </w:trPr>
        <w:tc>
          <w:tcPr>
            <w:tcW w:w="2036" w:type="dxa"/>
          </w:tcPr>
          <w:p w14:paraId="6864F55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04247914" w14:textId="6D2E98A2" w:rsidR="00A2374A" w:rsidRPr="00F337D8" w:rsidRDefault="00A2374A" w:rsidP="0074643F">
            <w:pPr>
              <w:spacing w:after="0" w:line="240" w:lineRule="auto"/>
              <w:rPr>
                <w:rFonts w:ascii="Arial" w:eastAsia="Calibri" w:hAnsi="Arial" w:cs="Arial"/>
                <w:sz w:val="16"/>
                <w:szCs w:val="16"/>
              </w:rPr>
            </w:pPr>
            <w:r w:rsidRPr="00F337D8">
              <w:rPr>
                <w:rFonts w:ascii="Arial" w:eastAsia="Calibri" w:hAnsi="Arial" w:cs="Arial"/>
                <w:sz w:val="16"/>
                <w:szCs w:val="16"/>
              </w:rPr>
              <w:t>10</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PEVuZE5vdGU+PENpdGU+PEF1dGhvcj5BYmVybGU8L0F1dGhvcj48WWVhcj4yMDExPC9ZZWFyPjxS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PEVuZE5vdGU+PENpdGU+PEF1dGhvcj5BYmVybGU8L0F1dGhvcj48WWVhcj4yMDExPC9ZZWFyPjxS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(13, 30, 47, 63, 72, 76, 86, 88, 92, 103)</w:t>
            </w:r>
            <w:r>
              <w:rPr>
                <w:rFonts w:ascii="Arial" w:eastAsia="Calibri" w:hAnsi="Arial" w:cs="Arial"/>
                <w:sz w:val="16"/>
                <w:szCs w:val="16"/>
              </w:rPr>
              <w:fldChar w:fldCharType="end"/>
            </w:r>
          </w:p>
        </w:tc>
        <w:tc>
          <w:tcPr>
            <w:tcW w:w="4500" w:type="dxa"/>
          </w:tcPr>
          <w:p w14:paraId="0645946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83,</w:t>
            </w:r>
            <w:r>
              <w:rPr>
                <w:rFonts w:ascii="Arial" w:eastAsia="Calibri" w:hAnsi="Arial" w:cs="Arial"/>
                <w:sz w:val="16"/>
                <w:szCs w:val="16"/>
              </w:rPr>
              <w:t>680</w:t>
            </w:r>
          </w:p>
        </w:tc>
        <w:tc>
          <w:tcPr>
            <w:tcW w:w="990" w:type="dxa"/>
          </w:tcPr>
          <w:p w14:paraId="365B571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6927CF43"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310 [180, 440]</w:t>
            </w:r>
          </w:p>
        </w:tc>
      </w:tr>
      <w:tr w:rsidR="00A2374A" w:rsidRPr="005354C1" w14:paraId="47DFF9CB" w14:textId="77777777" w:rsidTr="0074643F">
        <w:trPr>
          <w:trHeight w:val="278"/>
        </w:trPr>
        <w:tc>
          <w:tcPr>
            <w:tcW w:w="2036" w:type="dxa"/>
          </w:tcPr>
          <w:p w14:paraId="3E56A59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 xml:space="preserve">Not high risk of bias </w:t>
            </w:r>
          </w:p>
        </w:tc>
        <w:tc>
          <w:tcPr>
            <w:tcW w:w="3179" w:type="dxa"/>
          </w:tcPr>
          <w:p w14:paraId="1D1C5A0B" w14:textId="74BAB76D" w:rsidR="00A2374A" w:rsidRPr="00F337D8" w:rsidRDefault="00A2374A" w:rsidP="0074643F">
            <w:pPr>
              <w:spacing w:after="0" w:line="240" w:lineRule="auto"/>
              <w:rPr>
                <w:rFonts w:ascii="Arial" w:eastAsia="Calibri" w:hAnsi="Arial" w:cs="Arial"/>
                <w:sz w:val="16"/>
                <w:szCs w:val="16"/>
              </w:rPr>
            </w:pPr>
            <w:r w:rsidRPr="00F337D8">
              <w:rPr>
                <w:rFonts w:ascii="Arial" w:eastAsia="Calibri" w:hAnsi="Arial" w:cs="Arial"/>
                <w:sz w:val="16"/>
                <w:szCs w:val="16"/>
              </w:rPr>
              <w:t>8</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PEVuZE5vdGU+PENpdGU+PEF1dGhvcj5DYWxsb2w8L0F1dGhvcj48WWVhcj4yMDA3PC9ZZWFyPjxS
ZWNOdW0+MzU3PC9SZWNOdW0+PERpc3BsYXlUZXh0PigxMywgMzAsIDQ3LCA2MywgNzIsIDc2LCA4
NiwgODgpPC9EaXNwbGF5VGV4dD48cmVjb3JkPjxyZWMtbnVtYmVyPjM1NzwvcmVjLW51bWJlcj48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ZzwvbGFuZ3VhZ2U+PC9yZWNvcmQ+PC9DaXRlPjxDaXRlPjxBdXRob3I+TWVuZXplczwvQXV0aG9y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PEVuZE5vdGU+PENpdGU+PEF1dGhvcj5DYWxsb2w8L0F1dGhvcj48WWVhcj4yMDA3PC9ZZWFyPjxS
ZWNOdW0+MzU3PC9SZWNOdW0+PERpc3BsYXlUZXh0PigxMywgMzAsIDQ3LCA2MywgNzIsIDc2LCA4
NiwgODgpPC9EaXNwbGF5VGV4dD48cmVjb3JkPjxyZWMtbnVtYmVyPjM1NzwvcmVjLW51bWJlcj48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ZzwvbGFuZ3VhZ2U+PC9yZWNvcmQ+PC9DaXRlPjxDaXRlPjxBdXRob3I+TWVuZXplczwvQXV0aG9y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(13, 30, 47, 63, 72, 76, 86, 88)</w:t>
            </w:r>
            <w:r>
              <w:rPr>
                <w:rFonts w:ascii="Arial" w:eastAsia="Calibri" w:hAnsi="Arial" w:cs="Arial"/>
                <w:sz w:val="16"/>
                <w:szCs w:val="16"/>
              </w:rPr>
              <w:fldChar w:fldCharType="end"/>
            </w:r>
          </w:p>
        </w:tc>
        <w:tc>
          <w:tcPr>
            <w:tcW w:w="4500" w:type="dxa"/>
          </w:tcPr>
          <w:p w14:paraId="63B721F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55,</w:t>
            </w:r>
            <w:r>
              <w:rPr>
                <w:rFonts w:ascii="Arial" w:eastAsia="Calibri" w:hAnsi="Arial" w:cs="Arial"/>
                <w:sz w:val="16"/>
                <w:szCs w:val="16"/>
              </w:rPr>
              <w:t>308</w:t>
            </w:r>
          </w:p>
        </w:tc>
        <w:tc>
          <w:tcPr>
            <w:tcW w:w="990" w:type="dxa"/>
          </w:tcPr>
          <w:p w14:paraId="039E4BD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6ACFFB13"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300 [120, 480]</w:t>
            </w:r>
          </w:p>
        </w:tc>
      </w:tr>
      <w:tr w:rsidR="00A2374A" w:rsidRPr="005354C1" w14:paraId="7752D7F4" w14:textId="77777777" w:rsidTr="0074643F">
        <w:trPr>
          <w:trHeight w:val="278"/>
        </w:trPr>
        <w:tc>
          <w:tcPr>
            <w:tcW w:w="13585" w:type="dxa"/>
            <w:gridSpan w:val="5"/>
            <w:shd w:val="clear" w:color="auto" w:fill="D9D9D9" w:themeFill="background1" w:themeFillShade="D9"/>
          </w:tcPr>
          <w:p w14:paraId="767EBE2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2/3 Rounds: Proportion with a false positive, by nodule management (test for subgroup differences, p=0.</w:t>
            </w:r>
            <w:r>
              <w:rPr>
                <w:rFonts w:ascii="Arial" w:eastAsia="Calibri" w:hAnsi="Arial" w:cs="Arial"/>
                <w:sz w:val="16"/>
                <w:szCs w:val="16"/>
              </w:rPr>
              <w:t>75</w:t>
            </w:r>
            <w:r w:rsidRPr="005354C1">
              <w:rPr>
                <w:rFonts w:ascii="Arial" w:eastAsia="Calibri" w:hAnsi="Arial" w:cs="Arial"/>
                <w:sz w:val="16"/>
                <w:szCs w:val="16"/>
              </w:rPr>
              <w:t>)</w:t>
            </w:r>
          </w:p>
        </w:tc>
      </w:tr>
      <w:tr w:rsidR="00A2374A" w:rsidRPr="005354C1" w14:paraId="29478F34" w14:textId="77777777" w:rsidTr="0074643F">
        <w:trPr>
          <w:trHeight w:val="278"/>
        </w:trPr>
        <w:tc>
          <w:tcPr>
            <w:tcW w:w="2036" w:type="dxa"/>
          </w:tcPr>
          <w:p w14:paraId="4033A58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Highly sensitive</w:t>
            </w:r>
          </w:p>
        </w:tc>
        <w:tc>
          <w:tcPr>
            <w:tcW w:w="3179" w:type="dxa"/>
          </w:tcPr>
          <w:p w14:paraId="1862DA15" w14:textId="6DF2135C" w:rsidR="00A2374A" w:rsidRPr="003B6724" w:rsidRDefault="00A2374A" w:rsidP="0074643F">
            <w:pPr>
              <w:spacing w:after="0" w:line="240" w:lineRule="auto"/>
              <w:rPr>
                <w:rFonts w:ascii="Arial" w:eastAsia="Calibri" w:hAnsi="Arial" w:cs="Arial"/>
                <w:sz w:val="16"/>
                <w:szCs w:val="16"/>
              </w:rPr>
            </w:pPr>
            <w:r w:rsidRPr="003B6724">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PEVuZE5vdGU+PENpdGU+PEF1dGhvcj5BYmVybGU8L0F1dGhvcj48WWVhcj4yMDExPC9ZZWFyPjxS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PEVuZE5vdGU+PENpdGU+PEF1dGhvcj5BYmVybGU8L0F1dGhvcj48WWVhcj4yMDExPC9ZZWFyPjxS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(63, 92, 103)</w:t>
            </w:r>
            <w:r>
              <w:rPr>
                <w:rFonts w:ascii="Arial" w:eastAsia="Calibri" w:hAnsi="Arial" w:cs="Arial"/>
                <w:sz w:val="16"/>
                <w:szCs w:val="16"/>
              </w:rPr>
              <w:fldChar w:fldCharType="end"/>
            </w:r>
          </w:p>
        </w:tc>
        <w:tc>
          <w:tcPr>
            <w:tcW w:w="4500" w:type="dxa"/>
          </w:tcPr>
          <w:p w14:paraId="23551286"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65,818</w:t>
            </w:r>
          </w:p>
        </w:tc>
        <w:tc>
          <w:tcPr>
            <w:tcW w:w="990" w:type="dxa"/>
          </w:tcPr>
          <w:p w14:paraId="11B46FA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522D273F"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280 [110, 450]</w:t>
            </w:r>
          </w:p>
        </w:tc>
      </w:tr>
      <w:tr w:rsidR="00A2374A" w:rsidRPr="005354C1" w14:paraId="1CA5DBED" w14:textId="77777777" w:rsidTr="0074643F">
        <w:trPr>
          <w:trHeight w:val="278"/>
        </w:trPr>
        <w:tc>
          <w:tcPr>
            <w:tcW w:w="2036" w:type="dxa"/>
          </w:tcPr>
          <w:p w14:paraId="394D864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Less sensitive</w:t>
            </w:r>
          </w:p>
        </w:tc>
        <w:tc>
          <w:tcPr>
            <w:tcW w:w="3179" w:type="dxa"/>
          </w:tcPr>
          <w:p w14:paraId="6E24F0BC" w14:textId="5EE185A0" w:rsidR="00A2374A" w:rsidRPr="003B6724" w:rsidRDefault="00A2374A" w:rsidP="0074643F">
            <w:pPr>
              <w:spacing w:after="0" w:line="240" w:lineRule="auto"/>
              <w:rPr>
                <w:rFonts w:ascii="Arial" w:eastAsia="Calibri" w:hAnsi="Arial" w:cs="Arial"/>
                <w:sz w:val="16"/>
                <w:szCs w:val="16"/>
              </w:rPr>
            </w:pPr>
            <w:r w:rsidRPr="003B6724">
              <w:rPr>
                <w:rFonts w:ascii="Arial" w:eastAsia="Calibri" w:hAnsi="Arial" w:cs="Arial"/>
                <w:sz w:val="16"/>
                <w:szCs w:val="16"/>
              </w:rPr>
              <w:t>7</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PEVuZE5vdGU+PENpdGU+PEF1dGhvcj5DYWxsb2w8L0F1dGhvcj48WWVhcj4yMDA3PC9ZZWFyPjxS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PEVuZE5vdGU+PENpdGU+PEF1dGhvcj5DYWxsb2w8L0F1dGhvcj48WWVhcj4yMDA3PC9ZZWFyPjxS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(13, 30, 47, 72, 76, 86, 88)</w:t>
            </w:r>
            <w:r>
              <w:rPr>
                <w:rFonts w:ascii="Arial" w:eastAsia="Calibri" w:hAnsi="Arial" w:cs="Arial"/>
                <w:sz w:val="16"/>
                <w:szCs w:val="16"/>
              </w:rPr>
              <w:fldChar w:fldCharType="end"/>
            </w:r>
          </w:p>
        </w:tc>
        <w:tc>
          <w:tcPr>
            <w:tcW w:w="4500" w:type="dxa"/>
          </w:tcPr>
          <w:p w14:paraId="1A345D2D"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17,872</w:t>
            </w:r>
          </w:p>
        </w:tc>
        <w:tc>
          <w:tcPr>
            <w:tcW w:w="990" w:type="dxa"/>
          </w:tcPr>
          <w:p w14:paraId="65E74B0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75356663"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320 [130, 510]</w:t>
            </w:r>
          </w:p>
        </w:tc>
      </w:tr>
      <w:tr w:rsidR="00A2374A" w:rsidRPr="005354C1" w14:paraId="7E5ED188" w14:textId="77777777" w:rsidTr="0074643F">
        <w:trPr>
          <w:trHeight w:val="287"/>
        </w:trPr>
        <w:tc>
          <w:tcPr>
            <w:tcW w:w="13585" w:type="dxa"/>
            <w:gridSpan w:val="5"/>
            <w:shd w:val="clear" w:color="auto" w:fill="D9D9D9" w:themeFill="background1" w:themeFillShade="D9"/>
          </w:tcPr>
          <w:p w14:paraId="21F2E599"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 xml:space="preserve">2/3 Rounds: Proportion with a false positive, by age </w:t>
            </w:r>
            <w:r w:rsidRPr="005354C1">
              <w:rPr>
                <w:rFonts w:ascii="Arial" w:hAnsi="Arial" w:cs="Arial"/>
                <w:sz w:val="16"/>
                <w:szCs w:val="16"/>
              </w:rPr>
              <w:t>(test for subgroup differences, p&lt;0.00001)</w:t>
            </w:r>
          </w:p>
        </w:tc>
      </w:tr>
      <w:tr w:rsidR="00A2374A" w:rsidRPr="005354C1" w14:paraId="4C9C51FF" w14:textId="77777777" w:rsidTr="0074643F">
        <w:trPr>
          <w:trHeight w:val="287"/>
        </w:trPr>
        <w:tc>
          <w:tcPr>
            <w:tcW w:w="2036" w:type="dxa"/>
          </w:tcPr>
          <w:p w14:paraId="16993C0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lastRenderedPageBreak/>
              <w:t>&lt;65 years</w:t>
            </w:r>
          </w:p>
        </w:tc>
        <w:tc>
          <w:tcPr>
            <w:tcW w:w="3179" w:type="dxa"/>
          </w:tcPr>
          <w:p w14:paraId="0FA0A87F" w14:textId="7A40388E"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(127)</w:t>
            </w:r>
            <w:r>
              <w:rPr>
                <w:rFonts w:ascii="Arial" w:eastAsia="Calibri" w:hAnsi="Arial" w:cs="Arial"/>
                <w:sz w:val="16"/>
                <w:szCs w:val="16"/>
              </w:rPr>
              <w:fldChar w:fldCharType="end"/>
            </w:r>
          </w:p>
        </w:tc>
        <w:tc>
          <w:tcPr>
            <w:tcW w:w="4500" w:type="dxa"/>
          </w:tcPr>
          <w:p w14:paraId="216CBC5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19,612</w:t>
            </w:r>
          </w:p>
        </w:tc>
        <w:tc>
          <w:tcPr>
            <w:tcW w:w="990" w:type="dxa"/>
          </w:tcPr>
          <w:p w14:paraId="63825C4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B19ECC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350 [340, 350]</w:t>
            </w:r>
          </w:p>
        </w:tc>
      </w:tr>
      <w:tr w:rsidR="00A2374A" w:rsidRPr="005354C1" w14:paraId="10959639" w14:textId="77777777" w:rsidTr="0074643F">
        <w:trPr>
          <w:trHeight w:val="260"/>
        </w:trPr>
        <w:tc>
          <w:tcPr>
            <w:tcW w:w="2036" w:type="dxa"/>
          </w:tcPr>
          <w:p w14:paraId="2402921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≥65 years</w:t>
            </w:r>
          </w:p>
        </w:tc>
        <w:tc>
          <w:tcPr>
            <w:tcW w:w="3179" w:type="dxa"/>
          </w:tcPr>
          <w:p w14:paraId="11AAFF6E" w14:textId="5A447EA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(127)</w:t>
            </w:r>
            <w:r>
              <w:rPr>
                <w:rFonts w:ascii="Arial" w:eastAsia="Calibri" w:hAnsi="Arial" w:cs="Arial"/>
                <w:sz w:val="16"/>
                <w:szCs w:val="16"/>
              </w:rPr>
              <w:fldChar w:fldCharType="end"/>
            </w:r>
          </w:p>
        </w:tc>
        <w:tc>
          <w:tcPr>
            <w:tcW w:w="4500" w:type="dxa"/>
          </w:tcPr>
          <w:p w14:paraId="6815E39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7,110</w:t>
            </w:r>
          </w:p>
        </w:tc>
        <w:tc>
          <w:tcPr>
            <w:tcW w:w="990" w:type="dxa"/>
          </w:tcPr>
          <w:p w14:paraId="2AC926B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01E02FC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410 [400, 430]</w:t>
            </w:r>
          </w:p>
        </w:tc>
      </w:tr>
      <w:tr w:rsidR="00A2374A" w:rsidRPr="005354C1" w14:paraId="7BB3F744" w14:textId="77777777" w:rsidTr="0074643F">
        <w:trPr>
          <w:trHeight w:val="260"/>
        </w:trPr>
        <w:tc>
          <w:tcPr>
            <w:tcW w:w="13585" w:type="dxa"/>
            <w:gridSpan w:val="5"/>
            <w:shd w:val="clear" w:color="auto" w:fill="D9D9D9" w:themeFill="background1" w:themeFillShade="D9"/>
          </w:tcPr>
          <w:p w14:paraId="55B0D3A3"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2/3 Rounds: Proportion with a false positive, by smoking status (test for subgroup differences, p=0.79)</w:t>
            </w:r>
          </w:p>
        </w:tc>
      </w:tr>
      <w:tr w:rsidR="00A2374A" w:rsidRPr="005354C1" w14:paraId="70AFD1FA" w14:textId="77777777" w:rsidTr="0074643F">
        <w:trPr>
          <w:trHeight w:val="260"/>
        </w:trPr>
        <w:tc>
          <w:tcPr>
            <w:tcW w:w="2036" w:type="dxa"/>
          </w:tcPr>
          <w:p w14:paraId="4221F0D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Never-smoker</w:t>
            </w:r>
          </w:p>
        </w:tc>
        <w:tc>
          <w:tcPr>
            <w:tcW w:w="3179" w:type="dxa"/>
          </w:tcPr>
          <w:p w14:paraId="2B21AC7E" w14:textId="4C47C06D"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(63)</w:t>
            </w:r>
            <w:r>
              <w:rPr>
                <w:rFonts w:ascii="Arial" w:eastAsia="Calibri" w:hAnsi="Arial" w:cs="Arial"/>
                <w:sz w:val="16"/>
                <w:szCs w:val="16"/>
              </w:rPr>
              <w:fldChar w:fldCharType="end"/>
            </w:r>
          </w:p>
        </w:tc>
        <w:tc>
          <w:tcPr>
            <w:tcW w:w="4500" w:type="dxa"/>
          </w:tcPr>
          <w:p w14:paraId="45E33AA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17,968</w:t>
            </w:r>
          </w:p>
        </w:tc>
        <w:tc>
          <w:tcPr>
            <w:tcW w:w="990" w:type="dxa"/>
          </w:tcPr>
          <w:p w14:paraId="394F2E6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2DB415A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160 [150, 160]</w:t>
            </w:r>
          </w:p>
        </w:tc>
      </w:tr>
      <w:tr w:rsidR="00A2374A" w:rsidRPr="005354C1" w14:paraId="03C873D5" w14:textId="77777777" w:rsidTr="0074643F">
        <w:trPr>
          <w:trHeight w:val="260"/>
        </w:trPr>
        <w:tc>
          <w:tcPr>
            <w:tcW w:w="2036" w:type="dxa"/>
          </w:tcPr>
          <w:p w14:paraId="24175F0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Ever-smoker</w:t>
            </w:r>
          </w:p>
        </w:tc>
        <w:tc>
          <w:tcPr>
            <w:tcW w:w="3179" w:type="dxa"/>
          </w:tcPr>
          <w:p w14:paraId="2FA47485" w14:textId="76FB9F59"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(63)</w:t>
            </w:r>
            <w:r>
              <w:rPr>
                <w:rFonts w:ascii="Arial" w:eastAsia="Calibri" w:hAnsi="Arial" w:cs="Arial"/>
                <w:sz w:val="16"/>
                <w:szCs w:val="16"/>
              </w:rPr>
              <w:fldChar w:fldCharType="end"/>
            </w:r>
          </w:p>
        </w:tc>
        <w:tc>
          <w:tcPr>
            <w:tcW w:w="4500" w:type="dxa"/>
          </w:tcPr>
          <w:p w14:paraId="5316CCE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19,468</w:t>
            </w:r>
          </w:p>
        </w:tc>
        <w:tc>
          <w:tcPr>
            <w:tcW w:w="990" w:type="dxa"/>
          </w:tcPr>
          <w:p w14:paraId="2CBFE22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85303D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160 [150, 160]</w:t>
            </w:r>
          </w:p>
        </w:tc>
      </w:tr>
      <w:tr w:rsidR="00A2374A" w:rsidRPr="005354C1" w14:paraId="5B9EFA0C" w14:textId="77777777" w:rsidTr="0074643F">
        <w:trPr>
          <w:trHeight w:val="278"/>
        </w:trPr>
        <w:tc>
          <w:tcPr>
            <w:tcW w:w="13585" w:type="dxa"/>
            <w:gridSpan w:val="5"/>
            <w:shd w:val="clear" w:color="auto" w:fill="D9D9D9" w:themeFill="background1" w:themeFillShade="D9"/>
          </w:tcPr>
          <w:p w14:paraId="3C10627C"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 xml:space="preserve">2/3 Rounds: Proportion with a false positive, by 5-year lung cancer death risk quintile </w:t>
            </w:r>
            <w:r w:rsidRPr="005354C1">
              <w:rPr>
                <w:rFonts w:ascii="Arial" w:hAnsi="Arial" w:cs="Arial"/>
                <w:sz w:val="16"/>
                <w:szCs w:val="16"/>
              </w:rPr>
              <w:t>(test for subgroup differences, p&lt;0.00001)</w:t>
            </w:r>
          </w:p>
        </w:tc>
      </w:tr>
      <w:tr w:rsidR="00A2374A" w:rsidRPr="005354C1" w14:paraId="170871ED" w14:textId="77777777" w:rsidTr="0074643F">
        <w:trPr>
          <w:trHeight w:val="260"/>
        </w:trPr>
        <w:tc>
          <w:tcPr>
            <w:tcW w:w="2036" w:type="dxa"/>
          </w:tcPr>
          <w:p w14:paraId="7CEB97B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1</w:t>
            </w:r>
          </w:p>
        </w:tc>
        <w:tc>
          <w:tcPr>
            <w:tcW w:w="3179" w:type="dxa"/>
          </w:tcPr>
          <w:p w14:paraId="752937C0" w14:textId="0775BD85"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494CB7F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5,276</w:t>
            </w:r>
          </w:p>
        </w:tc>
        <w:tc>
          <w:tcPr>
            <w:tcW w:w="990" w:type="dxa"/>
          </w:tcPr>
          <w:p w14:paraId="1F3A31E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6996D7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310 [300, 320]</w:t>
            </w:r>
          </w:p>
        </w:tc>
      </w:tr>
      <w:tr w:rsidR="00A2374A" w:rsidRPr="005354C1" w14:paraId="29FD5870" w14:textId="77777777" w:rsidTr="0074643F">
        <w:trPr>
          <w:trHeight w:val="242"/>
        </w:trPr>
        <w:tc>
          <w:tcPr>
            <w:tcW w:w="2036" w:type="dxa"/>
          </w:tcPr>
          <w:p w14:paraId="3A075DD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2</w:t>
            </w:r>
          </w:p>
        </w:tc>
        <w:tc>
          <w:tcPr>
            <w:tcW w:w="3179" w:type="dxa"/>
          </w:tcPr>
          <w:p w14:paraId="47A7417E" w14:textId="695EDD1C"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7688507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5,310</w:t>
            </w:r>
          </w:p>
        </w:tc>
        <w:tc>
          <w:tcPr>
            <w:tcW w:w="990" w:type="dxa"/>
          </w:tcPr>
          <w:p w14:paraId="6682FEC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4A75F32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340 [330, 350]</w:t>
            </w:r>
          </w:p>
        </w:tc>
      </w:tr>
      <w:tr w:rsidR="00A2374A" w:rsidRPr="005354C1" w14:paraId="4D528724" w14:textId="77777777" w:rsidTr="0074643F">
        <w:trPr>
          <w:trHeight w:val="260"/>
        </w:trPr>
        <w:tc>
          <w:tcPr>
            <w:tcW w:w="2036" w:type="dxa"/>
          </w:tcPr>
          <w:p w14:paraId="7736888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3</w:t>
            </w:r>
          </w:p>
        </w:tc>
        <w:tc>
          <w:tcPr>
            <w:tcW w:w="3179" w:type="dxa"/>
          </w:tcPr>
          <w:p w14:paraId="02211DC2" w14:textId="045F15FD"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4B7F464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5,396</w:t>
            </w:r>
          </w:p>
        </w:tc>
        <w:tc>
          <w:tcPr>
            <w:tcW w:w="990" w:type="dxa"/>
          </w:tcPr>
          <w:p w14:paraId="6CB7475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4E37CA2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350 [340, 370]</w:t>
            </w:r>
          </w:p>
        </w:tc>
      </w:tr>
      <w:tr w:rsidR="00A2374A" w:rsidRPr="005354C1" w14:paraId="5924CA43" w14:textId="77777777" w:rsidTr="0074643F">
        <w:trPr>
          <w:trHeight w:val="260"/>
        </w:trPr>
        <w:tc>
          <w:tcPr>
            <w:tcW w:w="2036" w:type="dxa"/>
          </w:tcPr>
          <w:p w14:paraId="7217558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4</w:t>
            </w:r>
          </w:p>
        </w:tc>
        <w:tc>
          <w:tcPr>
            <w:tcW w:w="3179" w:type="dxa"/>
          </w:tcPr>
          <w:p w14:paraId="04391A00" w14:textId="5D414F34"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1DA7328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5,314</w:t>
            </w:r>
          </w:p>
        </w:tc>
        <w:tc>
          <w:tcPr>
            <w:tcW w:w="990" w:type="dxa"/>
          </w:tcPr>
          <w:p w14:paraId="3249B47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09E04A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370 [360, 380]</w:t>
            </w:r>
          </w:p>
        </w:tc>
      </w:tr>
      <w:tr w:rsidR="00A2374A" w:rsidRPr="005354C1" w14:paraId="281F0BF8" w14:textId="77777777" w:rsidTr="0074643F">
        <w:trPr>
          <w:trHeight w:val="260"/>
        </w:trPr>
        <w:tc>
          <w:tcPr>
            <w:tcW w:w="2036" w:type="dxa"/>
          </w:tcPr>
          <w:p w14:paraId="73705F8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Risk quintile 5</w:t>
            </w:r>
          </w:p>
        </w:tc>
        <w:tc>
          <w:tcPr>
            <w:tcW w:w="3179" w:type="dxa"/>
          </w:tcPr>
          <w:p w14:paraId="390CB8AC" w14:textId="10DE52F9"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PEVuZE5vdGU+PENpdGU+PEF1dGhvcj5Lb3ZhbGNoaWs8L0F1dGhvcj48WWVhcj4yMDEzPC9ZZWFy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(120)</w:t>
            </w:r>
            <w:r>
              <w:rPr>
                <w:rFonts w:ascii="Arial" w:eastAsia="Calibri" w:hAnsi="Arial" w:cs="Arial"/>
                <w:sz w:val="16"/>
                <w:szCs w:val="16"/>
              </w:rPr>
              <w:fldChar w:fldCharType="end"/>
            </w:r>
          </w:p>
        </w:tc>
        <w:tc>
          <w:tcPr>
            <w:tcW w:w="4500" w:type="dxa"/>
          </w:tcPr>
          <w:p w14:paraId="38156C0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5,308</w:t>
            </w:r>
          </w:p>
        </w:tc>
        <w:tc>
          <w:tcPr>
            <w:tcW w:w="990" w:type="dxa"/>
          </w:tcPr>
          <w:p w14:paraId="28DE6F0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85676F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400 [390, 420]</w:t>
            </w:r>
          </w:p>
        </w:tc>
      </w:tr>
      <w:tr w:rsidR="00A2374A" w:rsidRPr="005354C1" w14:paraId="07807131" w14:textId="77777777" w:rsidTr="0074643F">
        <w:trPr>
          <w:trHeight w:val="332"/>
        </w:trPr>
        <w:tc>
          <w:tcPr>
            <w:tcW w:w="13585" w:type="dxa"/>
            <w:gridSpan w:val="5"/>
            <w:shd w:val="clear" w:color="auto" w:fill="E8E8E8" w:themeFill="background2"/>
          </w:tcPr>
          <w:p w14:paraId="4A1AF6F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Within study subgroup: 2/3 Rounds: Proportion with a false positive, by 6-year lung cancer risk prediction decile (test for subgroup differences, p=NR)</w:t>
            </w:r>
          </w:p>
        </w:tc>
      </w:tr>
      <w:tr w:rsidR="00A2374A" w:rsidRPr="005354C1" w14:paraId="7249E1D3" w14:textId="77777777" w:rsidTr="0074643F">
        <w:trPr>
          <w:trHeight w:val="350"/>
        </w:trPr>
        <w:tc>
          <w:tcPr>
            <w:tcW w:w="13585" w:type="dxa"/>
            <w:gridSpan w:val="5"/>
            <w:shd w:val="clear" w:color="auto" w:fill="auto"/>
          </w:tcPr>
          <w:p w14:paraId="65831F05" w14:textId="2DCF2CCA" w:rsidR="00A2374A" w:rsidRPr="00D929E6" w:rsidRDefault="00A2374A" w:rsidP="0074643F">
            <w:pPr>
              <w:spacing w:after="0" w:line="240" w:lineRule="auto"/>
              <w:rPr>
                <w:rFonts w:ascii="Arial" w:hAnsi="Arial" w:cs="Arial"/>
                <w:sz w:val="16"/>
                <w:szCs w:val="16"/>
              </w:rPr>
            </w:pPr>
            <w:r w:rsidRPr="005354C1">
              <w:rPr>
                <w:rFonts w:ascii="Arial" w:eastAsia="Calibri" w:hAnsi="Arial" w:cs="Arial"/>
                <w:sz w:val="16"/>
                <w:szCs w:val="16"/>
              </w:rPr>
              <w:t>1 trial; N=26,309 overall</w:t>
            </w:r>
            <w:r>
              <w:rPr>
                <w:rFonts w:ascii="Arial" w:eastAsia="Calibri" w:hAnsi="Arial" w:cs="Arial"/>
                <w:sz w:val="16"/>
                <w:szCs w:val="16"/>
              </w:rPr>
              <w:t xml:space="preserve"> (NLST)</w:t>
            </w:r>
            <w:r w:rsidRPr="005354C1">
              <w:rPr>
                <w:rFonts w:ascii="Arial" w:eastAsia="Calibri" w:hAnsi="Arial" w:cs="Arial"/>
                <w:sz w:val="16"/>
                <w:szCs w:val="16"/>
              </w:rPr>
              <w:t>: “</w:t>
            </w:r>
            <w:r w:rsidRPr="005354C1">
              <w:rPr>
                <w:rFonts w:ascii="Arial" w:hAnsi="Arial" w:cs="Arial"/>
                <w:sz w:val="16"/>
                <w:szCs w:val="16"/>
              </w:rPr>
              <w:t>Cumulative false-positive proportion increased with risk decile, ranging from 29.7% in the lowest to 41.4% in the highest decile.”</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&lt;EndNote&gt;&lt;Cite&gt;&lt;Author&gt;Pinsky&lt;/Author&gt;&lt;Year&gt;2018&lt;/Year&gt;&lt;RecNum&gt;420&lt;/RecNum&gt;&lt;DisplayText&gt;(128)&lt;/DisplayText&gt;&lt;record&gt;&lt;rec-number&gt;420&lt;/rec-number&gt;&lt;foreign-keys&gt;&lt;key app="EN" db-id="spr9rxar59ftf0e050vxwavo2pzs5tdva5rx" timestamp="1748623084"&gt;420&lt;/key&gt;&lt;/foreign-keys&gt;&lt;ref-type name="Journal Article"&gt;17&lt;/ref-type&gt;&lt;contributors&gt;&lt;authors&gt;&lt;author&gt;Pinsky, P. F.&lt;/author&gt;&lt;author&gt;Bellinger, C. R.&lt;/author&gt;&lt;author&gt;Miller, D. P., Jr.&lt;/author&gt;&lt;/authors&gt;&lt;/contributors&gt;&lt;auth-address&gt;1 Division of Cancer Prevention, National Cancer Institute, National Institutes of Health, Bethesda, USA.&amp;#xD;2 Department of Internal Medicine, Wake Forest School of Medicine, Winston-Salem, USA.&lt;/auth-address&gt;&lt;titles&gt;&lt;title&gt;False-positive screens and lung cancer risk in the National Lung Screening Trial: Implications for shared decision-making&lt;/title&gt;&lt;secondary-title&gt;J Med Screen&lt;/secondary-title&gt;&lt;/titles&gt;&lt;periodical&gt;&lt;full-title&gt;J Med Screen&lt;/full-title&gt;&lt;/periodical&gt;&lt;pages&gt;110-112&lt;/pages&gt;&lt;volume&gt;25&lt;/volume&gt;&lt;number&gt;2&lt;/number&gt;&lt;edition&gt;20170920&lt;/edition&gt;&lt;keywords&gt;&lt;keyword&gt;Aged&lt;/keyword&gt;&lt;keyword&gt;*Decision Making&lt;/keyword&gt;&lt;keyword&gt;*Early Detection of Cancer/methods&lt;/keyword&gt;&lt;keyword&gt;*False Positive Reactions&lt;/keyword&gt;&lt;keyword&gt;Female&lt;/keyword&gt;&lt;keyword&gt;Humans&lt;/keyword&gt;&lt;keyword&gt;Lung Neoplasms/*diagnostic imaging&lt;/keyword&gt;&lt;keyword&gt;Male&lt;/keyword&gt;&lt;keyword&gt;Middle Aged&lt;/keyword&gt;&lt;keyword&gt;Research Design&lt;/keyword&gt;&lt;keyword&gt;Risk&lt;/keyword&gt;&lt;keyword&gt;Tomography, X-Ray Computed/methods&lt;/keyword&gt;&lt;keyword&gt;United States&lt;/keyword&gt;&lt;keyword&gt;Lung cancer&lt;/keyword&gt;&lt;keyword&gt;false-positive tests&lt;/keyword&gt;&lt;keyword&gt;low-dose computed tomography&lt;/keyword&gt;&lt;keyword&gt;screening&lt;/keyword&gt;&lt;keyword&gt;shared decision-making&lt;/keyword&gt;&lt;/keywords&gt;&lt;dates&gt;&lt;year&gt;2018&lt;/year&gt;&lt;pub-dates&gt;&lt;date&gt;Jun&lt;/date&gt;&lt;/pub-dates&gt;&lt;/dates&gt;&lt;isbn&gt;0969-1413&lt;/isbn&gt;&lt;accession-num&gt;28929865&lt;/accession-num&gt;&lt;urls&gt;&lt;/urls&gt;&lt;electronic-resource-num&gt;10.1177/0969141317727771&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(128)</w:t>
            </w:r>
            <w:r>
              <w:rPr>
                <w:rFonts w:ascii="Arial" w:hAnsi="Arial" w:cs="Arial"/>
                <w:sz w:val="16"/>
                <w:szCs w:val="16"/>
              </w:rPr>
              <w:fldChar w:fldCharType="end"/>
            </w:r>
          </w:p>
        </w:tc>
      </w:tr>
      <w:tr w:rsidR="00A2374A" w:rsidRPr="005354C1" w14:paraId="3C0D5F50" w14:textId="77777777" w:rsidTr="0074643F">
        <w:trPr>
          <w:trHeight w:val="323"/>
        </w:trPr>
        <w:tc>
          <w:tcPr>
            <w:tcW w:w="13585" w:type="dxa"/>
            <w:gridSpan w:val="5"/>
            <w:shd w:val="clear" w:color="auto" w:fill="D9D9D9" w:themeFill="background1" w:themeFillShade="D9"/>
          </w:tcPr>
          <w:p w14:paraId="176941C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4/5 Rounds: Proportion with a false positive, by study design (test for subgroup differences, p=0.61)</w:t>
            </w:r>
          </w:p>
        </w:tc>
      </w:tr>
      <w:tr w:rsidR="00A2374A" w:rsidRPr="005354C1" w14:paraId="3B32FA49" w14:textId="77777777" w:rsidTr="0074643F">
        <w:trPr>
          <w:trHeight w:val="287"/>
        </w:trPr>
        <w:tc>
          <w:tcPr>
            <w:tcW w:w="2036" w:type="dxa"/>
          </w:tcPr>
          <w:p w14:paraId="680E48B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07098236" w14:textId="43282660"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&lt;EndNote&gt;&lt;Cite&gt;&lt;Author&gt;Miller&lt;/Author&gt;&lt;Year&gt;2016&lt;/Year&gt;&lt;RecNum&gt;405&lt;/RecNum&gt;&lt;DisplayText&gt;(20)&lt;/DisplayText&gt;&lt;record&gt;&lt;rec-number&gt;405&lt;/rec-number&gt;&lt;foreign-keys&gt;&lt;key app="EN" db-id="spr9rxar59ftf0e050vxwavo2pzs5tdva5rx" timestamp="1748623083"&gt;405&lt;/key&gt;&lt;/foreign-keys&gt;&lt;ref-type name="Journal Article"&gt;17&lt;/ref-type&gt;&lt;contributors&gt;&lt;authors&gt;&lt;author&gt;Miller, D. L.&lt;/author&gt;&lt;author&gt;Mayfield, W. R.&lt;/author&gt;&lt;author&gt;Luu, T. D.&lt;/author&gt;&lt;author&gt;Helms, G. A.&lt;/author&gt;&lt;author&gt;Muster, A. R.&lt;/author&gt;&lt;author&gt;Beckler, V. J.&lt;/author&gt;&lt;author&gt;Cann, A.&lt;/author&gt;&lt;/authors&gt;&lt;/contributors&gt;&lt;auth-address&gt;Multidisciplinary Thoracic Oncology Program, WellStar Health System/Mayo Clinic Care Network, Marietta, Georgia. Electronic address: daniel.miller@wellstar.org.&amp;#xD;Multidisciplinary Thoracic Oncology Program, WellStar Health System/Mayo Clinic Care Network, Marietta, Georgia.&lt;/auth-address&gt;&lt;titles&gt;&lt;title&gt;Community-Based Multidisciplinary Computed Tomography Screening Program Improves Lung Cancer Survival&lt;/title&gt;&lt;secondary-title&gt;Ann Thorac Surg&lt;/secondary-title&gt;&lt;/titles&gt;&lt;periodical&gt;&lt;full-title&gt;Ann Thorac Surg&lt;/full-title&gt;&lt;/periodical&gt;&lt;pages&gt;1864-9&lt;/pages&gt;&lt;volume&gt;101&lt;/volume&gt;&lt;number&gt;5&lt;/number&gt;&lt;edition&gt;20160212&lt;/edition&gt;&lt;keywords&gt;&lt;keyword&gt;Adult&lt;/keyword&gt;&lt;keyword&gt;Aged&lt;/keyword&gt;&lt;keyword&gt;*Early Detection of Cancer&lt;/keyword&gt;&lt;keyword&gt;Female&lt;/keyword&gt;&lt;keyword&gt;Humans&lt;/keyword&gt;&lt;keyword&gt;Lung Neoplasms/*diagnostic imaging/mortality&lt;/keyword&gt;&lt;keyword&gt;Male&lt;/keyword&gt;&lt;keyword&gt;*Mass Screening&lt;/keyword&gt;&lt;keyword&gt;Middle Aged&lt;/keyword&gt;&lt;keyword&gt;Tomography, X-Ray Computed/*methods&lt;/keyword&gt;&lt;/keywords&gt;&lt;dates&gt;&lt;year&gt;2016&lt;/year&gt;&lt;pub-dates&gt;&lt;date&gt;May&lt;/date&gt;&lt;/pub-dates&gt;&lt;/dates&gt;&lt;isbn&gt;0003-4975&lt;/isbn&gt;&lt;accession-num&gt;26876342&lt;/accession-num&gt;&lt;urls&gt;&lt;/urls&gt;&lt;electronic-resource-num&gt;10.1016/j.athoracsur.2015.11.001&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(20)</w:t>
            </w:r>
            <w:r>
              <w:rPr>
                <w:rFonts w:ascii="Arial" w:eastAsia="Calibri" w:hAnsi="Arial" w:cs="Arial"/>
                <w:sz w:val="16"/>
                <w:szCs w:val="16"/>
              </w:rPr>
              <w:fldChar w:fldCharType="end"/>
            </w:r>
          </w:p>
        </w:tc>
        <w:tc>
          <w:tcPr>
            <w:tcW w:w="4500" w:type="dxa"/>
          </w:tcPr>
          <w:p w14:paraId="12D4F54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1,267</w:t>
            </w:r>
          </w:p>
        </w:tc>
        <w:tc>
          <w:tcPr>
            <w:tcW w:w="990" w:type="dxa"/>
          </w:tcPr>
          <w:p w14:paraId="0ED2B6A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44B6FDC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390 [360, 410]</w:t>
            </w:r>
          </w:p>
        </w:tc>
      </w:tr>
      <w:tr w:rsidR="00A2374A" w:rsidRPr="005354C1" w14:paraId="2F068916" w14:textId="77777777" w:rsidTr="0074643F">
        <w:trPr>
          <w:trHeight w:val="260"/>
        </w:trPr>
        <w:tc>
          <w:tcPr>
            <w:tcW w:w="2036" w:type="dxa"/>
          </w:tcPr>
          <w:p w14:paraId="2DB89C6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1E5626F7" w14:textId="7E9AAB5F"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UmVjTnVtPjM4MTwvUmVjTnVtPjxEaXNwbGF5VGV4dD4oNTUsIDEwMSk8L0Rpc3BsYXlUZXh0Pjxy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PjxBdXRob3I+TG9wZXMgUGVnbmE8L0F1dGhvcj48WWVhcj4yMDEzPC9ZZWFyPjxSZWNOdW0+Mzk1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==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UmVjTnVtPjM4MTwvUmVjTnVtPjxEaXNwbGF5VGV4dD4oNTUsIDEwMSk8L0Rpc3BsYXlUZXh0Pjxy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PjxBdXRob3I+TG9wZXMgUGVnbmE8L0F1dGhvcj48WWVhcj4yMDEzPC9ZZWFyPjxSZWNOdW0+Mzk1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==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(55, 101)</w:t>
            </w:r>
            <w:r>
              <w:rPr>
                <w:rFonts w:ascii="Arial" w:eastAsia="Calibri" w:hAnsi="Arial" w:cs="Arial"/>
                <w:sz w:val="16"/>
                <w:szCs w:val="16"/>
              </w:rPr>
              <w:fldChar w:fldCharType="end"/>
            </w:r>
          </w:p>
        </w:tc>
        <w:tc>
          <w:tcPr>
            <w:tcW w:w="4500" w:type="dxa"/>
          </w:tcPr>
          <w:p w14:paraId="6A21A6F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2,877</w:t>
            </w:r>
          </w:p>
        </w:tc>
        <w:tc>
          <w:tcPr>
            <w:tcW w:w="990" w:type="dxa"/>
          </w:tcPr>
          <w:p w14:paraId="2810799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1B15D12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330 [130, 540]</w:t>
            </w:r>
          </w:p>
        </w:tc>
      </w:tr>
      <w:tr w:rsidR="00A2374A" w:rsidRPr="005354C1" w14:paraId="476511E0" w14:textId="77777777" w:rsidTr="0074643F">
        <w:trPr>
          <w:trHeight w:val="287"/>
        </w:trPr>
        <w:tc>
          <w:tcPr>
            <w:tcW w:w="13585" w:type="dxa"/>
            <w:gridSpan w:val="5"/>
            <w:shd w:val="clear" w:color="auto" w:fill="D9D9D9" w:themeFill="background1" w:themeFillShade="D9"/>
          </w:tcPr>
          <w:p w14:paraId="28C5CD6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4/5 Rounds: Proportion with a false positive, excluding high risk of bias studies</w:t>
            </w:r>
          </w:p>
        </w:tc>
      </w:tr>
      <w:tr w:rsidR="00A2374A" w:rsidRPr="005354C1" w14:paraId="1213B51B" w14:textId="77777777" w:rsidTr="0074643F">
        <w:trPr>
          <w:trHeight w:val="233"/>
        </w:trPr>
        <w:tc>
          <w:tcPr>
            <w:tcW w:w="2036" w:type="dxa"/>
          </w:tcPr>
          <w:p w14:paraId="0B6BA01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3AE91A13" w14:textId="1EE49EE9"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UmVjTnVtPjM4MTwvUmVjTnVtPjxEaXNwbGF5VGV4dD4oMjAsIDU1LCAxMDEpPC9EaXNwbGF5VGV4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UmVjTnVtPjM4MTwvUmVjTnVtPjxEaXNwbGF5VGV4dD4oMjAsIDU1LCAxMDEpPC9EaXNwbGF5VGV4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(20, 55, 101)</w:t>
            </w:r>
            <w:r>
              <w:rPr>
                <w:rFonts w:ascii="Arial" w:eastAsia="Calibri" w:hAnsi="Arial" w:cs="Arial"/>
                <w:sz w:val="16"/>
                <w:szCs w:val="16"/>
              </w:rPr>
              <w:fldChar w:fldCharType="end"/>
            </w:r>
          </w:p>
        </w:tc>
        <w:tc>
          <w:tcPr>
            <w:tcW w:w="4500" w:type="dxa"/>
          </w:tcPr>
          <w:p w14:paraId="1B9A199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4,144</w:t>
            </w:r>
          </w:p>
        </w:tc>
        <w:tc>
          <w:tcPr>
            <w:tcW w:w="990" w:type="dxa"/>
          </w:tcPr>
          <w:p w14:paraId="01D411F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3FC20A5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350 [220, 480]</w:t>
            </w:r>
          </w:p>
        </w:tc>
      </w:tr>
      <w:tr w:rsidR="00A2374A" w:rsidRPr="005354C1" w14:paraId="6B8C5844" w14:textId="77777777" w:rsidTr="0074643F">
        <w:trPr>
          <w:trHeight w:val="350"/>
        </w:trPr>
        <w:tc>
          <w:tcPr>
            <w:tcW w:w="2036" w:type="dxa"/>
          </w:tcPr>
          <w:p w14:paraId="19177CD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p w14:paraId="351D0824" w14:textId="77777777" w:rsidR="00A2374A" w:rsidRPr="005354C1" w:rsidRDefault="00A2374A" w:rsidP="0074643F">
            <w:pPr>
              <w:spacing w:after="0" w:line="240" w:lineRule="auto"/>
              <w:rPr>
                <w:rFonts w:ascii="Arial" w:eastAsia="Calibri" w:hAnsi="Arial" w:cs="Arial"/>
                <w:sz w:val="16"/>
                <w:szCs w:val="16"/>
              </w:rPr>
            </w:pPr>
          </w:p>
        </w:tc>
        <w:tc>
          <w:tcPr>
            <w:tcW w:w="3179" w:type="dxa"/>
          </w:tcPr>
          <w:p w14:paraId="35CE243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 (None at high risk of bias)</w:t>
            </w:r>
          </w:p>
        </w:tc>
        <w:tc>
          <w:tcPr>
            <w:tcW w:w="4500" w:type="dxa"/>
          </w:tcPr>
          <w:p w14:paraId="40505BB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65DAB65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2914EE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19BFBFC9" w14:textId="77777777" w:rsidTr="0074643F">
        <w:trPr>
          <w:trHeight w:val="350"/>
        </w:trPr>
        <w:tc>
          <w:tcPr>
            <w:tcW w:w="13585" w:type="dxa"/>
            <w:gridSpan w:val="5"/>
            <w:shd w:val="clear" w:color="auto" w:fill="D9D9D9" w:themeFill="background1" w:themeFillShade="D9"/>
          </w:tcPr>
          <w:p w14:paraId="022327E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4/5 Rounds: Proportion with a false positive, by nodule management (test for subgroup differences, p=NA)</w:t>
            </w:r>
          </w:p>
        </w:tc>
      </w:tr>
      <w:tr w:rsidR="00A2374A" w:rsidRPr="005354C1" w14:paraId="15B21F1B" w14:textId="77777777" w:rsidTr="0074643F">
        <w:trPr>
          <w:trHeight w:val="512"/>
        </w:trPr>
        <w:tc>
          <w:tcPr>
            <w:tcW w:w="2036" w:type="dxa"/>
          </w:tcPr>
          <w:p w14:paraId="6C2D523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Highly sensitive</w:t>
            </w:r>
          </w:p>
        </w:tc>
        <w:tc>
          <w:tcPr>
            <w:tcW w:w="3179" w:type="dxa"/>
          </w:tcPr>
          <w:p w14:paraId="21B7204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(All less sensitive nodule management)</w:t>
            </w:r>
          </w:p>
        </w:tc>
        <w:tc>
          <w:tcPr>
            <w:tcW w:w="4500" w:type="dxa"/>
          </w:tcPr>
          <w:p w14:paraId="095E350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7E24792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84978F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66634189" w14:textId="77777777" w:rsidTr="0074643F">
        <w:trPr>
          <w:trHeight w:val="260"/>
        </w:trPr>
        <w:tc>
          <w:tcPr>
            <w:tcW w:w="2036" w:type="dxa"/>
          </w:tcPr>
          <w:p w14:paraId="6D6008F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Less sensitive</w:t>
            </w:r>
          </w:p>
        </w:tc>
        <w:tc>
          <w:tcPr>
            <w:tcW w:w="3179" w:type="dxa"/>
          </w:tcPr>
          <w:p w14:paraId="184450AF" w14:textId="7F13AEF5"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UmVjTnVtPjM4MTwvUmVjTnVtPjxEaXNwbGF5VGV4dD4oMjAsIDU1LCAxMDEpPC9EaXNwbGF5VGV4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UmVjTnVtPjM4MTwvUmVjTnVtPjxEaXNwbGF5VGV4dD4oMjAsIDU1LCAxMDEpPC9EaXNwbGF5VGV4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(20, 55, 101)</w:t>
            </w:r>
            <w:r>
              <w:rPr>
                <w:rFonts w:ascii="Arial" w:eastAsia="Calibri" w:hAnsi="Arial" w:cs="Arial"/>
                <w:sz w:val="16"/>
                <w:szCs w:val="16"/>
              </w:rPr>
              <w:fldChar w:fldCharType="end"/>
            </w:r>
          </w:p>
        </w:tc>
        <w:tc>
          <w:tcPr>
            <w:tcW w:w="4500" w:type="dxa"/>
          </w:tcPr>
          <w:p w14:paraId="0FD80D8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4,144</w:t>
            </w:r>
          </w:p>
        </w:tc>
        <w:tc>
          <w:tcPr>
            <w:tcW w:w="990" w:type="dxa"/>
          </w:tcPr>
          <w:p w14:paraId="6E8C10F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0E72D50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350 [220, 480]</w:t>
            </w:r>
          </w:p>
        </w:tc>
      </w:tr>
      <w:tr w:rsidR="00A2374A" w:rsidRPr="005354C1" w14:paraId="1824AF5A" w14:textId="77777777" w:rsidTr="0074643F">
        <w:trPr>
          <w:trHeight w:val="287"/>
        </w:trPr>
        <w:tc>
          <w:tcPr>
            <w:tcW w:w="13585" w:type="dxa"/>
            <w:gridSpan w:val="5"/>
            <w:shd w:val="clear" w:color="auto" w:fill="F6C5AC" w:themeFill="accent2" w:themeFillTint="66"/>
          </w:tcPr>
          <w:p w14:paraId="08D6165D" w14:textId="77777777" w:rsidR="00A2374A" w:rsidRPr="008156E1" w:rsidRDefault="00A2374A" w:rsidP="0074643F">
            <w:pPr>
              <w:spacing w:after="0" w:line="240" w:lineRule="auto"/>
              <w:rPr>
                <w:rFonts w:ascii="Arial" w:eastAsia="Calibri" w:hAnsi="Arial" w:cs="Arial"/>
                <w:b/>
                <w:sz w:val="16"/>
                <w:szCs w:val="16"/>
              </w:rPr>
            </w:pPr>
            <w:r w:rsidRPr="008156E1">
              <w:rPr>
                <w:rFonts w:ascii="Arial" w:eastAsia="Calibri" w:hAnsi="Arial" w:cs="Arial"/>
                <w:b/>
                <w:sz w:val="16"/>
                <w:szCs w:val="16"/>
              </w:rPr>
              <w:t>Incidental findings</w:t>
            </w:r>
          </w:p>
        </w:tc>
      </w:tr>
      <w:tr w:rsidR="00A2374A" w:rsidRPr="005354C1" w14:paraId="715864EC" w14:textId="77777777" w:rsidTr="0074643F">
        <w:trPr>
          <w:trHeight w:val="229"/>
        </w:trPr>
        <w:tc>
          <w:tcPr>
            <w:tcW w:w="13585" w:type="dxa"/>
            <w:gridSpan w:val="5"/>
            <w:shd w:val="clear" w:color="auto" w:fill="D9D9D9" w:themeFill="background1" w:themeFillShade="D9"/>
          </w:tcPr>
          <w:p w14:paraId="5267C0B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 xml:space="preserve">Between study subgroup: Round 1: </w:t>
            </w:r>
            <w:r w:rsidRPr="005354C1">
              <w:rPr>
                <w:rFonts w:ascii="Arial" w:hAnsi="Arial" w:cs="Arial"/>
                <w:sz w:val="16"/>
                <w:szCs w:val="16"/>
              </w:rPr>
              <w:t>Proportion with an incidental finding, by study design (test for subgroup differences, p=NA)</w:t>
            </w:r>
          </w:p>
        </w:tc>
      </w:tr>
      <w:tr w:rsidR="00A2374A" w:rsidRPr="005354C1" w14:paraId="1A1AF1DA" w14:textId="77777777" w:rsidTr="0074643F">
        <w:trPr>
          <w:trHeight w:val="305"/>
        </w:trPr>
        <w:tc>
          <w:tcPr>
            <w:tcW w:w="2036" w:type="dxa"/>
          </w:tcPr>
          <w:p w14:paraId="6724A00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031C14C6" w14:textId="5304B6E5"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13 </w:t>
            </w:r>
            <w:r>
              <w:rPr>
                <w:rFonts w:ascii="Arial" w:eastAsia="Calibri" w:hAnsi="Arial" w:cs="Arial"/>
                <w:sz w:val="16"/>
                <w:szCs w:val="16"/>
              </w:rPr>
              <w:fldChar w:fldCharType="begin">
                <w:fldData xml:space="preserve">PGtleXdvcmQ+aW5jaWRlbnRhbG9tYTwva2V5d29yZD48a2V5d29yZD4qbHVuZyBjYW5jZXI8L2tl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PEVuZE5vdGU+PENpdGU+PEF1dGhvcj5Cb25uZXk8L0F1dGhvcj48WWVhcj4yMDI1PC9ZZWFyPjxS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==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PGtleXdvcmQ+aW5jaWRlbnRhbG9tYTwva2V5d29yZD48a2V5d29yZD4qbHVuZyBjYW5jZXI8L2tl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(11, 14, 17, 18, 21, 27, 37, 41, 47, 59, 77, 86, 90)</w:t>
            </w:r>
            <w:r>
              <w:rPr>
                <w:rFonts w:ascii="Arial" w:eastAsia="Calibri" w:hAnsi="Arial" w:cs="Arial"/>
                <w:sz w:val="16"/>
                <w:szCs w:val="16"/>
              </w:rPr>
              <w:fldChar w:fldCharType="end"/>
            </w:r>
          </w:p>
        </w:tc>
        <w:tc>
          <w:tcPr>
            <w:tcW w:w="4500" w:type="dxa"/>
          </w:tcPr>
          <w:p w14:paraId="67559671"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14,549</w:t>
            </w:r>
          </w:p>
        </w:tc>
        <w:tc>
          <w:tcPr>
            <w:tcW w:w="990" w:type="dxa"/>
          </w:tcPr>
          <w:p w14:paraId="597954D4"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100%</w:t>
            </w:r>
          </w:p>
        </w:tc>
        <w:tc>
          <w:tcPr>
            <w:tcW w:w="2880" w:type="dxa"/>
          </w:tcPr>
          <w:p w14:paraId="1EB82973" w14:textId="77777777" w:rsidR="00A2374A" w:rsidRPr="00D65AF1" w:rsidRDefault="00A2374A" w:rsidP="0074643F">
            <w:pPr>
              <w:rPr>
                <w:rFonts w:ascii="Arial" w:hAnsi="Arial" w:cs="Arial"/>
                <w:sz w:val="16"/>
                <w:szCs w:val="16"/>
              </w:rPr>
            </w:pPr>
            <w:r>
              <w:rPr>
                <w:rFonts w:ascii="Arial" w:hAnsi="Arial" w:cs="Arial"/>
                <w:sz w:val="16"/>
                <w:szCs w:val="16"/>
              </w:rPr>
              <w:t>550 [370, 730]</w:t>
            </w:r>
          </w:p>
        </w:tc>
      </w:tr>
      <w:tr w:rsidR="00A2374A" w:rsidRPr="005354C1" w14:paraId="6DF6797E" w14:textId="77777777" w:rsidTr="0074643F">
        <w:trPr>
          <w:trHeight w:val="260"/>
        </w:trPr>
        <w:tc>
          <w:tcPr>
            <w:tcW w:w="2036" w:type="dxa"/>
          </w:tcPr>
          <w:p w14:paraId="16BD003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6BBD93B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(all observational studies)</w:t>
            </w:r>
          </w:p>
        </w:tc>
        <w:tc>
          <w:tcPr>
            <w:tcW w:w="4500" w:type="dxa"/>
          </w:tcPr>
          <w:p w14:paraId="62D8E8F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366E0D9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70C4D1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439182D1" w14:textId="77777777" w:rsidTr="0074643F">
        <w:trPr>
          <w:trHeight w:val="170"/>
        </w:trPr>
        <w:tc>
          <w:tcPr>
            <w:tcW w:w="13585" w:type="dxa"/>
            <w:gridSpan w:val="5"/>
            <w:shd w:val="clear" w:color="auto" w:fill="D9D9D9" w:themeFill="background1" w:themeFillShade="D9"/>
          </w:tcPr>
          <w:p w14:paraId="239FC69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 xml:space="preserve">Sensitivity analysis: Round 1: Proportion </w:t>
            </w:r>
            <w:r w:rsidRPr="005354C1">
              <w:rPr>
                <w:rFonts w:ascii="Arial" w:hAnsi="Arial" w:cs="Arial"/>
                <w:sz w:val="16"/>
                <w:szCs w:val="16"/>
              </w:rPr>
              <w:t>with an incidental finding, excluding high risk of bias studies</w:t>
            </w:r>
          </w:p>
        </w:tc>
      </w:tr>
      <w:tr w:rsidR="00A2374A" w:rsidRPr="005354C1" w14:paraId="69FB07C0" w14:textId="77777777" w:rsidTr="0074643F">
        <w:trPr>
          <w:trHeight w:val="242"/>
        </w:trPr>
        <w:tc>
          <w:tcPr>
            <w:tcW w:w="2036" w:type="dxa"/>
          </w:tcPr>
          <w:p w14:paraId="4054531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7E052213" w14:textId="1F5DEF9F"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13 </w:t>
            </w:r>
            <w:r>
              <w:rPr>
                <w:rFonts w:ascii="Arial" w:eastAsia="Calibri" w:hAnsi="Arial" w:cs="Arial"/>
                <w:sz w:val="16"/>
                <w:szCs w:val="16"/>
              </w:rPr>
              <w:fldChar w:fldCharType="begin">
                <w:fldData xml:space="preserve">PGtleXdvcmQ+aW5jaWRlbnRhbG9tYTwva2V5d29yZD48a2V5d29yZD4qbHVuZyBjYW5jZXI8L2tl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PEVuZE5vdGU+PENpdGU+PEF1dGhvcj5Cb25uZXk8L0F1dGhvcj48WWVhcj4yMDI1PC9ZZWFyPjxS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==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PGtleXdvcmQ+aW5jaWRlbnRhbG9tYTwva2V5d29yZD48a2V5d29yZD4qbHVuZyBjYW5jZXI8L2tl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(11, 14, 17, 18, 21, 27, 37, 41, 47, 59, 77, 86, 90)</w:t>
            </w:r>
            <w:r>
              <w:rPr>
                <w:rFonts w:ascii="Arial" w:eastAsia="Calibri" w:hAnsi="Arial" w:cs="Arial"/>
                <w:sz w:val="16"/>
                <w:szCs w:val="16"/>
              </w:rPr>
              <w:fldChar w:fldCharType="end"/>
            </w:r>
          </w:p>
        </w:tc>
        <w:tc>
          <w:tcPr>
            <w:tcW w:w="4500" w:type="dxa"/>
          </w:tcPr>
          <w:p w14:paraId="25F928FE"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14,549</w:t>
            </w:r>
          </w:p>
        </w:tc>
        <w:tc>
          <w:tcPr>
            <w:tcW w:w="990" w:type="dxa"/>
          </w:tcPr>
          <w:p w14:paraId="62A655F0"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100%</w:t>
            </w:r>
          </w:p>
        </w:tc>
        <w:tc>
          <w:tcPr>
            <w:tcW w:w="2880" w:type="dxa"/>
          </w:tcPr>
          <w:p w14:paraId="223BC4D6" w14:textId="77777777" w:rsidR="00A2374A" w:rsidRPr="005354C1" w:rsidRDefault="00A2374A" w:rsidP="0074643F">
            <w:pPr>
              <w:spacing w:after="0" w:line="240" w:lineRule="auto"/>
              <w:rPr>
                <w:rFonts w:ascii="Arial" w:eastAsia="Calibri" w:hAnsi="Arial" w:cs="Arial"/>
                <w:sz w:val="16"/>
                <w:szCs w:val="16"/>
              </w:rPr>
            </w:pPr>
            <w:r>
              <w:rPr>
                <w:rFonts w:ascii="Arial" w:hAnsi="Arial" w:cs="Arial"/>
                <w:sz w:val="16"/>
                <w:szCs w:val="16"/>
              </w:rPr>
              <w:t>550 [370, 730]</w:t>
            </w:r>
          </w:p>
        </w:tc>
      </w:tr>
      <w:tr w:rsidR="00A2374A" w:rsidRPr="005354C1" w14:paraId="2C315076" w14:textId="77777777" w:rsidTr="0074643F">
        <w:trPr>
          <w:trHeight w:val="260"/>
        </w:trPr>
        <w:tc>
          <w:tcPr>
            <w:tcW w:w="2036" w:type="dxa"/>
          </w:tcPr>
          <w:p w14:paraId="5E6551E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7004D0A1" w14:textId="53B5C14B"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PEVuZE5vdGU+PENpdGU+PEF1dGhvcj5DYWxsb2w8L0F1dGhvcj48WWVhcj4yMDA3PC9ZZWFyPjxS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PEVuZE5vdGU+PENpdGU+PEF1dGhvcj5DYWxsb2w8L0F1dGhvcj48WWVhcj4yMDA3PC9ZZWFyPjxS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(21, 47, 86)</w:t>
            </w:r>
            <w:r>
              <w:rPr>
                <w:rFonts w:ascii="Arial" w:eastAsia="Calibri" w:hAnsi="Arial" w:cs="Arial"/>
                <w:sz w:val="16"/>
                <w:szCs w:val="16"/>
              </w:rPr>
              <w:fldChar w:fldCharType="end"/>
            </w:r>
          </w:p>
        </w:tc>
        <w:tc>
          <w:tcPr>
            <w:tcW w:w="4500" w:type="dxa"/>
          </w:tcPr>
          <w:p w14:paraId="03C4A10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1,235</w:t>
            </w:r>
          </w:p>
        </w:tc>
        <w:tc>
          <w:tcPr>
            <w:tcW w:w="990" w:type="dxa"/>
          </w:tcPr>
          <w:p w14:paraId="2962832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434E417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540 [0, 1000]</w:t>
            </w:r>
          </w:p>
        </w:tc>
      </w:tr>
      <w:tr w:rsidR="00A2374A" w:rsidRPr="005354C1" w14:paraId="47489429" w14:textId="77777777" w:rsidTr="0074643F">
        <w:trPr>
          <w:trHeight w:val="260"/>
        </w:trPr>
        <w:tc>
          <w:tcPr>
            <w:tcW w:w="13585" w:type="dxa"/>
            <w:gridSpan w:val="5"/>
            <w:shd w:val="clear" w:color="auto" w:fill="D9D9D9" w:themeFill="background1" w:themeFillShade="D9"/>
          </w:tcPr>
          <w:p w14:paraId="7AE8927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lastRenderedPageBreak/>
              <w:t>Between study subgroup: 2/3 Rounds: Proportion of incidental findings, by study design (test for subgroup differences, p=NA)</w:t>
            </w:r>
          </w:p>
        </w:tc>
      </w:tr>
      <w:tr w:rsidR="00A2374A" w:rsidRPr="005354C1" w14:paraId="7FF5C18A" w14:textId="77777777" w:rsidTr="0074643F">
        <w:trPr>
          <w:trHeight w:val="260"/>
        </w:trPr>
        <w:tc>
          <w:tcPr>
            <w:tcW w:w="2036" w:type="dxa"/>
          </w:tcPr>
          <w:p w14:paraId="4668BF2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3B797E2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(all trials)</w:t>
            </w:r>
          </w:p>
        </w:tc>
        <w:tc>
          <w:tcPr>
            <w:tcW w:w="4500" w:type="dxa"/>
          </w:tcPr>
          <w:p w14:paraId="3EEA63B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4100DF8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98C8C7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52B4D30C" w14:textId="77777777" w:rsidTr="0074643F">
        <w:trPr>
          <w:trHeight w:val="260"/>
        </w:trPr>
        <w:tc>
          <w:tcPr>
            <w:tcW w:w="2036" w:type="dxa"/>
          </w:tcPr>
          <w:p w14:paraId="120EC53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5BAFBE98" w14:textId="7361A06C"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(104)</w:t>
            </w:r>
            <w:r>
              <w:rPr>
                <w:rFonts w:ascii="Arial" w:eastAsia="Calibri" w:hAnsi="Arial" w:cs="Arial"/>
                <w:sz w:val="16"/>
                <w:szCs w:val="16"/>
              </w:rPr>
              <w:fldChar w:fldCharType="end"/>
            </w:r>
          </w:p>
        </w:tc>
        <w:tc>
          <w:tcPr>
            <w:tcW w:w="4500" w:type="dxa"/>
          </w:tcPr>
          <w:p w14:paraId="002FA63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3F091D8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BBF3DD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570 [560, 570]</w:t>
            </w:r>
          </w:p>
        </w:tc>
      </w:tr>
      <w:tr w:rsidR="00A2374A" w:rsidRPr="005354C1" w14:paraId="7BC52CED" w14:textId="77777777" w:rsidTr="0074643F">
        <w:trPr>
          <w:trHeight w:val="287"/>
        </w:trPr>
        <w:tc>
          <w:tcPr>
            <w:tcW w:w="13585" w:type="dxa"/>
            <w:gridSpan w:val="5"/>
            <w:shd w:val="clear" w:color="auto" w:fill="D9D9D9" w:themeFill="background1" w:themeFillShade="D9"/>
          </w:tcPr>
          <w:p w14:paraId="7E11610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2/3 Rounds: Proportion of incidental findings, excluding high risk of bias studies</w:t>
            </w:r>
          </w:p>
        </w:tc>
      </w:tr>
      <w:tr w:rsidR="00A2374A" w:rsidRPr="005354C1" w14:paraId="4EEF5A7D" w14:textId="77777777" w:rsidTr="0074643F">
        <w:trPr>
          <w:trHeight w:val="188"/>
        </w:trPr>
        <w:tc>
          <w:tcPr>
            <w:tcW w:w="2036" w:type="dxa"/>
          </w:tcPr>
          <w:p w14:paraId="56596E0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3FDE7B46" w14:textId="474D27E3"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(104)</w:t>
            </w:r>
            <w:r>
              <w:rPr>
                <w:rFonts w:ascii="Arial" w:eastAsia="Calibri" w:hAnsi="Arial" w:cs="Arial"/>
                <w:sz w:val="16"/>
                <w:szCs w:val="16"/>
              </w:rPr>
              <w:fldChar w:fldCharType="end"/>
            </w:r>
          </w:p>
        </w:tc>
        <w:tc>
          <w:tcPr>
            <w:tcW w:w="4500" w:type="dxa"/>
          </w:tcPr>
          <w:p w14:paraId="552C14E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1729DD8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C2412B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570 [560, 570]</w:t>
            </w:r>
          </w:p>
        </w:tc>
      </w:tr>
      <w:tr w:rsidR="00A2374A" w:rsidRPr="005354C1" w14:paraId="0E7A1D13" w14:textId="77777777" w:rsidTr="0074643F">
        <w:trPr>
          <w:trHeight w:val="305"/>
        </w:trPr>
        <w:tc>
          <w:tcPr>
            <w:tcW w:w="2036" w:type="dxa"/>
          </w:tcPr>
          <w:p w14:paraId="4F6F3CF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798365A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 (</w:t>
            </w:r>
            <w:r>
              <w:rPr>
                <w:rFonts w:ascii="Arial" w:eastAsia="Calibri" w:hAnsi="Arial" w:cs="Arial"/>
                <w:sz w:val="16"/>
                <w:szCs w:val="16"/>
              </w:rPr>
              <w:t>no high risk of bias studies</w:t>
            </w:r>
            <w:r w:rsidRPr="005354C1">
              <w:rPr>
                <w:rFonts w:ascii="Arial" w:eastAsia="Calibri" w:hAnsi="Arial" w:cs="Arial"/>
                <w:sz w:val="16"/>
                <w:szCs w:val="16"/>
              </w:rPr>
              <w:t>)</w:t>
            </w:r>
          </w:p>
        </w:tc>
        <w:tc>
          <w:tcPr>
            <w:tcW w:w="4500" w:type="dxa"/>
          </w:tcPr>
          <w:p w14:paraId="40DF131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48ECB41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BC4F86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69AA3B30" w14:textId="77777777" w:rsidTr="0074643F">
        <w:trPr>
          <w:trHeight w:val="170"/>
        </w:trPr>
        <w:tc>
          <w:tcPr>
            <w:tcW w:w="13585" w:type="dxa"/>
            <w:gridSpan w:val="5"/>
            <w:shd w:val="clear" w:color="auto" w:fill="D9D9D9" w:themeFill="background1" w:themeFillShade="D9"/>
          </w:tcPr>
          <w:p w14:paraId="7DBA285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4/5 Rounds: Proportion of incidental findings, by study design (test for subgroup differences, p=0.002)</w:t>
            </w:r>
          </w:p>
        </w:tc>
      </w:tr>
      <w:tr w:rsidR="00A2374A" w:rsidRPr="005354C1" w14:paraId="473105D0" w14:textId="77777777" w:rsidTr="0074643F">
        <w:trPr>
          <w:trHeight w:val="332"/>
        </w:trPr>
        <w:tc>
          <w:tcPr>
            <w:tcW w:w="2036" w:type="dxa"/>
          </w:tcPr>
          <w:p w14:paraId="42AD997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18E491AB" w14:textId="303EB03F"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(59)</w:t>
            </w:r>
            <w:r>
              <w:rPr>
                <w:rFonts w:ascii="Arial" w:eastAsia="Calibri" w:hAnsi="Arial" w:cs="Arial"/>
                <w:sz w:val="16"/>
                <w:szCs w:val="16"/>
              </w:rPr>
              <w:fldChar w:fldCharType="end"/>
            </w:r>
          </w:p>
        </w:tc>
        <w:tc>
          <w:tcPr>
            <w:tcW w:w="4500" w:type="dxa"/>
          </w:tcPr>
          <w:p w14:paraId="13B50C2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519</w:t>
            </w:r>
          </w:p>
        </w:tc>
        <w:tc>
          <w:tcPr>
            <w:tcW w:w="990" w:type="dxa"/>
          </w:tcPr>
          <w:p w14:paraId="239F6B5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5E5AD2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730 [690, 770]</w:t>
            </w:r>
          </w:p>
        </w:tc>
      </w:tr>
      <w:tr w:rsidR="00A2374A" w:rsidRPr="005354C1" w14:paraId="626C3856" w14:textId="77777777" w:rsidTr="0074643F">
        <w:trPr>
          <w:trHeight w:val="332"/>
        </w:trPr>
        <w:tc>
          <w:tcPr>
            <w:tcW w:w="2036" w:type="dxa"/>
          </w:tcPr>
          <w:p w14:paraId="3EB8E96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56E01E3D" w14:textId="12A02ADD"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UmVjTnVtPjM4MTwvUmVjTnVtPjxEaXNwbGF5VGV4dD4oNTUsIDEwMSwgMTA1KTwvRGlzcGxheVRl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==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UmVjTnVtPjM4MTwvUmVjTnVtPjxEaXNwbGF5VGV4dD4oNTUsIDEwMSwgMTA1KTwvRGlzcGxheVRl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==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(55, 101, 105)</w:t>
            </w:r>
            <w:r>
              <w:rPr>
                <w:rFonts w:ascii="Arial" w:eastAsia="Calibri" w:hAnsi="Arial" w:cs="Arial"/>
                <w:sz w:val="16"/>
                <w:szCs w:val="16"/>
              </w:rPr>
              <w:fldChar w:fldCharType="end"/>
            </w:r>
            <w:r>
              <w:rPr>
                <w:rFonts w:ascii="Arial" w:eastAsia="Calibri" w:hAnsi="Arial" w:cs="Arial"/>
                <w:sz w:val="16"/>
                <w:szCs w:val="16"/>
              </w:rPr>
              <w:t xml:space="preserve"> (2 publications for 1 trial used for this outcome)</w:t>
            </w:r>
          </w:p>
        </w:tc>
        <w:tc>
          <w:tcPr>
            <w:tcW w:w="4500" w:type="dxa"/>
          </w:tcPr>
          <w:p w14:paraId="6EF4FEF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2,877</w:t>
            </w:r>
          </w:p>
        </w:tc>
        <w:tc>
          <w:tcPr>
            <w:tcW w:w="990" w:type="dxa"/>
          </w:tcPr>
          <w:p w14:paraId="47E6771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6F7479A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230 [0, 540]</w:t>
            </w:r>
          </w:p>
        </w:tc>
      </w:tr>
      <w:tr w:rsidR="00A2374A" w:rsidRPr="005354C1" w14:paraId="3BEF7F79" w14:textId="77777777" w:rsidTr="0074643F">
        <w:trPr>
          <w:trHeight w:val="278"/>
        </w:trPr>
        <w:tc>
          <w:tcPr>
            <w:tcW w:w="13585" w:type="dxa"/>
            <w:gridSpan w:val="5"/>
            <w:shd w:val="clear" w:color="auto" w:fill="D9D9D9" w:themeFill="background1" w:themeFillShade="D9"/>
          </w:tcPr>
          <w:p w14:paraId="6CBA237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4/5 Rounds: Proportion of incidental findings, excluding high risk of bias studies</w:t>
            </w:r>
          </w:p>
        </w:tc>
      </w:tr>
      <w:tr w:rsidR="00A2374A" w:rsidRPr="005354C1" w14:paraId="7C5C3A94" w14:textId="77777777" w:rsidTr="0074643F">
        <w:trPr>
          <w:trHeight w:val="332"/>
        </w:trPr>
        <w:tc>
          <w:tcPr>
            <w:tcW w:w="2036" w:type="dxa"/>
          </w:tcPr>
          <w:p w14:paraId="6DFA068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2BD8F3AF" w14:textId="5139331D"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UmVjTnVtPjM4MTwvUmVjTnVtPjxEaXNwbGF5VGV4dD4oNTUsIDU5LCAxMDEsIDEwNSk8L0Rpc3Bs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UmVjTnVtPjM4MTwvUmVjTnVtPjxEaXNwbGF5VGV4dD4oNTUsIDU5LCAxMDEsIDEwNSk8L0Rpc3Bs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(55, 59, 101, 105)</w:t>
            </w:r>
            <w:r>
              <w:rPr>
                <w:rFonts w:ascii="Arial" w:eastAsia="Calibri" w:hAnsi="Arial" w:cs="Arial"/>
                <w:sz w:val="16"/>
                <w:szCs w:val="16"/>
              </w:rPr>
              <w:fldChar w:fldCharType="end"/>
            </w:r>
          </w:p>
        </w:tc>
        <w:tc>
          <w:tcPr>
            <w:tcW w:w="4500" w:type="dxa"/>
          </w:tcPr>
          <w:p w14:paraId="3D09529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3,396</w:t>
            </w:r>
          </w:p>
        </w:tc>
        <w:tc>
          <w:tcPr>
            <w:tcW w:w="990" w:type="dxa"/>
          </w:tcPr>
          <w:p w14:paraId="29B373A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6467C77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400 [50, 750]</w:t>
            </w:r>
          </w:p>
        </w:tc>
      </w:tr>
      <w:tr w:rsidR="00A2374A" w:rsidRPr="005354C1" w14:paraId="4E0E8090" w14:textId="77777777" w:rsidTr="0074643F">
        <w:trPr>
          <w:trHeight w:val="332"/>
        </w:trPr>
        <w:tc>
          <w:tcPr>
            <w:tcW w:w="2036" w:type="dxa"/>
          </w:tcPr>
          <w:p w14:paraId="794046D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31EB52F2" w14:textId="5C24AE52"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UmVjTnVtPjM4MTwvUmVjTnVtPjxEaXNwbGF5VGV4dD4oNTUsIDEwMSwgMTA1KTwvRGlzcGxheVRl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==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UmVjTnVtPjM4MTwvUmVjTnVtPjxEaXNwbGF5VGV4dD4oNTUsIDEwMSwgMTA1KTwvRGlzcGxheVRl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==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(55, 101, 105)</w:t>
            </w:r>
            <w:r>
              <w:rPr>
                <w:rFonts w:ascii="Arial" w:eastAsia="Calibri" w:hAnsi="Arial" w:cs="Arial"/>
                <w:sz w:val="16"/>
                <w:szCs w:val="16"/>
              </w:rPr>
              <w:fldChar w:fldCharType="end"/>
            </w:r>
          </w:p>
        </w:tc>
        <w:tc>
          <w:tcPr>
            <w:tcW w:w="4500" w:type="dxa"/>
          </w:tcPr>
          <w:p w14:paraId="2BD9CC7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2,877</w:t>
            </w:r>
          </w:p>
        </w:tc>
        <w:tc>
          <w:tcPr>
            <w:tcW w:w="990" w:type="dxa"/>
          </w:tcPr>
          <w:p w14:paraId="5D8657D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w:t>
            </w:r>
          </w:p>
        </w:tc>
        <w:tc>
          <w:tcPr>
            <w:tcW w:w="2880" w:type="dxa"/>
          </w:tcPr>
          <w:p w14:paraId="05E5703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230 [0, 540]</w:t>
            </w:r>
          </w:p>
        </w:tc>
      </w:tr>
      <w:tr w:rsidR="00A2374A" w:rsidRPr="005354C1" w14:paraId="11101CBD" w14:textId="77777777" w:rsidTr="0074643F">
        <w:trPr>
          <w:trHeight w:val="332"/>
        </w:trPr>
        <w:tc>
          <w:tcPr>
            <w:tcW w:w="13585" w:type="dxa"/>
            <w:gridSpan w:val="5"/>
            <w:shd w:val="clear" w:color="auto" w:fill="F6C5AC" w:themeFill="accent2" w:themeFillTint="66"/>
          </w:tcPr>
          <w:p w14:paraId="1D66EFF4" w14:textId="77777777" w:rsidR="00A2374A" w:rsidRPr="009601A9" w:rsidRDefault="00A2374A" w:rsidP="0074643F">
            <w:pPr>
              <w:spacing w:after="0" w:line="240" w:lineRule="auto"/>
              <w:rPr>
                <w:rFonts w:ascii="Arial" w:eastAsia="Calibri" w:hAnsi="Arial" w:cs="Arial"/>
                <w:b/>
                <w:sz w:val="16"/>
                <w:szCs w:val="16"/>
              </w:rPr>
            </w:pPr>
            <w:r>
              <w:rPr>
                <w:rFonts w:ascii="Arial" w:eastAsia="Calibri" w:hAnsi="Arial" w:cs="Arial"/>
                <w:b/>
                <w:sz w:val="16"/>
                <w:szCs w:val="16"/>
              </w:rPr>
              <w:t>Clinically significant incidental findings</w:t>
            </w:r>
          </w:p>
        </w:tc>
      </w:tr>
      <w:tr w:rsidR="00A2374A" w:rsidRPr="005354C1" w14:paraId="408ADF3B" w14:textId="77777777" w:rsidTr="0074643F">
        <w:trPr>
          <w:trHeight w:val="260"/>
        </w:trPr>
        <w:tc>
          <w:tcPr>
            <w:tcW w:w="13585" w:type="dxa"/>
            <w:gridSpan w:val="5"/>
            <w:shd w:val="clear" w:color="auto" w:fill="D9D9D9" w:themeFill="background1" w:themeFillShade="D9"/>
          </w:tcPr>
          <w:p w14:paraId="322B41D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Round 1: Proportion of clinically significant incidental findings, by study design (test for subgroup differences, p=0.</w:t>
            </w:r>
            <w:r>
              <w:rPr>
                <w:rFonts w:ascii="Arial" w:eastAsia="Calibri" w:hAnsi="Arial" w:cs="Arial"/>
                <w:sz w:val="16"/>
                <w:szCs w:val="16"/>
              </w:rPr>
              <w:t>29</w:t>
            </w:r>
            <w:r w:rsidRPr="005354C1">
              <w:rPr>
                <w:rFonts w:ascii="Arial" w:eastAsia="Calibri" w:hAnsi="Arial" w:cs="Arial"/>
                <w:sz w:val="16"/>
                <w:szCs w:val="16"/>
              </w:rPr>
              <w:t>)</w:t>
            </w:r>
          </w:p>
        </w:tc>
      </w:tr>
      <w:tr w:rsidR="00A2374A" w:rsidRPr="005354C1" w14:paraId="0B4FF122" w14:textId="77777777" w:rsidTr="0074643F">
        <w:trPr>
          <w:trHeight w:val="332"/>
        </w:trPr>
        <w:tc>
          <w:tcPr>
            <w:tcW w:w="2036" w:type="dxa"/>
          </w:tcPr>
          <w:p w14:paraId="2AA29E6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3BA358DE" w14:textId="37B2DB04"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26 </w:t>
            </w:r>
            <w:r>
              <w:rPr>
                <w:rFonts w:ascii="Arial" w:eastAsia="Calibri" w:hAnsi="Arial" w:cs="Arial"/>
                <w:sz w:val="16"/>
                <w:szCs w:val="16"/>
              </w:rPr>
              <w:fldChar w:fldCharType="begin">
                <w:fldData xml:space="preserve">d29yZD48a2V5d29yZD5wcmVkaWN0aXZlIHZhbHVlPC9rZXl3b3JkPjxrZXl3b3JkPnJldHJvc3Bl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PEVuZE5vdGU+PENpdGU+PEF1dGhvcj5CYXJ0bGV0dDwvQXV0aG9yPjxZZWFyPjIwMjE8L1llYXI+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==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bGU+PC90aXRsZXM+PHBlcmlvZGljYWw+PGZ1bGwtdGl0bGU+Q2FuIEFzc29jIFJhZGlvbCBKPC9m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==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d29yZD48a2V5d29yZD5wcmVkaWN0aXZlIHZhbHVlPC9rZXl3b3JkPjxrZXl3b3JkPnJldHJvc3Bl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 15-18, 21, 26, 27, 34, 35, 37, 38, 40-42, 47, 52, 59, 69, 71, 81, 90, 91, 107)</w:t>
            </w:r>
            <w:r>
              <w:rPr>
                <w:rFonts w:ascii="Arial" w:eastAsia="Calibri" w:hAnsi="Arial" w:cs="Arial"/>
                <w:sz w:val="16"/>
                <w:szCs w:val="16"/>
              </w:rPr>
              <w:fldChar w:fldCharType="end"/>
            </w:r>
          </w:p>
        </w:tc>
        <w:tc>
          <w:tcPr>
            <w:tcW w:w="4500" w:type="dxa"/>
          </w:tcPr>
          <w:p w14:paraId="0494FDC4"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81,843</w:t>
            </w:r>
          </w:p>
        </w:tc>
        <w:tc>
          <w:tcPr>
            <w:tcW w:w="990" w:type="dxa"/>
          </w:tcPr>
          <w:p w14:paraId="62D7F5C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11FBFE1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210 [180, 250]</w:t>
            </w:r>
          </w:p>
        </w:tc>
      </w:tr>
      <w:tr w:rsidR="00A2374A" w:rsidRPr="005354C1" w14:paraId="610DF2D3" w14:textId="77777777" w:rsidTr="0074643F">
        <w:trPr>
          <w:trHeight w:val="332"/>
        </w:trPr>
        <w:tc>
          <w:tcPr>
            <w:tcW w:w="2036" w:type="dxa"/>
          </w:tcPr>
          <w:p w14:paraId="14E255F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4A09539A" w14:textId="7004C4A8"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PEVuZE5vdGU+PENpdGU+PEF1dGhvcj5HYXJlZW48L0F1dGhvcj48WWVhcj4yMDIzPC9ZZWFyPjxS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=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PEVuZE5vdGU+PENpdGU+PEF1dGhvcj5HYXJlZW48L0F1dGhvcj48WWVhcj4yMDIzPC9ZZWFyPjxS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=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(104, 106)</w:t>
            </w:r>
            <w:r>
              <w:rPr>
                <w:rFonts w:ascii="Arial" w:eastAsia="Calibri" w:hAnsi="Arial" w:cs="Arial"/>
                <w:sz w:val="16"/>
                <w:szCs w:val="16"/>
              </w:rPr>
              <w:fldChar w:fldCharType="end"/>
            </w:r>
          </w:p>
        </w:tc>
        <w:tc>
          <w:tcPr>
            <w:tcW w:w="4500" w:type="dxa"/>
          </w:tcPr>
          <w:p w14:paraId="62D9177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27,582</w:t>
            </w:r>
          </w:p>
        </w:tc>
        <w:tc>
          <w:tcPr>
            <w:tcW w:w="990" w:type="dxa"/>
          </w:tcPr>
          <w:p w14:paraId="3D66B00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99%</w:t>
            </w:r>
          </w:p>
        </w:tc>
        <w:tc>
          <w:tcPr>
            <w:tcW w:w="2880" w:type="dxa"/>
          </w:tcPr>
          <w:p w14:paraId="277C27C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330 [120, 540]</w:t>
            </w:r>
          </w:p>
        </w:tc>
      </w:tr>
      <w:tr w:rsidR="00A2374A" w:rsidRPr="005354C1" w14:paraId="239737B8" w14:textId="77777777" w:rsidTr="0074643F">
        <w:trPr>
          <w:trHeight w:val="332"/>
        </w:trPr>
        <w:tc>
          <w:tcPr>
            <w:tcW w:w="13585" w:type="dxa"/>
            <w:gridSpan w:val="5"/>
            <w:shd w:val="clear" w:color="auto" w:fill="D9D9D9" w:themeFill="background1" w:themeFillShade="D9"/>
          </w:tcPr>
          <w:p w14:paraId="6F296F1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Round 1: Proportion of clinically significant incidental findings, excluding high risk of bias</w:t>
            </w:r>
          </w:p>
        </w:tc>
      </w:tr>
      <w:tr w:rsidR="00A2374A" w:rsidRPr="005354C1" w14:paraId="0468C50C" w14:textId="77777777" w:rsidTr="0074643F">
        <w:trPr>
          <w:trHeight w:val="332"/>
        </w:trPr>
        <w:tc>
          <w:tcPr>
            <w:tcW w:w="2036" w:type="dxa"/>
          </w:tcPr>
          <w:p w14:paraId="7B41659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16E2F9DF" w14:textId="4A17E71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28 </w:t>
            </w:r>
            <w:r>
              <w:rPr>
                <w:rFonts w:ascii="Arial" w:eastAsia="Calibri" w:hAnsi="Arial" w:cs="Arial"/>
                <w:sz w:val="16"/>
                <w:szCs w:val="16"/>
              </w:rPr>
              <w:fldChar w:fldCharType="begin">
                <w:fldData xml:space="preserve">bWV0aG9kczwva2V5d29yZD48L2tleXdvcmRzPjxkYXRlcz48eWVhcj4yMDEzPC95ZWFyPjxwdWIt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PEVuZE5vdGU+PENpdGU+PEF1dGhvcj5CYXJ0bGV0dDwvQXV0aG9yPjxZZWFyPjIwMjE8L1llYXI+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==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dG1lbnQgb2YgTWVkaWNpbmUsIER1a2UgVW5pdmVyc2l0eSBNZWRpY2FsIENlbnRlciwgRHVyaGFt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==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sidR="0069242B">
              <w:rPr>
                <w:rFonts w:ascii="Arial" w:eastAsia="Calibri" w:hAnsi="Arial" w:cs="Arial"/>
                <w:sz w:val="16"/>
                <w:szCs w:val="16"/>
              </w:rPr>
              <w:fldChar w:fldCharType="begin">
                <w:fldData xml:space="preserve">bWV0aG9kczwva2V5d29yZD48L2tleXdvcmRzPjxkYXRlcz48eWVhcj4yMDEzPC95ZWFyPjxwdWIt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(12, 15-18, 21, 26, 27, 34, 35, 37, 38, 40-42, 47, 52, 59, 69, 71, 81, 90, 91, 104, 106, 107)</w:t>
            </w:r>
            <w:r>
              <w:rPr>
                <w:rFonts w:ascii="Arial" w:eastAsia="Calibri" w:hAnsi="Arial" w:cs="Arial"/>
                <w:sz w:val="16"/>
                <w:szCs w:val="16"/>
              </w:rPr>
              <w:fldChar w:fldCharType="end"/>
            </w:r>
          </w:p>
        </w:tc>
        <w:tc>
          <w:tcPr>
            <w:tcW w:w="4500" w:type="dxa"/>
          </w:tcPr>
          <w:p w14:paraId="1C98937D"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109,425</w:t>
            </w:r>
          </w:p>
        </w:tc>
        <w:tc>
          <w:tcPr>
            <w:tcW w:w="990" w:type="dxa"/>
          </w:tcPr>
          <w:p w14:paraId="245EF416"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100</w:t>
            </w:r>
            <w:r w:rsidRPr="005354C1">
              <w:rPr>
                <w:rFonts w:ascii="Arial" w:eastAsia="Calibri" w:hAnsi="Arial" w:cs="Arial"/>
                <w:sz w:val="16"/>
                <w:szCs w:val="16"/>
              </w:rPr>
              <w:t>%</w:t>
            </w:r>
          </w:p>
        </w:tc>
        <w:tc>
          <w:tcPr>
            <w:tcW w:w="2880" w:type="dxa"/>
          </w:tcPr>
          <w:p w14:paraId="69C6A304"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220 [180, 260]</w:t>
            </w:r>
          </w:p>
        </w:tc>
      </w:tr>
      <w:tr w:rsidR="00A2374A" w:rsidRPr="005354C1" w14:paraId="054F90B7" w14:textId="77777777" w:rsidTr="0074643F">
        <w:trPr>
          <w:trHeight w:val="332"/>
        </w:trPr>
        <w:tc>
          <w:tcPr>
            <w:tcW w:w="2036" w:type="dxa"/>
          </w:tcPr>
          <w:p w14:paraId="425C02C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5EE24BBA" w14:textId="19151E26"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5 </w:t>
            </w:r>
            <w:r>
              <w:rPr>
                <w:rFonts w:ascii="Arial" w:eastAsia="Calibri" w:hAnsi="Arial" w:cs="Arial"/>
                <w:sz w:val="16"/>
                <w:szCs w:val="16"/>
              </w:rPr>
              <w:fldChar w:fldCharType="begin">
                <w:fldData xml:space="preserve">PEVuZE5vdGU+PENpdGU+PEF1dGhvcj5EYW5pbGE8L0F1dGhvcj48WWVhcj4yMDI1PC9ZZWFyPjxS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PEVuZE5vdGU+PENpdGU+PEF1dGhvcj5EYW5pbGE8L0F1dGhvcj48WWVhcj4yMDI1PC9ZZWFyPjxS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(38, 47, 91, 104, 106)</w:t>
            </w:r>
            <w:r>
              <w:rPr>
                <w:rFonts w:ascii="Arial" w:eastAsia="Calibri" w:hAnsi="Arial" w:cs="Arial"/>
                <w:sz w:val="16"/>
                <w:szCs w:val="16"/>
              </w:rPr>
              <w:fldChar w:fldCharType="end"/>
            </w:r>
          </w:p>
        </w:tc>
        <w:tc>
          <w:tcPr>
            <w:tcW w:w="4500" w:type="dxa"/>
          </w:tcPr>
          <w:p w14:paraId="2A7FFF74"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28,821</w:t>
            </w:r>
          </w:p>
        </w:tc>
        <w:tc>
          <w:tcPr>
            <w:tcW w:w="990" w:type="dxa"/>
          </w:tcPr>
          <w:p w14:paraId="0B77D9A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97%</w:t>
            </w:r>
          </w:p>
        </w:tc>
        <w:tc>
          <w:tcPr>
            <w:tcW w:w="2880" w:type="dxa"/>
          </w:tcPr>
          <w:p w14:paraId="0FE5FE0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290 [220, 370]</w:t>
            </w:r>
          </w:p>
        </w:tc>
      </w:tr>
      <w:tr w:rsidR="00A2374A" w:rsidRPr="005354C1" w14:paraId="462C9B6B" w14:textId="77777777" w:rsidTr="0074643F">
        <w:trPr>
          <w:trHeight w:val="332"/>
        </w:trPr>
        <w:tc>
          <w:tcPr>
            <w:tcW w:w="13585" w:type="dxa"/>
            <w:gridSpan w:val="5"/>
            <w:shd w:val="clear" w:color="auto" w:fill="D9D9D9" w:themeFill="background1" w:themeFillShade="D9"/>
          </w:tcPr>
          <w:p w14:paraId="586F701B"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Round 1: Proportion of clinically significant incidental findings, by sex (test for subgroup differences, p&lt;0.00001)</w:t>
            </w:r>
          </w:p>
        </w:tc>
      </w:tr>
      <w:tr w:rsidR="00A2374A" w:rsidRPr="005354C1" w14:paraId="4C40516D" w14:textId="77777777" w:rsidTr="0074643F">
        <w:trPr>
          <w:trHeight w:val="332"/>
        </w:trPr>
        <w:tc>
          <w:tcPr>
            <w:tcW w:w="2036" w:type="dxa"/>
          </w:tcPr>
          <w:p w14:paraId="3853290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Men</w:t>
            </w:r>
          </w:p>
        </w:tc>
        <w:tc>
          <w:tcPr>
            <w:tcW w:w="3179" w:type="dxa"/>
          </w:tcPr>
          <w:p w14:paraId="695973CA" w14:textId="56B4FBB6"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&lt;EndNote&gt;&lt;Cite&gt;&lt;Author&gt;Kucharczyk&lt;/Author&gt;&lt;Year&gt;2011&lt;/Year&gt;&lt;RecNum&gt;390&lt;/RecNum&gt;&lt;DisplayText&gt;(71)&lt;/DisplayText&gt;&lt;record&gt;&lt;rec-number&gt;390&lt;/rec-number&gt;&lt;foreign-keys&gt;&lt;key app="EN" db-id="spr9rxar59ftf0e050vxwavo2pzs5tdva5rx" timestamp="1748623083"&gt;390&lt;/key&gt;&lt;/foreign-keys&gt;&lt;ref-type name="Journal Article"&gt;17&lt;/ref-type&gt;&lt;contributors&gt;&lt;authors&gt;&lt;author&gt;Kucharczyk, M. J.&lt;/author&gt;&lt;author&gt;Menezes, R. J.&lt;/author&gt;&lt;author&gt;McGregor, A.&lt;/author&gt;&lt;author&gt;Paul, N. S.&lt;/author&gt;&lt;author&gt;Roberts, H. C.&lt;/author&gt;&lt;/authors&gt;&lt;/contributors&gt;&lt;auth-address&gt;The Joint Department of Medical Imaging, University Health Network/Mt Sinai Hospital/Women&amp;apos;s College Hospital, Toronto, Ontario, Canada.&lt;/auth-address&gt;&lt;titles&gt;&lt;title&gt;Assessing the impact of incidental findings in a lung cancer screening study by using low-dose computed tomography&lt;/title&gt;&lt;secondary-title&gt;Can Assoc Radiol J&lt;/secondary-title&gt;&lt;/titles&gt;&lt;periodical&gt;&lt;full-title&gt;Can Assoc Radiol J&lt;/full-title&gt;&lt;/periodical&gt;&lt;pages&gt;141-5&lt;/pages&gt;&lt;volume&gt;62&lt;/volume&gt;&lt;number&gt;2&lt;/number&gt;&lt;edition&gt;20100410&lt;/edition&gt;&lt;keywords&gt;&lt;keyword&gt;Aged&lt;/keyword&gt;&lt;keyword&gt;Aged, 80 and over&lt;/keyword&gt;&lt;keyword&gt;Chi-Square Distribution&lt;/keyword&gt;&lt;keyword&gt;Female&lt;/keyword&gt;&lt;keyword&gt;Humans&lt;/keyword&gt;&lt;keyword&gt;*Incidental Findings&lt;/keyword&gt;&lt;keyword&gt;Lung Neoplasms/*diagnostic imaging&lt;/keyword&gt;&lt;keyword&gt;Male&lt;/keyword&gt;&lt;keyword&gt;Mass Screening&lt;/keyword&gt;&lt;keyword&gt;Middle Aged&lt;/keyword&gt;&lt;keyword&gt;Prevalence&lt;/keyword&gt;&lt;keyword&gt;Radiation Dosage&lt;/keyword&gt;&lt;keyword&gt;Retrospective Studies&lt;/keyword&gt;&lt;keyword&gt;Tomography, X-Ray Computed/*methods&lt;/keyword&gt;&lt;/keywords&gt;&lt;dates&gt;&lt;year&gt;2011&lt;/year&gt;&lt;pub-dates&gt;&lt;date&gt;May&lt;/date&gt;&lt;/pub-dates&gt;&lt;/dates&gt;&lt;isbn&gt;0846-5371 (Print)&amp;#xD;0846-5371&lt;/isbn&gt;&lt;accession-num&gt;20382501&lt;/accession-num&gt;&lt;urls&gt;&lt;/urls&gt;&lt;electronic-resource-num&gt;10.1016/j.carj.2010.02.008&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(71)</w:t>
            </w:r>
            <w:r>
              <w:rPr>
                <w:rFonts w:ascii="Arial" w:eastAsia="Calibri" w:hAnsi="Arial" w:cs="Arial"/>
                <w:sz w:val="16"/>
                <w:szCs w:val="16"/>
              </w:rPr>
              <w:fldChar w:fldCharType="end"/>
            </w:r>
          </w:p>
        </w:tc>
        <w:tc>
          <w:tcPr>
            <w:tcW w:w="4500" w:type="dxa"/>
          </w:tcPr>
          <w:p w14:paraId="27BBF77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1,874</w:t>
            </w:r>
          </w:p>
        </w:tc>
        <w:tc>
          <w:tcPr>
            <w:tcW w:w="990" w:type="dxa"/>
          </w:tcPr>
          <w:p w14:paraId="71110CA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61E877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230 [210, 250]</w:t>
            </w:r>
          </w:p>
        </w:tc>
      </w:tr>
      <w:tr w:rsidR="00A2374A" w:rsidRPr="005354C1" w14:paraId="18510C02" w14:textId="77777777" w:rsidTr="0074643F">
        <w:trPr>
          <w:trHeight w:val="278"/>
        </w:trPr>
        <w:tc>
          <w:tcPr>
            <w:tcW w:w="2036" w:type="dxa"/>
          </w:tcPr>
          <w:p w14:paraId="5A8090F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Women</w:t>
            </w:r>
          </w:p>
        </w:tc>
        <w:tc>
          <w:tcPr>
            <w:tcW w:w="3179" w:type="dxa"/>
          </w:tcPr>
          <w:p w14:paraId="11467A26" w14:textId="6F9E3FBE"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&lt;EndNote&gt;&lt;Cite&gt;&lt;Author&gt;Kucharczyk&lt;/Author&gt;&lt;Year&gt;2011&lt;/Year&gt;&lt;RecNum&gt;390&lt;/RecNum&gt;&lt;DisplayText&gt;(71)&lt;/DisplayText&gt;&lt;record&gt;&lt;rec-number&gt;390&lt;/rec-number&gt;&lt;foreign-keys&gt;&lt;key app="EN" db-id="spr9rxar59ftf0e050vxwavo2pzs5tdva5rx" timestamp="1748623083"&gt;390&lt;/key&gt;&lt;/foreign-keys&gt;&lt;ref-type name="Journal Article"&gt;17&lt;/ref-type&gt;&lt;contributors&gt;&lt;authors&gt;&lt;author&gt;Kucharczyk, M. J.&lt;/author&gt;&lt;author&gt;Menezes, R. J.&lt;/author&gt;&lt;author&gt;McGregor, A.&lt;/author&gt;&lt;author&gt;Paul, N. S.&lt;/author&gt;&lt;author&gt;Roberts, H. C.&lt;/author&gt;&lt;/authors&gt;&lt;/contributors&gt;&lt;auth-address&gt;The Joint Department of Medical Imaging, University Health Network/Mt Sinai Hospital/Women&amp;apos;s College Hospital, Toronto, Ontario, Canada.&lt;/auth-address&gt;&lt;titles&gt;&lt;title&gt;Assessing the impact of incidental findings in a lung cancer screening study by using low-dose computed tomography&lt;/title&gt;&lt;secondary-title&gt;Can Assoc Radiol J&lt;/secondary-title&gt;&lt;/titles&gt;&lt;periodical&gt;&lt;full-title&gt;Can Assoc Radiol J&lt;/full-title&gt;&lt;/periodical&gt;&lt;pages&gt;141-5&lt;/pages&gt;&lt;volume&gt;62&lt;/volume&gt;&lt;number&gt;2&lt;/number&gt;&lt;edition&gt;20100410&lt;/edition&gt;&lt;keywords&gt;&lt;keyword&gt;Aged&lt;/keyword&gt;&lt;keyword&gt;Aged, 80 and over&lt;/keyword&gt;&lt;keyword&gt;Chi-Square Distribution&lt;/keyword&gt;&lt;keyword&gt;Female&lt;/keyword&gt;&lt;keyword&gt;Humans&lt;/keyword&gt;&lt;keyword&gt;*Incidental Findings&lt;/keyword&gt;&lt;keyword&gt;Lung Neoplasms/*diagnostic imaging&lt;/keyword&gt;&lt;keyword&gt;Male&lt;/keyword&gt;&lt;keyword&gt;Mass Screening&lt;/keyword&gt;&lt;keyword&gt;Middle Aged&lt;/keyword&gt;&lt;keyword&gt;Prevalence&lt;/keyword&gt;&lt;keyword&gt;Radiation Dosage&lt;/keyword&gt;&lt;keyword&gt;Retrospective Studies&lt;/keyword&gt;&lt;keyword&gt;Tomography, X-Ray Computed/*methods&lt;/keyword&gt;&lt;/keywords&gt;&lt;dates&gt;&lt;year&gt;2011&lt;/year&gt;&lt;pub-dates&gt;&lt;date&gt;May&lt;/date&gt;&lt;/pub-dates&gt;&lt;/dates&gt;&lt;isbn&gt;0846-5371 (Print)&amp;#xD;0846-5371&lt;/isbn&gt;&lt;accession-num&gt;20382501&lt;/accession-num&gt;&lt;urls&gt;&lt;/urls&gt;&lt;electronic-resource-num&gt;10.1016/j.carj.2010.02.008&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(71)</w:t>
            </w:r>
            <w:r>
              <w:rPr>
                <w:rFonts w:ascii="Arial" w:eastAsia="Calibri" w:hAnsi="Arial" w:cs="Arial"/>
                <w:sz w:val="16"/>
                <w:szCs w:val="16"/>
              </w:rPr>
              <w:fldChar w:fldCharType="end"/>
            </w:r>
          </w:p>
        </w:tc>
        <w:tc>
          <w:tcPr>
            <w:tcW w:w="4500" w:type="dxa"/>
          </w:tcPr>
          <w:p w14:paraId="57C8C78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2,199</w:t>
            </w:r>
          </w:p>
        </w:tc>
        <w:tc>
          <w:tcPr>
            <w:tcW w:w="990" w:type="dxa"/>
          </w:tcPr>
          <w:p w14:paraId="4C9BDAC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2245EA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160 [140, 170]</w:t>
            </w:r>
          </w:p>
        </w:tc>
      </w:tr>
      <w:tr w:rsidR="00A2374A" w:rsidRPr="005354C1" w14:paraId="4265395C" w14:textId="77777777" w:rsidTr="0074643F">
        <w:trPr>
          <w:trHeight w:val="332"/>
        </w:trPr>
        <w:tc>
          <w:tcPr>
            <w:tcW w:w="13585" w:type="dxa"/>
            <w:gridSpan w:val="5"/>
            <w:shd w:val="clear" w:color="auto" w:fill="D9D9D9" w:themeFill="background1" w:themeFillShade="D9"/>
          </w:tcPr>
          <w:p w14:paraId="7846778C"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Round 1: Proportion of clinically significant incidental findings, by asbestos exposure (test for subgroup differences, p=0.0005)</w:t>
            </w:r>
          </w:p>
        </w:tc>
      </w:tr>
      <w:tr w:rsidR="00A2374A" w:rsidRPr="005354C1" w14:paraId="29E9B084" w14:textId="77777777" w:rsidTr="0074643F">
        <w:trPr>
          <w:trHeight w:val="332"/>
        </w:trPr>
        <w:tc>
          <w:tcPr>
            <w:tcW w:w="2036" w:type="dxa"/>
          </w:tcPr>
          <w:p w14:paraId="40564FD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Asbestos exposure (&gt;1 year)</w:t>
            </w:r>
          </w:p>
        </w:tc>
        <w:tc>
          <w:tcPr>
            <w:tcW w:w="3179" w:type="dxa"/>
          </w:tcPr>
          <w:p w14:paraId="4A42E27F" w14:textId="488E5006"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PEVuZE5vdGU+PENpdGU+PEF1dGhvcj5Eb25hdGVsbGk8L0F1dGhvcj48WWVhcj4yMDE4PC9ZZWFy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PEVuZE5vdGU+PENpdGU+PEF1dGhvcj5Eb25hdGVsbGk8L0F1dGhvcj48WWVhcj4yMDE4PC9ZZWFy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(135)</w:t>
            </w:r>
            <w:r>
              <w:rPr>
                <w:rFonts w:ascii="Arial" w:eastAsia="Calibri" w:hAnsi="Arial" w:cs="Arial"/>
                <w:sz w:val="16"/>
                <w:szCs w:val="16"/>
              </w:rPr>
              <w:fldChar w:fldCharType="end"/>
            </w:r>
          </w:p>
        </w:tc>
        <w:tc>
          <w:tcPr>
            <w:tcW w:w="4500" w:type="dxa"/>
          </w:tcPr>
          <w:p w14:paraId="02F7FCB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1,228</w:t>
            </w:r>
          </w:p>
        </w:tc>
        <w:tc>
          <w:tcPr>
            <w:tcW w:w="990" w:type="dxa"/>
          </w:tcPr>
          <w:p w14:paraId="7EA7363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6FD7191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130 [110, 150]</w:t>
            </w:r>
          </w:p>
        </w:tc>
      </w:tr>
      <w:tr w:rsidR="00A2374A" w:rsidRPr="005354C1" w14:paraId="20ED7CD4" w14:textId="77777777" w:rsidTr="0074643F">
        <w:trPr>
          <w:trHeight w:val="332"/>
        </w:trPr>
        <w:tc>
          <w:tcPr>
            <w:tcW w:w="2036" w:type="dxa"/>
          </w:tcPr>
          <w:p w14:paraId="05257DD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 asbestos exposure</w:t>
            </w:r>
          </w:p>
        </w:tc>
        <w:tc>
          <w:tcPr>
            <w:tcW w:w="3179" w:type="dxa"/>
          </w:tcPr>
          <w:p w14:paraId="0A5A4CD2" w14:textId="2C3559DF"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PEVuZE5vdGU+PENpdGU+PEF1dGhvcj5Eb25hdGVsbGk8L0F1dGhvcj48WWVhcj4yMDE4PC9ZZWFy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PEVuZE5vdGU+PENpdGU+PEF1dGhvcj5Eb25hdGVsbGk8L0F1dGhvcj48WWVhcj4yMDE4PC9ZZWFy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(135)</w:t>
            </w:r>
            <w:r>
              <w:rPr>
                <w:rFonts w:ascii="Arial" w:eastAsia="Calibri" w:hAnsi="Arial" w:cs="Arial"/>
                <w:sz w:val="16"/>
                <w:szCs w:val="16"/>
              </w:rPr>
              <w:fldChar w:fldCharType="end"/>
            </w:r>
          </w:p>
        </w:tc>
        <w:tc>
          <w:tcPr>
            <w:tcW w:w="4500" w:type="dxa"/>
          </w:tcPr>
          <w:p w14:paraId="4541DD5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25,290</w:t>
            </w:r>
          </w:p>
        </w:tc>
        <w:tc>
          <w:tcPr>
            <w:tcW w:w="990" w:type="dxa"/>
          </w:tcPr>
          <w:p w14:paraId="0AD556A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5693A4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100 [100, 100]</w:t>
            </w:r>
          </w:p>
        </w:tc>
      </w:tr>
      <w:tr w:rsidR="00A2374A" w:rsidRPr="005354C1" w14:paraId="48391A83" w14:textId="77777777" w:rsidTr="0074643F">
        <w:trPr>
          <w:trHeight w:val="332"/>
        </w:trPr>
        <w:tc>
          <w:tcPr>
            <w:tcW w:w="13585" w:type="dxa"/>
            <w:gridSpan w:val="5"/>
            <w:shd w:val="clear" w:color="auto" w:fill="D9D9D9" w:themeFill="background1" w:themeFillShade="D9"/>
          </w:tcPr>
          <w:p w14:paraId="51DA8BF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2/3 Rounds: Proportion of clinically significant incidental findings, by study design (test for subgroup differences, p=NA)</w:t>
            </w:r>
          </w:p>
        </w:tc>
      </w:tr>
      <w:tr w:rsidR="00A2374A" w:rsidRPr="005354C1" w14:paraId="3EDF7A21" w14:textId="77777777" w:rsidTr="0074643F">
        <w:trPr>
          <w:trHeight w:val="332"/>
        </w:trPr>
        <w:tc>
          <w:tcPr>
            <w:tcW w:w="2036" w:type="dxa"/>
          </w:tcPr>
          <w:p w14:paraId="51BAF6D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0C9D965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(only a trial)</w:t>
            </w:r>
          </w:p>
        </w:tc>
        <w:tc>
          <w:tcPr>
            <w:tcW w:w="4500" w:type="dxa"/>
          </w:tcPr>
          <w:p w14:paraId="149D4C7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718B484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0761680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77756807" w14:textId="77777777" w:rsidTr="0074643F">
        <w:trPr>
          <w:trHeight w:val="332"/>
        </w:trPr>
        <w:tc>
          <w:tcPr>
            <w:tcW w:w="2036" w:type="dxa"/>
          </w:tcPr>
          <w:p w14:paraId="1E5D0B5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lastRenderedPageBreak/>
              <w:t>Trials</w:t>
            </w:r>
          </w:p>
        </w:tc>
        <w:tc>
          <w:tcPr>
            <w:tcW w:w="3179" w:type="dxa"/>
          </w:tcPr>
          <w:p w14:paraId="72881FA1" w14:textId="01BA9BE6"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(104)</w:t>
            </w:r>
            <w:r>
              <w:rPr>
                <w:rFonts w:ascii="Arial" w:eastAsia="Calibri" w:hAnsi="Arial" w:cs="Arial"/>
                <w:sz w:val="16"/>
                <w:szCs w:val="16"/>
              </w:rPr>
              <w:fldChar w:fldCharType="end"/>
            </w:r>
          </w:p>
        </w:tc>
        <w:tc>
          <w:tcPr>
            <w:tcW w:w="4500" w:type="dxa"/>
          </w:tcPr>
          <w:p w14:paraId="6B32515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04670ED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00AFE87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340 [330, 340]</w:t>
            </w:r>
          </w:p>
        </w:tc>
      </w:tr>
      <w:tr w:rsidR="00A2374A" w:rsidRPr="005354C1" w14:paraId="16363E59" w14:textId="77777777" w:rsidTr="0074643F">
        <w:trPr>
          <w:trHeight w:val="260"/>
        </w:trPr>
        <w:tc>
          <w:tcPr>
            <w:tcW w:w="13585" w:type="dxa"/>
            <w:gridSpan w:val="5"/>
            <w:shd w:val="clear" w:color="auto" w:fill="D9D9D9" w:themeFill="background1" w:themeFillShade="D9"/>
          </w:tcPr>
          <w:p w14:paraId="6E24D61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2/3 Rounds: Proportion of clinically significant incidental findings, excluding high risk of bias studies</w:t>
            </w:r>
          </w:p>
        </w:tc>
      </w:tr>
      <w:tr w:rsidR="00A2374A" w:rsidRPr="005354C1" w14:paraId="4C2D5589" w14:textId="77777777" w:rsidTr="0074643F">
        <w:trPr>
          <w:trHeight w:val="332"/>
        </w:trPr>
        <w:tc>
          <w:tcPr>
            <w:tcW w:w="2036" w:type="dxa"/>
          </w:tcPr>
          <w:p w14:paraId="3A0297E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108A3BE8" w14:textId="0D483C45"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(104)</w:t>
            </w:r>
            <w:r>
              <w:rPr>
                <w:rFonts w:ascii="Arial" w:eastAsia="Calibri" w:hAnsi="Arial" w:cs="Arial"/>
                <w:sz w:val="16"/>
                <w:szCs w:val="16"/>
              </w:rPr>
              <w:fldChar w:fldCharType="end"/>
            </w:r>
          </w:p>
        </w:tc>
        <w:tc>
          <w:tcPr>
            <w:tcW w:w="4500" w:type="dxa"/>
          </w:tcPr>
          <w:p w14:paraId="2228F59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1862988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982DB8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340 [330, 340]</w:t>
            </w:r>
          </w:p>
        </w:tc>
      </w:tr>
      <w:tr w:rsidR="00A2374A" w:rsidRPr="005354C1" w14:paraId="4D6153F7" w14:textId="77777777" w:rsidTr="0074643F">
        <w:trPr>
          <w:trHeight w:val="332"/>
        </w:trPr>
        <w:tc>
          <w:tcPr>
            <w:tcW w:w="2036" w:type="dxa"/>
          </w:tcPr>
          <w:p w14:paraId="0237542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1FA3CE1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w:t>
            </w:r>
            <w:r>
              <w:rPr>
                <w:rFonts w:ascii="Arial" w:eastAsia="Calibri" w:hAnsi="Arial" w:cs="Arial"/>
                <w:sz w:val="16"/>
                <w:szCs w:val="16"/>
              </w:rPr>
              <w:t>no</w:t>
            </w:r>
            <w:r w:rsidRPr="005354C1">
              <w:rPr>
                <w:rFonts w:ascii="Arial" w:eastAsia="Calibri" w:hAnsi="Arial" w:cs="Arial"/>
                <w:sz w:val="16"/>
                <w:szCs w:val="16"/>
              </w:rPr>
              <w:t xml:space="preserve"> high risk of bias</w:t>
            </w:r>
            <w:r>
              <w:rPr>
                <w:rFonts w:ascii="Arial" w:eastAsia="Calibri" w:hAnsi="Arial" w:cs="Arial"/>
                <w:sz w:val="16"/>
                <w:szCs w:val="16"/>
              </w:rPr>
              <w:t xml:space="preserve"> studies</w:t>
            </w:r>
            <w:r w:rsidRPr="005354C1">
              <w:rPr>
                <w:rFonts w:ascii="Arial" w:eastAsia="Calibri" w:hAnsi="Arial" w:cs="Arial"/>
                <w:sz w:val="16"/>
                <w:szCs w:val="16"/>
              </w:rPr>
              <w:t>)</w:t>
            </w:r>
          </w:p>
        </w:tc>
        <w:tc>
          <w:tcPr>
            <w:tcW w:w="4500" w:type="dxa"/>
          </w:tcPr>
          <w:p w14:paraId="6A25CFC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47A0CF1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F35C8B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6F3FFE5C" w14:textId="77777777" w:rsidTr="0074643F">
        <w:trPr>
          <w:trHeight w:val="332"/>
        </w:trPr>
        <w:tc>
          <w:tcPr>
            <w:tcW w:w="13585" w:type="dxa"/>
            <w:gridSpan w:val="5"/>
            <w:shd w:val="clear" w:color="auto" w:fill="D9D9D9" w:themeFill="background1" w:themeFillShade="D9"/>
          </w:tcPr>
          <w:p w14:paraId="29DF1BF3"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2/3 Rounds: Proportion of clinically significant incidental findings, by age (test for subgroup differences, p&lt;0.00001)</w:t>
            </w:r>
          </w:p>
        </w:tc>
      </w:tr>
      <w:tr w:rsidR="00A2374A" w:rsidRPr="005354C1" w14:paraId="486032C2" w14:textId="77777777" w:rsidTr="0074643F">
        <w:trPr>
          <w:trHeight w:val="332"/>
        </w:trPr>
        <w:tc>
          <w:tcPr>
            <w:tcW w:w="2036" w:type="dxa"/>
          </w:tcPr>
          <w:p w14:paraId="050DFB6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&lt;65 years</w:t>
            </w:r>
          </w:p>
        </w:tc>
        <w:tc>
          <w:tcPr>
            <w:tcW w:w="3179" w:type="dxa"/>
          </w:tcPr>
          <w:p w14:paraId="047221CB" w14:textId="4E3BA1AA"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(127)</w:t>
            </w:r>
            <w:r>
              <w:rPr>
                <w:rFonts w:ascii="Arial" w:eastAsia="Calibri" w:hAnsi="Arial" w:cs="Arial"/>
                <w:sz w:val="16"/>
                <w:szCs w:val="16"/>
              </w:rPr>
              <w:fldChar w:fldCharType="end"/>
            </w:r>
          </w:p>
        </w:tc>
        <w:tc>
          <w:tcPr>
            <w:tcW w:w="4500" w:type="dxa"/>
          </w:tcPr>
          <w:p w14:paraId="298722E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19,612</w:t>
            </w:r>
          </w:p>
        </w:tc>
        <w:tc>
          <w:tcPr>
            <w:tcW w:w="990" w:type="dxa"/>
          </w:tcPr>
          <w:p w14:paraId="40525CD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2C19AE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150 [140, 150]</w:t>
            </w:r>
          </w:p>
        </w:tc>
      </w:tr>
      <w:tr w:rsidR="00A2374A" w:rsidRPr="005354C1" w14:paraId="37760AD2" w14:textId="77777777" w:rsidTr="0074643F">
        <w:trPr>
          <w:trHeight w:val="332"/>
        </w:trPr>
        <w:tc>
          <w:tcPr>
            <w:tcW w:w="2036" w:type="dxa"/>
          </w:tcPr>
          <w:p w14:paraId="2D88281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≥65 years</w:t>
            </w:r>
          </w:p>
        </w:tc>
        <w:tc>
          <w:tcPr>
            <w:tcW w:w="3179" w:type="dxa"/>
          </w:tcPr>
          <w:p w14:paraId="5B763472" w14:textId="63314DDA"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&lt;EndNote&gt;&lt;Cite&gt;&lt;Author&gt;Pinsky&lt;/Author&gt;&lt;Year&gt;2014&lt;/Year&gt;&lt;RecNum&gt;422&lt;/RecNum&gt;&lt;DisplayText&gt;(127)&lt;/DisplayText&gt;&lt;record&gt;&lt;rec-number&gt;422&lt;/rec-number&gt;&lt;foreign-keys&gt;&lt;key app="EN" db-id="spr9rxar59ftf0e050vxwavo2pzs5tdva5rx" timestamp="1748623084"&gt;422&lt;/key&gt;&lt;/foreign-keys&gt;&lt;ref-type name="Journal Article"&gt;17&lt;/ref-type&gt;&lt;contributors&gt;&lt;authors&gt;&lt;author&gt;Pinsky, P. F.&lt;/author&gt;&lt;author&gt;Gierada, D. S.&lt;/author&gt;&lt;author&gt;Hocking, W.&lt;/author&gt;&lt;author&gt;Patz, E. F., Jr.&lt;/author&gt;&lt;author&gt;Kramer, B. S.&lt;/author&gt;&lt;/authors&gt;&lt;/contributors&gt;&lt;titles&gt;&lt;title&gt;National Lung Screening Trial findings by age: Medicare-eligible versus under-65 population&lt;/title&gt;&lt;secondary-title&gt;Ann Intern Med&lt;/secondary-title&gt;&lt;/titles&gt;&lt;periodical&gt;&lt;full-title&gt;Ann Intern Med&lt;/full-title&gt;&lt;/periodical&gt;&lt;pages&gt;627-33&lt;/pages&gt;&lt;volume&gt;161&lt;/volume&gt;&lt;number&gt;9&lt;/number&gt;&lt;keywords&gt;&lt;keyword&gt;Age Factors&lt;/keyword&gt;&lt;keyword&gt;Aged&lt;/keyword&gt;&lt;keyword&gt;*Early Detection of Cancer&lt;/keyword&gt;&lt;keyword&gt;False Positive Reactions&lt;/keyword&gt;&lt;keyword&gt;Humans&lt;/keyword&gt;&lt;keyword&gt;Lung/*diagnostic imaging&lt;/keyword&gt;&lt;keyword&gt;Lung Neoplasms/*diagnostic imaging/mortality/surgery&lt;/keyword&gt;&lt;keyword&gt;Middle Aged&lt;/keyword&gt;&lt;keyword&gt;Neoplasm Staging&lt;/keyword&gt;&lt;keyword&gt;Pneumonectomy&lt;/keyword&gt;&lt;keyword&gt;Smoking&lt;/keyword&gt;&lt;keyword&gt;Survival Analysis&lt;/keyword&gt;&lt;keyword&gt;Tomography, X-Ray Computed&lt;/keyword&gt;&lt;/keywords&gt;&lt;dates&gt;&lt;year&gt;2014&lt;/year&gt;&lt;pub-dates&gt;&lt;date&gt;Nov 4&lt;/date&gt;&lt;/pub-dates&gt;&lt;/dates&gt;&lt;isbn&gt;0003-4819 (Print)&amp;#xD;0003-4819&lt;/isbn&gt;&lt;accession-num&gt;25199624&lt;/accession-num&gt;&lt;urls&gt;&lt;/urls&gt;&lt;custom2&gt;PMC4505793&lt;/custom2&gt;&lt;custom6&gt;NIHMS705845&lt;/custom6&gt;&lt;electronic-resource-num&gt;10.7326/m14-1484&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(127)</w:t>
            </w:r>
            <w:r>
              <w:rPr>
                <w:rFonts w:ascii="Arial" w:eastAsia="Calibri" w:hAnsi="Arial" w:cs="Arial"/>
                <w:sz w:val="16"/>
                <w:szCs w:val="16"/>
              </w:rPr>
              <w:fldChar w:fldCharType="end"/>
            </w:r>
          </w:p>
        </w:tc>
        <w:tc>
          <w:tcPr>
            <w:tcW w:w="4500" w:type="dxa"/>
          </w:tcPr>
          <w:p w14:paraId="60C6E78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7,110</w:t>
            </w:r>
          </w:p>
        </w:tc>
        <w:tc>
          <w:tcPr>
            <w:tcW w:w="990" w:type="dxa"/>
          </w:tcPr>
          <w:p w14:paraId="49AE333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AF0804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190 [180, 200]</w:t>
            </w:r>
          </w:p>
        </w:tc>
      </w:tr>
      <w:tr w:rsidR="00A2374A" w:rsidRPr="005354C1" w14:paraId="340017D4" w14:textId="77777777" w:rsidTr="0074643F">
        <w:trPr>
          <w:trHeight w:val="332"/>
        </w:trPr>
        <w:tc>
          <w:tcPr>
            <w:tcW w:w="13585" w:type="dxa"/>
            <w:gridSpan w:val="5"/>
            <w:shd w:val="clear" w:color="auto" w:fill="D9D9D9" w:themeFill="background1" w:themeFillShade="D9"/>
          </w:tcPr>
          <w:p w14:paraId="4689EAC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4/5 Rounds: Proportion of clinically significant incidental findings, by study design (test for subgroup differences, p=NA)</w:t>
            </w:r>
          </w:p>
        </w:tc>
      </w:tr>
      <w:tr w:rsidR="00A2374A" w:rsidRPr="005354C1" w14:paraId="26E0F03C" w14:textId="77777777" w:rsidTr="0074643F">
        <w:trPr>
          <w:trHeight w:val="332"/>
        </w:trPr>
        <w:tc>
          <w:tcPr>
            <w:tcW w:w="2036" w:type="dxa"/>
          </w:tcPr>
          <w:p w14:paraId="029EE37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24889EE7" w14:textId="5A395318"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4 </w:t>
            </w:r>
            <w:r>
              <w:rPr>
                <w:rFonts w:ascii="Arial" w:eastAsia="Calibri" w:hAnsi="Arial" w:cs="Arial"/>
                <w:sz w:val="16"/>
                <w:szCs w:val="16"/>
              </w:rPr>
              <w:fldChar w:fldCharType="begin">
                <w:fldData xml:space="preserve">PEVuZE5vdGU+PENpdGU+PEF1dGhvcj5NYW55YWs8L0F1dGhvcj48WWVhcj4yMDIzPC9ZZWFyPjxS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bmcgcmVwb3J0aW5nIGFuZCBkYXRhIHN5c3RlbTwva2V5d29yZD48a2V5d29yZD5seW1waCBub2Rl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PEVuZE5vdGU+PENpdGU+PEF1dGhvcj5NYW55YWs8L0F1dGhvcj48WWVhcj4yMDIzPC9ZZWFyPjxS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bmcgcmVwb3J0aW5nIGFuZCBkYXRhIHN5c3RlbTwva2V5d29yZD48a2V5d29yZD5seW1waCBub2Rl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(26, 36, 59, 108)</w:t>
            </w:r>
            <w:r>
              <w:rPr>
                <w:rFonts w:ascii="Arial" w:eastAsia="Calibri" w:hAnsi="Arial" w:cs="Arial"/>
                <w:sz w:val="16"/>
                <w:szCs w:val="16"/>
              </w:rPr>
              <w:fldChar w:fldCharType="end"/>
            </w:r>
          </w:p>
        </w:tc>
        <w:tc>
          <w:tcPr>
            <w:tcW w:w="4500" w:type="dxa"/>
          </w:tcPr>
          <w:p w14:paraId="2844BB85"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12,026</w:t>
            </w:r>
          </w:p>
        </w:tc>
        <w:tc>
          <w:tcPr>
            <w:tcW w:w="990" w:type="dxa"/>
          </w:tcPr>
          <w:p w14:paraId="6FDA9F40" w14:textId="77777777" w:rsidR="00A2374A" w:rsidRPr="005354C1" w:rsidRDefault="00A2374A" w:rsidP="0074643F">
            <w:pPr>
              <w:spacing w:after="0" w:line="240" w:lineRule="auto"/>
              <w:rPr>
                <w:rFonts w:ascii="Arial" w:eastAsia="Calibri" w:hAnsi="Arial" w:cs="Arial"/>
                <w:sz w:val="16"/>
                <w:szCs w:val="16"/>
              </w:rPr>
            </w:pPr>
          </w:p>
        </w:tc>
        <w:tc>
          <w:tcPr>
            <w:tcW w:w="2880" w:type="dxa"/>
          </w:tcPr>
          <w:p w14:paraId="311C5476"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80 [30, 120]</w:t>
            </w:r>
          </w:p>
        </w:tc>
      </w:tr>
      <w:tr w:rsidR="00A2374A" w:rsidRPr="005354C1" w14:paraId="755EFB2C" w14:textId="77777777" w:rsidTr="0074643F">
        <w:trPr>
          <w:trHeight w:val="332"/>
        </w:trPr>
        <w:tc>
          <w:tcPr>
            <w:tcW w:w="2036" w:type="dxa"/>
          </w:tcPr>
          <w:p w14:paraId="1E6CFE9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566EF98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(all observational studies)</w:t>
            </w:r>
          </w:p>
        </w:tc>
        <w:tc>
          <w:tcPr>
            <w:tcW w:w="4500" w:type="dxa"/>
          </w:tcPr>
          <w:p w14:paraId="7A67D61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7C8CD13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4144543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61E71953" w14:textId="77777777" w:rsidTr="0074643F">
        <w:trPr>
          <w:trHeight w:val="332"/>
        </w:trPr>
        <w:tc>
          <w:tcPr>
            <w:tcW w:w="13585" w:type="dxa"/>
            <w:gridSpan w:val="5"/>
            <w:shd w:val="clear" w:color="auto" w:fill="D9D9D9" w:themeFill="background1" w:themeFillShade="D9"/>
          </w:tcPr>
          <w:p w14:paraId="57D6AE3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Sensitivity analysis: 4/5 Rounds: Proportion of clinically significant incidental findings, excluding high risk of bias studies</w:t>
            </w:r>
          </w:p>
        </w:tc>
      </w:tr>
      <w:tr w:rsidR="00A2374A" w:rsidRPr="005354C1" w14:paraId="74183575" w14:textId="77777777" w:rsidTr="0074643F">
        <w:trPr>
          <w:trHeight w:val="332"/>
        </w:trPr>
        <w:tc>
          <w:tcPr>
            <w:tcW w:w="2036" w:type="dxa"/>
          </w:tcPr>
          <w:p w14:paraId="79C363B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All studies</w:t>
            </w:r>
          </w:p>
        </w:tc>
        <w:tc>
          <w:tcPr>
            <w:tcW w:w="3179" w:type="dxa"/>
          </w:tcPr>
          <w:p w14:paraId="57D51FCC" w14:textId="47C2A93B"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4 </w:t>
            </w:r>
            <w:r>
              <w:rPr>
                <w:rFonts w:ascii="Arial" w:eastAsia="Calibri" w:hAnsi="Arial" w:cs="Arial"/>
                <w:sz w:val="16"/>
                <w:szCs w:val="16"/>
              </w:rPr>
              <w:fldChar w:fldCharType="begin">
                <w:fldData xml:space="preserve">PEVuZE5vdGU+PENpdGU+PEF1dGhvcj5NYW55YWs8L0F1dGhvcj48WWVhcj4yMDIzPC9ZZWFyPjxS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bmcgcmVwb3J0aW5nIGFuZCBkYXRhIHN5c3RlbTwva2V5d29yZD48a2V5d29yZD5seW1waCBub2Rl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PEVuZE5vdGU+PENpdGU+PEF1dGhvcj5NYW55YWs8L0F1dGhvcj48WWVhcj4yMDIzPC9ZZWFyPjxS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(26, 36, 59, 108)</w:t>
            </w:r>
            <w:r>
              <w:rPr>
                <w:rFonts w:ascii="Arial" w:eastAsia="Calibri" w:hAnsi="Arial" w:cs="Arial"/>
                <w:sz w:val="16"/>
                <w:szCs w:val="16"/>
              </w:rPr>
              <w:fldChar w:fldCharType="end"/>
            </w:r>
          </w:p>
        </w:tc>
        <w:tc>
          <w:tcPr>
            <w:tcW w:w="4500" w:type="dxa"/>
          </w:tcPr>
          <w:p w14:paraId="2631B77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2,026</w:t>
            </w:r>
          </w:p>
        </w:tc>
        <w:tc>
          <w:tcPr>
            <w:tcW w:w="990" w:type="dxa"/>
          </w:tcPr>
          <w:p w14:paraId="5C592334"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9</w:t>
            </w:r>
            <w:r w:rsidRPr="005354C1">
              <w:rPr>
                <w:rFonts w:ascii="Arial" w:eastAsia="Calibri" w:hAnsi="Arial" w:cs="Arial"/>
                <w:sz w:val="16"/>
                <w:szCs w:val="16"/>
              </w:rPr>
              <w:t>9%</w:t>
            </w:r>
          </w:p>
        </w:tc>
        <w:tc>
          <w:tcPr>
            <w:tcW w:w="2880" w:type="dxa"/>
          </w:tcPr>
          <w:p w14:paraId="62A87833"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80 [30, 120]</w:t>
            </w:r>
          </w:p>
        </w:tc>
      </w:tr>
      <w:tr w:rsidR="00A2374A" w:rsidRPr="005354C1" w14:paraId="2873EEE5" w14:textId="77777777" w:rsidTr="0074643F">
        <w:trPr>
          <w:trHeight w:val="332"/>
        </w:trPr>
        <w:tc>
          <w:tcPr>
            <w:tcW w:w="2036" w:type="dxa"/>
          </w:tcPr>
          <w:p w14:paraId="5FC7D02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Not high risk of bias</w:t>
            </w:r>
          </w:p>
        </w:tc>
        <w:tc>
          <w:tcPr>
            <w:tcW w:w="3179" w:type="dxa"/>
          </w:tcPr>
          <w:p w14:paraId="0F892B62" w14:textId="1798055F"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&lt;EndNote&gt;&lt;Cite&gt;&lt;Author&gt;Rampinelli&lt;/Author&gt;&lt;Year&gt;2011&lt;/Year&gt;&lt;RecNum&gt;427&lt;/RecNum&gt;&lt;DisplayText&gt;(108)&lt;/DisplayText&gt;&lt;record&gt;&lt;rec-number&gt;427&lt;/rec-number&gt;&lt;foreign-keys&gt;&lt;key app="EN" db-id="spr9rxar59ftf0e050vxwavo2pzs5tdva5rx" timestamp="1748623084"&gt;427&lt;/key&gt;&lt;/foreign-keys&gt;&lt;ref-type name="Journal Article"&gt;17&lt;/ref-type&gt;&lt;contributors&gt;&lt;authors&gt;&lt;author&gt;Rampinelli, C.&lt;/author&gt;&lt;author&gt;Preda, L.&lt;/author&gt;&lt;author&gt;Maniglio, M.&lt;/author&gt;&lt;author&gt;Sirica, L.&lt;/author&gt;&lt;author&gt;Travaini, L. L.&lt;/author&gt;&lt;author&gt;Veronesi, G.&lt;/author&gt;&lt;author&gt;Bellomi, M.&lt;/author&gt;&lt;/authors&gt;&lt;/contributors&gt;&lt;auth-address&gt;Department of Radiology, European Institute of Oncology, Via Ripamonti, 435-20141 Milan, Italy. cristiano.rampinelli@ieo.it&lt;/auth-address&gt;&lt;titles&gt;&lt;title&gt;Extrapulmonary malignancies detected at lung cancer screening&lt;/title&gt;&lt;secondary-title&gt;Radiology&lt;/secondary-title&gt;&lt;/titles&gt;&lt;periodical&gt;&lt;full-title&gt;Radiology&lt;/full-title&gt;&lt;/periodical&gt;&lt;pages&gt;293-9&lt;/pages&gt;&lt;volume&gt;261&lt;/volume&gt;&lt;number&gt;1&lt;/number&gt;&lt;edition&gt;20110809&lt;/edition&gt;&lt;keywords&gt;&lt;keyword&gt;Female&lt;/keyword&gt;&lt;keyword&gt;Humans&lt;/keyword&gt;&lt;keyword&gt;*Incidental Findings&lt;/keyword&gt;&lt;keyword&gt;Lung Neoplasms/*diagnostic imaging&lt;/keyword&gt;&lt;keyword&gt;Male&lt;/keyword&gt;&lt;keyword&gt;Middle Aged&lt;/keyword&gt;&lt;keyword&gt;Neoplasms/*diagnostic imaging/*epidemiology&lt;/keyword&gt;&lt;keyword&gt;Retrospective Studies&lt;/keyword&gt;&lt;keyword&gt;*Tomography, X-Ray Computed&lt;/keyword&gt;&lt;/keywords&gt;&lt;dates&gt;&lt;year&gt;2011&lt;/year&gt;&lt;pub-dates&gt;&lt;date&gt;Oct&lt;/date&gt;&lt;/pub-dates&gt;&lt;/dates&gt;&lt;isbn&gt;0033-8419&lt;/isbn&gt;&lt;accession-num&gt;21828191&lt;/accession-num&gt;&lt;urls&gt;&lt;/urls&gt;&lt;electronic-resource-num&gt;10.1148/radiol.11102231&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(108)</w:t>
            </w:r>
            <w:r>
              <w:rPr>
                <w:rFonts w:ascii="Arial" w:eastAsia="Calibri" w:hAnsi="Arial" w:cs="Arial"/>
                <w:sz w:val="16"/>
                <w:szCs w:val="16"/>
              </w:rPr>
              <w:fldChar w:fldCharType="end"/>
            </w:r>
          </w:p>
        </w:tc>
        <w:tc>
          <w:tcPr>
            <w:tcW w:w="4500" w:type="dxa"/>
          </w:tcPr>
          <w:p w14:paraId="1C51FF7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5,203</w:t>
            </w:r>
          </w:p>
        </w:tc>
        <w:tc>
          <w:tcPr>
            <w:tcW w:w="990" w:type="dxa"/>
          </w:tcPr>
          <w:p w14:paraId="10C1EF7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B0C786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80 [70, 80]</w:t>
            </w:r>
          </w:p>
        </w:tc>
      </w:tr>
      <w:tr w:rsidR="00A2374A" w:rsidRPr="005354C1" w14:paraId="666E4BAA" w14:textId="77777777" w:rsidTr="0074643F">
        <w:trPr>
          <w:trHeight w:val="332"/>
        </w:trPr>
        <w:tc>
          <w:tcPr>
            <w:tcW w:w="13585" w:type="dxa"/>
            <w:gridSpan w:val="5"/>
            <w:shd w:val="clear" w:color="auto" w:fill="F6C5AC" w:themeFill="accent2" w:themeFillTint="66"/>
          </w:tcPr>
          <w:p w14:paraId="02A09B31" w14:textId="77777777" w:rsidR="00A2374A" w:rsidRPr="001829AF" w:rsidRDefault="00A2374A" w:rsidP="0074643F">
            <w:pPr>
              <w:tabs>
                <w:tab w:val="left" w:pos="5445"/>
              </w:tabs>
              <w:spacing w:after="0" w:line="240" w:lineRule="auto"/>
              <w:rPr>
                <w:rFonts w:ascii="Arial" w:eastAsia="Calibri" w:hAnsi="Arial" w:cs="Arial"/>
                <w:b/>
                <w:sz w:val="16"/>
                <w:szCs w:val="16"/>
              </w:rPr>
            </w:pPr>
            <w:r w:rsidRPr="001829AF">
              <w:rPr>
                <w:rFonts w:ascii="Arial" w:eastAsia="Calibri" w:hAnsi="Arial" w:cs="Arial"/>
                <w:b/>
                <w:sz w:val="16"/>
                <w:szCs w:val="16"/>
              </w:rPr>
              <w:t>Major complications from invasive diagnostic testing</w:t>
            </w:r>
            <w:r>
              <w:rPr>
                <w:rFonts w:ascii="Arial" w:eastAsia="Calibri" w:hAnsi="Arial" w:cs="Arial"/>
                <w:b/>
                <w:sz w:val="16"/>
                <w:szCs w:val="16"/>
              </w:rPr>
              <w:tab/>
            </w:r>
          </w:p>
        </w:tc>
      </w:tr>
      <w:tr w:rsidR="00A2374A" w:rsidRPr="005354C1" w14:paraId="797647F1" w14:textId="77777777" w:rsidTr="0074643F">
        <w:trPr>
          <w:trHeight w:val="332"/>
        </w:trPr>
        <w:tc>
          <w:tcPr>
            <w:tcW w:w="13585" w:type="dxa"/>
            <w:gridSpan w:val="5"/>
            <w:shd w:val="clear" w:color="auto" w:fill="D9D9D9" w:themeFill="background1" w:themeFillShade="D9"/>
          </w:tcPr>
          <w:p w14:paraId="3059A0B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Round 1: Proportion of major complications from invasive testing (LCs+FPs), by study design (test for subgroup differences, p=0.</w:t>
            </w:r>
            <w:r>
              <w:rPr>
                <w:rFonts w:ascii="Arial" w:eastAsia="Calibri" w:hAnsi="Arial" w:cs="Arial"/>
                <w:sz w:val="16"/>
                <w:szCs w:val="16"/>
              </w:rPr>
              <w:t>453</w:t>
            </w:r>
            <w:r w:rsidRPr="005354C1">
              <w:rPr>
                <w:rFonts w:ascii="Arial" w:eastAsia="Calibri" w:hAnsi="Arial" w:cs="Arial"/>
                <w:sz w:val="16"/>
                <w:szCs w:val="16"/>
              </w:rPr>
              <w:t>)</w:t>
            </w:r>
          </w:p>
        </w:tc>
      </w:tr>
      <w:tr w:rsidR="00A2374A" w:rsidRPr="005354C1" w14:paraId="58FB8B92" w14:textId="77777777" w:rsidTr="0074643F">
        <w:trPr>
          <w:trHeight w:val="332"/>
        </w:trPr>
        <w:tc>
          <w:tcPr>
            <w:tcW w:w="2036" w:type="dxa"/>
          </w:tcPr>
          <w:p w14:paraId="49B2D7B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6D0B8324" w14:textId="6DC21479"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7 </w:t>
            </w:r>
            <w:r>
              <w:rPr>
                <w:rFonts w:ascii="Arial" w:eastAsia="Calibri" w:hAnsi="Arial" w:cs="Arial"/>
                <w:sz w:val="16"/>
                <w:szCs w:val="16"/>
              </w:rPr>
              <w:fldChar w:fldCharType="begin">
                <w:fldData xml:space="preserve">PEVuZE5vdGU+PENpdGU+PEF1dGhvcj5FcmttZW48L0F1dGhvcj48WWVhcj4yMDIyPC9ZZWFyPjxS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PEVuZE5vdGU+PENpdGU+PEF1dGhvcj5FcmttZW48L0F1dGhvcj48WWVhcj4yMDIyPC9ZZWFyPjxS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(10, 17, 22, 29, 39, 64, 81)</w:t>
            </w:r>
            <w:r>
              <w:rPr>
                <w:rFonts w:ascii="Arial" w:eastAsia="Calibri" w:hAnsi="Arial" w:cs="Arial"/>
                <w:sz w:val="16"/>
                <w:szCs w:val="16"/>
              </w:rPr>
              <w:fldChar w:fldCharType="end"/>
            </w:r>
          </w:p>
        </w:tc>
        <w:tc>
          <w:tcPr>
            <w:tcW w:w="4500" w:type="dxa"/>
          </w:tcPr>
          <w:p w14:paraId="6DB2E43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19,795</w:t>
            </w:r>
          </w:p>
        </w:tc>
        <w:tc>
          <w:tcPr>
            <w:tcW w:w="990" w:type="dxa"/>
          </w:tcPr>
          <w:p w14:paraId="02EA717F"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87</w:t>
            </w:r>
            <w:r w:rsidRPr="005354C1">
              <w:rPr>
                <w:rFonts w:ascii="Arial" w:eastAsia="Calibri" w:hAnsi="Arial" w:cs="Arial"/>
                <w:sz w:val="16"/>
                <w:szCs w:val="16"/>
              </w:rPr>
              <w:t>%</w:t>
            </w:r>
          </w:p>
        </w:tc>
        <w:tc>
          <w:tcPr>
            <w:tcW w:w="2880" w:type="dxa"/>
          </w:tcPr>
          <w:p w14:paraId="7710C251"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1.00 [0.00, 3.4]</w:t>
            </w:r>
          </w:p>
        </w:tc>
      </w:tr>
      <w:tr w:rsidR="00A2374A" w:rsidRPr="005354C1" w14:paraId="399CD6EE" w14:textId="77777777" w:rsidTr="0074643F">
        <w:trPr>
          <w:trHeight w:val="332"/>
        </w:trPr>
        <w:tc>
          <w:tcPr>
            <w:tcW w:w="2036" w:type="dxa"/>
          </w:tcPr>
          <w:p w14:paraId="4526516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6A0DD5CD" w14:textId="7A34389B"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PEVuZE5vdGU+PENpdGU+PEF1dGhvcj5CbGFuY2hvbjwvQXV0aG9yPjxZZWFyPjIwMDc8L1llYXI+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PEVuZE5vdGU+PENpdGU+PEF1dGhvcj5CbGFuY2hvbjwvQXV0aG9yPjxZZWFyPjIwMDc8L1llYXI+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(78, 82, 94, 96)</w:t>
            </w:r>
            <w:r>
              <w:rPr>
                <w:rFonts w:ascii="Arial" w:eastAsia="Calibri" w:hAnsi="Arial" w:cs="Arial"/>
                <w:sz w:val="16"/>
                <w:szCs w:val="16"/>
              </w:rPr>
              <w:fldChar w:fldCharType="end"/>
            </w:r>
          </w:p>
        </w:tc>
        <w:tc>
          <w:tcPr>
            <w:tcW w:w="4500" w:type="dxa"/>
          </w:tcPr>
          <w:p w14:paraId="2FCFFD3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9,892</w:t>
            </w:r>
          </w:p>
        </w:tc>
        <w:tc>
          <w:tcPr>
            <w:tcW w:w="990" w:type="dxa"/>
          </w:tcPr>
          <w:p w14:paraId="593184A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82%</w:t>
            </w:r>
          </w:p>
        </w:tc>
        <w:tc>
          <w:tcPr>
            <w:tcW w:w="2880" w:type="dxa"/>
          </w:tcPr>
          <w:p w14:paraId="5BBB404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w:t>
            </w:r>
            <w:r>
              <w:rPr>
                <w:rFonts w:ascii="Arial" w:eastAsia="Calibri" w:hAnsi="Arial" w:cs="Arial"/>
                <w:sz w:val="16"/>
                <w:szCs w:val="16"/>
              </w:rPr>
              <w:t>30 [0.00, 2.60]</w:t>
            </w:r>
          </w:p>
        </w:tc>
      </w:tr>
      <w:tr w:rsidR="00A2374A" w:rsidRPr="005354C1" w14:paraId="5CA975B7" w14:textId="77777777" w:rsidTr="0074643F">
        <w:trPr>
          <w:trHeight w:val="332"/>
        </w:trPr>
        <w:tc>
          <w:tcPr>
            <w:tcW w:w="13585" w:type="dxa"/>
            <w:gridSpan w:val="5"/>
            <w:shd w:val="clear" w:color="auto" w:fill="D9D9D9" w:themeFill="background1" w:themeFillShade="D9"/>
          </w:tcPr>
          <w:p w14:paraId="50EE2FB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Round 1: Proportion of major complications from invasive testing among false positives, by study design (test for subgroup differences, p=0.</w:t>
            </w:r>
            <w:r>
              <w:rPr>
                <w:rFonts w:ascii="Arial" w:eastAsia="Calibri" w:hAnsi="Arial" w:cs="Arial"/>
                <w:sz w:val="16"/>
                <w:szCs w:val="16"/>
              </w:rPr>
              <w:t>15</w:t>
            </w:r>
            <w:r w:rsidRPr="005354C1">
              <w:rPr>
                <w:rFonts w:ascii="Arial" w:eastAsia="Calibri" w:hAnsi="Arial" w:cs="Arial"/>
                <w:sz w:val="16"/>
                <w:szCs w:val="16"/>
              </w:rPr>
              <w:t>1)</w:t>
            </w:r>
          </w:p>
        </w:tc>
      </w:tr>
      <w:tr w:rsidR="00A2374A" w:rsidRPr="005354C1" w14:paraId="4841DBCB" w14:textId="77777777" w:rsidTr="0074643F">
        <w:trPr>
          <w:trHeight w:val="332"/>
        </w:trPr>
        <w:tc>
          <w:tcPr>
            <w:tcW w:w="2036" w:type="dxa"/>
          </w:tcPr>
          <w:p w14:paraId="6C15DF7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1E29FCD2" w14:textId="15F2A680"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6 </w:t>
            </w:r>
            <w:r>
              <w:rPr>
                <w:rFonts w:ascii="Arial" w:eastAsia="Calibri" w:hAnsi="Arial" w:cs="Arial"/>
                <w:sz w:val="16"/>
                <w:szCs w:val="16"/>
              </w:rPr>
              <w:fldChar w:fldCharType="begin">
                <w:fldData xml:space="preserve">PEVuZE5vdGU+PENpdGU+PEF1dGhvcj5DYXR0YW5lbzwvQXV0aG9yPjxZZWFyPjIwMTg8L1llYXI+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PEVuZE5vdGU+PENpdGU+PEF1dGhvcj5DYXR0YW5lbzwvQXV0aG9yPjxZZWFyPjIwMTg8L1llYXI+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(7, 10, 17, 22, 39, 80)</w:t>
            </w:r>
            <w:r>
              <w:rPr>
                <w:rFonts w:ascii="Arial" w:eastAsia="Calibri" w:hAnsi="Arial" w:cs="Arial"/>
                <w:sz w:val="16"/>
                <w:szCs w:val="16"/>
              </w:rPr>
              <w:fldChar w:fldCharType="end"/>
            </w:r>
          </w:p>
        </w:tc>
        <w:tc>
          <w:tcPr>
            <w:tcW w:w="4500" w:type="dxa"/>
          </w:tcPr>
          <w:p w14:paraId="4BD4C70D"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13,040</w:t>
            </w:r>
          </w:p>
        </w:tc>
        <w:tc>
          <w:tcPr>
            <w:tcW w:w="990" w:type="dxa"/>
          </w:tcPr>
          <w:p w14:paraId="3CE5117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w:t>
            </w:r>
          </w:p>
        </w:tc>
        <w:tc>
          <w:tcPr>
            <w:tcW w:w="2880" w:type="dxa"/>
          </w:tcPr>
          <w:p w14:paraId="3ADCEB7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w:t>
            </w:r>
            <w:r>
              <w:rPr>
                <w:rFonts w:ascii="Arial" w:eastAsia="Calibri" w:hAnsi="Arial" w:cs="Arial"/>
                <w:sz w:val="16"/>
                <w:szCs w:val="16"/>
              </w:rPr>
              <w:t>1</w:t>
            </w:r>
            <w:r w:rsidRPr="005354C1">
              <w:rPr>
                <w:rFonts w:ascii="Arial" w:eastAsia="Calibri" w:hAnsi="Arial" w:cs="Arial"/>
                <w:sz w:val="16"/>
                <w:szCs w:val="16"/>
              </w:rPr>
              <w:t>0 [0.00, 0.</w:t>
            </w:r>
            <w:r>
              <w:rPr>
                <w:rFonts w:ascii="Arial" w:eastAsia="Calibri" w:hAnsi="Arial" w:cs="Arial"/>
                <w:sz w:val="16"/>
                <w:szCs w:val="16"/>
              </w:rPr>
              <w:t>50</w:t>
            </w:r>
            <w:r w:rsidRPr="005354C1">
              <w:rPr>
                <w:rFonts w:ascii="Arial" w:eastAsia="Calibri" w:hAnsi="Arial" w:cs="Arial"/>
                <w:sz w:val="16"/>
                <w:szCs w:val="16"/>
              </w:rPr>
              <w:t>]</w:t>
            </w:r>
          </w:p>
        </w:tc>
      </w:tr>
      <w:tr w:rsidR="00A2374A" w:rsidRPr="005354C1" w14:paraId="71AB605C" w14:textId="77777777" w:rsidTr="0074643F">
        <w:trPr>
          <w:trHeight w:val="332"/>
        </w:trPr>
        <w:tc>
          <w:tcPr>
            <w:tcW w:w="2036" w:type="dxa"/>
          </w:tcPr>
          <w:p w14:paraId="2199D0F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24F35660" w14:textId="2A597280"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5</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PEVuZE5vdGU+PENpdGU+PEF1dGhvcj5CbGFuY2hvbjwvQXV0aG9yPjxZZWFyPjIwMDc8L1llYXI+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Y29yZD48L0NpdGU+PENpdGU+PEF1dGhvcj5Hb2hhZ2FuPC9BdXRob3I+PFllYXI+MjAwNDwvWWVh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PEVuZE5vdGU+PENpdGU+PEF1dGhvcj5CbGFuY2hvbjwvQXV0aG9yPjxZZWFyPjIwMDc8L1llYXI+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(48, 78, 82, 94, 96)</w:t>
            </w:r>
            <w:r>
              <w:rPr>
                <w:rFonts w:ascii="Arial" w:eastAsia="Calibri" w:hAnsi="Arial" w:cs="Arial"/>
                <w:sz w:val="16"/>
                <w:szCs w:val="16"/>
              </w:rPr>
              <w:fldChar w:fldCharType="end"/>
            </w:r>
          </w:p>
        </w:tc>
        <w:tc>
          <w:tcPr>
            <w:tcW w:w="4500" w:type="dxa"/>
          </w:tcPr>
          <w:p w14:paraId="264559E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10,751</w:t>
            </w:r>
          </w:p>
        </w:tc>
        <w:tc>
          <w:tcPr>
            <w:tcW w:w="990" w:type="dxa"/>
          </w:tcPr>
          <w:p w14:paraId="4D9688C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32%</w:t>
            </w:r>
          </w:p>
        </w:tc>
        <w:tc>
          <w:tcPr>
            <w:tcW w:w="2880" w:type="dxa"/>
          </w:tcPr>
          <w:p w14:paraId="230AD57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0.00 [0.00, 0.</w:t>
            </w:r>
            <w:r>
              <w:rPr>
                <w:rFonts w:ascii="Arial" w:eastAsia="Calibri" w:hAnsi="Arial" w:cs="Arial"/>
                <w:sz w:val="16"/>
                <w:szCs w:val="16"/>
              </w:rPr>
              <w:t>50</w:t>
            </w:r>
            <w:r w:rsidRPr="005354C1">
              <w:rPr>
                <w:rFonts w:ascii="Arial" w:eastAsia="Calibri" w:hAnsi="Arial" w:cs="Arial"/>
                <w:sz w:val="16"/>
                <w:szCs w:val="16"/>
              </w:rPr>
              <w:t>]</w:t>
            </w:r>
          </w:p>
        </w:tc>
      </w:tr>
      <w:tr w:rsidR="00A2374A" w:rsidRPr="005354C1" w14:paraId="52387B7A" w14:textId="77777777" w:rsidTr="0074643F">
        <w:trPr>
          <w:trHeight w:val="332"/>
        </w:trPr>
        <w:tc>
          <w:tcPr>
            <w:tcW w:w="13585" w:type="dxa"/>
            <w:gridSpan w:val="5"/>
            <w:shd w:val="clear" w:color="auto" w:fill="D9D9D9" w:themeFill="background1" w:themeFillShade="D9"/>
          </w:tcPr>
          <w:p w14:paraId="569CA37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2/3 Rounds: Proportion of major complications from invasive testing (</w:t>
            </w:r>
            <w:r>
              <w:rPr>
                <w:rFonts w:ascii="Arial" w:eastAsia="Calibri" w:hAnsi="Arial" w:cs="Arial"/>
                <w:sz w:val="16"/>
                <w:szCs w:val="16"/>
              </w:rPr>
              <w:t>LCs+FPs</w:t>
            </w:r>
            <w:r w:rsidRPr="005354C1">
              <w:rPr>
                <w:rFonts w:ascii="Arial" w:eastAsia="Calibri" w:hAnsi="Arial" w:cs="Arial"/>
                <w:sz w:val="16"/>
                <w:szCs w:val="16"/>
              </w:rPr>
              <w:t>), by study design (test for subgroup differences, p=0.</w:t>
            </w:r>
            <w:r>
              <w:rPr>
                <w:rFonts w:ascii="Arial" w:eastAsia="Calibri" w:hAnsi="Arial" w:cs="Arial"/>
                <w:sz w:val="16"/>
                <w:szCs w:val="16"/>
              </w:rPr>
              <w:t>835</w:t>
            </w:r>
            <w:r w:rsidRPr="005354C1">
              <w:rPr>
                <w:rFonts w:ascii="Arial" w:eastAsia="Calibri" w:hAnsi="Arial" w:cs="Arial"/>
                <w:sz w:val="16"/>
                <w:szCs w:val="16"/>
              </w:rPr>
              <w:t>)</w:t>
            </w:r>
          </w:p>
        </w:tc>
      </w:tr>
      <w:tr w:rsidR="00A2374A" w:rsidRPr="005354C1" w14:paraId="2D31D3FE" w14:textId="77777777" w:rsidTr="0074643F">
        <w:trPr>
          <w:trHeight w:val="332"/>
        </w:trPr>
        <w:tc>
          <w:tcPr>
            <w:tcW w:w="2036" w:type="dxa"/>
          </w:tcPr>
          <w:p w14:paraId="5BE5D05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1A7644FE" w14:textId="0BB52EBC"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4 </w:t>
            </w:r>
            <w:r>
              <w:rPr>
                <w:rFonts w:ascii="Arial" w:eastAsia="Calibri" w:hAnsi="Arial" w:cs="Arial"/>
                <w:sz w:val="16"/>
                <w:szCs w:val="16"/>
              </w:rPr>
              <w:fldChar w:fldCharType="begin">
                <w:fldData xml:space="preserve">PEVuZE5vdGU+PENpdGU+PEF1dGhvcj5LaW08L0F1dGhvcj48WWVhcj4yMDIwPC9ZZWFyPjxSZWNO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PEVuZE5vdGU+PENpdGU+PEF1dGhvcj5LaW08L0F1dGhvcj48WWVhcj4yMDIwPC9ZZWFyPjxSZWNO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(36, 63, 76, 80)</w:t>
            </w:r>
            <w:r>
              <w:rPr>
                <w:rFonts w:ascii="Arial" w:eastAsia="Calibri" w:hAnsi="Arial" w:cs="Arial"/>
                <w:sz w:val="16"/>
                <w:szCs w:val="16"/>
              </w:rPr>
              <w:fldChar w:fldCharType="end"/>
            </w:r>
          </w:p>
        </w:tc>
        <w:tc>
          <w:tcPr>
            <w:tcW w:w="4500" w:type="dxa"/>
          </w:tcPr>
          <w:p w14:paraId="46417E45"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48,344</w:t>
            </w:r>
          </w:p>
        </w:tc>
        <w:tc>
          <w:tcPr>
            <w:tcW w:w="990" w:type="dxa"/>
          </w:tcPr>
          <w:p w14:paraId="5995E72B"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93%</w:t>
            </w:r>
          </w:p>
        </w:tc>
        <w:tc>
          <w:tcPr>
            <w:tcW w:w="2880" w:type="dxa"/>
          </w:tcPr>
          <w:p w14:paraId="66D24F1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10 [0.70, 6.90]</w:t>
            </w:r>
          </w:p>
        </w:tc>
      </w:tr>
      <w:tr w:rsidR="00A2374A" w:rsidRPr="005354C1" w14:paraId="436E9B10" w14:textId="77777777" w:rsidTr="0074643F">
        <w:trPr>
          <w:trHeight w:val="332"/>
        </w:trPr>
        <w:tc>
          <w:tcPr>
            <w:tcW w:w="2036" w:type="dxa"/>
          </w:tcPr>
          <w:p w14:paraId="6B9E838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3B298E9E" w14:textId="7E58A3C6"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(109)</w:t>
            </w:r>
            <w:r>
              <w:rPr>
                <w:rFonts w:ascii="Arial" w:eastAsia="Calibri" w:hAnsi="Arial" w:cs="Arial"/>
                <w:sz w:val="16"/>
                <w:szCs w:val="16"/>
              </w:rPr>
              <w:fldChar w:fldCharType="end"/>
            </w:r>
          </w:p>
        </w:tc>
        <w:tc>
          <w:tcPr>
            <w:tcW w:w="4500" w:type="dxa"/>
          </w:tcPr>
          <w:p w14:paraId="4451078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7399E45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1D99679"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3.30 [0.70, 4.10]</w:t>
            </w:r>
          </w:p>
        </w:tc>
      </w:tr>
      <w:tr w:rsidR="00A2374A" w:rsidRPr="005354C1" w14:paraId="74D4515E" w14:textId="77777777" w:rsidTr="0074643F">
        <w:trPr>
          <w:trHeight w:val="332"/>
        </w:trPr>
        <w:tc>
          <w:tcPr>
            <w:tcW w:w="13585" w:type="dxa"/>
            <w:gridSpan w:val="5"/>
            <w:shd w:val="clear" w:color="auto" w:fill="D9D9D9" w:themeFill="background1" w:themeFillShade="D9"/>
          </w:tcPr>
          <w:p w14:paraId="053F9F70"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t xml:space="preserve">Within study subgroup: </w:t>
            </w:r>
            <w:r w:rsidRPr="005354C1">
              <w:rPr>
                <w:rFonts w:ascii="Arial" w:eastAsia="Calibri" w:hAnsi="Arial" w:cs="Arial"/>
                <w:sz w:val="16"/>
                <w:szCs w:val="16"/>
              </w:rPr>
              <w:t>2/3 Rounds: Proportion of major complications from invasive testing</w:t>
            </w:r>
            <w:r>
              <w:rPr>
                <w:rFonts w:ascii="Arial" w:eastAsia="Calibri" w:hAnsi="Arial" w:cs="Arial"/>
                <w:sz w:val="16"/>
                <w:szCs w:val="16"/>
              </w:rPr>
              <w:t xml:space="preserve"> (LCs+FPs)</w:t>
            </w:r>
            <w:r w:rsidRPr="005354C1">
              <w:rPr>
                <w:rFonts w:ascii="Arial" w:eastAsia="Calibri" w:hAnsi="Arial" w:cs="Arial"/>
                <w:sz w:val="16"/>
                <w:szCs w:val="16"/>
              </w:rPr>
              <w:t>, by COPD status (test for subgroup differences, p=0.001)</w:t>
            </w:r>
          </w:p>
        </w:tc>
      </w:tr>
      <w:tr w:rsidR="00A2374A" w:rsidRPr="005354C1" w14:paraId="2C049040" w14:textId="77777777" w:rsidTr="0074643F">
        <w:trPr>
          <w:trHeight w:val="332"/>
        </w:trPr>
        <w:tc>
          <w:tcPr>
            <w:tcW w:w="2036" w:type="dxa"/>
          </w:tcPr>
          <w:p w14:paraId="1042808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COPD</w:t>
            </w:r>
          </w:p>
        </w:tc>
        <w:tc>
          <w:tcPr>
            <w:tcW w:w="3179" w:type="dxa"/>
          </w:tcPr>
          <w:p w14:paraId="6248AA5B" w14:textId="22D9B29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(109)</w:t>
            </w:r>
            <w:r>
              <w:rPr>
                <w:rFonts w:ascii="Arial" w:eastAsia="Calibri" w:hAnsi="Arial" w:cs="Arial"/>
                <w:sz w:val="16"/>
                <w:szCs w:val="16"/>
              </w:rPr>
              <w:fldChar w:fldCharType="end"/>
            </w:r>
          </w:p>
        </w:tc>
        <w:tc>
          <w:tcPr>
            <w:tcW w:w="4500" w:type="dxa"/>
          </w:tcPr>
          <w:p w14:paraId="18BC489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4,632</w:t>
            </w:r>
          </w:p>
        </w:tc>
        <w:tc>
          <w:tcPr>
            <w:tcW w:w="990" w:type="dxa"/>
          </w:tcPr>
          <w:p w14:paraId="0A389E8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927195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6.26 [4.20, 8.98]</w:t>
            </w:r>
          </w:p>
        </w:tc>
      </w:tr>
      <w:tr w:rsidR="00A2374A" w:rsidRPr="005354C1" w14:paraId="2F85A44F" w14:textId="77777777" w:rsidTr="0074643F">
        <w:trPr>
          <w:trHeight w:val="332"/>
        </w:trPr>
        <w:tc>
          <w:tcPr>
            <w:tcW w:w="2036" w:type="dxa"/>
          </w:tcPr>
          <w:p w14:paraId="461EB91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 COPD</w:t>
            </w:r>
          </w:p>
        </w:tc>
        <w:tc>
          <w:tcPr>
            <w:tcW w:w="3179" w:type="dxa"/>
          </w:tcPr>
          <w:p w14:paraId="23AECEDE" w14:textId="6079B636"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(109)</w:t>
            </w:r>
            <w:r>
              <w:rPr>
                <w:rFonts w:ascii="Arial" w:eastAsia="Calibri" w:hAnsi="Arial" w:cs="Arial"/>
                <w:sz w:val="16"/>
                <w:szCs w:val="16"/>
              </w:rPr>
              <w:fldChar w:fldCharType="end"/>
            </w:r>
          </w:p>
        </w:tc>
        <w:tc>
          <w:tcPr>
            <w:tcW w:w="4500" w:type="dxa"/>
          </w:tcPr>
          <w:p w14:paraId="0442E0A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21,821</w:t>
            </w:r>
          </w:p>
        </w:tc>
        <w:tc>
          <w:tcPr>
            <w:tcW w:w="990" w:type="dxa"/>
          </w:tcPr>
          <w:p w14:paraId="14B0735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50462EF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2.70 [2.06, 3.49]</w:t>
            </w:r>
          </w:p>
        </w:tc>
      </w:tr>
      <w:tr w:rsidR="00A2374A" w:rsidRPr="005354C1" w14:paraId="72FED685" w14:textId="77777777" w:rsidTr="0074643F">
        <w:trPr>
          <w:trHeight w:val="332"/>
        </w:trPr>
        <w:tc>
          <w:tcPr>
            <w:tcW w:w="13585" w:type="dxa"/>
            <w:gridSpan w:val="5"/>
            <w:shd w:val="clear" w:color="auto" w:fill="D9D9D9" w:themeFill="background1" w:themeFillShade="D9"/>
          </w:tcPr>
          <w:p w14:paraId="34FD42F7" w14:textId="77777777" w:rsidR="00A2374A" w:rsidRPr="005354C1" w:rsidRDefault="00A2374A" w:rsidP="0074643F">
            <w:pPr>
              <w:spacing w:after="0" w:line="240" w:lineRule="auto"/>
              <w:rPr>
                <w:rFonts w:ascii="Arial" w:eastAsia="Calibri" w:hAnsi="Arial" w:cs="Arial"/>
                <w:sz w:val="16"/>
                <w:szCs w:val="16"/>
              </w:rPr>
            </w:pPr>
            <w:r w:rsidRPr="005354C1">
              <w:rPr>
                <w:rFonts w:ascii="Arial" w:hAnsi="Arial" w:cs="Arial"/>
                <w:sz w:val="16"/>
                <w:szCs w:val="16"/>
              </w:rPr>
              <w:lastRenderedPageBreak/>
              <w:t xml:space="preserve">Within study subgroup: </w:t>
            </w:r>
            <w:r w:rsidRPr="005354C1">
              <w:rPr>
                <w:rFonts w:ascii="Arial" w:eastAsia="Calibri" w:hAnsi="Arial" w:cs="Arial"/>
                <w:sz w:val="16"/>
                <w:szCs w:val="16"/>
              </w:rPr>
              <w:t>2/3 Rounds: Proportion of major complications from invasive testing</w:t>
            </w:r>
            <w:r>
              <w:rPr>
                <w:rFonts w:ascii="Arial" w:eastAsia="Calibri" w:hAnsi="Arial" w:cs="Arial"/>
                <w:sz w:val="16"/>
                <w:szCs w:val="16"/>
              </w:rPr>
              <w:t xml:space="preserve"> (LCs+FPs)</w:t>
            </w:r>
            <w:r w:rsidRPr="005354C1">
              <w:rPr>
                <w:rFonts w:ascii="Arial" w:eastAsia="Calibri" w:hAnsi="Arial" w:cs="Arial"/>
                <w:sz w:val="16"/>
                <w:szCs w:val="16"/>
              </w:rPr>
              <w:t>, by smoking status (test for subgroup differences, p=0.084)</w:t>
            </w:r>
          </w:p>
        </w:tc>
      </w:tr>
      <w:tr w:rsidR="00A2374A" w:rsidRPr="005354C1" w14:paraId="6E21071F" w14:textId="77777777" w:rsidTr="0074643F">
        <w:trPr>
          <w:trHeight w:val="332"/>
        </w:trPr>
        <w:tc>
          <w:tcPr>
            <w:tcW w:w="2036" w:type="dxa"/>
          </w:tcPr>
          <w:p w14:paraId="35788F8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Never-smoker</w:t>
            </w:r>
          </w:p>
        </w:tc>
        <w:tc>
          <w:tcPr>
            <w:tcW w:w="3179" w:type="dxa"/>
          </w:tcPr>
          <w:p w14:paraId="6D26CE09" w14:textId="2D545FE4"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(63)</w:t>
            </w:r>
            <w:r>
              <w:rPr>
                <w:rFonts w:ascii="Arial" w:eastAsia="Calibri" w:hAnsi="Arial" w:cs="Arial"/>
                <w:sz w:val="16"/>
                <w:szCs w:val="16"/>
              </w:rPr>
              <w:fldChar w:fldCharType="end"/>
            </w:r>
          </w:p>
        </w:tc>
        <w:tc>
          <w:tcPr>
            <w:tcW w:w="4500" w:type="dxa"/>
          </w:tcPr>
          <w:p w14:paraId="04BB1E9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17,968</w:t>
            </w:r>
          </w:p>
        </w:tc>
        <w:tc>
          <w:tcPr>
            <w:tcW w:w="990" w:type="dxa"/>
          </w:tcPr>
          <w:p w14:paraId="199243E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B42D63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1.11 [0.68, 1.72]</w:t>
            </w:r>
          </w:p>
        </w:tc>
      </w:tr>
      <w:tr w:rsidR="00A2374A" w:rsidRPr="005354C1" w14:paraId="64326F62" w14:textId="77777777" w:rsidTr="0074643F">
        <w:trPr>
          <w:trHeight w:val="332"/>
        </w:trPr>
        <w:tc>
          <w:tcPr>
            <w:tcW w:w="2036" w:type="dxa"/>
          </w:tcPr>
          <w:p w14:paraId="041B15D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Ever-smoker</w:t>
            </w:r>
          </w:p>
        </w:tc>
        <w:tc>
          <w:tcPr>
            <w:tcW w:w="3179" w:type="dxa"/>
          </w:tcPr>
          <w:p w14:paraId="1E22A4D1" w14:textId="75109289"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 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(63)</w:t>
            </w:r>
            <w:r>
              <w:rPr>
                <w:rFonts w:ascii="Arial" w:eastAsia="Calibri" w:hAnsi="Arial" w:cs="Arial"/>
                <w:sz w:val="16"/>
                <w:szCs w:val="16"/>
              </w:rPr>
              <w:fldChar w:fldCharType="end"/>
            </w:r>
          </w:p>
        </w:tc>
        <w:tc>
          <w:tcPr>
            <w:tcW w:w="4500" w:type="dxa"/>
          </w:tcPr>
          <w:p w14:paraId="32199E2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19,468</w:t>
            </w:r>
          </w:p>
        </w:tc>
        <w:tc>
          <w:tcPr>
            <w:tcW w:w="990" w:type="dxa"/>
          </w:tcPr>
          <w:p w14:paraId="1BD3EDF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2C5C18D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1.80 [1.25, 2.50]</w:t>
            </w:r>
          </w:p>
        </w:tc>
      </w:tr>
      <w:tr w:rsidR="00A2374A" w:rsidRPr="005354C1" w14:paraId="47E31477" w14:textId="77777777" w:rsidTr="0074643F">
        <w:trPr>
          <w:trHeight w:val="332"/>
        </w:trPr>
        <w:tc>
          <w:tcPr>
            <w:tcW w:w="13585" w:type="dxa"/>
            <w:gridSpan w:val="5"/>
            <w:shd w:val="clear" w:color="auto" w:fill="D9D9D9" w:themeFill="background1" w:themeFillShade="D9"/>
          </w:tcPr>
          <w:p w14:paraId="7DE7FD0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2/3 Rounds: Proportion of major complications from invasive testing among false positives, by study design (test for subgroup differences, p=0.</w:t>
            </w:r>
            <w:r>
              <w:rPr>
                <w:rFonts w:ascii="Arial" w:eastAsia="Calibri" w:hAnsi="Arial" w:cs="Arial"/>
                <w:sz w:val="16"/>
                <w:szCs w:val="16"/>
              </w:rPr>
              <w:t>540</w:t>
            </w:r>
            <w:r w:rsidRPr="005354C1">
              <w:rPr>
                <w:rFonts w:ascii="Arial" w:eastAsia="Calibri" w:hAnsi="Arial" w:cs="Arial"/>
                <w:sz w:val="16"/>
                <w:szCs w:val="16"/>
              </w:rPr>
              <w:t>)</w:t>
            </w:r>
          </w:p>
        </w:tc>
      </w:tr>
      <w:tr w:rsidR="00A2374A" w:rsidRPr="005354C1" w14:paraId="60853A21" w14:textId="77777777" w:rsidTr="0074643F">
        <w:trPr>
          <w:trHeight w:val="332"/>
        </w:trPr>
        <w:tc>
          <w:tcPr>
            <w:tcW w:w="2036" w:type="dxa"/>
          </w:tcPr>
          <w:p w14:paraId="6D94FD1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07BEF9E3" w14:textId="78921B25"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2 </w:t>
            </w:r>
            <w:r>
              <w:rPr>
                <w:rFonts w:ascii="Arial" w:eastAsia="Calibri" w:hAnsi="Arial" w:cs="Arial"/>
                <w:sz w:val="16"/>
                <w:szCs w:val="16"/>
              </w:rPr>
              <w:fldChar w:fldCharType="begin">
                <w:fldData xml:space="preserve">PEVuZE5vdGU+PENpdGU+PEF1dGhvcj5NYW55YWs8L0F1dGhvcj48WWVhcj4yMDIzPC9ZZWFyPjxS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PEVuZE5vdGU+PENpdGU+PEF1dGhvcj5NYW55YWs8L0F1dGhvcj48WWVhcj4yMDIzPC9ZZWFyPjxS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(36, 80)</w:t>
            </w:r>
            <w:r>
              <w:rPr>
                <w:rFonts w:ascii="Arial" w:eastAsia="Calibri" w:hAnsi="Arial" w:cs="Arial"/>
                <w:sz w:val="16"/>
                <w:szCs w:val="16"/>
              </w:rPr>
              <w:fldChar w:fldCharType="end"/>
            </w:r>
          </w:p>
        </w:tc>
        <w:tc>
          <w:tcPr>
            <w:tcW w:w="4500" w:type="dxa"/>
          </w:tcPr>
          <w:p w14:paraId="44851D5B"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2,259</w:t>
            </w:r>
          </w:p>
        </w:tc>
        <w:tc>
          <w:tcPr>
            <w:tcW w:w="990" w:type="dxa"/>
          </w:tcPr>
          <w:p w14:paraId="41C4061F"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2880" w:type="dxa"/>
          </w:tcPr>
          <w:p w14:paraId="182BB9D7"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0.10 [0.00, 1.30]</w:t>
            </w:r>
          </w:p>
        </w:tc>
      </w:tr>
      <w:tr w:rsidR="00A2374A" w:rsidRPr="005354C1" w14:paraId="65F79B9C" w14:textId="77777777" w:rsidTr="0074643F">
        <w:trPr>
          <w:trHeight w:val="332"/>
        </w:trPr>
        <w:tc>
          <w:tcPr>
            <w:tcW w:w="2036" w:type="dxa"/>
          </w:tcPr>
          <w:p w14:paraId="7213F9B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035F2F95" w14:textId="6DD7FD74"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PEVuZE5vdGU+PENpdGU+PEF1dGhvcj5JYWNjYXJpbm88L0F1dGhvcj48WWVhcj4yMDE5PC9ZZWFy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(109)</w:t>
            </w:r>
            <w:r>
              <w:rPr>
                <w:rFonts w:ascii="Arial" w:eastAsia="Calibri" w:hAnsi="Arial" w:cs="Arial"/>
                <w:sz w:val="16"/>
                <w:szCs w:val="16"/>
              </w:rPr>
              <w:fldChar w:fldCharType="end"/>
            </w:r>
          </w:p>
        </w:tc>
        <w:tc>
          <w:tcPr>
            <w:tcW w:w="4500" w:type="dxa"/>
          </w:tcPr>
          <w:p w14:paraId="75B11BC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26847BE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43927DF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0.4</w:t>
            </w:r>
            <w:r>
              <w:rPr>
                <w:rFonts w:ascii="Arial" w:eastAsia="Calibri" w:hAnsi="Arial" w:cs="Arial"/>
                <w:sz w:val="16"/>
                <w:szCs w:val="16"/>
              </w:rPr>
              <w:t>0</w:t>
            </w:r>
            <w:r w:rsidRPr="005354C1">
              <w:rPr>
                <w:rFonts w:ascii="Arial" w:eastAsia="Calibri" w:hAnsi="Arial" w:cs="Arial"/>
                <w:sz w:val="16"/>
                <w:szCs w:val="16"/>
              </w:rPr>
              <w:t xml:space="preserve"> [0.2</w:t>
            </w:r>
            <w:r>
              <w:rPr>
                <w:rFonts w:ascii="Arial" w:eastAsia="Calibri" w:hAnsi="Arial" w:cs="Arial"/>
                <w:sz w:val="16"/>
                <w:szCs w:val="16"/>
              </w:rPr>
              <w:t>0</w:t>
            </w:r>
            <w:r w:rsidRPr="005354C1">
              <w:rPr>
                <w:rFonts w:ascii="Arial" w:eastAsia="Calibri" w:hAnsi="Arial" w:cs="Arial"/>
                <w:sz w:val="16"/>
                <w:szCs w:val="16"/>
              </w:rPr>
              <w:t>, 0.7</w:t>
            </w:r>
            <w:r>
              <w:rPr>
                <w:rFonts w:ascii="Arial" w:eastAsia="Calibri" w:hAnsi="Arial" w:cs="Arial"/>
                <w:sz w:val="16"/>
                <w:szCs w:val="16"/>
              </w:rPr>
              <w:t>0</w:t>
            </w:r>
            <w:r w:rsidRPr="005354C1">
              <w:rPr>
                <w:rFonts w:ascii="Arial" w:eastAsia="Calibri" w:hAnsi="Arial" w:cs="Arial"/>
                <w:sz w:val="16"/>
                <w:szCs w:val="16"/>
              </w:rPr>
              <w:t>]</w:t>
            </w:r>
          </w:p>
        </w:tc>
      </w:tr>
      <w:tr w:rsidR="00A2374A" w:rsidRPr="005354C1" w14:paraId="5F323968" w14:textId="77777777" w:rsidTr="0074643F">
        <w:trPr>
          <w:trHeight w:val="332"/>
        </w:trPr>
        <w:tc>
          <w:tcPr>
            <w:tcW w:w="13585" w:type="dxa"/>
            <w:gridSpan w:val="5"/>
            <w:shd w:val="clear" w:color="auto" w:fill="D9D9D9" w:themeFill="background1" w:themeFillShade="D9"/>
          </w:tcPr>
          <w:p w14:paraId="6719ADE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4/5 Rounds: Proportion of major complications from invasive testing (</w:t>
            </w:r>
            <w:r>
              <w:rPr>
                <w:rFonts w:ascii="Arial" w:eastAsia="Calibri" w:hAnsi="Arial" w:cs="Arial"/>
                <w:sz w:val="16"/>
                <w:szCs w:val="16"/>
              </w:rPr>
              <w:t>LCs+FPs</w:t>
            </w:r>
            <w:r w:rsidRPr="005354C1">
              <w:rPr>
                <w:rFonts w:ascii="Arial" w:eastAsia="Calibri" w:hAnsi="Arial" w:cs="Arial"/>
                <w:sz w:val="16"/>
                <w:szCs w:val="16"/>
              </w:rPr>
              <w:t>), by study design (test for subgroup differences, p=</w:t>
            </w:r>
            <w:r>
              <w:rPr>
                <w:rFonts w:ascii="Arial" w:eastAsia="Calibri" w:hAnsi="Arial" w:cs="Arial"/>
                <w:sz w:val="16"/>
                <w:szCs w:val="16"/>
              </w:rPr>
              <w:t>0.026</w:t>
            </w:r>
            <w:r w:rsidRPr="005354C1">
              <w:rPr>
                <w:rFonts w:ascii="Arial" w:eastAsia="Calibri" w:hAnsi="Arial" w:cs="Arial"/>
                <w:sz w:val="16"/>
                <w:szCs w:val="16"/>
              </w:rPr>
              <w:t>)</w:t>
            </w:r>
          </w:p>
        </w:tc>
      </w:tr>
      <w:tr w:rsidR="00A2374A" w:rsidRPr="005354C1" w14:paraId="6CBA2AC7" w14:textId="77777777" w:rsidTr="0074643F">
        <w:trPr>
          <w:trHeight w:val="332"/>
        </w:trPr>
        <w:tc>
          <w:tcPr>
            <w:tcW w:w="2036" w:type="dxa"/>
          </w:tcPr>
          <w:p w14:paraId="24D1429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0AF485B5" w14:textId="73E3D7F9"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1 </w:t>
            </w:r>
            <w:r>
              <w:rPr>
                <w:rFonts w:ascii="Arial" w:eastAsia="Calibri" w:hAnsi="Arial" w:cs="Arial"/>
                <w:sz w:val="16"/>
                <w:szCs w:val="16"/>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(40)</w:t>
            </w:r>
            <w:r>
              <w:rPr>
                <w:rFonts w:ascii="Arial" w:eastAsia="Calibri" w:hAnsi="Arial" w:cs="Arial"/>
                <w:sz w:val="16"/>
                <w:szCs w:val="16"/>
              </w:rPr>
              <w:fldChar w:fldCharType="end"/>
            </w:r>
          </w:p>
        </w:tc>
        <w:tc>
          <w:tcPr>
            <w:tcW w:w="4500" w:type="dxa"/>
          </w:tcPr>
          <w:p w14:paraId="61BA24F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2,471</w:t>
            </w:r>
          </w:p>
        </w:tc>
        <w:tc>
          <w:tcPr>
            <w:tcW w:w="990" w:type="dxa"/>
          </w:tcPr>
          <w:p w14:paraId="3D297BD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B7FB11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2.00 [0.70, 4.70]</w:t>
            </w:r>
          </w:p>
        </w:tc>
      </w:tr>
      <w:tr w:rsidR="00A2374A" w:rsidRPr="005354C1" w14:paraId="23E11B13" w14:textId="77777777" w:rsidTr="0074643F">
        <w:trPr>
          <w:trHeight w:val="332"/>
        </w:trPr>
        <w:tc>
          <w:tcPr>
            <w:tcW w:w="2036" w:type="dxa"/>
          </w:tcPr>
          <w:p w14:paraId="3D0809B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78693081" w14:textId="15457B85"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2 </w:t>
            </w:r>
            <w:r>
              <w:rPr>
                <w:rFonts w:ascii="Arial" w:eastAsia="Calibri" w:hAnsi="Arial" w:cs="Arial"/>
                <w:sz w:val="16"/>
                <w:szCs w:val="16"/>
              </w:rPr>
              <w:fldChar w:fldCharType="begin">
                <w:fldData xml:space="preserve">PEVuZE5vdGU+PENpdGU+PEF1dGhvcj5EZSBLb25pbmc8L0F1dGhvcj48WWVhcj4yMDIwPC9ZZWFy
PjxSZWNOdW0+MzY0PC9SZWNOdW0+PERpc3BsYXlUZXh0Pig3OCwgMTAxKTwvRGlzcGxheVRleHQ+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aDwvbGFuZ3VhZ2U+PC9yZWNvcmQ+PC9DaXRlPjxDaXRlPjxBdXRob3I+TG9wZXMgUGVnbmE8L0F1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PjxSZWNOdW0+MzY0PC9SZWNOdW0+PERpc3BsYXlUZXh0Pig3OCwgMTAxKTwvRGlzcGxheVRleHQ+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(78, 101)</w:t>
            </w:r>
            <w:r>
              <w:rPr>
                <w:rFonts w:ascii="Arial" w:eastAsia="Calibri" w:hAnsi="Arial" w:cs="Arial"/>
                <w:sz w:val="16"/>
                <w:szCs w:val="16"/>
              </w:rPr>
              <w:fldChar w:fldCharType="end"/>
            </w:r>
          </w:p>
        </w:tc>
        <w:tc>
          <w:tcPr>
            <w:tcW w:w="4500" w:type="dxa"/>
          </w:tcPr>
          <w:p w14:paraId="7676B73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8,196</w:t>
            </w:r>
          </w:p>
        </w:tc>
        <w:tc>
          <w:tcPr>
            <w:tcW w:w="990" w:type="dxa"/>
          </w:tcPr>
          <w:p w14:paraId="435F26EC"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4650E4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w:t>
            </w:r>
            <w:r>
              <w:rPr>
                <w:rFonts w:ascii="Arial" w:eastAsia="Calibri" w:hAnsi="Arial" w:cs="Arial"/>
                <w:sz w:val="16"/>
                <w:szCs w:val="16"/>
              </w:rPr>
              <w:t>30 [0.00, 0.90]</w:t>
            </w:r>
          </w:p>
        </w:tc>
      </w:tr>
      <w:tr w:rsidR="00A2374A" w:rsidRPr="005354C1" w14:paraId="433E86FE" w14:textId="77777777" w:rsidTr="0074643F">
        <w:trPr>
          <w:trHeight w:val="271"/>
        </w:trPr>
        <w:tc>
          <w:tcPr>
            <w:tcW w:w="13585" w:type="dxa"/>
            <w:gridSpan w:val="5"/>
            <w:shd w:val="clear" w:color="auto" w:fill="E8E8E8" w:themeFill="background2"/>
          </w:tcPr>
          <w:p w14:paraId="0DD86F9D"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Between study subgroup: 4/5 Rounds: Proportion of major complications from invasive testing among false positives, by study design (test for subgroup differences, p=0.031)</w:t>
            </w:r>
          </w:p>
        </w:tc>
      </w:tr>
      <w:tr w:rsidR="00A2374A" w:rsidRPr="005354C1" w14:paraId="1331667F" w14:textId="77777777" w:rsidTr="0074643F">
        <w:trPr>
          <w:trHeight w:val="332"/>
        </w:trPr>
        <w:tc>
          <w:tcPr>
            <w:tcW w:w="2036" w:type="dxa"/>
          </w:tcPr>
          <w:p w14:paraId="50CD9783"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7A3A633D" w14:textId="0A758816"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1 </w:t>
            </w:r>
            <w:r>
              <w:rPr>
                <w:rFonts w:ascii="Arial" w:eastAsia="Calibri" w:hAnsi="Arial" w:cs="Arial"/>
                <w:sz w:val="16"/>
                <w:szCs w:val="16"/>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PEVuZE5vdGU+PENpdGU+PEF1dGhvcj5Sb2RlPC9BdXRob3I+PFllYXI+MjAyNTwvWWVhcj48UmVj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ZyBDYW5jZXI8L2Z1bGwtdGl0bGU+PC9wZXJpb2RpY2FsPjxzZWN0aW9uPlJvZGUsIE1hdHRoZXcg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(40)</w:t>
            </w:r>
            <w:r>
              <w:rPr>
                <w:rFonts w:ascii="Arial" w:eastAsia="Calibri" w:hAnsi="Arial" w:cs="Arial"/>
                <w:sz w:val="16"/>
                <w:szCs w:val="16"/>
              </w:rPr>
              <w:fldChar w:fldCharType="end"/>
            </w:r>
          </w:p>
        </w:tc>
        <w:tc>
          <w:tcPr>
            <w:tcW w:w="4500" w:type="dxa"/>
          </w:tcPr>
          <w:p w14:paraId="2CFE1585"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2,471</w:t>
            </w:r>
          </w:p>
        </w:tc>
        <w:tc>
          <w:tcPr>
            <w:tcW w:w="990" w:type="dxa"/>
          </w:tcPr>
          <w:p w14:paraId="2A8C5A9F"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2880" w:type="dxa"/>
          </w:tcPr>
          <w:p w14:paraId="657D4E4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0.80 [0.10, 2.90]</w:t>
            </w:r>
          </w:p>
        </w:tc>
      </w:tr>
      <w:tr w:rsidR="00A2374A" w:rsidRPr="005354C1" w14:paraId="199481CE" w14:textId="77777777" w:rsidTr="0074643F">
        <w:trPr>
          <w:trHeight w:val="332"/>
        </w:trPr>
        <w:tc>
          <w:tcPr>
            <w:tcW w:w="2036" w:type="dxa"/>
          </w:tcPr>
          <w:p w14:paraId="6935C20B"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4E620AC5" w14:textId="75622505" w:rsidR="00A2374A"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1 </w:t>
            </w:r>
            <w:r>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(78)</w:t>
            </w:r>
            <w:r>
              <w:rPr>
                <w:rFonts w:ascii="Arial" w:eastAsia="Calibri" w:hAnsi="Arial" w:cs="Arial"/>
                <w:sz w:val="16"/>
                <w:szCs w:val="16"/>
              </w:rPr>
              <w:fldChar w:fldCharType="end"/>
            </w:r>
          </w:p>
        </w:tc>
        <w:tc>
          <w:tcPr>
            <w:tcW w:w="4500" w:type="dxa"/>
          </w:tcPr>
          <w:p w14:paraId="2243FB30"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6,583</w:t>
            </w:r>
          </w:p>
        </w:tc>
        <w:tc>
          <w:tcPr>
            <w:tcW w:w="990" w:type="dxa"/>
          </w:tcPr>
          <w:p w14:paraId="25082F30"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NA</w:t>
            </w:r>
          </w:p>
        </w:tc>
        <w:tc>
          <w:tcPr>
            <w:tcW w:w="2880" w:type="dxa"/>
          </w:tcPr>
          <w:p w14:paraId="46071A9B"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0.00 [0.00, 0.60]</w:t>
            </w:r>
          </w:p>
        </w:tc>
      </w:tr>
      <w:tr w:rsidR="00A2374A" w:rsidRPr="005354C1" w14:paraId="6AE1F10D" w14:textId="77777777" w:rsidTr="0074643F">
        <w:trPr>
          <w:trHeight w:val="332"/>
        </w:trPr>
        <w:tc>
          <w:tcPr>
            <w:tcW w:w="13585" w:type="dxa"/>
            <w:gridSpan w:val="5"/>
            <w:shd w:val="clear" w:color="auto" w:fill="F6C5AC" w:themeFill="accent2" w:themeFillTint="66"/>
          </w:tcPr>
          <w:p w14:paraId="714478FA" w14:textId="77777777" w:rsidR="00A2374A" w:rsidRPr="00D71695" w:rsidRDefault="00A2374A" w:rsidP="0074643F">
            <w:pPr>
              <w:spacing w:after="0" w:line="240" w:lineRule="auto"/>
              <w:rPr>
                <w:rFonts w:ascii="Arial" w:eastAsia="Calibri" w:hAnsi="Arial" w:cs="Arial"/>
                <w:b/>
                <w:sz w:val="16"/>
                <w:szCs w:val="16"/>
              </w:rPr>
            </w:pPr>
            <w:r>
              <w:rPr>
                <w:rFonts w:ascii="Arial" w:eastAsia="Calibri" w:hAnsi="Arial" w:cs="Arial"/>
                <w:b/>
                <w:sz w:val="16"/>
                <w:szCs w:val="16"/>
              </w:rPr>
              <w:t>Death from invasive diagnostic testing</w:t>
            </w:r>
          </w:p>
        </w:tc>
      </w:tr>
      <w:tr w:rsidR="00A2374A" w:rsidRPr="005354C1" w14:paraId="2BE13244" w14:textId="77777777" w:rsidTr="0074643F">
        <w:trPr>
          <w:trHeight w:val="332"/>
        </w:trPr>
        <w:tc>
          <w:tcPr>
            <w:tcW w:w="13585" w:type="dxa"/>
            <w:gridSpan w:val="5"/>
            <w:shd w:val="clear" w:color="auto" w:fill="D9D9D9" w:themeFill="background1" w:themeFillShade="D9"/>
          </w:tcPr>
          <w:p w14:paraId="78E95EA7"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Round 1: Proportion of deaths from invasive testing among false positives, by study design (test for subgroup differences, p=0.219)</w:t>
            </w:r>
          </w:p>
        </w:tc>
      </w:tr>
      <w:tr w:rsidR="00A2374A" w:rsidRPr="005354C1" w14:paraId="59F58874" w14:textId="77777777" w:rsidTr="0074643F">
        <w:trPr>
          <w:trHeight w:val="332"/>
        </w:trPr>
        <w:tc>
          <w:tcPr>
            <w:tcW w:w="2036" w:type="dxa"/>
          </w:tcPr>
          <w:p w14:paraId="79522F72"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60F312F6" w14:textId="2F4FF5C3"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PEVuZE5vdGU+PENpdGU+PEF1dGhvcj5LaW08L0F1dGhvcj48WWVhcj4yMDIwPC9ZZWFyPjxSZWNO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PEVuZE5vdGU+PENpdGU+PEF1dGhvcj5LaW08L0F1dGhvcj48WWVhcj4yMDIwPC9ZZWFyPjxSZWNO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(63, 64, 110)</w:t>
            </w:r>
            <w:r>
              <w:rPr>
                <w:rFonts w:ascii="Arial" w:eastAsia="Calibri" w:hAnsi="Arial" w:cs="Arial"/>
                <w:sz w:val="16"/>
                <w:szCs w:val="16"/>
              </w:rPr>
              <w:fldChar w:fldCharType="end"/>
            </w:r>
          </w:p>
        </w:tc>
        <w:tc>
          <w:tcPr>
            <w:tcW w:w="4500" w:type="dxa"/>
          </w:tcPr>
          <w:p w14:paraId="682B4C9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44,123</w:t>
            </w:r>
          </w:p>
        </w:tc>
        <w:tc>
          <w:tcPr>
            <w:tcW w:w="990" w:type="dxa"/>
          </w:tcPr>
          <w:p w14:paraId="60264C4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3848BFD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0.00 [0.00, 0.00]</w:t>
            </w:r>
          </w:p>
        </w:tc>
      </w:tr>
      <w:tr w:rsidR="00A2374A" w:rsidRPr="005354C1" w14:paraId="067D0BD2" w14:textId="77777777" w:rsidTr="0074643F">
        <w:trPr>
          <w:trHeight w:val="332"/>
        </w:trPr>
        <w:tc>
          <w:tcPr>
            <w:tcW w:w="2036" w:type="dxa"/>
          </w:tcPr>
          <w:p w14:paraId="3B80BE0E"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5507F8D9" w14:textId="4D491443"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PEVuZE5vdGU+PENpdGU+PEF1dGhvcj5CbGFuY2hvbjwvQXV0aG9yPjxZZWFyPjIwMDc8L1llYXI+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YW5ndWFnZT5FbmdsaXNoPC9sYW5ndWFnZT48L3JlY29yZD48L0NpdGU+PC9FbmROb3RlPn==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PEVuZE5vdGU+PENpdGU+PEF1dGhvcj5CbGFuY2hvbjwvQXV0aG9yPjxZZWFyPjIwMDc8L1llYXI+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==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(55, 82, 94)</w:t>
            </w:r>
            <w:r>
              <w:rPr>
                <w:rFonts w:ascii="Arial" w:eastAsia="Calibri" w:hAnsi="Arial" w:cs="Arial"/>
                <w:sz w:val="16"/>
                <w:szCs w:val="16"/>
              </w:rPr>
              <w:fldChar w:fldCharType="end"/>
            </w:r>
          </w:p>
        </w:tc>
        <w:tc>
          <w:tcPr>
            <w:tcW w:w="4500" w:type="dxa"/>
          </w:tcPr>
          <w:p w14:paraId="2DE28DE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3,309</w:t>
            </w:r>
          </w:p>
        </w:tc>
        <w:tc>
          <w:tcPr>
            <w:tcW w:w="990" w:type="dxa"/>
          </w:tcPr>
          <w:p w14:paraId="676A8E1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DD8F006"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0.00 [0.00, 0.44]</w:t>
            </w:r>
          </w:p>
        </w:tc>
      </w:tr>
      <w:tr w:rsidR="00A2374A" w:rsidRPr="005354C1" w14:paraId="27ECE6FB" w14:textId="77777777" w:rsidTr="0074643F">
        <w:trPr>
          <w:trHeight w:val="332"/>
        </w:trPr>
        <w:tc>
          <w:tcPr>
            <w:tcW w:w="13585" w:type="dxa"/>
            <w:gridSpan w:val="5"/>
            <w:shd w:val="clear" w:color="auto" w:fill="D9D9D9" w:themeFill="background1" w:themeFillShade="D9"/>
          </w:tcPr>
          <w:p w14:paraId="063B31A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2/3 Rounds: Proportion of deaths from invasive testing among false positives, by study design (test for subgroup differences, p=</w:t>
            </w:r>
            <w:r>
              <w:rPr>
                <w:rFonts w:ascii="Arial" w:eastAsia="Calibri" w:hAnsi="Arial" w:cs="Arial"/>
                <w:sz w:val="16"/>
                <w:szCs w:val="16"/>
              </w:rPr>
              <w:t>0.703</w:t>
            </w:r>
            <w:r w:rsidRPr="005354C1">
              <w:rPr>
                <w:rFonts w:ascii="Arial" w:eastAsia="Calibri" w:hAnsi="Arial" w:cs="Arial"/>
                <w:sz w:val="16"/>
                <w:szCs w:val="16"/>
              </w:rPr>
              <w:t>)</w:t>
            </w:r>
          </w:p>
        </w:tc>
      </w:tr>
      <w:tr w:rsidR="00A2374A" w:rsidRPr="005354C1" w14:paraId="5E9F5C06" w14:textId="77777777" w:rsidTr="0074643F">
        <w:trPr>
          <w:trHeight w:val="332"/>
        </w:trPr>
        <w:tc>
          <w:tcPr>
            <w:tcW w:w="2036" w:type="dxa"/>
          </w:tcPr>
          <w:p w14:paraId="4665E2B5"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4DB70415" w14:textId="5B45AD8A"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 xml:space="preserve">1 </w:t>
            </w:r>
            <w:r>
              <w:rPr>
                <w:rFonts w:ascii="Arial" w:eastAsia="Calibri" w:hAnsi="Arial" w:cs="Arial"/>
                <w:sz w:val="16"/>
                <w:szCs w:val="16"/>
              </w:rPr>
              <w:fldChar w:fldCharType="begin">
                <w:fldData xml:space="preserve">PEVuZE5vdGU+PENpdGU+PEF1dGhvcj5NYW55YWs8L0F1dGhvcj48WWVhcj4yMDIzPC9ZZWFyPjxS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PEVuZE5vdGU+PENpdGU+PEF1dGhvcj5NYW55YWs8L0F1dGhvcj48WWVhcj4yMDIzPC9ZZWFyPjxS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(36)</w:t>
            </w:r>
            <w:r>
              <w:rPr>
                <w:rFonts w:ascii="Arial" w:eastAsia="Calibri" w:hAnsi="Arial" w:cs="Arial"/>
                <w:sz w:val="16"/>
                <w:szCs w:val="16"/>
              </w:rPr>
              <w:fldChar w:fldCharType="end"/>
            </w:r>
          </w:p>
        </w:tc>
        <w:tc>
          <w:tcPr>
            <w:tcW w:w="4500" w:type="dxa"/>
          </w:tcPr>
          <w:p w14:paraId="01247AAA"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2,003</w:t>
            </w:r>
          </w:p>
        </w:tc>
        <w:tc>
          <w:tcPr>
            <w:tcW w:w="990" w:type="dxa"/>
          </w:tcPr>
          <w:p w14:paraId="6F8287D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DA28398"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0.00 [0.00, 1.80]</w:t>
            </w:r>
          </w:p>
        </w:tc>
      </w:tr>
      <w:tr w:rsidR="00A2374A" w:rsidRPr="005354C1" w14:paraId="6A053EC1" w14:textId="77777777" w:rsidTr="0074643F">
        <w:trPr>
          <w:trHeight w:val="332"/>
        </w:trPr>
        <w:tc>
          <w:tcPr>
            <w:tcW w:w="2036" w:type="dxa"/>
          </w:tcPr>
          <w:p w14:paraId="229A2B1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0F750F0B" w14:textId="4BDF0A03"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r>
            <w:r w:rsidR="0069242B">
              <w:rPr>
                <w:rFonts w:ascii="Arial" w:eastAsia="Calibri" w:hAnsi="Arial" w:cs="Arial"/>
                <w:sz w:val="16"/>
                <w:szCs w:val="16"/>
              </w:rPr>
              <w:instrText xml:space="preserve"> ADDIN EN.CITE &lt;EndNote&gt;&lt;Cite&gt;&lt;Author&gt;Aberle&lt;/Author&gt;&lt;Year&gt;2011&lt;/Year&gt;&lt;RecNum&gt;349&lt;/RecNum&gt;&lt;DisplayText&gt;(92)&lt;/DisplayText&gt;&lt;record&gt;&lt;rec-number&gt;349&lt;/rec-number&gt;&lt;foreign-keys&gt;&lt;key app="EN" db-id="spr9rxar59ftf0e050vxwavo2pzs5tdva5rx" timestamp="1748623081"&gt;349&lt;/key&gt;&lt;/foreign-keys&gt;&lt;ref-type name="Journal Article"&gt;17&lt;/ref-type&gt;&lt;contributors&gt;&lt;authors&gt;&lt;author&gt;Aberle, D. R.&lt;/author&gt;&lt;author&gt;Adams, A. M.&lt;/author&gt;&lt;author&gt;Berg, C. D.&lt;/author&gt;&lt;author&gt;Black, W. C.&lt;/author&gt;&lt;author&gt;Clapp, J. D.&lt;/author&gt;&lt;author&gt;Fagerstrom, R. M.&lt;/author&gt;&lt;author&gt;Gareen, I. F.&lt;/author&gt;&lt;author&gt;Gatsonis, C.&lt;/author&gt;&lt;author&gt;Marcus, P. M.&lt;/author&gt;&lt;author&gt;Sicks, J. D.&lt;/author&gt;&lt;/authors&gt;&lt;/contributors&gt;&lt;titles&gt;&lt;title&gt;Reduced lung-cancer mortality with low-dose computed tomographic screening&lt;/title&gt;&lt;secondary-title&gt;N Engl J Med&lt;/secondary-title&gt;&lt;/titles&gt;&lt;periodical&gt;&lt;full-title&gt;N Engl J Med&lt;/full-title&gt;&lt;/periodical&gt;&lt;pages&gt;395-409&lt;/pages&gt;&lt;volume&gt;365&lt;/volume&gt;&lt;number&gt;5&lt;/number&gt;&lt;edition&gt;20110629&lt;/edition&gt;&lt;keywords&gt;&lt;keyword&gt;Aged&lt;/keyword&gt;&lt;keyword&gt;Bias&lt;/keyword&gt;&lt;keyword&gt;Female&lt;/keyword&gt;&lt;keyword&gt;Humans&lt;/keyword&gt;&lt;keyword&gt;Incidence&lt;/keyword&gt;&lt;keyword&gt;Lung Neoplasms/*diagnostic imaging/*mortality/prevention &amp;amp; control&lt;/keyword&gt;&lt;keyword&gt;Male&lt;/keyword&gt;&lt;keyword&gt;Middle Aged&lt;/keyword&gt;&lt;keyword&gt;Patient Compliance&lt;/keyword&gt;&lt;keyword&gt;Radiography, Thoracic&lt;/keyword&gt;&lt;keyword&gt;*Tomography, X-Ray Computed/adverse effects/methods&lt;/keyword&gt;&lt;/keywords&gt;&lt;dates&gt;&lt;year&gt;2011&lt;/year&gt;&lt;pub-dates&gt;&lt;date&gt;Aug 4&lt;/date&gt;&lt;/pub-dates&gt;&lt;/dates&gt;&lt;isbn&gt;0028-4793 (Print)&amp;#xD;0028-4793&lt;/isbn&gt;&lt;accession-num&gt;21714641&lt;/accession-num&gt;&lt;urls&gt;&lt;/urls&gt;&lt;custom2&gt;PMC4356534&lt;/custom2&gt;&lt;custom6&gt;NIHMS320819&lt;/custom6&gt;&lt;electronic-resource-num&gt;10.1056/NEJMoa1102873&lt;/electronic-resource-num&gt;&lt;remote-database-provider&gt;NLM&lt;/remote-database-provider&gt;&lt;language&gt;eng&lt;/language&gt;&lt;/record&gt;&lt;/Cite&gt;&lt;/EndNote&gt;</w:instrText>
            </w:r>
            <w:r>
              <w:rPr>
                <w:rFonts w:ascii="Arial" w:eastAsia="Calibri" w:hAnsi="Arial" w:cs="Arial"/>
                <w:sz w:val="16"/>
                <w:szCs w:val="16"/>
              </w:rPr>
              <w:fldChar w:fldCharType="separate"/>
            </w:r>
            <w:r w:rsidR="0069242B">
              <w:rPr>
                <w:rFonts w:ascii="Arial" w:eastAsia="Calibri" w:hAnsi="Arial" w:cs="Arial"/>
                <w:noProof/>
                <w:sz w:val="16"/>
                <w:szCs w:val="16"/>
              </w:rPr>
              <w:t>(92)</w:t>
            </w:r>
            <w:r>
              <w:rPr>
                <w:rFonts w:ascii="Arial" w:eastAsia="Calibri" w:hAnsi="Arial" w:cs="Arial"/>
                <w:sz w:val="16"/>
                <w:szCs w:val="16"/>
              </w:rPr>
              <w:fldChar w:fldCharType="end"/>
            </w:r>
          </w:p>
        </w:tc>
        <w:tc>
          <w:tcPr>
            <w:tcW w:w="4500" w:type="dxa"/>
          </w:tcPr>
          <w:p w14:paraId="18CED71D"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26,722</w:t>
            </w:r>
          </w:p>
        </w:tc>
        <w:tc>
          <w:tcPr>
            <w:tcW w:w="990" w:type="dxa"/>
          </w:tcPr>
          <w:p w14:paraId="521F3D4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37E295B" w14:textId="77777777" w:rsidR="00A2374A" w:rsidRPr="005354C1" w:rsidRDefault="00A2374A" w:rsidP="0074643F">
            <w:pPr>
              <w:spacing w:after="0" w:line="240" w:lineRule="auto"/>
              <w:rPr>
                <w:rFonts w:ascii="Arial" w:eastAsia="Calibri" w:hAnsi="Arial" w:cs="Arial"/>
                <w:sz w:val="16"/>
                <w:szCs w:val="16"/>
              </w:rPr>
            </w:pPr>
            <w:r>
              <w:rPr>
                <w:rFonts w:ascii="Arial" w:eastAsia="Calibri" w:hAnsi="Arial" w:cs="Arial"/>
                <w:sz w:val="16"/>
                <w:szCs w:val="16"/>
              </w:rPr>
              <w:t>0.20 [0.10, 0.50]</w:t>
            </w:r>
          </w:p>
        </w:tc>
      </w:tr>
      <w:tr w:rsidR="00A2374A" w:rsidRPr="005354C1" w14:paraId="0EEF39BE" w14:textId="77777777" w:rsidTr="0074643F">
        <w:trPr>
          <w:trHeight w:val="332"/>
        </w:trPr>
        <w:tc>
          <w:tcPr>
            <w:tcW w:w="13585" w:type="dxa"/>
            <w:gridSpan w:val="5"/>
            <w:shd w:val="clear" w:color="auto" w:fill="D9D9D9" w:themeFill="background1" w:themeFillShade="D9"/>
          </w:tcPr>
          <w:p w14:paraId="664562E1"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Between study subgroup: 4/5 Rounds: Proportion of deaths from invasive testing among false positives, by study design (test for subgroup differences, p=NA)</w:t>
            </w:r>
          </w:p>
        </w:tc>
      </w:tr>
      <w:tr w:rsidR="00A2374A" w:rsidRPr="005354C1" w14:paraId="5512D0C8" w14:textId="77777777" w:rsidTr="0074643F">
        <w:trPr>
          <w:trHeight w:val="332"/>
        </w:trPr>
        <w:tc>
          <w:tcPr>
            <w:tcW w:w="2036" w:type="dxa"/>
          </w:tcPr>
          <w:p w14:paraId="0A86E60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Observational</w:t>
            </w:r>
          </w:p>
        </w:tc>
        <w:tc>
          <w:tcPr>
            <w:tcW w:w="3179" w:type="dxa"/>
          </w:tcPr>
          <w:p w14:paraId="74323569"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None (only a single trial)</w:t>
            </w:r>
          </w:p>
        </w:tc>
        <w:tc>
          <w:tcPr>
            <w:tcW w:w="4500" w:type="dxa"/>
          </w:tcPr>
          <w:p w14:paraId="4537EBD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990" w:type="dxa"/>
          </w:tcPr>
          <w:p w14:paraId="0D5E6F5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7AE24234"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r>
      <w:tr w:rsidR="00A2374A" w:rsidRPr="005354C1" w14:paraId="094F2298" w14:textId="77777777" w:rsidTr="0074643F">
        <w:trPr>
          <w:trHeight w:val="332"/>
        </w:trPr>
        <w:tc>
          <w:tcPr>
            <w:tcW w:w="2036" w:type="dxa"/>
          </w:tcPr>
          <w:p w14:paraId="4DE0674A"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Trials</w:t>
            </w:r>
          </w:p>
        </w:tc>
        <w:tc>
          <w:tcPr>
            <w:tcW w:w="3179" w:type="dxa"/>
          </w:tcPr>
          <w:p w14:paraId="34E76B88" w14:textId="3B97153C"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w:t>
            </w:r>
            <w:r>
              <w:rPr>
                <w:rFonts w:ascii="Arial" w:eastAsia="Calibri" w:hAnsi="Arial" w:cs="Arial"/>
                <w:sz w:val="16"/>
                <w:szCs w:val="16"/>
              </w:rPr>
              <w:t xml:space="preserve"> </w:t>
            </w:r>
            <w:r>
              <w:rPr>
                <w:rFonts w:ascii="Arial" w:eastAsia="Calibri"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eastAsia="Calibri" w:hAnsi="Arial" w:cs="Arial"/>
                <w:sz w:val="16"/>
                <w:szCs w:val="16"/>
              </w:rPr>
              <w:instrText xml:space="preserve"> ADDIN EN.CITE </w:instrText>
            </w:r>
            <w:r w:rsidR="0069242B">
              <w:rPr>
                <w:rFonts w:ascii="Arial" w:eastAsia="Calibri" w:hAnsi="Arial" w:cs="Arial"/>
                <w:sz w:val="16"/>
                <w:szCs w:val="16"/>
              </w:rPr>
              <w:fldChar w:fldCharType="begin">
                <w:fldData xml:space="preserve">PEVuZE5vdGU+PENpdGU+PEF1dGhvcj5JbmZhbnRlPC9BdXRob3I+PFllYXI+MjAxNTwvWWVhcj48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</w:fldData>
              </w:fldChar>
            </w:r>
            <w:r w:rsidR="0069242B">
              <w:rPr>
                <w:rFonts w:ascii="Arial" w:eastAsia="Calibri" w:hAnsi="Arial" w:cs="Arial"/>
                <w:sz w:val="16"/>
                <w:szCs w:val="16"/>
              </w:rPr>
              <w:instrText xml:space="preserve"> ADDIN EN.CITE.DATA </w:instrText>
            </w:r>
            <w:r w:rsidR="0069242B">
              <w:rPr>
                <w:rFonts w:ascii="Arial" w:eastAsia="Calibri" w:hAnsi="Arial" w:cs="Arial"/>
                <w:sz w:val="16"/>
                <w:szCs w:val="16"/>
              </w:rPr>
            </w:r>
            <w:r w:rsidR="0069242B">
              <w:rPr>
                <w:rFonts w:ascii="Arial" w:eastAsia="Calibri" w:hAnsi="Arial" w:cs="Arial"/>
                <w:sz w:val="16"/>
                <w:szCs w:val="16"/>
              </w:rPr>
              <w:fldChar w:fldCharType="end"/>
            </w:r>
            <w:r>
              <w:rPr>
                <w:rFonts w:ascii="Arial" w:eastAsia="Calibri" w:hAnsi="Arial" w:cs="Arial"/>
                <w:sz w:val="16"/>
                <w:szCs w:val="16"/>
              </w:rPr>
            </w:r>
            <w:r>
              <w:rPr>
                <w:rFonts w:ascii="Arial" w:eastAsia="Calibri" w:hAnsi="Arial" w:cs="Arial"/>
                <w:sz w:val="16"/>
                <w:szCs w:val="16"/>
              </w:rPr>
              <w:fldChar w:fldCharType="separate"/>
            </w:r>
            <w:r w:rsidR="0069242B">
              <w:rPr>
                <w:rFonts w:ascii="Arial" w:eastAsia="Calibri" w:hAnsi="Arial" w:cs="Arial"/>
                <w:noProof/>
                <w:sz w:val="16"/>
                <w:szCs w:val="16"/>
              </w:rPr>
              <w:t>(55)</w:t>
            </w:r>
            <w:r>
              <w:rPr>
                <w:rFonts w:ascii="Arial" w:eastAsia="Calibri" w:hAnsi="Arial" w:cs="Arial"/>
                <w:sz w:val="16"/>
                <w:szCs w:val="16"/>
              </w:rPr>
              <w:fldChar w:fldCharType="end"/>
            </w:r>
          </w:p>
        </w:tc>
        <w:tc>
          <w:tcPr>
            <w:tcW w:w="4500" w:type="dxa"/>
          </w:tcPr>
          <w:p w14:paraId="2D151E98"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1,264</w:t>
            </w:r>
          </w:p>
        </w:tc>
        <w:tc>
          <w:tcPr>
            <w:tcW w:w="990" w:type="dxa"/>
          </w:tcPr>
          <w:p w14:paraId="1E436D0F"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NA</w:t>
            </w:r>
          </w:p>
        </w:tc>
        <w:tc>
          <w:tcPr>
            <w:tcW w:w="2880" w:type="dxa"/>
          </w:tcPr>
          <w:p w14:paraId="1BBBA900" w14:textId="77777777" w:rsidR="00A2374A" w:rsidRPr="005354C1" w:rsidRDefault="00A2374A" w:rsidP="0074643F">
            <w:pPr>
              <w:spacing w:after="0" w:line="240" w:lineRule="auto"/>
              <w:rPr>
                <w:rFonts w:ascii="Arial" w:eastAsia="Calibri" w:hAnsi="Arial" w:cs="Arial"/>
                <w:sz w:val="16"/>
                <w:szCs w:val="16"/>
              </w:rPr>
            </w:pPr>
            <w:r w:rsidRPr="005354C1">
              <w:rPr>
                <w:rFonts w:ascii="Arial" w:eastAsia="Calibri" w:hAnsi="Arial" w:cs="Arial"/>
                <w:sz w:val="16"/>
                <w:szCs w:val="16"/>
              </w:rPr>
              <w:t>0.00 [0.00, 2.91]</w:t>
            </w:r>
          </w:p>
        </w:tc>
      </w:tr>
    </w:tbl>
    <w:p w14:paraId="3BEEE089" w14:textId="77777777" w:rsidR="00A2374A" w:rsidRDefault="00A2374A" w:rsidP="00A9039E">
      <w:pPr>
        <w:pStyle w:val="Heading2"/>
      </w:pPr>
    </w:p>
    <w:p w14:paraId="5628ADE7" w14:textId="77777777" w:rsidR="00A2374A" w:rsidRDefault="00A2374A" w:rsidP="00A9039E">
      <w:pPr>
        <w:pStyle w:val="Heading2"/>
      </w:pPr>
    </w:p>
    <w:p w14:paraId="71A4515B" w14:textId="77777777" w:rsidR="00A2374A" w:rsidRDefault="00A2374A" w:rsidP="00A9039E">
      <w:pPr>
        <w:pStyle w:val="Heading2"/>
      </w:pPr>
    </w:p>
    <w:p w14:paraId="47D1F31D" w14:textId="77777777" w:rsidR="00A2374A" w:rsidRDefault="00A2374A" w:rsidP="00A9039E">
      <w:pPr>
        <w:pStyle w:val="Heading2"/>
      </w:pPr>
    </w:p>
    <w:p w14:paraId="0956D7C8" w14:textId="77777777" w:rsidR="00A2374A" w:rsidRDefault="00A2374A" w:rsidP="00A9039E">
      <w:pPr>
        <w:pStyle w:val="Heading2"/>
      </w:pPr>
    </w:p>
    <w:p w14:paraId="63A0D79D" w14:textId="77777777" w:rsidR="00A2374A" w:rsidRDefault="00A2374A" w:rsidP="00A9039E">
      <w:pPr>
        <w:pStyle w:val="Heading2"/>
      </w:pPr>
      <w:bookmarkStart w:id="86" w:name="_Toc236407224"/>
      <w:r w:rsidRPr="00E71443">
        <w:lastRenderedPageBreak/>
        <w:t>Table S2.11 Additional harms outcome data</w:t>
      </w:r>
      <w:bookmarkEnd w:id="85"/>
      <w:bookmarkEnd w:id="86"/>
    </w:p>
    <w:tbl>
      <w:tblPr>
        <w:tblStyle w:val="TableGrid"/>
        <w:tblW w:w="13765" w:type="dxa"/>
        <w:tblLook w:val="04A0" w:firstRow="1" w:lastRow="0" w:firstColumn="1" w:lastColumn="0" w:noHBand="0" w:noVBand="1"/>
      </w:tblPr>
      <w:tblGrid>
        <w:gridCol w:w="6205"/>
        <w:gridCol w:w="7560"/>
      </w:tblGrid>
      <w:tr w:rsidR="00A2374A" w:rsidRPr="00D20276" w14:paraId="727E9BDF" w14:textId="77777777" w:rsidTr="0074643F">
        <w:trPr>
          <w:trHeight w:val="413"/>
          <w:tblHeader/>
        </w:trPr>
        <w:tc>
          <w:tcPr>
            <w:tcW w:w="6205" w:type="dxa"/>
            <w:shd w:val="clear" w:color="auto" w:fill="0070C0"/>
          </w:tcPr>
          <w:p w14:paraId="2C7C9893" w14:textId="77777777" w:rsidR="00A2374A" w:rsidRPr="00D20276" w:rsidRDefault="00A2374A" w:rsidP="0074643F">
            <w:pPr>
              <w:rPr>
                <w:rFonts w:ascii="Arial" w:hAnsi="Arial" w:cs="Arial"/>
                <w:sz w:val="16"/>
                <w:szCs w:val="16"/>
              </w:rPr>
            </w:pPr>
            <w:r w:rsidRPr="00991923">
              <w:rPr>
                <w:rFonts w:ascii="Arial" w:hAnsi="Arial" w:cs="Arial"/>
                <w:b/>
                <w:color w:val="FFFFFF" w:themeColor="background1"/>
                <w:sz w:val="16"/>
                <w:szCs w:val="16"/>
              </w:rPr>
              <w:t>Number of studies; Number enrolled/randomized to CT screening</w:t>
            </w:r>
          </w:p>
        </w:tc>
        <w:tc>
          <w:tcPr>
            <w:tcW w:w="7560" w:type="dxa"/>
            <w:shd w:val="clear" w:color="auto" w:fill="0070C0"/>
          </w:tcPr>
          <w:p w14:paraId="42F60084" w14:textId="77777777" w:rsidR="00A2374A" w:rsidRDefault="00A2374A" w:rsidP="0074643F">
            <w:pPr>
              <w:rPr>
                <w:rFonts w:ascii="Arial" w:hAnsi="Arial" w:cs="Arial"/>
                <w:sz w:val="16"/>
                <w:szCs w:val="16"/>
              </w:rPr>
            </w:pPr>
            <w:r>
              <w:rPr>
                <w:rFonts w:ascii="Arial" w:hAnsi="Arial" w:cs="Arial"/>
                <w:b/>
                <w:color w:val="FFFFFF" w:themeColor="background1"/>
                <w:sz w:val="16"/>
                <w:szCs w:val="16"/>
              </w:rPr>
              <w:t>Absolute</w:t>
            </w:r>
            <w:r w:rsidRPr="00991923">
              <w:rPr>
                <w:rFonts w:ascii="Arial" w:hAnsi="Arial" w:cs="Arial"/>
                <w:b/>
                <w:color w:val="FFFFFF" w:themeColor="background1"/>
                <w:sz w:val="16"/>
                <w:szCs w:val="16"/>
              </w:rPr>
              <w:t xml:space="preserve"> </w:t>
            </w:r>
            <w:r>
              <w:rPr>
                <w:rFonts w:ascii="Arial" w:hAnsi="Arial" w:cs="Arial"/>
                <w:b/>
                <w:color w:val="FFFFFF" w:themeColor="background1"/>
                <w:sz w:val="16"/>
                <w:szCs w:val="16"/>
              </w:rPr>
              <w:t xml:space="preserve">numbers </w:t>
            </w:r>
            <w:r w:rsidRPr="00991923">
              <w:rPr>
                <w:rFonts w:ascii="Arial" w:hAnsi="Arial" w:cs="Arial"/>
                <w:b/>
                <w:color w:val="FFFFFF" w:themeColor="background1"/>
                <w:sz w:val="16"/>
                <w:szCs w:val="16"/>
              </w:rPr>
              <w:t>(95% CI) per 1000</w:t>
            </w:r>
          </w:p>
        </w:tc>
      </w:tr>
      <w:tr w:rsidR="00A2374A" w:rsidRPr="00D20276" w14:paraId="5E6EC6F9" w14:textId="77777777" w:rsidTr="0074643F">
        <w:trPr>
          <w:trHeight w:val="310"/>
        </w:trPr>
        <w:tc>
          <w:tcPr>
            <w:tcW w:w="13765" w:type="dxa"/>
            <w:gridSpan w:val="2"/>
            <w:shd w:val="clear" w:color="auto" w:fill="D9D9D9" w:themeFill="background1" w:themeFillShade="D9"/>
          </w:tcPr>
          <w:p w14:paraId="7E2EA4A2" w14:textId="77777777" w:rsidR="00A2374A" w:rsidRPr="00D20276" w:rsidRDefault="00A2374A" w:rsidP="0074643F">
            <w:pPr>
              <w:rPr>
                <w:rFonts w:ascii="Arial" w:hAnsi="Arial" w:cs="Arial"/>
                <w:sz w:val="16"/>
                <w:szCs w:val="16"/>
              </w:rPr>
            </w:pPr>
            <w:r w:rsidRPr="00D20276">
              <w:rPr>
                <w:rFonts w:ascii="Arial" w:hAnsi="Arial" w:cs="Arial"/>
                <w:sz w:val="16"/>
                <w:szCs w:val="16"/>
              </w:rPr>
              <w:t xml:space="preserve">Number of false positive events </w:t>
            </w:r>
          </w:p>
        </w:tc>
      </w:tr>
      <w:tr w:rsidR="00A2374A" w:rsidRPr="00D20276" w14:paraId="1EA2A071" w14:textId="77777777" w:rsidTr="0074643F">
        <w:trPr>
          <w:trHeight w:val="292"/>
        </w:trPr>
        <w:tc>
          <w:tcPr>
            <w:tcW w:w="6205" w:type="dxa"/>
          </w:tcPr>
          <w:p w14:paraId="5AD41C7E" w14:textId="1A8CD8E9" w:rsidR="00A2374A" w:rsidRPr="00D20276" w:rsidRDefault="00A2374A" w:rsidP="0074643F">
            <w:pPr>
              <w:rPr>
                <w:rFonts w:ascii="Arial" w:hAnsi="Arial" w:cs="Arial"/>
                <w:sz w:val="16"/>
                <w:szCs w:val="16"/>
              </w:rPr>
            </w:pPr>
            <w:r w:rsidRPr="00D20276">
              <w:rPr>
                <w:rFonts w:ascii="Arial" w:hAnsi="Arial" w:cs="Arial"/>
                <w:sz w:val="16"/>
                <w:szCs w:val="16"/>
              </w:rPr>
              <w:t xml:space="preserve">Over 2/3 rounds: Trials: </w:t>
            </w:r>
            <w:r>
              <w:rPr>
                <w:rFonts w:ascii="Arial" w:hAnsi="Arial" w:cs="Arial"/>
                <w:sz w:val="16"/>
                <w:szCs w:val="16"/>
              </w:rPr>
              <w:t>3</w:t>
            </w:r>
            <w:r w:rsidRPr="00D20276">
              <w:rPr>
                <w:rFonts w:ascii="Arial" w:hAnsi="Arial" w:cs="Arial"/>
                <w:sz w:val="16"/>
                <w:szCs w:val="16"/>
              </w:rPr>
              <w:t xml:space="preserve"> studies; N=</w:t>
            </w:r>
            <w:r>
              <w:rPr>
                <w:rFonts w:ascii="Arial" w:hAnsi="Arial" w:cs="Arial"/>
                <w:sz w:val="16"/>
                <w:szCs w:val="16"/>
              </w:rPr>
              <w:t xml:space="preserve">34,622 </w:t>
            </w:r>
            <w:r>
              <w:rPr>
                <w:rFonts w:ascii="Arial" w:hAnsi="Arial" w:cs="Arial"/>
                <w:sz w:val="16"/>
                <w:szCs w:val="16"/>
              </w:rPr>
              <w:fldChar w:fldCharType="begin">
                <w:fldData xml:space="preserve">PEVuZE5vdGU+PENpdGU+PEF1dGhvcj5BYmVybGU8L0F1dGhvcj48WWVhcj4yMDExPC9ZZWFyPjxS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PEVuZE5vdGU+PENpdGU+PEF1dGhvcj5BYmVybGU8L0F1dGhvcj48WWVhcj4yMDExPC9ZZWFyPjxS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(92, 94, 95, 134)</w:t>
            </w:r>
            <w:r>
              <w:rPr>
                <w:rFonts w:ascii="Arial" w:hAnsi="Arial" w:cs="Arial"/>
                <w:sz w:val="16"/>
                <w:szCs w:val="16"/>
              </w:rPr>
              <w:fldChar w:fldCharType="end"/>
            </w:r>
            <w:r>
              <w:rPr>
                <w:rFonts w:ascii="Arial" w:hAnsi="Arial" w:cs="Arial"/>
                <w:sz w:val="16"/>
                <w:szCs w:val="16"/>
              </w:rPr>
              <w:t xml:space="preserve"> (2 publications from 1 trial were used for this outcome)</w:t>
            </w:r>
          </w:p>
          <w:p w14:paraId="1655E60B" w14:textId="5365EA93" w:rsidR="00A2374A" w:rsidRPr="00D20276" w:rsidRDefault="00A2374A" w:rsidP="0074643F">
            <w:pPr>
              <w:rPr>
                <w:rFonts w:ascii="Arial" w:hAnsi="Arial" w:cs="Arial"/>
                <w:sz w:val="16"/>
                <w:szCs w:val="16"/>
              </w:rPr>
            </w:pPr>
            <w:r w:rsidRPr="00D20276">
              <w:rPr>
                <w:rFonts w:ascii="Arial" w:hAnsi="Arial" w:cs="Arial"/>
                <w:sz w:val="16"/>
                <w:szCs w:val="16"/>
              </w:rPr>
              <w:t>Observational: 3 studies; N=4,643</w:t>
            </w:r>
            <w:r>
              <w:rPr>
                <w:rFonts w:ascii="Arial" w:hAnsi="Arial" w:cs="Arial"/>
                <w:sz w:val="16"/>
                <w:szCs w:val="16"/>
              </w:rPr>
              <w:t xml:space="preserve"> </w:t>
            </w:r>
            <w:r>
              <w:rPr>
                <w:rFonts w:ascii="Arial" w:hAnsi="Arial" w:cs="Arial"/>
                <w:sz w:val="16"/>
                <w:szCs w:val="16"/>
              </w:rPr>
              <w:fldChar w:fldCharType="begin">
                <w:fldData xml:space="preserve">PEVuZE5vdGU+PENpdGU+PEF1dGhvcj5NYXJzaGFsbDwvQXV0aG9yPjxZZWFyPjIwMTU8L1llYXI+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PEVuZE5vdGU+PENpdGU+PEF1dGhvcj5NYXJzaGFsbDwvQXV0aG9yPjxZZWFyPjIwMTU8L1llYXI+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(57, 72, 80)</w:t>
            </w:r>
            <w:r>
              <w:rPr>
                <w:rFonts w:ascii="Arial" w:hAnsi="Arial" w:cs="Arial"/>
                <w:sz w:val="16"/>
                <w:szCs w:val="16"/>
              </w:rPr>
              <w:fldChar w:fldCharType="end"/>
            </w:r>
          </w:p>
        </w:tc>
        <w:tc>
          <w:tcPr>
            <w:tcW w:w="7560" w:type="dxa"/>
          </w:tcPr>
          <w:p w14:paraId="7866E66B" w14:textId="77777777" w:rsidR="00A2374A" w:rsidRPr="00D20276" w:rsidRDefault="00A2374A" w:rsidP="0074643F">
            <w:pPr>
              <w:rPr>
                <w:rFonts w:ascii="Arial" w:hAnsi="Arial" w:cs="Arial"/>
                <w:sz w:val="16"/>
                <w:szCs w:val="16"/>
              </w:rPr>
            </w:pPr>
            <w:r>
              <w:rPr>
                <w:rFonts w:ascii="Arial" w:hAnsi="Arial" w:cs="Arial"/>
                <w:sz w:val="16"/>
                <w:szCs w:val="16"/>
              </w:rPr>
              <w:t>500 [330, 680]</w:t>
            </w:r>
          </w:p>
        </w:tc>
      </w:tr>
      <w:tr w:rsidR="00A2374A" w:rsidRPr="00D20276" w14:paraId="7E437355" w14:textId="77777777" w:rsidTr="0074643F">
        <w:trPr>
          <w:trHeight w:val="310"/>
        </w:trPr>
        <w:tc>
          <w:tcPr>
            <w:tcW w:w="6205" w:type="dxa"/>
          </w:tcPr>
          <w:p w14:paraId="5FF1D568" w14:textId="30E9A2A6" w:rsidR="00A2374A" w:rsidRPr="00D20276" w:rsidRDefault="00A2374A" w:rsidP="0074643F">
            <w:pPr>
              <w:rPr>
                <w:rFonts w:ascii="Arial" w:hAnsi="Arial" w:cs="Arial"/>
                <w:sz w:val="16"/>
                <w:szCs w:val="16"/>
              </w:rPr>
            </w:pPr>
            <w:r w:rsidRPr="00D20276">
              <w:rPr>
                <w:rFonts w:ascii="Arial" w:hAnsi="Arial" w:cs="Arial"/>
                <w:sz w:val="16"/>
                <w:szCs w:val="16"/>
              </w:rPr>
              <w:t>Over 4/5 rounds: Trials: 5 studies; N=14,653</w:t>
            </w:r>
            <w:r>
              <w:rPr>
                <w:rFonts w:ascii="Arial" w:hAnsi="Arial" w:cs="Arial"/>
                <w:sz w:val="16"/>
                <w:szCs w:val="16"/>
              </w:rPr>
              <w:t xml:space="preserve"> </w:t>
            </w:r>
            <w:r>
              <w:rPr>
                <w:rFonts w:ascii="Arial" w:hAnsi="Arial" w:cs="Arial"/>
                <w:sz w:val="16"/>
                <w:szCs w:val="16"/>
              </w:rPr>
              <w:fldChar w:fldCharType="begin">
                <w:fldData xml:space="preserve">PEVuZE5vdGU+PENpdGU+PEF1dGhvcj5CZWNrZXI8L0F1dGhvcj48WWVhcj4yMDIwPC9ZZWFyPjxS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PEVuZE5vdGU+PENpdGU+PEF1dGhvcj5CZWNrZXI8L0F1dGhvcj48WWVhcj4yMDIwPC9ZZWFyPjxS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(78, 93, 101, 129, 132)</w:t>
            </w:r>
            <w:r>
              <w:rPr>
                <w:rFonts w:ascii="Arial" w:hAnsi="Arial" w:cs="Arial"/>
                <w:sz w:val="16"/>
                <w:szCs w:val="16"/>
              </w:rPr>
              <w:fldChar w:fldCharType="end"/>
            </w:r>
          </w:p>
          <w:p w14:paraId="5B94E620" w14:textId="2CED8719" w:rsidR="00A2374A" w:rsidRPr="00D20276" w:rsidRDefault="00A2374A" w:rsidP="0074643F">
            <w:pPr>
              <w:rPr>
                <w:rFonts w:ascii="Arial" w:hAnsi="Arial" w:cs="Arial"/>
                <w:sz w:val="16"/>
                <w:szCs w:val="16"/>
              </w:rPr>
            </w:pPr>
            <w:r w:rsidRPr="00D20276">
              <w:rPr>
                <w:rFonts w:ascii="Arial" w:hAnsi="Arial" w:cs="Arial"/>
                <w:sz w:val="16"/>
                <w:szCs w:val="16"/>
              </w:rPr>
              <w:t>Observational: 1 study; N=5,203</w:t>
            </w:r>
            <w:r>
              <w:rPr>
                <w:rFonts w:ascii="Arial" w:hAnsi="Arial" w:cs="Arial"/>
                <w:sz w:val="16"/>
                <w:szCs w:val="16"/>
              </w:rPr>
              <w:t xml:space="preserve"> </w:t>
            </w:r>
            <w:r>
              <w:rPr>
                <w:rFonts w:ascii="Arial" w:hAnsi="Arial" w:cs="Arial"/>
                <w:sz w:val="16"/>
                <w:szCs w:val="16"/>
              </w:rPr>
              <w:fldChar w:fldCharType="begin">
                <w:fldData xml:space="preserve">PEVuZE5vdGU+PENpdGU+PEF1dGhvcj5SYW1waW5lbGxpPC9BdXRob3I+PFllYXI+MjAxNzwvWWVh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PEVuZE5vdGU+PENpdGU+PEF1dGhvcj5SYW1waW5lbGxpPC9BdXRob3I+PFllYXI+MjAxNzwvWWVh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(136)</w:t>
            </w:r>
            <w:r>
              <w:rPr>
                <w:rFonts w:ascii="Arial" w:hAnsi="Arial" w:cs="Arial"/>
                <w:sz w:val="16"/>
                <w:szCs w:val="16"/>
              </w:rPr>
              <w:fldChar w:fldCharType="end"/>
            </w:r>
          </w:p>
        </w:tc>
        <w:tc>
          <w:tcPr>
            <w:tcW w:w="7560" w:type="dxa"/>
          </w:tcPr>
          <w:p w14:paraId="7A4D3050" w14:textId="77777777" w:rsidR="00A2374A" w:rsidRPr="00D20276" w:rsidRDefault="00A2374A" w:rsidP="0074643F">
            <w:pPr>
              <w:rPr>
                <w:rFonts w:ascii="Arial" w:hAnsi="Arial" w:cs="Arial"/>
                <w:sz w:val="16"/>
                <w:szCs w:val="16"/>
              </w:rPr>
            </w:pPr>
            <w:r>
              <w:rPr>
                <w:rFonts w:ascii="Arial" w:hAnsi="Arial" w:cs="Arial"/>
                <w:sz w:val="16"/>
                <w:szCs w:val="16"/>
              </w:rPr>
              <w:t>350 [270, 420]</w:t>
            </w:r>
          </w:p>
        </w:tc>
      </w:tr>
      <w:tr w:rsidR="00A2374A" w:rsidRPr="00D20276" w14:paraId="7E740C7B" w14:textId="77777777" w:rsidTr="0074643F">
        <w:trPr>
          <w:trHeight w:val="310"/>
        </w:trPr>
        <w:tc>
          <w:tcPr>
            <w:tcW w:w="13765" w:type="dxa"/>
            <w:gridSpan w:val="2"/>
            <w:shd w:val="clear" w:color="auto" w:fill="D9D9D9" w:themeFill="background1" w:themeFillShade="D9"/>
          </w:tcPr>
          <w:p w14:paraId="7CAC70E5" w14:textId="77777777" w:rsidR="00A2374A" w:rsidRPr="00D20276" w:rsidRDefault="00A2374A" w:rsidP="0074643F">
            <w:pPr>
              <w:rPr>
                <w:rFonts w:ascii="Arial" w:hAnsi="Arial" w:cs="Arial"/>
                <w:sz w:val="16"/>
                <w:szCs w:val="16"/>
              </w:rPr>
            </w:pPr>
            <w:r>
              <w:rPr>
                <w:rFonts w:ascii="Arial" w:hAnsi="Arial" w:cs="Arial"/>
                <w:sz w:val="16"/>
                <w:szCs w:val="16"/>
              </w:rPr>
              <w:t xml:space="preserve">Proportion </w:t>
            </w:r>
            <w:r w:rsidRPr="00D20276">
              <w:rPr>
                <w:rFonts w:ascii="Arial" w:hAnsi="Arial" w:cs="Arial"/>
                <w:sz w:val="16"/>
                <w:szCs w:val="16"/>
              </w:rPr>
              <w:t xml:space="preserve">of false positive </w:t>
            </w:r>
            <w:r w:rsidRPr="00D20276">
              <w:rPr>
                <w:rFonts w:ascii="Arial" w:eastAsia="Calibri" w:hAnsi="Arial" w:cs="Arial"/>
                <w:sz w:val="16"/>
                <w:szCs w:val="16"/>
              </w:rPr>
              <w:t>requiring diagnostic follow-up</w:t>
            </w:r>
          </w:p>
        </w:tc>
      </w:tr>
      <w:tr w:rsidR="00A2374A" w:rsidRPr="00D20276" w14:paraId="274851DD" w14:textId="77777777" w:rsidTr="0074643F">
        <w:trPr>
          <w:trHeight w:val="310"/>
        </w:trPr>
        <w:tc>
          <w:tcPr>
            <w:tcW w:w="6205" w:type="dxa"/>
          </w:tcPr>
          <w:p w14:paraId="450FBE4C" w14:textId="6234B16F" w:rsidR="00A2374A" w:rsidRPr="00D20276" w:rsidRDefault="00A2374A" w:rsidP="0074643F">
            <w:pPr>
              <w:rPr>
                <w:rFonts w:ascii="Arial" w:hAnsi="Arial" w:cs="Arial"/>
                <w:sz w:val="16"/>
                <w:szCs w:val="16"/>
              </w:rPr>
            </w:pPr>
            <w:r w:rsidRPr="00D20276">
              <w:rPr>
                <w:rFonts w:ascii="Arial" w:hAnsi="Arial" w:cs="Arial"/>
                <w:sz w:val="16"/>
                <w:szCs w:val="16"/>
              </w:rPr>
              <w:t>Round 1: Trials: 9 studies; N=21,781</w:t>
            </w:r>
            <w:r>
              <w:rPr>
                <w:rFonts w:ascii="Arial" w:hAnsi="Arial" w:cs="Arial"/>
                <w:sz w:val="16"/>
                <w:szCs w:val="16"/>
              </w:rPr>
              <w:t xml:space="preserve"> </w:t>
            </w:r>
            <w:r>
              <w:rPr>
                <w:rFonts w:ascii="Arial" w:hAnsi="Arial" w:cs="Arial"/>
                <w:sz w:val="16"/>
                <w:szCs w:val="16"/>
              </w:rPr>
              <w:fldChar w:fldCharType="begin">
                <w:fldData xml:space="preserve">PEVuZE5vdGU+PENpdGU+PEF1dGhvcj5CZWNrZXI8L0F1dGhvcj48WWVhcj4yMDIwPC9ZZWFyPjxS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ZW1lZDIxJmFtcDtORVdTPU4mYW1wO0FOPTYyODMyMTQ5MDwvdXJsPjx1cmw+aHR0cHM6Ly9vbmxp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PEVuZE5vdGU+PENpdGU+PEF1dGhvcj5CZWNrZXI8L0F1dGhvcj48WWVhcj4yMDIwPC9ZZWFyPjxS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 48, 93-97, 100, 132)</w:t>
            </w:r>
            <w:r>
              <w:rPr>
                <w:rFonts w:ascii="Arial" w:hAnsi="Arial" w:cs="Arial"/>
                <w:sz w:val="16"/>
                <w:szCs w:val="16"/>
              </w:rPr>
              <w:fldChar w:fldCharType="end"/>
            </w:r>
          </w:p>
          <w:p w14:paraId="08044DF1" w14:textId="5FEB77C3" w:rsidR="00A2374A" w:rsidRPr="00D20276" w:rsidRDefault="00A2374A" w:rsidP="0074643F">
            <w:pPr>
              <w:rPr>
                <w:rFonts w:ascii="Arial" w:hAnsi="Arial" w:cs="Arial"/>
                <w:sz w:val="16"/>
                <w:szCs w:val="16"/>
              </w:rPr>
            </w:pPr>
            <w:r w:rsidRPr="00D20276">
              <w:rPr>
                <w:rFonts w:ascii="Arial" w:hAnsi="Arial" w:cs="Arial"/>
                <w:sz w:val="16"/>
                <w:szCs w:val="16"/>
              </w:rPr>
              <w:t>Observational: 15 studies; N=34,660</w:t>
            </w:r>
            <w:r>
              <w:rPr>
                <w:rFonts w:ascii="Arial" w:hAnsi="Arial" w:cs="Arial"/>
                <w:sz w:val="16"/>
                <w:szCs w:val="16"/>
              </w:rPr>
              <w:t xml:space="preserve"> </w:t>
            </w:r>
            <w:r>
              <w:rPr>
                <w:rFonts w:ascii="Arial" w:hAnsi="Arial" w:cs="Arial"/>
                <w:sz w:val="16"/>
                <w:szCs w:val="16"/>
              </w:rPr>
              <w:fldChar w:fldCharType="begin">
                <w:fldData xml:space="preserve">JiN4RDtUcmVtYmxheSwgQWxhaW4uIERlcGFydG1lbnQgb2YgTWVkaWNpbmUsIFVuaXZlcnNpdHkg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PEVuZE5vdGU+PENpdGU+PEF1dGhvcj5CYXJ0bGV0dDwvQXV0aG9yPjxZZWFyPjIwMjA8L1llYXI+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==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JiN4RDtUcmVtYmxheSwgQWxhaW4uIERlcGFydG1lbnQgb2YgTWVkaWNpbmUsIFVuaXZlcnNpdHkg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 17, 30, 44, 45, 47, 57, 60, 72-76, 81, 86)</w:t>
            </w:r>
            <w:r>
              <w:rPr>
                <w:rFonts w:ascii="Arial" w:hAnsi="Arial" w:cs="Arial"/>
                <w:sz w:val="16"/>
                <w:szCs w:val="16"/>
              </w:rPr>
              <w:fldChar w:fldCharType="end"/>
            </w:r>
          </w:p>
        </w:tc>
        <w:tc>
          <w:tcPr>
            <w:tcW w:w="7560" w:type="dxa"/>
          </w:tcPr>
          <w:p w14:paraId="282ED258" w14:textId="77777777" w:rsidR="00A2374A" w:rsidRPr="00D20276" w:rsidRDefault="00A2374A" w:rsidP="0074643F">
            <w:pPr>
              <w:rPr>
                <w:rFonts w:ascii="Arial" w:hAnsi="Arial" w:cs="Arial"/>
                <w:sz w:val="16"/>
                <w:szCs w:val="16"/>
              </w:rPr>
            </w:pPr>
            <w:r w:rsidRPr="00D20276">
              <w:rPr>
                <w:rFonts w:ascii="Arial" w:hAnsi="Arial" w:cs="Arial"/>
                <w:sz w:val="16"/>
                <w:szCs w:val="16"/>
              </w:rPr>
              <w:t>20 [10, 20]</w:t>
            </w:r>
          </w:p>
        </w:tc>
      </w:tr>
      <w:tr w:rsidR="00A2374A" w:rsidRPr="00D20276" w14:paraId="6923243F" w14:textId="77777777" w:rsidTr="0074643F">
        <w:trPr>
          <w:trHeight w:val="310"/>
        </w:trPr>
        <w:tc>
          <w:tcPr>
            <w:tcW w:w="6205" w:type="dxa"/>
          </w:tcPr>
          <w:p w14:paraId="1C79413C" w14:textId="380FC99C" w:rsidR="00A2374A" w:rsidRPr="00D20276" w:rsidRDefault="00A2374A" w:rsidP="0074643F">
            <w:pPr>
              <w:rPr>
                <w:rFonts w:ascii="Arial" w:hAnsi="Arial" w:cs="Arial"/>
                <w:sz w:val="16"/>
                <w:szCs w:val="16"/>
              </w:rPr>
            </w:pPr>
            <w:r w:rsidRPr="00D20276">
              <w:rPr>
                <w:rFonts w:ascii="Arial" w:hAnsi="Arial" w:cs="Arial"/>
                <w:sz w:val="16"/>
                <w:szCs w:val="16"/>
              </w:rPr>
              <w:t xml:space="preserve">Over 2/3 rounds: Trials: </w:t>
            </w:r>
            <w:r>
              <w:rPr>
                <w:rFonts w:ascii="Arial" w:hAnsi="Arial" w:cs="Arial"/>
                <w:sz w:val="16"/>
                <w:szCs w:val="16"/>
              </w:rPr>
              <w:t>2</w:t>
            </w:r>
            <w:r w:rsidRPr="00D20276">
              <w:rPr>
                <w:rFonts w:ascii="Arial" w:hAnsi="Arial" w:cs="Arial"/>
                <w:sz w:val="16"/>
                <w:szCs w:val="16"/>
              </w:rPr>
              <w:t xml:space="preserve"> stud</w:t>
            </w:r>
            <w:r>
              <w:rPr>
                <w:rFonts w:ascii="Arial" w:hAnsi="Arial" w:cs="Arial"/>
                <w:sz w:val="16"/>
                <w:szCs w:val="16"/>
              </w:rPr>
              <w:t>ies</w:t>
            </w:r>
            <w:r w:rsidRPr="00D20276">
              <w:rPr>
                <w:rFonts w:ascii="Arial" w:hAnsi="Arial" w:cs="Arial"/>
                <w:sz w:val="16"/>
                <w:szCs w:val="16"/>
              </w:rPr>
              <w:t>; N=</w:t>
            </w:r>
            <w:r>
              <w:rPr>
                <w:rFonts w:ascii="Arial" w:hAnsi="Arial" w:cs="Arial"/>
                <w:sz w:val="16"/>
                <w:szCs w:val="16"/>
              </w:rPr>
              <w:t xml:space="preserve">4,780 </w:t>
            </w:r>
            <w:r>
              <w:rPr>
                <w:rFonts w:ascii="Arial" w:hAnsi="Arial" w:cs="Arial"/>
                <w:sz w:val="16"/>
                <w:szCs w:val="16"/>
              </w:rPr>
              <w:fldChar w:fldCharType="begin">
                <w:fldData xml:space="preserve">PEVuZE5vdGU+PENpdGU+PEF1dGhvcj5Dcm9zd2VsbDwvQXV0aG9yPjxZZWFyPjIwMTA8L1llYXI+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PEVuZE5vdGU+PENpdGU+PEF1dGhvcj5Dcm9zd2VsbDwvQXV0aG9yPjxZZWFyPjIwMTA8L1llYXI+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(95, 103)</w:t>
            </w:r>
            <w:r>
              <w:rPr>
                <w:rFonts w:ascii="Arial" w:hAnsi="Arial" w:cs="Arial"/>
                <w:sz w:val="16"/>
                <w:szCs w:val="16"/>
              </w:rPr>
              <w:fldChar w:fldCharType="end"/>
            </w:r>
          </w:p>
          <w:p w14:paraId="72C86C3E" w14:textId="4EB79D53" w:rsidR="00A2374A" w:rsidRPr="00D20276" w:rsidRDefault="00A2374A" w:rsidP="0074643F">
            <w:pPr>
              <w:rPr>
                <w:rFonts w:ascii="Arial" w:hAnsi="Arial" w:cs="Arial"/>
                <w:sz w:val="16"/>
                <w:szCs w:val="16"/>
              </w:rPr>
            </w:pPr>
            <w:r w:rsidRPr="00D20276">
              <w:rPr>
                <w:rFonts w:ascii="Arial" w:hAnsi="Arial" w:cs="Arial"/>
                <w:sz w:val="16"/>
                <w:szCs w:val="16"/>
              </w:rPr>
              <w:t>Observational: 8 studies; N=55,363</w:t>
            </w:r>
            <w:r>
              <w:rPr>
                <w:rFonts w:ascii="Arial" w:hAnsi="Arial" w:cs="Arial"/>
                <w:sz w:val="16"/>
                <w:szCs w:val="16"/>
              </w:rPr>
              <w:t xml:space="preserve"> </w:t>
            </w:r>
            <w:r>
              <w:rPr>
                <w:rFonts w:ascii="Arial" w:hAnsi="Arial" w:cs="Arial"/>
                <w:sz w:val="16"/>
                <w:szCs w:val="16"/>
              </w:rPr>
              <w:fldChar w:fldCharType="begin">
                <w:fldData xml:space="preserve">PEVuZE5vdGU+PENpdGU+PEF1dGhvcj5DYWxsb2w8L0F1dGhvcj48WWVhcj4yMDA3PC9ZZWFyPjxS
ZWNOdW0+MzU3PC9SZWNOdW0+PERpc3BsYXlUZXh0PigxMywgMzAsIDQ3LCA2MywgNzIsIDc2LCA4
MCwgODYpPC9EaXNwbGF5VGV4dD48cmVjb3JkPjxyZWMtbnVtYmVyPjM1NzwvcmVjLW51bWJlcj48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ZzwvbGFuZ3VhZ2U+PC9yZWNvcmQ+PC9DaXRlPjxDaXRlPjxBdXRob3I+TWFyc2hhbGw8L0F1dGhv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PEVuZE5vdGU+PENpdGU+PEF1dGhvcj5DYWxsb2w8L0F1dGhvcj48WWVhcj4yMDA3PC9ZZWFyPjxS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(13, 30, 47, 63, 72, 76, 80, 86)</w:t>
            </w:r>
            <w:r>
              <w:rPr>
                <w:rFonts w:ascii="Arial" w:hAnsi="Arial" w:cs="Arial"/>
                <w:sz w:val="16"/>
                <w:szCs w:val="16"/>
              </w:rPr>
              <w:fldChar w:fldCharType="end"/>
            </w:r>
          </w:p>
        </w:tc>
        <w:tc>
          <w:tcPr>
            <w:tcW w:w="7560" w:type="dxa"/>
          </w:tcPr>
          <w:p w14:paraId="0DED7160" w14:textId="77777777" w:rsidR="00A2374A" w:rsidRPr="00D20276" w:rsidRDefault="00A2374A" w:rsidP="0074643F">
            <w:pPr>
              <w:rPr>
                <w:rFonts w:ascii="Arial" w:hAnsi="Arial" w:cs="Arial"/>
                <w:sz w:val="16"/>
                <w:szCs w:val="16"/>
              </w:rPr>
            </w:pPr>
            <w:r w:rsidRPr="00D20276">
              <w:rPr>
                <w:rFonts w:ascii="Arial" w:hAnsi="Arial" w:cs="Arial"/>
                <w:sz w:val="16"/>
                <w:szCs w:val="16"/>
              </w:rPr>
              <w:t>20 [10, 30]</w:t>
            </w:r>
          </w:p>
        </w:tc>
      </w:tr>
      <w:tr w:rsidR="00A2374A" w:rsidRPr="00D20276" w14:paraId="7107799A" w14:textId="77777777" w:rsidTr="0074643F">
        <w:trPr>
          <w:trHeight w:val="310"/>
        </w:trPr>
        <w:tc>
          <w:tcPr>
            <w:tcW w:w="6205" w:type="dxa"/>
          </w:tcPr>
          <w:p w14:paraId="043283D2" w14:textId="5524B0D4" w:rsidR="00A2374A" w:rsidRDefault="00A2374A" w:rsidP="00E83B74">
            <w:pPr>
              <w:rPr>
                <w:rFonts w:ascii="Arial" w:hAnsi="Arial" w:cs="Arial"/>
                <w:sz w:val="16"/>
                <w:szCs w:val="16"/>
              </w:rPr>
            </w:pPr>
            <w:r w:rsidRPr="00D20276">
              <w:rPr>
                <w:rFonts w:ascii="Arial" w:hAnsi="Arial" w:cs="Arial"/>
                <w:sz w:val="16"/>
                <w:szCs w:val="16"/>
              </w:rPr>
              <w:t>Over 4/5 rounds: Trials: 2 studies; N=2,877</w:t>
            </w:r>
            <w:r>
              <w:rPr>
                <w:rFonts w:ascii="Arial" w:hAnsi="Arial" w:cs="Arial"/>
                <w:sz w:val="16"/>
                <w:szCs w:val="16"/>
              </w:rPr>
              <w:t xml:space="preserve"> </w:t>
            </w:r>
            <w:r>
              <w:rPr>
                <w:rFonts w:ascii="Arial" w:hAnsi="Arial" w:cs="Arial"/>
                <w:sz w:val="16"/>
                <w:szCs w:val="16"/>
              </w:rPr>
              <w:fldChar w:fldCharType="begin">
                <w:fldData xml:space="preserve">PEVuZE5vdGU+PENpdGU+PEF1dGhvcj5JbmZhbnRlPC9BdXRob3I+PFllYXI+MjAxNTwvWWVhcj48
UmVjTnVtPjM4MTwvUmVjTnVtPjxEaXNwbGF5VGV4dD4oNTUsIDEwMSk8L0Rpc3BsYXlUZXh0Pjxy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PjxBdXRob3I+TG9wZXMgUGVnbmE8L0F1dGhvcj48WWVhcj4yMDEzPC9ZZWFyPjxSZWNOdW0+Mzk1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==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PEVuZE5vdGU+PENpdGU+PEF1dGhvcj5JbmZhbnRlPC9BdXRob3I+PFllYXI+MjAxNTwvWWVhcj48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==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(55, 101)</w:t>
            </w:r>
            <w:r>
              <w:rPr>
                <w:rFonts w:ascii="Arial" w:hAnsi="Arial" w:cs="Arial"/>
                <w:sz w:val="16"/>
                <w:szCs w:val="16"/>
              </w:rPr>
              <w:fldChar w:fldCharType="end"/>
            </w:r>
          </w:p>
          <w:p w14:paraId="20F7B73A" w14:textId="2F02A2AA" w:rsidR="00A2374A" w:rsidRPr="00D20276" w:rsidRDefault="00A2374A" w:rsidP="00E83B74">
            <w:pPr>
              <w:rPr>
                <w:rFonts w:ascii="Arial" w:hAnsi="Arial" w:cs="Arial"/>
                <w:sz w:val="16"/>
                <w:szCs w:val="16"/>
              </w:rPr>
            </w:pPr>
            <w:r w:rsidRPr="00D20276">
              <w:rPr>
                <w:rFonts w:ascii="Arial" w:hAnsi="Arial" w:cs="Arial"/>
                <w:sz w:val="16"/>
                <w:szCs w:val="16"/>
              </w:rPr>
              <w:t>Observational: 2 studies; N=6,470</w:t>
            </w:r>
            <w:r>
              <w:rPr>
                <w:rFonts w:ascii="Arial" w:hAnsi="Arial" w:cs="Arial"/>
                <w:sz w:val="16"/>
                <w:szCs w:val="16"/>
              </w:rPr>
              <w:t xml:space="preserve"> </w:t>
            </w:r>
            <w:r>
              <w:rPr>
                <w:rFonts w:ascii="Arial" w:hAnsi="Arial" w:cs="Arial"/>
                <w:sz w:val="16"/>
                <w:szCs w:val="16"/>
              </w:rPr>
              <w:fldChar w:fldCharType="begin">
                <w:fldData xml:space="preserve">PEVuZE5vdGU+PENpdGU+PEF1dGhvcj5NaWxsZXI8L0F1dGhvcj48WWVhcj4yMDE2PC9ZZWFyPjxS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PEVuZE5vdGU+PENpdGU+PEF1dGhvcj5NaWxsZXI8L0F1dGhvcj48WWVhcj4yMDE2PC9ZZWFyPjxS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(20, 137)</w:t>
            </w:r>
            <w:r>
              <w:rPr>
                <w:rFonts w:ascii="Arial" w:hAnsi="Arial" w:cs="Arial"/>
                <w:sz w:val="16"/>
                <w:szCs w:val="16"/>
              </w:rPr>
              <w:fldChar w:fldCharType="end"/>
            </w:r>
          </w:p>
        </w:tc>
        <w:tc>
          <w:tcPr>
            <w:tcW w:w="7560" w:type="dxa"/>
          </w:tcPr>
          <w:p w14:paraId="5A3CFECA" w14:textId="77777777" w:rsidR="00A2374A" w:rsidRPr="00D20276" w:rsidRDefault="00A2374A" w:rsidP="0074643F">
            <w:pPr>
              <w:rPr>
                <w:rFonts w:ascii="Arial" w:hAnsi="Arial" w:cs="Arial"/>
                <w:sz w:val="16"/>
                <w:szCs w:val="16"/>
              </w:rPr>
            </w:pPr>
            <w:r w:rsidRPr="00D20276">
              <w:rPr>
                <w:rFonts w:ascii="Arial" w:hAnsi="Arial" w:cs="Arial"/>
                <w:sz w:val="16"/>
                <w:szCs w:val="16"/>
              </w:rPr>
              <w:t>30 [10, 50]</w:t>
            </w:r>
          </w:p>
        </w:tc>
      </w:tr>
      <w:tr w:rsidR="00A2374A" w:rsidRPr="00D20276" w14:paraId="57B59E09" w14:textId="77777777" w:rsidTr="0074643F">
        <w:trPr>
          <w:trHeight w:val="310"/>
        </w:trPr>
        <w:tc>
          <w:tcPr>
            <w:tcW w:w="13765" w:type="dxa"/>
            <w:gridSpan w:val="2"/>
            <w:shd w:val="clear" w:color="auto" w:fill="D9D9D9" w:themeFill="background1" w:themeFillShade="D9"/>
          </w:tcPr>
          <w:p w14:paraId="46D0EA34" w14:textId="77777777" w:rsidR="00A2374A" w:rsidRPr="00D20276" w:rsidRDefault="00A2374A" w:rsidP="0074643F">
            <w:pPr>
              <w:rPr>
                <w:rFonts w:ascii="Arial" w:hAnsi="Arial" w:cs="Arial"/>
                <w:sz w:val="16"/>
                <w:szCs w:val="16"/>
              </w:rPr>
            </w:pPr>
            <w:r w:rsidRPr="00D20276">
              <w:rPr>
                <w:rFonts w:ascii="Arial" w:hAnsi="Arial" w:cs="Arial"/>
                <w:sz w:val="16"/>
                <w:szCs w:val="16"/>
              </w:rPr>
              <w:t xml:space="preserve">Number of false positive events </w:t>
            </w:r>
            <w:r w:rsidRPr="00D20276">
              <w:rPr>
                <w:rFonts w:ascii="Arial" w:eastAsia="Calibri" w:hAnsi="Arial" w:cs="Arial"/>
                <w:sz w:val="16"/>
                <w:szCs w:val="16"/>
              </w:rPr>
              <w:t>requiring diagnostic follow-up</w:t>
            </w:r>
          </w:p>
        </w:tc>
      </w:tr>
      <w:tr w:rsidR="00A2374A" w:rsidRPr="00D20276" w14:paraId="0DB7F370" w14:textId="77777777" w:rsidTr="0074643F">
        <w:trPr>
          <w:trHeight w:val="310"/>
        </w:trPr>
        <w:tc>
          <w:tcPr>
            <w:tcW w:w="6205" w:type="dxa"/>
          </w:tcPr>
          <w:p w14:paraId="6D7CB49B" w14:textId="5B67D68C" w:rsidR="00A2374A" w:rsidRPr="00D20276" w:rsidRDefault="00A2374A" w:rsidP="0074643F">
            <w:pPr>
              <w:rPr>
                <w:rFonts w:ascii="Arial" w:hAnsi="Arial" w:cs="Arial"/>
                <w:sz w:val="16"/>
                <w:szCs w:val="16"/>
              </w:rPr>
            </w:pPr>
            <w:r w:rsidRPr="00D20276">
              <w:rPr>
                <w:rFonts w:ascii="Arial" w:hAnsi="Arial" w:cs="Arial"/>
                <w:sz w:val="16"/>
                <w:szCs w:val="16"/>
              </w:rPr>
              <w:t xml:space="preserve">Over 2/3 rounds: Trials: </w:t>
            </w:r>
            <w:r>
              <w:rPr>
                <w:rFonts w:ascii="Arial" w:hAnsi="Arial" w:cs="Arial"/>
                <w:sz w:val="16"/>
                <w:szCs w:val="16"/>
              </w:rPr>
              <w:t>1</w:t>
            </w:r>
            <w:r w:rsidRPr="00D20276">
              <w:rPr>
                <w:rFonts w:ascii="Arial" w:hAnsi="Arial" w:cs="Arial"/>
                <w:sz w:val="16"/>
                <w:szCs w:val="16"/>
              </w:rPr>
              <w:t xml:space="preserve"> stud</w:t>
            </w:r>
            <w:r>
              <w:rPr>
                <w:rFonts w:ascii="Arial" w:hAnsi="Arial" w:cs="Arial"/>
                <w:sz w:val="16"/>
                <w:szCs w:val="16"/>
              </w:rPr>
              <w:t>y</w:t>
            </w:r>
            <w:r w:rsidRPr="00D20276">
              <w:rPr>
                <w:rFonts w:ascii="Arial" w:hAnsi="Arial" w:cs="Arial"/>
                <w:sz w:val="16"/>
                <w:szCs w:val="16"/>
              </w:rPr>
              <w:t>; N=</w:t>
            </w:r>
            <w:r>
              <w:rPr>
                <w:rFonts w:ascii="Arial" w:hAnsi="Arial" w:cs="Arial"/>
                <w:sz w:val="16"/>
                <w:szCs w:val="16"/>
              </w:rPr>
              <w:t xml:space="preserve">1,660 </w:t>
            </w:r>
            <w:r>
              <w:rPr>
                <w:rFonts w:ascii="Arial" w:hAnsi="Arial" w:cs="Arial"/>
                <w:sz w:val="16"/>
                <w:szCs w:val="16"/>
              </w:rPr>
              <w:fldChar w:fldCharType="begin">
                <w:fldData xml:space="preserve">PEVuZE5vdGU+PENpdGU+PEF1dGhvcj5Hb2hhZ2FuPC9BdXRob3I+PFllYXI+MjAwNDwvWWVhcj48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PEVuZE5vdGU+PENpdGU+PEF1dGhvcj5Hb2hhZ2FuPC9BdXRob3I+PFllYXI+MjAwNDwvWWVhcj48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(94, 134)</w:t>
            </w:r>
            <w:r>
              <w:rPr>
                <w:rFonts w:ascii="Arial" w:hAnsi="Arial" w:cs="Arial"/>
                <w:sz w:val="16"/>
                <w:szCs w:val="16"/>
              </w:rPr>
              <w:fldChar w:fldCharType="end"/>
            </w:r>
            <w:r>
              <w:rPr>
                <w:rFonts w:ascii="Arial" w:hAnsi="Arial" w:cs="Arial"/>
                <w:sz w:val="16"/>
                <w:szCs w:val="16"/>
              </w:rPr>
              <w:t xml:space="preserve"> (2 publications from 1 trial were used for this outcome)</w:t>
            </w:r>
          </w:p>
          <w:p w14:paraId="64298961" w14:textId="2CB6A03C" w:rsidR="00A2374A" w:rsidRPr="00D20276" w:rsidRDefault="00A2374A" w:rsidP="0074643F">
            <w:pPr>
              <w:rPr>
                <w:rFonts w:ascii="Arial" w:hAnsi="Arial" w:cs="Arial"/>
                <w:sz w:val="16"/>
                <w:szCs w:val="16"/>
              </w:rPr>
            </w:pPr>
            <w:r w:rsidRPr="00D20276">
              <w:rPr>
                <w:rFonts w:ascii="Arial" w:hAnsi="Arial" w:cs="Arial"/>
                <w:sz w:val="16"/>
                <w:szCs w:val="16"/>
              </w:rPr>
              <w:t>Observational: 1 study; N=1,035</w:t>
            </w:r>
            <w:r>
              <w:rPr>
                <w:rFonts w:ascii="Arial" w:hAnsi="Arial" w:cs="Arial"/>
                <w:sz w:val="16"/>
                <w:szCs w:val="16"/>
              </w:rPr>
              <w:t xml:space="preserve"> </w:t>
            </w:r>
            <w:r>
              <w:rPr>
                <w:rFonts w:ascii="Arial" w:hAnsi="Arial" w:cs="Arial"/>
                <w:sz w:val="16"/>
                <w:szCs w:val="16"/>
              </w:rPr>
              <w:fldChar w:fldCharType="begin">
                <w:fldData xml:space="preserve">PEVuZE5vdGU+PENpdGU+PEF1dGhvcj5QYXN0b3Jpbm88L0F1dGhvcj48WWVhcj4yMDAzPC9ZZWFy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PEVuZE5vdGU+PENpdGU+PEF1dGhvcj5QYXN0b3Jpbm88L0F1dGhvcj48WWVhcj4yMDAzPC9ZZWFy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(57)</w:t>
            </w:r>
            <w:r>
              <w:rPr>
                <w:rFonts w:ascii="Arial" w:hAnsi="Arial" w:cs="Arial"/>
                <w:sz w:val="16"/>
                <w:szCs w:val="16"/>
              </w:rPr>
              <w:fldChar w:fldCharType="end"/>
            </w:r>
          </w:p>
        </w:tc>
        <w:tc>
          <w:tcPr>
            <w:tcW w:w="7560" w:type="dxa"/>
          </w:tcPr>
          <w:p w14:paraId="28883DCF" w14:textId="77777777" w:rsidR="00A2374A" w:rsidRPr="00D20276" w:rsidRDefault="00A2374A" w:rsidP="0074643F">
            <w:pPr>
              <w:rPr>
                <w:rFonts w:ascii="Arial" w:hAnsi="Arial" w:cs="Arial"/>
                <w:sz w:val="16"/>
                <w:szCs w:val="16"/>
              </w:rPr>
            </w:pPr>
            <w:r>
              <w:rPr>
                <w:rFonts w:ascii="Arial" w:hAnsi="Arial" w:cs="Arial"/>
                <w:sz w:val="16"/>
                <w:szCs w:val="16"/>
              </w:rPr>
              <w:t>30 [20, 40]</w:t>
            </w:r>
          </w:p>
        </w:tc>
      </w:tr>
      <w:tr w:rsidR="00A2374A" w:rsidRPr="00D20276" w14:paraId="36478A64" w14:textId="77777777" w:rsidTr="0074643F">
        <w:trPr>
          <w:trHeight w:val="310"/>
        </w:trPr>
        <w:tc>
          <w:tcPr>
            <w:tcW w:w="6205" w:type="dxa"/>
          </w:tcPr>
          <w:p w14:paraId="6502BCDE" w14:textId="4535FF36" w:rsidR="00A2374A" w:rsidRPr="00D20276" w:rsidRDefault="00A2374A" w:rsidP="0074643F">
            <w:pPr>
              <w:rPr>
                <w:rFonts w:ascii="Arial" w:hAnsi="Arial" w:cs="Arial"/>
                <w:sz w:val="16"/>
                <w:szCs w:val="16"/>
              </w:rPr>
            </w:pPr>
            <w:r w:rsidRPr="00D20276">
              <w:rPr>
                <w:rFonts w:ascii="Arial" w:hAnsi="Arial" w:cs="Arial"/>
                <w:sz w:val="16"/>
                <w:szCs w:val="16"/>
              </w:rPr>
              <w:t xml:space="preserve">Over 4/5 rounds: Trials: </w:t>
            </w:r>
            <w:r>
              <w:rPr>
                <w:rFonts w:ascii="Arial" w:hAnsi="Arial" w:cs="Arial"/>
                <w:sz w:val="16"/>
                <w:szCs w:val="16"/>
              </w:rPr>
              <w:t>3</w:t>
            </w:r>
            <w:r w:rsidRPr="00D20276">
              <w:rPr>
                <w:rFonts w:ascii="Arial" w:hAnsi="Arial" w:cs="Arial"/>
                <w:sz w:val="16"/>
                <w:szCs w:val="16"/>
              </w:rPr>
              <w:t xml:space="preserve"> studies; N=10,988</w:t>
            </w:r>
            <w:r>
              <w:rPr>
                <w:rFonts w:ascii="Arial" w:hAnsi="Arial" w:cs="Arial"/>
                <w:sz w:val="16"/>
                <w:szCs w:val="16"/>
              </w:rPr>
              <w:t xml:space="preserve"> </w:t>
            </w:r>
            <w:r>
              <w:rPr>
                <w:rFonts w:ascii="Arial" w:hAnsi="Arial" w:cs="Arial"/>
                <w:sz w:val="16"/>
                <w:szCs w:val="16"/>
              </w:rPr>
              <w:fldChar w:fldCharType="begin">
                <w:fldData xml:space="preserve">PEVuZE5vdGU+PENpdGU+PEF1dGhvcj5CZWNrZXI8L0F1dGhvcj48WWVhcj4yMDIwPC9ZZWFyPjxS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b20vb3ZpZHdlYi5jZ2k/VD1KUyZhbXA7UEFHRT1yZWZlcmVuY2UmYW1wO0Q9ZW1lZDIxJmFtcDtO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=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PEVuZE5vdGU+PENpdGU+PEF1dGhvcj5CZWNrZXI8L0F1dGhvcj48WWVhcj4yMDIwPC9ZZWFyPjxS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=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(78, 93, 132)</w:t>
            </w:r>
            <w:r>
              <w:rPr>
                <w:rFonts w:ascii="Arial" w:hAnsi="Arial" w:cs="Arial"/>
                <w:sz w:val="16"/>
                <w:szCs w:val="16"/>
              </w:rPr>
              <w:fldChar w:fldCharType="end"/>
            </w:r>
          </w:p>
          <w:p w14:paraId="35147ECB" w14:textId="77777777" w:rsidR="00A2374A" w:rsidRPr="00D20276" w:rsidRDefault="00A2374A" w:rsidP="0074643F">
            <w:pPr>
              <w:rPr>
                <w:rFonts w:ascii="Arial" w:hAnsi="Arial" w:cs="Arial"/>
                <w:sz w:val="16"/>
                <w:szCs w:val="16"/>
              </w:rPr>
            </w:pPr>
            <w:r w:rsidRPr="00D20276">
              <w:rPr>
                <w:rFonts w:ascii="Arial" w:hAnsi="Arial" w:cs="Arial"/>
                <w:sz w:val="16"/>
                <w:szCs w:val="16"/>
              </w:rPr>
              <w:t>Observational: 0 studies</w:t>
            </w:r>
          </w:p>
        </w:tc>
        <w:tc>
          <w:tcPr>
            <w:tcW w:w="7560" w:type="dxa"/>
          </w:tcPr>
          <w:p w14:paraId="6E510C08" w14:textId="77777777" w:rsidR="00A2374A" w:rsidRPr="00D20276" w:rsidRDefault="00A2374A" w:rsidP="0074643F">
            <w:pPr>
              <w:rPr>
                <w:rFonts w:ascii="Arial" w:hAnsi="Arial" w:cs="Arial"/>
                <w:sz w:val="16"/>
                <w:szCs w:val="16"/>
              </w:rPr>
            </w:pPr>
            <w:r>
              <w:rPr>
                <w:rFonts w:ascii="Arial" w:hAnsi="Arial" w:cs="Arial"/>
                <w:sz w:val="16"/>
                <w:szCs w:val="16"/>
              </w:rPr>
              <w:t>40 [30, 50]</w:t>
            </w:r>
          </w:p>
        </w:tc>
      </w:tr>
      <w:tr w:rsidR="00A2374A" w:rsidRPr="00D20276" w14:paraId="773B86BE" w14:textId="77777777" w:rsidTr="0074643F">
        <w:trPr>
          <w:trHeight w:val="292"/>
        </w:trPr>
        <w:tc>
          <w:tcPr>
            <w:tcW w:w="13765" w:type="dxa"/>
            <w:gridSpan w:val="2"/>
            <w:shd w:val="clear" w:color="auto" w:fill="D9D9D9" w:themeFill="background1" w:themeFillShade="D9"/>
          </w:tcPr>
          <w:p w14:paraId="7194DEFD" w14:textId="77777777" w:rsidR="00A2374A" w:rsidRPr="00D20276" w:rsidRDefault="00A2374A" w:rsidP="0074643F">
            <w:pPr>
              <w:rPr>
                <w:rFonts w:ascii="Arial" w:hAnsi="Arial" w:cs="Arial"/>
                <w:sz w:val="16"/>
                <w:szCs w:val="16"/>
              </w:rPr>
            </w:pPr>
            <w:r w:rsidRPr="00D20276">
              <w:rPr>
                <w:rFonts w:ascii="Arial" w:hAnsi="Arial" w:cs="Arial"/>
                <w:sz w:val="16"/>
                <w:szCs w:val="16"/>
              </w:rPr>
              <w:t>Number of incidental finding events</w:t>
            </w:r>
          </w:p>
        </w:tc>
      </w:tr>
      <w:tr w:rsidR="00A2374A" w:rsidRPr="00D20276" w14:paraId="7166828B" w14:textId="77777777" w:rsidTr="0074643F">
        <w:trPr>
          <w:trHeight w:val="310"/>
        </w:trPr>
        <w:tc>
          <w:tcPr>
            <w:tcW w:w="6205" w:type="dxa"/>
          </w:tcPr>
          <w:p w14:paraId="41AD2A86" w14:textId="59E97F65" w:rsidR="00A2374A" w:rsidRPr="00D20276" w:rsidRDefault="00A2374A" w:rsidP="0074643F">
            <w:pPr>
              <w:rPr>
                <w:rFonts w:ascii="Arial" w:hAnsi="Arial" w:cs="Arial"/>
                <w:sz w:val="16"/>
                <w:szCs w:val="16"/>
              </w:rPr>
            </w:pPr>
            <w:r w:rsidRPr="00D20276">
              <w:rPr>
                <w:rFonts w:ascii="Arial" w:hAnsi="Arial" w:cs="Arial"/>
                <w:sz w:val="16"/>
                <w:szCs w:val="16"/>
              </w:rPr>
              <w:t>Round 1: Trials: 2 studies; N=1,155</w:t>
            </w:r>
            <w:r>
              <w:rPr>
                <w:rFonts w:ascii="Arial" w:hAnsi="Arial" w:cs="Arial"/>
                <w:sz w:val="16"/>
                <w:szCs w:val="16"/>
              </w:rPr>
              <w:t xml:space="preserve"> </w:t>
            </w:r>
            <w:r>
              <w:rPr>
                <w:rFonts w:ascii="Arial" w:hAnsi="Arial" w:cs="Arial"/>
                <w:sz w:val="16"/>
                <w:szCs w:val="16"/>
              </w:rPr>
              <w:fldChar w:fldCharType="begin">
                <w:fldData xml:space="preserve">PEVuZE5vdGU+PENpdGU+PEF1dGhvcj5CbGFuY2hvbjwvQXV0aG9yPjxZZWFyPjIwMDc8L1llYXI+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PEVuZE5vdGU+PENpdGU+PEF1dGhvcj5CbGFuY2hvbjwvQXV0aG9yPjxZZWFyPjIwMDc8L1llYXI+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(82, 138)</w:t>
            </w:r>
            <w:r>
              <w:rPr>
                <w:rFonts w:ascii="Arial" w:hAnsi="Arial" w:cs="Arial"/>
                <w:sz w:val="16"/>
                <w:szCs w:val="16"/>
              </w:rPr>
              <w:fldChar w:fldCharType="end"/>
            </w:r>
          </w:p>
          <w:p w14:paraId="2B452821" w14:textId="23F1BF9F" w:rsidR="00A2374A" w:rsidRPr="00D20276" w:rsidRDefault="00A2374A" w:rsidP="0074643F">
            <w:pPr>
              <w:rPr>
                <w:rFonts w:ascii="Arial" w:hAnsi="Arial" w:cs="Arial"/>
                <w:sz w:val="16"/>
                <w:szCs w:val="16"/>
              </w:rPr>
            </w:pPr>
            <w:r w:rsidRPr="00D20276">
              <w:rPr>
                <w:rFonts w:ascii="Arial" w:hAnsi="Arial" w:cs="Arial"/>
                <w:sz w:val="16"/>
                <w:szCs w:val="16"/>
              </w:rPr>
              <w:t>Observational: 12 studies; n=21,995</w:t>
            </w:r>
            <w:r>
              <w:rPr>
                <w:rFonts w:ascii="Arial" w:hAnsi="Arial" w:cs="Arial"/>
                <w:sz w:val="16"/>
                <w:szCs w:val="16"/>
              </w:rPr>
              <w:t xml:space="preserve"> </w:t>
            </w:r>
            <w:r>
              <w:rPr>
                <w:rFonts w:ascii="Arial" w:hAnsi="Arial" w:cs="Arial"/>
                <w:sz w:val="16"/>
                <w:szCs w:val="16"/>
              </w:rPr>
              <w:fldChar w:fldCharType="begin">
                <w:fldData xml:space="preserve">PEVuZE5vdGU+PENpdGU+PEF1dGhvcj5GYWJicmluaTwvQXV0aG9yPjxZZWFyPjIwMTg8L1llYXI+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PEVuZE5vdGU+PENpdGU+PEF1dGhvcj5GYWJicmluaTwvQXV0aG9yPjxZZWFyPjIwMTg8L1llYXI+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(11, 14, 15, 21, 25, 26, 59, 68, 70, 75, 81)</w:t>
            </w:r>
            <w:r>
              <w:rPr>
                <w:rFonts w:ascii="Arial" w:hAnsi="Arial" w:cs="Arial"/>
                <w:sz w:val="16"/>
                <w:szCs w:val="16"/>
              </w:rPr>
              <w:fldChar w:fldCharType="end"/>
            </w:r>
          </w:p>
        </w:tc>
        <w:tc>
          <w:tcPr>
            <w:tcW w:w="7560" w:type="dxa"/>
          </w:tcPr>
          <w:p w14:paraId="17213E7A" w14:textId="77777777" w:rsidR="00A2374A" w:rsidRPr="00D20276" w:rsidRDefault="00A2374A" w:rsidP="0074643F">
            <w:pPr>
              <w:rPr>
                <w:rFonts w:ascii="Arial" w:hAnsi="Arial" w:cs="Arial"/>
                <w:sz w:val="16"/>
                <w:szCs w:val="16"/>
              </w:rPr>
            </w:pPr>
            <w:r>
              <w:rPr>
                <w:rFonts w:ascii="Arial" w:hAnsi="Arial" w:cs="Arial"/>
                <w:sz w:val="16"/>
                <w:szCs w:val="16"/>
              </w:rPr>
              <w:t>790 [630, 950]</w:t>
            </w:r>
          </w:p>
        </w:tc>
      </w:tr>
      <w:tr w:rsidR="00A2374A" w:rsidRPr="00D20276" w14:paraId="7505C3EF" w14:textId="77777777" w:rsidTr="0074643F">
        <w:trPr>
          <w:trHeight w:val="310"/>
        </w:trPr>
        <w:tc>
          <w:tcPr>
            <w:tcW w:w="6205" w:type="dxa"/>
          </w:tcPr>
          <w:p w14:paraId="04AAFF7E" w14:textId="6BB6C1BA"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2F1834F4" w14:textId="08A53EDF" w:rsidR="00A2374A" w:rsidRPr="00D20276" w:rsidRDefault="00A2374A" w:rsidP="0074643F">
            <w:pPr>
              <w:rPr>
                <w:rFonts w:ascii="Arial" w:hAnsi="Arial" w:cs="Arial"/>
                <w:sz w:val="16"/>
                <w:szCs w:val="16"/>
              </w:rPr>
            </w:pPr>
            <w:r w:rsidRPr="00D20276">
              <w:rPr>
                <w:rFonts w:ascii="Arial" w:hAnsi="Arial" w:cs="Arial"/>
                <w:sz w:val="16"/>
                <w:szCs w:val="16"/>
              </w:rPr>
              <w:t>Observational: 1 study; N=8,649</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&lt;EndNote&gt;&lt;Cite&gt;&lt;Author&gt;Rzyman&lt;/Author&gt;&lt;Year&gt;2015&lt;/Year&gt;&lt;RecNum&gt;434&lt;/RecNum&gt;&lt;DisplayText&gt;(76)&lt;/DisplayText&gt;&lt;record&gt;&lt;rec-number&gt;434&lt;/rec-number&gt;&lt;foreign-keys&gt;&lt;key app="EN" db-id="spr9rxar59ftf0e050vxwavo2pzs5tdva5rx" timestamp="1748623084"&gt;434&lt;/key&gt;&lt;/foreign-keys&gt;&lt;ref-type name="Journal Article"&gt;17&lt;/ref-type&gt;&lt;contributors&gt;&lt;authors&gt;&lt;author&gt;Rzyman, W.&lt;/author&gt;&lt;author&gt;Dziedzic, R.&lt;/author&gt;&lt;author&gt;Jelitto-Górska, M.&lt;/author&gt;&lt;author&gt;Biadacz, I.&lt;/author&gt;&lt;author&gt;Książek, J.&lt;/author&gt;&lt;author&gt;Siebert, J.&lt;/author&gt;&lt;author&gt;Zdrojewski, T.&lt;/author&gt;&lt;author&gt;Studniarek, M.&lt;/author&gt;&lt;/authors&gt;&lt;/contributors&gt;&lt;titles&gt;&lt;title&gt;Results of an open-access lung cancer screening program with low-dose computed tomography: the Gdańsk experience&lt;/title&gt;&lt;secondary-title&gt;Pol Arch Med Wewn&lt;/secondary-title&gt;&lt;/titles&gt;&lt;periodical&gt;&lt;full-title&gt;Pol Arch Med Wewn&lt;/full-title&gt;&lt;/periodical&gt;&lt;pages&gt;232-9&lt;/pages&gt;&lt;volume&gt;125&lt;/volume&gt;&lt;number&gt;4&lt;/number&gt;&lt;edition&gt;20150312&lt;/edition&gt;&lt;keywords&gt;&lt;keyword&gt;Aged&lt;/keyword&gt;&lt;keyword&gt;*Early Detection of Cancer&lt;/keyword&gt;&lt;keyword&gt;Female&lt;/keyword&gt;&lt;keyword&gt;Humans&lt;/keyword&gt;&lt;keyword&gt;Lung Neoplasms/*diagnosis/therapy&lt;/keyword&gt;&lt;keyword&gt;Male&lt;/keyword&gt;&lt;keyword&gt;*Mass Screening&lt;/keyword&gt;&lt;keyword&gt;Middle Aged&lt;/keyword&gt;&lt;keyword&gt;Poland&lt;/keyword&gt;&lt;keyword&gt;Smoking&lt;/keyword&gt;&lt;keyword&gt;Tomography, X-Ray Computed&lt;/keyword&gt;&lt;/keywords&gt;&lt;dates&gt;&lt;year&gt;2015&lt;/year&gt;&lt;/dates&gt;&lt;accession-num&gt;25764248&lt;/accession-num&gt;&lt;urls&gt;&lt;/urls&gt;&lt;electronic-resource-num&gt;10.20452/pamw.2778&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(76)</w:t>
            </w:r>
            <w:r>
              <w:rPr>
                <w:rFonts w:ascii="Arial" w:hAnsi="Arial" w:cs="Arial"/>
                <w:sz w:val="16"/>
                <w:szCs w:val="16"/>
              </w:rPr>
              <w:fldChar w:fldCharType="end"/>
            </w:r>
          </w:p>
        </w:tc>
        <w:tc>
          <w:tcPr>
            <w:tcW w:w="7560" w:type="dxa"/>
          </w:tcPr>
          <w:p w14:paraId="4EB4469D" w14:textId="77777777" w:rsidR="00A2374A" w:rsidRPr="00D20276" w:rsidRDefault="00A2374A" w:rsidP="0074643F">
            <w:pPr>
              <w:rPr>
                <w:rFonts w:ascii="Arial" w:hAnsi="Arial" w:cs="Arial"/>
                <w:sz w:val="16"/>
                <w:szCs w:val="16"/>
              </w:rPr>
            </w:pPr>
            <w:r>
              <w:rPr>
                <w:rFonts w:ascii="Arial" w:hAnsi="Arial" w:cs="Arial"/>
                <w:sz w:val="16"/>
                <w:szCs w:val="16"/>
              </w:rPr>
              <w:t>500 [10, 1000]</w:t>
            </w:r>
          </w:p>
        </w:tc>
      </w:tr>
      <w:tr w:rsidR="00A2374A" w:rsidRPr="00D20276" w14:paraId="04965F93" w14:textId="77777777" w:rsidTr="0074643F">
        <w:trPr>
          <w:trHeight w:val="292"/>
        </w:trPr>
        <w:tc>
          <w:tcPr>
            <w:tcW w:w="6205" w:type="dxa"/>
          </w:tcPr>
          <w:p w14:paraId="793A8BED" w14:textId="77777777" w:rsidR="00A2374A" w:rsidRPr="00D20276" w:rsidRDefault="00A2374A" w:rsidP="0074643F">
            <w:pPr>
              <w:rPr>
                <w:rFonts w:ascii="Arial" w:hAnsi="Arial" w:cs="Arial"/>
                <w:sz w:val="16"/>
                <w:szCs w:val="16"/>
              </w:rPr>
            </w:pPr>
            <w:r w:rsidRPr="00D20276">
              <w:rPr>
                <w:rFonts w:ascii="Arial" w:hAnsi="Arial" w:cs="Arial"/>
                <w:sz w:val="16"/>
                <w:szCs w:val="16"/>
              </w:rPr>
              <w:t>Over 4/5 rounds: Trials: 0 studies</w:t>
            </w:r>
          </w:p>
          <w:p w14:paraId="5616F6B6" w14:textId="7FBC44CD" w:rsidR="00A2374A" w:rsidRPr="00D20276" w:rsidRDefault="00A2374A" w:rsidP="0074643F">
            <w:pPr>
              <w:rPr>
                <w:rFonts w:ascii="Arial" w:hAnsi="Arial" w:cs="Arial"/>
                <w:sz w:val="16"/>
                <w:szCs w:val="16"/>
              </w:rPr>
            </w:pPr>
            <w:r w:rsidRPr="00D20276">
              <w:rPr>
                <w:rFonts w:ascii="Arial" w:hAnsi="Arial" w:cs="Arial"/>
                <w:sz w:val="16"/>
                <w:szCs w:val="16"/>
              </w:rPr>
              <w:t>Observational: 2 studies; N=4,820</w:t>
            </w:r>
            <w:r>
              <w:rPr>
                <w:rFonts w:ascii="Arial" w:hAnsi="Arial" w:cs="Arial"/>
                <w:sz w:val="16"/>
                <w:szCs w:val="16"/>
              </w:rPr>
              <w:t xml:space="preserve"> </w:t>
            </w:r>
            <w:r>
              <w:rPr>
                <w:rFonts w:ascii="Arial" w:hAnsi="Arial" w:cs="Arial"/>
                <w:sz w:val="16"/>
                <w:szCs w:val="16"/>
              </w:rPr>
              <w:fldChar w:fldCharType="begin">
                <w:fldData xml:space="preserve">PEVuZE5vdGU+PENpdGU+PEF1dGhvcj5QcmlvbGE8L0F1dGhvcj48WWVhcj4yMDEzPC9ZZWFyPjxS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PEVuZE5vdGU+PENpdGU+PEF1dGhvcj5QcmlvbGE8L0F1dGhvcj48WWVhcj4yMDEzPC9ZZWFyPjxS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(26, 59)</w:t>
            </w:r>
            <w:r>
              <w:rPr>
                <w:rFonts w:ascii="Arial" w:hAnsi="Arial" w:cs="Arial"/>
                <w:sz w:val="16"/>
                <w:szCs w:val="16"/>
              </w:rPr>
              <w:fldChar w:fldCharType="end"/>
            </w:r>
          </w:p>
        </w:tc>
        <w:tc>
          <w:tcPr>
            <w:tcW w:w="7560" w:type="dxa"/>
          </w:tcPr>
          <w:p w14:paraId="4A038872" w14:textId="77777777" w:rsidR="00A2374A" w:rsidRPr="00D20276" w:rsidRDefault="00A2374A" w:rsidP="0074643F">
            <w:pPr>
              <w:rPr>
                <w:rFonts w:ascii="Arial" w:hAnsi="Arial" w:cs="Arial"/>
                <w:sz w:val="16"/>
                <w:szCs w:val="16"/>
              </w:rPr>
            </w:pPr>
            <w:r>
              <w:rPr>
                <w:rFonts w:ascii="Arial" w:hAnsi="Arial" w:cs="Arial"/>
                <w:sz w:val="16"/>
                <w:szCs w:val="16"/>
              </w:rPr>
              <w:t>720 [0, 1570]</w:t>
            </w:r>
          </w:p>
        </w:tc>
      </w:tr>
      <w:tr w:rsidR="00A2374A" w:rsidRPr="00D20276" w14:paraId="1D50F5C6" w14:textId="77777777" w:rsidTr="0074643F">
        <w:trPr>
          <w:trHeight w:val="292"/>
        </w:trPr>
        <w:tc>
          <w:tcPr>
            <w:tcW w:w="13765" w:type="dxa"/>
            <w:gridSpan w:val="2"/>
            <w:shd w:val="clear" w:color="auto" w:fill="D9D9D9" w:themeFill="background1" w:themeFillShade="D9"/>
          </w:tcPr>
          <w:p w14:paraId="17DD3BEF" w14:textId="77777777" w:rsidR="00A2374A" w:rsidRPr="00D20276" w:rsidRDefault="00A2374A" w:rsidP="0074643F">
            <w:pPr>
              <w:rPr>
                <w:rFonts w:ascii="Arial" w:hAnsi="Arial" w:cs="Arial"/>
                <w:sz w:val="16"/>
                <w:szCs w:val="16"/>
              </w:rPr>
            </w:pPr>
            <w:r w:rsidRPr="00D20276">
              <w:rPr>
                <w:rFonts w:ascii="Arial" w:hAnsi="Arial" w:cs="Arial"/>
                <w:sz w:val="16"/>
                <w:szCs w:val="16"/>
              </w:rPr>
              <w:t>Number of clinically significant incidental finding events</w:t>
            </w:r>
          </w:p>
        </w:tc>
      </w:tr>
      <w:tr w:rsidR="00A2374A" w:rsidRPr="00D20276" w14:paraId="442AAEBD" w14:textId="77777777" w:rsidTr="0074643F">
        <w:trPr>
          <w:trHeight w:val="292"/>
        </w:trPr>
        <w:tc>
          <w:tcPr>
            <w:tcW w:w="6205" w:type="dxa"/>
          </w:tcPr>
          <w:p w14:paraId="45F17E60" w14:textId="1FDC8AB7" w:rsidR="00A2374A" w:rsidRPr="00D20276" w:rsidRDefault="00A2374A" w:rsidP="0074643F">
            <w:pPr>
              <w:rPr>
                <w:rFonts w:ascii="Arial" w:hAnsi="Arial" w:cs="Arial"/>
                <w:sz w:val="16"/>
                <w:szCs w:val="16"/>
              </w:rPr>
            </w:pPr>
            <w:r w:rsidRPr="00D20276">
              <w:rPr>
                <w:rFonts w:ascii="Arial" w:hAnsi="Arial" w:cs="Arial"/>
                <w:sz w:val="16"/>
                <w:szCs w:val="16"/>
              </w:rPr>
              <w:t>Round 1: Trials: 1 study; N=2,028</w:t>
            </w:r>
            <w:r>
              <w:rPr>
                <w:rFonts w:ascii="Arial" w:hAnsi="Arial" w:cs="Arial"/>
                <w:sz w:val="16"/>
                <w:szCs w:val="16"/>
              </w:rPr>
              <w:t xml:space="preserve"> </w:t>
            </w:r>
            <w:r>
              <w:rPr>
                <w:rFonts w:ascii="Arial" w:hAnsi="Arial" w:cs="Arial"/>
                <w:sz w:val="16"/>
                <w:szCs w:val="16"/>
              </w:rPr>
              <w:fldChar w:fldCharType="begin">
                <w:fldData xml:space="preserve">PEVuZE5vdGU+PENpdGU+PEF1dGhvcj5GaWVsZDwvQXV0aG9yPjxZZWFyPjIwMjE8L1llYXI+PFJl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PEVuZE5vdGU+PENpdGU+PEF1dGhvcj5GaWVsZDwvQXV0aG9yPjxZZWFyPjIwMjE8L1llYXI+PFJl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(46)</w:t>
            </w:r>
            <w:r>
              <w:rPr>
                <w:rFonts w:ascii="Arial" w:hAnsi="Arial" w:cs="Arial"/>
                <w:sz w:val="16"/>
                <w:szCs w:val="16"/>
              </w:rPr>
              <w:fldChar w:fldCharType="end"/>
            </w:r>
          </w:p>
          <w:p w14:paraId="5C8A13B9" w14:textId="6906B81F" w:rsidR="00A2374A" w:rsidRPr="00D20276" w:rsidRDefault="00A2374A" w:rsidP="0074643F">
            <w:pPr>
              <w:rPr>
                <w:rFonts w:ascii="Arial" w:hAnsi="Arial" w:cs="Arial"/>
                <w:sz w:val="16"/>
                <w:szCs w:val="16"/>
              </w:rPr>
            </w:pPr>
            <w:r w:rsidRPr="00D20276">
              <w:rPr>
                <w:rFonts w:ascii="Arial" w:hAnsi="Arial" w:cs="Arial"/>
                <w:sz w:val="16"/>
                <w:szCs w:val="16"/>
              </w:rPr>
              <w:t>Observational: 9 studies; N=19,475</w:t>
            </w:r>
            <w:r>
              <w:rPr>
                <w:rFonts w:ascii="Arial" w:hAnsi="Arial" w:cs="Arial"/>
                <w:sz w:val="16"/>
                <w:szCs w:val="16"/>
              </w:rPr>
              <w:t xml:space="preserve"> </w:t>
            </w:r>
            <w:r>
              <w:rPr>
                <w:rFonts w:ascii="Arial" w:hAnsi="Arial" w:cs="Arial"/>
                <w:sz w:val="16"/>
                <w:szCs w:val="16"/>
              </w:rPr>
              <w:fldChar w:fldCharType="begin">
                <w:fldData xml:space="preserve">PEVuZE5vdGU+PENpdGU+PEF1dGhvcj5CYXJ0bGV0dDwvQXV0aG9yPjxZZWFyPjIwMjE8L1llYXI+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PEVuZE5vdGU+PENpdGU+PEF1dGhvcj5CYXJ0bGV0dDwvQXV0aG9yPjxZZWFyPjIwMjE8L1llYXI+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(12, 15, 16, 27, 30, 59, 71, 107, 108)</w:t>
            </w:r>
            <w:r>
              <w:rPr>
                <w:rFonts w:ascii="Arial" w:hAnsi="Arial" w:cs="Arial"/>
                <w:sz w:val="16"/>
                <w:szCs w:val="16"/>
              </w:rPr>
              <w:fldChar w:fldCharType="end"/>
            </w:r>
          </w:p>
        </w:tc>
        <w:tc>
          <w:tcPr>
            <w:tcW w:w="7560" w:type="dxa"/>
          </w:tcPr>
          <w:p w14:paraId="38237ACC" w14:textId="77777777" w:rsidR="00A2374A" w:rsidRPr="00D20276" w:rsidRDefault="00A2374A" w:rsidP="0074643F">
            <w:pPr>
              <w:rPr>
                <w:rFonts w:ascii="Arial" w:hAnsi="Arial" w:cs="Arial"/>
                <w:sz w:val="16"/>
                <w:szCs w:val="16"/>
              </w:rPr>
            </w:pPr>
            <w:r>
              <w:rPr>
                <w:rFonts w:ascii="Arial" w:hAnsi="Arial" w:cs="Arial"/>
                <w:sz w:val="16"/>
                <w:szCs w:val="16"/>
              </w:rPr>
              <w:t>200 [140, 250]</w:t>
            </w:r>
          </w:p>
        </w:tc>
      </w:tr>
      <w:tr w:rsidR="00A2374A" w:rsidRPr="00D20276" w14:paraId="37FB5F41" w14:textId="77777777" w:rsidTr="0074643F">
        <w:trPr>
          <w:trHeight w:val="292"/>
        </w:trPr>
        <w:tc>
          <w:tcPr>
            <w:tcW w:w="6205" w:type="dxa"/>
          </w:tcPr>
          <w:p w14:paraId="347E5F34" w14:textId="29330E84"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6F171FDC" w14:textId="5ACDF07F" w:rsidR="00A2374A" w:rsidRPr="00D20276" w:rsidRDefault="00A2374A" w:rsidP="0074643F">
            <w:pPr>
              <w:rPr>
                <w:rFonts w:ascii="Arial" w:hAnsi="Arial" w:cs="Arial"/>
                <w:sz w:val="16"/>
                <w:szCs w:val="16"/>
              </w:rPr>
            </w:pPr>
            <w:r w:rsidRPr="00D20276">
              <w:rPr>
                <w:rFonts w:ascii="Arial" w:hAnsi="Arial" w:cs="Arial"/>
                <w:sz w:val="16"/>
                <w:szCs w:val="16"/>
              </w:rPr>
              <w:t>Observational: 2 studies; N=5,275</w:t>
            </w:r>
            <w:r>
              <w:rPr>
                <w:rFonts w:ascii="Arial" w:hAnsi="Arial" w:cs="Arial"/>
                <w:sz w:val="16"/>
                <w:szCs w:val="16"/>
              </w:rPr>
              <w:t xml:space="preserve"> </w:t>
            </w:r>
            <w:r>
              <w:rPr>
                <w:rFonts w:ascii="Arial" w:hAnsi="Arial" w:cs="Arial"/>
                <w:sz w:val="16"/>
                <w:szCs w:val="16"/>
              </w:rPr>
              <w:fldChar w:fldCharType="begin">
                <w:fldData xml:space="preserve">PEVuZE5vdGU+PENpdGU+PEF1dGhvcj5DcmVzdGFuZWxsbzwvQXV0aG9yPjxZZWFyPjIwMDQ8L1ll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PEVuZE5vdGU+PENpdGU+PEF1dGhvcj5DcmVzdGFuZWxsbzwvQXV0aG9yPjxZZWFyPjIwMDQ8L1ll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(8, 30)</w:t>
            </w:r>
            <w:r>
              <w:rPr>
                <w:rFonts w:ascii="Arial" w:hAnsi="Arial" w:cs="Arial"/>
                <w:sz w:val="16"/>
                <w:szCs w:val="16"/>
              </w:rPr>
              <w:fldChar w:fldCharType="end"/>
            </w:r>
          </w:p>
        </w:tc>
        <w:tc>
          <w:tcPr>
            <w:tcW w:w="7560" w:type="dxa"/>
          </w:tcPr>
          <w:p w14:paraId="652E302F" w14:textId="77777777" w:rsidR="00A2374A" w:rsidRPr="00D20276" w:rsidRDefault="00A2374A" w:rsidP="0074643F">
            <w:pPr>
              <w:rPr>
                <w:rFonts w:ascii="Arial" w:hAnsi="Arial" w:cs="Arial"/>
                <w:sz w:val="16"/>
                <w:szCs w:val="16"/>
              </w:rPr>
            </w:pPr>
            <w:r>
              <w:rPr>
                <w:rFonts w:ascii="Arial" w:hAnsi="Arial" w:cs="Arial"/>
                <w:sz w:val="16"/>
                <w:szCs w:val="16"/>
              </w:rPr>
              <w:t>350 [0, 700]</w:t>
            </w:r>
          </w:p>
        </w:tc>
      </w:tr>
      <w:tr w:rsidR="00A2374A" w:rsidRPr="00D20276" w14:paraId="08A2E0A9" w14:textId="77777777" w:rsidTr="0074643F">
        <w:trPr>
          <w:trHeight w:val="305"/>
        </w:trPr>
        <w:tc>
          <w:tcPr>
            <w:tcW w:w="6205" w:type="dxa"/>
          </w:tcPr>
          <w:p w14:paraId="418214D5" w14:textId="77777777" w:rsidR="00A2374A" w:rsidRPr="00D20276" w:rsidRDefault="00A2374A" w:rsidP="0074643F">
            <w:pPr>
              <w:rPr>
                <w:rFonts w:ascii="Arial" w:hAnsi="Arial" w:cs="Arial"/>
                <w:sz w:val="16"/>
                <w:szCs w:val="16"/>
              </w:rPr>
            </w:pPr>
            <w:r w:rsidRPr="00D20276">
              <w:rPr>
                <w:rFonts w:ascii="Arial" w:hAnsi="Arial" w:cs="Arial"/>
                <w:sz w:val="16"/>
                <w:szCs w:val="16"/>
              </w:rPr>
              <w:t>Over 4/5 rounds: Trials: 0 studies</w:t>
            </w:r>
          </w:p>
          <w:p w14:paraId="36660F83" w14:textId="09044E97" w:rsidR="00A2374A" w:rsidRPr="00D20276" w:rsidRDefault="00A2374A" w:rsidP="0074643F">
            <w:pPr>
              <w:rPr>
                <w:rFonts w:ascii="Arial" w:hAnsi="Arial" w:cs="Arial"/>
                <w:sz w:val="16"/>
                <w:szCs w:val="16"/>
              </w:rPr>
            </w:pPr>
            <w:r w:rsidRPr="00D20276">
              <w:rPr>
                <w:rFonts w:ascii="Arial" w:hAnsi="Arial" w:cs="Arial"/>
                <w:sz w:val="16"/>
                <w:szCs w:val="16"/>
              </w:rPr>
              <w:t>Observational: 2 studies; N=5,722</w:t>
            </w:r>
            <w:r>
              <w:rPr>
                <w:rFonts w:ascii="Arial" w:hAnsi="Arial" w:cs="Arial"/>
                <w:sz w:val="16"/>
                <w:szCs w:val="16"/>
              </w:rPr>
              <w:t xml:space="preserve"> </w:t>
            </w:r>
            <w:r>
              <w:rPr>
                <w:rFonts w:ascii="Arial" w:hAnsi="Arial" w:cs="Arial"/>
                <w:sz w:val="16"/>
                <w:szCs w:val="16"/>
              </w:rPr>
              <w:fldChar w:fldCharType="begin">
                <w:fldData xml:space="preserve">PEVuZE5vdGU+PENpdGU+PEF1dGhvcj5QcmlvbGE8L0F1dGhvcj48WWVhcj4yMDEzPC9ZZWFyPjxS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PEVuZE5vdGU+PENpdGU+PEF1dGhvcj5QcmlvbGE8L0F1dGhvcj48WWVhcj4yMDEzPC9ZZWFyPjxS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(59, 108)</w:t>
            </w:r>
            <w:r>
              <w:rPr>
                <w:rFonts w:ascii="Arial" w:hAnsi="Arial" w:cs="Arial"/>
                <w:sz w:val="16"/>
                <w:szCs w:val="16"/>
              </w:rPr>
              <w:fldChar w:fldCharType="end"/>
            </w:r>
          </w:p>
        </w:tc>
        <w:tc>
          <w:tcPr>
            <w:tcW w:w="7560" w:type="dxa"/>
          </w:tcPr>
          <w:p w14:paraId="046DF028" w14:textId="77777777" w:rsidR="00A2374A" w:rsidRPr="00D20276" w:rsidRDefault="00A2374A" w:rsidP="0074643F">
            <w:pPr>
              <w:rPr>
                <w:rFonts w:ascii="Arial" w:hAnsi="Arial" w:cs="Arial"/>
                <w:sz w:val="16"/>
                <w:szCs w:val="16"/>
              </w:rPr>
            </w:pPr>
            <w:r>
              <w:rPr>
                <w:rFonts w:ascii="Arial" w:hAnsi="Arial" w:cs="Arial"/>
                <w:sz w:val="16"/>
                <w:szCs w:val="16"/>
              </w:rPr>
              <w:t>100 [60, 140]</w:t>
            </w:r>
          </w:p>
        </w:tc>
      </w:tr>
      <w:tr w:rsidR="00A2374A" w:rsidRPr="00D20276" w14:paraId="471E0869" w14:textId="77777777" w:rsidTr="0074643F">
        <w:trPr>
          <w:trHeight w:val="292"/>
        </w:trPr>
        <w:tc>
          <w:tcPr>
            <w:tcW w:w="13765" w:type="dxa"/>
            <w:gridSpan w:val="2"/>
            <w:shd w:val="clear" w:color="auto" w:fill="D9D9D9" w:themeFill="background1" w:themeFillShade="D9"/>
          </w:tcPr>
          <w:p w14:paraId="6B917AB9" w14:textId="77777777" w:rsidR="00A2374A" w:rsidRPr="00D20276" w:rsidRDefault="00A2374A" w:rsidP="0074643F">
            <w:pPr>
              <w:rPr>
                <w:rFonts w:ascii="Arial" w:hAnsi="Arial" w:cs="Arial"/>
                <w:sz w:val="16"/>
                <w:szCs w:val="16"/>
              </w:rPr>
            </w:pPr>
            <w:r w:rsidRPr="00D20276">
              <w:rPr>
                <w:rFonts w:ascii="Arial" w:hAnsi="Arial" w:cs="Arial"/>
                <w:sz w:val="16"/>
                <w:szCs w:val="16"/>
              </w:rPr>
              <w:t>Proportion</w:t>
            </w:r>
            <w:r w:rsidRPr="00D20276">
              <w:rPr>
                <w:rFonts w:ascii="Arial" w:hAnsi="Arial" w:cs="Arial"/>
                <w:sz w:val="16"/>
                <w:szCs w:val="16"/>
                <w:vertAlign w:val="superscript"/>
              </w:rPr>
              <w:t>ⱡ</w:t>
            </w:r>
            <w:r w:rsidRPr="00D20276">
              <w:rPr>
                <w:rFonts w:ascii="Arial" w:hAnsi="Arial" w:cs="Arial"/>
                <w:sz w:val="16"/>
                <w:szCs w:val="16"/>
              </w:rPr>
              <w:t xml:space="preserve"> with specific incidental finding – coronary artery calcification</w:t>
            </w:r>
          </w:p>
        </w:tc>
      </w:tr>
      <w:tr w:rsidR="00A2374A" w:rsidRPr="00D20276" w14:paraId="3A3D87DD" w14:textId="77777777" w:rsidTr="0074643F">
        <w:trPr>
          <w:trHeight w:val="292"/>
        </w:trPr>
        <w:tc>
          <w:tcPr>
            <w:tcW w:w="6205" w:type="dxa"/>
          </w:tcPr>
          <w:p w14:paraId="66359210" w14:textId="7C0519DC" w:rsidR="00A2374A" w:rsidRPr="00D20276" w:rsidRDefault="00A2374A" w:rsidP="0074643F">
            <w:pPr>
              <w:rPr>
                <w:rFonts w:ascii="Arial" w:hAnsi="Arial" w:cs="Arial"/>
                <w:sz w:val="16"/>
                <w:szCs w:val="16"/>
              </w:rPr>
            </w:pPr>
            <w:r w:rsidRPr="00D20276">
              <w:rPr>
                <w:rFonts w:ascii="Arial" w:hAnsi="Arial" w:cs="Arial"/>
                <w:sz w:val="16"/>
                <w:szCs w:val="16"/>
              </w:rPr>
              <w:t>Round 1: Trials: 1 study; N=770</w:t>
            </w:r>
            <w:r>
              <w:rPr>
                <w:rFonts w:ascii="Arial" w:hAnsi="Arial" w:cs="Arial"/>
                <w:sz w:val="16"/>
                <w:szCs w:val="16"/>
              </w:rPr>
              <w:t xml:space="preserve"> </w:t>
            </w:r>
            <w:r>
              <w:rPr>
                <w:rFonts w:ascii="Arial" w:hAnsi="Arial" w:cs="Arial"/>
                <w:sz w:val="16"/>
                <w:szCs w:val="16"/>
              </w:rPr>
              <w:fldChar w:fldCharType="begin">
                <w:fldData xml:space="preserve">PEVuZE5vdGU+PENpdGU+PEF1dGhvcj5IYWxsPC9BdXRob3I+PFllYXI+MjAyMjwvWWVhcj48UmVj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PEVuZE5vdGU+PENpdGU+PEF1dGhvcj5IYWxsPC9BdXRob3I+PFllYXI+MjAyMjwvWWVhcj48UmVj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(138)</w:t>
            </w:r>
            <w:r>
              <w:rPr>
                <w:rFonts w:ascii="Arial" w:hAnsi="Arial" w:cs="Arial"/>
                <w:sz w:val="16"/>
                <w:szCs w:val="16"/>
              </w:rPr>
              <w:fldChar w:fldCharType="end"/>
            </w:r>
          </w:p>
          <w:p w14:paraId="30315B90" w14:textId="1F0B6E81" w:rsidR="00A2374A" w:rsidRPr="00D20276"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24</w:t>
            </w:r>
            <w:r w:rsidRPr="00D20276">
              <w:rPr>
                <w:rFonts w:ascii="Arial" w:hAnsi="Arial" w:cs="Arial"/>
                <w:sz w:val="16"/>
                <w:szCs w:val="16"/>
              </w:rPr>
              <w:t xml:space="preserve"> observational; N=</w:t>
            </w:r>
            <w:r>
              <w:rPr>
                <w:rFonts w:ascii="Arial" w:hAnsi="Arial" w:cs="Arial"/>
                <w:sz w:val="16"/>
                <w:szCs w:val="16"/>
              </w:rPr>
              <w:t xml:space="preserve">54,665 </w:t>
            </w:r>
            <w:r>
              <w:rPr>
                <w:rFonts w:ascii="Arial" w:hAnsi="Arial" w:cs="Arial"/>
                <w:sz w:val="16"/>
                <w:szCs w:val="16"/>
              </w:rPr>
              <w:fldChar w:fldCharType="begin">
                <w:fldData xml:space="preserve">PjxrZXl3b3JkPmNvcm9uYXJ5IGFydGVyeSBjYWxjaWZpY2F0aW9uPC9rZXl3b3JkPjxrZXl3b3Jk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=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PEVuZE5vdGU+PENpdGU+PEF1dGhvcj5CYXJ0bGV0dDwvQXV0aG9yPjxZZWFyPjIwMjE8L1llYXI+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==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dSwgRXN0b25pYTsgUmFkaW9sb2d5IENsaW5pYywgSW5zdGl0dXRlIG9mIENsaW5pY2FsIE1lZGlj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==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PjxrZXl3b3JkPmNvcm9uYXJ5IGFydGVyeSBjYWxjaWZpY2F0aW9uPC9rZXl3b3JkPjxrZXl3b3Jk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=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(12, 14, 15, 19, 21, 24, 25, 27, 32-34, 37, 38, 43, 47, 54, 59, 66, 68, 77, 89-91, 107)</w:t>
            </w:r>
            <w:r>
              <w:rPr>
                <w:rFonts w:ascii="Arial" w:hAnsi="Arial" w:cs="Arial"/>
                <w:sz w:val="16"/>
                <w:szCs w:val="16"/>
              </w:rPr>
              <w:fldChar w:fldCharType="end"/>
            </w:r>
          </w:p>
        </w:tc>
        <w:tc>
          <w:tcPr>
            <w:tcW w:w="7560" w:type="dxa"/>
          </w:tcPr>
          <w:p w14:paraId="70925E6E" w14:textId="77777777" w:rsidR="00A2374A" w:rsidRPr="00D20276" w:rsidRDefault="00A2374A" w:rsidP="0074643F">
            <w:pPr>
              <w:rPr>
                <w:rFonts w:ascii="Arial" w:hAnsi="Arial" w:cs="Arial"/>
                <w:sz w:val="16"/>
                <w:szCs w:val="16"/>
              </w:rPr>
            </w:pPr>
            <w:r>
              <w:rPr>
                <w:rFonts w:ascii="Arial" w:hAnsi="Arial" w:cs="Arial"/>
                <w:sz w:val="16"/>
                <w:szCs w:val="16"/>
              </w:rPr>
              <w:t>340 [230, 450]</w:t>
            </w:r>
          </w:p>
        </w:tc>
      </w:tr>
      <w:tr w:rsidR="00A2374A" w:rsidRPr="00D20276" w14:paraId="2C9D4E79" w14:textId="77777777" w:rsidTr="0074643F">
        <w:trPr>
          <w:trHeight w:val="292"/>
        </w:trPr>
        <w:tc>
          <w:tcPr>
            <w:tcW w:w="6205" w:type="dxa"/>
          </w:tcPr>
          <w:p w14:paraId="65920452" w14:textId="4FFB7126"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2DBCB23B" w14:textId="77777777" w:rsidR="00A2374A" w:rsidRPr="00D20276" w:rsidRDefault="00A2374A" w:rsidP="0074643F">
            <w:pPr>
              <w:rPr>
                <w:rFonts w:ascii="Arial" w:hAnsi="Arial" w:cs="Arial"/>
                <w:sz w:val="16"/>
                <w:szCs w:val="16"/>
              </w:rPr>
            </w:pPr>
            <w:r w:rsidRPr="00D20276">
              <w:rPr>
                <w:rFonts w:ascii="Arial" w:hAnsi="Arial" w:cs="Arial"/>
                <w:sz w:val="16"/>
                <w:szCs w:val="16"/>
              </w:rPr>
              <w:t>Observational: 0 studies</w:t>
            </w:r>
          </w:p>
        </w:tc>
        <w:tc>
          <w:tcPr>
            <w:tcW w:w="7560" w:type="dxa"/>
          </w:tcPr>
          <w:p w14:paraId="3B0E3F40" w14:textId="77777777" w:rsidR="00A2374A" w:rsidRPr="00D20276" w:rsidRDefault="00A2374A" w:rsidP="0074643F">
            <w:pPr>
              <w:rPr>
                <w:rFonts w:ascii="Arial" w:hAnsi="Arial" w:cs="Arial"/>
                <w:sz w:val="16"/>
                <w:szCs w:val="16"/>
              </w:rPr>
            </w:pPr>
            <w:r>
              <w:rPr>
                <w:rFonts w:ascii="Arial" w:hAnsi="Arial" w:cs="Arial"/>
                <w:sz w:val="16"/>
                <w:szCs w:val="16"/>
              </w:rPr>
              <w:t>70 [60, 70]</w:t>
            </w:r>
          </w:p>
        </w:tc>
      </w:tr>
      <w:tr w:rsidR="00A2374A" w:rsidRPr="00D20276" w14:paraId="1EDC1DCE" w14:textId="77777777" w:rsidTr="0074643F">
        <w:trPr>
          <w:trHeight w:val="292"/>
        </w:trPr>
        <w:tc>
          <w:tcPr>
            <w:tcW w:w="6205" w:type="dxa"/>
          </w:tcPr>
          <w:p w14:paraId="29D831BA" w14:textId="172B51F8" w:rsidR="00A2374A" w:rsidRPr="00D20276" w:rsidRDefault="00A2374A" w:rsidP="0074643F">
            <w:pPr>
              <w:rPr>
                <w:rFonts w:ascii="Arial" w:hAnsi="Arial" w:cs="Arial"/>
                <w:sz w:val="16"/>
                <w:szCs w:val="16"/>
              </w:rPr>
            </w:pPr>
            <w:r w:rsidRPr="00D20276">
              <w:rPr>
                <w:rFonts w:ascii="Arial" w:hAnsi="Arial" w:cs="Arial"/>
                <w:sz w:val="16"/>
                <w:szCs w:val="16"/>
              </w:rPr>
              <w:lastRenderedPageBreak/>
              <w:t>Over 4/5 rounds: Trials: 1 study; N=1,613</w:t>
            </w:r>
            <w:r>
              <w:rPr>
                <w:rFonts w:ascii="Arial" w:hAnsi="Arial" w:cs="Arial"/>
                <w:sz w:val="16"/>
                <w:szCs w:val="16"/>
              </w:rPr>
              <w:t xml:space="preserve"> </w:t>
            </w:r>
            <w:r>
              <w:rPr>
                <w:rFonts w:ascii="Arial" w:hAnsi="Arial" w:cs="Arial"/>
                <w:sz w:val="16"/>
                <w:szCs w:val="16"/>
              </w:rPr>
              <w:fldChar w:fldCharType="begin">
                <w:fldData xml:space="preserve">PEVuZE5vdGU+PENpdGU+PEF1dGhvcj5QdWxpdGk8L0F1dGhvcj48WWVhcj4yMDE5PC9ZZWFyPjxS
ZWNOdW0+NDI0PC9SZWNOdW0+PERpc3BsYXlUZXh0PigxMDUpPC9EaXNwbGF5VGV4dD48cmVjb3Jk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PEVuZE5vdGU+PENpdGU+PEF1dGhvcj5QdWxpdGk8L0F1dGhvcj48WWVhcj4yMDE5PC9ZZWFyPjxS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(105)</w:t>
            </w:r>
            <w:r>
              <w:rPr>
                <w:rFonts w:ascii="Arial" w:hAnsi="Arial" w:cs="Arial"/>
                <w:sz w:val="16"/>
                <w:szCs w:val="16"/>
              </w:rPr>
              <w:fldChar w:fldCharType="end"/>
            </w:r>
          </w:p>
          <w:p w14:paraId="65F88821" w14:textId="766E39D0" w:rsidR="00A2374A" w:rsidRPr="00D20276" w:rsidRDefault="00A2374A" w:rsidP="0074643F">
            <w:pPr>
              <w:rPr>
                <w:rFonts w:ascii="Arial" w:hAnsi="Arial" w:cs="Arial"/>
                <w:sz w:val="16"/>
                <w:szCs w:val="16"/>
              </w:rPr>
            </w:pPr>
            <w:r w:rsidRPr="00D20276">
              <w:rPr>
                <w:rFonts w:ascii="Arial" w:hAnsi="Arial" w:cs="Arial"/>
                <w:sz w:val="16"/>
                <w:szCs w:val="16"/>
              </w:rPr>
              <w:t>Observational: 1 study; N=519</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(59)</w:t>
            </w:r>
            <w:r>
              <w:rPr>
                <w:rFonts w:ascii="Arial" w:hAnsi="Arial" w:cs="Arial"/>
                <w:sz w:val="16"/>
                <w:szCs w:val="16"/>
              </w:rPr>
              <w:fldChar w:fldCharType="end"/>
            </w:r>
          </w:p>
        </w:tc>
        <w:tc>
          <w:tcPr>
            <w:tcW w:w="7560" w:type="dxa"/>
          </w:tcPr>
          <w:p w14:paraId="0A8B58D8" w14:textId="77777777" w:rsidR="00A2374A" w:rsidRPr="00D20276" w:rsidRDefault="00A2374A" w:rsidP="0074643F">
            <w:pPr>
              <w:rPr>
                <w:rFonts w:ascii="Arial" w:hAnsi="Arial" w:cs="Arial"/>
                <w:sz w:val="16"/>
                <w:szCs w:val="16"/>
              </w:rPr>
            </w:pPr>
            <w:r>
              <w:rPr>
                <w:rFonts w:ascii="Arial" w:hAnsi="Arial" w:cs="Arial"/>
                <w:sz w:val="16"/>
                <w:szCs w:val="16"/>
              </w:rPr>
              <w:t>240 [0, 520]</w:t>
            </w:r>
          </w:p>
        </w:tc>
      </w:tr>
      <w:tr w:rsidR="00A2374A" w:rsidRPr="00D20276" w14:paraId="5061A2E8" w14:textId="77777777" w:rsidTr="0074643F">
        <w:trPr>
          <w:trHeight w:val="292"/>
        </w:trPr>
        <w:tc>
          <w:tcPr>
            <w:tcW w:w="13765" w:type="dxa"/>
            <w:gridSpan w:val="2"/>
            <w:shd w:val="clear" w:color="auto" w:fill="D9D9D9" w:themeFill="background1" w:themeFillShade="D9"/>
          </w:tcPr>
          <w:p w14:paraId="7D701850" w14:textId="77777777" w:rsidR="00A2374A" w:rsidRPr="00D20276" w:rsidRDefault="00A2374A" w:rsidP="0074643F">
            <w:pPr>
              <w:rPr>
                <w:rFonts w:ascii="Arial" w:hAnsi="Arial" w:cs="Arial"/>
                <w:sz w:val="16"/>
                <w:szCs w:val="16"/>
              </w:rPr>
            </w:pPr>
            <w:r w:rsidRPr="00D20276">
              <w:rPr>
                <w:rFonts w:ascii="Arial" w:hAnsi="Arial" w:cs="Arial"/>
                <w:sz w:val="16"/>
                <w:szCs w:val="16"/>
              </w:rPr>
              <w:t>Proportion with specific incidental finding - emphysema</w:t>
            </w:r>
          </w:p>
        </w:tc>
      </w:tr>
      <w:tr w:rsidR="00A2374A" w:rsidRPr="00D20276" w14:paraId="69322A36" w14:textId="77777777" w:rsidTr="0074643F">
        <w:trPr>
          <w:trHeight w:val="292"/>
        </w:trPr>
        <w:tc>
          <w:tcPr>
            <w:tcW w:w="6205" w:type="dxa"/>
          </w:tcPr>
          <w:p w14:paraId="4CB38336" w14:textId="710DCED8" w:rsidR="00A2374A" w:rsidRPr="00D20276" w:rsidRDefault="00A2374A" w:rsidP="0074643F">
            <w:pPr>
              <w:rPr>
                <w:rFonts w:ascii="Arial" w:hAnsi="Arial" w:cs="Arial"/>
                <w:sz w:val="16"/>
                <w:szCs w:val="16"/>
              </w:rPr>
            </w:pPr>
            <w:r w:rsidRPr="00D20276">
              <w:rPr>
                <w:rFonts w:ascii="Arial" w:hAnsi="Arial" w:cs="Arial"/>
                <w:sz w:val="16"/>
                <w:szCs w:val="16"/>
              </w:rPr>
              <w:t>Round 1: Trials: 3 studies; N=3,183</w:t>
            </w:r>
            <w:r>
              <w:rPr>
                <w:rFonts w:ascii="Arial" w:hAnsi="Arial" w:cs="Arial"/>
                <w:sz w:val="16"/>
                <w:szCs w:val="16"/>
              </w:rPr>
              <w:t xml:space="preserve"> </w:t>
            </w:r>
            <w:r>
              <w:rPr>
                <w:rFonts w:ascii="Arial" w:hAnsi="Arial" w:cs="Arial"/>
                <w:sz w:val="16"/>
                <w:szCs w:val="16"/>
              </w:rPr>
              <w:fldChar w:fldCharType="begin">
                <w:fldData xml:space="preserve">PEVuZE5vdGU+PENpdGU+PEF1dGhvcj5CbGFuY2hvbjwvQXV0aG9yPjxZZWFyPjIwMDc8L1llYXI+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PEVuZE5vdGU+PENpdGU+PEF1dGhvcj5CbGFuY2hvbjwvQXV0aG9yPjxZZWFyPjIwMDc8L1llYXI+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(82, 133, 138)</w:t>
            </w:r>
            <w:r>
              <w:rPr>
                <w:rFonts w:ascii="Arial" w:hAnsi="Arial" w:cs="Arial"/>
                <w:sz w:val="16"/>
                <w:szCs w:val="16"/>
              </w:rPr>
              <w:fldChar w:fldCharType="end"/>
            </w:r>
          </w:p>
          <w:p w14:paraId="1DBD7BCC" w14:textId="3F9645B3" w:rsidR="00A2374A" w:rsidRPr="00D20276"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18</w:t>
            </w:r>
            <w:r w:rsidRPr="00D20276">
              <w:rPr>
                <w:rFonts w:ascii="Arial" w:hAnsi="Arial" w:cs="Arial"/>
                <w:sz w:val="16"/>
                <w:szCs w:val="16"/>
              </w:rPr>
              <w:t xml:space="preserve"> studies; N=</w:t>
            </w:r>
            <w:r>
              <w:rPr>
                <w:rFonts w:ascii="Arial" w:hAnsi="Arial" w:cs="Arial"/>
                <w:sz w:val="16"/>
                <w:szCs w:val="16"/>
              </w:rPr>
              <w:t xml:space="preserve">242,526 </w:t>
            </w:r>
            <w:r>
              <w:rPr>
                <w:rFonts w:ascii="Arial" w:hAnsi="Arial" w:cs="Arial"/>
                <w:sz w:val="16"/>
                <w:szCs w:val="16"/>
              </w:rPr>
              <w:fldChar w:fldCharType="begin">
                <w:fldData xml:space="preserve">JmFtcDtwaWQ9JTNDYXV0aG9yJTNFdmFuK0dlcndlbitNJTJDTWErVCUyQ1lpcCtSJTJDQ2hvaStD
JTJDUGFrc2FzaHZpbGkrTiUyQ1lhbmtlbGV2aXR6K0QlMkNIZW5zY2hrZStDJTNDJTJGYXV0aG9y
JTNFJTNDQU4lM0UzODY5MTkxMCUzQyUyRkFOJTNFJTNDRFQlM0VKb3VybmFsK0FydGljbGUlM0Ml
MkZEVCUzRTwvdXJsPjwvcmVsYXRlZC11cmxzPjwvdXJscz48ZWxlY3Ryb25pYy1yZXNvdXJjZS1u
dW0+aHR0cHM6Ly9keC5kb2kub3JnLzEwLjEwMTYvai5jbGluaW1hZy4yMDI0LjExMDE2MjwvZWxl
Y3Ryb25pYy1yZXNvdXJjZS1udW0+PHJlbW90ZS1kYXRhYmFzZS1uYW1lPk92aWQgTUVETElORShS
KSAmbHQ7MjAyNCZndDs8L3JlbW90ZS1kYXRhYmFzZS1uYW1lPjxhY2Nlc3MtZGF0ZT4yMDI0MDQy
MC8vPC9hY2Nlc3MtZGF0ZT48L3JlY29yZD48L0NpdGU+PC9FbmROb3RlPn==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PEVuZE5vdGU+PENpdGU+PEF1dGhvcj5CaGFtYW5pPC9BdXRob3I+PFllYXI+MjAyNTwvWWVhcj48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==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IG9mIEZhbWlseSBNZWRpY2luZSBhbmQgUHVibGljIEhlYWx0aCwgVW5pdmVyc2l0eSBvZiBUYXJ0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==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JmFtcDtwaWQ9JTNDYXV0aG9yJTNFdmFuK0dlcndlbitNJTJDTWErVCUyQ1lpcCtSJTJDQ2hvaStD
JTJDUGFrc2FzaHZpbGkrTiUyQ1lhbmtlbGV2aXR6K0QlMkNIZW5zY2hrZStDJTNDJTJGYXV0aG9y
JTNFJTNDQU4lM0UzODY5MTkxMCUzQyUyRkFOJTNFJTNDRFQlM0VKb3VybmFsK0FydGljbGUlM0Ml
MkZEVCUzRTwvdXJsPjwvcmVsYXRlZC11cmxzPjwvdXJscz48ZWxlY3Ryb25pYy1yZXNvdXJjZS1u
dW0+aHR0cHM6Ly9keC5kb2kub3JnLzEwLjEwMTYvai5jbGluaW1hZy4yMDI0LjExMDE2MjwvZWxl
Y3Ryb25pYy1yZXNvdXJjZS1udW0+PHJlbW90ZS1kYXRhYmFzZS1uYW1lPk92aWQgTUVETElORShS
KSAmbHQ7MjAyNCZndDs8L3JlbW90ZS1kYXRhYmFzZS1uYW1lPjxhY2Nlc3MtZGF0ZT4yMDI0MDQy
MC8vPC9hY2Nlc3MtZGF0ZT48L3JlY29yZD48L0NpdGU+PC9FbmROb3RlPn==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(12, 18, 21, 25, 28, 33, 37, 38, 43, 47, 59, 63, 68, 77, 79, 90, 91, 102)</w:t>
            </w:r>
            <w:r>
              <w:rPr>
                <w:rFonts w:ascii="Arial" w:hAnsi="Arial" w:cs="Arial"/>
                <w:sz w:val="16"/>
                <w:szCs w:val="16"/>
              </w:rPr>
              <w:fldChar w:fldCharType="end"/>
            </w:r>
          </w:p>
        </w:tc>
        <w:tc>
          <w:tcPr>
            <w:tcW w:w="7560" w:type="dxa"/>
          </w:tcPr>
          <w:p w14:paraId="0942F809" w14:textId="77777777" w:rsidR="00A2374A" w:rsidRPr="00D20276" w:rsidRDefault="00A2374A" w:rsidP="0074643F">
            <w:pPr>
              <w:rPr>
                <w:rFonts w:ascii="Arial" w:hAnsi="Arial" w:cs="Arial"/>
                <w:sz w:val="16"/>
                <w:szCs w:val="16"/>
              </w:rPr>
            </w:pPr>
            <w:r w:rsidRPr="00906C1C">
              <w:rPr>
                <w:rFonts w:ascii="Arial" w:hAnsi="Arial" w:cs="Arial"/>
                <w:sz w:val="16"/>
                <w:szCs w:val="16"/>
              </w:rPr>
              <w:t>2</w:t>
            </w:r>
            <w:r>
              <w:rPr>
                <w:rFonts w:ascii="Arial" w:hAnsi="Arial" w:cs="Arial"/>
                <w:sz w:val="16"/>
                <w:szCs w:val="16"/>
              </w:rPr>
              <w:t>40</w:t>
            </w:r>
            <w:r w:rsidRPr="00906C1C">
              <w:rPr>
                <w:rFonts w:ascii="Arial" w:hAnsi="Arial" w:cs="Arial"/>
                <w:sz w:val="16"/>
                <w:szCs w:val="16"/>
              </w:rPr>
              <w:t xml:space="preserve"> [1</w:t>
            </w:r>
            <w:r>
              <w:rPr>
                <w:rFonts w:ascii="Arial" w:hAnsi="Arial" w:cs="Arial"/>
                <w:sz w:val="16"/>
                <w:szCs w:val="16"/>
              </w:rPr>
              <w:t>80</w:t>
            </w:r>
            <w:r w:rsidRPr="00906C1C">
              <w:rPr>
                <w:rFonts w:ascii="Arial" w:hAnsi="Arial" w:cs="Arial"/>
                <w:sz w:val="16"/>
                <w:szCs w:val="16"/>
              </w:rPr>
              <w:t>, 2</w:t>
            </w:r>
            <w:r>
              <w:rPr>
                <w:rFonts w:ascii="Arial" w:hAnsi="Arial" w:cs="Arial"/>
                <w:sz w:val="16"/>
                <w:szCs w:val="16"/>
              </w:rPr>
              <w:t>90</w:t>
            </w:r>
            <w:r w:rsidRPr="00906C1C">
              <w:rPr>
                <w:rFonts w:ascii="Arial" w:hAnsi="Arial" w:cs="Arial"/>
                <w:sz w:val="16"/>
                <w:szCs w:val="16"/>
              </w:rPr>
              <w:t>]</w:t>
            </w:r>
          </w:p>
        </w:tc>
      </w:tr>
      <w:tr w:rsidR="00A2374A" w:rsidRPr="00D20276" w14:paraId="724A9191" w14:textId="77777777" w:rsidTr="0074643F">
        <w:trPr>
          <w:trHeight w:val="292"/>
        </w:trPr>
        <w:tc>
          <w:tcPr>
            <w:tcW w:w="6205" w:type="dxa"/>
          </w:tcPr>
          <w:p w14:paraId="448A5B9E" w14:textId="3F6D0CB0"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0AE99BDC" w14:textId="77777777" w:rsidR="00A2374A" w:rsidRPr="00D20276" w:rsidRDefault="00A2374A" w:rsidP="0074643F">
            <w:pPr>
              <w:rPr>
                <w:rFonts w:ascii="Arial" w:hAnsi="Arial" w:cs="Arial"/>
                <w:sz w:val="16"/>
                <w:szCs w:val="16"/>
              </w:rPr>
            </w:pPr>
            <w:r w:rsidRPr="00D20276">
              <w:rPr>
                <w:rFonts w:ascii="Arial" w:hAnsi="Arial" w:cs="Arial"/>
                <w:sz w:val="16"/>
                <w:szCs w:val="16"/>
              </w:rPr>
              <w:t>Observational: 0 studies</w:t>
            </w:r>
          </w:p>
        </w:tc>
        <w:tc>
          <w:tcPr>
            <w:tcW w:w="7560" w:type="dxa"/>
          </w:tcPr>
          <w:p w14:paraId="3F0D0A22" w14:textId="77777777" w:rsidR="00A2374A" w:rsidRPr="00D20276" w:rsidRDefault="00A2374A" w:rsidP="0074643F">
            <w:pPr>
              <w:rPr>
                <w:rFonts w:ascii="Arial" w:hAnsi="Arial" w:cs="Arial"/>
                <w:sz w:val="16"/>
                <w:szCs w:val="16"/>
              </w:rPr>
            </w:pPr>
            <w:r>
              <w:rPr>
                <w:rFonts w:ascii="Arial" w:hAnsi="Arial" w:cs="Arial"/>
                <w:sz w:val="16"/>
                <w:szCs w:val="16"/>
              </w:rPr>
              <w:t>210 [210, 220]</w:t>
            </w:r>
          </w:p>
        </w:tc>
      </w:tr>
      <w:tr w:rsidR="00A2374A" w:rsidRPr="00D20276" w14:paraId="2DBFF9AE" w14:textId="77777777" w:rsidTr="0074643F">
        <w:trPr>
          <w:trHeight w:val="292"/>
        </w:trPr>
        <w:tc>
          <w:tcPr>
            <w:tcW w:w="6205" w:type="dxa"/>
          </w:tcPr>
          <w:p w14:paraId="31BF5200" w14:textId="77777777" w:rsidR="00A2374A" w:rsidRPr="00D20276" w:rsidRDefault="00A2374A" w:rsidP="0074643F">
            <w:pPr>
              <w:rPr>
                <w:rFonts w:ascii="Arial" w:hAnsi="Arial" w:cs="Arial"/>
                <w:sz w:val="16"/>
                <w:szCs w:val="16"/>
              </w:rPr>
            </w:pPr>
            <w:r w:rsidRPr="00D20276">
              <w:rPr>
                <w:rFonts w:ascii="Arial" w:hAnsi="Arial" w:cs="Arial"/>
                <w:sz w:val="16"/>
                <w:szCs w:val="16"/>
              </w:rPr>
              <w:t>Over 4</w:t>
            </w:r>
            <w:r>
              <w:rPr>
                <w:rFonts w:ascii="Arial" w:hAnsi="Arial" w:cs="Arial"/>
                <w:sz w:val="16"/>
                <w:szCs w:val="16"/>
              </w:rPr>
              <w:t>/</w:t>
            </w:r>
            <w:r w:rsidRPr="00D20276">
              <w:rPr>
                <w:rFonts w:ascii="Arial" w:hAnsi="Arial" w:cs="Arial"/>
                <w:sz w:val="16"/>
                <w:szCs w:val="16"/>
              </w:rPr>
              <w:t>5 rounds: Trials: 0 studies</w:t>
            </w:r>
          </w:p>
          <w:p w14:paraId="13B99A40" w14:textId="74B25757" w:rsidR="00A2374A" w:rsidRPr="00D20276" w:rsidRDefault="00A2374A" w:rsidP="0074643F">
            <w:pPr>
              <w:rPr>
                <w:rFonts w:ascii="Arial" w:hAnsi="Arial" w:cs="Arial"/>
                <w:sz w:val="16"/>
                <w:szCs w:val="16"/>
              </w:rPr>
            </w:pPr>
            <w:r w:rsidRPr="00D20276">
              <w:rPr>
                <w:rFonts w:ascii="Arial" w:hAnsi="Arial" w:cs="Arial"/>
                <w:sz w:val="16"/>
                <w:szCs w:val="16"/>
              </w:rPr>
              <w:t>Observational: 1 study; N=519</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(59)</w:t>
            </w:r>
            <w:r>
              <w:rPr>
                <w:rFonts w:ascii="Arial" w:hAnsi="Arial" w:cs="Arial"/>
                <w:sz w:val="16"/>
                <w:szCs w:val="16"/>
              </w:rPr>
              <w:fldChar w:fldCharType="end"/>
            </w:r>
          </w:p>
        </w:tc>
        <w:tc>
          <w:tcPr>
            <w:tcW w:w="7560" w:type="dxa"/>
          </w:tcPr>
          <w:p w14:paraId="525F5155" w14:textId="77777777" w:rsidR="00A2374A" w:rsidRPr="00D20276" w:rsidRDefault="00A2374A" w:rsidP="0074643F">
            <w:pPr>
              <w:rPr>
                <w:rFonts w:ascii="Arial" w:hAnsi="Arial" w:cs="Arial"/>
                <w:sz w:val="16"/>
                <w:szCs w:val="16"/>
              </w:rPr>
            </w:pPr>
            <w:r>
              <w:rPr>
                <w:rFonts w:ascii="Arial" w:hAnsi="Arial" w:cs="Arial"/>
                <w:sz w:val="16"/>
                <w:szCs w:val="16"/>
              </w:rPr>
              <w:t>120 [90, 140]</w:t>
            </w:r>
          </w:p>
        </w:tc>
      </w:tr>
      <w:tr w:rsidR="00A2374A" w:rsidRPr="00D20276" w14:paraId="29C2E2FF" w14:textId="77777777" w:rsidTr="0074643F">
        <w:trPr>
          <w:trHeight w:val="292"/>
        </w:trPr>
        <w:tc>
          <w:tcPr>
            <w:tcW w:w="13765" w:type="dxa"/>
            <w:gridSpan w:val="2"/>
            <w:shd w:val="clear" w:color="auto" w:fill="D9D9D9" w:themeFill="background1" w:themeFillShade="D9"/>
          </w:tcPr>
          <w:p w14:paraId="38DA4CD9" w14:textId="77777777" w:rsidR="00A2374A" w:rsidRPr="00D20276" w:rsidRDefault="00A2374A" w:rsidP="0074643F">
            <w:pPr>
              <w:rPr>
                <w:rFonts w:ascii="Arial" w:hAnsi="Arial" w:cs="Arial"/>
                <w:sz w:val="16"/>
                <w:szCs w:val="16"/>
                <w:vertAlign w:val="superscript"/>
              </w:rPr>
            </w:pPr>
            <w:r w:rsidRPr="00D20276">
              <w:rPr>
                <w:rFonts w:ascii="Arial" w:hAnsi="Arial" w:cs="Arial"/>
                <w:sz w:val="16"/>
                <w:szCs w:val="16"/>
              </w:rPr>
              <w:t>Proportion with specific incidental finding – thyroid abnormalities</w:t>
            </w:r>
            <w:r w:rsidRPr="00D20276">
              <w:rPr>
                <w:rFonts w:ascii="Arial" w:hAnsi="Arial" w:cs="Arial"/>
                <w:sz w:val="16"/>
                <w:szCs w:val="16"/>
                <w:vertAlign w:val="superscript"/>
              </w:rPr>
              <w:t>║</w:t>
            </w:r>
          </w:p>
        </w:tc>
      </w:tr>
      <w:tr w:rsidR="00A2374A" w:rsidRPr="00D20276" w14:paraId="48545084" w14:textId="77777777" w:rsidTr="0074643F">
        <w:trPr>
          <w:trHeight w:val="292"/>
        </w:trPr>
        <w:tc>
          <w:tcPr>
            <w:tcW w:w="6205" w:type="dxa"/>
          </w:tcPr>
          <w:p w14:paraId="348B1306" w14:textId="69C277D7" w:rsidR="00A2374A" w:rsidRPr="00D20276" w:rsidRDefault="00A2374A" w:rsidP="0074643F">
            <w:pPr>
              <w:rPr>
                <w:rFonts w:ascii="Arial" w:hAnsi="Arial" w:cs="Arial"/>
                <w:sz w:val="16"/>
                <w:szCs w:val="16"/>
              </w:rPr>
            </w:pPr>
            <w:r w:rsidRPr="00D20276">
              <w:rPr>
                <w:rFonts w:ascii="Arial" w:hAnsi="Arial" w:cs="Arial"/>
                <w:sz w:val="16"/>
                <w:szCs w:val="16"/>
              </w:rPr>
              <w:t>Round 1: Trials: 1 study; N=2,028</w:t>
            </w:r>
            <w:r>
              <w:rPr>
                <w:rFonts w:ascii="Arial" w:hAnsi="Arial" w:cs="Arial"/>
                <w:sz w:val="16"/>
                <w:szCs w:val="16"/>
              </w:rPr>
              <w:t xml:space="preserve"> </w:t>
            </w:r>
            <w:r>
              <w:rPr>
                <w:rFonts w:ascii="Arial" w:hAnsi="Arial" w:cs="Arial"/>
                <w:sz w:val="16"/>
                <w:szCs w:val="16"/>
              </w:rPr>
              <w:fldChar w:fldCharType="begin">
                <w:fldData xml:space="preserve">PEVuZE5vdGU+PENpdGU+PEF1dGhvcj5GaWVsZDwvQXV0aG9yPjxZZWFyPjIwMTY8L1llYXI+PFJl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PEVuZE5vdGU+PENpdGU+PEF1dGhvcj5GaWVsZDwvQXV0aG9yPjxZZWFyPjIwMTY8L1llYXI+PFJl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(133)</w:t>
            </w:r>
            <w:r>
              <w:rPr>
                <w:rFonts w:ascii="Arial" w:hAnsi="Arial" w:cs="Arial"/>
                <w:sz w:val="16"/>
                <w:szCs w:val="16"/>
              </w:rPr>
              <w:fldChar w:fldCharType="end"/>
            </w:r>
          </w:p>
          <w:p w14:paraId="5665A478" w14:textId="7501AC54" w:rsidR="00A2374A" w:rsidRPr="00D20276" w:rsidRDefault="00A2374A" w:rsidP="0074643F">
            <w:pPr>
              <w:rPr>
                <w:rFonts w:ascii="Arial" w:hAnsi="Arial" w:cs="Arial"/>
                <w:sz w:val="16"/>
                <w:szCs w:val="16"/>
              </w:rPr>
            </w:pPr>
            <w:r w:rsidRPr="00D20276">
              <w:rPr>
                <w:rFonts w:ascii="Arial" w:hAnsi="Arial" w:cs="Arial"/>
                <w:sz w:val="16"/>
                <w:szCs w:val="16"/>
              </w:rPr>
              <w:t>Observational: 1</w:t>
            </w:r>
            <w:r>
              <w:rPr>
                <w:rFonts w:ascii="Arial" w:hAnsi="Arial" w:cs="Arial"/>
                <w:sz w:val="16"/>
                <w:szCs w:val="16"/>
              </w:rPr>
              <w:t>8</w:t>
            </w:r>
            <w:r w:rsidRPr="00D20276">
              <w:rPr>
                <w:rFonts w:ascii="Arial" w:hAnsi="Arial" w:cs="Arial"/>
                <w:sz w:val="16"/>
                <w:szCs w:val="16"/>
              </w:rPr>
              <w:t xml:space="preserve"> studies; N=</w:t>
            </w:r>
            <w:r>
              <w:rPr>
                <w:rFonts w:ascii="Arial" w:hAnsi="Arial" w:cs="Arial"/>
                <w:sz w:val="16"/>
                <w:szCs w:val="16"/>
              </w:rPr>
              <w:t xml:space="preserve">28,340 </w:t>
            </w:r>
            <w:r>
              <w:rPr>
                <w:rFonts w:ascii="Arial" w:hAnsi="Arial" w:cs="Arial"/>
                <w:sz w:val="16"/>
                <w:szCs w:val="16"/>
              </w:rPr>
              <w:fldChar w:fldCharType="begin">
                <w:fldData xml:space="preserve">L3B1Yi1kYXRlcz48L2RhdGVzPjxpc2JuPjAwNDAtNjM3NiAoUHJpbnQpJiN4RDswMDQwLTYzNzY8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PEVuZE5vdGU+PENpdGU+PEF1dGhvcj5Cb25uZXk8L0F1dGhvcj48WWVhcj4yMDI1PC9ZZWFyPjxS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==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L3B1Yi1kYXRlcz48L2RhdGVzPjxpc2JuPjAwNDAtNjM3NiAoUHJpbnQpJiN4RDswMDQwLTYzNzY8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(14-16, 21, 27, 33, 37, 38, 43, 47, 59, 65, 67, 71, 77, 81, 86, 91)</w:t>
            </w:r>
            <w:r>
              <w:rPr>
                <w:rFonts w:ascii="Arial" w:hAnsi="Arial" w:cs="Arial"/>
                <w:sz w:val="16"/>
                <w:szCs w:val="16"/>
              </w:rPr>
              <w:fldChar w:fldCharType="end"/>
            </w:r>
          </w:p>
        </w:tc>
        <w:tc>
          <w:tcPr>
            <w:tcW w:w="7560" w:type="dxa"/>
          </w:tcPr>
          <w:p w14:paraId="146380E3" w14:textId="77777777" w:rsidR="00A2374A" w:rsidRPr="00D20276" w:rsidRDefault="00A2374A" w:rsidP="0074643F">
            <w:pPr>
              <w:rPr>
                <w:rFonts w:ascii="Arial" w:hAnsi="Arial" w:cs="Arial"/>
                <w:sz w:val="16"/>
                <w:szCs w:val="16"/>
              </w:rPr>
            </w:pPr>
            <w:r>
              <w:rPr>
                <w:rFonts w:ascii="Arial" w:hAnsi="Arial" w:cs="Arial"/>
                <w:sz w:val="16"/>
                <w:szCs w:val="16"/>
              </w:rPr>
              <w:t>15.9 [0.0, 22.2]</w:t>
            </w:r>
          </w:p>
        </w:tc>
      </w:tr>
      <w:tr w:rsidR="00A2374A" w:rsidRPr="00D20276" w14:paraId="1C4BE27C" w14:textId="77777777" w:rsidTr="0074643F">
        <w:trPr>
          <w:trHeight w:val="292"/>
        </w:trPr>
        <w:tc>
          <w:tcPr>
            <w:tcW w:w="6205" w:type="dxa"/>
          </w:tcPr>
          <w:p w14:paraId="65A1BFCD" w14:textId="43E64930"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0948123D" w14:textId="72313438" w:rsidR="00A2374A" w:rsidRPr="00D20276"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1</w:t>
            </w:r>
            <w:r w:rsidRPr="00D20276">
              <w:rPr>
                <w:rFonts w:ascii="Arial" w:hAnsi="Arial" w:cs="Arial"/>
                <w:sz w:val="16"/>
                <w:szCs w:val="16"/>
              </w:rPr>
              <w:t xml:space="preserve"> stud</w:t>
            </w:r>
            <w:r>
              <w:rPr>
                <w:rFonts w:ascii="Arial" w:hAnsi="Arial" w:cs="Arial"/>
                <w:sz w:val="16"/>
                <w:szCs w:val="16"/>
              </w:rPr>
              <w:t xml:space="preserve">y; N=2,309 </w:t>
            </w:r>
            <w:r>
              <w:rPr>
                <w:rFonts w:ascii="Arial" w:hAnsi="Arial" w:cs="Arial"/>
                <w:sz w:val="16"/>
                <w:szCs w:val="16"/>
              </w:rPr>
              <w:fldChar w:fldCharType="begin">
                <w:fldData xml:space="preserve">PEVuZE5vdGU+PENpdGU+PEF1dGhvcj52YW4gR2Vyd2VuPC9BdXRob3I+PFllYXI+MjAyNDwvWWVh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PEVuZE5vdGU+PENpdGU+PEF1dGhvcj52YW4gR2Vyd2VuPC9BdXRob3I+PFllYXI+MjAyNDwvWWVh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(43)</w:t>
            </w:r>
            <w:r>
              <w:rPr>
                <w:rFonts w:ascii="Arial" w:hAnsi="Arial" w:cs="Arial"/>
                <w:sz w:val="16"/>
                <w:szCs w:val="16"/>
              </w:rPr>
              <w:fldChar w:fldCharType="end"/>
            </w:r>
          </w:p>
        </w:tc>
        <w:tc>
          <w:tcPr>
            <w:tcW w:w="7560" w:type="dxa"/>
          </w:tcPr>
          <w:p w14:paraId="2CF05DD1" w14:textId="77777777" w:rsidR="00A2374A" w:rsidRPr="00D20276" w:rsidRDefault="00A2374A" w:rsidP="0074643F">
            <w:pPr>
              <w:rPr>
                <w:rFonts w:ascii="Arial" w:hAnsi="Arial" w:cs="Arial"/>
                <w:sz w:val="16"/>
                <w:szCs w:val="16"/>
              </w:rPr>
            </w:pPr>
            <w:r>
              <w:rPr>
                <w:rFonts w:ascii="Arial" w:hAnsi="Arial" w:cs="Arial"/>
                <w:sz w:val="16"/>
                <w:szCs w:val="16"/>
              </w:rPr>
              <w:t>9.0 [8.0, 10.0]</w:t>
            </w:r>
          </w:p>
        </w:tc>
      </w:tr>
      <w:tr w:rsidR="00A2374A" w:rsidRPr="00D20276" w14:paraId="5304B8AD" w14:textId="77777777" w:rsidTr="0074643F">
        <w:trPr>
          <w:trHeight w:val="292"/>
        </w:trPr>
        <w:tc>
          <w:tcPr>
            <w:tcW w:w="6205" w:type="dxa"/>
          </w:tcPr>
          <w:p w14:paraId="263C746F" w14:textId="77777777" w:rsidR="00A2374A" w:rsidRPr="00D20276" w:rsidRDefault="00A2374A" w:rsidP="0074643F">
            <w:pPr>
              <w:rPr>
                <w:rFonts w:ascii="Arial" w:hAnsi="Arial" w:cs="Arial"/>
                <w:sz w:val="16"/>
                <w:szCs w:val="16"/>
              </w:rPr>
            </w:pPr>
            <w:r w:rsidRPr="00D20276">
              <w:rPr>
                <w:rFonts w:ascii="Arial" w:hAnsi="Arial" w:cs="Arial"/>
                <w:sz w:val="16"/>
                <w:szCs w:val="16"/>
              </w:rPr>
              <w:t>Over 4/5 rounds: Trials: 0 studies</w:t>
            </w:r>
          </w:p>
          <w:p w14:paraId="784B8171" w14:textId="51D21F53" w:rsidR="00A2374A" w:rsidRPr="00D20276" w:rsidRDefault="00A2374A" w:rsidP="0074643F">
            <w:pPr>
              <w:rPr>
                <w:rFonts w:ascii="Arial" w:hAnsi="Arial" w:cs="Arial"/>
                <w:sz w:val="16"/>
                <w:szCs w:val="16"/>
              </w:rPr>
            </w:pPr>
            <w:r w:rsidRPr="00D20276">
              <w:rPr>
                <w:rFonts w:ascii="Arial" w:hAnsi="Arial" w:cs="Arial"/>
                <w:sz w:val="16"/>
                <w:szCs w:val="16"/>
              </w:rPr>
              <w:t>Observational: 1 study; N=519</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(59)</w:t>
            </w:r>
            <w:r>
              <w:rPr>
                <w:rFonts w:ascii="Arial" w:hAnsi="Arial" w:cs="Arial"/>
                <w:sz w:val="16"/>
                <w:szCs w:val="16"/>
              </w:rPr>
              <w:fldChar w:fldCharType="end"/>
            </w:r>
          </w:p>
        </w:tc>
        <w:tc>
          <w:tcPr>
            <w:tcW w:w="7560" w:type="dxa"/>
          </w:tcPr>
          <w:p w14:paraId="03B1B1F5" w14:textId="77777777" w:rsidR="00A2374A" w:rsidRPr="00D20276" w:rsidRDefault="00A2374A" w:rsidP="0074643F">
            <w:pPr>
              <w:rPr>
                <w:rFonts w:ascii="Arial" w:hAnsi="Arial" w:cs="Arial"/>
                <w:sz w:val="16"/>
                <w:szCs w:val="16"/>
              </w:rPr>
            </w:pPr>
            <w:r>
              <w:rPr>
                <w:rFonts w:ascii="Arial" w:hAnsi="Arial" w:cs="Arial"/>
                <w:sz w:val="16"/>
                <w:szCs w:val="16"/>
              </w:rPr>
              <w:t>52.0 [36.0, 74.6]</w:t>
            </w:r>
          </w:p>
        </w:tc>
      </w:tr>
      <w:tr w:rsidR="00A2374A" w:rsidRPr="00D20276" w14:paraId="302A09B3" w14:textId="77777777" w:rsidTr="0074643F">
        <w:trPr>
          <w:trHeight w:val="292"/>
        </w:trPr>
        <w:tc>
          <w:tcPr>
            <w:tcW w:w="13765" w:type="dxa"/>
            <w:gridSpan w:val="2"/>
            <w:shd w:val="clear" w:color="auto" w:fill="D9D9D9" w:themeFill="background1" w:themeFillShade="D9"/>
          </w:tcPr>
          <w:p w14:paraId="772DB948" w14:textId="77777777" w:rsidR="00A2374A" w:rsidRPr="00D20276" w:rsidRDefault="00A2374A" w:rsidP="0074643F">
            <w:pPr>
              <w:rPr>
                <w:rFonts w:ascii="Arial" w:hAnsi="Arial" w:cs="Arial"/>
                <w:sz w:val="16"/>
                <w:szCs w:val="16"/>
              </w:rPr>
            </w:pPr>
            <w:r w:rsidRPr="00D20276">
              <w:rPr>
                <w:rFonts w:ascii="Arial" w:hAnsi="Arial" w:cs="Arial"/>
                <w:sz w:val="16"/>
                <w:szCs w:val="16"/>
              </w:rPr>
              <w:t>Proportion with specific incidental finding – lymph node abnormalities</w:t>
            </w:r>
            <w:r w:rsidRPr="00D20276">
              <w:rPr>
                <w:rFonts w:ascii="Arial" w:hAnsi="Arial" w:cs="Arial"/>
                <w:sz w:val="16"/>
                <w:szCs w:val="16"/>
                <w:vertAlign w:val="superscript"/>
              </w:rPr>
              <w:t>║</w:t>
            </w:r>
          </w:p>
        </w:tc>
      </w:tr>
      <w:tr w:rsidR="00A2374A" w:rsidRPr="00D20276" w14:paraId="27DC3602" w14:textId="77777777" w:rsidTr="0074643F">
        <w:trPr>
          <w:trHeight w:val="292"/>
        </w:trPr>
        <w:tc>
          <w:tcPr>
            <w:tcW w:w="6205" w:type="dxa"/>
          </w:tcPr>
          <w:p w14:paraId="57C2EC52" w14:textId="228C784D" w:rsidR="00A2374A" w:rsidRPr="00D20276" w:rsidRDefault="00A2374A" w:rsidP="0074643F">
            <w:pPr>
              <w:rPr>
                <w:rFonts w:ascii="Arial" w:hAnsi="Arial" w:cs="Arial"/>
                <w:sz w:val="16"/>
                <w:szCs w:val="16"/>
              </w:rPr>
            </w:pPr>
            <w:r w:rsidRPr="00D20276">
              <w:rPr>
                <w:rFonts w:ascii="Arial" w:hAnsi="Arial" w:cs="Arial"/>
                <w:sz w:val="16"/>
                <w:szCs w:val="16"/>
              </w:rPr>
              <w:t>Round 1: Trials: 1 study; N=2,028</w:t>
            </w:r>
            <w:r>
              <w:rPr>
                <w:rFonts w:ascii="Arial" w:hAnsi="Arial" w:cs="Arial"/>
                <w:sz w:val="16"/>
                <w:szCs w:val="16"/>
              </w:rPr>
              <w:t xml:space="preserve"> </w:t>
            </w:r>
            <w:r>
              <w:rPr>
                <w:rFonts w:ascii="Arial" w:hAnsi="Arial" w:cs="Arial"/>
                <w:sz w:val="16"/>
                <w:szCs w:val="16"/>
              </w:rPr>
              <w:fldChar w:fldCharType="begin">
                <w:fldData xml:space="preserve">PEVuZE5vdGU+PENpdGU+PEF1dGhvcj5GaWVsZDwvQXV0aG9yPjxZZWFyPjIwMTY8L1llYXI+PFJl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PEVuZE5vdGU+PENpdGU+PEF1dGhvcj5GaWVsZDwvQXV0aG9yPjxZZWFyPjIwMTY8L1llYXI+PFJl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(133)</w:t>
            </w:r>
            <w:r>
              <w:rPr>
                <w:rFonts w:ascii="Arial" w:hAnsi="Arial" w:cs="Arial"/>
                <w:sz w:val="16"/>
                <w:szCs w:val="16"/>
              </w:rPr>
              <w:fldChar w:fldCharType="end"/>
            </w:r>
          </w:p>
          <w:p w14:paraId="6BF0ECE3" w14:textId="39D2B6A6" w:rsidR="00A2374A" w:rsidRPr="00D20276"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10</w:t>
            </w:r>
            <w:r w:rsidRPr="00D20276">
              <w:rPr>
                <w:rFonts w:ascii="Arial" w:hAnsi="Arial" w:cs="Arial"/>
                <w:sz w:val="16"/>
                <w:szCs w:val="16"/>
              </w:rPr>
              <w:t xml:space="preserve"> studies; N=</w:t>
            </w:r>
            <w:r>
              <w:rPr>
                <w:rFonts w:ascii="Arial" w:hAnsi="Arial" w:cs="Arial"/>
                <w:sz w:val="16"/>
                <w:szCs w:val="16"/>
              </w:rPr>
              <w:t xml:space="preserve">14,559 </w:t>
            </w:r>
            <w:r>
              <w:rPr>
                <w:rFonts w:ascii="Arial" w:hAnsi="Arial" w:cs="Arial"/>
                <w:sz w:val="16"/>
                <w:szCs w:val="16"/>
              </w:rPr>
              <w:fldChar w:fldCharType="begin">
                <w:fldData xml:space="preserve">PEVuZE5vdGU+PENpdGU+PEF1dGhvcj5Cb25uZXk8L0F1dGhvcj48WWVhcj4yMDI1PC9ZZWFyPjxS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==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PEVuZE5vdGU+PENpdGU+PEF1dGhvcj5Cb25uZXk8L0F1dGhvcj48WWVhcj4yMDI1PC9ZZWFyPjxS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==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(14, 15, 21, 27, 30, 37, 38, 68, 77, 81)</w:t>
            </w:r>
            <w:r>
              <w:rPr>
                <w:rFonts w:ascii="Arial" w:hAnsi="Arial" w:cs="Arial"/>
                <w:sz w:val="16"/>
                <w:szCs w:val="16"/>
              </w:rPr>
              <w:fldChar w:fldCharType="end"/>
            </w:r>
          </w:p>
        </w:tc>
        <w:tc>
          <w:tcPr>
            <w:tcW w:w="7560" w:type="dxa"/>
          </w:tcPr>
          <w:p w14:paraId="14BCBE46" w14:textId="77777777" w:rsidR="00A2374A" w:rsidRPr="00D20276" w:rsidRDefault="00A2374A" w:rsidP="0074643F">
            <w:pPr>
              <w:rPr>
                <w:rFonts w:ascii="Arial" w:hAnsi="Arial" w:cs="Arial"/>
                <w:sz w:val="16"/>
                <w:szCs w:val="16"/>
              </w:rPr>
            </w:pPr>
            <w:r>
              <w:rPr>
                <w:rFonts w:ascii="Arial" w:hAnsi="Arial" w:cs="Arial"/>
                <w:sz w:val="16"/>
                <w:szCs w:val="16"/>
              </w:rPr>
              <w:t>19.0 [11.0, 29.0]</w:t>
            </w:r>
          </w:p>
        </w:tc>
      </w:tr>
      <w:tr w:rsidR="00A2374A" w:rsidRPr="00D20276" w14:paraId="06AA61AE" w14:textId="77777777" w:rsidTr="0074643F">
        <w:trPr>
          <w:trHeight w:val="292"/>
        </w:trPr>
        <w:tc>
          <w:tcPr>
            <w:tcW w:w="6205" w:type="dxa"/>
          </w:tcPr>
          <w:p w14:paraId="4610B581" w14:textId="78E094A0"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0A0FFA59" w14:textId="5B4D956B" w:rsidR="00A2374A" w:rsidRPr="00D20276" w:rsidRDefault="00A2374A" w:rsidP="0074643F">
            <w:pPr>
              <w:rPr>
                <w:rFonts w:ascii="Arial" w:hAnsi="Arial" w:cs="Arial"/>
                <w:sz w:val="16"/>
                <w:szCs w:val="16"/>
              </w:rPr>
            </w:pPr>
            <w:r w:rsidRPr="00D20276">
              <w:rPr>
                <w:rFonts w:ascii="Arial" w:hAnsi="Arial" w:cs="Arial"/>
                <w:sz w:val="16"/>
                <w:szCs w:val="16"/>
              </w:rPr>
              <w:t>Observational: 3 studies; N=13,924</w:t>
            </w:r>
            <w:r>
              <w:rPr>
                <w:rFonts w:ascii="Arial" w:hAnsi="Arial" w:cs="Arial"/>
                <w:sz w:val="16"/>
                <w:szCs w:val="16"/>
              </w:rPr>
              <w:t xml:space="preserve"> </w:t>
            </w:r>
            <w:r>
              <w:rPr>
                <w:rFonts w:ascii="Arial" w:hAnsi="Arial" w:cs="Arial"/>
                <w:sz w:val="16"/>
                <w:szCs w:val="16"/>
              </w:rPr>
              <w:fldChar w:fldCharType="begin">
                <w:fldData xml:space="preserve">PEVuZE5vdGU+PENpdGU+PEF1dGhvcj5DcmVzdGFuZWxsbzwvQXV0aG9yPjxZZWFyPjIwMDQ8L1ll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PEVuZE5vdGU+PENpdGU+PEF1dGhvcj5DcmVzdGFuZWxsbzwvQXV0aG9yPjxZZWFyPjIwMDQ8L1ll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(8, 30, 76)</w:t>
            </w:r>
            <w:r>
              <w:rPr>
                <w:rFonts w:ascii="Arial" w:hAnsi="Arial" w:cs="Arial"/>
                <w:sz w:val="16"/>
                <w:szCs w:val="16"/>
              </w:rPr>
              <w:fldChar w:fldCharType="end"/>
            </w:r>
          </w:p>
        </w:tc>
        <w:tc>
          <w:tcPr>
            <w:tcW w:w="7560" w:type="dxa"/>
          </w:tcPr>
          <w:p w14:paraId="2203CBB3" w14:textId="77777777" w:rsidR="00A2374A" w:rsidRPr="00D20276" w:rsidRDefault="00A2374A" w:rsidP="0074643F">
            <w:pPr>
              <w:rPr>
                <w:rFonts w:ascii="Arial" w:hAnsi="Arial" w:cs="Arial"/>
                <w:sz w:val="16"/>
                <w:szCs w:val="16"/>
              </w:rPr>
            </w:pPr>
            <w:r>
              <w:rPr>
                <w:rFonts w:ascii="Arial" w:hAnsi="Arial" w:cs="Arial"/>
                <w:sz w:val="16"/>
                <w:szCs w:val="16"/>
              </w:rPr>
              <w:t>50.7 [7.4, 129.3]</w:t>
            </w:r>
          </w:p>
        </w:tc>
      </w:tr>
      <w:tr w:rsidR="00A2374A" w:rsidRPr="00D20276" w14:paraId="2B362B5D" w14:textId="77777777" w:rsidTr="0074643F">
        <w:trPr>
          <w:trHeight w:val="292"/>
        </w:trPr>
        <w:tc>
          <w:tcPr>
            <w:tcW w:w="6205" w:type="dxa"/>
          </w:tcPr>
          <w:p w14:paraId="517206E8" w14:textId="77777777" w:rsidR="00A2374A" w:rsidRPr="00D20276" w:rsidRDefault="00A2374A" w:rsidP="0074643F">
            <w:pPr>
              <w:rPr>
                <w:rFonts w:ascii="Arial" w:hAnsi="Arial" w:cs="Arial"/>
                <w:sz w:val="16"/>
                <w:szCs w:val="16"/>
              </w:rPr>
            </w:pPr>
            <w:r w:rsidRPr="00D20276">
              <w:rPr>
                <w:rFonts w:ascii="Arial" w:hAnsi="Arial" w:cs="Arial"/>
                <w:sz w:val="16"/>
                <w:szCs w:val="16"/>
              </w:rPr>
              <w:t>Over 4/5 rounds: no data</w:t>
            </w:r>
          </w:p>
        </w:tc>
        <w:tc>
          <w:tcPr>
            <w:tcW w:w="7560" w:type="dxa"/>
          </w:tcPr>
          <w:p w14:paraId="1E7FE30D" w14:textId="77777777" w:rsidR="00A2374A" w:rsidRPr="00D20276" w:rsidRDefault="00A2374A" w:rsidP="0074643F">
            <w:pPr>
              <w:rPr>
                <w:rFonts w:ascii="Arial" w:hAnsi="Arial" w:cs="Arial"/>
                <w:sz w:val="16"/>
                <w:szCs w:val="16"/>
              </w:rPr>
            </w:pPr>
            <w:r w:rsidRPr="00D20276">
              <w:rPr>
                <w:rFonts w:ascii="Arial" w:hAnsi="Arial" w:cs="Arial"/>
                <w:sz w:val="16"/>
                <w:szCs w:val="16"/>
              </w:rPr>
              <w:t>No data</w:t>
            </w:r>
          </w:p>
        </w:tc>
      </w:tr>
      <w:tr w:rsidR="00A2374A" w:rsidRPr="00D20276" w14:paraId="68E94E40" w14:textId="77777777" w:rsidTr="0074643F">
        <w:trPr>
          <w:trHeight w:val="292"/>
        </w:trPr>
        <w:tc>
          <w:tcPr>
            <w:tcW w:w="13765" w:type="dxa"/>
            <w:gridSpan w:val="2"/>
            <w:shd w:val="clear" w:color="auto" w:fill="D9D9D9" w:themeFill="background1" w:themeFillShade="D9"/>
          </w:tcPr>
          <w:p w14:paraId="582A46C1" w14:textId="77777777" w:rsidR="00A2374A" w:rsidRPr="00D20276" w:rsidRDefault="00A2374A" w:rsidP="0074643F">
            <w:pPr>
              <w:rPr>
                <w:rFonts w:ascii="Arial" w:hAnsi="Arial" w:cs="Arial"/>
                <w:sz w:val="16"/>
                <w:szCs w:val="16"/>
              </w:rPr>
            </w:pPr>
            <w:r w:rsidRPr="00D20276">
              <w:rPr>
                <w:rFonts w:ascii="Arial" w:hAnsi="Arial" w:cs="Arial"/>
                <w:sz w:val="16"/>
                <w:szCs w:val="16"/>
              </w:rPr>
              <w:t>Proportion with specific incidental finding – aortic aneurysm</w:t>
            </w:r>
            <w:r w:rsidRPr="00D20276">
              <w:rPr>
                <w:rFonts w:ascii="Arial" w:hAnsi="Arial" w:cs="Arial"/>
                <w:sz w:val="16"/>
                <w:szCs w:val="16"/>
                <w:vertAlign w:val="superscript"/>
              </w:rPr>
              <w:t>║</w:t>
            </w:r>
          </w:p>
        </w:tc>
      </w:tr>
      <w:tr w:rsidR="00A2374A" w:rsidRPr="00D20276" w14:paraId="09A62F6C" w14:textId="77777777" w:rsidTr="0074643F">
        <w:trPr>
          <w:trHeight w:val="292"/>
        </w:trPr>
        <w:tc>
          <w:tcPr>
            <w:tcW w:w="6205" w:type="dxa"/>
          </w:tcPr>
          <w:p w14:paraId="596BDBEB" w14:textId="77777777" w:rsidR="00A2374A" w:rsidRPr="00D20276" w:rsidRDefault="00A2374A" w:rsidP="0074643F">
            <w:pPr>
              <w:rPr>
                <w:rFonts w:ascii="Arial" w:hAnsi="Arial" w:cs="Arial"/>
                <w:sz w:val="16"/>
                <w:szCs w:val="16"/>
              </w:rPr>
            </w:pPr>
            <w:r w:rsidRPr="00D20276">
              <w:rPr>
                <w:rFonts w:ascii="Arial" w:hAnsi="Arial" w:cs="Arial"/>
                <w:sz w:val="16"/>
                <w:szCs w:val="16"/>
              </w:rPr>
              <w:t>Round 1: Trials: 0 studies</w:t>
            </w:r>
          </w:p>
          <w:p w14:paraId="19E0AB14" w14:textId="5E932CED" w:rsidR="00A2374A" w:rsidRPr="00D20276"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10</w:t>
            </w:r>
            <w:r w:rsidRPr="00D20276">
              <w:rPr>
                <w:rFonts w:ascii="Arial" w:hAnsi="Arial" w:cs="Arial"/>
                <w:sz w:val="16"/>
                <w:szCs w:val="16"/>
              </w:rPr>
              <w:t xml:space="preserve"> studies; N=</w:t>
            </w:r>
            <w:r>
              <w:rPr>
                <w:rFonts w:ascii="Arial" w:hAnsi="Arial" w:cs="Arial"/>
                <w:sz w:val="16"/>
                <w:szCs w:val="16"/>
              </w:rPr>
              <w:t xml:space="preserve">20,023 </w:t>
            </w:r>
            <w:r>
              <w:rPr>
                <w:rFonts w:ascii="Arial" w:hAnsi="Arial" w:cs="Arial"/>
                <w:sz w:val="16"/>
                <w:szCs w:val="16"/>
              </w:rPr>
              <w:fldChar w:fldCharType="begin">
                <w:fldData xml:space="preserve">bT48cmVtb3RlLWRhdGFiYXNlLW5hbWU+T3ZpZCBNRURMSU5FKFIpICZsdDsyMDIzJmd0OzwvcmVt
b3RlLWRhdGFiYXNlLW5hbWU+PC9yZWNvcmQ+PC9DaXRlPjwvRW5kTm90ZT4A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PEVuZE5vdGU+PENpdGU+PEF1dGhvcj5CYXJ0bGV0dDwvQXV0aG9yPjxZZWFyPjIwMjE8L1llYXI+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==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sidR="0069242B">
              <w:rPr>
                <w:rFonts w:ascii="Arial" w:hAnsi="Arial" w:cs="Arial"/>
                <w:sz w:val="16"/>
                <w:szCs w:val="16"/>
              </w:rPr>
              <w:fldChar w:fldCharType="begin">
                <w:fldData xml:space="preserve">bT48cmVtb3RlLWRhdGFiYXNlLW5hbWU+T3ZpZCBNRURMSU5FKFIpICZsdDsyMDIzJmd0OzwvcmVt
b3RlLWRhdGFiYXNlLW5hbWU+PC9yZWNvcmQ+PC9DaXRlPjwvRW5kTm90ZT4A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(12, 14, 16, 37, 47, 54, 59, 81, 86, 107)</w:t>
            </w:r>
            <w:r>
              <w:rPr>
                <w:rFonts w:ascii="Arial" w:hAnsi="Arial" w:cs="Arial"/>
                <w:sz w:val="16"/>
                <w:szCs w:val="16"/>
              </w:rPr>
              <w:fldChar w:fldCharType="end"/>
            </w:r>
          </w:p>
        </w:tc>
        <w:tc>
          <w:tcPr>
            <w:tcW w:w="7560" w:type="dxa"/>
          </w:tcPr>
          <w:p w14:paraId="5B0FD689" w14:textId="77777777" w:rsidR="00A2374A" w:rsidRPr="00D20276" w:rsidRDefault="00A2374A" w:rsidP="0074643F">
            <w:pPr>
              <w:rPr>
                <w:rFonts w:ascii="Arial" w:hAnsi="Arial" w:cs="Arial"/>
                <w:sz w:val="16"/>
                <w:szCs w:val="16"/>
              </w:rPr>
            </w:pPr>
            <w:r>
              <w:rPr>
                <w:rFonts w:ascii="Arial" w:hAnsi="Arial" w:cs="Arial"/>
                <w:sz w:val="16"/>
                <w:szCs w:val="16"/>
              </w:rPr>
              <w:t>14.0 [7.0, 22.0]</w:t>
            </w:r>
          </w:p>
        </w:tc>
      </w:tr>
      <w:tr w:rsidR="00A2374A" w:rsidRPr="00D20276" w14:paraId="2FBD63EB" w14:textId="77777777" w:rsidTr="0074643F">
        <w:trPr>
          <w:trHeight w:val="292"/>
        </w:trPr>
        <w:tc>
          <w:tcPr>
            <w:tcW w:w="6205" w:type="dxa"/>
          </w:tcPr>
          <w:p w14:paraId="4775FA0E" w14:textId="6D45575E"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PEVuZE5vdGU+PENpdGU+PEF1dGhvcj5HYXJlZW48L0F1dGhvcj48WWVhcj4yMDIzPC9ZZWFyPjxS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(104)</w:t>
            </w:r>
            <w:r>
              <w:rPr>
                <w:rFonts w:ascii="Arial" w:hAnsi="Arial" w:cs="Arial"/>
                <w:sz w:val="16"/>
                <w:szCs w:val="16"/>
              </w:rPr>
              <w:fldChar w:fldCharType="end"/>
            </w:r>
          </w:p>
          <w:p w14:paraId="1406D14B" w14:textId="250CE460" w:rsidR="00A2374A" w:rsidRPr="00D20276" w:rsidRDefault="00A2374A" w:rsidP="0074643F">
            <w:pPr>
              <w:rPr>
                <w:rFonts w:ascii="Arial" w:hAnsi="Arial" w:cs="Arial"/>
                <w:sz w:val="16"/>
                <w:szCs w:val="16"/>
              </w:rPr>
            </w:pPr>
            <w:r w:rsidRPr="00D20276">
              <w:rPr>
                <w:rFonts w:ascii="Arial" w:hAnsi="Arial" w:cs="Arial"/>
                <w:sz w:val="16"/>
                <w:szCs w:val="16"/>
              </w:rPr>
              <w:t>Observational: 1 study; N=1,520</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&lt;EndNote&gt;&lt;Cite&gt;&lt;Author&gt;Crestanello&lt;/Author&gt;&lt;Year&gt;2004&lt;/Year&gt;&lt;RecNum&gt;360&lt;/RecNum&gt;&lt;DisplayText&gt;(8)&lt;/DisplayText&gt;&lt;record&gt;&lt;rec-number&gt;360&lt;/rec-number&gt;&lt;foreign-keys&gt;&lt;key app="EN" db-id="spr9rxar59ftf0e050vxwavo2pzs5tdva5rx" timestamp="1748623082"&gt;360&lt;/key&gt;&lt;/foreign-keys&gt;&lt;ref-type name="Journal Article"&gt;17&lt;/ref-type&gt;&lt;contributors&gt;&lt;authors&gt;&lt;author&gt;Crestanello, J. A.&lt;/author&gt;&lt;author&gt;Allen, M. S.&lt;/author&gt;&lt;author&gt;Jett, J. R.&lt;/author&gt;&lt;author&gt;Cassivi, S. D.&lt;/author&gt;&lt;author&gt;Nichols, F. C., 3rd&lt;/author&gt;&lt;author&gt;Swensen, S. J.&lt;/author&gt;&lt;author&gt;Deschamps, C.&lt;/author&gt;&lt;author&gt;Pairolero, P. C.&lt;/author&gt;&lt;/authors&gt;&lt;/contributors&gt;&lt;auth-address&gt;Division of General Thoracic Surgery, Mayo Clinic, 200 First Street SW, Rochester, MN 55905, USA.&lt;/auth-address&gt;&lt;titles&gt;&lt;title&gt;Thoracic surgical operations in patients enrolled in a computed tomographic screening trial&lt;/title&gt;&lt;secondary-title&gt;J Thorac Cardiovasc Surg&lt;/secondary-title&gt;&lt;/titles&gt;&lt;periodical&gt;&lt;full-title&gt;J Thorac Cardiovasc Surg&lt;/full-title&gt;&lt;/periodical&gt;&lt;pages&gt;254-9&lt;/pages&gt;&lt;volume&gt;128&lt;/volume&gt;&lt;number&gt;2&lt;/number&gt;&lt;keywords&gt;&lt;keyword&gt;Aged&lt;/keyword&gt;&lt;keyword&gt;Aged, 80 and over&lt;/keyword&gt;&lt;keyword&gt;Female&lt;/keyword&gt;&lt;keyword&gt;Humans&lt;/keyword&gt;&lt;keyword&gt;Lung Diseases/*diagnostic imaging/epidemiology/*surgery&lt;/keyword&gt;&lt;keyword&gt;Lung Neoplasms/*diagnostic imaging/epidemiology/*surgery&lt;/keyword&gt;&lt;keyword&gt;Male&lt;/keyword&gt;&lt;keyword&gt;Mass Screening&lt;/keyword&gt;&lt;keyword&gt;Middle Aged&lt;/keyword&gt;&lt;keyword&gt;Thoracic Surgical Procedures/statistics &amp;amp; numerical data&lt;/keyword&gt;&lt;keyword&gt;*Tomography, X-Ray Computed&lt;/keyword&gt;&lt;/keywords&gt;&lt;dates&gt;&lt;year&gt;2004&lt;/year&gt;&lt;pub-dates&gt;&lt;date&gt;Aug&lt;/date&gt;&lt;/pub-dates&gt;&lt;/dates&gt;&lt;isbn&gt;0022-5223 (Print)&amp;#xD;0022-5223&lt;/isbn&gt;&lt;accession-num&gt;15282462&lt;/accession-num&gt;&lt;urls&gt;&lt;/urls&gt;&lt;electronic-resource-num&gt;10.1016/j.jtcvs.2004.02.017&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(8)</w:t>
            </w:r>
            <w:r>
              <w:rPr>
                <w:rFonts w:ascii="Arial" w:hAnsi="Arial" w:cs="Arial"/>
                <w:sz w:val="16"/>
                <w:szCs w:val="16"/>
              </w:rPr>
              <w:fldChar w:fldCharType="end"/>
            </w:r>
          </w:p>
        </w:tc>
        <w:tc>
          <w:tcPr>
            <w:tcW w:w="7560" w:type="dxa"/>
          </w:tcPr>
          <w:p w14:paraId="6497D46E" w14:textId="77777777" w:rsidR="00A2374A" w:rsidRPr="00D20276" w:rsidRDefault="00A2374A" w:rsidP="0074643F">
            <w:pPr>
              <w:rPr>
                <w:rFonts w:ascii="Arial" w:hAnsi="Arial" w:cs="Arial"/>
                <w:sz w:val="16"/>
                <w:szCs w:val="16"/>
              </w:rPr>
            </w:pPr>
            <w:r>
              <w:rPr>
                <w:rFonts w:ascii="Arial" w:hAnsi="Arial" w:cs="Arial"/>
                <w:sz w:val="16"/>
                <w:szCs w:val="16"/>
              </w:rPr>
              <w:t>9.3 [8.2, 10.5]</w:t>
            </w:r>
          </w:p>
        </w:tc>
      </w:tr>
      <w:tr w:rsidR="00A2374A" w:rsidRPr="00D20276" w14:paraId="1FFDACE1" w14:textId="77777777" w:rsidTr="0074643F">
        <w:trPr>
          <w:trHeight w:val="292"/>
        </w:trPr>
        <w:tc>
          <w:tcPr>
            <w:tcW w:w="6205" w:type="dxa"/>
          </w:tcPr>
          <w:p w14:paraId="0FAEEDB0" w14:textId="77777777" w:rsidR="00A2374A" w:rsidRPr="00D20276" w:rsidRDefault="00A2374A" w:rsidP="0074643F">
            <w:pPr>
              <w:rPr>
                <w:rFonts w:ascii="Arial" w:hAnsi="Arial" w:cs="Arial"/>
                <w:sz w:val="16"/>
                <w:szCs w:val="16"/>
              </w:rPr>
            </w:pPr>
            <w:r w:rsidRPr="00D20276">
              <w:rPr>
                <w:rFonts w:ascii="Arial" w:hAnsi="Arial" w:cs="Arial"/>
                <w:sz w:val="16"/>
                <w:szCs w:val="16"/>
              </w:rPr>
              <w:t>Over 4/5 rounds: Trials: 0 studies</w:t>
            </w:r>
          </w:p>
          <w:p w14:paraId="44E13F12" w14:textId="5CEEDA40" w:rsidR="00A2374A" w:rsidRPr="00D20276" w:rsidRDefault="00A2374A" w:rsidP="0074643F">
            <w:pPr>
              <w:rPr>
                <w:rFonts w:ascii="Arial" w:hAnsi="Arial" w:cs="Arial"/>
                <w:sz w:val="16"/>
                <w:szCs w:val="16"/>
              </w:rPr>
            </w:pPr>
            <w:r w:rsidRPr="00D20276">
              <w:rPr>
                <w:rFonts w:ascii="Arial" w:hAnsi="Arial" w:cs="Arial"/>
                <w:sz w:val="16"/>
                <w:szCs w:val="16"/>
              </w:rPr>
              <w:t>Observational: 1 study; N=519</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&lt;EndNote&gt;&lt;Cite&gt;&lt;Author&gt;Priola&lt;/Author&gt;&lt;Year&gt;2013&lt;/Year&gt;&lt;RecNum&gt;423&lt;/RecNum&gt;&lt;DisplayText&gt;(59)&lt;/DisplayText&gt;&lt;record&gt;&lt;rec-number&gt;423&lt;/rec-number&gt;&lt;foreign-keys&gt;&lt;key app="EN" db-id="spr9rxar59ftf0e050vxwavo2pzs5tdva5rx" timestamp="1748623084"&gt;423&lt;/key&gt;&lt;/foreign-keys&gt;&lt;ref-type name="Journal Article"&gt;17&lt;/ref-type&gt;&lt;contributors&gt;&lt;authors&gt;&lt;author&gt;Priola, A. M.&lt;/author&gt;&lt;author&gt;Priola, S. M.&lt;/author&gt;&lt;author&gt;Giaj-Levra, M.&lt;/author&gt;&lt;author&gt;Basso, E.&lt;/author&gt;&lt;author&gt;Veltri, A.&lt;/author&gt;&lt;author&gt;Fava, C.&lt;/author&gt;&lt;author&gt;Cardinale, L.&lt;/author&gt;&lt;/authors&gt;&lt;/contributors&gt;&lt;auth-address&gt;Department of Diagnostic Imaging, San Luigi Gonzaga University Hospital, Orbassano, Torino, Italy. adriano.priola@inwind.it&lt;/auth-address&gt;&lt;titles&gt;&lt;title&gt;Clinical implications and added costs of incidental findings in an early detection study of lung cancer by using low-dose spiral computed tomography&lt;/title&gt;&lt;secondary-title&gt;Clin Lung Cancer&lt;/secondary-title&gt;&lt;/titles&gt;&lt;periodical&gt;&lt;full-title&gt;Clin Lung Cancer&lt;/full-title&gt;&lt;/periodical&gt;&lt;pages&gt;139-48&lt;/pages&gt;&lt;volume&gt;14&lt;/volume&gt;&lt;number&gt;2&lt;/number&gt;&lt;edition&gt;20120804&lt;/edition&gt;&lt;keywords&gt;&lt;keyword&gt;Aged&lt;/keyword&gt;&lt;keyword&gt;*Early Detection of Cancer&lt;/keyword&gt;&lt;keyword&gt;Female&lt;/keyword&gt;&lt;keyword&gt;Follow-Up Studies&lt;/keyword&gt;&lt;keyword&gt;Health Care Costs&lt;/keyword&gt;&lt;keyword&gt;Humans&lt;/keyword&gt;&lt;keyword&gt;*Incidental Findings&lt;/keyword&gt;&lt;keyword&gt;Lung Neoplasms/*diagnostic imaging&lt;/keyword&gt;&lt;keyword&gt;Male&lt;/keyword&gt;&lt;keyword&gt;Middle Aged&lt;/keyword&gt;&lt;keyword&gt;Tomography, Spiral Computed/*economics/methods&lt;/keyword&gt;&lt;/keywords&gt;&lt;dates&gt;&lt;year&gt;2013&lt;/year&gt;&lt;pub-dates&gt;&lt;date&gt;Mar&lt;/date&gt;&lt;/pub-dates&gt;&lt;/dates&gt;&lt;isbn&gt;1525-7304&lt;/isbn&gt;&lt;accession-num&gt;22868220&lt;/accession-num&gt;&lt;urls&gt;&lt;/urls&gt;&lt;electronic-resource-num&gt;10.1016/j.cllc.2012.05.005&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(59)</w:t>
            </w:r>
            <w:r>
              <w:rPr>
                <w:rFonts w:ascii="Arial" w:hAnsi="Arial" w:cs="Arial"/>
                <w:sz w:val="16"/>
                <w:szCs w:val="16"/>
              </w:rPr>
              <w:fldChar w:fldCharType="end"/>
            </w:r>
          </w:p>
        </w:tc>
        <w:tc>
          <w:tcPr>
            <w:tcW w:w="7560" w:type="dxa"/>
          </w:tcPr>
          <w:p w14:paraId="103D6FFB" w14:textId="77777777" w:rsidR="00A2374A" w:rsidRPr="00D20276" w:rsidRDefault="00A2374A" w:rsidP="0074643F">
            <w:pPr>
              <w:rPr>
                <w:rFonts w:ascii="Arial" w:hAnsi="Arial" w:cs="Arial"/>
                <w:sz w:val="16"/>
                <w:szCs w:val="16"/>
              </w:rPr>
            </w:pPr>
            <w:r>
              <w:rPr>
                <w:rFonts w:ascii="Arial" w:hAnsi="Arial" w:cs="Arial"/>
                <w:sz w:val="16"/>
                <w:szCs w:val="16"/>
              </w:rPr>
              <w:t>11.6 [5.3, 25.0]</w:t>
            </w:r>
          </w:p>
        </w:tc>
      </w:tr>
      <w:tr w:rsidR="00A2374A" w:rsidRPr="00D20276" w14:paraId="19B9B21F" w14:textId="77777777" w:rsidTr="0074643F">
        <w:trPr>
          <w:trHeight w:val="292"/>
        </w:trPr>
        <w:tc>
          <w:tcPr>
            <w:tcW w:w="13765" w:type="dxa"/>
            <w:gridSpan w:val="2"/>
            <w:shd w:val="clear" w:color="auto" w:fill="D9D9D9" w:themeFill="background1" w:themeFillShade="D9"/>
          </w:tcPr>
          <w:p w14:paraId="61DDEC28" w14:textId="77777777" w:rsidR="00A2374A" w:rsidRPr="00D20276" w:rsidRDefault="00A2374A" w:rsidP="0074643F">
            <w:pPr>
              <w:rPr>
                <w:rFonts w:ascii="Arial" w:hAnsi="Arial" w:cs="Arial"/>
                <w:sz w:val="16"/>
                <w:szCs w:val="16"/>
              </w:rPr>
            </w:pPr>
            <w:r w:rsidRPr="00D20276">
              <w:rPr>
                <w:rFonts w:ascii="Arial" w:hAnsi="Arial" w:cs="Arial"/>
                <w:sz w:val="16"/>
                <w:szCs w:val="16"/>
              </w:rPr>
              <w:t>Proportion with specific incidental finding – cancer (excluding primary lung cancer)</w:t>
            </w:r>
            <w:r w:rsidRPr="00D20276">
              <w:rPr>
                <w:rFonts w:ascii="Arial" w:hAnsi="Arial" w:cs="Arial"/>
                <w:sz w:val="16"/>
                <w:szCs w:val="16"/>
                <w:vertAlign w:val="superscript"/>
              </w:rPr>
              <w:t>║</w:t>
            </w:r>
          </w:p>
        </w:tc>
      </w:tr>
      <w:tr w:rsidR="00A2374A" w:rsidRPr="00D20276" w14:paraId="58902606" w14:textId="77777777" w:rsidTr="0074643F">
        <w:trPr>
          <w:trHeight w:val="292"/>
        </w:trPr>
        <w:tc>
          <w:tcPr>
            <w:tcW w:w="6205" w:type="dxa"/>
          </w:tcPr>
          <w:p w14:paraId="03F2FED8" w14:textId="60ACE0B5" w:rsidR="00A2374A" w:rsidRPr="00D20276" w:rsidRDefault="00A2374A" w:rsidP="0074643F">
            <w:pPr>
              <w:rPr>
                <w:rFonts w:ascii="Arial" w:hAnsi="Arial" w:cs="Arial"/>
                <w:sz w:val="16"/>
                <w:szCs w:val="16"/>
              </w:rPr>
            </w:pPr>
            <w:r w:rsidRPr="00D20276">
              <w:rPr>
                <w:rFonts w:ascii="Arial" w:hAnsi="Arial" w:cs="Arial"/>
                <w:sz w:val="16"/>
                <w:szCs w:val="16"/>
              </w:rPr>
              <w:t>Round 1: Trials: 1 study; N=1,264</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&lt;EndNote&gt;&lt;Cite&gt;&lt;Author&gt;Infante&lt;/Author&gt;&lt;Year&gt;2006&lt;/Year&gt;&lt;RecNum&gt;384&lt;/RecNum&gt;&lt;DisplayText&gt;(130)&lt;/DisplayText&gt;&lt;record&gt;&lt;rec-number&gt;384&lt;/rec-number&gt;&lt;foreign-keys&gt;&lt;key app="EN" db-id="spr9rxar59ftf0e050vxwavo2pzs5tdva5rx" timestamp="1748623083"&gt;384&lt;/key&gt;&lt;/foreign-keys&gt;&lt;ref-type name="Journal Article"&gt;17&lt;/ref-type&gt;&lt;contributors&gt;&lt;authors&gt;&lt;author&gt;Infante, Maurizio V.&lt;/author&gt;&lt;author&gt;Fabio, Lutman R.&lt;/author&gt;&lt;author&gt;Cavuto, Silvio&lt;/author&gt;&lt;author&gt;Brambilla, Giorgio&lt;/author&gt;&lt;author&gt;Chiesa, Giuseppe&lt;/author&gt;&lt;author&gt;Passera, Eliseo&lt;/author&gt;&lt;author&gt;Cariboni, Umberto&lt;/author&gt;&lt;author&gt;Alloisio, Marco&lt;/author&gt;&lt;author&gt;Destro, Anna&lt;/author&gt;&lt;author&gt;Chiarenza, Maurizio&lt;/author&gt;&lt;author&gt;Roncalli, Massimo&lt;/author&gt;&lt;author&gt;Giuseppe, Aranzulla&lt;/author&gt;&lt;author&gt;Enzo, Angeli&lt;/author&gt;&lt;author&gt;Gianni, Ravasi&lt;/author&gt;&lt;/authors&gt;&lt;/contributors&gt;&lt;titles&gt;&lt;title&gt;DANTE: A RANDOMIZED STUDY ON LUNG CANCER SCREENING WITH LOW-DOSE SPIRAL CT (LDCT): END OF ACCRUAL AND PRELIMINARY RESULTS&lt;/title&gt;&lt;secondary-title&gt;CHEST&lt;/secondary-title&gt;&lt;/titles&gt;&lt;periodical&gt;&lt;full-title&gt;Chest&lt;/full-title&gt;&lt;/periodical&gt;&lt;pages&gt;114S&lt;/pages&gt;&lt;volume&gt;130&lt;/volume&gt;&lt;number&gt;4&lt;/number&gt;&lt;dates&gt;&lt;year&gt;2006&lt;/year&gt;&lt;/dates&gt;&lt;publisher&gt;Elsevier&lt;/publisher&gt;&lt;isbn&gt;0012-3692&lt;/isbn&gt;&lt;urls&gt;&lt;related-urls&gt;&lt;url&gt;https://doi.org/10.1378/chest.130.4_MeetingAbstracts.114S-c&lt;/url&gt;&lt;/related-urls&gt;&lt;/urls&gt;&lt;electronic-resource-num&gt;10.1378/chest.130.4_MeetingAbstracts.114S-c&lt;/electronic-resource-num&gt;&lt;access-date&gt;2025/03/24&lt;/access-date&gt;&lt;/record&gt;&lt;/Cite&gt;&lt;/EndNote&gt;</w:instrText>
            </w:r>
            <w:r>
              <w:rPr>
                <w:rFonts w:ascii="Arial" w:hAnsi="Arial" w:cs="Arial"/>
                <w:sz w:val="16"/>
                <w:szCs w:val="16"/>
              </w:rPr>
              <w:fldChar w:fldCharType="separate"/>
            </w:r>
            <w:r w:rsidR="0069242B">
              <w:rPr>
                <w:rFonts w:ascii="Arial" w:hAnsi="Arial" w:cs="Arial"/>
                <w:noProof/>
                <w:sz w:val="16"/>
                <w:szCs w:val="16"/>
              </w:rPr>
              <w:t>(130)</w:t>
            </w:r>
            <w:r>
              <w:rPr>
                <w:rFonts w:ascii="Arial" w:hAnsi="Arial" w:cs="Arial"/>
                <w:sz w:val="16"/>
                <w:szCs w:val="16"/>
              </w:rPr>
              <w:fldChar w:fldCharType="end"/>
            </w:r>
          </w:p>
          <w:p w14:paraId="1C27650F" w14:textId="0246B76F" w:rsidR="00A2374A"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8</w:t>
            </w:r>
            <w:r w:rsidRPr="00D20276">
              <w:rPr>
                <w:rFonts w:ascii="Arial" w:hAnsi="Arial" w:cs="Arial"/>
                <w:sz w:val="16"/>
                <w:szCs w:val="16"/>
              </w:rPr>
              <w:t xml:space="preserve"> studies; N=</w:t>
            </w:r>
            <w:r>
              <w:rPr>
                <w:rFonts w:ascii="Arial" w:hAnsi="Arial" w:cs="Arial"/>
                <w:sz w:val="16"/>
                <w:szCs w:val="16"/>
              </w:rPr>
              <w:t xml:space="preserve">162,874 </w:t>
            </w:r>
            <w:r>
              <w:rPr>
                <w:rFonts w:ascii="Arial" w:hAnsi="Arial" w:cs="Arial"/>
                <w:sz w:val="16"/>
                <w:szCs w:val="16"/>
              </w:rPr>
              <w:fldChar w:fldCharType="begin">
                <w:fldData xml:space="preserve">PEVuZE5vdGU+PENpdGU+PEF1dGhvcj5BbnRvbmljZWxsaTwvQXV0aG9yPjxZZWFyPjIwMjQ8L1ll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PEVuZE5vdGU+PENpdGU+PEF1dGhvcj5BbnRvbmljZWxsaTwvQXV0aG9yPjxZZWFyPjIwMjQ8L1ll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(21, 37, 59, 61, 62, 81, 108, 110)</w:t>
            </w:r>
            <w:r>
              <w:rPr>
                <w:rFonts w:ascii="Arial" w:hAnsi="Arial" w:cs="Arial"/>
                <w:sz w:val="16"/>
                <w:szCs w:val="16"/>
              </w:rPr>
              <w:fldChar w:fldCharType="end"/>
            </w:r>
          </w:p>
          <w:p w14:paraId="2E5CB9F5" w14:textId="77777777" w:rsidR="00A2374A" w:rsidRDefault="00A2374A" w:rsidP="0074643F">
            <w:pPr>
              <w:rPr>
                <w:rFonts w:ascii="Arial" w:hAnsi="Arial" w:cs="Arial"/>
                <w:sz w:val="16"/>
                <w:szCs w:val="16"/>
              </w:rPr>
            </w:pPr>
          </w:p>
          <w:p w14:paraId="3656A6C0" w14:textId="77777777" w:rsidR="00A2374A" w:rsidRPr="00A07BA6" w:rsidRDefault="00A2374A" w:rsidP="0074643F">
            <w:pPr>
              <w:rPr>
                <w:rFonts w:ascii="Arial" w:hAnsi="Arial" w:cs="Arial"/>
                <w:sz w:val="16"/>
                <w:szCs w:val="16"/>
                <w:u w:val="single"/>
              </w:rPr>
            </w:pPr>
            <w:r>
              <w:rPr>
                <w:rFonts w:ascii="Arial" w:hAnsi="Arial" w:cs="Arial"/>
                <w:sz w:val="16"/>
                <w:szCs w:val="16"/>
                <w:u w:val="single"/>
              </w:rPr>
              <w:t>Specific cancers:</w:t>
            </w:r>
          </w:p>
          <w:p w14:paraId="3547D6D0" w14:textId="77777777" w:rsidR="00A2374A" w:rsidRPr="008A605C" w:rsidRDefault="00A2374A" w:rsidP="0074643F">
            <w:pPr>
              <w:rPr>
                <w:rFonts w:ascii="Arial" w:hAnsi="Arial" w:cs="Arial"/>
                <w:sz w:val="16"/>
                <w:szCs w:val="16"/>
              </w:rPr>
            </w:pPr>
            <w:r w:rsidRPr="008A605C">
              <w:rPr>
                <w:rFonts w:ascii="Arial" w:hAnsi="Arial" w:cs="Arial"/>
                <w:sz w:val="16"/>
                <w:szCs w:val="16"/>
              </w:rPr>
              <w:t>Thymoma (n=</w:t>
            </w:r>
            <w:r>
              <w:rPr>
                <w:rFonts w:ascii="Arial" w:hAnsi="Arial" w:cs="Arial"/>
                <w:sz w:val="16"/>
                <w:szCs w:val="16"/>
              </w:rPr>
              <w:t>3</w:t>
            </w:r>
            <w:r w:rsidRPr="008A605C">
              <w:rPr>
                <w:rFonts w:ascii="Arial" w:hAnsi="Arial" w:cs="Arial"/>
                <w:sz w:val="16"/>
                <w:szCs w:val="16"/>
              </w:rPr>
              <w:t>)</w:t>
            </w:r>
          </w:p>
          <w:p w14:paraId="2008B2D8" w14:textId="77777777" w:rsidR="00A2374A" w:rsidRPr="008A605C" w:rsidRDefault="00A2374A" w:rsidP="0074643F">
            <w:pPr>
              <w:rPr>
                <w:rFonts w:ascii="Arial" w:hAnsi="Arial" w:cs="Arial"/>
                <w:sz w:val="16"/>
                <w:szCs w:val="16"/>
              </w:rPr>
            </w:pPr>
            <w:r w:rsidRPr="008A605C">
              <w:rPr>
                <w:rFonts w:ascii="Arial" w:hAnsi="Arial" w:cs="Arial"/>
                <w:sz w:val="16"/>
                <w:szCs w:val="16"/>
              </w:rPr>
              <w:t>Renal cell cancer (n=</w:t>
            </w:r>
            <w:r>
              <w:rPr>
                <w:rFonts w:ascii="Arial" w:hAnsi="Arial" w:cs="Arial"/>
                <w:sz w:val="16"/>
                <w:szCs w:val="16"/>
              </w:rPr>
              <w:t>9</w:t>
            </w:r>
            <w:r w:rsidRPr="008A605C">
              <w:rPr>
                <w:rFonts w:ascii="Arial" w:hAnsi="Arial" w:cs="Arial"/>
                <w:sz w:val="16"/>
                <w:szCs w:val="16"/>
              </w:rPr>
              <w:t>)</w:t>
            </w:r>
          </w:p>
          <w:p w14:paraId="08C1D4AD" w14:textId="77777777" w:rsidR="00A2374A" w:rsidRPr="008A605C" w:rsidRDefault="00A2374A" w:rsidP="0074643F">
            <w:pPr>
              <w:rPr>
                <w:rFonts w:ascii="Arial" w:hAnsi="Arial" w:cs="Arial"/>
                <w:sz w:val="16"/>
                <w:szCs w:val="16"/>
              </w:rPr>
            </w:pPr>
            <w:r w:rsidRPr="008A605C">
              <w:rPr>
                <w:rFonts w:ascii="Arial" w:hAnsi="Arial" w:cs="Arial"/>
                <w:sz w:val="16"/>
                <w:szCs w:val="16"/>
              </w:rPr>
              <w:t>Gastric cancer (n=</w:t>
            </w:r>
            <w:r>
              <w:rPr>
                <w:rFonts w:ascii="Arial" w:hAnsi="Arial" w:cs="Arial"/>
                <w:sz w:val="16"/>
                <w:szCs w:val="16"/>
              </w:rPr>
              <w:t>3</w:t>
            </w:r>
            <w:r w:rsidRPr="008A605C">
              <w:rPr>
                <w:rFonts w:ascii="Arial" w:hAnsi="Arial" w:cs="Arial"/>
                <w:sz w:val="16"/>
                <w:szCs w:val="16"/>
              </w:rPr>
              <w:t>)</w:t>
            </w:r>
          </w:p>
          <w:p w14:paraId="0F0899E9" w14:textId="77777777" w:rsidR="00A2374A" w:rsidRPr="008A605C" w:rsidRDefault="00A2374A" w:rsidP="0074643F">
            <w:pPr>
              <w:rPr>
                <w:rFonts w:ascii="Arial" w:hAnsi="Arial" w:cs="Arial"/>
                <w:sz w:val="16"/>
                <w:szCs w:val="16"/>
              </w:rPr>
            </w:pPr>
            <w:r w:rsidRPr="008A605C">
              <w:rPr>
                <w:rFonts w:ascii="Arial" w:hAnsi="Arial" w:cs="Arial"/>
                <w:sz w:val="16"/>
                <w:szCs w:val="16"/>
              </w:rPr>
              <w:t>Thyroid cancer (n=</w:t>
            </w:r>
            <w:r>
              <w:rPr>
                <w:rFonts w:ascii="Arial" w:hAnsi="Arial" w:cs="Arial"/>
                <w:sz w:val="16"/>
                <w:szCs w:val="16"/>
              </w:rPr>
              <w:t>3</w:t>
            </w:r>
            <w:r w:rsidRPr="008A605C">
              <w:rPr>
                <w:rFonts w:ascii="Arial" w:hAnsi="Arial" w:cs="Arial"/>
                <w:sz w:val="16"/>
                <w:szCs w:val="16"/>
              </w:rPr>
              <w:t>)</w:t>
            </w:r>
          </w:p>
          <w:p w14:paraId="580547CD" w14:textId="77777777" w:rsidR="00A2374A" w:rsidRPr="008A605C" w:rsidRDefault="00A2374A" w:rsidP="0074643F">
            <w:pPr>
              <w:rPr>
                <w:rFonts w:ascii="Arial" w:hAnsi="Arial" w:cs="Arial"/>
                <w:sz w:val="16"/>
                <w:szCs w:val="16"/>
              </w:rPr>
            </w:pPr>
            <w:r w:rsidRPr="008A605C">
              <w:rPr>
                <w:rFonts w:ascii="Arial" w:hAnsi="Arial" w:cs="Arial"/>
                <w:sz w:val="16"/>
                <w:szCs w:val="16"/>
              </w:rPr>
              <w:t>Malignant lymphoma (n=1)</w:t>
            </w:r>
          </w:p>
          <w:p w14:paraId="5DA05A3D" w14:textId="77777777" w:rsidR="00A2374A" w:rsidRPr="008A605C" w:rsidRDefault="00A2374A" w:rsidP="0074643F">
            <w:pPr>
              <w:rPr>
                <w:rFonts w:ascii="Arial" w:hAnsi="Arial" w:cs="Arial"/>
                <w:sz w:val="16"/>
                <w:szCs w:val="16"/>
              </w:rPr>
            </w:pPr>
            <w:r w:rsidRPr="008A605C">
              <w:rPr>
                <w:rFonts w:ascii="Arial" w:hAnsi="Arial" w:cs="Arial"/>
                <w:sz w:val="16"/>
                <w:szCs w:val="16"/>
              </w:rPr>
              <w:lastRenderedPageBreak/>
              <w:t>Malignant mesothelioma (n=</w:t>
            </w:r>
            <w:r>
              <w:rPr>
                <w:rFonts w:ascii="Arial" w:hAnsi="Arial" w:cs="Arial"/>
                <w:sz w:val="16"/>
                <w:szCs w:val="16"/>
              </w:rPr>
              <w:t>6</w:t>
            </w:r>
            <w:r w:rsidRPr="008A605C">
              <w:rPr>
                <w:rFonts w:ascii="Arial" w:hAnsi="Arial" w:cs="Arial"/>
                <w:sz w:val="16"/>
                <w:szCs w:val="16"/>
              </w:rPr>
              <w:t>)</w:t>
            </w:r>
          </w:p>
          <w:p w14:paraId="6BB2BD09" w14:textId="77777777" w:rsidR="00A2374A" w:rsidRPr="008A605C" w:rsidRDefault="00A2374A" w:rsidP="0074643F">
            <w:pPr>
              <w:rPr>
                <w:rFonts w:ascii="Arial" w:hAnsi="Arial" w:cs="Arial"/>
                <w:sz w:val="16"/>
                <w:szCs w:val="16"/>
              </w:rPr>
            </w:pPr>
            <w:r w:rsidRPr="008A605C">
              <w:rPr>
                <w:rFonts w:ascii="Arial" w:hAnsi="Arial" w:cs="Arial"/>
                <w:sz w:val="16"/>
                <w:szCs w:val="16"/>
              </w:rPr>
              <w:t>Urinary tract malignancy (n=1)</w:t>
            </w:r>
          </w:p>
          <w:p w14:paraId="430AEB2B" w14:textId="77777777" w:rsidR="00A2374A" w:rsidRPr="008A605C" w:rsidRDefault="00A2374A" w:rsidP="0074643F">
            <w:pPr>
              <w:rPr>
                <w:rFonts w:ascii="Arial" w:hAnsi="Arial" w:cs="Arial"/>
                <w:sz w:val="16"/>
                <w:szCs w:val="16"/>
              </w:rPr>
            </w:pPr>
            <w:r w:rsidRPr="008A605C">
              <w:rPr>
                <w:rFonts w:ascii="Arial" w:hAnsi="Arial" w:cs="Arial"/>
                <w:sz w:val="16"/>
                <w:szCs w:val="16"/>
              </w:rPr>
              <w:t>Adrenal gland malignancy (n=1)</w:t>
            </w:r>
          </w:p>
          <w:p w14:paraId="14ECB5DA" w14:textId="77777777" w:rsidR="00A2374A" w:rsidRPr="008A605C" w:rsidRDefault="00A2374A" w:rsidP="0074643F">
            <w:pPr>
              <w:rPr>
                <w:rFonts w:ascii="Arial" w:hAnsi="Arial" w:cs="Arial"/>
                <w:sz w:val="16"/>
                <w:szCs w:val="16"/>
              </w:rPr>
            </w:pPr>
            <w:r w:rsidRPr="008A605C">
              <w:rPr>
                <w:rFonts w:ascii="Arial" w:hAnsi="Arial" w:cs="Arial"/>
                <w:sz w:val="16"/>
                <w:szCs w:val="16"/>
              </w:rPr>
              <w:t>Metastases (n=5)</w:t>
            </w:r>
          </w:p>
          <w:p w14:paraId="58092EE1" w14:textId="77777777" w:rsidR="00A2374A" w:rsidRPr="008A605C" w:rsidRDefault="00A2374A" w:rsidP="0074643F">
            <w:pPr>
              <w:rPr>
                <w:rFonts w:ascii="Arial" w:hAnsi="Arial" w:cs="Arial"/>
                <w:sz w:val="16"/>
                <w:szCs w:val="16"/>
              </w:rPr>
            </w:pPr>
            <w:r w:rsidRPr="008A605C">
              <w:rPr>
                <w:rFonts w:ascii="Arial" w:hAnsi="Arial" w:cs="Arial"/>
                <w:sz w:val="16"/>
                <w:szCs w:val="16"/>
              </w:rPr>
              <w:t>Non-LC malignancy (details NR, n=</w:t>
            </w:r>
            <w:r>
              <w:rPr>
                <w:rFonts w:ascii="Arial" w:hAnsi="Arial" w:cs="Arial"/>
                <w:sz w:val="16"/>
                <w:szCs w:val="16"/>
              </w:rPr>
              <w:t>136</w:t>
            </w:r>
            <w:r w:rsidRPr="008A605C">
              <w:rPr>
                <w:rFonts w:ascii="Arial" w:hAnsi="Arial" w:cs="Arial"/>
                <w:sz w:val="16"/>
                <w:szCs w:val="16"/>
              </w:rPr>
              <w:t>)</w:t>
            </w:r>
          </w:p>
          <w:p w14:paraId="735860E6" w14:textId="77777777" w:rsidR="00A2374A" w:rsidRPr="00D20276" w:rsidRDefault="00A2374A" w:rsidP="0074643F">
            <w:pPr>
              <w:rPr>
                <w:rFonts w:ascii="Arial" w:hAnsi="Arial" w:cs="Arial"/>
                <w:sz w:val="16"/>
                <w:szCs w:val="16"/>
              </w:rPr>
            </w:pPr>
            <w:r w:rsidRPr="008A605C">
              <w:rPr>
                <w:rFonts w:ascii="Arial" w:hAnsi="Arial" w:cs="Arial"/>
                <w:b/>
                <w:sz w:val="16"/>
                <w:szCs w:val="16"/>
              </w:rPr>
              <w:t>Total cancers</w:t>
            </w:r>
            <w:r w:rsidRPr="008A605C">
              <w:rPr>
                <w:rFonts w:ascii="Arial" w:hAnsi="Arial" w:cs="Arial"/>
                <w:sz w:val="16"/>
                <w:szCs w:val="16"/>
              </w:rPr>
              <w:t xml:space="preserve">: </w:t>
            </w:r>
            <w:r w:rsidRPr="009A2578">
              <w:rPr>
                <w:rFonts w:ascii="Arial" w:hAnsi="Arial" w:cs="Arial"/>
                <w:b/>
                <w:bCs/>
                <w:sz w:val="16"/>
                <w:szCs w:val="16"/>
              </w:rPr>
              <w:t>168</w:t>
            </w:r>
          </w:p>
        </w:tc>
        <w:tc>
          <w:tcPr>
            <w:tcW w:w="7560" w:type="dxa"/>
          </w:tcPr>
          <w:p w14:paraId="208A5EBA" w14:textId="77777777" w:rsidR="00A2374A" w:rsidRDefault="00A2374A" w:rsidP="0074643F">
            <w:pPr>
              <w:rPr>
                <w:rFonts w:ascii="Arial" w:hAnsi="Arial" w:cs="Arial"/>
                <w:sz w:val="16"/>
                <w:szCs w:val="16"/>
              </w:rPr>
            </w:pPr>
            <w:r>
              <w:rPr>
                <w:rFonts w:ascii="Arial" w:hAnsi="Arial" w:cs="Arial"/>
                <w:sz w:val="16"/>
                <w:szCs w:val="16"/>
              </w:rPr>
              <w:lastRenderedPageBreak/>
              <w:t>5.0 [1.0, 11.0]</w:t>
            </w:r>
          </w:p>
          <w:p w14:paraId="7760D31E" w14:textId="77777777" w:rsidR="00A2374A" w:rsidRPr="00D20276" w:rsidRDefault="00A2374A" w:rsidP="0074643F">
            <w:pPr>
              <w:rPr>
                <w:rFonts w:ascii="Arial" w:hAnsi="Arial" w:cs="Arial"/>
                <w:sz w:val="16"/>
                <w:szCs w:val="16"/>
              </w:rPr>
            </w:pPr>
          </w:p>
        </w:tc>
      </w:tr>
      <w:tr w:rsidR="00A2374A" w:rsidRPr="00D20276" w14:paraId="0B799D32" w14:textId="77777777" w:rsidTr="0074643F">
        <w:trPr>
          <w:trHeight w:val="292"/>
        </w:trPr>
        <w:tc>
          <w:tcPr>
            <w:tcW w:w="6205" w:type="dxa"/>
          </w:tcPr>
          <w:p w14:paraId="2D0FA566" w14:textId="77777777" w:rsidR="00A2374A" w:rsidRPr="00D20276" w:rsidRDefault="00A2374A" w:rsidP="0074643F">
            <w:pPr>
              <w:rPr>
                <w:rFonts w:ascii="Arial" w:hAnsi="Arial" w:cs="Arial"/>
                <w:sz w:val="16"/>
                <w:szCs w:val="16"/>
              </w:rPr>
            </w:pPr>
            <w:r w:rsidRPr="00D20276">
              <w:rPr>
                <w:rFonts w:ascii="Arial" w:hAnsi="Arial" w:cs="Arial"/>
                <w:sz w:val="16"/>
                <w:szCs w:val="16"/>
              </w:rPr>
              <w:t>Over 2/3 rounds: Trials: 0 studies</w:t>
            </w:r>
          </w:p>
          <w:p w14:paraId="4C48FF23" w14:textId="62206675" w:rsidR="00A2374A" w:rsidRDefault="00A2374A" w:rsidP="0074643F">
            <w:pPr>
              <w:rPr>
                <w:rFonts w:ascii="Arial" w:hAnsi="Arial" w:cs="Arial"/>
                <w:sz w:val="16"/>
                <w:szCs w:val="16"/>
              </w:rPr>
            </w:pPr>
            <w:r w:rsidRPr="00D20276">
              <w:rPr>
                <w:rFonts w:ascii="Arial" w:hAnsi="Arial" w:cs="Arial"/>
                <w:sz w:val="16"/>
                <w:szCs w:val="16"/>
              </w:rPr>
              <w:t>Observational: 2 studies; N=5,275</w:t>
            </w:r>
            <w:r>
              <w:rPr>
                <w:rFonts w:ascii="Arial" w:hAnsi="Arial" w:cs="Arial"/>
                <w:sz w:val="16"/>
                <w:szCs w:val="16"/>
              </w:rPr>
              <w:t xml:space="preserve"> </w:t>
            </w:r>
            <w:r>
              <w:rPr>
                <w:rFonts w:ascii="Arial" w:hAnsi="Arial" w:cs="Arial"/>
                <w:sz w:val="16"/>
                <w:szCs w:val="16"/>
              </w:rPr>
              <w:fldChar w:fldCharType="begin">
                <w:fldData xml:space="preserve">PEVuZE5vdGU+PENpdGU+PEF1dGhvcj5DcmVzdGFuZWxsbzwvQXV0aG9yPjxZZWFyPjIwMDQ8L1ll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PEVuZE5vdGU+PENpdGU+PEF1dGhvcj5DcmVzdGFuZWxsbzwvQXV0aG9yPjxZZWFyPjIwMDQ8L1ll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(8, 30)</w:t>
            </w:r>
            <w:r>
              <w:rPr>
                <w:rFonts w:ascii="Arial" w:hAnsi="Arial" w:cs="Arial"/>
                <w:sz w:val="16"/>
                <w:szCs w:val="16"/>
              </w:rPr>
              <w:fldChar w:fldCharType="end"/>
            </w:r>
          </w:p>
          <w:p w14:paraId="2770CDB0" w14:textId="77777777" w:rsidR="00A2374A" w:rsidRDefault="00A2374A" w:rsidP="0074643F">
            <w:pPr>
              <w:rPr>
                <w:rFonts w:ascii="Arial" w:hAnsi="Arial" w:cs="Arial"/>
                <w:sz w:val="16"/>
                <w:szCs w:val="16"/>
              </w:rPr>
            </w:pPr>
          </w:p>
          <w:p w14:paraId="2D8FA8F6" w14:textId="77777777" w:rsidR="00A2374A" w:rsidRPr="00A07BA6" w:rsidRDefault="00A2374A" w:rsidP="0074643F">
            <w:pPr>
              <w:rPr>
                <w:rFonts w:ascii="Arial" w:hAnsi="Arial" w:cs="Arial"/>
                <w:sz w:val="16"/>
                <w:szCs w:val="16"/>
                <w:u w:val="single"/>
              </w:rPr>
            </w:pPr>
            <w:r>
              <w:rPr>
                <w:rFonts w:ascii="Arial" w:hAnsi="Arial" w:cs="Arial"/>
                <w:sz w:val="16"/>
                <w:szCs w:val="16"/>
                <w:u w:val="single"/>
              </w:rPr>
              <w:t>Specific cancers:</w:t>
            </w:r>
          </w:p>
          <w:p w14:paraId="7B51BEE7" w14:textId="77777777" w:rsidR="00A2374A" w:rsidRPr="008A605C" w:rsidRDefault="00A2374A" w:rsidP="0074643F">
            <w:pPr>
              <w:rPr>
                <w:rFonts w:ascii="Arial" w:hAnsi="Arial" w:cs="Arial"/>
                <w:sz w:val="16"/>
                <w:szCs w:val="16"/>
              </w:rPr>
            </w:pPr>
            <w:r w:rsidRPr="008A605C">
              <w:rPr>
                <w:rFonts w:ascii="Arial" w:hAnsi="Arial" w:cs="Arial"/>
                <w:sz w:val="16"/>
                <w:szCs w:val="16"/>
              </w:rPr>
              <w:t>Hodgkin’s disease (n=2)</w:t>
            </w:r>
          </w:p>
          <w:p w14:paraId="0A15A672" w14:textId="77777777" w:rsidR="00A2374A" w:rsidRPr="008A605C" w:rsidRDefault="00A2374A" w:rsidP="0074643F">
            <w:pPr>
              <w:rPr>
                <w:rFonts w:ascii="Arial" w:hAnsi="Arial" w:cs="Arial"/>
                <w:sz w:val="16"/>
                <w:szCs w:val="16"/>
              </w:rPr>
            </w:pPr>
            <w:r w:rsidRPr="008A605C">
              <w:rPr>
                <w:rFonts w:ascii="Arial" w:hAnsi="Arial" w:cs="Arial"/>
                <w:sz w:val="16"/>
                <w:szCs w:val="16"/>
              </w:rPr>
              <w:t>Lymphoma (n=4)</w:t>
            </w:r>
          </w:p>
          <w:p w14:paraId="7B9F2712" w14:textId="77777777" w:rsidR="00A2374A" w:rsidRPr="008A605C" w:rsidRDefault="00A2374A" w:rsidP="0074643F">
            <w:pPr>
              <w:rPr>
                <w:rFonts w:ascii="Arial" w:hAnsi="Arial" w:cs="Arial"/>
                <w:sz w:val="16"/>
                <w:szCs w:val="16"/>
              </w:rPr>
            </w:pPr>
            <w:r w:rsidRPr="008A605C">
              <w:rPr>
                <w:rFonts w:ascii="Arial" w:hAnsi="Arial" w:cs="Arial"/>
                <w:sz w:val="16"/>
                <w:szCs w:val="16"/>
              </w:rPr>
              <w:t>Metastasis (n=6)</w:t>
            </w:r>
          </w:p>
          <w:p w14:paraId="23AADE91"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Renal cell cancer (n=4) </w:t>
            </w:r>
          </w:p>
          <w:p w14:paraId="6D29326C"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Bronchial cancer (n=2) </w:t>
            </w:r>
          </w:p>
          <w:p w14:paraId="60803997" w14:textId="77777777" w:rsidR="00A2374A" w:rsidRPr="008A605C" w:rsidRDefault="00A2374A" w:rsidP="0074643F">
            <w:pPr>
              <w:rPr>
                <w:rFonts w:ascii="Arial" w:hAnsi="Arial" w:cs="Arial"/>
                <w:sz w:val="16"/>
                <w:szCs w:val="16"/>
              </w:rPr>
            </w:pPr>
            <w:r w:rsidRPr="008A605C">
              <w:rPr>
                <w:rFonts w:ascii="Arial" w:hAnsi="Arial" w:cs="Arial"/>
                <w:sz w:val="16"/>
                <w:szCs w:val="16"/>
              </w:rPr>
              <w:t>Ovarian cancer (n=1)</w:t>
            </w:r>
          </w:p>
          <w:p w14:paraId="322E4679"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Pancreatic cancer (n=1) </w:t>
            </w:r>
          </w:p>
          <w:p w14:paraId="34526A06" w14:textId="77777777" w:rsidR="00A2374A" w:rsidRPr="008A605C" w:rsidRDefault="00A2374A" w:rsidP="0074643F">
            <w:pPr>
              <w:rPr>
                <w:rFonts w:ascii="Arial" w:hAnsi="Arial" w:cs="Arial"/>
                <w:sz w:val="16"/>
                <w:szCs w:val="16"/>
              </w:rPr>
            </w:pPr>
            <w:r w:rsidRPr="008A605C">
              <w:rPr>
                <w:rFonts w:ascii="Arial" w:hAnsi="Arial" w:cs="Arial"/>
                <w:sz w:val="16"/>
                <w:szCs w:val="16"/>
              </w:rPr>
              <w:t>Breast cancer (n=3)</w:t>
            </w:r>
          </w:p>
          <w:p w14:paraId="58BA2864" w14:textId="77777777" w:rsidR="00A2374A" w:rsidRPr="00D20276" w:rsidRDefault="00A2374A" w:rsidP="0074643F">
            <w:pPr>
              <w:rPr>
                <w:rFonts w:ascii="Arial" w:hAnsi="Arial" w:cs="Arial"/>
                <w:sz w:val="16"/>
                <w:szCs w:val="16"/>
              </w:rPr>
            </w:pPr>
            <w:r w:rsidRPr="008A605C">
              <w:rPr>
                <w:rFonts w:ascii="Arial" w:hAnsi="Arial" w:cs="Arial"/>
                <w:b/>
                <w:sz w:val="16"/>
                <w:szCs w:val="16"/>
              </w:rPr>
              <w:t>Total cancers: 23</w:t>
            </w:r>
          </w:p>
        </w:tc>
        <w:tc>
          <w:tcPr>
            <w:tcW w:w="7560" w:type="dxa"/>
          </w:tcPr>
          <w:p w14:paraId="78AC77B7" w14:textId="77777777" w:rsidR="00A2374A" w:rsidRPr="00D20276" w:rsidRDefault="00A2374A" w:rsidP="0074643F">
            <w:pPr>
              <w:rPr>
                <w:rFonts w:ascii="Arial" w:hAnsi="Arial" w:cs="Arial"/>
                <w:sz w:val="16"/>
                <w:szCs w:val="16"/>
              </w:rPr>
            </w:pPr>
            <w:r>
              <w:rPr>
                <w:rFonts w:ascii="Arial" w:hAnsi="Arial" w:cs="Arial"/>
                <w:sz w:val="16"/>
                <w:szCs w:val="16"/>
              </w:rPr>
              <w:t>4.2 [2.6, 6.2]</w:t>
            </w:r>
          </w:p>
        </w:tc>
      </w:tr>
      <w:tr w:rsidR="00A2374A" w:rsidRPr="00D20276" w14:paraId="5E821F6A" w14:textId="77777777" w:rsidTr="0074643F">
        <w:trPr>
          <w:trHeight w:val="292"/>
        </w:trPr>
        <w:tc>
          <w:tcPr>
            <w:tcW w:w="6205" w:type="dxa"/>
          </w:tcPr>
          <w:p w14:paraId="5390486D" w14:textId="0FF14823" w:rsidR="00A2374A" w:rsidRPr="00D20276" w:rsidRDefault="00A2374A" w:rsidP="0074643F">
            <w:pPr>
              <w:rPr>
                <w:rFonts w:ascii="Arial" w:hAnsi="Arial" w:cs="Arial"/>
                <w:sz w:val="16"/>
                <w:szCs w:val="16"/>
              </w:rPr>
            </w:pPr>
            <w:r w:rsidRPr="00D20276">
              <w:rPr>
                <w:rFonts w:ascii="Arial" w:hAnsi="Arial" w:cs="Arial"/>
                <w:sz w:val="16"/>
                <w:szCs w:val="16"/>
              </w:rPr>
              <w:t>Over 4/5 rounds: Trials: 1 study; N=1,613</w:t>
            </w:r>
            <w:r>
              <w:rPr>
                <w:rFonts w:ascii="Arial" w:hAnsi="Arial" w:cs="Arial"/>
                <w:sz w:val="16"/>
                <w:szCs w:val="16"/>
              </w:rPr>
              <w:t xml:space="preserve"> </w:t>
            </w:r>
            <w:r>
              <w:rPr>
                <w:rFonts w:ascii="Arial" w:hAnsi="Arial" w:cs="Arial"/>
                <w:sz w:val="16"/>
                <w:szCs w:val="16"/>
              </w:rPr>
              <w:fldChar w:fldCharType="begin">
                <w:fldData xml:space="preserve">PEVuZE5vdGU+PENpdGU+PEF1dGhvcj5Mb3BlcyBQZWduYTwvQXV0aG9yPjxZZWFyPjIwMTM8L1ll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PEVuZE5vdGU+PENpdGU+PEF1dGhvcj5Mb3BlcyBQZWduYTwvQXV0aG9yPjxZZWFyPjIwMTM8L1ll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(101)</w:t>
            </w:r>
            <w:r>
              <w:rPr>
                <w:rFonts w:ascii="Arial" w:hAnsi="Arial" w:cs="Arial"/>
                <w:sz w:val="16"/>
                <w:szCs w:val="16"/>
              </w:rPr>
              <w:fldChar w:fldCharType="end"/>
            </w:r>
          </w:p>
          <w:p w14:paraId="61375F74" w14:textId="341BA732" w:rsidR="00A2374A" w:rsidRDefault="00A2374A" w:rsidP="0074643F">
            <w:pPr>
              <w:rPr>
                <w:rFonts w:ascii="Arial" w:hAnsi="Arial" w:cs="Arial"/>
                <w:sz w:val="16"/>
                <w:szCs w:val="16"/>
              </w:rPr>
            </w:pPr>
            <w:r w:rsidRPr="00D20276">
              <w:rPr>
                <w:rFonts w:ascii="Arial" w:hAnsi="Arial" w:cs="Arial"/>
                <w:sz w:val="16"/>
                <w:szCs w:val="16"/>
              </w:rPr>
              <w:t xml:space="preserve">Observational: </w:t>
            </w:r>
            <w:r>
              <w:rPr>
                <w:rFonts w:ascii="Arial" w:hAnsi="Arial" w:cs="Arial"/>
                <w:sz w:val="16"/>
                <w:szCs w:val="16"/>
              </w:rPr>
              <w:t>3</w:t>
            </w:r>
            <w:r w:rsidRPr="00D20276">
              <w:rPr>
                <w:rFonts w:ascii="Arial" w:hAnsi="Arial" w:cs="Arial"/>
                <w:sz w:val="16"/>
                <w:szCs w:val="16"/>
              </w:rPr>
              <w:t xml:space="preserve"> studies; N=</w:t>
            </w:r>
            <w:r>
              <w:rPr>
                <w:rFonts w:ascii="Arial" w:hAnsi="Arial" w:cs="Arial"/>
                <w:sz w:val="16"/>
                <w:szCs w:val="16"/>
              </w:rPr>
              <w:t xml:space="preserve">7,725 </w:t>
            </w:r>
            <w:r>
              <w:rPr>
                <w:rFonts w:ascii="Arial" w:hAnsi="Arial" w:cs="Arial"/>
                <w:sz w:val="16"/>
                <w:szCs w:val="16"/>
              </w:rPr>
              <w:fldChar w:fldCharType="begin">
                <w:fldData xml:space="preserve">PEVuZE5vdGU+PENpdGU+PEF1dGhvcj5NYW55YWs8L0F1dGhvcj48WWVhcj4yMDIzPC9ZZWFyPjxS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PEVuZE5vdGU+PENpdGU+PEF1dGhvcj5NYW55YWs8L0F1dGhvcj48WWVhcj4yMDIzPC9ZZWFyPjxS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(36, 59, 108)</w:t>
            </w:r>
            <w:r>
              <w:rPr>
                <w:rFonts w:ascii="Arial" w:hAnsi="Arial" w:cs="Arial"/>
                <w:sz w:val="16"/>
                <w:szCs w:val="16"/>
              </w:rPr>
              <w:fldChar w:fldCharType="end"/>
            </w:r>
          </w:p>
          <w:p w14:paraId="2455C786" w14:textId="77777777" w:rsidR="00A2374A" w:rsidRDefault="00A2374A" w:rsidP="0074643F">
            <w:pPr>
              <w:rPr>
                <w:rFonts w:ascii="Arial" w:hAnsi="Arial" w:cs="Arial"/>
                <w:sz w:val="16"/>
                <w:szCs w:val="16"/>
              </w:rPr>
            </w:pPr>
          </w:p>
          <w:p w14:paraId="09D4261E" w14:textId="77777777" w:rsidR="00A2374A" w:rsidRPr="00A07BA6" w:rsidRDefault="00A2374A" w:rsidP="0074643F">
            <w:pPr>
              <w:rPr>
                <w:rFonts w:ascii="Arial" w:hAnsi="Arial" w:cs="Arial"/>
                <w:sz w:val="16"/>
                <w:szCs w:val="16"/>
                <w:u w:val="single"/>
              </w:rPr>
            </w:pPr>
            <w:r>
              <w:rPr>
                <w:rFonts w:ascii="Arial" w:hAnsi="Arial" w:cs="Arial"/>
                <w:sz w:val="16"/>
                <w:szCs w:val="16"/>
                <w:u w:val="single"/>
              </w:rPr>
              <w:t>Specific c</w:t>
            </w:r>
            <w:r w:rsidRPr="00A07BA6">
              <w:rPr>
                <w:rFonts w:ascii="Arial" w:hAnsi="Arial" w:cs="Arial"/>
                <w:sz w:val="16"/>
                <w:szCs w:val="16"/>
                <w:u w:val="single"/>
              </w:rPr>
              <w:t>ancers:</w:t>
            </w:r>
          </w:p>
          <w:p w14:paraId="2AC6F67C"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Thymoma (n=5) </w:t>
            </w:r>
          </w:p>
          <w:p w14:paraId="2DEAC59F"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Metastases (n=1) </w:t>
            </w:r>
          </w:p>
          <w:p w14:paraId="22AC1EAF" w14:textId="77777777" w:rsidR="00A2374A" w:rsidRPr="008A605C" w:rsidRDefault="00A2374A" w:rsidP="0074643F">
            <w:pPr>
              <w:rPr>
                <w:rFonts w:ascii="Arial" w:hAnsi="Arial" w:cs="Arial"/>
                <w:sz w:val="16"/>
                <w:szCs w:val="16"/>
              </w:rPr>
            </w:pPr>
            <w:r w:rsidRPr="008A605C">
              <w:rPr>
                <w:rFonts w:ascii="Arial" w:hAnsi="Arial" w:cs="Arial"/>
                <w:sz w:val="16"/>
                <w:szCs w:val="16"/>
              </w:rPr>
              <w:t>Malignant lymphoma (n=</w:t>
            </w:r>
            <w:r>
              <w:rPr>
                <w:rFonts w:ascii="Arial" w:hAnsi="Arial" w:cs="Arial"/>
                <w:sz w:val="16"/>
                <w:szCs w:val="16"/>
              </w:rPr>
              <w:t>7</w:t>
            </w:r>
            <w:r w:rsidRPr="008A605C">
              <w:rPr>
                <w:rFonts w:ascii="Arial" w:hAnsi="Arial" w:cs="Arial"/>
                <w:sz w:val="16"/>
                <w:szCs w:val="16"/>
              </w:rPr>
              <w:t>)</w:t>
            </w:r>
          </w:p>
          <w:p w14:paraId="4021E2B6"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Malignant schwannoma (n=1) </w:t>
            </w:r>
          </w:p>
          <w:p w14:paraId="6F03305D"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Hepatocellular cancer (n=1) </w:t>
            </w:r>
          </w:p>
          <w:p w14:paraId="68634E3A" w14:textId="77777777" w:rsidR="00A2374A" w:rsidRPr="008A605C" w:rsidRDefault="00A2374A" w:rsidP="0074643F">
            <w:pPr>
              <w:rPr>
                <w:rFonts w:ascii="Arial" w:hAnsi="Arial" w:cs="Arial"/>
                <w:sz w:val="16"/>
                <w:szCs w:val="16"/>
              </w:rPr>
            </w:pPr>
            <w:r w:rsidRPr="008A605C">
              <w:rPr>
                <w:rFonts w:ascii="Arial" w:hAnsi="Arial" w:cs="Arial"/>
                <w:sz w:val="16"/>
                <w:szCs w:val="16"/>
              </w:rPr>
              <w:t>Gastrointestinal cancer (n=1),</w:t>
            </w:r>
          </w:p>
          <w:p w14:paraId="44BCFD62"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Pancreatic cancer (n=2) </w:t>
            </w:r>
          </w:p>
          <w:p w14:paraId="21516B2D"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Prostate cancer (n=1) </w:t>
            </w:r>
          </w:p>
          <w:p w14:paraId="4B895744" w14:textId="77777777" w:rsidR="00A2374A" w:rsidRPr="008A605C" w:rsidRDefault="00A2374A" w:rsidP="0074643F">
            <w:pPr>
              <w:rPr>
                <w:rFonts w:ascii="Arial" w:hAnsi="Arial" w:cs="Arial"/>
                <w:sz w:val="16"/>
                <w:szCs w:val="16"/>
              </w:rPr>
            </w:pPr>
            <w:r w:rsidRPr="008A605C">
              <w:rPr>
                <w:rFonts w:ascii="Arial" w:hAnsi="Arial" w:cs="Arial"/>
                <w:sz w:val="16"/>
                <w:szCs w:val="16"/>
              </w:rPr>
              <w:t>Renal cancer (n=</w:t>
            </w:r>
            <w:r>
              <w:rPr>
                <w:rFonts w:ascii="Arial" w:hAnsi="Arial" w:cs="Arial"/>
                <w:sz w:val="16"/>
                <w:szCs w:val="16"/>
              </w:rPr>
              <w:t>12</w:t>
            </w:r>
            <w:r w:rsidRPr="008A605C">
              <w:rPr>
                <w:rFonts w:ascii="Arial" w:hAnsi="Arial" w:cs="Arial"/>
                <w:sz w:val="16"/>
                <w:szCs w:val="16"/>
              </w:rPr>
              <w:t xml:space="preserve">) </w:t>
            </w:r>
          </w:p>
          <w:p w14:paraId="6EE5B533"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Urinary tract malignancy (n=1) </w:t>
            </w:r>
          </w:p>
          <w:p w14:paraId="7D655C23"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Thyroid cancer (n=3) </w:t>
            </w:r>
          </w:p>
          <w:p w14:paraId="348C993C"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Breast cancer (n=1) </w:t>
            </w:r>
          </w:p>
          <w:p w14:paraId="10DF69A4" w14:textId="77777777" w:rsidR="00A2374A" w:rsidRPr="008A605C" w:rsidRDefault="00A2374A" w:rsidP="0074643F">
            <w:pPr>
              <w:rPr>
                <w:rFonts w:ascii="Arial" w:hAnsi="Arial" w:cs="Arial"/>
                <w:sz w:val="16"/>
                <w:szCs w:val="16"/>
              </w:rPr>
            </w:pPr>
            <w:r w:rsidRPr="008A605C">
              <w:rPr>
                <w:rFonts w:ascii="Arial" w:hAnsi="Arial" w:cs="Arial"/>
                <w:sz w:val="16"/>
                <w:szCs w:val="16"/>
              </w:rPr>
              <w:t>Adrenal gland malignancy (n=1)</w:t>
            </w:r>
          </w:p>
          <w:p w14:paraId="65E4800F"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Ovarian cancer (n=1) </w:t>
            </w:r>
          </w:p>
          <w:p w14:paraId="0A11A43B" w14:textId="77777777" w:rsidR="00A2374A" w:rsidRPr="008A605C" w:rsidRDefault="00A2374A" w:rsidP="0074643F">
            <w:pPr>
              <w:rPr>
                <w:rFonts w:ascii="Arial" w:hAnsi="Arial" w:cs="Arial"/>
                <w:sz w:val="16"/>
                <w:szCs w:val="16"/>
              </w:rPr>
            </w:pPr>
            <w:r w:rsidRPr="008A605C">
              <w:rPr>
                <w:rFonts w:ascii="Arial" w:hAnsi="Arial" w:cs="Arial"/>
                <w:sz w:val="16"/>
                <w:szCs w:val="16"/>
              </w:rPr>
              <w:t xml:space="preserve">Malignant mesothelioma (n=2) </w:t>
            </w:r>
          </w:p>
          <w:p w14:paraId="61D62AAC" w14:textId="77777777" w:rsidR="00A2374A" w:rsidRPr="008A605C" w:rsidRDefault="00A2374A" w:rsidP="0074643F">
            <w:pPr>
              <w:rPr>
                <w:rFonts w:ascii="Arial" w:hAnsi="Arial" w:cs="Arial"/>
                <w:sz w:val="16"/>
                <w:szCs w:val="16"/>
              </w:rPr>
            </w:pPr>
            <w:r w:rsidRPr="008A605C">
              <w:rPr>
                <w:rFonts w:ascii="Arial" w:hAnsi="Arial" w:cs="Arial"/>
                <w:sz w:val="16"/>
                <w:szCs w:val="16"/>
              </w:rPr>
              <w:t>Breast cancer (n=</w:t>
            </w:r>
            <w:r>
              <w:rPr>
                <w:rFonts w:ascii="Arial" w:hAnsi="Arial" w:cs="Arial"/>
                <w:sz w:val="16"/>
                <w:szCs w:val="16"/>
              </w:rPr>
              <w:t>2</w:t>
            </w:r>
            <w:r w:rsidRPr="008A605C">
              <w:rPr>
                <w:rFonts w:ascii="Arial" w:hAnsi="Arial" w:cs="Arial"/>
                <w:sz w:val="16"/>
                <w:szCs w:val="16"/>
              </w:rPr>
              <w:t>)</w:t>
            </w:r>
          </w:p>
          <w:p w14:paraId="702FEE02" w14:textId="77777777" w:rsidR="00A2374A" w:rsidRDefault="00A2374A" w:rsidP="0074643F">
            <w:pPr>
              <w:rPr>
                <w:rFonts w:ascii="Arial" w:hAnsi="Arial" w:cs="Arial"/>
                <w:sz w:val="16"/>
                <w:szCs w:val="16"/>
              </w:rPr>
            </w:pPr>
            <w:r w:rsidRPr="008A605C">
              <w:rPr>
                <w:rFonts w:ascii="Arial" w:hAnsi="Arial" w:cs="Arial"/>
                <w:sz w:val="16"/>
                <w:szCs w:val="16"/>
              </w:rPr>
              <w:t>Kidney cancer (n=1)</w:t>
            </w:r>
          </w:p>
          <w:p w14:paraId="79CAC7A5" w14:textId="77777777" w:rsidR="00A2374A" w:rsidRDefault="00A2374A" w:rsidP="0074643F">
            <w:pPr>
              <w:rPr>
                <w:rFonts w:ascii="Arial" w:hAnsi="Arial" w:cs="Arial"/>
                <w:sz w:val="16"/>
                <w:szCs w:val="16"/>
              </w:rPr>
            </w:pPr>
            <w:r>
              <w:rPr>
                <w:rFonts w:ascii="Arial" w:hAnsi="Arial" w:cs="Arial"/>
                <w:sz w:val="16"/>
                <w:szCs w:val="16"/>
              </w:rPr>
              <w:t>Esophageal cancer (n=2)</w:t>
            </w:r>
          </w:p>
          <w:p w14:paraId="735A0E22" w14:textId="77777777" w:rsidR="00A2374A" w:rsidRPr="008A605C" w:rsidRDefault="00A2374A" w:rsidP="0074643F">
            <w:pPr>
              <w:rPr>
                <w:rFonts w:ascii="Arial" w:hAnsi="Arial" w:cs="Arial"/>
                <w:sz w:val="16"/>
                <w:szCs w:val="16"/>
              </w:rPr>
            </w:pPr>
            <w:r>
              <w:rPr>
                <w:rFonts w:ascii="Arial" w:hAnsi="Arial" w:cs="Arial"/>
                <w:sz w:val="16"/>
                <w:szCs w:val="16"/>
              </w:rPr>
              <w:t>Head and neck cancer (n=1)</w:t>
            </w:r>
          </w:p>
          <w:p w14:paraId="60DD1EAB" w14:textId="77777777" w:rsidR="00A2374A" w:rsidRPr="00D20276" w:rsidRDefault="00A2374A" w:rsidP="0074643F">
            <w:pPr>
              <w:rPr>
                <w:rFonts w:ascii="Arial" w:hAnsi="Arial" w:cs="Arial"/>
                <w:sz w:val="16"/>
                <w:szCs w:val="16"/>
              </w:rPr>
            </w:pPr>
            <w:r w:rsidRPr="008A605C">
              <w:rPr>
                <w:rFonts w:ascii="Arial" w:hAnsi="Arial" w:cs="Arial"/>
                <w:b/>
                <w:sz w:val="16"/>
                <w:szCs w:val="16"/>
              </w:rPr>
              <w:t xml:space="preserve">Total cancers: </w:t>
            </w:r>
            <w:r>
              <w:rPr>
                <w:rFonts w:ascii="Arial" w:hAnsi="Arial" w:cs="Arial"/>
                <w:b/>
                <w:sz w:val="16"/>
                <w:szCs w:val="16"/>
              </w:rPr>
              <w:t>46</w:t>
            </w:r>
          </w:p>
        </w:tc>
        <w:tc>
          <w:tcPr>
            <w:tcW w:w="7560" w:type="dxa"/>
          </w:tcPr>
          <w:p w14:paraId="1DEE6AC1" w14:textId="77777777" w:rsidR="00A2374A" w:rsidRPr="00D20276" w:rsidRDefault="00A2374A" w:rsidP="0074643F">
            <w:pPr>
              <w:rPr>
                <w:rFonts w:ascii="Arial" w:hAnsi="Arial" w:cs="Arial"/>
                <w:sz w:val="16"/>
                <w:szCs w:val="16"/>
              </w:rPr>
            </w:pPr>
            <w:r>
              <w:rPr>
                <w:rFonts w:ascii="Arial" w:hAnsi="Arial" w:cs="Arial"/>
                <w:sz w:val="16"/>
                <w:szCs w:val="16"/>
              </w:rPr>
              <w:t>5.0 [3.0, 8.0]</w:t>
            </w:r>
          </w:p>
        </w:tc>
      </w:tr>
      <w:tr w:rsidR="00A2374A" w:rsidRPr="00D20276" w14:paraId="217C689B" w14:textId="77777777" w:rsidTr="0074643F">
        <w:trPr>
          <w:trHeight w:val="292"/>
        </w:trPr>
        <w:tc>
          <w:tcPr>
            <w:tcW w:w="13765" w:type="dxa"/>
            <w:gridSpan w:val="2"/>
            <w:shd w:val="clear" w:color="auto" w:fill="D9D9D9" w:themeFill="background1" w:themeFillShade="D9"/>
          </w:tcPr>
          <w:p w14:paraId="40FC1347" w14:textId="77777777" w:rsidR="00A2374A" w:rsidRPr="00D20276" w:rsidRDefault="00A2374A" w:rsidP="0074643F">
            <w:pPr>
              <w:rPr>
                <w:rFonts w:ascii="Arial" w:hAnsi="Arial" w:cs="Arial"/>
                <w:sz w:val="16"/>
                <w:szCs w:val="16"/>
              </w:rPr>
            </w:pPr>
            <w:r w:rsidRPr="00D20276">
              <w:rPr>
                <w:rFonts w:ascii="Arial" w:hAnsi="Arial" w:cs="Arial"/>
                <w:sz w:val="16"/>
                <w:szCs w:val="16"/>
              </w:rPr>
              <w:t>Number of major complication events from invasive testing (LCs+FPs)</w:t>
            </w:r>
            <w:r w:rsidRPr="00D20276">
              <w:rPr>
                <w:rFonts w:ascii="Arial" w:hAnsi="Arial" w:cs="Arial"/>
                <w:sz w:val="16"/>
                <w:szCs w:val="16"/>
                <w:vertAlign w:val="superscript"/>
              </w:rPr>
              <w:t>║</w:t>
            </w:r>
          </w:p>
        </w:tc>
      </w:tr>
      <w:tr w:rsidR="00A2374A" w:rsidRPr="00D20276" w14:paraId="77EC3B82" w14:textId="77777777" w:rsidTr="0074643F">
        <w:trPr>
          <w:trHeight w:val="292"/>
        </w:trPr>
        <w:tc>
          <w:tcPr>
            <w:tcW w:w="6205" w:type="dxa"/>
          </w:tcPr>
          <w:p w14:paraId="3CC5C5AB" w14:textId="0ADDFF54" w:rsidR="00A2374A" w:rsidRPr="00D20276" w:rsidRDefault="00A2374A" w:rsidP="0074643F">
            <w:pPr>
              <w:rPr>
                <w:rFonts w:ascii="Arial" w:hAnsi="Arial" w:cs="Arial"/>
                <w:sz w:val="16"/>
                <w:szCs w:val="16"/>
              </w:rPr>
            </w:pPr>
            <w:r w:rsidRPr="00D20276">
              <w:rPr>
                <w:rFonts w:ascii="Arial" w:hAnsi="Arial" w:cs="Arial"/>
                <w:sz w:val="16"/>
                <w:szCs w:val="16"/>
              </w:rPr>
              <w:lastRenderedPageBreak/>
              <w:t>Round 1: Trials: 4 studies; N=9,892</w:t>
            </w:r>
            <w:r>
              <w:rPr>
                <w:rFonts w:ascii="Arial" w:hAnsi="Arial" w:cs="Arial"/>
                <w:sz w:val="16"/>
                <w:szCs w:val="16"/>
              </w:rPr>
              <w:t xml:space="preserve"> </w:t>
            </w:r>
            <w:r>
              <w:rPr>
                <w:rFonts w:ascii="Arial" w:hAnsi="Arial" w:cs="Arial"/>
                <w:sz w:val="16"/>
                <w:szCs w:val="16"/>
              </w:rPr>
              <w:fldChar w:fldCharType="begin">
                <w:fldData xml:space="preserve">PEVuZE5vdGU+PENpdGU+PEF1dGhvcj5CbGFuY2hvbjwvQXV0aG9yPjxZZWFyPjIwMDc8L1llYXI+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PEVuZE5vdGU+PENpdGU+PEF1dGhvcj5CbGFuY2hvbjwvQXV0aG9yPjxZZWFyPjIwMDc8L1llYXI+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(78, 82, 94, 96)</w:t>
            </w:r>
            <w:r>
              <w:rPr>
                <w:rFonts w:ascii="Arial" w:hAnsi="Arial" w:cs="Arial"/>
                <w:sz w:val="16"/>
                <w:szCs w:val="16"/>
              </w:rPr>
              <w:fldChar w:fldCharType="end"/>
            </w:r>
          </w:p>
          <w:p w14:paraId="0A3D1647" w14:textId="2EA57AD8" w:rsidR="00A2374A" w:rsidRPr="00D20276" w:rsidRDefault="00A2374A" w:rsidP="0074643F">
            <w:pPr>
              <w:rPr>
                <w:rFonts w:ascii="Arial" w:hAnsi="Arial" w:cs="Arial"/>
                <w:sz w:val="16"/>
                <w:szCs w:val="16"/>
              </w:rPr>
            </w:pPr>
            <w:r w:rsidRPr="00D20276">
              <w:rPr>
                <w:rFonts w:ascii="Arial" w:hAnsi="Arial" w:cs="Arial"/>
                <w:sz w:val="16"/>
                <w:szCs w:val="16"/>
              </w:rPr>
              <w:t>Observational: 8 studies; N=112,057</w:t>
            </w:r>
            <w:r>
              <w:rPr>
                <w:rFonts w:ascii="Arial" w:hAnsi="Arial" w:cs="Arial"/>
                <w:sz w:val="16"/>
                <w:szCs w:val="16"/>
              </w:rPr>
              <w:t xml:space="preserve"> </w:t>
            </w:r>
            <w:r>
              <w:rPr>
                <w:rFonts w:ascii="Arial" w:hAnsi="Arial" w:cs="Arial"/>
                <w:sz w:val="16"/>
                <w:szCs w:val="16"/>
              </w:rPr>
              <w:fldChar w:fldCharType="begin">
                <w:fldData xml:space="preserve">PEVuZE5vdGU+PENpdGU+PEF1dGhvcj5FcmttZW48L0F1dGhvcj48WWVhcj4yMDIyPC9ZZWFyPjxS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PEVuZE5vdGU+PENpdGU+PEF1dGhvcj5FcmttZW48L0F1dGhvcj48WWVhcj4yMDIyPC9ZZWFyPjxS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(10, 17, 22, 23, 29, 31, 64, 81)</w:t>
            </w:r>
            <w:r>
              <w:rPr>
                <w:rFonts w:ascii="Arial" w:hAnsi="Arial" w:cs="Arial"/>
                <w:sz w:val="16"/>
                <w:szCs w:val="16"/>
              </w:rPr>
              <w:fldChar w:fldCharType="end"/>
            </w:r>
          </w:p>
        </w:tc>
        <w:tc>
          <w:tcPr>
            <w:tcW w:w="7560" w:type="dxa"/>
          </w:tcPr>
          <w:p w14:paraId="648C5D82" w14:textId="77777777" w:rsidR="00A2374A" w:rsidRPr="00D20276" w:rsidRDefault="00A2374A" w:rsidP="0074643F">
            <w:pPr>
              <w:rPr>
                <w:rFonts w:ascii="Arial" w:hAnsi="Arial" w:cs="Arial"/>
                <w:sz w:val="16"/>
                <w:szCs w:val="16"/>
              </w:rPr>
            </w:pPr>
            <w:r>
              <w:rPr>
                <w:rFonts w:ascii="Arial" w:hAnsi="Arial" w:cs="Arial"/>
                <w:sz w:val="16"/>
                <w:szCs w:val="16"/>
              </w:rPr>
              <w:t>1.41 [0.00, 5.10]</w:t>
            </w:r>
          </w:p>
        </w:tc>
      </w:tr>
      <w:tr w:rsidR="00A2374A" w:rsidRPr="00D20276" w14:paraId="0602BB7D" w14:textId="77777777" w:rsidTr="0074643F">
        <w:trPr>
          <w:trHeight w:val="292"/>
        </w:trPr>
        <w:tc>
          <w:tcPr>
            <w:tcW w:w="6205" w:type="dxa"/>
          </w:tcPr>
          <w:p w14:paraId="3CB3F106" w14:textId="6E18F0A7" w:rsidR="00A2374A" w:rsidRPr="00D20276" w:rsidRDefault="00A2374A" w:rsidP="0074643F">
            <w:pPr>
              <w:rPr>
                <w:rFonts w:ascii="Arial" w:hAnsi="Arial" w:cs="Arial"/>
                <w:sz w:val="16"/>
                <w:szCs w:val="16"/>
              </w:rPr>
            </w:pPr>
            <w:r w:rsidRPr="00D20276">
              <w:rPr>
                <w:rFonts w:ascii="Arial" w:hAnsi="Arial" w:cs="Arial"/>
                <w:sz w:val="16"/>
                <w:szCs w:val="16"/>
              </w:rPr>
              <w:t>Over 2/3 rounds: Trials: 2 studies; N=28,382</w:t>
            </w:r>
            <w:r>
              <w:rPr>
                <w:rFonts w:ascii="Arial" w:hAnsi="Arial" w:cs="Arial"/>
                <w:sz w:val="16"/>
                <w:szCs w:val="16"/>
              </w:rPr>
              <w:t xml:space="preserve"> </w:t>
            </w:r>
            <w:r>
              <w:rPr>
                <w:rFonts w:ascii="Arial" w:hAnsi="Arial" w:cs="Arial"/>
                <w:sz w:val="16"/>
                <w:szCs w:val="16"/>
              </w:rPr>
              <w:fldChar w:fldCharType="begin">
                <w:fldData xml:space="preserve">PEVuZE5vdGU+PENpdGU+PEF1dGhvcj5BYmVybGU8L0F1dGhvcj48WWVhcj4yMDExPC9ZZWFyPjxS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=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PEVuZE5vdGU+PENpdGU+PEF1dGhvcj5BYmVybGU8L0F1dGhvcj48WWVhcj4yMDExPC9ZZWFyPjxS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=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(92, 94)</w:t>
            </w:r>
            <w:r>
              <w:rPr>
                <w:rFonts w:ascii="Arial" w:hAnsi="Arial" w:cs="Arial"/>
                <w:sz w:val="16"/>
                <w:szCs w:val="16"/>
              </w:rPr>
              <w:fldChar w:fldCharType="end"/>
            </w:r>
          </w:p>
          <w:p w14:paraId="5E324453" w14:textId="3088373C" w:rsidR="00A2374A" w:rsidRPr="00D20276" w:rsidRDefault="00A2374A" w:rsidP="0074643F">
            <w:pPr>
              <w:rPr>
                <w:rFonts w:ascii="Arial" w:hAnsi="Arial" w:cs="Arial"/>
                <w:sz w:val="16"/>
                <w:szCs w:val="16"/>
              </w:rPr>
            </w:pPr>
            <w:r w:rsidRPr="00D20276">
              <w:rPr>
                <w:rFonts w:ascii="Arial" w:hAnsi="Arial" w:cs="Arial"/>
                <w:sz w:val="16"/>
                <w:szCs w:val="16"/>
              </w:rPr>
              <w:t>Observational: 2 studies; N=37,692</w:t>
            </w:r>
            <w:r>
              <w:rPr>
                <w:rFonts w:ascii="Arial" w:hAnsi="Arial" w:cs="Arial"/>
                <w:sz w:val="16"/>
                <w:szCs w:val="16"/>
              </w:rPr>
              <w:t xml:space="preserve"> </w:t>
            </w:r>
            <w:r>
              <w:rPr>
                <w:rFonts w:ascii="Arial" w:hAnsi="Arial" w:cs="Arial"/>
                <w:sz w:val="16"/>
                <w:szCs w:val="16"/>
              </w:rPr>
              <w:fldChar w:fldCharType="begin">
                <w:fldData xml:space="preserve">PEVuZE5vdGU+PENpdGU+PEF1dGhvcj5LaW08L0F1dGhvcj48WWVhcj4yMDIwPC9ZZWFyPjxSZWNO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PEVuZE5vdGU+PENpdGU+PEF1dGhvcj5LaW08L0F1dGhvcj48WWVhcj4yMDIwPC9ZZWFyPjxSZWNO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(63, 80)</w:t>
            </w:r>
            <w:r>
              <w:rPr>
                <w:rFonts w:ascii="Arial" w:hAnsi="Arial" w:cs="Arial"/>
                <w:sz w:val="16"/>
                <w:szCs w:val="16"/>
              </w:rPr>
              <w:fldChar w:fldCharType="end"/>
            </w:r>
          </w:p>
        </w:tc>
        <w:tc>
          <w:tcPr>
            <w:tcW w:w="7560" w:type="dxa"/>
          </w:tcPr>
          <w:p w14:paraId="4974197D" w14:textId="77777777" w:rsidR="00A2374A" w:rsidRPr="00D20276" w:rsidRDefault="00A2374A" w:rsidP="0074643F">
            <w:pPr>
              <w:rPr>
                <w:rFonts w:ascii="Arial" w:hAnsi="Arial" w:cs="Arial"/>
                <w:sz w:val="16"/>
                <w:szCs w:val="16"/>
              </w:rPr>
            </w:pPr>
            <w:r>
              <w:rPr>
                <w:rFonts w:ascii="Arial" w:hAnsi="Arial" w:cs="Arial"/>
                <w:sz w:val="16"/>
                <w:szCs w:val="16"/>
              </w:rPr>
              <w:t>5.34 [1.19, 12.00]</w:t>
            </w:r>
          </w:p>
        </w:tc>
      </w:tr>
      <w:tr w:rsidR="00A2374A" w:rsidRPr="00D20276" w14:paraId="77828BD0" w14:textId="77777777" w:rsidTr="0074643F">
        <w:trPr>
          <w:trHeight w:val="292"/>
        </w:trPr>
        <w:tc>
          <w:tcPr>
            <w:tcW w:w="6205" w:type="dxa"/>
          </w:tcPr>
          <w:p w14:paraId="31DF4D2E" w14:textId="1C3AE401" w:rsidR="00A2374A" w:rsidRPr="00D20276" w:rsidRDefault="00A2374A" w:rsidP="0074643F">
            <w:pPr>
              <w:rPr>
                <w:rFonts w:ascii="Arial" w:hAnsi="Arial" w:cs="Arial"/>
                <w:sz w:val="16"/>
                <w:szCs w:val="16"/>
              </w:rPr>
            </w:pPr>
            <w:r w:rsidRPr="00D20276">
              <w:rPr>
                <w:rFonts w:ascii="Arial" w:hAnsi="Arial" w:cs="Arial"/>
                <w:sz w:val="16"/>
                <w:szCs w:val="16"/>
              </w:rPr>
              <w:t>Over 4/5 rounds: Trials: 1 study; N=6,583</w:t>
            </w:r>
            <w:r>
              <w:rPr>
                <w:rFonts w:ascii="Arial" w:hAnsi="Arial" w:cs="Arial"/>
                <w:sz w:val="16"/>
                <w:szCs w:val="16"/>
              </w:rPr>
              <w:t xml:space="preserve"> </w:t>
            </w:r>
            <w:r>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PEVuZE5vdGU+PENpdGU+PEF1dGhvcj5EZSBLb25pbmc8L0F1dGhvcj48WWVhcj4yMDIwPC9ZZWFy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(78)</w:t>
            </w:r>
            <w:r>
              <w:rPr>
                <w:rFonts w:ascii="Arial" w:hAnsi="Arial" w:cs="Arial"/>
                <w:sz w:val="16"/>
                <w:szCs w:val="16"/>
              </w:rPr>
              <w:fldChar w:fldCharType="end"/>
            </w:r>
          </w:p>
          <w:p w14:paraId="5EA09BFA" w14:textId="77777777" w:rsidR="00A2374A" w:rsidRPr="00D20276" w:rsidRDefault="00A2374A" w:rsidP="0074643F">
            <w:pPr>
              <w:rPr>
                <w:rFonts w:ascii="Arial" w:hAnsi="Arial" w:cs="Arial"/>
                <w:sz w:val="16"/>
                <w:szCs w:val="16"/>
              </w:rPr>
            </w:pPr>
            <w:r w:rsidRPr="00D20276">
              <w:rPr>
                <w:rFonts w:ascii="Arial" w:hAnsi="Arial" w:cs="Arial"/>
                <w:sz w:val="16"/>
                <w:szCs w:val="16"/>
              </w:rPr>
              <w:t>Observational: 0 studies</w:t>
            </w:r>
          </w:p>
        </w:tc>
        <w:tc>
          <w:tcPr>
            <w:tcW w:w="7560" w:type="dxa"/>
          </w:tcPr>
          <w:p w14:paraId="528C9D7C" w14:textId="77777777" w:rsidR="00A2374A" w:rsidRPr="00D20276" w:rsidRDefault="00A2374A" w:rsidP="0074643F">
            <w:pPr>
              <w:rPr>
                <w:rFonts w:ascii="Arial" w:hAnsi="Arial" w:cs="Arial"/>
                <w:sz w:val="16"/>
                <w:szCs w:val="16"/>
              </w:rPr>
            </w:pPr>
            <w:r>
              <w:rPr>
                <w:rFonts w:ascii="Arial" w:hAnsi="Arial" w:cs="Arial"/>
                <w:sz w:val="16"/>
                <w:szCs w:val="16"/>
              </w:rPr>
              <w:t>0.00 [0.00, 0.56]</w:t>
            </w:r>
          </w:p>
        </w:tc>
      </w:tr>
      <w:tr w:rsidR="00A2374A" w:rsidRPr="00D20276" w14:paraId="744E4C05" w14:textId="77777777" w:rsidTr="0074643F">
        <w:trPr>
          <w:trHeight w:val="292"/>
        </w:trPr>
        <w:tc>
          <w:tcPr>
            <w:tcW w:w="13765" w:type="dxa"/>
            <w:gridSpan w:val="2"/>
            <w:shd w:val="clear" w:color="auto" w:fill="D9D9D9" w:themeFill="background1" w:themeFillShade="D9"/>
          </w:tcPr>
          <w:p w14:paraId="663AAEBC" w14:textId="77777777" w:rsidR="00A2374A" w:rsidRPr="00D20276" w:rsidRDefault="00A2374A" w:rsidP="0074643F">
            <w:pPr>
              <w:rPr>
                <w:rFonts w:ascii="Arial" w:hAnsi="Arial" w:cs="Arial"/>
                <w:sz w:val="16"/>
                <w:szCs w:val="16"/>
              </w:rPr>
            </w:pPr>
            <w:r w:rsidRPr="00D20276">
              <w:rPr>
                <w:rFonts w:ascii="Arial" w:hAnsi="Arial" w:cs="Arial"/>
                <w:sz w:val="16"/>
                <w:szCs w:val="16"/>
              </w:rPr>
              <w:t>Number of major complication events from invasive testing among FP</w:t>
            </w:r>
            <w:r>
              <w:rPr>
                <w:rFonts w:ascii="Arial" w:hAnsi="Arial" w:cs="Arial"/>
                <w:sz w:val="16"/>
                <w:szCs w:val="16"/>
              </w:rPr>
              <w:t>s</w:t>
            </w:r>
            <w:r w:rsidRPr="00D20276">
              <w:rPr>
                <w:rFonts w:ascii="Arial" w:hAnsi="Arial" w:cs="Arial"/>
                <w:sz w:val="16"/>
                <w:szCs w:val="16"/>
                <w:vertAlign w:val="superscript"/>
              </w:rPr>
              <w:t>║</w:t>
            </w:r>
          </w:p>
        </w:tc>
      </w:tr>
      <w:tr w:rsidR="00A2374A" w:rsidRPr="00D20276" w14:paraId="46078A27" w14:textId="77777777" w:rsidTr="0074643F">
        <w:trPr>
          <w:trHeight w:val="292"/>
        </w:trPr>
        <w:tc>
          <w:tcPr>
            <w:tcW w:w="6205" w:type="dxa"/>
          </w:tcPr>
          <w:p w14:paraId="7AC740F7" w14:textId="384A88EB" w:rsidR="00A2374A" w:rsidRPr="00D20276" w:rsidRDefault="00A2374A" w:rsidP="0074643F">
            <w:pPr>
              <w:rPr>
                <w:rFonts w:ascii="Arial" w:hAnsi="Arial" w:cs="Arial"/>
                <w:sz w:val="16"/>
                <w:szCs w:val="16"/>
              </w:rPr>
            </w:pPr>
            <w:r w:rsidRPr="00D20276">
              <w:rPr>
                <w:rFonts w:ascii="Arial" w:hAnsi="Arial" w:cs="Arial"/>
                <w:sz w:val="16"/>
                <w:szCs w:val="16"/>
              </w:rPr>
              <w:t>Round 1: Trials: 5 studies; N=35,813</w:t>
            </w:r>
            <w:r>
              <w:rPr>
                <w:rFonts w:ascii="Arial" w:hAnsi="Arial" w:cs="Arial"/>
                <w:sz w:val="16"/>
                <w:szCs w:val="16"/>
              </w:rPr>
              <w:t xml:space="preserve"> </w:t>
            </w:r>
            <w:r>
              <w:rPr>
                <w:rFonts w:ascii="Arial" w:hAnsi="Arial" w:cs="Arial"/>
                <w:sz w:val="16"/>
                <w:szCs w:val="16"/>
              </w:rPr>
              <w:fldChar w:fldCharType="begin">
                <w:fldData xml:space="preserve">PEVuZE5vdGU+PENpdGU+PEF1dGhvcj5CbGFuY2hvbjwvQXV0aG9yPjxZZWFyPjIwMDc8L1llYXI+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PEVuZE5vdGU+PENpdGU+PEF1dGhvcj5CbGFuY2hvbjwvQXV0aG9yPjxZZWFyPjIwMDc8L1llYXI+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(48, 78, 82, 96, 127)</w:t>
            </w:r>
            <w:r>
              <w:rPr>
                <w:rFonts w:ascii="Arial" w:hAnsi="Arial" w:cs="Arial"/>
                <w:sz w:val="16"/>
                <w:szCs w:val="16"/>
              </w:rPr>
              <w:fldChar w:fldCharType="end"/>
            </w:r>
          </w:p>
          <w:p w14:paraId="49144C53" w14:textId="5B7B2A8D" w:rsidR="00A2374A" w:rsidRPr="00D20276" w:rsidRDefault="00A2374A" w:rsidP="0074643F">
            <w:pPr>
              <w:rPr>
                <w:rFonts w:ascii="Arial" w:hAnsi="Arial" w:cs="Arial"/>
                <w:sz w:val="16"/>
                <w:szCs w:val="16"/>
              </w:rPr>
            </w:pPr>
            <w:r w:rsidRPr="00D20276">
              <w:rPr>
                <w:rFonts w:ascii="Arial" w:hAnsi="Arial" w:cs="Arial"/>
                <w:sz w:val="16"/>
                <w:szCs w:val="16"/>
              </w:rPr>
              <w:t>Observational: 5 studies; N=3,774</w:t>
            </w:r>
            <w:r>
              <w:rPr>
                <w:rFonts w:ascii="Arial" w:hAnsi="Arial" w:cs="Arial"/>
                <w:sz w:val="16"/>
                <w:szCs w:val="16"/>
              </w:rPr>
              <w:t xml:space="preserve"> </w:t>
            </w:r>
            <w:r>
              <w:rPr>
                <w:rFonts w:ascii="Arial" w:hAnsi="Arial" w:cs="Arial"/>
                <w:sz w:val="16"/>
                <w:szCs w:val="16"/>
              </w:rPr>
              <w:fldChar w:fldCharType="begin">
                <w:fldData xml:space="preserve">PEVuZE5vdGU+PENpdGU+PEF1dGhvcj5DYXR0YW5lbzwvQXV0aG9yPjxZZWFyPjIwMTg8L1llYXI+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PEVuZE5vdGU+PENpdGU+PEF1dGhvcj5DYXR0YW5lbzwvQXV0aG9yPjxZZWFyPjIwMTg8L1llYXI+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(7, 10, 17, 22, 80)</w:t>
            </w:r>
            <w:r>
              <w:rPr>
                <w:rFonts w:ascii="Arial" w:hAnsi="Arial" w:cs="Arial"/>
                <w:sz w:val="16"/>
                <w:szCs w:val="16"/>
              </w:rPr>
              <w:fldChar w:fldCharType="end"/>
            </w:r>
          </w:p>
        </w:tc>
        <w:tc>
          <w:tcPr>
            <w:tcW w:w="7560" w:type="dxa"/>
          </w:tcPr>
          <w:p w14:paraId="2AC0EB17" w14:textId="77777777" w:rsidR="00A2374A" w:rsidRPr="00D20276" w:rsidRDefault="00A2374A" w:rsidP="0074643F">
            <w:pPr>
              <w:rPr>
                <w:rFonts w:ascii="Arial" w:hAnsi="Arial" w:cs="Arial"/>
                <w:sz w:val="16"/>
                <w:szCs w:val="16"/>
              </w:rPr>
            </w:pPr>
            <w:r>
              <w:rPr>
                <w:rFonts w:ascii="Arial" w:hAnsi="Arial" w:cs="Arial"/>
                <w:sz w:val="16"/>
                <w:szCs w:val="16"/>
              </w:rPr>
              <w:t>0.00 [0.00, 0.00]</w:t>
            </w:r>
          </w:p>
        </w:tc>
      </w:tr>
      <w:tr w:rsidR="00A2374A" w:rsidRPr="00D20276" w14:paraId="26A52ECB" w14:textId="77777777" w:rsidTr="0074643F">
        <w:trPr>
          <w:trHeight w:val="292"/>
        </w:trPr>
        <w:tc>
          <w:tcPr>
            <w:tcW w:w="6205" w:type="dxa"/>
          </w:tcPr>
          <w:p w14:paraId="2A4BC7DF" w14:textId="2CA1E876" w:rsidR="00A2374A" w:rsidRPr="00D20276" w:rsidRDefault="00A2374A" w:rsidP="0074643F">
            <w:pPr>
              <w:rPr>
                <w:rFonts w:ascii="Arial" w:hAnsi="Arial" w:cs="Arial"/>
                <w:sz w:val="16"/>
                <w:szCs w:val="16"/>
              </w:rPr>
            </w:pPr>
            <w:r w:rsidRPr="00D20276">
              <w:rPr>
                <w:rFonts w:ascii="Arial" w:hAnsi="Arial" w:cs="Arial"/>
                <w:sz w:val="16"/>
                <w:szCs w:val="16"/>
              </w:rPr>
              <w:t>Over 2/3 rounds: Trials: 2 studies; N=28,382</w:t>
            </w:r>
            <w:r>
              <w:rPr>
                <w:rFonts w:ascii="Arial" w:hAnsi="Arial" w:cs="Arial"/>
                <w:sz w:val="16"/>
                <w:szCs w:val="16"/>
              </w:rPr>
              <w:t xml:space="preserve"> </w:t>
            </w:r>
            <w:r>
              <w:rPr>
                <w:rFonts w:ascii="Arial" w:hAnsi="Arial" w:cs="Arial"/>
                <w:sz w:val="16"/>
                <w:szCs w:val="16"/>
              </w:rPr>
              <w:fldChar w:fldCharType="begin">
                <w:fldData xml:space="preserve">PEVuZE5vdGU+PENpdGU+PEF1dGhvcj5BYmVybGU8L0F1dGhvcj48WWVhcj4yMDExPC9ZZWFyPjxS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=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PEVuZE5vdGU+PENpdGU+PEF1dGhvcj5BYmVybGU8L0F1dGhvcj48WWVhcj4yMDExPC9ZZWFyPjxS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=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(92, 94)</w:t>
            </w:r>
            <w:r>
              <w:rPr>
                <w:rFonts w:ascii="Arial" w:hAnsi="Arial" w:cs="Arial"/>
                <w:sz w:val="16"/>
                <w:szCs w:val="16"/>
              </w:rPr>
              <w:fldChar w:fldCharType="end"/>
            </w:r>
          </w:p>
          <w:p w14:paraId="383F775A" w14:textId="65337F21" w:rsidR="00A2374A" w:rsidRPr="00D20276" w:rsidRDefault="00A2374A" w:rsidP="0074643F">
            <w:pPr>
              <w:rPr>
                <w:rFonts w:ascii="Arial" w:hAnsi="Arial" w:cs="Arial"/>
                <w:sz w:val="16"/>
                <w:szCs w:val="16"/>
              </w:rPr>
            </w:pPr>
            <w:r w:rsidRPr="00D20276">
              <w:rPr>
                <w:rFonts w:ascii="Arial" w:hAnsi="Arial" w:cs="Arial"/>
                <w:sz w:val="16"/>
                <w:szCs w:val="16"/>
              </w:rPr>
              <w:t>Observational: 1 study; N=256</w:t>
            </w:r>
            <w:r>
              <w:rPr>
                <w:rFonts w:ascii="Arial" w:hAnsi="Arial" w:cs="Arial"/>
                <w:sz w:val="16"/>
                <w:szCs w:val="16"/>
              </w:rPr>
              <w:t xml:space="preserve"> </w:t>
            </w:r>
            <w:r>
              <w:rPr>
                <w:rFonts w:ascii="Arial" w:hAnsi="Arial" w:cs="Arial"/>
                <w:sz w:val="16"/>
                <w:szCs w:val="16"/>
              </w:rPr>
              <w:fldChar w:fldCharType="begin">
                <w:fldData xml:space="preserve">PEVuZE5vdGU+PENpdGU+PEF1dGhvcj5NYXJzaGFsbDwvQXV0aG9yPjxZZWFyPjIwMTU8L1llYXI+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PEVuZE5vdGU+PENpdGU+PEF1dGhvcj5NYXJzaGFsbDwvQXV0aG9yPjxZZWFyPjIwMTU8L1llYXI+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(80)</w:t>
            </w:r>
            <w:r>
              <w:rPr>
                <w:rFonts w:ascii="Arial" w:hAnsi="Arial" w:cs="Arial"/>
                <w:sz w:val="16"/>
                <w:szCs w:val="16"/>
              </w:rPr>
              <w:fldChar w:fldCharType="end"/>
            </w:r>
          </w:p>
        </w:tc>
        <w:tc>
          <w:tcPr>
            <w:tcW w:w="7560" w:type="dxa"/>
          </w:tcPr>
          <w:p w14:paraId="75D27A27" w14:textId="77777777" w:rsidR="00A2374A" w:rsidRPr="00D20276" w:rsidRDefault="00A2374A" w:rsidP="0074643F">
            <w:pPr>
              <w:rPr>
                <w:rFonts w:ascii="Arial" w:hAnsi="Arial" w:cs="Arial"/>
                <w:sz w:val="16"/>
                <w:szCs w:val="16"/>
              </w:rPr>
            </w:pPr>
            <w:r>
              <w:rPr>
                <w:rFonts w:ascii="Arial" w:hAnsi="Arial" w:cs="Arial"/>
                <w:sz w:val="16"/>
                <w:szCs w:val="16"/>
              </w:rPr>
              <w:t>0.85 [0.47, 1.31]</w:t>
            </w:r>
          </w:p>
        </w:tc>
      </w:tr>
      <w:tr w:rsidR="00A2374A" w:rsidRPr="00D20276" w14:paraId="1FF19734" w14:textId="77777777" w:rsidTr="0074643F">
        <w:trPr>
          <w:trHeight w:val="292"/>
        </w:trPr>
        <w:tc>
          <w:tcPr>
            <w:tcW w:w="6205" w:type="dxa"/>
          </w:tcPr>
          <w:p w14:paraId="2A00E8B4" w14:textId="77777777" w:rsidR="00A2374A" w:rsidRPr="00D20276" w:rsidRDefault="00A2374A" w:rsidP="0074643F">
            <w:pPr>
              <w:rPr>
                <w:rFonts w:ascii="Arial" w:hAnsi="Arial" w:cs="Arial"/>
                <w:sz w:val="16"/>
                <w:szCs w:val="16"/>
              </w:rPr>
            </w:pPr>
            <w:r w:rsidRPr="00D20276">
              <w:rPr>
                <w:rFonts w:ascii="Arial" w:hAnsi="Arial" w:cs="Arial"/>
                <w:sz w:val="16"/>
                <w:szCs w:val="16"/>
              </w:rPr>
              <w:t>Over 4/5 rounds: no evidence</w:t>
            </w:r>
          </w:p>
        </w:tc>
        <w:tc>
          <w:tcPr>
            <w:tcW w:w="7560" w:type="dxa"/>
          </w:tcPr>
          <w:p w14:paraId="7FEC1BC0" w14:textId="77777777" w:rsidR="00A2374A" w:rsidRPr="00D20276" w:rsidRDefault="00A2374A" w:rsidP="0074643F">
            <w:pPr>
              <w:rPr>
                <w:rFonts w:ascii="Arial" w:hAnsi="Arial" w:cs="Arial"/>
                <w:sz w:val="16"/>
                <w:szCs w:val="16"/>
              </w:rPr>
            </w:pPr>
            <w:r w:rsidRPr="00D20276">
              <w:rPr>
                <w:rFonts w:ascii="Arial" w:hAnsi="Arial" w:cs="Arial"/>
                <w:sz w:val="16"/>
                <w:szCs w:val="16"/>
              </w:rPr>
              <w:t>No evidence.</w:t>
            </w:r>
          </w:p>
        </w:tc>
      </w:tr>
      <w:tr w:rsidR="00A2374A" w:rsidRPr="00D20276" w14:paraId="17C9ED0C" w14:textId="77777777" w:rsidTr="0074643F">
        <w:trPr>
          <w:trHeight w:val="292"/>
        </w:trPr>
        <w:tc>
          <w:tcPr>
            <w:tcW w:w="13765" w:type="dxa"/>
            <w:gridSpan w:val="2"/>
            <w:shd w:val="clear" w:color="auto" w:fill="D9D9D9" w:themeFill="background1" w:themeFillShade="D9"/>
          </w:tcPr>
          <w:p w14:paraId="12426283" w14:textId="77777777" w:rsidR="00A2374A" w:rsidRPr="00D20276" w:rsidRDefault="00A2374A" w:rsidP="0074643F">
            <w:pPr>
              <w:rPr>
                <w:rFonts w:ascii="Arial" w:hAnsi="Arial" w:cs="Arial"/>
                <w:sz w:val="16"/>
                <w:szCs w:val="16"/>
              </w:rPr>
            </w:pPr>
            <w:r w:rsidRPr="00D20276">
              <w:rPr>
                <w:rFonts w:ascii="Arial" w:hAnsi="Arial" w:cs="Arial"/>
                <w:sz w:val="16"/>
                <w:szCs w:val="16"/>
              </w:rPr>
              <w:t>Proportion with deaths from invasive testing (LCs+FPs)</w:t>
            </w:r>
            <w:r w:rsidRPr="00D20276">
              <w:rPr>
                <w:rFonts w:ascii="Arial" w:hAnsi="Arial" w:cs="Arial"/>
                <w:sz w:val="16"/>
                <w:szCs w:val="16"/>
                <w:vertAlign w:val="superscript"/>
              </w:rPr>
              <w:t>║</w:t>
            </w:r>
          </w:p>
        </w:tc>
      </w:tr>
      <w:tr w:rsidR="00A2374A" w:rsidRPr="00D20276" w14:paraId="1B099B9E" w14:textId="77777777" w:rsidTr="0074643F">
        <w:trPr>
          <w:trHeight w:val="292"/>
        </w:trPr>
        <w:tc>
          <w:tcPr>
            <w:tcW w:w="6205" w:type="dxa"/>
          </w:tcPr>
          <w:p w14:paraId="38979457" w14:textId="3E6843CB" w:rsidR="00A2374A" w:rsidRPr="00D20276" w:rsidRDefault="00A2374A" w:rsidP="0074643F">
            <w:pPr>
              <w:rPr>
                <w:rFonts w:ascii="Arial" w:hAnsi="Arial" w:cs="Arial"/>
                <w:sz w:val="16"/>
                <w:szCs w:val="16"/>
              </w:rPr>
            </w:pPr>
            <w:r w:rsidRPr="00D20276">
              <w:rPr>
                <w:rFonts w:ascii="Arial" w:hAnsi="Arial" w:cs="Arial"/>
                <w:sz w:val="16"/>
                <w:szCs w:val="16"/>
              </w:rPr>
              <w:t>Round 1: Trials: 2 studies; N=2,045</w:t>
            </w:r>
            <w:r>
              <w:rPr>
                <w:rFonts w:ascii="Arial" w:hAnsi="Arial" w:cs="Arial"/>
                <w:sz w:val="16"/>
                <w:szCs w:val="16"/>
              </w:rPr>
              <w:t xml:space="preserve"> </w:t>
            </w:r>
            <w:r>
              <w:rPr>
                <w:rFonts w:ascii="Arial" w:hAnsi="Arial" w:cs="Arial"/>
                <w:sz w:val="16"/>
                <w:szCs w:val="16"/>
              </w:rPr>
              <w:fldChar w:fldCharType="begin">
                <w:fldData xml:space="preserve">PEVuZE5vdGU+PENpdGU+PEF1dGhvcj5CbGFuY2hvbjwvQXV0aG9yPjxZZWFyPjIwMDc8L1llYXI+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PEVuZE5vdGU+PENpdGU+PEF1dGhvcj5CbGFuY2hvbjwvQXV0aG9yPjxZZWFyPjIwMDc8L1llYXI+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(82, 94)</w:t>
            </w:r>
            <w:r>
              <w:rPr>
                <w:rFonts w:ascii="Arial" w:hAnsi="Arial" w:cs="Arial"/>
                <w:sz w:val="16"/>
                <w:szCs w:val="16"/>
              </w:rPr>
              <w:fldChar w:fldCharType="end"/>
            </w:r>
          </w:p>
          <w:p w14:paraId="2A22A32D" w14:textId="2E99921E" w:rsidR="00A2374A" w:rsidRPr="00D20276" w:rsidRDefault="00A2374A" w:rsidP="0074643F">
            <w:pPr>
              <w:rPr>
                <w:rFonts w:ascii="Arial" w:hAnsi="Arial" w:cs="Arial"/>
                <w:sz w:val="16"/>
                <w:szCs w:val="16"/>
              </w:rPr>
            </w:pPr>
            <w:r w:rsidRPr="00D20276">
              <w:rPr>
                <w:rFonts w:ascii="Arial" w:hAnsi="Arial" w:cs="Arial"/>
                <w:sz w:val="16"/>
                <w:szCs w:val="16"/>
              </w:rPr>
              <w:t>Observational: 3 studies; N=125,769</w:t>
            </w:r>
            <w:r>
              <w:rPr>
                <w:rFonts w:ascii="Arial" w:hAnsi="Arial" w:cs="Arial"/>
                <w:sz w:val="16"/>
                <w:szCs w:val="16"/>
              </w:rPr>
              <w:t xml:space="preserve"> </w:t>
            </w:r>
            <w:r>
              <w:rPr>
                <w:rFonts w:ascii="Arial" w:hAnsi="Arial" w:cs="Arial"/>
                <w:sz w:val="16"/>
                <w:szCs w:val="16"/>
              </w:rPr>
              <w:fldChar w:fldCharType="begin">
                <w:fldData xml:space="preserve">PEVuZE5vdGU+PENpdGU+PEF1dGhvcj5LaW08L0F1dGhvcj48WWVhcj4yMDIwPC9ZZWFyPjxSZWNO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PEVuZE5vdGU+PENpdGU+PEF1dGhvcj5LaW08L0F1dGhvcj48WWVhcj4yMDIwPC9ZZWFyPjxSZWNO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(23, 63, 64)</w:t>
            </w:r>
            <w:r>
              <w:rPr>
                <w:rFonts w:ascii="Arial" w:hAnsi="Arial" w:cs="Arial"/>
                <w:sz w:val="16"/>
                <w:szCs w:val="16"/>
              </w:rPr>
              <w:fldChar w:fldCharType="end"/>
            </w:r>
          </w:p>
        </w:tc>
        <w:tc>
          <w:tcPr>
            <w:tcW w:w="7560" w:type="dxa"/>
          </w:tcPr>
          <w:p w14:paraId="0DDAB976" w14:textId="77777777" w:rsidR="00A2374A" w:rsidRPr="00D20276" w:rsidRDefault="00A2374A" w:rsidP="0074643F">
            <w:pPr>
              <w:rPr>
                <w:rFonts w:ascii="Arial" w:hAnsi="Arial" w:cs="Arial"/>
                <w:sz w:val="16"/>
                <w:szCs w:val="16"/>
              </w:rPr>
            </w:pPr>
            <w:r>
              <w:rPr>
                <w:rFonts w:ascii="Arial" w:hAnsi="Arial" w:cs="Arial"/>
                <w:sz w:val="16"/>
                <w:szCs w:val="16"/>
              </w:rPr>
              <w:t>0.00 [0.00, 0.12]</w:t>
            </w:r>
          </w:p>
        </w:tc>
      </w:tr>
      <w:tr w:rsidR="00A2374A" w:rsidRPr="00D20276" w14:paraId="5FDD3993" w14:textId="77777777" w:rsidTr="0074643F">
        <w:trPr>
          <w:trHeight w:val="292"/>
        </w:trPr>
        <w:tc>
          <w:tcPr>
            <w:tcW w:w="6205" w:type="dxa"/>
          </w:tcPr>
          <w:p w14:paraId="5AA3B545" w14:textId="11CCDC7B" w:rsidR="00A2374A" w:rsidRPr="00D20276" w:rsidRDefault="00A2374A" w:rsidP="0074643F">
            <w:pPr>
              <w:rPr>
                <w:rFonts w:ascii="Arial" w:hAnsi="Arial" w:cs="Arial"/>
                <w:sz w:val="16"/>
                <w:szCs w:val="16"/>
              </w:rPr>
            </w:pPr>
            <w:r w:rsidRPr="00D20276">
              <w:rPr>
                <w:rFonts w:ascii="Arial" w:hAnsi="Arial" w:cs="Arial"/>
                <w:sz w:val="16"/>
                <w:szCs w:val="16"/>
              </w:rPr>
              <w:t>Over 2/3 rounds: Trials: 1 study; N=26,722</w:t>
            </w:r>
            <w:r>
              <w:rPr>
                <w:rFonts w:ascii="Arial" w:hAnsi="Arial" w:cs="Arial"/>
                <w:sz w:val="16"/>
                <w:szCs w:val="16"/>
              </w:rPr>
              <w:t xml:space="preserve"> </w:t>
            </w:r>
            <w:r>
              <w:rPr>
                <w:rFonts w:ascii="Arial" w:hAnsi="Arial" w:cs="Arial"/>
                <w:sz w:val="16"/>
                <w:szCs w:val="16"/>
              </w:rPr>
              <w:fldChar w:fldCharType="begin"/>
            </w:r>
            <w:r w:rsidR="0069242B">
              <w:rPr>
                <w:rFonts w:ascii="Arial" w:hAnsi="Arial" w:cs="Arial"/>
                <w:sz w:val="16"/>
                <w:szCs w:val="16"/>
              </w:rPr>
              <w:instrText xml:space="preserve"> ADDIN EN.CITE &lt;EndNote&gt;&lt;Cite&gt;&lt;Author&gt;Aberle&lt;/Author&gt;&lt;Year&gt;2011&lt;/Year&gt;&lt;RecNum&gt;349&lt;/RecNum&gt;&lt;DisplayText&gt;(92)&lt;/DisplayText&gt;&lt;record&gt;&lt;rec-number&gt;349&lt;/rec-number&gt;&lt;foreign-keys&gt;&lt;key app="EN" db-id="spr9rxar59ftf0e050vxwavo2pzs5tdva5rx" timestamp="1748623081"&gt;349&lt;/key&gt;&lt;/foreign-keys&gt;&lt;ref-type name="Journal Article"&gt;17&lt;/ref-type&gt;&lt;contributors&gt;&lt;authors&gt;&lt;author&gt;Aberle, D. R.&lt;/author&gt;&lt;author&gt;Adams, A. M.&lt;/author&gt;&lt;author&gt;Berg, C. D.&lt;/author&gt;&lt;author&gt;Black, W. C.&lt;/author&gt;&lt;author&gt;Clapp, J. D.&lt;/author&gt;&lt;author&gt;Fagerstrom, R. M.&lt;/author&gt;&lt;author&gt;Gareen, I. F.&lt;/author&gt;&lt;author&gt;Gatsonis, C.&lt;/author&gt;&lt;author&gt;Marcus, P. M.&lt;/author&gt;&lt;author&gt;Sicks, J. D.&lt;/author&gt;&lt;/authors&gt;&lt;/contributors&gt;&lt;titles&gt;&lt;title&gt;Reduced lung-cancer mortality with low-dose computed tomographic screening&lt;/title&gt;&lt;secondary-title&gt;N Engl J Med&lt;/secondary-title&gt;&lt;/titles&gt;&lt;periodical&gt;&lt;full-title&gt;N Engl J Med&lt;/full-title&gt;&lt;/periodical&gt;&lt;pages&gt;395-409&lt;/pages&gt;&lt;volume&gt;365&lt;/volume&gt;&lt;number&gt;5&lt;/number&gt;&lt;edition&gt;20110629&lt;/edition&gt;&lt;keywords&gt;&lt;keyword&gt;Aged&lt;/keyword&gt;&lt;keyword&gt;Bias&lt;/keyword&gt;&lt;keyword&gt;Female&lt;/keyword&gt;&lt;keyword&gt;Humans&lt;/keyword&gt;&lt;keyword&gt;Incidence&lt;/keyword&gt;&lt;keyword&gt;Lung Neoplasms/*diagnostic imaging/*mortality/prevention &amp;amp; control&lt;/keyword&gt;&lt;keyword&gt;Male&lt;/keyword&gt;&lt;keyword&gt;Middle Aged&lt;/keyword&gt;&lt;keyword&gt;Patient Compliance&lt;/keyword&gt;&lt;keyword&gt;Radiography, Thoracic&lt;/keyword&gt;&lt;keyword&gt;*Tomography, X-Ray Computed/adverse effects/methods&lt;/keyword&gt;&lt;/keywords&gt;&lt;dates&gt;&lt;year&gt;2011&lt;/year&gt;&lt;pub-dates&gt;&lt;date&gt;Aug 4&lt;/date&gt;&lt;/pub-dates&gt;&lt;/dates&gt;&lt;isbn&gt;0028-4793 (Print)&amp;#xD;0028-4793&lt;/isbn&gt;&lt;accession-num&gt;21714641&lt;/accession-num&gt;&lt;urls&gt;&lt;/urls&gt;&lt;custom2&gt;PMC4356534&lt;/custom2&gt;&lt;custom6&gt;NIHMS320819&lt;/custom6&gt;&lt;electronic-resource-num&gt;10.1056/NEJMoa1102873&lt;/electronic-resource-num&gt;&lt;remote-database-provider&gt;NLM&lt;/remote-database-provider&gt;&lt;language&gt;eng&lt;/language&gt;&lt;/record&gt;&lt;/Cite&gt;&lt;/EndNote&gt;</w:instrText>
            </w:r>
            <w:r>
              <w:rPr>
                <w:rFonts w:ascii="Arial" w:hAnsi="Arial" w:cs="Arial"/>
                <w:sz w:val="16"/>
                <w:szCs w:val="16"/>
              </w:rPr>
              <w:fldChar w:fldCharType="separate"/>
            </w:r>
            <w:r w:rsidR="0069242B">
              <w:rPr>
                <w:rFonts w:ascii="Arial" w:hAnsi="Arial" w:cs="Arial"/>
                <w:noProof/>
                <w:sz w:val="16"/>
                <w:szCs w:val="16"/>
              </w:rPr>
              <w:t>(92)</w:t>
            </w:r>
            <w:r>
              <w:rPr>
                <w:rFonts w:ascii="Arial" w:hAnsi="Arial" w:cs="Arial"/>
                <w:sz w:val="16"/>
                <w:szCs w:val="16"/>
              </w:rPr>
              <w:fldChar w:fldCharType="end"/>
            </w:r>
          </w:p>
          <w:p w14:paraId="556DECBC" w14:textId="6637EA8C" w:rsidR="00A2374A" w:rsidRPr="00D20276" w:rsidRDefault="00A2374A" w:rsidP="0074643F">
            <w:pPr>
              <w:rPr>
                <w:rFonts w:ascii="Arial" w:hAnsi="Arial" w:cs="Arial"/>
                <w:sz w:val="16"/>
                <w:szCs w:val="16"/>
              </w:rPr>
            </w:pPr>
            <w:r w:rsidRPr="00D20276">
              <w:rPr>
                <w:rFonts w:ascii="Arial" w:hAnsi="Arial" w:cs="Arial"/>
                <w:sz w:val="16"/>
                <w:szCs w:val="16"/>
              </w:rPr>
              <w:t>Observational: 1 study; N=37,436</w:t>
            </w:r>
            <w:r>
              <w:rPr>
                <w:rFonts w:ascii="Arial" w:hAnsi="Arial" w:cs="Arial"/>
                <w:sz w:val="16"/>
                <w:szCs w:val="16"/>
              </w:rPr>
              <w:t xml:space="preserve"> </w:t>
            </w:r>
            <w:r>
              <w:rPr>
                <w:rFonts w:ascii="Arial"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PEVuZE5vdGU+PENpdGU+PEF1dGhvcj5LaW08L0F1dGhvcj48WWVhcj4yMDIwPC9ZZWFyPjxSZWNO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(63)</w:t>
            </w:r>
            <w:r>
              <w:rPr>
                <w:rFonts w:ascii="Arial" w:hAnsi="Arial" w:cs="Arial"/>
                <w:sz w:val="16"/>
                <w:szCs w:val="16"/>
              </w:rPr>
              <w:fldChar w:fldCharType="end"/>
            </w:r>
          </w:p>
        </w:tc>
        <w:tc>
          <w:tcPr>
            <w:tcW w:w="7560" w:type="dxa"/>
          </w:tcPr>
          <w:p w14:paraId="751FCBE0" w14:textId="77777777" w:rsidR="00A2374A" w:rsidRPr="00D20276" w:rsidRDefault="00A2374A" w:rsidP="0074643F">
            <w:pPr>
              <w:rPr>
                <w:rFonts w:ascii="Arial" w:hAnsi="Arial" w:cs="Arial"/>
                <w:sz w:val="16"/>
                <w:szCs w:val="16"/>
              </w:rPr>
            </w:pPr>
            <w:r>
              <w:rPr>
                <w:rFonts w:ascii="Arial" w:hAnsi="Arial" w:cs="Arial"/>
                <w:sz w:val="16"/>
                <w:szCs w:val="16"/>
              </w:rPr>
              <w:t>0.13 [0.05, 0.23]</w:t>
            </w:r>
          </w:p>
        </w:tc>
      </w:tr>
      <w:tr w:rsidR="00A2374A" w:rsidRPr="00D20276" w14:paraId="390C5D3F" w14:textId="77777777" w:rsidTr="0074643F">
        <w:trPr>
          <w:trHeight w:val="292"/>
        </w:trPr>
        <w:tc>
          <w:tcPr>
            <w:tcW w:w="6205" w:type="dxa"/>
          </w:tcPr>
          <w:p w14:paraId="44F69724" w14:textId="36240FF3" w:rsidR="00A2374A" w:rsidRPr="00D20276" w:rsidRDefault="00A2374A" w:rsidP="0074643F">
            <w:pPr>
              <w:rPr>
                <w:rFonts w:ascii="Arial" w:hAnsi="Arial" w:cs="Arial"/>
                <w:sz w:val="16"/>
                <w:szCs w:val="16"/>
              </w:rPr>
            </w:pPr>
            <w:r w:rsidRPr="00D20276">
              <w:rPr>
                <w:rFonts w:ascii="Arial" w:hAnsi="Arial" w:cs="Arial"/>
                <w:sz w:val="16"/>
                <w:szCs w:val="16"/>
              </w:rPr>
              <w:t>Over 4/5 rounds: Trials: 1 study; N=1,613</w:t>
            </w:r>
            <w:r>
              <w:rPr>
                <w:rFonts w:ascii="Arial" w:hAnsi="Arial" w:cs="Arial"/>
                <w:sz w:val="16"/>
                <w:szCs w:val="16"/>
              </w:rPr>
              <w:t xml:space="preserve"> </w:t>
            </w:r>
            <w:r>
              <w:rPr>
                <w:rFonts w:ascii="Arial" w:hAnsi="Arial" w:cs="Arial"/>
                <w:sz w:val="16"/>
                <w:szCs w:val="16"/>
              </w:rPr>
              <w:fldChar w:fldCharType="begin">
                <w:fldData xml:space="preserve">PEVuZE5vdGU+PENpdGU+PEF1dGhvcj5QYWNpPC9BdXRob3I+PFllYXI+MjAxNzwvWWVhcj48UmVj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</w:fldData>
              </w:fldChar>
            </w:r>
            <w:r w:rsidR="0069242B">
              <w:rPr>
                <w:rFonts w:ascii="Arial" w:hAnsi="Arial" w:cs="Arial"/>
                <w:sz w:val="16"/>
                <w:szCs w:val="16"/>
              </w:rPr>
              <w:instrText xml:space="preserve"> ADDIN EN.CITE </w:instrText>
            </w:r>
            <w:r w:rsidR="0069242B">
              <w:rPr>
                <w:rFonts w:ascii="Arial" w:hAnsi="Arial" w:cs="Arial"/>
                <w:sz w:val="16"/>
                <w:szCs w:val="16"/>
              </w:rPr>
              <w:fldChar w:fldCharType="begin">
                <w:fldData xml:space="preserve">PEVuZE5vdGU+PENpdGU+PEF1dGhvcj5QYWNpPC9BdXRob3I+PFllYXI+MjAxNzwvWWVhcj48UmVj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</w:fldData>
              </w:fldChar>
            </w:r>
            <w:r w:rsidR="0069242B">
              <w:rPr>
                <w:rFonts w:ascii="Arial" w:hAnsi="Arial" w:cs="Arial"/>
                <w:sz w:val="16"/>
                <w:szCs w:val="16"/>
              </w:rPr>
              <w:instrText xml:space="preserve"> ADDIN EN.CITE.DATA </w:instrText>
            </w:r>
            <w:r w:rsidR="0069242B">
              <w:rPr>
                <w:rFonts w:ascii="Arial" w:hAnsi="Arial" w:cs="Arial"/>
                <w:sz w:val="16"/>
                <w:szCs w:val="16"/>
              </w:rPr>
            </w:r>
            <w:r w:rsidR="0069242B">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69242B">
              <w:rPr>
                <w:rFonts w:ascii="Arial" w:hAnsi="Arial" w:cs="Arial"/>
                <w:noProof/>
                <w:sz w:val="16"/>
                <w:szCs w:val="16"/>
              </w:rPr>
              <w:t>(131)</w:t>
            </w:r>
            <w:r>
              <w:rPr>
                <w:rFonts w:ascii="Arial" w:hAnsi="Arial" w:cs="Arial"/>
                <w:sz w:val="16"/>
                <w:szCs w:val="16"/>
              </w:rPr>
              <w:fldChar w:fldCharType="end"/>
            </w:r>
          </w:p>
          <w:p w14:paraId="431118A5" w14:textId="77777777" w:rsidR="00A2374A" w:rsidRPr="00D20276" w:rsidRDefault="00A2374A" w:rsidP="0074643F">
            <w:pPr>
              <w:rPr>
                <w:rFonts w:ascii="Arial" w:hAnsi="Arial" w:cs="Arial"/>
                <w:sz w:val="16"/>
                <w:szCs w:val="16"/>
              </w:rPr>
            </w:pPr>
            <w:r w:rsidRPr="00D20276">
              <w:rPr>
                <w:rFonts w:ascii="Arial" w:hAnsi="Arial" w:cs="Arial"/>
                <w:sz w:val="16"/>
                <w:szCs w:val="16"/>
              </w:rPr>
              <w:t>Observational: 0 studies</w:t>
            </w:r>
          </w:p>
        </w:tc>
        <w:tc>
          <w:tcPr>
            <w:tcW w:w="7560" w:type="dxa"/>
          </w:tcPr>
          <w:p w14:paraId="01EB403F" w14:textId="77777777" w:rsidR="00A2374A" w:rsidRPr="00D20276" w:rsidRDefault="00A2374A" w:rsidP="0074643F">
            <w:pPr>
              <w:rPr>
                <w:rFonts w:ascii="Arial" w:hAnsi="Arial" w:cs="Arial"/>
                <w:sz w:val="16"/>
                <w:szCs w:val="16"/>
              </w:rPr>
            </w:pPr>
            <w:r>
              <w:rPr>
                <w:rFonts w:ascii="Arial" w:hAnsi="Arial" w:cs="Arial"/>
                <w:sz w:val="16"/>
                <w:szCs w:val="16"/>
              </w:rPr>
              <w:t>3.72 [1.37, 8.08]</w:t>
            </w:r>
          </w:p>
        </w:tc>
      </w:tr>
    </w:tbl>
    <w:p w14:paraId="2A6201BF" w14:textId="77777777" w:rsidR="00A2374A" w:rsidRPr="00414BAD" w:rsidRDefault="00A2374A" w:rsidP="00FD0E21">
      <w:pPr>
        <w:rPr>
          <w:rFonts w:ascii="Arial" w:hAnsi="Arial" w:cs="Arial"/>
          <w:sz w:val="16"/>
          <w:szCs w:val="16"/>
        </w:rPr>
      </w:pPr>
      <w:r w:rsidRPr="00414BAD">
        <w:rPr>
          <w:rFonts w:ascii="Arial" w:hAnsi="Arial" w:cs="Arial"/>
          <w:sz w:val="16"/>
          <w:szCs w:val="16"/>
          <w:vertAlign w:val="superscript"/>
        </w:rPr>
        <w:t xml:space="preserve">ⱡ </w:t>
      </w:r>
      <w:r w:rsidRPr="00414BAD">
        <w:rPr>
          <w:rFonts w:ascii="Arial" w:hAnsi="Arial" w:cs="Arial"/>
          <w:sz w:val="16"/>
          <w:szCs w:val="16"/>
        </w:rPr>
        <w:t>Specific incidental findings were assumed to be proportions (proportions and events are pooled together)</w:t>
      </w:r>
      <w:r>
        <w:rPr>
          <w:rFonts w:ascii="Arial" w:hAnsi="Arial" w:cs="Arial"/>
          <w:sz w:val="16"/>
          <w:szCs w:val="16"/>
        </w:rPr>
        <w:t>.</w:t>
      </w:r>
    </w:p>
    <w:p w14:paraId="0CE9CE49" w14:textId="77777777" w:rsidR="00A2374A" w:rsidRPr="00414BAD" w:rsidRDefault="00A2374A" w:rsidP="00FD0E21">
      <w:pPr>
        <w:rPr>
          <w:rFonts w:ascii="Arial" w:hAnsi="Arial" w:cs="Arial"/>
          <w:sz w:val="16"/>
          <w:szCs w:val="16"/>
        </w:rPr>
      </w:pPr>
      <w:r w:rsidRPr="00414BAD">
        <w:rPr>
          <w:rFonts w:ascii="Arial" w:hAnsi="Arial" w:cs="Arial"/>
          <w:sz w:val="16"/>
          <w:szCs w:val="16"/>
          <w:vertAlign w:val="superscript"/>
        </w:rPr>
        <w:t>║</w:t>
      </w:r>
      <w:r w:rsidRPr="00414BAD">
        <w:rPr>
          <w:rFonts w:ascii="Arial" w:hAnsi="Arial" w:cs="Arial"/>
          <w:sz w:val="16"/>
          <w:szCs w:val="16"/>
        </w:rPr>
        <w:t>Rare events were analyzed in STATA with the exact method.</w:t>
      </w:r>
    </w:p>
    <w:p w14:paraId="009B8E74" w14:textId="77777777" w:rsidR="00A2374A" w:rsidRDefault="00A2374A" w:rsidP="00A9039E">
      <w:pPr>
        <w:pStyle w:val="Heading2"/>
      </w:pPr>
    </w:p>
    <w:p w14:paraId="6AB4BA00" w14:textId="77777777" w:rsidR="00A2374A" w:rsidRDefault="00A2374A" w:rsidP="007E6940">
      <w:pPr>
        <w:rPr>
          <w:rStyle w:val="Heading2Char"/>
        </w:rPr>
      </w:pPr>
    </w:p>
    <w:p w14:paraId="3250853E" w14:textId="77777777" w:rsidR="00A2374A" w:rsidRDefault="00A2374A" w:rsidP="007E6940">
      <w:pPr>
        <w:rPr>
          <w:rStyle w:val="Heading2Char"/>
        </w:rPr>
      </w:pPr>
    </w:p>
    <w:p w14:paraId="56146866" w14:textId="77777777" w:rsidR="00A2374A" w:rsidRDefault="00A2374A" w:rsidP="007E6940">
      <w:pPr>
        <w:rPr>
          <w:rStyle w:val="Heading2Char"/>
        </w:rPr>
      </w:pPr>
    </w:p>
    <w:p w14:paraId="67F5F8D4" w14:textId="77777777" w:rsidR="00A2374A" w:rsidRDefault="00A2374A" w:rsidP="007E6940">
      <w:pPr>
        <w:rPr>
          <w:rStyle w:val="Heading2Char"/>
        </w:rPr>
      </w:pPr>
    </w:p>
    <w:p w14:paraId="6257CCCF" w14:textId="77777777" w:rsidR="00A2374A" w:rsidRDefault="00A2374A" w:rsidP="007E6940">
      <w:pPr>
        <w:rPr>
          <w:rStyle w:val="Heading2Char"/>
        </w:rPr>
      </w:pPr>
    </w:p>
    <w:p w14:paraId="5D58FB56" w14:textId="77777777" w:rsidR="00A2374A" w:rsidRDefault="00A2374A" w:rsidP="007E6940">
      <w:pPr>
        <w:rPr>
          <w:rStyle w:val="Heading2Char"/>
        </w:rPr>
      </w:pPr>
    </w:p>
    <w:p w14:paraId="0997B14B" w14:textId="77777777" w:rsidR="00A2374A" w:rsidRDefault="00A2374A" w:rsidP="00A9039E">
      <w:pPr>
        <w:pStyle w:val="Heading2"/>
        <w:rPr>
          <w:rStyle w:val="Heading2Char"/>
          <w:sz w:val="18"/>
          <w:szCs w:val="18"/>
        </w:rPr>
      </w:pPr>
      <w:bookmarkStart w:id="87" w:name="_Toc198030182"/>
      <w:bookmarkStart w:id="88" w:name="_Toc198030648"/>
      <w:bookmarkStart w:id="89" w:name="_Toc198030726"/>
      <w:bookmarkStart w:id="90" w:name="_Hlk202537987"/>
    </w:p>
    <w:p w14:paraId="4469B6E7" w14:textId="77777777" w:rsidR="006168B1" w:rsidRDefault="006168B1" w:rsidP="00A9039E">
      <w:pPr>
        <w:pStyle w:val="Heading2"/>
        <w:rPr>
          <w:rStyle w:val="Heading2Char"/>
          <w:b/>
          <w:bCs/>
        </w:rPr>
      </w:pPr>
    </w:p>
    <w:p w14:paraId="125931B2" w14:textId="77777777" w:rsidR="006168B1" w:rsidRDefault="006168B1" w:rsidP="00A9039E">
      <w:pPr>
        <w:pStyle w:val="Heading2"/>
        <w:rPr>
          <w:rStyle w:val="Heading2Char"/>
          <w:b/>
          <w:bCs/>
        </w:rPr>
      </w:pPr>
    </w:p>
    <w:p w14:paraId="232D54B9" w14:textId="77777777" w:rsidR="006168B1" w:rsidRDefault="006168B1" w:rsidP="00A9039E">
      <w:pPr>
        <w:pStyle w:val="Heading2"/>
        <w:rPr>
          <w:rStyle w:val="Heading2Char"/>
          <w:b/>
          <w:bCs/>
        </w:rPr>
      </w:pPr>
    </w:p>
    <w:p w14:paraId="1B79339C" w14:textId="02D43CCE" w:rsidR="00A2374A" w:rsidRPr="00A9039E" w:rsidRDefault="00A2374A" w:rsidP="00A9039E">
      <w:pPr>
        <w:pStyle w:val="Heading2"/>
      </w:pPr>
      <w:bookmarkStart w:id="91" w:name="_Toc236407225"/>
      <w:r w:rsidRPr="00A9039E">
        <w:rPr>
          <w:rStyle w:val="Heading2Char"/>
          <w:b/>
          <w:bCs/>
        </w:rPr>
        <w:lastRenderedPageBreak/>
        <w:t>Table S2.12 Targeted CT screening: Summary of findings for benefit outcomes</w:t>
      </w:r>
      <w:bookmarkEnd w:id="87"/>
      <w:bookmarkEnd w:id="88"/>
      <w:bookmarkEnd w:id="89"/>
      <w:bookmarkEnd w:id="91"/>
      <w:r w:rsidRPr="00A9039E">
        <w:t xml:space="preserve"> </w:t>
      </w:r>
    </w:p>
    <w:tbl>
      <w:tblPr>
        <w:tblStyle w:val="TableGrid"/>
        <w:tblW w:w="13317" w:type="dxa"/>
        <w:tblLook w:val="04A0" w:firstRow="1" w:lastRow="0" w:firstColumn="1" w:lastColumn="0" w:noHBand="0" w:noVBand="1"/>
      </w:tblPr>
      <w:tblGrid>
        <w:gridCol w:w="3009"/>
        <w:gridCol w:w="1396"/>
        <w:gridCol w:w="1440"/>
        <w:gridCol w:w="1440"/>
        <w:gridCol w:w="1348"/>
        <w:gridCol w:w="2254"/>
        <w:gridCol w:w="2430"/>
      </w:tblGrid>
      <w:tr w:rsidR="00A2374A" w:rsidRPr="00227E01" w14:paraId="087E1B12" w14:textId="77777777" w:rsidTr="0074643F">
        <w:trPr>
          <w:trHeight w:val="759"/>
        </w:trPr>
        <w:tc>
          <w:tcPr>
            <w:tcW w:w="3009" w:type="dxa"/>
            <w:vMerge w:val="restart"/>
            <w:shd w:val="clear" w:color="auto" w:fill="77206D" w:themeFill="accent5" w:themeFillShade="BF"/>
          </w:tcPr>
          <w:p w14:paraId="13BDA557" w14:textId="77777777" w:rsidR="00A2374A"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Outcome</w:t>
            </w:r>
          </w:p>
          <w:p w14:paraId="6D7CC0E3" w14:textId="77777777" w:rsidR="00A2374A" w:rsidRDefault="00A2374A" w:rsidP="0074643F">
            <w:pPr>
              <w:rPr>
                <w:rFonts w:ascii="Arial" w:hAnsi="Arial" w:cs="Arial"/>
                <w:b/>
                <w:color w:val="FFFFFF" w:themeColor="background1"/>
                <w:sz w:val="16"/>
                <w:szCs w:val="16"/>
              </w:rPr>
            </w:pPr>
          </w:p>
          <w:p w14:paraId="6600ACD7" w14:textId="77777777" w:rsidR="00A2374A" w:rsidRDefault="00A2374A" w:rsidP="0074643F">
            <w:pPr>
              <w:rPr>
                <w:rFonts w:ascii="Arial" w:hAnsi="Arial" w:cs="Arial"/>
                <w:b/>
                <w:color w:val="FFFFFF" w:themeColor="background1"/>
                <w:sz w:val="16"/>
                <w:szCs w:val="16"/>
              </w:rPr>
            </w:pPr>
            <w:r w:rsidRPr="00227E01">
              <w:rPr>
                <w:rFonts w:ascii="Arial" w:hAnsi="Arial" w:cs="Arial"/>
                <w:b/>
                <w:color w:val="FFFFFF" w:themeColor="background1"/>
                <w:sz w:val="16"/>
                <w:szCs w:val="16"/>
              </w:rPr>
              <w:t>Trial</w:t>
            </w:r>
          </w:p>
          <w:p w14:paraId="42F38EFE" w14:textId="77777777" w:rsidR="00A2374A" w:rsidRDefault="00A2374A" w:rsidP="0074643F">
            <w:pPr>
              <w:rPr>
                <w:rFonts w:ascii="Arial" w:hAnsi="Arial" w:cs="Arial"/>
                <w:b/>
                <w:color w:val="FFFFFF" w:themeColor="background1"/>
                <w:sz w:val="16"/>
                <w:szCs w:val="16"/>
              </w:rPr>
            </w:pPr>
          </w:p>
          <w:p w14:paraId="14C18CC7" w14:textId="77777777" w:rsidR="00A2374A" w:rsidRDefault="00A2374A" w:rsidP="0074643F">
            <w:pPr>
              <w:rPr>
                <w:rFonts w:ascii="Arial" w:hAnsi="Arial" w:cs="Arial"/>
                <w:b/>
                <w:color w:val="FFFFFF" w:themeColor="background1"/>
                <w:sz w:val="16"/>
                <w:szCs w:val="16"/>
              </w:rPr>
            </w:pPr>
            <w:r w:rsidRPr="00227E01">
              <w:rPr>
                <w:rFonts w:ascii="Arial" w:hAnsi="Arial" w:cs="Arial"/>
                <w:b/>
                <w:color w:val="FFFFFF" w:themeColor="background1"/>
                <w:sz w:val="16"/>
                <w:szCs w:val="16"/>
              </w:rPr>
              <w:t xml:space="preserve">Number </w:t>
            </w:r>
            <w:r>
              <w:rPr>
                <w:rFonts w:ascii="Arial" w:hAnsi="Arial" w:cs="Arial"/>
                <w:b/>
                <w:color w:val="FFFFFF" w:themeColor="background1"/>
                <w:sz w:val="16"/>
                <w:szCs w:val="16"/>
              </w:rPr>
              <w:t>of participants; follow-up</w:t>
            </w:r>
          </w:p>
          <w:p w14:paraId="60427459" w14:textId="77777777" w:rsidR="00A2374A" w:rsidRDefault="00A2374A" w:rsidP="0074643F">
            <w:pPr>
              <w:rPr>
                <w:rFonts w:ascii="Arial" w:hAnsi="Arial" w:cs="Arial"/>
                <w:b/>
                <w:color w:val="FFFFFF" w:themeColor="background1"/>
                <w:sz w:val="16"/>
                <w:szCs w:val="16"/>
              </w:rPr>
            </w:pPr>
          </w:p>
          <w:p w14:paraId="7076742A" w14:textId="77777777" w:rsidR="00A2374A" w:rsidRPr="00227E01"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Threshold</w:t>
            </w:r>
          </w:p>
        </w:tc>
        <w:tc>
          <w:tcPr>
            <w:tcW w:w="1396" w:type="dxa"/>
            <w:vMerge w:val="restart"/>
            <w:shd w:val="clear" w:color="auto" w:fill="77206D" w:themeFill="accent5" w:themeFillShade="BF"/>
          </w:tcPr>
          <w:p w14:paraId="0B535670" w14:textId="77777777" w:rsidR="00A2374A" w:rsidRPr="00227E01" w:rsidRDefault="00A2374A" w:rsidP="0074643F">
            <w:pPr>
              <w:rPr>
                <w:rFonts w:ascii="Arial" w:hAnsi="Arial" w:cs="Arial"/>
                <w:b/>
                <w:color w:val="FFFFFF" w:themeColor="background1"/>
                <w:sz w:val="16"/>
                <w:szCs w:val="16"/>
                <w:vertAlign w:val="superscript"/>
              </w:rPr>
            </w:pPr>
            <w:r w:rsidRPr="00227E01">
              <w:rPr>
                <w:rFonts w:ascii="Arial" w:hAnsi="Arial" w:cs="Arial"/>
                <w:b/>
                <w:color w:val="FFFFFF" w:themeColor="background1"/>
                <w:sz w:val="16"/>
                <w:szCs w:val="16"/>
              </w:rPr>
              <w:t xml:space="preserve">Relative </w:t>
            </w:r>
            <w:r>
              <w:rPr>
                <w:rFonts w:ascii="Arial" w:hAnsi="Arial" w:cs="Arial"/>
                <w:b/>
                <w:color w:val="FFFFFF" w:themeColor="background1"/>
                <w:sz w:val="16"/>
                <w:szCs w:val="16"/>
              </w:rPr>
              <w:t>effects, RR</w:t>
            </w:r>
            <w:r w:rsidRPr="00227E01">
              <w:rPr>
                <w:rFonts w:ascii="Arial" w:hAnsi="Arial" w:cs="Arial"/>
                <w:b/>
                <w:color w:val="FFFFFF" w:themeColor="background1"/>
                <w:sz w:val="16"/>
                <w:szCs w:val="16"/>
              </w:rPr>
              <w:t xml:space="preserve"> (95% CI)</w:t>
            </w:r>
          </w:p>
        </w:tc>
        <w:tc>
          <w:tcPr>
            <w:tcW w:w="4228" w:type="dxa"/>
            <w:gridSpan w:val="3"/>
            <w:shd w:val="clear" w:color="auto" w:fill="77206D" w:themeFill="accent5" w:themeFillShade="BF"/>
          </w:tcPr>
          <w:p w14:paraId="1727BED0" w14:textId="77777777" w:rsidR="00A2374A" w:rsidRPr="00227E01"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Anticipated absolute effects</w:t>
            </w:r>
          </w:p>
        </w:tc>
        <w:tc>
          <w:tcPr>
            <w:tcW w:w="2254" w:type="dxa"/>
            <w:vMerge w:val="restart"/>
            <w:shd w:val="clear" w:color="auto" w:fill="77206D" w:themeFill="accent5" w:themeFillShade="BF"/>
          </w:tcPr>
          <w:p w14:paraId="6ACFE6E9" w14:textId="77777777" w:rsidR="00A2374A" w:rsidRPr="00227E01"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Certainty of evidence (GRAD</w:t>
            </w:r>
            <w:r w:rsidRPr="00310F39">
              <w:rPr>
                <w:rFonts w:ascii="Arial" w:hAnsi="Arial" w:cs="Arial"/>
                <w:b/>
                <w:color w:val="FFFFFF" w:themeColor="background1"/>
                <w:sz w:val="16"/>
                <w:szCs w:val="16"/>
              </w:rPr>
              <w:t>E</w:t>
            </w:r>
            <w:r w:rsidRPr="00310F39">
              <w:rPr>
                <w:rFonts w:ascii="Arial" w:hAnsi="Arial" w:cs="Arial"/>
                <w:b/>
                <w:bCs/>
                <w:color w:val="FFFFFF" w:themeColor="background1"/>
                <w:sz w:val="16"/>
                <w:szCs w:val="16"/>
                <w:vertAlign w:val="superscript"/>
              </w:rPr>
              <w:t>ⱡ</w:t>
            </w:r>
            <w:r>
              <w:rPr>
                <w:rFonts w:ascii="Arial" w:hAnsi="Arial" w:cs="Arial"/>
                <w:b/>
                <w:color w:val="FFFFFF" w:themeColor="background1"/>
                <w:sz w:val="16"/>
                <w:szCs w:val="16"/>
              </w:rPr>
              <w:t>)</w:t>
            </w:r>
          </w:p>
        </w:tc>
        <w:tc>
          <w:tcPr>
            <w:tcW w:w="2430" w:type="dxa"/>
            <w:vMerge w:val="restart"/>
            <w:shd w:val="clear" w:color="auto" w:fill="77206D" w:themeFill="accent5" w:themeFillShade="BF"/>
          </w:tcPr>
          <w:p w14:paraId="44DA5F12" w14:textId="77777777" w:rsidR="00A2374A" w:rsidRPr="00227E01" w:rsidRDefault="00A2374A" w:rsidP="0074643F">
            <w:pPr>
              <w:rPr>
                <w:rFonts w:ascii="Arial" w:hAnsi="Arial" w:cs="Arial"/>
                <w:b/>
                <w:color w:val="FFFFFF" w:themeColor="background1"/>
                <w:sz w:val="16"/>
                <w:szCs w:val="16"/>
              </w:rPr>
            </w:pPr>
            <w:r w:rsidRPr="00227E01">
              <w:rPr>
                <w:rFonts w:ascii="Arial" w:hAnsi="Arial" w:cs="Arial"/>
                <w:b/>
                <w:color w:val="FFFFFF" w:themeColor="background1"/>
                <w:sz w:val="16"/>
                <w:szCs w:val="16"/>
              </w:rPr>
              <w:t>What happens?</w:t>
            </w:r>
          </w:p>
        </w:tc>
      </w:tr>
      <w:tr w:rsidR="00A2374A" w:rsidRPr="00227E01" w14:paraId="12A15C5B" w14:textId="77777777" w:rsidTr="0074643F">
        <w:trPr>
          <w:trHeight w:val="759"/>
        </w:trPr>
        <w:tc>
          <w:tcPr>
            <w:tcW w:w="3009" w:type="dxa"/>
            <w:vMerge/>
            <w:shd w:val="clear" w:color="auto" w:fill="77206D" w:themeFill="accent5" w:themeFillShade="BF"/>
          </w:tcPr>
          <w:p w14:paraId="68E139BC" w14:textId="77777777" w:rsidR="00A2374A" w:rsidRDefault="00A2374A" w:rsidP="0074643F">
            <w:pPr>
              <w:rPr>
                <w:rFonts w:ascii="Arial" w:hAnsi="Arial" w:cs="Arial"/>
                <w:b/>
                <w:color w:val="FFFFFF" w:themeColor="background1"/>
                <w:sz w:val="16"/>
                <w:szCs w:val="16"/>
              </w:rPr>
            </w:pPr>
          </w:p>
        </w:tc>
        <w:tc>
          <w:tcPr>
            <w:tcW w:w="1396" w:type="dxa"/>
            <w:vMerge/>
            <w:shd w:val="clear" w:color="auto" w:fill="77206D" w:themeFill="accent5" w:themeFillShade="BF"/>
          </w:tcPr>
          <w:p w14:paraId="2370C3FB" w14:textId="77777777" w:rsidR="00A2374A" w:rsidRPr="00227E01" w:rsidRDefault="00A2374A" w:rsidP="0074643F">
            <w:pPr>
              <w:rPr>
                <w:rFonts w:ascii="Arial" w:hAnsi="Arial" w:cs="Arial"/>
                <w:b/>
                <w:color w:val="FFFFFF" w:themeColor="background1"/>
                <w:sz w:val="16"/>
                <w:szCs w:val="16"/>
              </w:rPr>
            </w:pPr>
          </w:p>
        </w:tc>
        <w:tc>
          <w:tcPr>
            <w:tcW w:w="1440" w:type="dxa"/>
            <w:shd w:val="clear" w:color="auto" w:fill="77206D" w:themeFill="accent5" w:themeFillShade="BF"/>
          </w:tcPr>
          <w:p w14:paraId="381B3021" w14:textId="77777777" w:rsidR="00A2374A" w:rsidRPr="00227E01"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With screening</w:t>
            </w:r>
          </w:p>
        </w:tc>
        <w:tc>
          <w:tcPr>
            <w:tcW w:w="1440" w:type="dxa"/>
            <w:shd w:val="clear" w:color="auto" w:fill="77206D" w:themeFill="accent5" w:themeFillShade="BF"/>
          </w:tcPr>
          <w:p w14:paraId="06122175" w14:textId="77777777" w:rsidR="00A2374A" w:rsidRPr="00227E01"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Without screening</w:t>
            </w:r>
          </w:p>
        </w:tc>
        <w:tc>
          <w:tcPr>
            <w:tcW w:w="1348" w:type="dxa"/>
            <w:shd w:val="clear" w:color="auto" w:fill="77206D" w:themeFill="accent5" w:themeFillShade="BF"/>
          </w:tcPr>
          <w:p w14:paraId="009A3337" w14:textId="77777777" w:rsidR="00A2374A" w:rsidRPr="00227E01" w:rsidRDefault="00A2374A" w:rsidP="0074643F">
            <w:pPr>
              <w:rPr>
                <w:rFonts w:ascii="Arial" w:hAnsi="Arial" w:cs="Arial"/>
                <w:b/>
                <w:color w:val="FFFFFF" w:themeColor="background1"/>
                <w:sz w:val="16"/>
                <w:szCs w:val="16"/>
              </w:rPr>
            </w:pPr>
            <w:r>
              <w:rPr>
                <w:rFonts w:ascii="Arial" w:hAnsi="Arial" w:cs="Arial"/>
                <w:b/>
                <w:color w:val="FFFFFF" w:themeColor="background1"/>
                <w:sz w:val="16"/>
                <w:szCs w:val="16"/>
              </w:rPr>
              <w:t>Difference</w:t>
            </w:r>
          </w:p>
        </w:tc>
        <w:tc>
          <w:tcPr>
            <w:tcW w:w="2254" w:type="dxa"/>
            <w:vMerge/>
            <w:shd w:val="clear" w:color="auto" w:fill="77206D" w:themeFill="accent5" w:themeFillShade="BF"/>
          </w:tcPr>
          <w:p w14:paraId="36AB70D0" w14:textId="77777777" w:rsidR="00A2374A" w:rsidRPr="00227E01" w:rsidRDefault="00A2374A" w:rsidP="0074643F">
            <w:pPr>
              <w:rPr>
                <w:rFonts w:ascii="Arial" w:hAnsi="Arial" w:cs="Arial"/>
                <w:b/>
                <w:color w:val="FFFFFF" w:themeColor="background1"/>
                <w:sz w:val="16"/>
                <w:szCs w:val="16"/>
              </w:rPr>
            </w:pPr>
          </w:p>
        </w:tc>
        <w:tc>
          <w:tcPr>
            <w:tcW w:w="2430" w:type="dxa"/>
            <w:vMerge/>
            <w:shd w:val="clear" w:color="auto" w:fill="77206D" w:themeFill="accent5" w:themeFillShade="BF"/>
          </w:tcPr>
          <w:p w14:paraId="6A13BF5E" w14:textId="77777777" w:rsidR="00A2374A" w:rsidRPr="00227E01" w:rsidRDefault="00A2374A" w:rsidP="0074643F">
            <w:pPr>
              <w:rPr>
                <w:rFonts w:ascii="Arial" w:hAnsi="Arial" w:cs="Arial"/>
                <w:b/>
                <w:color w:val="FFFFFF" w:themeColor="background1"/>
                <w:sz w:val="16"/>
                <w:szCs w:val="16"/>
              </w:rPr>
            </w:pPr>
          </w:p>
        </w:tc>
      </w:tr>
      <w:tr w:rsidR="00A2374A" w:rsidRPr="00227E01" w14:paraId="63AB9C3E" w14:textId="77777777" w:rsidTr="0074643F">
        <w:trPr>
          <w:trHeight w:val="610"/>
        </w:trPr>
        <w:tc>
          <w:tcPr>
            <w:tcW w:w="3009" w:type="dxa"/>
          </w:tcPr>
          <w:p w14:paraId="5360D56A" w14:textId="77777777" w:rsidR="00A2374A" w:rsidRDefault="00A2374A" w:rsidP="0074643F">
            <w:pPr>
              <w:rPr>
                <w:rFonts w:ascii="Arial" w:hAnsi="Arial" w:cs="Arial"/>
                <w:sz w:val="16"/>
                <w:szCs w:val="16"/>
              </w:rPr>
            </w:pPr>
            <w:r>
              <w:rPr>
                <w:rFonts w:ascii="Arial" w:hAnsi="Arial" w:cs="Arial"/>
                <w:sz w:val="16"/>
                <w:szCs w:val="16"/>
              </w:rPr>
              <w:t xml:space="preserve">Lung cancer mortality </w:t>
            </w:r>
            <w:r w:rsidRPr="0008711F">
              <w:rPr>
                <w:rFonts w:ascii="Arial" w:hAnsi="Arial" w:cs="Arial"/>
                <w:sz w:val="16"/>
                <w:szCs w:val="16"/>
              </w:rPr>
              <w:t>(Fig. S2.4</w:t>
            </w:r>
            <w:r>
              <w:rPr>
                <w:rFonts w:ascii="Arial" w:hAnsi="Arial" w:cs="Arial"/>
                <w:sz w:val="16"/>
                <w:szCs w:val="16"/>
              </w:rPr>
              <w:t>5</w:t>
            </w:r>
            <w:r w:rsidRPr="0008711F">
              <w:rPr>
                <w:rFonts w:ascii="Arial" w:hAnsi="Arial" w:cs="Arial"/>
                <w:sz w:val="16"/>
                <w:szCs w:val="16"/>
              </w:rPr>
              <w:t>)</w:t>
            </w:r>
          </w:p>
          <w:p w14:paraId="44E832DA" w14:textId="77777777" w:rsidR="00A2374A" w:rsidRDefault="00A2374A" w:rsidP="0074643F">
            <w:pPr>
              <w:rPr>
                <w:rFonts w:ascii="Arial" w:hAnsi="Arial" w:cs="Arial"/>
                <w:sz w:val="16"/>
                <w:szCs w:val="16"/>
              </w:rPr>
            </w:pPr>
          </w:p>
          <w:p w14:paraId="1AF3ABE4" w14:textId="77777777" w:rsidR="00A2374A" w:rsidRDefault="00A2374A" w:rsidP="0074643F">
            <w:pPr>
              <w:rPr>
                <w:rFonts w:ascii="Arial" w:hAnsi="Arial" w:cs="Arial"/>
                <w:sz w:val="16"/>
                <w:szCs w:val="16"/>
              </w:rPr>
            </w:pPr>
            <w:r w:rsidRPr="00227E01">
              <w:rPr>
                <w:rFonts w:ascii="Arial" w:hAnsi="Arial" w:cs="Arial"/>
                <w:sz w:val="16"/>
                <w:szCs w:val="16"/>
              </w:rPr>
              <w:t>ECLS</w:t>
            </w:r>
            <w:r>
              <w:rPr>
                <w:rFonts w:ascii="Arial" w:hAnsi="Arial" w:cs="Arial"/>
                <w:sz w:val="16"/>
                <w:szCs w:val="16"/>
              </w:rPr>
              <w:t xml:space="preserve"> (</w:t>
            </w:r>
            <w:r w:rsidRPr="004E11F9">
              <w:rPr>
                <w:rFonts w:ascii="Arial" w:hAnsi="Arial" w:cs="Arial"/>
                <w:sz w:val="16"/>
                <w:szCs w:val="16"/>
              </w:rPr>
              <w:t>Early-CDT test autoantibodies (CT for positive screen and x-ray normal/negative every 6 mos x 4)</w:t>
            </w:r>
          </w:p>
          <w:p w14:paraId="11160360" w14:textId="77777777" w:rsidR="00A2374A" w:rsidRDefault="00A2374A" w:rsidP="0074643F">
            <w:pPr>
              <w:rPr>
                <w:rFonts w:ascii="Arial" w:hAnsi="Arial" w:cs="Arial"/>
                <w:sz w:val="16"/>
                <w:szCs w:val="16"/>
              </w:rPr>
            </w:pPr>
          </w:p>
          <w:p w14:paraId="148C4089" w14:textId="77777777" w:rsidR="00A2374A" w:rsidRDefault="00A2374A" w:rsidP="0074643F">
            <w:pPr>
              <w:rPr>
                <w:rFonts w:ascii="Arial" w:hAnsi="Arial" w:cs="Arial"/>
                <w:sz w:val="16"/>
                <w:szCs w:val="16"/>
              </w:rPr>
            </w:pPr>
            <w:r w:rsidRPr="00227E01">
              <w:rPr>
                <w:rFonts w:ascii="Arial" w:hAnsi="Arial" w:cs="Arial"/>
                <w:sz w:val="16"/>
                <w:szCs w:val="16"/>
              </w:rPr>
              <w:t>N=12,209</w:t>
            </w:r>
            <w:r>
              <w:rPr>
                <w:rFonts w:ascii="Arial" w:hAnsi="Arial" w:cs="Arial"/>
                <w:sz w:val="16"/>
                <w:szCs w:val="16"/>
              </w:rPr>
              <w:t>; 5 years follow-up</w:t>
            </w:r>
          </w:p>
          <w:p w14:paraId="63948642" w14:textId="77777777" w:rsidR="00A2374A" w:rsidRDefault="00A2374A" w:rsidP="0074643F">
            <w:pPr>
              <w:rPr>
                <w:rFonts w:ascii="Arial" w:hAnsi="Arial" w:cs="Arial"/>
                <w:sz w:val="16"/>
                <w:szCs w:val="16"/>
              </w:rPr>
            </w:pPr>
          </w:p>
          <w:p w14:paraId="53EF7E8C" w14:textId="77777777" w:rsidR="00A2374A" w:rsidRDefault="00A2374A" w:rsidP="0074643F">
            <w:pPr>
              <w:rPr>
                <w:rFonts w:ascii="Arial" w:hAnsi="Arial" w:cs="Arial"/>
                <w:sz w:val="16"/>
                <w:szCs w:val="16"/>
              </w:rPr>
            </w:pPr>
            <w:r>
              <w:rPr>
                <w:rFonts w:ascii="Arial" w:hAnsi="Arial" w:cs="Arial"/>
                <w:sz w:val="16"/>
                <w:szCs w:val="16"/>
              </w:rPr>
              <w:t xml:space="preserve">Threshold: </w:t>
            </w:r>
            <w:r w:rsidRPr="00227E01">
              <w:rPr>
                <w:rFonts w:ascii="Arial" w:hAnsi="Arial" w:cs="Arial"/>
                <w:b/>
                <w:sz w:val="16"/>
                <w:szCs w:val="16"/>
              </w:rPr>
              <w:t>1 fewer per 1000</w:t>
            </w:r>
          </w:p>
        </w:tc>
        <w:tc>
          <w:tcPr>
            <w:tcW w:w="1396" w:type="dxa"/>
          </w:tcPr>
          <w:p w14:paraId="25D6A245" w14:textId="77777777" w:rsidR="00A2374A" w:rsidRPr="00227E01" w:rsidRDefault="00A2374A" w:rsidP="0074643F">
            <w:pPr>
              <w:rPr>
                <w:rFonts w:ascii="Arial" w:hAnsi="Arial" w:cs="Arial"/>
                <w:sz w:val="16"/>
                <w:szCs w:val="16"/>
              </w:rPr>
            </w:pPr>
            <w:r>
              <w:rPr>
                <w:rFonts w:ascii="Arial" w:hAnsi="Arial" w:cs="Arial"/>
                <w:sz w:val="16"/>
                <w:szCs w:val="16"/>
              </w:rPr>
              <w:t>0.82 [0.60, 1.11]</w:t>
            </w:r>
          </w:p>
        </w:tc>
        <w:tc>
          <w:tcPr>
            <w:tcW w:w="1440" w:type="dxa"/>
          </w:tcPr>
          <w:p w14:paraId="361BE9A3" w14:textId="77777777" w:rsidR="00A2374A" w:rsidRDefault="00A2374A" w:rsidP="0074643F">
            <w:pPr>
              <w:rPr>
                <w:rFonts w:ascii="Arial" w:hAnsi="Arial" w:cs="Arial"/>
                <w:sz w:val="16"/>
                <w:szCs w:val="16"/>
              </w:rPr>
            </w:pPr>
            <w:r>
              <w:rPr>
                <w:rFonts w:ascii="Arial" w:hAnsi="Arial" w:cs="Arial"/>
                <w:sz w:val="16"/>
                <w:szCs w:val="16"/>
              </w:rPr>
              <w:t>12.1 per 1000</w:t>
            </w:r>
          </w:p>
          <w:p w14:paraId="67DEF15F" w14:textId="77777777" w:rsidR="00A2374A" w:rsidRPr="00227E01" w:rsidRDefault="00A2374A" w:rsidP="0074643F">
            <w:pPr>
              <w:rPr>
                <w:rFonts w:ascii="Arial" w:hAnsi="Arial" w:cs="Arial"/>
                <w:sz w:val="16"/>
                <w:szCs w:val="16"/>
              </w:rPr>
            </w:pPr>
            <w:r>
              <w:rPr>
                <w:rFonts w:ascii="Arial" w:hAnsi="Arial" w:cs="Arial"/>
                <w:sz w:val="16"/>
                <w:szCs w:val="16"/>
              </w:rPr>
              <w:t>(8.8 to 16.3)</w:t>
            </w:r>
          </w:p>
        </w:tc>
        <w:tc>
          <w:tcPr>
            <w:tcW w:w="1440" w:type="dxa"/>
          </w:tcPr>
          <w:p w14:paraId="6EDEBD93" w14:textId="77777777" w:rsidR="00A2374A" w:rsidRPr="00227E01" w:rsidRDefault="00A2374A" w:rsidP="0074643F">
            <w:pPr>
              <w:rPr>
                <w:rFonts w:ascii="Arial" w:hAnsi="Arial" w:cs="Arial"/>
                <w:sz w:val="16"/>
                <w:szCs w:val="16"/>
              </w:rPr>
            </w:pPr>
            <w:r>
              <w:rPr>
                <w:rFonts w:ascii="Arial" w:hAnsi="Arial" w:cs="Arial"/>
                <w:sz w:val="16"/>
                <w:szCs w:val="16"/>
              </w:rPr>
              <w:t>14.7 per 1000</w:t>
            </w:r>
          </w:p>
        </w:tc>
        <w:tc>
          <w:tcPr>
            <w:tcW w:w="1348" w:type="dxa"/>
          </w:tcPr>
          <w:p w14:paraId="721B981A" w14:textId="77777777" w:rsidR="00A2374A" w:rsidRPr="00227E01" w:rsidRDefault="00A2374A" w:rsidP="0074643F">
            <w:pPr>
              <w:rPr>
                <w:rFonts w:ascii="Arial" w:hAnsi="Arial" w:cs="Arial"/>
                <w:sz w:val="16"/>
                <w:szCs w:val="16"/>
              </w:rPr>
            </w:pPr>
            <w:r>
              <w:rPr>
                <w:rFonts w:ascii="Arial" w:hAnsi="Arial" w:cs="Arial"/>
                <w:sz w:val="16"/>
                <w:szCs w:val="16"/>
              </w:rPr>
              <w:t>2.7</w:t>
            </w:r>
            <w:r w:rsidRPr="00227E01">
              <w:rPr>
                <w:rFonts w:ascii="Arial" w:hAnsi="Arial" w:cs="Arial"/>
                <w:sz w:val="16"/>
                <w:szCs w:val="16"/>
              </w:rPr>
              <w:t xml:space="preserve"> </w:t>
            </w:r>
            <w:r>
              <w:rPr>
                <w:rFonts w:ascii="Arial" w:hAnsi="Arial" w:cs="Arial"/>
                <w:sz w:val="16"/>
                <w:szCs w:val="16"/>
              </w:rPr>
              <w:t>fewer (5.9 fewer to</w:t>
            </w:r>
            <w:r w:rsidRPr="00227E01">
              <w:rPr>
                <w:rFonts w:ascii="Arial" w:hAnsi="Arial" w:cs="Arial"/>
                <w:sz w:val="16"/>
                <w:szCs w:val="16"/>
              </w:rPr>
              <w:t xml:space="preserve"> 1.</w:t>
            </w:r>
            <w:r>
              <w:rPr>
                <w:rFonts w:ascii="Arial" w:hAnsi="Arial" w:cs="Arial"/>
                <w:sz w:val="16"/>
                <w:szCs w:val="16"/>
              </w:rPr>
              <w:t>6 more) per 1000</w:t>
            </w:r>
          </w:p>
        </w:tc>
        <w:tc>
          <w:tcPr>
            <w:tcW w:w="2254" w:type="dxa"/>
          </w:tcPr>
          <w:p w14:paraId="27A70646" w14:textId="77777777" w:rsidR="00A2374A" w:rsidRPr="00C0267C" w:rsidRDefault="00A2374A" w:rsidP="0074643F">
            <w:pPr>
              <w:rPr>
                <w:rFonts w:ascii="Arial" w:hAnsi="Arial" w:cs="Arial"/>
                <w:b/>
                <w:sz w:val="16"/>
                <w:szCs w:val="16"/>
              </w:rPr>
            </w:pPr>
            <w:r w:rsidRPr="00C0267C">
              <w:rPr>
                <w:rFonts w:ascii="Arial" w:hAnsi="Arial" w:cs="Arial"/>
                <w:b/>
                <w:sz w:val="16"/>
                <w:szCs w:val="16"/>
              </w:rPr>
              <w:t>Very low</w:t>
            </w:r>
          </w:p>
          <w:p w14:paraId="4DA86367" w14:textId="77777777" w:rsidR="00A2374A" w:rsidRPr="00360D3E" w:rsidRDefault="00A2374A" w:rsidP="0074643F">
            <w:pPr>
              <w:rPr>
                <w:rFonts w:ascii="Arial" w:hAnsi="Arial" w:cs="Arial"/>
                <w:sz w:val="16"/>
                <w:szCs w:val="16"/>
                <w:vertAlign w:val="superscript"/>
              </w:rPr>
            </w:pPr>
            <w:r w:rsidRPr="00C0267C">
              <w:rPr>
                <w:rFonts w:ascii="Cambria Math" w:hAnsi="Cambria Math" w:cs="Cambria Math"/>
                <w:sz w:val="16"/>
                <w:szCs w:val="16"/>
              </w:rPr>
              <w:t>⊕⊝⊝⊝</w:t>
            </w:r>
            <w:r>
              <w:rPr>
                <w:rFonts w:ascii="Cambria Math" w:hAnsi="Cambria Math" w:cs="Cambria Math"/>
                <w:sz w:val="16"/>
                <w:szCs w:val="16"/>
                <w:vertAlign w:val="superscript"/>
              </w:rPr>
              <w:t>a</w:t>
            </w:r>
          </w:p>
          <w:p w14:paraId="4FFA3431" w14:textId="77777777" w:rsidR="00A2374A" w:rsidRPr="00227E01" w:rsidRDefault="00A2374A" w:rsidP="0074643F">
            <w:pPr>
              <w:rPr>
                <w:rFonts w:ascii="Arial" w:hAnsi="Arial" w:cs="Arial"/>
                <w:sz w:val="16"/>
                <w:szCs w:val="16"/>
              </w:rPr>
            </w:pPr>
            <w:r>
              <w:rPr>
                <w:rFonts w:ascii="Arial" w:hAnsi="Arial" w:cs="Arial"/>
                <w:sz w:val="16"/>
                <w:szCs w:val="16"/>
              </w:rPr>
              <w:t>Due to v</w:t>
            </w:r>
            <w:r w:rsidRPr="00227E01">
              <w:rPr>
                <w:rFonts w:ascii="Arial" w:hAnsi="Arial" w:cs="Arial"/>
                <w:sz w:val="16"/>
                <w:szCs w:val="16"/>
              </w:rPr>
              <w:t xml:space="preserve">ery serious indirectness (timing insufficient), and </w:t>
            </w:r>
            <w:r>
              <w:rPr>
                <w:rFonts w:ascii="Arial" w:hAnsi="Arial" w:cs="Arial"/>
                <w:sz w:val="16"/>
                <w:szCs w:val="16"/>
              </w:rPr>
              <w:t xml:space="preserve">very serious </w:t>
            </w:r>
            <w:r w:rsidRPr="00227E01">
              <w:rPr>
                <w:rFonts w:ascii="Arial" w:hAnsi="Arial" w:cs="Arial"/>
                <w:sz w:val="16"/>
                <w:szCs w:val="16"/>
              </w:rPr>
              <w:t>imprecision</w:t>
            </w:r>
          </w:p>
        </w:tc>
        <w:tc>
          <w:tcPr>
            <w:tcW w:w="2430" w:type="dxa"/>
            <w:vMerge w:val="restart"/>
          </w:tcPr>
          <w:p w14:paraId="4CB12A78" w14:textId="77777777" w:rsidR="00A2374A" w:rsidRPr="00C0267C" w:rsidRDefault="00A2374A" w:rsidP="0074643F">
            <w:pPr>
              <w:rPr>
                <w:rFonts w:ascii="Arial" w:hAnsi="Arial" w:cs="Arial"/>
                <w:sz w:val="16"/>
                <w:szCs w:val="16"/>
              </w:rPr>
            </w:pPr>
            <w:r w:rsidRPr="00C0267C">
              <w:rPr>
                <w:rFonts w:ascii="Arial" w:hAnsi="Arial" w:cs="Arial"/>
                <w:sz w:val="16"/>
                <w:szCs w:val="16"/>
              </w:rPr>
              <w:t xml:space="preserve">We are </w:t>
            </w:r>
            <w:r>
              <w:rPr>
                <w:rFonts w:ascii="Arial" w:hAnsi="Arial" w:cs="Arial"/>
                <w:sz w:val="16"/>
                <w:szCs w:val="16"/>
              </w:rPr>
              <w:t xml:space="preserve">very </w:t>
            </w:r>
            <w:r w:rsidRPr="00C0267C">
              <w:rPr>
                <w:rFonts w:ascii="Arial" w:hAnsi="Arial" w:cs="Arial"/>
                <w:sz w:val="16"/>
                <w:szCs w:val="16"/>
              </w:rPr>
              <w:t xml:space="preserve">uncertain about the effects from </w:t>
            </w:r>
            <w:r>
              <w:rPr>
                <w:rFonts w:ascii="Arial" w:hAnsi="Arial" w:cs="Arial"/>
                <w:sz w:val="16"/>
                <w:szCs w:val="16"/>
              </w:rPr>
              <w:t xml:space="preserve">targeted </w:t>
            </w:r>
            <w:r w:rsidRPr="00C0267C">
              <w:rPr>
                <w:rFonts w:ascii="Arial" w:hAnsi="Arial" w:cs="Arial"/>
                <w:sz w:val="16"/>
                <w:szCs w:val="16"/>
              </w:rPr>
              <w:t xml:space="preserve">screening strategies on lung-cancer mortality. </w:t>
            </w:r>
          </w:p>
          <w:p w14:paraId="43B7224C" w14:textId="77777777" w:rsidR="00A2374A" w:rsidRPr="00227E01" w:rsidRDefault="00A2374A" w:rsidP="0074643F">
            <w:pPr>
              <w:rPr>
                <w:rFonts w:ascii="Arial" w:hAnsi="Arial" w:cs="Arial"/>
                <w:sz w:val="16"/>
                <w:szCs w:val="16"/>
              </w:rPr>
            </w:pPr>
          </w:p>
        </w:tc>
      </w:tr>
      <w:tr w:rsidR="00A2374A" w:rsidRPr="00227E01" w14:paraId="1A6CD2BD" w14:textId="77777777" w:rsidTr="0074643F">
        <w:trPr>
          <w:trHeight w:val="610"/>
        </w:trPr>
        <w:tc>
          <w:tcPr>
            <w:tcW w:w="3009" w:type="dxa"/>
          </w:tcPr>
          <w:p w14:paraId="4995E02C" w14:textId="77777777" w:rsidR="00A2374A" w:rsidRDefault="00A2374A" w:rsidP="0074643F">
            <w:pPr>
              <w:rPr>
                <w:rFonts w:ascii="Arial" w:hAnsi="Arial" w:cs="Arial"/>
                <w:sz w:val="16"/>
                <w:szCs w:val="16"/>
              </w:rPr>
            </w:pPr>
            <w:r>
              <w:rPr>
                <w:rFonts w:ascii="Arial" w:hAnsi="Arial" w:cs="Arial"/>
                <w:sz w:val="16"/>
                <w:szCs w:val="16"/>
              </w:rPr>
              <w:t xml:space="preserve">Lung cancer mortality </w:t>
            </w:r>
            <w:r w:rsidRPr="0008711F">
              <w:rPr>
                <w:rFonts w:ascii="Arial" w:hAnsi="Arial" w:cs="Arial"/>
                <w:sz w:val="16"/>
                <w:szCs w:val="16"/>
              </w:rPr>
              <w:t>(Fig. S2.4</w:t>
            </w:r>
            <w:r>
              <w:rPr>
                <w:rFonts w:ascii="Arial" w:hAnsi="Arial" w:cs="Arial"/>
                <w:sz w:val="16"/>
                <w:szCs w:val="16"/>
              </w:rPr>
              <w:t>6</w:t>
            </w:r>
            <w:r w:rsidRPr="0008711F">
              <w:rPr>
                <w:rFonts w:ascii="Arial" w:hAnsi="Arial" w:cs="Arial"/>
                <w:sz w:val="16"/>
                <w:szCs w:val="16"/>
              </w:rPr>
              <w:t>)</w:t>
            </w:r>
          </w:p>
          <w:p w14:paraId="15C5D62C" w14:textId="77777777" w:rsidR="00A2374A" w:rsidRDefault="00A2374A" w:rsidP="0074643F">
            <w:pPr>
              <w:rPr>
                <w:rFonts w:ascii="Arial" w:hAnsi="Arial" w:cs="Arial"/>
                <w:sz w:val="16"/>
                <w:szCs w:val="16"/>
              </w:rPr>
            </w:pPr>
          </w:p>
          <w:p w14:paraId="61B615D2" w14:textId="77777777" w:rsidR="00A2374A" w:rsidRDefault="00A2374A" w:rsidP="0074643F">
            <w:pPr>
              <w:rPr>
                <w:rFonts w:ascii="Arial" w:hAnsi="Arial" w:cs="Arial"/>
                <w:sz w:val="16"/>
                <w:szCs w:val="16"/>
              </w:rPr>
            </w:pPr>
            <w:r w:rsidRPr="00227E01">
              <w:rPr>
                <w:rFonts w:ascii="Arial" w:hAnsi="Arial" w:cs="Arial"/>
                <w:sz w:val="16"/>
                <w:szCs w:val="16"/>
              </w:rPr>
              <w:t xml:space="preserve">LungSEARCH </w:t>
            </w:r>
            <w:r>
              <w:rPr>
                <w:rFonts w:ascii="Arial" w:hAnsi="Arial" w:cs="Arial"/>
                <w:sz w:val="16"/>
                <w:szCs w:val="16"/>
              </w:rPr>
              <w:t>(</w:t>
            </w:r>
            <w:r w:rsidRPr="004E11F9">
              <w:rPr>
                <w:rFonts w:ascii="Arial" w:hAnsi="Arial" w:cs="Arial"/>
                <w:sz w:val="16"/>
                <w:szCs w:val="16"/>
              </w:rPr>
              <w:t>Annual sputum cytology/cytometry (CT and autofluorescen</w:t>
            </w:r>
            <w:r>
              <w:rPr>
                <w:rFonts w:ascii="Arial" w:hAnsi="Arial" w:cs="Arial"/>
                <w:sz w:val="16"/>
                <w:szCs w:val="16"/>
              </w:rPr>
              <w:t>ce</w:t>
            </w:r>
            <w:r w:rsidRPr="004E11F9">
              <w:rPr>
                <w:rFonts w:ascii="Arial" w:hAnsi="Arial" w:cs="Arial"/>
                <w:sz w:val="16"/>
                <w:szCs w:val="16"/>
              </w:rPr>
              <w:t xml:space="preserve"> bronchoscopy if positive), all COPD</w:t>
            </w:r>
          </w:p>
          <w:p w14:paraId="21701034" w14:textId="77777777" w:rsidR="00A2374A" w:rsidRDefault="00A2374A" w:rsidP="0074643F">
            <w:pPr>
              <w:rPr>
                <w:rFonts w:ascii="Arial" w:hAnsi="Arial" w:cs="Arial"/>
                <w:sz w:val="16"/>
                <w:szCs w:val="16"/>
              </w:rPr>
            </w:pPr>
          </w:p>
          <w:p w14:paraId="632A587B" w14:textId="77777777" w:rsidR="00A2374A" w:rsidRDefault="00A2374A" w:rsidP="0074643F">
            <w:pPr>
              <w:rPr>
                <w:rFonts w:ascii="Arial" w:hAnsi="Arial" w:cs="Arial"/>
                <w:sz w:val="16"/>
                <w:szCs w:val="16"/>
              </w:rPr>
            </w:pPr>
            <w:r w:rsidRPr="00227E01">
              <w:rPr>
                <w:rFonts w:ascii="Arial" w:hAnsi="Arial" w:cs="Arial"/>
                <w:sz w:val="16"/>
                <w:szCs w:val="16"/>
              </w:rPr>
              <w:t>N=1,568</w:t>
            </w:r>
            <w:r>
              <w:rPr>
                <w:rFonts w:ascii="Arial" w:hAnsi="Arial" w:cs="Arial"/>
                <w:sz w:val="16"/>
                <w:szCs w:val="16"/>
              </w:rPr>
              <w:t>; 5 years follow-up</w:t>
            </w:r>
          </w:p>
          <w:p w14:paraId="6A914C5C" w14:textId="77777777" w:rsidR="00A2374A" w:rsidRDefault="00A2374A" w:rsidP="0074643F">
            <w:pPr>
              <w:rPr>
                <w:rFonts w:ascii="Arial" w:hAnsi="Arial" w:cs="Arial"/>
                <w:sz w:val="16"/>
                <w:szCs w:val="16"/>
              </w:rPr>
            </w:pPr>
          </w:p>
          <w:p w14:paraId="632B51EB" w14:textId="77777777" w:rsidR="00A2374A" w:rsidRDefault="00A2374A" w:rsidP="0074643F">
            <w:pPr>
              <w:rPr>
                <w:rFonts w:ascii="Arial" w:hAnsi="Arial" w:cs="Arial"/>
                <w:sz w:val="16"/>
                <w:szCs w:val="16"/>
              </w:rPr>
            </w:pPr>
            <w:r>
              <w:rPr>
                <w:rFonts w:ascii="Arial" w:hAnsi="Arial" w:cs="Arial"/>
                <w:sz w:val="16"/>
                <w:szCs w:val="16"/>
              </w:rPr>
              <w:t xml:space="preserve">Threshold: </w:t>
            </w:r>
            <w:r w:rsidRPr="00227E01">
              <w:rPr>
                <w:rFonts w:ascii="Arial" w:hAnsi="Arial" w:cs="Arial"/>
                <w:b/>
                <w:sz w:val="16"/>
                <w:szCs w:val="16"/>
              </w:rPr>
              <w:t>1 fewer per 1000</w:t>
            </w:r>
          </w:p>
        </w:tc>
        <w:tc>
          <w:tcPr>
            <w:tcW w:w="1396" w:type="dxa"/>
          </w:tcPr>
          <w:p w14:paraId="0FF27ED0" w14:textId="77777777" w:rsidR="00A2374A" w:rsidRPr="00227E01" w:rsidRDefault="00A2374A" w:rsidP="0074643F">
            <w:pPr>
              <w:rPr>
                <w:rFonts w:ascii="Arial" w:hAnsi="Arial" w:cs="Arial"/>
                <w:sz w:val="16"/>
                <w:szCs w:val="16"/>
              </w:rPr>
            </w:pPr>
            <w:r w:rsidRPr="00227E01">
              <w:rPr>
                <w:rFonts w:ascii="Arial" w:hAnsi="Arial" w:cs="Arial"/>
                <w:sz w:val="16"/>
                <w:szCs w:val="16"/>
              </w:rPr>
              <w:t>0.76 [0.40, 1.45]</w:t>
            </w:r>
          </w:p>
        </w:tc>
        <w:tc>
          <w:tcPr>
            <w:tcW w:w="1440" w:type="dxa"/>
          </w:tcPr>
          <w:p w14:paraId="64F7AE41" w14:textId="77777777" w:rsidR="00A2374A" w:rsidRDefault="00A2374A" w:rsidP="0074643F">
            <w:pPr>
              <w:rPr>
                <w:rFonts w:ascii="Arial" w:hAnsi="Arial" w:cs="Arial"/>
                <w:sz w:val="16"/>
                <w:szCs w:val="16"/>
              </w:rPr>
            </w:pPr>
            <w:r>
              <w:rPr>
                <w:rFonts w:ascii="Arial" w:hAnsi="Arial" w:cs="Arial"/>
                <w:sz w:val="16"/>
                <w:szCs w:val="16"/>
              </w:rPr>
              <w:t>20.4 per 1000</w:t>
            </w:r>
          </w:p>
          <w:p w14:paraId="0CE4D267" w14:textId="77777777" w:rsidR="00A2374A" w:rsidRPr="00227E01" w:rsidRDefault="00A2374A" w:rsidP="0074643F">
            <w:pPr>
              <w:rPr>
                <w:rFonts w:ascii="Arial" w:hAnsi="Arial" w:cs="Arial"/>
                <w:sz w:val="16"/>
                <w:szCs w:val="16"/>
              </w:rPr>
            </w:pPr>
            <w:r>
              <w:rPr>
                <w:rFonts w:ascii="Arial" w:hAnsi="Arial" w:cs="Arial"/>
                <w:sz w:val="16"/>
                <w:szCs w:val="16"/>
              </w:rPr>
              <w:t>(10.7 to 38.9)</w:t>
            </w:r>
          </w:p>
        </w:tc>
        <w:tc>
          <w:tcPr>
            <w:tcW w:w="1440" w:type="dxa"/>
          </w:tcPr>
          <w:p w14:paraId="41686447" w14:textId="77777777" w:rsidR="00A2374A" w:rsidRPr="00227E01" w:rsidRDefault="00A2374A" w:rsidP="0074643F">
            <w:pPr>
              <w:rPr>
                <w:rFonts w:ascii="Arial" w:hAnsi="Arial" w:cs="Arial"/>
                <w:sz w:val="16"/>
                <w:szCs w:val="16"/>
              </w:rPr>
            </w:pPr>
            <w:r>
              <w:rPr>
                <w:rFonts w:ascii="Arial" w:hAnsi="Arial" w:cs="Arial"/>
                <w:sz w:val="16"/>
                <w:szCs w:val="16"/>
              </w:rPr>
              <w:t>26.8 per 1000</w:t>
            </w:r>
          </w:p>
        </w:tc>
        <w:tc>
          <w:tcPr>
            <w:tcW w:w="1348" w:type="dxa"/>
          </w:tcPr>
          <w:p w14:paraId="5CDBCDBC" w14:textId="77777777" w:rsidR="00A2374A" w:rsidRPr="00227E01" w:rsidRDefault="00A2374A" w:rsidP="0074643F">
            <w:pPr>
              <w:rPr>
                <w:rFonts w:ascii="Arial" w:hAnsi="Arial" w:cs="Arial"/>
                <w:sz w:val="16"/>
                <w:szCs w:val="16"/>
              </w:rPr>
            </w:pPr>
            <w:r>
              <w:rPr>
                <w:rFonts w:ascii="Arial" w:hAnsi="Arial" w:cs="Arial"/>
                <w:sz w:val="16"/>
                <w:szCs w:val="16"/>
              </w:rPr>
              <w:t>6.44 fewer (16.09 fewer to 12.07 more) per 1000</w:t>
            </w:r>
          </w:p>
        </w:tc>
        <w:tc>
          <w:tcPr>
            <w:tcW w:w="2254" w:type="dxa"/>
          </w:tcPr>
          <w:p w14:paraId="77708C3F" w14:textId="77777777" w:rsidR="00A2374A" w:rsidRPr="00C0267C" w:rsidRDefault="00A2374A" w:rsidP="0074643F">
            <w:pPr>
              <w:rPr>
                <w:rFonts w:ascii="Arial" w:hAnsi="Arial" w:cs="Arial"/>
                <w:b/>
                <w:sz w:val="16"/>
                <w:szCs w:val="16"/>
              </w:rPr>
            </w:pPr>
            <w:r w:rsidRPr="00C0267C">
              <w:rPr>
                <w:rFonts w:ascii="Arial" w:hAnsi="Arial" w:cs="Arial"/>
                <w:b/>
                <w:sz w:val="16"/>
                <w:szCs w:val="16"/>
              </w:rPr>
              <w:t>Very low</w:t>
            </w:r>
          </w:p>
          <w:p w14:paraId="33C13CC1" w14:textId="77777777" w:rsidR="00A2374A" w:rsidRPr="00360D3E" w:rsidRDefault="00A2374A" w:rsidP="0074643F">
            <w:pPr>
              <w:rPr>
                <w:rFonts w:ascii="Arial" w:hAnsi="Arial" w:cs="Arial"/>
                <w:sz w:val="16"/>
                <w:szCs w:val="16"/>
                <w:vertAlign w:val="superscript"/>
              </w:rPr>
            </w:pPr>
            <w:r w:rsidRPr="00C0267C">
              <w:rPr>
                <w:rFonts w:ascii="Cambria Math" w:hAnsi="Cambria Math" w:cs="Cambria Math"/>
                <w:sz w:val="16"/>
                <w:szCs w:val="16"/>
              </w:rPr>
              <w:t>⊕⊝⊝⊝</w:t>
            </w:r>
            <w:r>
              <w:rPr>
                <w:rFonts w:ascii="Cambria Math" w:hAnsi="Cambria Math" w:cs="Cambria Math"/>
                <w:sz w:val="16"/>
                <w:szCs w:val="16"/>
                <w:vertAlign w:val="superscript"/>
              </w:rPr>
              <w:t>b</w:t>
            </w:r>
          </w:p>
          <w:p w14:paraId="1744994C" w14:textId="77777777" w:rsidR="00A2374A" w:rsidRPr="00227E01" w:rsidRDefault="00A2374A" w:rsidP="0074643F">
            <w:pPr>
              <w:rPr>
                <w:rFonts w:ascii="Arial" w:hAnsi="Arial" w:cs="Arial"/>
                <w:sz w:val="16"/>
                <w:szCs w:val="16"/>
              </w:rPr>
            </w:pPr>
            <w:r>
              <w:rPr>
                <w:rFonts w:ascii="Arial" w:hAnsi="Arial" w:cs="Arial"/>
                <w:sz w:val="16"/>
                <w:szCs w:val="16"/>
              </w:rPr>
              <w:t xml:space="preserve">Due to very serious </w:t>
            </w:r>
            <w:r w:rsidRPr="00227E01">
              <w:rPr>
                <w:rFonts w:ascii="Arial" w:hAnsi="Arial" w:cs="Arial"/>
                <w:sz w:val="16"/>
                <w:szCs w:val="16"/>
              </w:rPr>
              <w:t>indirectness (timing insufficient</w:t>
            </w:r>
            <w:r>
              <w:rPr>
                <w:rFonts w:ascii="Arial" w:hAnsi="Arial" w:cs="Arial"/>
                <w:sz w:val="16"/>
                <w:szCs w:val="16"/>
              </w:rPr>
              <w:t xml:space="preserve"> and population</w:t>
            </w:r>
            <w:r w:rsidRPr="00227E01">
              <w:rPr>
                <w:rFonts w:ascii="Arial" w:hAnsi="Arial" w:cs="Arial"/>
                <w:sz w:val="16"/>
                <w:szCs w:val="16"/>
              </w:rPr>
              <w:t xml:space="preserve">), and </w:t>
            </w:r>
            <w:r>
              <w:rPr>
                <w:rFonts w:ascii="Arial" w:hAnsi="Arial" w:cs="Arial"/>
                <w:sz w:val="16"/>
                <w:szCs w:val="16"/>
              </w:rPr>
              <w:t xml:space="preserve">very serious </w:t>
            </w:r>
            <w:r w:rsidRPr="00227E01">
              <w:rPr>
                <w:rFonts w:ascii="Arial" w:hAnsi="Arial" w:cs="Arial"/>
                <w:sz w:val="16"/>
                <w:szCs w:val="16"/>
              </w:rPr>
              <w:t>imprecision</w:t>
            </w:r>
          </w:p>
        </w:tc>
        <w:tc>
          <w:tcPr>
            <w:tcW w:w="2430" w:type="dxa"/>
            <w:vMerge/>
          </w:tcPr>
          <w:p w14:paraId="3DB9C2A4" w14:textId="77777777" w:rsidR="00A2374A" w:rsidRPr="00227E01" w:rsidRDefault="00A2374A" w:rsidP="0074643F">
            <w:pPr>
              <w:rPr>
                <w:rFonts w:ascii="Arial" w:hAnsi="Arial" w:cs="Arial"/>
                <w:sz w:val="16"/>
                <w:szCs w:val="16"/>
              </w:rPr>
            </w:pPr>
          </w:p>
        </w:tc>
      </w:tr>
      <w:tr w:rsidR="00A2374A" w:rsidRPr="00227E01" w14:paraId="2D69A5D5" w14:textId="77777777" w:rsidTr="0074643F">
        <w:trPr>
          <w:trHeight w:val="610"/>
        </w:trPr>
        <w:tc>
          <w:tcPr>
            <w:tcW w:w="3009" w:type="dxa"/>
          </w:tcPr>
          <w:p w14:paraId="5BDD693C" w14:textId="77777777" w:rsidR="00A2374A" w:rsidRDefault="00A2374A" w:rsidP="0074643F">
            <w:pPr>
              <w:rPr>
                <w:rFonts w:ascii="Arial" w:hAnsi="Arial" w:cs="Arial"/>
                <w:sz w:val="16"/>
                <w:szCs w:val="16"/>
              </w:rPr>
            </w:pPr>
            <w:r>
              <w:rPr>
                <w:rFonts w:ascii="Arial" w:hAnsi="Arial" w:cs="Arial"/>
                <w:sz w:val="16"/>
                <w:szCs w:val="16"/>
              </w:rPr>
              <w:t xml:space="preserve">All-cause mortality </w:t>
            </w:r>
            <w:r w:rsidRPr="0008711F">
              <w:rPr>
                <w:rFonts w:ascii="Arial" w:hAnsi="Arial" w:cs="Arial"/>
                <w:sz w:val="16"/>
                <w:szCs w:val="16"/>
              </w:rPr>
              <w:t>(Fig. S2.4</w:t>
            </w:r>
            <w:r>
              <w:rPr>
                <w:rFonts w:ascii="Arial" w:hAnsi="Arial" w:cs="Arial"/>
                <w:sz w:val="16"/>
                <w:szCs w:val="16"/>
              </w:rPr>
              <w:t>7</w:t>
            </w:r>
            <w:r w:rsidRPr="0008711F">
              <w:rPr>
                <w:rFonts w:ascii="Arial" w:hAnsi="Arial" w:cs="Arial"/>
                <w:sz w:val="16"/>
                <w:szCs w:val="16"/>
              </w:rPr>
              <w:t>)</w:t>
            </w:r>
          </w:p>
          <w:p w14:paraId="581B1510" w14:textId="77777777" w:rsidR="00A2374A" w:rsidRDefault="00A2374A" w:rsidP="0074643F">
            <w:pPr>
              <w:rPr>
                <w:rFonts w:ascii="Arial" w:hAnsi="Arial" w:cs="Arial"/>
                <w:sz w:val="16"/>
                <w:szCs w:val="16"/>
              </w:rPr>
            </w:pPr>
          </w:p>
          <w:p w14:paraId="2203E0BB" w14:textId="77777777" w:rsidR="00A2374A" w:rsidRDefault="00A2374A" w:rsidP="0074643F">
            <w:pPr>
              <w:rPr>
                <w:rFonts w:ascii="Arial" w:hAnsi="Arial" w:cs="Arial"/>
                <w:sz w:val="16"/>
                <w:szCs w:val="16"/>
              </w:rPr>
            </w:pPr>
            <w:r w:rsidRPr="00227E01">
              <w:rPr>
                <w:rFonts w:ascii="Arial" w:hAnsi="Arial" w:cs="Arial"/>
                <w:sz w:val="16"/>
                <w:szCs w:val="16"/>
              </w:rPr>
              <w:t xml:space="preserve">ECLS </w:t>
            </w:r>
          </w:p>
          <w:p w14:paraId="09D11837" w14:textId="77777777" w:rsidR="00A2374A" w:rsidRDefault="00A2374A" w:rsidP="0074643F">
            <w:pPr>
              <w:rPr>
                <w:rFonts w:ascii="Arial" w:hAnsi="Arial" w:cs="Arial"/>
                <w:sz w:val="16"/>
                <w:szCs w:val="16"/>
              </w:rPr>
            </w:pPr>
          </w:p>
          <w:p w14:paraId="359AA4E3" w14:textId="77777777" w:rsidR="00A2374A" w:rsidRDefault="00A2374A" w:rsidP="0074643F">
            <w:pPr>
              <w:rPr>
                <w:rFonts w:ascii="Arial" w:hAnsi="Arial" w:cs="Arial"/>
                <w:sz w:val="16"/>
                <w:szCs w:val="16"/>
              </w:rPr>
            </w:pPr>
            <w:r w:rsidRPr="00227E01">
              <w:rPr>
                <w:rFonts w:ascii="Arial" w:hAnsi="Arial" w:cs="Arial"/>
                <w:sz w:val="16"/>
                <w:szCs w:val="16"/>
              </w:rPr>
              <w:t>N=12,209</w:t>
            </w:r>
            <w:r>
              <w:rPr>
                <w:rFonts w:ascii="Arial" w:hAnsi="Arial" w:cs="Arial"/>
                <w:sz w:val="16"/>
                <w:szCs w:val="16"/>
              </w:rPr>
              <w:t>; 5 years follow-up</w:t>
            </w:r>
          </w:p>
          <w:p w14:paraId="08B46711" w14:textId="77777777" w:rsidR="00A2374A" w:rsidRDefault="00A2374A" w:rsidP="0074643F">
            <w:pPr>
              <w:rPr>
                <w:rFonts w:ascii="Arial" w:hAnsi="Arial" w:cs="Arial"/>
                <w:sz w:val="16"/>
                <w:szCs w:val="16"/>
              </w:rPr>
            </w:pPr>
          </w:p>
          <w:p w14:paraId="0BE2BF69" w14:textId="77777777" w:rsidR="00A2374A" w:rsidRPr="00227E01" w:rsidRDefault="00A2374A" w:rsidP="0074643F">
            <w:pPr>
              <w:rPr>
                <w:rFonts w:ascii="Arial" w:hAnsi="Arial" w:cs="Arial"/>
                <w:sz w:val="16"/>
                <w:szCs w:val="16"/>
              </w:rPr>
            </w:pPr>
            <w:r w:rsidRPr="00A21A89">
              <w:rPr>
                <w:rFonts w:ascii="Arial" w:eastAsia="Calibri" w:hAnsi="Arial" w:cs="Arial"/>
                <w:sz w:val="16"/>
                <w:szCs w:val="16"/>
                <w:lang w:val="en-CA"/>
              </w:rPr>
              <w:t xml:space="preserve">Thresholds: </w:t>
            </w:r>
            <w:r w:rsidRPr="000A1600">
              <w:rPr>
                <w:rFonts w:ascii="Arial" w:eastAsia="Calibri" w:hAnsi="Arial" w:cs="Arial"/>
                <w:b/>
                <w:sz w:val="16"/>
                <w:szCs w:val="16"/>
                <w:lang w:val="en-CA"/>
              </w:rPr>
              <w:t>0.5 and 1 fewer per 1000</w:t>
            </w:r>
          </w:p>
        </w:tc>
        <w:tc>
          <w:tcPr>
            <w:tcW w:w="1396" w:type="dxa"/>
          </w:tcPr>
          <w:p w14:paraId="14D5D685" w14:textId="77777777" w:rsidR="00A2374A" w:rsidRPr="00613D05" w:rsidRDefault="00A2374A" w:rsidP="0074643F">
            <w:pPr>
              <w:rPr>
                <w:rFonts w:ascii="Arial" w:hAnsi="Arial" w:cs="Arial"/>
                <w:sz w:val="16"/>
                <w:szCs w:val="16"/>
                <w:lang w:val="en-CA"/>
              </w:rPr>
            </w:pPr>
            <w:r w:rsidRPr="00613D05">
              <w:rPr>
                <w:rFonts w:ascii="Arial" w:hAnsi="Arial" w:cs="Arial"/>
                <w:sz w:val="16"/>
                <w:szCs w:val="16"/>
              </w:rPr>
              <w:t>0.89 [0.77, 1.03]</w:t>
            </w:r>
          </w:p>
          <w:p w14:paraId="6A9368B5" w14:textId="77777777" w:rsidR="00A2374A" w:rsidRPr="00227E01" w:rsidRDefault="00A2374A" w:rsidP="0074643F">
            <w:pPr>
              <w:rPr>
                <w:rFonts w:ascii="Arial" w:hAnsi="Arial" w:cs="Arial"/>
                <w:sz w:val="16"/>
                <w:szCs w:val="16"/>
              </w:rPr>
            </w:pPr>
          </w:p>
        </w:tc>
        <w:tc>
          <w:tcPr>
            <w:tcW w:w="1440" w:type="dxa"/>
          </w:tcPr>
          <w:p w14:paraId="3424D107" w14:textId="77777777" w:rsidR="00A2374A" w:rsidRDefault="00A2374A" w:rsidP="0074643F">
            <w:pPr>
              <w:rPr>
                <w:rFonts w:ascii="Arial" w:hAnsi="Arial" w:cs="Arial"/>
                <w:sz w:val="16"/>
                <w:szCs w:val="16"/>
              </w:rPr>
            </w:pPr>
            <w:r>
              <w:rPr>
                <w:rFonts w:ascii="Arial" w:hAnsi="Arial" w:cs="Arial"/>
                <w:sz w:val="16"/>
                <w:szCs w:val="16"/>
              </w:rPr>
              <w:t>56.4 per 1000</w:t>
            </w:r>
          </w:p>
          <w:p w14:paraId="0373DB41" w14:textId="77777777" w:rsidR="00A2374A" w:rsidRPr="00227E01" w:rsidRDefault="00A2374A" w:rsidP="0074643F">
            <w:pPr>
              <w:rPr>
                <w:rFonts w:ascii="Arial" w:hAnsi="Arial" w:cs="Arial"/>
                <w:sz w:val="16"/>
                <w:szCs w:val="16"/>
              </w:rPr>
            </w:pPr>
            <w:r>
              <w:rPr>
                <w:rFonts w:ascii="Arial" w:hAnsi="Arial" w:cs="Arial"/>
                <w:sz w:val="16"/>
                <w:szCs w:val="16"/>
              </w:rPr>
              <w:t>(48.8 to 65.3)</w:t>
            </w:r>
          </w:p>
        </w:tc>
        <w:tc>
          <w:tcPr>
            <w:tcW w:w="1440" w:type="dxa"/>
          </w:tcPr>
          <w:p w14:paraId="0EAEFAB3" w14:textId="77777777" w:rsidR="00A2374A" w:rsidRPr="00227E01" w:rsidRDefault="00A2374A" w:rsidP="0074643F">
            <w:pPr>
              <w:rPr>
                <w:rFonts w:ascii="Arial" w:hAnsi="Arial" w:cs="Arial"/>
                <w:sz w:val="16"/>
                <w:szCs w:val="16"/>
              </w:rPr>
            </w:pPr>
            <w:r>
              <w:rPr>
                <w:rFonts w:ascii="Arial" w:hAnsi="Arial" w:cs="Arial"/>
                <w:sz w:val="16"/>
                <w:szCs w:val="16"/>
              </w:rPr>
              <w:t>63.4 per 1000</w:t>
            </w:r>
          </w:p>
        </w:tc>
        <w:tc>
          <w:tcPr>
            <w:tcW w:w="1348" w:type="dxa"/>
          </w:tcPr>
          <w:p w14:paraId="69D44D56" w14:textId="77777777" w:rsidR="00A2374A" w:rsidRPr="00227E01" w:rsidRDefault="00A2374A" w:rsidP="0074643F">
            <w:pPr>
              <w:rPr>
                <w:rFonts w:ascii="Arial" w:hAnsi="Arial" w:cs="Arial"/>
                <w:sz w:val="16"/>
                <w:szCs w:val="16"/>
              </w:rPr>
            </w:pPr>
            <w:r>
              <w:rPr>
                <w:rFonts w:ascii="Arial" w:hAnsi="Arial" w:cs="Arial"/>
                <w:sz w:val="16"/>
                <w:szCs w:val="16"/>
              </w:rPr>
              <w:t>7.0 fewer (14.6 fewer to 1.9 more) per 1000</w:t>
            </w:r>
          </w:p>
        </w:tc>
        <w:tc>
          <w:tcPr>
            <w:tcW w:w="2254" w:type="dxa"/>
          </w:tcPr>
          <w:p w14:paraId="10A7D1CF" w14:textId="77777777" w:rsidR="00A2374A" w:rsidRPr="00C0267C" w:rsidRDefault="00A2374A" w:rsidP="0074643F">
            <w:pPr>
              <w:rPr>
                <w:rFonts w:ascii="Arial" w:hAnsi="Arial" w:cs="Arial"/>
                <w:b/>
                <w:sz w:val="16"/>
                <w:szCs w:val="16"/>
              </w:rPr>
            </w:pPr>
            <w:r w:rsidRPr="00C0267C">
              <w:rPr>
                <w:rFonts w:ascii="Arial" w:hAnsi="Arial" w:cs="Arial"/>
                <w:b/>
                <w:sz w:val="16"/>
                <w:szCs w:val="16"/>
              </w:rPr>
              <w:t>Very low</w:t>
            </w:r>
          </w:p>
          <w:p w14:paraId="1128A574" w14:textId="77777777" w:rsidR="00A2374A" w:rsidRPr="00360D3E" w:rsidRDefault="00A2374A" w:rsidP="0074643F">
            <w:pPr>
              <w:rPr>
                <w:rFonts w:ascii="Arial" w:hAnsi="Arial" w:cs="Arial"/>
                <w:sz w:val="16"/>
                <w:szCs w:val="16"/>
                <w:vertAlign w:val="superscript"/>
              </w:rPr>
            </w:pPr>
            <w:r w:rsidRPr="00C0267C">
              <w:rPr>
                <w:rFonts w:ascii="Cambria Math" w:hAnsi="Cambria Math" w:cs="Cambria Math"/>
                <w:sz w:val="16"/>
                <w:szCs w:val="16"/>
              </w:rPr>
              <w:t>⊕⊝⊝⊝</w:t>
            </w:r>
            <w:r>
              <w:rPr>
                <w:rFonts w:ascii="Cambria Math" w:hAnsi="Cambria Math" w:cs="Cambria Math"/>
                <w:sz w:val="16"/>
                <w:szCs w:val="16"/>
                <w:vertAlign w:val="superscript"/>
              </w:rPr>
              <w:t>c</w:t>
            </w:r>
          </w:p>
          <w:p w14:paraId="5F600FE8" w14:textId="77777777" w:rsidR="00A2374A" w:rsidRPr="00227E01" w:rsidRDefault="00A2374A" w:rsidP="0074643F">
            <w:pPr>
              <w:rPr>
                <w:rFonts w:ascii="Arial" w:hAnsi="Arial" w:cs="Arial"/>
                <w:sz w:val="16"/>
                <w:szCs w:val="16"/>
              </w:rPr>
            </w:pPr>
            <w:r>
              <w:rPr>
                <w:rFonts w:ascii="Arial" w:hAnsi="Arial" w:cs="Arial"/>
                <w:sz w:val="16"/>
                <w:szCs w:val="16"/>
              </w:rPr>
              <w:t>Due to v</w:t>
            </w:r>
            <w:r w:rsidRPr="00227E01">
              <w:rPr>
                <w:rFonts w:ascii="Arial" w:hAnsi="Arial" w:cs="Arial"/>
                <w:sz w:val="16"/>
                <w:szCs w:val="16"/>
              </w:rPr>
              <w:t xml:space="preserve">ery serious indirectness (timing insufficient), and </w:t>
            </w:r>
            <w:r>
              <w:rPr>
                <w:rFonts w:ascii="Arial" w:hAnsi="Arial" w:cs="Arial"/>
                <w:sz w:val="16"/>
                <w:szCs w:val="16"/>
              </w:rPr>
              <w:t xml:space="preserve">very serious </w:t>
            </w:r>
            <w:r w:rsidRPr="00227E01">
              <w:rPr>
                <w:rFonts w:ascii="Arial" w:hAnsi="Arial" w:cs="Arial"/>
                <w:sz w:val="16"/>
                <w:szCs w:val="16"/>
              </w:rPr>
              <w:t>imprecision</w:t>
            </w:r>
          </w:p>
        </w:tc>
        <w:tc>
          <w:tcPr>
            <w:tcW w:w="2430" w:type="dxa"/>
            <w:vMerge w:val="restart"/>
          </w:tcPr>
          <w:p w14:paraId="034F1D0A" w14:textId="77777777" w:rsidR="00A2374A" w:rsidRPr="00C0267C" w:rsidRDefault="00A2374A" w:rsidP="0074643F">
            <w:pPr>
              <w:rPr>
                <w:rFonts w:ascii="Arial" w:hAnsi="Arial" w:cs="Arial"/>
                <w:sz w:val="16"/>
                <w:szCs w:val="16"/>
              </w:rPr>
            </w:pPr>
            <w:r w:rsidRPr="00C0267C">
              <w:rPr>
                <w:rFonts w:ascii="Arial" w:hAnsi="Arial" w:cs="Arial"/>
                <w:sz w:val="16"/>
                <w:szCs w:val="16"/>
              </w:rPr>
              <w:t xml:space="preserve">We are </w:t>
            </w:r>
            <w:r>
              <w:rPr>
                <w:rFonts w:ascii="Arial" w:hAnsi="Arial" w:cs="Arial"/>
                <w:sz w:val="16"/>
                <w:szCs w:val="16"/>
              </w:rPr>
              <w:t xml:space="preserve">very </w:t>
            </w:r>
            <w:r w:rsidRPr="00C0267C">
              <w:rPr>
                <w:rFonts w:ascii="Arial" w:hAnsi="Arial" w:cs="Arial"/>
                <w:sz w:val="16"/>
                <w:szCs w:val="16"/>
              </w:rPr>
              <w:t xml:space="preserve">uncertain about the effects from </w:t>
            </w:r>
            <w:r>
              <w:rPr>
                <w:rFonts w:ascii="Arial" w:hAnsi="Arial" w:cs="Arial"/>
                <w:sz w:val="16"/>
                <w:szCs w:val="16"/>
              </w:rPr>
              <w:t xml:space="preserve">targeted </w:t>
            </w:r>
            <w:r w:rsidRPr="00C0267C">
              <w:rPr>
                <w:rFonts w:ascii="Arial" w:hAnsi="Arial" w:cs="Arial"/>
                <w:sz w:val="16"/>
                <w:szCs w:val="16"/>
              </w:rPr>
              <w:t xml:space="preserve">screening strategies on all-cause mortality. </w:t>
            </w:r>
          </w:p>
          <w:p w14:paraId="0D19AF60" w14:textId="77777777" w:rsidR="00A2374A" w:rsidRPr="00227E01" w:rsidRDefault="00A2374A" w:rsidP="0074643F">
            <w:pPr>
              <w:rPr>
                <w:rFonts w:ascii="Arial" w:hAnsi="Arial" w:cs="Arial"/>
                <w:sz w:val="16"/>
                <w:szCs w:val="16"/>
              </w:rPr>
            </w:pPr>
          </w:p>
        </w:tc>
      </w:tr>
      <w:tr w:rsidR="00A2374A" w:rsidRPr="00227E01" w14:paraId="71584926" w14:textId="77777777" w:rsidTr="0074643F">
        <w:trPr>
          <w:trHeight w:val="610"/>
        </w:trPr>
        <w:tc>
          <w:tcPr>
            <w:tcW w:w="3009" w:type="dxa"/>
          </w:tcPr>
          <w:p w14:paraId="490BB070" w14:textId="77777777" w:rsidR="00A2374A" w:rsidRDefault="00A2374A" w:rsidP="0074643F">
            <w:pPr>
              <w:rPr>
                <w:rFonts w:ascii="Arial" w:hAnsi="Arial" w:cs="Arial"/>
                <w:sz w:val="16"/>
                <w:szCs w:val="16"/>
              </w:rPr>
            </w:pPr>
            <w:r>
              <w:rPr>
                <w:rFonts w:ascii="Arial" w:hAnsi="Arial" w:cs="Arial"/>
                <w:sz w:val="16"/>
                <w:szCs w:val="16"/>
              </w:rPr>
              <w:t>All-cause mortality</w:t>
            </w:r>
            <w:r w:rsidRPr="0008711F">
              <w:rPr>
                <w:rFonts w:ascii="Arial" w:hAnsi="Arial" w:cs="Arial"/>
                <w:sz w:val="16"/>
                <w:szCs w:val="16"/>
              </w:rPr>
              <w:t xml:space="preserve"> (Fig. S2.</w:t>
            </w:r>
            <w:r>
              <w:rPr>
                <w:rFonts w:ascii="Arial" w:hAnsi="Arial" w:cs="Arial"/>
                <w:sz w:val="16"/>
                <w:szCs w:val="16"/>
              </w:rPr>
              <w:t>48</w:t>
            </w:r>
            <w:r w:rsidRPr="0008711F">
              <w:rPr>
                <w:rFonts w:ascii="Arial" w:hAnsi="Arial" w:cs="Arial"/>
                <w:sz w:val="16"/>
                <w:szCs w:val="16"/>
              </w:rPr>
              <w:t>)</w:t>
            </w:r>
          </w:p>
          <w:p w14:paraId="607CA1FF" w14:textId="77777777" w:rsidR="00A2374A" w:rsidRDefault="00A2374A" w:rsidP="0074643F">
            <w:pPr>
              <w:rPr>
                <w:rFonts w:ascii="Arial" w:hAnsi="Arial" w:cs="Arial"/>
                <w:sz w:val="16"/>
                <w:szCs w:val="16"/>
              </w:rPr>
            </w:pPr>
          </w:p>
          <w:p w14:paraId="285FABF9" w14:textId="77777777" w:rsidR="00A2374A" w:rsidRDefault="00A2374A" w:rsidP="0074643F">
            <w:pPr>
              <w:rPr>
                <w:rFonts w:ascii="Arial" w:hAnsi="Arial" w:cs="Arial"/>
                <w:sz w:val="16"/>
                <w:szCs w:val="16"/>
              </w:rPr>
            </w:pPr>
            <w:r w:rsidRPr="00227E01">
              <w:rPr>
                <w:rFonts w:ascii="Arial" w:hAnsi="Arial" w:cs="Arial"/>
                <w:sz w:val="16"/>
                <w:szCs w:val="16"/>
              </w:rPr>
              <w:t xml:space="preserve">LungSEARCH </w:t>
            </w:r>
          </w:p>
          <w:p w14:paraId="79553E5A" w14:textId="77777777" w:rsidR="00A2374A" w:rsidRDefault="00A2374A" w:rsidP="0074643F">
            <w:pPr>
              <w:rPr>
                <w:rFonts w:ascii="Arial" w:hAnsi="Arial" w:cs="Arial"/>
                <w:sz w:val="16"/>
                <w:szCs w:val="16"/>
              </w:rPr>
            </w:pPr>
          </w:p>
          <w:p w14:paraId="56460D29" w14:textId="77777777" w:rsidR="00A2374A" w:rsidRDefault="00A2374A" w:rsidP="0074643F">
            <w:pPr>
              <w:rPr>
                <w:rFonts w:ascii="Arial" w:hAnsi="Arial" w:cs="Arial"/>
                <w:sz w:val="16"/>
                <w:szCs w:val="16"/>
              </w:rPr>
            </w:pPr>
            <w:r w:rsidRPr="00227E01">
              <w:rPr>
                <w:rFonts w:ascii="Arial" w:hAnsi="Arial" w:cs="Arial"/>
                <w:sz w:val="16"/>
                <w:szCs w:val="16"/>
              </w:rPr>
              <w:t>N=1,568</w:t>
            </w:r>
            <w:r>
              <w:rPr>
                <w:rFonts w:ascii="Arial" w:hAnsi="Arial" w:cs="Arial"/>
                <w:sz w:val="16"/>
                <w:szCs w:val="16"/>
              </w:rPr>
              <w:t>; 5 years follow-up</w:t>
            </w:r>
          </w:p>
          <w:p w14:paraId="5873D182" w14:textId="77777777" w:rsidR="00A2374A" w:rsidRDefault="00A2374A" w:rsidP="0074643F">
            <w:pPr>
              <w:rPr>
                <w:rFonts w:ascii="Arial" w:hAnsi="Arial" w:cs="Arial"/>
                <w:sz w:val="16"/>
                <w:szCs w:val="16"/>
              </w:rPr>
            </w:pPr>
          </w:p>
          <w:p w14:paraId="6E394C7A" w14:textId="77777777" w:rsidR="00A2374A" w:rsidRDefault="00A2374A" w:rsidP="0074643F">
            <w:pPr>
              <w:rPr>
                <w:rFonts w:ascii="Arial" w:hAnsi="Arial" w:cs="Arial"/>
                <w:sz w:val="16"/>
                <w:szCs w:val="16"/>
              </w:rPr>
            </w:pPr>
            <w:r w:rsidRPr="00A21A89">
              <w:rPr>
                <w:rFonts w:ascii="Arial" w:eastAsia="Calibri" w:hAnsi="Arial" w:cs="Arial"/>
                <w:sz w:val="16"/>
                <w:szCs w:val="16"/>
                <w:lang w:val="en-CA"/>
              </w:rPr>
              <w:t xml:space="preserve">Thresholds: </w:t>
            </w:r>
            <w:r w:rsidRPr="000A1600">
              <w:rPr>
                <w:rFonts w:ascii="Arial" w:eastAsia="Calibri" w:hAnsi="Arial" w:cs="Arial"/>
                <w:b/>
                <w:sz w:val="16"/>
                <w:szCs w:val="16"/>
                <w:lang w:val="en-CA"/>
              </w:rPr>
              <w:t>0.5 and 1 fewer per 1000</w:t>
            </w:r>
          </w:p>
        </w:tc>
        <w:tc>
          <w:tcPr>
            <w:tcW w:w="1396" w:type="dxa"/>
          </w:tcPr>
          <w:p w14:paraId="2737E5E0" w14:textId="77777777" w:rsidR="00A2374A" w:rsidRPr="00227E01" w:rsidRDefault="00A2374A" w:rsidP="0074643F">
            <w:pPr>
              <w:rPr>
                <w:rFonts w:ascii="Arial" w:hAnsi="Arial" w:cs="Arial"/>
                <w:sz w:val="16"/>
                <w:szCs w:val="16"/>
              </w:rPr>
            </w:pPr>
            <w:r w:rsidRPr="00227E01">
              <w:rPr>
                <w:rFonts w:ascii="Arial" w:hAnsi="Arial" w:cs="Arial"/>
                <w:sz w:val="16"/>
                <w:szCs w:val="16"/>
              </w:rPr>
              <w:t>0.73 [0.54, 0.97]</w:t>
            </w:r>
          </w:p>
        </w:tc>
        <w:tc>
          <w:tcPr>
            <w:tcW w:w="1440" w:type="dxa"/>
          </w:tcPr>
          <w:p w14:paraId="267A781A" w14:textId="77777777" w:rsidR="00A2374A" w:rsidRDefault="00A2374A" w:rsidP="0074643F">
            <w:pPr>
              <w:rPr>
                <w:rFonts w:ascii="Arial" w:hAnsi="Arial" w:cs="Arial"/>
                <w:sz w:val="16"/>
                <w:szCs w:val="16"/>
              </w:rPr>
            </w:pPr>
            <w:r>
              <w:rPr>
                <w:rFonts w:ascii="Arial" w:hAnsi="Arial" w:cs="Arial"/>
                <w:sz w:val="16"/>
                <w:szCs w:val="16"/>
              </w:rPr>
              <w:t>89.50 per 1000 (66.2 to 118.9)</w:t>
            </w:r>
          </w:p>
        </w:tc>
        <w:tc>
          <w:tcPr>
            <w:tcW w:w="1440" w:type="dxa"/>
          </w:tcPr>
          <w:p w14:paraId="435E39FD" w14:textId="77777777" w:rsidR="00A2374A" w:rsidRDefault="00A2374A" w:rsidP="0074643F">
            <w:pPr>
              <w:rPr>
                <w:rFonts w:ascii="Arial" w:hAnsi="Arial" w:cs="Arial"/>
                <w:sz w:val="16"/>
                <w:szCs w:val="16"/>
              </w:rPr>
            </w:pPr>
            <w:r>
              <w:rPr>
                <w:rFonts w:ascii="Arial" w:hAnsi="Arial" w:cs="Arial"/>
                <w:sz w:val="16"/>
                <w:szCs w:val="16"/>
              </w:rPr>
              <w:t>122.6 per 1000</w:t>
            </w:r>
          </w:p>
        </w:tc>
        <w:tc>
          <w:tcPr>
            <w:tcW w:w="1348" w:type="dxa"/>
          </w:tcPr>
          <w:p w14:paraId="10E36FC3" w14:textId="77777777" w:rsidR="00A2374A" w:rsidRDefault="00A2374A" w:rsidP="0074643F">
            <w:pPr>
              <w:rPr>
                <w:rFonts w:ascii="Arial" w:hAnsi="Arial" w:cs="Arial"/>
                <w:sz w:val="16"/>
                <w:szCs w:val="16"/>
              </w:rPr>
            </w:pPr>
            <w:r>
              <w:rPr>
                <w:rFonts w:ascii="Arial" w:hAnsi="Arial" w:cs="Arial"/>
                <w:sz w:val="16"/>
                <w:szCs w:val="16"/>
              </w:rPr>
              <w:t>33.1 fewer (56.4 to 3.7 fewer) per 1000</w:t>
            </w:r>
          </w:p>
        </w:tc>
        <w:tc>
          <w:tcPr>
            <w:tcW w:w="2254" w:type="dxa"/>
          </w:tcPr>
          <w:p w14:paraId="00433EF2" w14:textId="77777777" w:rsidR="00A2374A" w:rsidRPr="00C0267C" w:rsidRDefault="00A2374A" w:rsidP="0074643F">
            <w:pPr>
              <w:rPr>
                <w:rFonts w:ascii="Arial" w:hAnsi="Arial" w:cs="Arial"/>
                <w:b/>
                <w:sz w:val="16"/>
                <w:szCs w:val="16"/>
              </w:rPr>
            </w:pPr>
            <w:r w:rsidRPr="00C0267C">
              <w:rPr>
                <w:rFonts w:ascii="Arial" w:hAnsi="Arial" w:cs="Arial"/>
                <w:b/>
                <w:sz w:val="16"/>
                <w:szCs w:val="16"/>
              </w:rPr>
              <w:t>Very low</w:t>
            </w:r>
          </w:p>
          <w:p w14:paraId="2ED278BF" w14:textId="77777777" w:rsidR="00A2374A" w:rsidRPr="00360D3E" w:rsidRDefault="00A2374A" w:rsidP="0074643F">
            <w:pPr>
              <w:rPr>
                <w:rFonts w:ascii="Arial" w:hAnsi="Arial" w:cs="Arial"/>
                <w:sz w:val="16"/>
                <w:szCs w:val="16"/>
                <w:vertAlign w:val="superscript"/>
              </w:rPr>
            </w:pPr>
            <w:r w:rsidRPr="00C0267C">
              <w:rPr>
                <w:rFonts w:ascii="Cambria Math" w:hAnsi="Cambria Math" w:cs="Cambria Math"/>
                <w:sz w:val="16"/>
                <w:szCs w:val="16"/>
              </w:rPr>
              <w:t>⊕⊝⊝⊝</w:t>
            </w:r>
            <w:r>
              <w:rPr>
                <w:rFonts w:ascii="Cambria Math" w:hAnsi="Cambria Math" w:cs="Cambria Math"/>
                <w:sz w:val="16"/>
                <w:szCs w:val="16"/>
                <w:vertAlign w:val="superscript"/>
              </w:rPr>
              <w:t>d</w:t>
            </w:r>
          </w:p>
          <w:p w14:paraId="5B6EFF05" w14:textId="77777777" w:rsidR="00A2374A" w:rsidRPr="00227E01" w:rsidRDefault="00A2374A" w:rsidP="0074643F">
            <w:pPr>
              <w:rPr>
                <w:rFonts w:ascii="Arial" w:hAnsi="Arial" w:cs="Arial"/>
                <w:sz w:val="16"/>
                <w:szCs w:val="16"/>
              </w:rPr>
            </w:pPr>
            <w:r>
              <w:rPr>
                <w:rFonts w:ascii="Arial" w:hAnsi="Arial" w:cs="Arial"/>
                <w:sz w:val="16"/>
                <w:szCs w:val="16"/>
              </w:rPr>
              <w:t xml:space="preserve">Due to very serious </w:t>
            </w:r>
            <w:r w:rsidRPr="00227E01">
              <w:rPr>
                <w:rFonts w:ascii="Arial" w:hAnsi="Arial" w:cs="Arial"/>
                <w:sz w:val="16"/>
                <w:szCs w:val="16"/>
              </w:rPr>
              <w:t>indirectness (timing insufficient</w:t>
            </w:r>
            <w:r>
              <w:rPr>
                <w:rFonts w:ascii="Arial" w:hAnsi="Arial" w:cs="Arial"/>
                <w:sz w:val="16"/>
                <w:szCs w:val="16"/>
              </w:rPr>
              <w:t xml:space="preserve"> and population</w:t>
            </w:r>
            <w:r w:rsidRPr="00227E01">
              <w:rPr>
                <w:rFonts w:ascii="Arial" w:hAnsi="Arial" w:cs="Arial"/>
                <w:sz w:val="16"/>
                <w:szCs w:val="16"/>
              </w:rPr>
              <w:t>), and imprecision</w:t>
            </w:r>
          </w:p>
        </w:tc>
        <w:tc>
          <w:tcPr>
            <w:tcW w:w="2430" w:type="dxa"/>
            <w:vMerge/>
          </w:tcPr>
          <w:p w14:paraId="4C3A3D8E" w14:textId="77777777" w:rsidR="00A2374A" w:rsidRPr="00227E01" w:rsidRDefault="00A2374A" w:rsidP="0074643F">
            <w:pPr>
              <w:rPr>
                <w:rFonts w:ascii="Arial" w:hAnsi="Arial" w:cs="Arial"/>
                <w:sz w:val="16"/>
                <w:szCs w:val="16"/>
              </w:rPr>
            </w:pPr>
          </w:p>
        </w:tc>
      </w:tr>
    </w:tbl>
    <w:p w14:paraId="62FB2B77" w14:textId="77777777" w:rsidR="00A2374A" w:rsidRDefault="00A2374A" w:rsidP="00FD0E21">
      <w:pPr>
        <w:rPr>
          <w:rFonts w:ascii="Arial" w:hAnsi="Arial" w:cs="Arial"/>
          <w:b/>
          <w:bCs/>
          <w:sz w:val="16"/>
          <w:szCs w:val="16"/>
        </w:rPr>
      </w:pPr>
      <w:r w:rsidRPr="000E34AC">
        <w:rPr>
          <w:rFonts w:ascii="Arial" w:hAnsi="Arial" w:cs="Arial"/>
          <w:b/>
          <w:bCs/>
          <w:sz w:val="16"/>
          <w:szCs w:val="16"/>
          <w:vertAlign w:val="superscript"/>
        </w:rPr>
        <w:t>ⱡ</w:t>
      </w:r>
      <w:r w:rsidRPr="00BF359C">
        <w:rPr>
          <w:rFonts w:ascii="Arial" w:hAnsi="Arial" w:cs="Arial"/>
          <w:b/>
          <w:bCs/>
          <w:sz w:val="16"/>
          <w:szCs w:val="16"/>
        </w:rPr>
        <w:t>GRADE rating</w:t>
      </w:r>
      <w:r>
        <w:rPr>
          <w:rFonts w:ascii="Arial" w:hAnsi="Arial" w:cs="Arial"/>
          <w:b/>
          <w:bCs/>
          <w:sz w:val="16"/>
          <w:szCs w:val="16"/>
        </w:rPr>
        <w:t>s</w:t>
      </w:r>
      <w:r w:rsidRPr="00BF359C">
        <w:rPr>
          <w:rFonts w:ascii="Arial" w:hAnsi="Arial" w:cs="Arial"/>
          <w:b/>
          <w:bCs/>
          <w:sz w:val="16"/>
          <w:szCs w:val="16"/>
        </w:rPr>
        <w:t>:</w:t>
      </w:r>
    </w:p>
    <w:p w14:paraId="58BF6D63" w14:textId="77777777" w:rsidR="00A2374A" w:rsidRPr="00FE466A" w:rsidRDefault="00A2374A" w:rsidP="00FD0E21">
      <w:pPr>
        <w:rPr>
          <w:rFonts w:ascii="Arial" w:hAnsi="Arial" w:cs="Arial"/>
          <w:bCs/>
          <w:sz w:val="16"/>
          <w:szCs w:val="16"/>
        </w:rPr>
      </w:pPr>
      <w:r>
        <w:rPr>
          <w:rFonts w:ascii="Arial" w:hAnsi="Arial" w:cs="Arial"/>
          <w:bCs/>
          <w:sz w:val="16"/>
          <w:szCs w:val="16"/>
          <w:vertAlign w:val="superscript"/>
        </w:rPr>
        <w:t xml:space="preserve">a </w:t>
      </w:r>
      <w:r>
        <w:rPr>
          <w:rFonts w:ascii="Arial" w:hAnsi="Arial" w:cs="Arial"/>
          <w:bCs/>
          <w:sz w:val="16"/>
          <w:szCs w:val="16"/>
          <w:u w:val="single"/>
        </w:rPr>
        <w:t>Lung cancer mortality (ECLS trial)</w:t>
      </w:r>
      <w:r>
        <w:rPr>
          <w:rFonts w:ascii="Arial" w:hAnsi="Arial" w:cs="Arial"/>
          <w:bCs/>
          <w:sz w:val="16"/>
          <w:szCs w:val="16"/>
        </w:rPr>
        <w:t xml:space="preserve">: </w:t>
      </w:r>
      <w:r>
        <w:rPr>
          <w:rFonts w:ascii="Arial" w:hAnsi="Arial" w:cs="Arial"/>
          <w:b/>
          <w:bCs/>
          <w:i/>
          <w:sz w:val="16"/>
          <w:szCs w:val="16"/>
        </w:rPr>
        <w:t xml:space="preserve">No serious concerns about risk of bias: </w:t>
      </w:r>
      <w:r>
        <w:rPr>
          <w:rFonts w:ascii="Arial" w:hAnsi="Arial" w:cs="Arial"/>
          <w:bCs/>
          <w:sz w:val="16"/>
          <w:szCs w:val="16"/>
        </w:rPr>
        <w:t xml:space="preserve">The ECLS trial was not high risk of bias for this outcome. </w:t>
      </w:r>
      <w:r>
        <w:rPr>
          <w:rFonts w:ascii="Arial" w:hAnsi="Arial" w:cs="Arial"/>
          <w:b/>
          <w:bCs/>
          <w:i/>
          <w:sz w:val="16"/>
          <w:szCs w:val="16"/>
        </w:rPr>
        <w:t xml:space="preserve">No serious concerns about inconsistency: </w:t>
      </w:r>
      <w:r>
        <w:rPr>
          <w:rFonts w:ascii="Arial" w:hAnsi="Arial" w:cs="Arial"/>
          <w:bCs/>
          <w:sz w:val="16"/>
          <w:szCs w:val="16"/>
        </w:rPr>
        <w:t xml:space="preserve">No evidence of inconsistency (a single trial contributed to this outcome). </w:t>
      </w:r>
      <w:r>
        <w:rPr>
          <w:rFonts w:ascii="Arial" w:hAnsi="Arial" w:cs="Arial"/>
          <w:b/>
          <w:bCs/>
          <w:i/>
          <w:sz w:val="16"/>
          <w:szCs w:val="16"/>
        </w:rPr>
        <w:t xml:space="preserve">Very serious concerns about indirectness: </w:t>
      </w:r>
      <w:r>
        <w:rPr>
          <w:rFonts w:ascii="Arial" w:hAnsi="Arial" w:cs="Arial"/>
          <w:bCs/>
          <w:sz w:val="16"/>
          <w:szCs w:val="16"/>
        </w:rPr>
        <w:t xml:space="preserve">There were serious concerns about insufficient timing for this </w:t>
      </w:r>
      <w:r>
        <w:rPr>
          <w:rFonts w:ascii="Arial" w:hAnsi="Arial" w:cs="Arial"/>
          <w:bCs/>
          <w:sz w:val="16"/>
          <w:szCs w:val="16"/>
        </w:rPr>
        <w:lastRenderedPageBreak/>
        <w:t xml:space="preserve">outcome (up to 5 years follow-up). </w:t>
      </w:r>
      <w:r>
        <w:rPr>
          <w:rFonts w:ascii="Arial" w:hAnsi="Arial" w:cs="Arial"/>
          <w:b/>
          <w:bCs/>
          <w:i/>
          <w:sz w:val="16"/>
          <w:szCs w:val="16"/>
        </w:rPr>
        <w:t xml:space="preserve">Very serious concerns about imprecision: </w:t>
      </w:r>
      <w:r>
        <w:rPr>
          <w:rFonts w:ascii="Arial" w:hAnsi="Arial" w:cs="Arial"/>
          <w:bCs/>
          <w:sz w:val="16"/>
          <w:szCs w:val="16"/>
        </w:rPr>
        <w:t xml:space="preserve">The upper confidence interval crosses two thresholds (1 fewer and 1 more).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42D46427" w14:textId="77777777" w:rsidR="00A2374A" w:rsidRPr="006C6A07" w:rsidRDefault="00A2374A" w:rsidP="00FD0E21">
      <w:pPr>
        <w:rPr>
          <w:rFonts w:ascii="Arial" w:hAnsi="Arial" w:cs="Arial"/>
          <w:bCs/>
          <w:sz w:val="16"/>
          <w:szCs w:val="16"/>
        </w:rPr>
      </w:pPr>
      <w:r>
        <w:rPr>
          <w:rFonts w:ascii="Arial" w:hAnsi="Arial" w:cs="Arial"/>
          <w:bCs/>
          <w:sz w:val="16"/>
          <w:szCs w:val="16"/>
          <w:vertAlign w:val="superscript"/>
        </w:rPr>
        <w:t xml:space="preserve">b </w:t>
      </w:r>
      <w:r w:rsidRPr="00D82D09">
        <w:rPr>
          <w:rFonts w:ascii="Arial" w:hAnsi="Arial" w:cs="Arial"/>
          <w:bCs/>
          <w:sz w:val="16"/>
          <w:szCs w:val="16"/>
          <w:u w:val="single"/>
        </w:rPr>
        <w:t>Lung cancer mortality (LungSEARCH trial)</w:t>
      </w:r>
      <w:r>
        <w:rPr>
          <w:rFonts w:ascii="Arial" w:hAnsi="Arial" w:cs="Arial"/>
          <w:bCs/>
          <w:sz w:val="16"/>
          <w:szCs w:val="16"/>
        </w:rPr>
        <w:t xml:space="preserve">: </w:t>
      </w:r>
      <w:r>
        <w:rPr>
          <w:rFonts w:ascii="Arial" w:hAnsi="Arial" w:cs="Arial"/>
          <w:b/>
          <w:bCs/>
          <w:i/>
          <w:sz w:val="16"/>
          <w:szCs w:val="16"/>
        </w:rPr>
        <w:t xml:space="preserve">No serious concerns about risk of bias: </w:t>
      </w:r>
      <w:r>
        <w:rPr>
          <w:rFonts w:ascii="Arial" w:hAnsi="Arial" w:cs="Arial"/>
          <w:bCs/>
          <w:sz w:val="16"/>
          <w:szCs w:val="16"/>
        </w:rPr>
        <w:t xml:space="preserve">The LungSEARCH trial was not high risk of bias for this outcome. </w:t>
      </w:r>
      <w:r>
        <w:rPr>
          <w:rFonts w:ascii="Arial" w:hAnsi="Arial" w:cs="Arial"/>
          <w:b/>
          <w:bCs/>
          <w:i/>
          <w:sz w:val="16"/>
          <w:szCs w:val="16"/>
        </w:rPr>
        <w:t xml:space="preserve">No serious concerns about inconsistency: </w:t>
      </w:r>
      <w:r>
        <w:rPr>
          <w:rFonts w:ascii="Arial" w:hAnsi="Arial" w:cs="Arial"/>
          <w:bCs/>
          <w:sz w:val="16"/>
          <w:szCs w:val="16"/>
        </w:rPr>
        <w:t xml:space="preserve">No evidence of inconsistency (a single trial contributed to this outcome).  </w:t>
      </w:r>
      <w:r>
        <w:rPr>
          <w:rFonts w:ascii="Arial" w:hAnsi="Arial" w:cs="Arial"/>
          <w:b/>
          <w:bCs/>
          <w:i/>
          <w:sz w:val="16"/>
          <w:szCs w:val="16"/>
        </w:rPr>
        <w:t xml:space="preserve">Very serious concerns about indirectness: </w:t>
      </w:r>
      <w:r>
        <w:rPr>
          <w:rFonts w:ascii="Arial" w:hAnsi="Arial" w:cs="Arial"/>
          <w:bCs/>
          <w:sz w:val="16"/>
          <w:szCs w:val="16"/>
        </w:rPr>
        <w:t xml:space="preserve">There were very serious concerns about insufficient timing for this outcome (median 5 years follow-up), and the population all has COPD. </w:t>
      </w:r>
      <w:r>
        <w:rPr>
          <w:rFonts w:ascii="Arial" w:hAnsi="Arial" w:cs="Arial"/>
          <w:b/>
          <w:bCs/>
          <w:i/>
          <w:sz w:val="16"/>
          <w:szCs w:val="16"/>
        </w:rPr>
        <w:t xml:space="preserve">Very serious concerns about imprecision: </w:t>
      </w:r>
      <w:r>
        <w:rPr>
          <w:rFonts w:ascii="Arial" w:hAnsi="Arial" w:cs="Arial"/>
          <w:bCs/>
          <w:sz w:val="16"/>
          <w:szCs w:val="16"/>
        </w:rPr>
        <w:t xml:space="preserve">The upper confidence interval crosses the threshold.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6913094D" w14:textId="77777777" w:rsidR="00A2374A" w:rsidRDefault="00A2374A" w:rsidP="00FD0E21">
      <w:pPr>
        <w:rPr>
          <w:rFonts w:ascii="Arial" w:hAnsi="Arial" w:cs="Arial"/>
          <w:bCs/>
          <w:sz w:val="16"/>
          <w:szCs w:val="16"/>
        </w:rPr>
      </w:pPr>
      <w:r>
        <w:rPr>
          <w:rFonts w:ascii="Arial" w:hAnsi="Arial" w:cs="Arial"/>
          <w:bCs/>
          <w:sz w:val="16"/>
          <w:szCs w:val="16"/>
          <w:vertAlign w:val="superscript"/>
        </w:rPr>
        <w:t xml:space="preserve">c </w:t>
      </w:r>
      <w:r w:rsidRPr="00D82D09">
        <w:rPr>
          <w:rFonts w:ascii="Arial" w:hAnsi="Arial" w:cs="Arial"/>
          <w:bCs/>
          <w:sz w:val="16"/>
          <w:szCs w:val="16"/>
          <w:u w:val="single"/>
        </w:rPr>
        <w:t>All-cause mortality (ECLS trial)</w:t>
      </w:r>
      <w:r>
        <w:rPr>
          <w:rFonts w:ascii="Arial" w:hAnsi="Arial" w:cs="Arial"/>
          <w:bCs/>
          <w:sz w:val="16"/>
          <w:szCs w:val="16"/>
        </w:rPr>
        <w:t xml:space="preserve">: </w:t>
      </w:r>
      <w:r>
        <w:rPr>
          <w:rFonts w:ascii="Arial" w:hAnsi="Arial" w:cs="Arial"/>
          <w:b/>
          <w:bCs/>
          <w:i/>
          <w:sz w:val="16"/>
          <w:szCs w:val="16"/>
        </w:rPr>
        <w:t xml:space="preserve">No serious concerns about risk of bias: </w:t>
      </w:r>
      <w:r>
        <w:rPr>
          <w:rFonts w:ascii="Arial" w:hAnsi="Arial" w:cs="Arial"/>
          <w:bCs/>
          <w:sz w:val="16"/>
          <w:szCs w:val="16"/>
        </w:rPr>
        <w:t xml:space="preserve">The ECLS trial was not high risk of bias for this outcome. </w:t>
      </w:r>
      <w:r>
        <w:rPr>
          <w:rFonts w:ascii="Arial" w:hAnsi="Arial" w:cs="Arial"/>
          <w:b/>
          <w:bCs/>
          <w:i/>
          <w:sz w:val="16"/>
          <w:szCs w:val="16"/>
        </w:rPr>
        <w:t xml:space="preserve">No serious concerns about inconsistency: </w:t>
      </w:r>
      <w:r>
        <w:rPr>
          <w:rFonts w:ascii="Arial" w:hAnsi="Arial" w:cs="Arial"/>
          <w:bCs/>
          <w:sz w:val="16"/>
          <w:szCs w:val="16"/>
        </w:rPr>
        <w:t xml:space="preserve">No evidence of inconsistency (a single trial contributed to this outcome). </w:t>
      </w:r>
      <w:r>
        <w:rPr>
          <w:rFonts w:ascii="Arial" w:hAnsi="Arial" w:cs="Arial"/>
          <w:b/>
          <w:bCs/>
          <w:i/>
          <w:sz w:val="16"/>
          <w:szCs w:val="16"/>
        </w:rPr>
        <w:t xml:space="preserve">Very serious concerns about indirectness: </w:t>
      </w:r>
      <w:r>
        <w:rPr>
          <w:rFonts w:ascii="Arial" w:hAnsi="Arial" w:cs="Arial"/>
          <w:bCs/>
          <w:sz w:val="16"/>
          <w:szCs w:val="16"/>
        </w:rPr>
        <w:t xml:space="preserve">There were very serious concerns about insufficient timing for this outcome (up to 5 years follow-up). </w:t>
      </w:r>
      <w:r>
        <w:rPr>
          <w:rFonts w:ascii="Arial" w:hAnsi="Arial" w:cs="Arial"/>
          <w:b/>
          <w:bCs/>
          <w:i/>
          <w:sz w:val="16"/>
          <w:szCs w:val="16"/>
        </w:rPr>
        <w:t xml:space="preserve">Very serious concerns about imprecision: </w:t>
      </w:r>
      <w:r>
        <w:rPr>
          <w:rFonts w:ascii="Arial" w:hAnsi="Arial" w:cs="Arial"/>
          <w:bCs/>
          <w:sz w:val="16"/>
          <w:szCs w:val="16"/>
        </w:rPr>
        <w:t xml:space="preserve">The upper confidence interval crosses two thresholds (1 fewer and 1 more).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1A58C6B6" w14:textId="77777777" w:rsidR="00A2374A" w:rsidRDefault="00A2374A" w:rsidP="00FD0E21">
      <w:pPr>
        <w:rPr>
          <w:rFonts w:ascii="Arial" w:hAnsi="Arial" w:cs="Arial"/>
          <w:sz w:val="16"/>
          <w:szCs w:val="16"/>
        </w:rPr>
      </w:pPr>
      <w:r>
        <w:rPr>
          <w:rFonts w:ascii="Arial" w:hAnsi="Arial" w:cs="Arial"/>
          <w:bCs/>
          <w:sz w:val="16"/>
          <w:szCs w:val="16"/>
          <w:vertAlign w:val="superscript"/>
        </w:rPr>
        <w:t xml:space="preserve">d </w:t>
      </w:r>
      <w:r w:rsidRPr="00D82D09">
        <w:rPr>
          <w:rFonts w:ascii="Arial" w:hAnsi="Arial" w:cs="Arial"/>
          <w:bCs/>
          <w:sz w:val="16"/>
          <w:szCs w:val="16"/>
          <w:u w:val="single"/>
        </w:rPr>
        <w:t>All-cause mortality (LungSEARCH</w:t>
      </w:r>
      <w:r>
        <w:rPr>
          <w:rFonts w:ascii="Arial" w:hAnsi="Arial" w:cs="Arial"/>
          <w:bCs/>
          <w:sz w:val="16"/>
          <w:szCs w:val="16"/>
          <w:u w:val="single"/>
        </w:rPr>
        <w:t xml:space="preserve"> trial</w:t>
      </w:r>
      <w:r w:rsidRPr="00D82D09">
        <w:rPr>
          <w:rFonts w:ascii="Arial" w:hAnsi="Arial" w:cs="Arial"/>
          <w:bCs/>
          <w:sz w:val="16"/>
          <w:szCs w:val="16"/>
          <w:u w:val="single"/>
        </w:rPr>
        <w:t>)</w:t>
      </w:r>
      <w:r>
        <w:rPr>
          <w:rFonts w:ascii="Arial" w:hAnsi="Arial" w:cs="Arial"/>
          <w:bCs/>
          <w:sz w:val="16"/>
          <w:szCs w:val="16"/>
        </w:rPr>
        <w:t xml:space="preserve">: </w:t>
      </w:r>
      <w:r>
        <w:rPr>
          <w:rFonts w:ascii="Arial" w:hAnsi="Arial" w:cs="Arial"/>
          <w:b/>
          <w:bCs/>
          <w:i/>
          <w:sz w:val="16"/>
          <w:szCs w:val="16"/>
        </w:rPr>
        <w:t xml:space="preserve">No serious concerns about risk of bias: </w:t>
      </w:r>
      <w:r>
        <w:rPr>
          <w:rFonts w:ascii="Arial" w:hAnsi="Arial" w:cs="Arial"/>
          <w:bCs/>
          <w:sz w:val="16"/>
          <w:szCs w:val="16"/>
        </w:rPr>
        <w:t xml:space="preserve">The LungSEARCH trial was not high risk of bias for this outcome. </w:t>
      </w:r>
      <w:r>
        <w:rPr>
          <w:rFonts w:ascii="Arial" w:hAnsi="Arial" w:cs="Arial"/>
          <w:b/>
          <w:bCs/>
          <w:i/>
          <w:sz w:val="16"/>
          <w:szCs w:val="16"/>
        </w:rPr>
        <w:t xml:space="preserve">No serious concerns about inconsistency: </w:t>
      </w:r>
      <w:r>
        <w:rPr>
          <w:rFonts w:ascii="Arial" w:hAnsi="Arial" w:cs="Arial"/>
          <w:bCs/>
          <w:sz w:val="16"/>
          <w:szCs w:val="16"/>
        </w:rPr>
        <w:t xml:space="preserve">No evidence of inconsistency (a single trial contributed to this outcome).  </w:t>
      </w:r>
      <w:r>
        <w:rPr>
          <w:rFonts w:ascii="Arial" w:hAnsi="Arial" w:cs="Arial"/>
          <w:b/>
          <w:bCs/>
          <w:i/>
          <w:sz w:val="16"/>
          <w:szCs w:val="16"/>
        </w:rPr>
        <w:t xml:space="preserve">Very serious concerns about indirectness: </w:t>
      </w:r>
      <w:r>
        <w:rPr>
          <w:rFonts w:ascii="Arial" w:hAnsi="Arial" w:cs="Arial"/>
          <w:bCs/>
          <w:sz w:val="16"/>
          <w:szCs w:val="16"/>
        </w:rPr>
        <w:t xml:space="preserve">There were very serious concerns about insufficient timing for this outcome (median 5 years follow-up), and the population all has COPD. </w:t>
      </w:r>
      <w:r>
        <w:rPr>
          <w:rFonts w:ascii="Arial" w:hAnsi="Arial" w:cs="Arial"/>
          <w:b/>
          <w:bCs/>
          <w:i/>
          <w:sz w:val="16"/>
          <w:szCs w:val="16"/>
        </w:rPr>
        <w:t xml:space="preserve">Serious concerns about </w:t>
      </w:r>
      <w:r w:rsidRPr="00537821">
        <w:rPr>
          <w:rFonts w:ascii="Arial" w:hAnsi="Arial" w:cs="Arial"/>
          <w:b/>
          <w:bCs/>
          <w:i/>
          <w:sz w:val="16"/>
          <w:szCs w:val="16"/>
        </w:rPr>
        <w:t xml:space="preserve">imprecision: </w:t>
      </w:r>
      <w:r w:rsidRPr="00537821">
        <w:rPr>
          <w:rFonts w:ascii="Arial" w:hAnsi="Arial" w:cs="Arial"/>
          <w:bCs/>
          <w:sz w:val="16"/>
          <w:szCs w:val="16"/>
        </w:rPr>
        <w:t>The</w:t>
      </w:r>
      <w:r>
        <w:rPr>
          <w:rFonts w:ascii="Arial" w:hAnsi="Arial" w:cs="Arial"/>
          <w:bCs/>
          <w:sz w:val="16"/>
          <w:szCs w:val="16"/>
        </w:rPr>
        <w:t xml:space="preserve"> trial sample size was inadequate (as per GRADE guideline 11). </w:t>
      </w:r>
      <w:r w:rsidRPr="005C0DAC">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5ACBF1A2" w14:textId="77777777" w:rsidR="00A2374A" w:rsidRDefault="00A2374A" w:rsidP="00A9039E">
      <w:pPr>
        <w:pStyle w:val="Heading2"/>
      </w:pPr>
    </w:p>
    <w:p w14:paraId="5D01B28F" w14:textId="77777777" w:rsidR="00A2374A" w:rsidRDefault="00A2374A" w:rsidP="00360D3E">
      <w:pPr>
        <w:rPr>
          <w:rFonts w:ascii="Arial" w:hAnsi="Arial" w:cs="Arial"/>
          <w:sz w:val="16"/>
          <w:szCs w:val="16"/>
        </w:rPr>
      </w:pPr>
    </w:p>
    <w:p w14:paraId="252C0892" w14:textId="77777777" w:rsidR="00A2374A" w:rsidRDefault="00A2374A" w:rsidP="00360D3E">
      <w:pPr>
        <w:rPr>
          <w:rFonts w:ascii="Arial" w:hAnsi="Arial" w:cs="Arial"/>
          <w:sz w:val="16"/>
          <w:szCs w:val="16"/>
        </w:rPr>
      </w:pPr>
    </w:p>
    <w:p w14:paraId="25517CBE" w14:textId="77777777" w:rsidR="00A2374A" w:rsidRDefault="00A2374A" w:rsidP="00360D3E">
      <w:pPr>
        <w:rPr>
          <w:rFonts w:ascii="Arial" w:hAnsi="Arial" w:cs="Arial"/>
          <w:sz w:val="16"/>
          <w:szCs w:val="16"/>
        </w:rPr>
      </w:pPr>
    </w:p>
    <w:p w14:paraId="422B453D" w14:textId="77777777" w:rsidR="00A2374A" w:rsidRDefault="00A2374A" w:rsidP="00360D3E">
      <w:pPr>
        <w:rPr>
          <w:rFonts w:ascii="Arial" w:hAnsi="Arial" w:cs="Arial"/>
          <w:sz w:val="16"/>
          <w:szCs w:val="16"/>
        </w:rPr>
      </w:pPr>
    </w:p>
    <w:p w14:paraId="110C0231" w14:textId="77777777" w:rsidR="00A2374A" w:rsidRDefault="00A2374A" w:rsidP="00360D3E">
      <w:pPr>
        <w:rPr>
          <w:rFonts w:ascii="Arial" w:hAnsi="Arial" w:cs="Arial"/>
          <w:sz w:val="16"/>
          <w:szCs w:val="16"/>
        </w:rPr>
      </w:pPr>
    </w:p>
    <w:p w14:paraId="14BCBACA" w14:textId="77777777" w:rsidR="00A2374A" w:rsidRDefault="00A2374A" w:rsidP="00360D3E">
      <w:pPr>
        <w:rPr>
          <w:rFonts w:ascii="Arial" w:hAnsi="Arial" w:cs="Arial"/>
          <w:sz w:val="16"/>
          <w:szCs w:val="16"/>
        </w:rPr>
      </w:pPr>
    </w:p>
    <w:p w14:paraId="27569892" w14:textId="77777777" w:rsidR="00A2374A" w:rsidRDefault="00A2374A" w:rsidP="00360D3E">
      <w:pPr>
        <w:rPr>
          <w:rFonts w:ascii="Arial" w:hAnsi="Arial" w:cs="Arial"/>
          <w:sz w:val="16"/>
          <w:szCs w:val="16"/>
        </w:rPr>
      </w:pPr>
    </w:p>
    <w:p w14:paraId="4027F3ED" w14:textId="77777777" w:rsidR="00A2374A" w:rsidRDefault="00A2374A" w:rsidP="00360D3E">
      <w:pPr>
        <w:rPr>
          <w:rFonts w:ascii="Arial" w:hAnsi="Arial" w:cs="Arial"/>
          <w:sz w:val="16"/>
          <w:szCs w:val="16"/>
        </w:rPr>
      </w:pPr>
    </w:p>
    <w:p w14:paraId="57C5B199" w14:textId="77777777" w:rsidR="00A2374A" w:rsidRDefault="00A2374A" w:rsidP="00360D3E">
      <w:pPr>
        <w:rPr>
          <w:rFonts w:ascii="Arial" w:hAnsi="Arial" w:cs="Arial"/>
          <w:sz w:val="16"/>
          <w:szCs w:val="16"/>
        </w:rPr>
      </w:pPr>
    </w:p>
    <w:p w14:paraId="563B2701" w14:textId="77777777" w:rsidR="00A2374A" w:rsidRDefault="00A2374A" w:rsidP="00360D3E">
      <w:pPr>
        <w:rPr>
          <w:rFonts w:ascii="Arial" w:hAnsi="Arial" w:cs="Arial"/>
          <w:sz w:val="16"/>
          <w:szCs w:val="16"/>
        </w:rPr>
      </w:pPr>
    </w:p>
    <w:p w14:paraId="365424D6" w14:textId="77777777" w:rsidR="00A2374A" w:rsidRDefault="00A2374A" w:rsidP="00360D3E">
      <w:pPr>
        <w:rPr>
          <w:rFonts w:ascii="Arial" w:hAnsi="Arial" w:cs="Arial"/>
          <w:sz w:val="16"/>
          <w:szCs w:val="16"/>
        </w:rPr>
      </w:pPr>
    </w:p>
    <w:p w14:paraId="5515E68E" w14:textId="77777777" w:rsidR="00A2374A" w:rsidRDefault="00A2374A" w:rsidP="00360D3E">
      <w:pPr>
        <w:rPr>
          <w:rFonts w:ascii="Arial" w:hAnsi="Arial" w:cs="Arial"/>
          <w:sz w:val="16"/>
          <w:szCs w:val="16"/>
        </w:rPr>
      </w:pPr>
    </w:p>
    <w:p w14:paraId="443AB3FF" w14:textId="77777777" w:rsidR="00A2374A" w:rsidRDefault="00A2374A" w:rsidP="00FD0E21">
      <w:pPr>
        <w:rPr>
          <w:rFonts w:ascii="Arial" w:hAnsi="Arial" w:cs="Arial"/>
          <w:bCs/>
        </w:rPr>
      </w:pPr>
      <w:r w:rsidRPr="00967C0E">
        <w:rPr>
          <w:rFonts w:ascii="Arial" w:hAnsi="Arial" w:cs="Arial"/>
          <w:bCs/>
          <w:noProof/>
        </w:rPr>
        <w:lastRenderedPageBreak/>
        <w:drawing>
          <wp:inline distT="0" distB="0" distL="0" distR="0" wp14:anchorId="5D0FE890" wp14:editId="4659B896">
            <wp:extent cx="8143875" cy="137160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8143875" cy="1371600"/>
                    </a:xfrm>
                    <a:prstGeom prst="rect">
                      <a:avLst/>
                    </a:prstGeom>
                  </pic:spPr>
                </pic:pic>
              </a:graphicData>
            </a:graphic>
          </wp:inline>
        </w:drawing>
      </w:r>
    </w:p>
    <w:p w14:paraId="1B181262" w14:textId="77777777" w:rsidR="00A2374A" w:rsidRPr="00E71443" w:rsidRDefault="00A2374A" w:rsidP="00A9039E">
      <w:pPr>
        <w:pStyle w:val="Heading2"/>
      </w:pPr>
      <w:bookmarkStart w:id="92" w:name="_Toc236407226"/>
      <w:r w:rsidRPr="00E71443">
        <w:t>Figure S2.4</w:t>
      </w:r>
      <w:r>
        <w:t>5</w:t>
      </w:r>
      <w:r w:rsidRPr="00E71443">
        <w:t xml:space="preserve"> Lung cancer mortality, ECLS trial</w:t>
      </w:r>
      <w:bookmarkEnd w:id="92"/>
    </w:p>
    <w:p w14:paraId="0585FDCA" w14:textId="77777777" w:rsidR="00A2374A" w:rsidRDefault="00A2374A" w:rsidP="00FD0E21">
      <w:pPr>
        <w:rPr>
          <w:rFonts w:ascii="Arial" w:hAnsi="Arial" w:cs="Arial"/>
          <w:bCs/>
        </w:rPr>
      </w:pPr>
    </w:p>
    <w:p w14:paraId="0065ED1A" w14:textId="77777777" w:rsidR="00A2374A" w:rsidRDefault="00A2374A" w:rsidP="00FD0E21">
      <w:pPr>
        <w:rPr>
          <w:rFonts w:ascii="Arial" w:hAnsi="Arial" w:cs="Arial"/>
          <w:bCs/>
        </w:rPr>
      </w:pPr>
      <w:r w:rsidRPr="001E2A47">
        <w:rPr>
          <w:rFonts w:ascii="Arial" w:hAnsi="Arial" w:cs="Arial"/>
          <w:bCs/>
          <w:noProof/>
        </w:rPr>
        <w:drawing>
          <wp:inline distT="0" distB="0" distL="0" distR="0" wp14:anchorId="7B0B3399" wp14:editId="77C75E01">
            <wp:extent cx="8229600" cy="13557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8229600" cy="1355725"/>
                    </a:xfrm>
                    <a:prstGeom prst="rect">
                      <a:avLst/>
                    </a:prstGeom>
                  </pic:spPr>
                </pic:pic>
              </a:graphicData>
            </a:graphic>
          </wp:inline>
        </w:drawing>
      </w:r>
    </w:p>
    <w:p w14:paraId="6145B331" w14:textId="77777777" w:rsidR="00A2374A" w:rsidRPr="00E71443" w:rsidRDefault="00A2374A" w:rsidP="00A9039E">
      <w:pPr>
        <w:pStyle w:val="Heading2"/>
      </w:pPr>
      <w:bookmarkStart w:id="93" w:name="_Toc236407227"/>
      <w:r w:rsidRPr="00E71443">
        <w:t>Figure S2.4</w:t>
      </w:r>
      <w:r>
        <w:t>6</w:t>
      </w:r>
      <w:r w:rsidRPr="00E71443">
        <w:t xml:space="preserve"> Lung cancer mortality, LungSEARCH trial</w:t>
      </w:r>
      <w:bookmarkEnd w:id="93"/>
    </w:p>
    <w:p w14:paraId="49F85A35" w14:textId="77777777" w:rsidR="00A2374A" w:rsidRDefault="00A2374A" w:rsidP="00FD0E21">
      <w:pPr>
        <w:rPr>
          <w:rFonts w:ascii="Arial" w:hAnsi="Arial" w:cs="Arial"/>
          <w:bCs/>
        </w:rPr>
      </w:pPr>
    </w:p>
    <w:p w14:paraId="57A991B2" w14:textId="77777777" w:rsidR="00A2374A" w:rsidRDefault="00A2374A" w:rsidP="00FD0E21">
      <w:pPr>
        <w:rPr>
          <w:rFonts w:ascii="Arial" w:hAnsi="Arial" w:cs="Arial"/>
          <w:bCs/>
        </w:rPr>
      </w:pPr>
      <w:r w:rsidRPr="006D2579">
        <w:rPr>
          <w:rFonts w:ascii="Arial" w:hAnsi="Arial" w:cs="Arial"/>
          <w:bCs/>
          <w:noProof/>
        </w:rPr>
        <w:drawing>
          <wp:inline distT="0" distB="0" distL="0" distR="0" wp14:anchorId="366E3C15" wp14:editId="3E03C4E0">
            <wp:extent cx="8143875" cy="13716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143875" cy="1371600"/>
                    </a:xfrm>
                    <a:prstGeom prst="rect">
                      <a:avLst/>
                    </a:prstGeom>
                  </pic:spPr>
                </pic:pic>
              </a:graphicData>
            </a:graphic>
          </wp:inline>
        </w:drawing>
      </w:r>
    </w:p>
    <w:p w14:paraId="1F474FD4" w14:textId="77777777" w:rsidR="00A2374A" w:rsidRPr="00E71443" w:rsidRDefault="00A2374A" w:rsidP="00A9039E">
      <w:pPr>
        <w:pStyle w:val="Heading2"/>
      </w:pPr>
      <w:bookmarkStart w:id="94" w:name="_Toc236407228"/>
      <w:r w:rsidRPr="00E71443">
        <w:t>Figure S2.4</w:t>
      </w:r>
      <w:r>
        <w:t>7</w:t>
      </w:r>
      <w:r w:rsidRPr="00E71443">
        <w:t xml:space="preserve"> All-cause mortality, ECLS trial</w:t>
      </w:r>
      <w:bookmarkEnd w:id="94"/>
    </w:p>
    <w:p w14:paraId="0DCE3CA7" w14:textId="77777777" w:rsidR="00A2374A" w:rsidRDefault="00A2374A" w:rsidP="00FD0E21">
      <w:pPr>
        <w:rPr>
          <w:rFonts w:ascii="Arial" w:hAnsi="Arial" w:cs="Arial"/>
          <w:bCs/>
        </w:rPr>
      </w:pPr>
    </w:p>
    <w:p w14:paraId="3BF994D5" w14:textId="77777777" w:rsidR="00A2374A" w:rsidRDefault="00A2374A" w:rsidP="00FD0E21">
      <w:pPr>
        <w:rPr>
          <w:rFonts w:ascii="Arial" w:hAnsi="Arial" w:cs="Arial"/>
          <w:bCs/>
        </w:rPr>
      </w:pPr>
      <w:r w:rsidRPr="001E2A47">
        <w:rPr>
          <w:rFonts w:ascii="Arial" w:hAnsi="Arial" w:cs="Arial"/>
          <w:bCs/>
          <w:noProof/>
        </w:rPr>
        <w:lastRenderedPageBreak/>
        <w:drawing>
          <wp:inline distT="0" distB="0" distL="0" distR="0" wp14:anchorId="31A497A6" wp14:editId="125A7FB8">
            <wp:extent cx="8229600" cy="135572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8229600" cy="1355725"/>
                    </a:xfrm>
                    <a:prstGeom prst="rect">
                      <a:avLst/>
                    </a:prstGeom>
                  </pic:spPr>
                </pic:pic>
              </a:graphicData>
            </a:graphic>
          </wp:inline>
        </w:drawing>
      </w:r>
    </w:p>
    <w:p w14:paraId="70CF71C3" w14:textId="77777777" w:rsidR="00A2374A" w:rsidRPr="00E71443" w:rsidRDefault="00A2374A" w:rsidP="00A9039E">
      <w:pPr>
        <w:pStyle w:val="Heading2"/>
      </w:pPr>
      <w:bookmarkStart w:id="95" w:name="_Toc236407229"/>
      <w:r w:rsidRPr="00E71443">
        <w:t>Figure S2.4</w:t>
      </w:r>
      <w:r>
        <w:t>8</w:t>
      </w:r>
      <w:r w:rsidRPr="00E71443">
        <w:t xml:space="preserve"> All-cause mortality, LungSEARCH trial</w:t>
      </w:r>
      <w:bookmarkEnd w:id="95"/>
    </w:p>
    <w:p w14:paraId="614C437E" w14:textId="77777777" w:rsidR="00A2374A" w:rsidRDefault="00A2374A" w:rsidP="00FD0E21">
      <w:pPr>
        <w:rPr>
          <w:rStyle w:val="Heading2Char"/>
          <w:b w:val="0"/>
        </w:rPr>
      </w:pPr>
    </w:p>
    <w:p w14:paraId="4ECCDF6D" w14:textId="77777777" w:rsidR="00A9039E" w:rsidRDefault="00A9039E" w:rsidP="00FD0E21">
      <w:pPr>
        <w:rPr>
          <w:rStyle w:val="Heading2Char"/>
          <w:b w:val="0"/>
        </w:rPr>
      </w:pPr>
    </w:p>
    <w:p w14:paraId="489D5677" w14:textId="77777777" w:rsidR="00A9039E" w:rsidRDefault="00A9039E" w:rsidP="00FD0E21">
      <w:pPr>
        <w:rPr>
          <w:rStyle w:val="Heading2Char"/>
          <w:b w:val="0"/>
        </w:rPr>
      </w:pPr>
    </w:p>
    <w:p w14:paraId="595DDB66" w14:textId="77777777" w:rsidR="00A9039E" w:rsidRDefault="00A9039E" w:rsidP="00FD0E21">
      <w:pPr>
        <w:rPr>
          <w:rStyle w:val="Heading2Char"/>
          <w:b w:val="0"/>
        </w:rPr>
      </w:pPr>
    </w:p>
    <w:p w14:paraId="7E9C4FC9" w14:textId="77777777" w:rsidR="00A9039E" w:rsidRDefault="00A9039E" w:rsidP="00FD0E21">
      <w:pPr>
        <w:rPr>
          <w:rStyle w:val="Heading2Char"/>
          <w:b w:val="0"/>
        </w:rPr>
      </w:pPr>
    </w:p>
    <w:p w14:paraId="22665AFA" w14:textId="77777777" w:rsidR="00A9039E" w:rsidRDefault="00A9039E" w:rsidP="00FD0E21">
      <w:pPr>
        <w:rPr>
          <w:rStyle w:val="Heading2Char"/>
          <w:b w:val="0"/>
        </w:rPr>
      </w:pPr>
    </w:p>
    <w:p w14:paraId="277BBFDC" w14:textId="77777777" w:rsidR="00A9039E" w:rsidRDefault="00A9039E" w:rsidP="00FD0E21">
      <w:pPr>
        <w:rPr>
          <w:rStyle w:val="Heading2Char"/>
          <w:b w:val="0"/>
        </w:rPr>
      </w:pPr>
    </w:p>
    <w:p w14:paraId="23E45B51" w14:textId="77777777" w:rsidR="00A9039E" w:rsidRDefault="00A9039E" w:rsidP="00FD0E21">
      <w:pPr>
        <w:rPr>
          <w:rStyle w:val="Heading2Char"/>
          <w:b w:val="0"/>
        </w:rPr>
      </w:pPr>
    </w:p>
    <w:p w14:paraId="51089756" w14:textId="77777777" w:rsidR="00A9039E" w:rsidRDefault="00A9039E" w:rsidP="00FD0E21">
      <w:pPr>
        <w:rPr>
          <w:rStyle w:val="Heading2Char"/>
          <w:b w:val="0"/>
        </w:rPr>
      </w:pPr>
    </w:p>
    <w:p w14:paraId="641621CB" w14:textId="77777777" w:rsidR="00A9039E" w:rsidRDefault="00A9039E" w:rsidP="00FD0E21">
      <w:pPr>
        <w:rPr>
          <w:rStyle w:val="Heading2Char"/>
          <w:b w:val="0"/>
        </w:rPr>
      </w:pPr>
    </w:p>
    <w:p w14:paraId="72D8CF03" w14:textId="77777777" w:rsidR="00A9039E" w:rsidRDefault="00A9039E" w:rsidP="00FD0E21">
      <w:pPr>
        <w:rPr>
          <w:rStyle w:val="Heading2Char"/>
          <w:b w:val="0"/>
        </w:rPr>
      </w:pPr>
    </w:p>
    <w:p w14:paraId="1AB8CCD4" w14:textId="77777777" w:rsidR="00A9039E" w:rsidRDefault="00A9039E" w:rsidP="00FD0E21">
      <w:pPr>
        <w:rPr>
          <w:rStyle w:val="Heading2Char"/>
          <w:b w:val="0"/>
        </w:rPr>
      </w:pPr>
    </w:p>
    <w:p w14:paraId="32F3A121" w14:textId="77777777" w:rsidR="00A9039E" w:rsidRDefault="00A9039E" w:rsidP="00FD0E21">
      <w:pPr>
        <w:rPr>
          <w:rStyle w:val="Heading2Char"/>
          <w:b w:val="0"/>
        </w:rPr>
      </w:pPr>
    </w:p>
    <w:p w14:paraId="111FD362" w14:textId="77777777" w:rsidR="00A9039E" w:rsidRDefault="00A9039E" w:rsidP="00FD0E21">
      <w:pPr>
        <w:rPr>
          <w:rStyle w:val="Heading2Char"/>
          <w:b w:val="0"/>
        </w:rPr>
      </w:pPr>
    </w:p>
    <w:p w14:paraId="637B274C" w14:textId="77777777" w:rsidR="00A9039E" w:rsidRDefault="00A9039E" w:rsidP="00FD0E21">
      <w:pPr>
        <w:rPr>
          <w:rStyle w:val="Heading2Char"/>
          <w:b w:val="0"/>
        </w:rPr>
      </w:pPr>
    </w:p>
    <w:p w14:paraId="5192D933" w14:textId="77777777" w:rsidR="00A9039E" w:rsidRDefault="00A9039E" w:rsidP="00A9039E">
      <w:pPr>
        <w:pStyle w:val="Heading2"/>
      </w:pPr>
    </w:p>
    <w:p w14:paraId="76DAA2D5" w14:textId="103E8C04" w:rsidR="004105FF" w:rsidRDefault="004105FF" w:rsidP="00A9039E">
      <w:pPr>
        <w:pStyle w:val="Heading2"/>
      </w:pPr>
      <w:bookmarkStart w:id="96" w:name="_Toc236407230"/>
      <w:r w:rsidRPr="004105FF">
        <w:lastRenderedPageBreak/>
        <w:t>Comparison with previous review</w:t>
      </w:r>
      <w:bookmarkEnd w:id="96"/>
    </w:p>
    <w:p w14:paraId="59B54163" w14:textId="77777777" w:rsidR="004105FF" w:rsidRPr="004105FF" w:rsidRDefault="004105FF" w:rsidP="004105FF">
      <w:pPr>
        <w:spacing w:line="360" w:lineRule="auto"/>
        <w:rPr>
          <w:lang w:val="en-CA"/>
        </w:rPr>
      </w:pPr>
    </w:p>
    <w:p w14:paraId="3CA5BAB8" w14:textId="75AC0829" w:rsidR="004105FF" w:rsidRPr="004105FF" w:rsidRDefault="004105FF" w:rsidP="004105FF">
      <w:pPr>
        <w:spacing w:line="360" w:lineRule="auto"/>
        <w:rPr>
          <w:rFonts w:ascii="Times New Roman" w:eastAsia="Calibri" w:hAnsi="Times New Roman" w:cs="Times New Roman"/>
          <w:bCs/>
        </w:rPr>
      </w:pPr>
      <w:r w:rsidRPr="004105FF">
        <w:rPr>
          <w:rFonts w:ascii="Times New Roman" w:eastAsia="Calibri" w:hAnsi="Times New Roman" w:cs="Times New Roman"/>
          <w:bCs/>
        </w:rPr>
        <w:t xml:space="preserve">There are some differences in the methods and results between this review and that previously used by the CTFPHC for their 2016 recommendations </w:t>
      </w:r>
      <w:r w:rsidRPr="004105FF">
        <w:rPr>
          <w:rFonts w:ascii="Times New Roman" w:eastAsia="Calibri" w:hAnsi="Times New Roman" w:cs="Times New Roman"/>
          <w:bCs/>
        </w:rPr>
        <w:fldChar w:fldCharType="begin">
          <w:fldData xml:space="preserve">PEVuZE5vdGU+PENpdGU+PEF1dGhvcj5Vc21hbiBBbGk8L0F1dGhvcj48WWVhcj4yMDE2PC9ZZWFy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</w:fldData>
        </w:fldChar>
      </w:r>
      <w:r w:rsidR="0069242B">
        <w:rPr>
          <w:rFonts w:ascii="Times New Roman" w:eastAsia="Calibri" w:hAnsi="Times New Roman" w:cs="Times New Roman"/>
          <w:bCs/>
        </w:rPr>
        <w:instrText xml:space="preserve"> ADDIN EN.CITE </w:instrText>
      </w:r>
      <w:r w:rsidR="0069242B">
        <w:rPr>
          <w:rFonts w:ascii="Times New Roman" w:eastAsia="Calibri" w:hAnsi="Times New Roman" w:cs="Times New Roman"/>
          <w:bCs/>
        </w:rPr>
        <w:fldChar w:fldCharType="begin">
          <w:fldData xml:space="preserve">PEVuZE5vdGU+PENpdGU+PEF1dGhvcj5Vc21hbiBBbGk8L0F1dGhvcj48WWVhcj4yMDE2PC9ZZWFy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</w:fldData>
        </w:fldChar>
      </w:r>
      <w:r w:rsidR="0069242B">
        <w:rPr>
          <w:rFonts w:ascii="Times New Roman" w:eastAsia="Calibri" w:hAnsi="Times New Roman" w:cs="Times New Roman"/>
          <w:bCs/>
        </w:rPr>
        <w:instrText xml:space="preserve"> ADDIN EN.CITE.DATA </w:instrText>
      </w:r>
      <w:r w:rsidR="0069242B">
        <w:rPr>
          <w:rFonts w:ascii="Times New Roman" w:eastAsia="Calibri" w:hAnsi="Times New Roman" w:cs="Times New Roman"/>
          <w:bCs/>
        </w:rPr>
      </w:r>
      <w:r w:rsidR="0069242B">
        <w:rPr>
          <w:rFonts w:ascii="Times New Roman" w:eastAsia="Calibri" w:hAnsi="Times New Roman" w:cs="Times New Roman"/>
          <w:bCs/>
        </w:rPr>
        <w:fldChar w:fldCharType="end"/>
      </w:r>
      <w:r w:rsidRPr="004105FF">
        <w:rPr>
          <w:rFonts w:ascii="Times New Roman" w:eastAsia="Calibri" w:hAnsi="Times New Roman" w:cs="Times New Roman"/>
          <w:bCs/>
        </w:rPr>
      </w:r>
      <w:r w:rsidRPr="004105FF">
        <w:rPr>
          <w:rFonts w:ascii="Times New Roman" w:eastAsia="Calibri" w:hAnsi="Times New Roman" w:cs="Times New Roman"/>
          <w:bCs/>
        </w:rPr>
        <w:fldChar w:fldCharType="separate"/>
      </w:r>
      <w:r w:rsidR="0069242B">
        <w:rPr>
          <w:rFonts w:ascii="Times New Roman" w:eastAsia="Calibri" w:hAnsi="Times New Roman" w:cs="Times New Roman"/>
          <w:bCs/>
          <w:noProof/>
        </w:rPr>
        <w:t>(139)</w:t>
      </w:r>
      <w:r w:rsidRPr="004105FF">
        <w:rPr>
          <w:rFonts w:ascii="Times New Roman" w:eastAsia="Calibri" w:hAnsi="Times New Roman" w:cs="Times New Roman"/>
          <w:bCs/>
        </w:rPr>
        <w:fldChar w:fldCharType="end"/>
      </w:r>
      <w:r w:rsidRPr="004105FF">
        <w:rPr>
          <w:rFonts w:ascii="Times New Roman" w:eastAsia="Calibri" w:hAnsi="Times New Roman" w:cs="Times New Roman"/>
          <w:bCs/>
        </w:rPr>
        <w:t xml:space="preserve">. We did not examine the effects from screening with X-ray since the 2016 review as well as others have found no benefit (RR 0.99 for lung-cancer mortality). The previous review did not pool the results of the NLST (and LSS) using an X-ray comparison with other studies using comparators with no screening, but we chose to pool these (and undertake subgroup analysis) when considering the lack of benefit from X-ray. We included five additional RCTs (including the NELSON trial), longer-term results for the NLST and other trials, and at least 50 more observational studies on harms and incidental findings. The latter is likely in part due to our more comprehensive search strategy (e.g., adding incidental findings and psychosocial outcomes). </w:t>
      </w:r>
    </w:p>
    <w:p w14:paraId="45C62A24" w14:textId="3CF8E9B4" w:rsidR="00A2374A" w:rsidRDefault="004105FF" w:rsidP="004105FF">
      <w:pPr>
        <w:spacing w:line="360" w:lineRule="auto"/>
        <w:rPr>
          <w:rFonts w:ascii="Times New Roman" w:eastAsia="Calibri" w:hAnsi="Times New Roman" w:cs="Times New Roman"/>
          <w:bCs/>
        </w:rPr>
      </w:pPr>
      <w:r w:rsidRPr="004105FF">
        <w:rPr>
          <w:rFonts w:ascii="Times New Roman" w:eastAsia="Calibri" w:hAnsi="Times New Roman" w:cs="Times New Roman"/>
          <w:bCs/>
        </w:rPr>
        <w:t>The point estimates for lung-cancer mortality (3 fewer per 1000), all-cause mortality (4.6 fewer) and FPs (23% [though the guideline focused on the 35% from the NLST]) are quite similar between reviews, though we make different conclusions based on newer GRADE guidance defining the targets of certainty (i.e., decision thresholds) and recognition that precision around the point estimate requires consideration from absolute effects. We also closely investigated between- and within-study findings for key variables of interest, including sex and baseline risk for cancer and mortality. Our review focused much more on incidental findings; though difficult to define in terms of potential patient-important benefit and harms, these findings will likely be a major consideration for making decisions about screening. For the outcomes of major complications and deaths from invasive procedures, we focus on events among those without cancer to better capture the harms from screening and to avoid confounding due to these deaths also being captured for lung-cancer mortality. Our review followed more recent guidance from GRADE for reviewing patient preferences, which has a strong focus on preference-based data (e.g., HSUVs) and informed decision making. We also added data for the use of newer nodule classification system (e.g., LungRADs) to understand how this may impact the benefits and harms found in the existing trials.</w:t>
      </w:r>
    </w:p>
    <w:p w14:paraId="2E4E403E" w14:textId="77777777" w:rsidR="00A9039E" w:rsidRDefault="00A9039E" w:rsidP="004105FF">
      <w:pPr>
        <w:spacing w:line="360" w:lineRule="auto"/>
        <w:rPr>
          <w:rFonts w:ascii="Times New Roman" w:eastAsia="Calibri" w:hAnsi="Times New Roman" w:cs="Times New Roman"/>
          <w:bCs/>
        </w:rPr>
      </w:pPr>
    </w:p>
    <w:p w14:paraId="174BC4F6" w14:textId="77777777" w:rsidR="00A9039E" w:rsidRDefault="00A9039E" w:rsidP="004105FF">
      <w:pPr>
        <w:spacing w:line="360" w:lineRule="auto"/>
        <w:rPr>
          <w:rStyle w:val="Heading2Char"/>
          <w:b w:val="0"/>
        </w:rPr>
      </w:pPr>
    </w:p>
    <w:bookmarkEnd w:id="90"/>
    <w:p w14:paraId="5E4B7A19" w14:textId="77777777" w:rsidR="00A2374A" w:rsidRDefault="00A2374A" w:rsidP="007E6940">
      <w:pPr>
        <w:rPr>
          <w:rStyle w:val="Heading2Char"/>
          <w:b w:val="0"/>
        </w:rPr>
      </w:pPr>
    </w:p>
    <w:p w14:paraId="2760655F" w14:textId="7E56DDDC" w:rsidR="00A2374A" w:rsidRPr="00A9039E" w:rsidRDefault="00A2374A" w:rsidP="007E6940">
      <w:pPr>
        <w:rPr>
          <w:rStyle w:val="Heading2Char"/>
          <w:b w:val="0"/>
        </w:rPr>
      </w:pPr>
      <w:bookmarkStart w:id="97" w:name="_Toc236407231"/>
      <w:r w:rsidRPr="00A9039E">
        <w:rPr>
          <w:rStyle w:val="Heading2Char"/>
        </w:rPr>
        <w:lastRenderedPageBreak/>
        <w:t>References</w:t>
      </w:r>
      <w:bookmarkEnd w:id="97"/>
      <w:r w:rsidRPr="00A9039E">
        <w:rPr>
          <w:rStyle w:val="Heading2Char"/>
        </w:rPr>
        <w:t xml:space="preserve"> </w:t>
      </w:r>
    </w:p>
    <w:bookmarkStart w:id="98" w:name="_Hlk220421663"/>
    <w:p w14:paraId="615EB921" w14:textId="69E29010" w:rsidR="0069242B" w:rsidRPr="0085751A" w:rsidRDefault="00A2374A" w:rsidP="0069242B">
      <w:pPr>
        <w:pStyle w:val="EndNoteBibliography"/>
        <w:spacing w:after="0"/>
        <w:rPr>
          <w:rFonts w:ascii="Arial" w:hAnsi="Arial" w:cs="Arial"/>
          <w:sz w:val="18"/>
          <w:szCs w:val="18"/>
        </w:rPr>
      </w:pPr>
      <w:r w:rsidRPr="0085751A">
        <w:rPr>
          <w:rFonts w:ascii="Arial" w:hAnsi="Arial" w:cs="Arial"/>
          <w:sz w:val="18"/>
          <w:szCs w:val="18"/>
        </w:rPr>
        <w:fldChar w:fldCharType="begin"/>
      </w:r>
      <w:r w:rsidRPr="0085751A">
        <w:rPr>
          <w:rFonts w:ascii="Arial" w:hAnsi="Arial" w:cs="Arial"/>
          <w:sz w:val="18"/>
          <w:szCs w:val="18"/>
        </w:rPr>
        <w:instrText xml:space="preserve"> ADDIN EN.REFLIST </w:instrText>
      </w:r>
      <w:r w:rsidRPr="0085751A">
        <w:rPr>
          <w:rFonts w:ascii="Arial" w:hAnsi="Arial" w:cs="Arial"/>
          <w:sz w:val="18"/>
          <w:szCs w:val="18"/>
        </w:rPr>
        <w:fldChar w:fldCharType="separate"/>
      </w:r>
      <w:r w:rsidR="0069242B" w:rsidRPr="0085751A">
        <w:rPr>
          <w:rFonts w:ascii="Arial" w:hAnsi="Arial" w:cs="Arial"/>
          <w:sz w:val="18"/>
          <w:szCs w:val="18"/>
        </w:rPr>
        <w:t>1.</w:t>
      </w:r>
      <w:r w:rsidR="0069242B" w:rsidRPr="0085751A">
        <w:rPr>
          <w:rFonts w:ascii="Arial" w:hAnsi="Arial" w:cs="Arial"/>
          <w:sz w:val="18"/>
          <w:szCs w:val="18"/>
        </w:rPr>
        <w:tab/>
        <w:t xml:space="preserve">Follmann D, Elliott P, Suh I, Cutler J. Variance imputation for overviews of clinical trials with continuous response. </w:t>
      </w:r>
      <w:r w:rsidR="00F30FE4" w:rsidRPr="0085751A">
        <w:rPr>
          <w:rFonts w:ascii="Arial" w:hAnsi="Arial" w:cs="Arial"/>
          <w:sz w:val="18"/>
          <w:szCs w:val="18"/>
        </w:rPr>
        <w:t>J Clin Epidemiol</w:t>
      </w:r>
      <w:r w:rsidR="0069242B" w:rsidRPr="0085751A">
        <w:rPr>
          <w:rFonts w:ascii="Arial" w:hAnsi="Arial" w:cs="Arial"/>
          <w:sz w:val="18"/>
          <w:szCs w:val="18"/>
        </w:rPr>
        <w:t>. 1992;45(7):769–73.</w:t>
      </w:r>
    </w:p>
    <w:p w14:paraId="3E402BF2"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w:t>
      </w:r>
      <w:r w:rsidRPr="0085751A">
        <w:rPr>
          <w:rFonts w:ascii="Arial" w:hAnsi="Arial" w:cs="Arial"/>
          <w:sz w:val="18"/>
          <w:szCs w:val="18"/>
        </w:rPr>
        <w:tab/>
        <w:t>Fu R GG, Grant M, Shamliyan T, Sedrakyan A, Wilt TJ, Griffith L, Oremus M, Raina P, Ismaila A, Santaguida P, Lau J, Trikalinos T,. Conducting quantitative synthesis when comparing medical interventions: AHRQ and the Effective Health Care Program. In: Agency for Healthcare Research and Quality. Methods Guide for Comparative Effectiveness Reviews. Rockville, MD: AHRQ; 2010. Available from: http://effectivehealthcare.ahrq.gov/.</w:t>
      </w:r>
    </w:p>
    <w:p w14:paraId="1B6A4A0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w:t>
      </w:r>
      <w:r w:rsidRPr="0085751A">
        <w:rPr>
          <w:rFonts w:ascii="Arial" w:hAnsi="Arial" w:cs="Arial"/>
          <w:sz w:val="18"/>
          <w:szCs w:val="18"/>
        </w:rPr>
        <w:tab/>
        <w:t>Egger M, Smith GD, Schneider M, Minder C. Bias in meta-analysis detected by a simple, graphical test. BMJ. 1997;315(7109):629.</w:t>
      </w:r>
    </w:p>
    <w:p w14:paraId="34C06087" w14:textId="7C06C7E8"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w:t>
      </w:r>
      <w:r w:rsidRPr="0085751A">
        <w:rPr>
          <w:rFonts w:ascii="Arial" w:hAnsi="Arial" w:cs="Arial"/>
          <w:sz w:val="18"/>
          <w:szCs w:val="18"/>
        </w:rPr>
        <w:tab/>
        <w:t xml:space="preserve">Harbord RM, Egger M, Sterne JA. A modified test for small-study effects in meta-analyses of controlled trials with binary endpoints. Stat </w:t>
      </w:r>
      <w:r w:rsidR="00F30FE4" w:rsidRPr="0085751A">
        <w:rPr>
          <w:rFonts w:ascii="Arial" w:hAnsi="Arial" w:cs="Arial"/>
          <w:sz w:val="18"/>
          <w:szCs w:val="18"/>
        </w:rPr>
        <w:t>Med</w:t>
      </w:r>
      <w:r w:rsidRPr="0085751A">
        <w:rPr>
          <w:rFonts w:ascii="Arial" w:hAnsi="Arial" w:cs="Arial"/>
          <w:sz w:val="18"/>
          <w:szCs w:val="18"/>
        </w:rPr>
        <w:t>. 2006;25(20):3443–57.</w:t>
      </w:r>
    </w:p>
    <w:p w14:paraId="2E29DE65" w14:textId="3F465B2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w:t>
      </w:r>
      <w:r w:rsidRPr="0085751A">
        <w:rPr>
          <w:rFonts w:ascii="Arial" w:hAnsi="Arial" w:cs="Arial"/>
          <w:sz w:val="18"/>
          <w:szCs w:val="18"/>
        </w:rPr>
        <w:tab/>
        <w:t xml:space="preserve">Pinsky P, Team NLSTR. Lung Cancer Incidence and Mortality with Extended Follow-up in the National Lung Screening Trial. </w:t>
      </w:r>
      <w:r w:rsidR="00F30FE4" w:rsidRPr="0085751A">
        <w:rPr>
          <w:rFonts w:ascii="Arial" w:hAnsi="Arial" w:cs="Arial"/>
          <w:sz w:val="18"/>
          <w:szCs w:val="18"/>
        </w:rPr>
        <w:t>J Thorac Oncol</w:t>
      </w:r>
      <w:r w:rsidRPr="0085751A">
        <w:rPr>
          <w:rFonts w:ascii="Arial" w:hAnsi="Arial" w:cs="Arial"/>
          <w:sz w:val="18"/>
          <w:szCs w:val="18"/>
        </w:rPr>
        <w:t>. 2019;14(10):1732–42.</w:t>
      </w:r>
    </w:p>
    <w:p w14:paraId="61403DB4"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w:t>
      </w:r>
      <w:r w:rsidRPr="0085751A">
        <w:rPr>
          <w:rFonts w:ascii="Arial" w:hAnsi="Arial" w:cs="Arial"/>
          <w:sz w:val="18"/>
          <w:szCs w:val="18"/>
        </w:rPr>
        <w:tab/>
        <w:t>Byrne MM, Weissfeld J, Roberts MS. Anxiety, fear of cancer, and perceived risk of cancer following lung cancer screening. Med Decis Making. 2008;28(6):917–25.</w:t>
      </w:r>
    </w:p>
    <w:p w14:paraId="3D5664FD" w14:textId="2290F5B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w:t>
      </w:r>
      <w:r w:rsidRPr="0085751A">
        <w:rPr>
          <w:rFonts w:ascii="Arial" w:hAnsi="Arial" w:cs="Arial"/>
          <w:sz w:val="18"/>
          <w:szCs w:val="18"/>
        </w:rPr>
        <w:tab/>
        <w:t xml:space="preserve">Cattaneo SM, Meisenberg BR, Geronimo MCM, Bhandari B, Maxted JW, Brady-Copertino CJ. Lung Cancer Screening in the Community Setting. </w:t>
      </w:r>
      <w:r w:rsidR="00F30FE4" w:rsidRPr="0085751A">
        <w:rPr>
          <w:rFonts w:ascii="Arial" w:hAnsi="Arial" w:cs="Arial"/>
          <w:sz w:val="18"/>
          <w:szCs w:val="18"/>
        </w:rPr>
        <w:t>Ann Thorac Surg</w:t>
      </w:r>
      <w:r w:rsidRPr="0085751A">
        <w:rPr>
          <w:rFonts w:ascii="Arial" w:hAnsi="Arial" w:cs="Arial"/>
          <w:sz w:val="18"/>
          <w:szCs w:val="18"/>
        </w:rPr>
        <w:t>. 2018;105(6):1627–32.</w:t>
      </w:r>
    </w:p>
    <w:p w14:paraId="0CC87F7B"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w:t>
      </w:r>
      <w:r w:rsidRPr="0085751A">
        <w:rPr>
          <w:rFonts w:ascii="Arial" w:hAnsi="Arial" w:cs="Arial"/>
          <w:sz w:val="18"/>
          <w:szCs w:val="18"/>
        </w:rPr>
        <w:tab/>
        <w:t>Crestanello JA, Allen MS, Jett JR, Cassivi SD, Nichols FC, 3rd, Swensen SJ, et al. Thoracic surgical operations in patients enrolled in a computed tomographic screening trial. J Thorac Cardiovasc Surg. 2004;128(2):254–9.</w:t>
      </w:r>
    </w:p>
    <w:p w14:paraId="26CF5250" w14:textId="371CEF5B"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w:t>
      </w:r>
      <w:r w:rsidRPr="0085751A">
        <w:rPr>
          <w:rFonts w:ascii="Arial" w:hAnsi="Arial" w:cs="Arial"/>
          <w:sz w:val="18"/>
          <w:szCs w:val="18"/>
        </w:rPr>
        <w:tab/>
        <w:t>Doroudi M, Pinsky PF, Marcus PM. Lung cancer mortality in the Lung Screening Study feasibility trial. JNCI Cancer Spectr. 2018;2(3):pky042.</w:t>
      </w:r>
    </w:p>
    <w:p w14:paraId="110A1504" w14:textId="24531399"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w:t>
      </w:r>
      <w:r w:rsidRPr="0085751A">
        <w:rPr>
          <w:rFonts w:ascii="Arial" w:hAnsi="Arial" w:cs="Arial"/>
          <w:sz w:val="18"/>
          <w:szCs w:val="18"/>
        </w:rPr>
        <w:tab/>
        <w:t xml:space="preserve">Erkmen CP, Randhawa S, Patterson F, Kim R, Weir M, Ma GX. Quantifying Benefits and Harms of Lung Cancer Screening in an Underserved Population: Results From a Prospective Study. </w:t>
      </w:r>
      <w:r w:rsidR="00F30FE4" w:rsidRPr="0085751A">
        <w:rPr>
          <w:rFonts w:ascii="Arial" w:hAnsi="Arial" w:cs="Arial"/>
          <w:sz w:val="18"/>
          <w:szCs w:val="18"/>
        </w:rPr>
        <w:t>Semin Thorac Cardiovasc Surg.</w:t>
      </w:r>
      <w:r w:rsidRPr="0085751A">
        <w:rPr>
          <w:rFonts w:ascii="Arial" w:hAnsi="Arial" w:cs="Arial"/>
          <w:sz w:val="18"/>
          <w:szCs w:val="18"/>
        </w:rPr>
        <w:t xml:space="preserve"> 2022;34(2):691–700.</w:t>
      </w:r>
    </w:p>
    <w:p w14:paraId="6570B85D" w14:textId="3A8B48D3"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w:t>
      </w:r>
      <w:r w:rsidRPr="0085751A">
        <w:rPr>
          <w:rFonts w:ascii="Arial" w:hAnsi="Arial" w:cs="Arial"/>
          <w:sz w:val="18"/>
          <w:szCs w:val="18"/>
        </w:rPr>
        <w:tab/>
        <w:t xml:space="preserve">Fabbrini AE, Lillie SE, Partin MR, Fu SS, Clothier BA, Bangerter AK, et al. Initial results of a lung cancer screening demonstration project: a local program evaluation. </w:t>
      </w:r>
      <w:r w:rsidR="00F30FE4" w:rsidRPr="0085751A">
        <w:rPr>
          <w:rFonts w:ascii="Arial" w:hAnsi="Arial" w:cs="Arial"/>
          <w:sz w:val="18"/>
          <w:szCs w:val="18"/>
        </w:rPr>
        <w:t>Am J Mamag Care</w:t>
      </w:r>
      <w:r w:rsidRPr="0085751A">
        <w:rPr>
          <w:rFonts w:ascii="Arial" w:hAnsi="Arial" w:cs="Arial"/>
          <w:sz w:val="18"/>
          <w:szCs w:val="18"/>
        </w:rPr>
        <w:t>. 2018;24(6):272–7.</w:t>
      </w:r>
    </w:p>
    <w:p w14:paraId="42F047C7" w14:textId="7C99A812"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w:t>
      </w:r>
      <w:r w:rsidRPr="0085751A">
        <w:rPr>
          <w:rFonts w:ascii="Arial" w:hAnsi="Arial" w:cs="Arial"/>
          <w:sz w:val="18"/>
          <w:szCs w:val="18"/>
        </w:rPr>
        <w:tab/>
        <w:t xml:space="preserve">Guichet PL, Liu BY, Desai B, Surani Z, Cen SY, Lee C. Preliminary results of lung cancer screening in a socioeconomically disadvantaged population. </w:t>
      </w:r>
      <w:r w:rsidR="00F30FE4" w:rsidRPr="0085751A">
        <w:rPr>
          <w:rFonts w:ascii="Arial" w:hAnsi="Arial" w:cs="Arial"/>
          <w:sz w:val="18"/>
          <w:szCs w:val="18"/>
        </w:rPr>
        <w:t>Am J Roentgenol</w:t>
      </w:r>
      <w:r w:rsidRPr="0085751A">
        <w:rPr>
          <w:rFonts w:ascii="Arial" w:hAnsi="Arial" w:cs="Arial"/>
          <w:sz w:val="18"/>
          <w:szCs w:val="18"/>
        </w:rPr>
        <w:t>. 2018;210(3):489–96.</w:t>
      </w:r>
    </w:p>
    <w:p w14:paraId="734C40D9"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w:t>
      </w:r>
      <w:r w:rsidRPr="0085751A">
        <w:rPr>
          <w:rFonts w:ascii="Arial" w:hAnsi="Arial" w:cs="Arial"/>
          <w:sz w:val="18"/>
          <w:szCs w:val="18"/>
        </w:rPr>
        <w:tab/>
        <w:t>Henschke CI, McCauley DI, Yankelevitz DF, Naidich DP, McGuinness G, Miettinen OS, et al. Early lung cancer action project: a summary of the findings on baseline screening. Oncologist. 2001;6(2):147–52.</w:t>
      </w:r>
    </w:p>
    <w:p w14:paraId="3F23DA0B" w14:textId="5E562AB5"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14.</w:t>
      </w:r>
      <w:r w:rsidRPr="0085751A">
        <w:rPr>
          <w:rFonts w:ascii="Arial" w:hAnsi="Arial" w:cs="Arial"/>
          <w:sz w:val="18"/>
          <w:szCs w:val="18"/>
        </w:rPr>
        <w:tab/>
        <w:t xml:space="preserve">Janssen K, Schertz K, Rubin N, Begnaud A. Incidental findings in a decentralized lung cancer screening program. </w:t>
      </w:r>
      <w:r w:rsidR="00F30FE4" w:rsidRPr="0085751A">
        <w:rPr>
          <w:rFonts w:ascii="Arial" w:hAnsi="Arial" w:cs="Arial"/>
          <w:sz w:val="18"/>
          <w:szCs w:val="18"/>
        </w:rPr>
        <w:t>Ann Am Thorac Soc</w:t>
      </w:r>
      <w:r w:rsidRPr="0085751A">
        <w:rPr>
          <w:rFonts w:ascii="Arial" w:hAnsi="Arial" w:cs="Arial"/>
          <w:sz w:val="18"/>
          <w:szCs w:val="18"/>
        </w:rPr>
        <w:t>. 2019;16(9):1198–201.</w:t>
      </w:r>
    </w:p>
    <w:p w14:paraId="6B0294AB" w14:textId="55F64B2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15.</w:t>
      </w:r>
      <w:r w:rsidRPr="0085751A">
        <w:rPr>
          <w:rFonts w:ascii="Arial" w:hAnsi="Arial" w:cs="Arial"/>
          <w:sz w:val="18"/>
          <w:szCs w:val="18"/>
        </w:rPr>
        <w:tab/>
        <w:t xml:space="preserve">Kapoor S, Deppen SA, Paulson AB, Haddad D, Cook JP, Sandler KL. Education Level Predicts Appropriate Follow-Up of Incidental Findings From Lung Cancer Screening. </w:t>
      </w:r>
      <w:r w:rsidR="00F30FE4" w:rsidRPr="0085751A">
        <w:rPr>
          <w:rFonts w:ascii="Arial" w:hAnsi="Arial" w:cs="Arial"/>
          <w:sz w:val="18"/>
          <w:szCs w:val="18"/>
        </w:rPr>
        <w:t>J Am Coll Radiol</w:t>
      </w:r>
      <w:r w:rsidRPr="0085751A">
        <w:rPr>
          <w:rFonts w:ascii="Arial" w:hAnsi="Arial" w:cs="Arial"/>
          <w:sz w:val="18"/>
          <w:szCs w:val="18"/>
        </w:rPr>
        <w:t>. 2020;17(5):613–9.</w:t>
      </w:r>
    </w:p>
    <w:p w14:paraId="0B42C074" w14:textId="04B998F9"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16.</w:t>
      </w:r>
      <w:r w:rsidRPr="0085751A">
        <w:rPr>
          <w:rFonts w:ascii="Arial" w:hAnsi="Arial" w:cs="Arial"/>
          <w:sz w:val="18"/>
          <w:szCs w:val="18"/>
        </w:rPr>
        <w:tab/>
        <w:t>Kinsinger LS, Anderson C, Kim J, Larson M, Chan SH, King HA, et al. Implementation of lung cancer screening in the Veterans Health Administration. JAMA Intern Med. 2017;177(3):399–406.</w:t>
      </w:r>
    </w:p>
    <w:p w14:paraId="4D0616FA"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17.</w:t>
      </w:r>
      <w:r w:rsidRPr="0085751A">
        <w:rPr>
          <w:rFonts w:ascii="Arial" w:hAnsi="Arial" w:cs="Arial"/>
          <w:sz w:val="18"/>
          <w:szCs w:val="18"/>
        </w:rPr>
        <w:tab/>
        <w:t>Lam VK, Miller M, Dowling L, Singhal S, Young RP, Cabebe EC. Community Low-Dose CT Lung Cancer Screening: A Prospective Cohort Study. Lung. 2015;193(1):135–9.</w:t>
      </w:r>
    </w:p>
    <w:p w14:paraId="17C7CEE8" w14:textId="6DD84FEB"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18.</w:t>
      </w:r>
      <w:r w:rsidRPr="0085751A">
        <w:rPr>
          <w:rFonts w:ascii="Arial" w:hAnsi="Arial" w:cs="Arial"/>
          <w:sz w:val="18"/>
          <w:szCs w:val="18"/>
        </w:rPr>
        <w:tab/>
        <w:t xml:space="preserve">Ledford CJW, Gawrys BL, Wall JL, Saas PD, Seehusen DA. Translating new lung cancer screening guidelines into practice: The experience of one community hospital. </w:t>
      </w:r>
      <w:r w:rsidR="00F30FE4" w:rsidRPr="0085751A">
        <w:rPr>
          <w:rFonts w:ascii="Arial" w:hAnsi="Arial" w:cs="Arial"/>
          <w:sz w:val="18"/>
          <w:szCs w:val="18"/>
        </w:rPr>
        <w:t>J Am Board Fam Med</w:t>
      </w:r>
      <w:r w:rsidRPr="0085751A">
        <w:rPr>
          <w:rFonts w:ascii="Arial" w:hAnsi="Arial" w:cs="Arial"/>
          <w:sz w:val="18"/>
          <w:szCs w:val="18"/>
        </w:rPr>
        <w:t>. 2016;29(1):152–5.</w:t>
      </w:r>
    </w:p>
    <w:p w14:paraId="7E1E49B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19.</w:t>
      </w:r>
      <w:r w:rsidRPr="0085751A">
        <w:rPr>
          <w:rFonts w:ascii="Arial" w:hAnsi="Arial" w:cs="Arial"/>
          <w:sz w:val="18"/>
          <w:szCs w:val="18"/>
        </w:rPr>
        <w:tab/>
        <w:t>Mendoza DP, Kako B, Digumarthy SR, Shepard JO, Little BP. Impact of Significant Coronary Artery Calcification Reported on Low-Dose Computed Tomography Lung Cancer Screening. J Thorac Imaging. 2020;35(2):129–35.</w:t>
      </w:r>
    </w:p>
    <w:p w14:paraId="38724102"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20.</w:t>
      </w:r>
      <w:r w:rsidRPr="0085751A">
        <w:rPr>
          <w:rFonts w:ascii="Arial" w:hAnsi="Arial" w:cs="Arial"/>
          <w:sz w:val="18"/>
          <w:szCs w:val="18"/>
        </w:rPr>
        <w:tab/>
        <w:t>Miller DL, Mayfield WR, Luu TD, Helms GA, Muster AR, Beckler VJ, et al. Community-Based Multidisciplinary Computed Tomography Screening Program Improves Lung Cancer Survival. Ann Thorac Surg. 2016;101(5):1864–9.</w:t>
      </w:r>
    </w:p>
    <w:p w14:paraId="346BFCD8" w14:textId="58B809BD"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21.</w:t>
      </w:r>
      <w:r w:rsidRPr="0085751A">
        <w:rPr>
          <w:rFonts w:ascii="Arial" w:hAnsi="Arial" w:cs="Arial"/>
          <w:sz w:val="18"/>
          <w:szCs w:val="18"/>
        </w:rPr>
        <w:tab/>
        <w:t xml:space="preserve">Morgan L, Choi H, Reid M, Khawaja A, Mazzone PJ. Frequency of incidental findings and subsequent evaluation in low-dose computed tomographic scans for lung cancer screening. </w:t>
      </w:r>
      <w:r w:rsidR="00F30FE4" w:rsidRPr="0085751A">
        <w:rPr>
          <w:rFonts w:ascii="Arial" w:hAnsi="Arial" w:cs="Arial"/>
          <w:sz w:val="18"/>
          <w:szCs w:val="18"/>
        </w:rPr>
        <w:t>Ann Am Thorac Soc</w:t>
      </w:r>
      <w:r w:rsidRPr="0085751A">
        <w:rPr>
          <w:rFonts w:ascii="Arial" w:hAnsi="Arial" w:cs="Arial"/>
          <w:sz w:val="18"/>
          <w:szCs w:val="18"/>
        </w:rPr>
        <w:t>. 2017;14(9):1450–6.</w:t>
      </w:r>
    </w:p>
    <w:p w14:paraId="5F02DB7B"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22.</w:t>
      </w:r>
      <w:r w:rsidRPr="0085751A">
        <w:rPr>
          <w:rFonts w:ascii="Arial" w:hAnsi="Arial" w:cs="Arial"/>
          <w:sz w:val="18"/>
          <w:szCs w:val="18"/>
        </w:rPr>
        <w:tab/>
        <w:t>Muñoz-Largacha JA, Steiling KA, Kathuria H, Charlot M, Fitzgerald C, Suzuki K, et al. Initial surgical experience following implementation of lung cancer screening at an urban safety net hospital. J Thorac Cardiovasc Surg. 2018;155(6):2674–81.</w:t>
      </w:r>
    </w:p>
    <w:p w14:paraId="36B0239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lastRenderedPageBreak/>
        <w:t>23.</w:t>
      </w:r>
      <w:r w:rsidRPr="0085751A">
        <w:rPr>
          <w:rFonts w:ascii="Arial" w:hAnsi="Arial" w:cs="Arial"/>
          <w:sz w:val="18"/>
          <w:szCs w:val="18"/>
        </w:rPr>
        <w:tab/>
        <w:t>Nunez ER, Caverly TJ, Zhang S, Glickman ME, Qian SX, Boudreau JH, et al. Invasive Procedures and Associated Complications After Initial Lung Cancer Screening in a National Cohort of Veterans. Chest. 2022;162(2):475–84.</w:t>
      </w:r>
    </w:p>
    <w:p w14:paraId="1BC6ABF8"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24.</w:t>
      </w:r>
      <w:r w:rsidRPr="0085751A">
        <w:rPr>
          <w:rFonts w:ascii="Arial" w:hAnsi="Arial" w:cs="Arial"/>
          <w:sz w:val="18"/>
          <w:szCs w:val="18"/>
        </w:rPr>
        <w:tab/>
        <w:t>Raghavan D, Wheeler M, Doege D, Doty JD, Levy H, Dungan KA, et al. Initial Results from Mobile Low-Dose Computerized Tomographic Lung Cancer Screening Unit: Improved Outcomes for Underserved Populations. Oncologist. 2020;25(5):e777–e81.</w:t>
      </w:r>
    </w:p>
    <w:p w14:paraId="1ED1FB9B" w14:textId="5F407C98"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25.</w:t>
      </w:r>
      <w:r w:rsidRPr="0085751A">
        <w:rPr>
          <w:rFonts w:ascii="Arial" w:hAnsi="Arial" w:cs="Arial"/>
          <w:sz w:val="18"/>
          <w:szCs w:val="18"/>
        </w:rPr>
        <w:tab/>
        <w:t>Regan EA, Lowe KE, Make BJ, Lynch DA, Kinney GL, Budoff MJ, et al. Identifying smoking-related disease on lung cancer screening CT scans: Increasing the value. Chronic Obstr</w:t>
      </w:r>
      <w:r w:rsidR="00F30FE4" w:rsidRPr="0085751A">
        <w:rPr>
          <w:rFonts w:ascii="Arial" w:hAnsi="Arial" w:cs="Arial"/>
          <w:sz w:val="18"/>
          <w:szCs w:val="18"/>
        </w:rPr>
        <w:t xml:space="preserve"> Pulm Dis</w:t>
      </w:r>
      <w:r w:rsidRPr="0085751A">
        <w:rPr>
          <w:rFonts w:ascii="Arial" w:hAnsi="Arial" w:cs="Arial"/>
          <w:sz w:val="18"/>
          <w:szCs w:val="18"/>
        </w:rPr>
        <w:t>. 2019;6(3):233–45.</w:t>
      </w:r>
    </w:p>
    <w:p w14:paraId="00A88729" w14:textId="7D883B0F"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26.</w:t>
      </w:r>
      <w:r w:rsidRPr="0085751A">
        <w:rPr>
          <w:rFonts w:ascii="Arial" w:hAnsi="Arial" w:cs="Arial"/>
          <w:sz w:val="18"/>
          <w:szCs w:val="18"/>
        </w:rPr>
        <w:tab/>
        <w:t xml:space="preserve">Regis SM, Borondy-Kitts A, McKee AB, Rieger-Christ K, Sands J, Afnan J, et al. Outcomes of Positive and Suspicious Findings in Clinical Computed Tomography Lung Cancer Screening and the Road Ahead. </w:t>
      </w:r>
      <w:r w:rsidR="00F30FE4" w:rsidRPr="0085751A">
        <w:rPr>
          <w:rFonts w:ascii="Arial" w:hAnsi="Arial" w:cs="Arial"/>
          <w:sz w:val="18"/>
          <w:szCs w:val="18"/>
        </w:rPr>
        <w:t>Ann Am Thorac Soc.</w:t>
      </w:r>
      <w:r w:rsidRPr="0085751A">
        <w:rPr>
          <w:rFonts w:ascii="Arial" w:hAnsi="Arial" w:cs="Arial"/>
          <w:sz w:val="18"/>
          <w:szCs w:val="18"/>
        </w:rPr>
        <w:t xml:space="preserve"> 2022;19(8):1371–8.</w:t>
      </w:r>
    </w:p>
    <w:p w14:paraId="623D341A"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27.</w:t>
      </w:r>
      <w:r w:rsidRPr="0085751A">
        <w:rPr>
          <w:rFonts w:ascii="Arial" w:hAnsi="Arial" w:cs="Arial"/>
          <w:sz w:val="18"/>
          <w:szCs w:val="18"/>
        </w:rPr>
        <w:tab/>
        <w:t>Reiter MJ, Nemesure A, Madu E, Reagan L, Plank A. Frequency and distribution of incidental findings deemed appropriate for S modifier designation on low-dose CT in a lung cancer screening program. Lung Cancer. 2018;120:1–6.</w:t>
      </w:r>
    </w:p>
    <w:p w14:paraId="0D9306B8"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28.</w:t>
      </w:r>
      <w:r w:rsidRPr="0085751A">
        <w:rPr>
          <w:rFonts w:ascii="Arial" w:hAnsi="Arial" w:cs="Arial"/>
          <w:sz w:val="18"/>
          <w:szCs w:val="18"/>
        </w:rPr>
        <w:tab/>
        <w:t>Salvatore M, Henschke CI, Yip R, Jacobi A, Eber C, Padilla M, et al. JOURNAL CLUB: Evidence of Interstitial Lung Disease on Low-Dose Chest CT Images: Prevalence, Patterns, and Progression. AJR Am J Roentgenol. 2016;206(3):487–94.</w:t>
      </w:r>
    </w:p>
    <w:p w14:paraId="0041A0CB" w14:textId="0B367F8F"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29.</w:t>
      </w:r>
      <w:r w:rsidRPr="0085751A">
        <w:rPr>
          <w:rFonts w:ascii="Arial" w:hAnsi="Arial" w:cs="Arial"/>
          <w:sz w:val="18"/>
          <w:szCs w:val="18"/>
        </w:rPr>
        <w:tab/>
        <w:t xml:space="preserve">Walker BL, Williamson C, Regis SM, McKee AB, D'Agostino RS, Hesketh PJ, et al. Surgical outcomes in a large, clinical, low-dose computed tomographic lung cancer screening program. </w:t>
      </w:r>
      <w:r w:rsidR="00F30FE4" w:rsidRPr="0085751A">
        <w:rPr>
          <w:rFonts w:ascii="Arial" w:hAnsi="Arial" w:cs="Arial"/>
          <w:sz w:val="18"/>
          <w:szCs w:val="18"/>
        </w:rPr>
        <w:t>Ann Thorac Surg</w:t>
      </w:r>
      <w:r w:rsidRPr="0085751A">
        <w:rPr>
          <w:rFonts w:ascii="Arial" w:hAnsi="Arial" w:cs="Arial"/>
          <w:sz w:val="18"/>
          <w:szCs w:val="18"/>
        </w:rPr>
        <w:t>. 2015;100(4):1218–23.</w:t>
      </w:r>
    </w:p>
    <w:p w14:paraId="23A942B1"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30.</w:t>
      </w:r>
      <w:r w:rsidRPr="0085751A">
        <w:rPr>
          <w:rFonts w:ascii="Arial" w:hAnsi="Arial" w:cs="Arial"/>
          <w:sz w:val="18"/>
          <w:szCs w:val="18"/>
        </w:rPr>
        <w:tab/>
        <w:t>Wilson DO, Weissfeld JL, Fuhrman CR, Fisher SN, Balogh P, Landreneau RJ, et al. The Pittsburgh Lung Screening Study (PLuSS): outcomes within 3 years of a first computed tomography scan. Am J Respir Crit Care Med. 2008;178(9):956–61.</w:t>
      </w:r>
    </w:p>
    <w:p w14:paraId="340401F6" w14:textId="1EB8133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31.</w:t>
      </w:r>
      <w:r w:rsidRPr="0085751A">
        <w:rPr>
          <w:rFonts w:ascii="Arial" w:hAnsi="Arial" w:cs="Arial"/>
          <w:sz w:val="18"/>
          <w:szCs w:val="18"/>
        </w:rPr>
        <w:tab/>
        <w:t>Zhao H, Xu Y, Huo J, Burks AC, Ost DE, Shih YCT. Updated Analysis of Complication Rates Associated with Invasive Diagnostic Procedures after Lung Cancer Screening. JAMA Netw Open. 2020;3(12):29874.</w:t>
      </w:r>
    </w:p>
    <w:p w14:paraId="65338054" w14:textId="0942FD98"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32.</w:t>
      </w:r>
      <w:r w:rsidRPr="0085751A">
        <w:rPr>
          <w:rFonts w:ascii="Arial" w:hAnsi="Arial" w:cs="Arial"/>
          <w:sz w:val="18"/>
          <w:szCs w:val="18"/>
        </w:rPr>
        <w:tab/>
        <w:t xml:space="preserve">Hammer MM, Byrne SC, Blankstein R. Reporting and Outcomes of Coronary Calcification on Lung Cancer Screening CT. </w:t>
      </w:r>
      <w:r w:rsidR="00F30FE4" w:rsidRPr="0085751A">
        <w:rPr>
          <w:rFonts w:ascii="Arial" w:hAnsi="Arial" w:cs="Arial"/>
          <w:sz w:val="18"/>
          <w:szCs w:val="18"/>
        </w:rPr>
        <w:t>Acad Radiol</w:t>
      </w:r>
      <w:r w:rsidRPr="0085751A">
        <w:rPr>
          <w:rFonts w:ascii="Arial" w:hAnsi="Arial" w:cs="Arial"/>
          <w:sz w:val="18"/>
          <w:szCs w:val="18"/>
        </w:rPr>
        <w:t>. 2023;30(8):1614–9.</w:t>
      </w:r>
    </w:p>
    <w:p w14:paraId="12C7A49E" w14:textId="4D8AE452" w:rsidR="0069242B" w:rsidRPr="0085751A" w:rsidRDefault="0069242B" w:rsidP="00F30FE4">
      <w:pPr>
        <w:pStyle w:val="EndNoteBibliography"/>
        <w:rPr>
          <w:rFonts w:ascii="Arial" w:hAnsi="Arial" w:cs="Arial"/>
          <w:sz w:val="18"/>
          <w:szCs w:val="18"/>
        </w:rPr>
      </w:pPr>
      <w:r w:rsidRPr="0085751A">
        <w:rPr>
          <w:rFonts w:ascii="Arial" w:hAnsi="Arial" w:cs="Arial"/>
          <w:sz w:val="18"/>
          <w:szCs w:val="18"/>
        </w:rPr>
        <w:t>33.</w:t>
      </w:r>
      <w:r w:rsidRPr="0085751A">
        <w:rPr>
          <w:rFonts w:ascii="Arial" w:hAnsi="Arial" w:cs="Arial"/>
          <w:sz w:val="18"/>
          <w:szCs w:val="18"/>
        </w:rPr>
        <w:tab/>
        <w:t xml:space="preserve">Henderson LM, Chiles C, Perera P, Durham DD, Lamb D, Lane LM, et al. Variability in Reporting of Incidental Findings Detected on Lung Cancer Screening. </w:t>
      </w:r>
      <w:r w:rsidR="00F30FE4" w:rsidRPr="0085751A">
        <w:rPr>
          <w:rFonts w:ascii="Arial" w:hAnsi="Arial" w:cs="Arial"/>
          <w:sz w:val="18"/>
          <w:szCs w:val="18"/>
        </w:rPr>
        <w:t>Ann Am Thorac Soc</w:t>
      </w:r>
      <w:r w:rsidRPr="0085751A">
        <w:rPr>
          <w:rFonts w:ascii="Arial" w:hAnsi="Arial" w:cs="Arial"/>
          <w:sz w:val="18"/>
          <w:szCs w:val="18"/>
        </w:rPr>
        <w:t>. 2023;20(4):617– 20.</w:t>
      </w:r>
    </w:p>
    <w:p w14:paraId="3DCFC808" w14:textId="64AAF08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34.</w:t>
      </w:r>
      <w:r w:rsidRPr="0085751A">
        <w:rPr>
          <w:rFonts w:ascii="Arial" w:hAnsi="Arial" w:cs="Arial"/>
          <w:sz w:val="18"/>
          <w:szCs w:val="18"/>
        </w:rPr>
        <w:tab/>
        <w:t xml:space="preserve">Hirsch EA, New ML, Brown SL, Malkoski SP. Results of a pilot risk-based lung cancer screening study: outcomes and comparisons to a Medicare eligible cohort. Discov </w:t>
      </w:r>
      <w:r w:rsidR="00F30FE4" w:rsidRPr="0085751A">
        <w:rPr>
          <w:rFonts w:ascii="Arial" w:hAnsi="Arial" w:cs="Arial"/>
          <w:sz w:val="18"/>
          <w:szCs w:val="18"/>
        </w:rPr>
        <w:t>Oncol</w:t>
      </w:r>
      <w:r w:rsidRPr="0085751A">
        <w:rPr>
          <w:rFonts w:ascii="Arial" w:hAnsi="Arial" w:cs="Arial"/>
          <w:sz w:val="18"/>
          <w:szCs w:val="18"/>
        </w:rPr>
        <w:t>. 2023;14(1):160.</w:t>
      </w:r>
    </w:p>
    <w:p w14:paraId="30315130" w14:textId="164DC9F3"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35.</w:t>
      </w:r>
      <w:r w:rsidRPr="0085751A">
        <w:rPr>
          <w:rFonts w:ascii="Arial" w:hAnsi="Arial" w:cs="Arial"/>
          <w:sz w:val="18"/>
          <w:szCs w:val="18"/>
        </w:rPr>
        <w:tab/>
        <w:t xml:space="preserve">Kearney LE, Butler C, Nunez ER, Qian S, Slatore CG, Spalluto L, et al. Highly variable reporting of incidental findings in a national cohort of US veterans screened for lung cancer. Clin </w:t>
      </w:r>
      <w:r w:rsidR="00F30FE4" w:rsidRPr="0085751A">
        <w:rPr>
          <w:rFonts w:ascii="Arial" w:hAnsi="Arial" w:cs="Arial"/>
          <w:sz w:val="18"/>
          <w:szCs w:val="18"/>
        </w:rPr>
        <w:t>I</w:t>
      </w:r>
      <w:r w:rsidRPr="0085751A">
        <w:rPr>
          <w:rFonts w:ascii="Arial" w:hAnsi="Arial" w:cs="Arial"/>
          <w:sz w:val="18"/>
          <w:szCs w:val="18"/>
        </w:rPr>
        <w:t>maging. 2023;100:21–3.</w:t>
      </w:r>
    </w:p>
    <w:p w14:paraId="6580D783"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36.</w:t>
      </w:r>
      <w:r w:rsidRPr="0085751A">
        <w:rPr>
          <w:rFonts w:ascii="Arial" w:hAnsi="Arial" w:cs="Arial"/>
          <w:sz w:val="18"/>
          <w:szCs w:val="18"/>
        </w:rPr>
        <w:tab/>
        <w:t>Manyak A, Seaburg L, Bohreer K, Kirtland SH, Hubka M, Gerbino AJ. Invasive Procedures Associated With Lung Cancer Screening in Clinical Practice. Chest. 2023;164(2):544–55.</w:t>
      </w:r>
    </w:p>
    <w:p w14:paraId="0128709E" w14:textId="58781CFD"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37.</w:t>
      </w:r>
      <w:r w:rsidRPr="0085751A">
        <w:rPr>
          <w:rFonts w:ascii="Arial" w:hAnsi="Arial" w:cs="Arial"/>
          <w:sz w:val="18"/>
          <w:szCs w:val="18"/>
        </w:rPr>
        <w:tab/>
        <w:t xml:space="preserve">Melzer AC, Atoma B, Fabbrini AE, Campbell M, Clothier BA, Fu SS. Variation in Reporting of Incidental Findings on Initial Lung Cancer Screening and Associations With Clinician Assessment. </w:t>
      </w:r>
      <w:r w:rsidR="00F30FE4" w:rsidRPr="0085751A">
        <w:rPr>
          <w:rFonts w:ascii="Arial" w:hAnsi="Arial" w:cs="Arial"/>
          <w:sz w:val="18"/>
          <w:szCs w:val="18"/>
        </w:rPr>
        <w:t>J Am Coll Radiol</w:t>
      </w:r>
      <w:r w:rsidRPr="0085751A">
        <w:rPr>
          <w:rFonts w:ascii="Arial" w:hAnsi="Arial" w:cs="Arial"/>
          <w:sz w:val="18"/>
          <w:szCs w:val="18"/>
        </w:rPr>
        <w:t>. 2024;21(1):118–27.</w:t>
      </w:r>
    </w:p>
    <w:p w14:paraId="2639C8E2" w14:textId="5AD518D5" w:rsidR="0069242B" w:rsidRPr="0085751A" w:rsidRDefault="0069242B" w:rsidP="0064634D">
      <w:pPr>
        <w:pStyle w:val="EndNoteBibliography"/>
        <w:rPr>
          <w:rFonts w:ascii="Arial" w:hAnsi="Arial" w:cs="Arial"/>
          <w:sz w:val="18"/>
          <w:szCs w:val="18"/>
        </w:rPr>
      </w:pPr>
      <w:r w:rsidRPr="0085751A">
        <w:rPr>
          <w:rFonts w:ascii="Arial" w:hAnsi="Arial" w:cs="Arial"/>
          <w:sz w:val="18"/>
          <w:szCs w:val="18"/>
        </w:rPr>
        <w:t>38.</w:t>
      </w:r>
      <w:r w:rsidRPr="0085751A">
        <w:rPr>
          <w:rFonts w:ascii="Arial" w:hAnsi="Arial" w:cs="Arial"/>
          <w:sz w:val="18"/>
          <w:szCs w:val="18"/>
        </w:rPr>
        <w:tab/>
        <w:t>Pua BB, O'Neill BC, Ortiz AK, Wu A, D'Angelo D, Cahill M, et al. Results from Lung Cancer Screening Outreach Utilizing a Mobile CT Scanner in an Urban Area. J</w:t>
      </w:r>
      <w:r w:rsidR="0064634D" w:rsidRPr="0085751A">
        <w:rPr>
          <w:rFonts w:ascii="Arial" w:hAnsi="Arial" w:cs="Arial"/>
          <w:sz w:val="18"/>
          <w:szCs w:val="18"/>
        </w:rPr>
        <w:t xml:space="preserve"> Am Coll Radiol</w:t>
      </w:r>
      <w:r w:rsidRPr="0085751A">
        <w:rPr>
          <w:rFonts w:ascii="Arial" w:hAnsi="Arial" w:cs="Arial"/>
          <w:sz w:val="18"/>
          <w:szCs w:val="18"/>
        </w:rPr>
        <w:t>. 2024;21(5):778 – 88.</w:t>
      </w:r>
    </w:p>
    <w:p w14:paraId="107CCECB" w14:textId="01340FC3"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39.</w:t>
      </w:r>
      <w:r w:rsidRPr="0085751A">
        <w:rPr>
          <w:rFonts w:ascii="Arial" w:hAnsi="Arial" w:cs="Arial"/>
          <w:sz w:val="18"/>
          <w:szCs w:val="18"/>
        </w:rPr>
        <w:tab/>
        <w:t xml:space="preserve">Rendle KA, Saia CA, Vachani A, Burnett-Hartman AN, Doria-Rose VP, Beucker S, et al. Rates of Downstream Procedures and Complications Associated With Lung Cancer Screening in Routine Clinical Practice : A Retrospective Cohort Study. </w:t>
      </w:r>
      <w:r w:rsidR="0064634D" w:rsidRPr="0085751A">
        <w:rPr>
          <w:rFonts w:ascii="Arial" w:hAnsi="Arial" w:cs="Arial"/>
          <w:sz w:val="18"/>
          <w:szCs w:val="18"/>
        </w:rPr>
        <w:t>Ann Intern Med</w:t>
      </w:r>
      <w:r w:rsidRPr="0085751A">
        <w:rPr>
          <w:rFonts w:ascii="Arial" w:hAnsi="Arial" w:cs="Arial"/>
          <w:sz w:val="18"/>
          <w:szCs w:val="18"/>
        </w:rPr>
        <w:t>. 2024;177(1):18–28.</w:t>
      </w:r>
    </w:p>
    <w:p w14:paraId="51392F16" w14:textId="520AC3CC"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40.</w:t>
      </w:r>
      <w:r w:rsidRPr="0085751A">
        <w:rPr>
          <w:rFonts w:ascii="Arial" w:hAnsi="Arial" w:cs="Arial"/>
          <w:sz w:val="18"/>
          <w:szCs w:val="18"/>
        </w:rPr>
        <w:tab/>
        <w:t xml:space="preserve">Rode MM, Sykes A-MG, Allen MS, Ingalls LA, Rehman H, Deetz DC, et al. Risk-Based Lung Cancer Screening in Clinical Practice. </w:t>
      </w:r>
      <w:r w:rsidR="0064634D" w:rsidRPr="0085751A">
        <w:rPr>
          <w:rFonts w:ascii="Arial" w:hAnsi="Arial" w:cs="Arial"/>
          <w:sz w:val="18"/>
          <w:szCs w:val="18"/>
        </w:rPr>
        <w:t>J Thorac Oncol</w:t>
      </w:r>
      <w:r w:rsidRPr="0085751A">
        <w:rPr>
          <w:rFonts w:ascii="Arial" w:hAnsi="Arial" w:cs="Arial"/>
          <w:sz w:val="18"/>
          <w:szCs w:val="18"/>
        </w:rPr>
        <w:t>. 2025.</w:t>
      </w:r>
    </w:p>
    <w:p w14:paraId="641B554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41.</w:t>
      </w:r>
      <w:r w:rsidRPr="0085751A">
        <w:rPr>
          <w:rFonts w:ascii="Arial" w:hAnsi="Arial" w:cs="Arial"/>
          <w:sz w:val="18"/>
          <w:szCs w:val="18"/>
        </w:rPr>
        <w:tab/>
        <w:t>Shah SK, Kim S, Khan AA, Krishnan V, Lally AM, Shah PN, et al. Examination of Firefighting as an Occupational Exposure Criteria for Lung Cancer Screening. Lung. 2024;202(5):649–55.</w:t>
      </w:r>
    </w:p>
    <w:p w14:paraId="6A0EB8DA" w14:textId="4582731B"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42.</w:t>
      </w:r>
      <w:r w:rsidRPr="0085751A">
        <w:rPr>
          <w:rFonts w:ascii="Arial" w:hAnsi="Arial" w:cs="Arial"/>
          <w:sz w:val="18"/>
          <w:szCs w:val="18"/>
        </w:rPr>
        <w:tab/>
        <w:t xml:space="preserve">Triplette M, Kross EK, Snidarich M, Shahrir S, Hippe DS, Crothers K. An alternating-intervention pilot trial on the impact of an informational handout on patient-reported outcomes and follow-up after lung cancer screening. PloS </w:t>
      </w:r>
      <w:r w:rsidR="0064634D" w:rsidRPr="0085751A">
        <w:rPr>
          <w:rFonts w:ascii="Arial" w:hAnsi="Arial" w:cs="Arial"/>
          <w:sz w:val="18"/>
          <w:szCs w:val="18"/>
        </w:rPr>
        <w:t>O</w:t>
      </w:r>
      <w:r w:rsidRPr="0085751A">
        <w:rPr>
          <w:rFonts w:ascii="Arial" w:hAnsi="Arial" w:cs="Arial"/>
          <w:sz w:val="18"/>
          <w:szCs w:val="18"/>
        </w:rPr>
        <w:t>ne. 2024;19(4):e0300352.</w:t>
      </w:r>
    </w:p>
    <w:p w14:paraId="2AEF3809" w14:textId="3DD7D66E"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43.</w:t>
      </w:r>
      <w:r w:rsidRPr="0085751A">
        <w:rPr>
          <w:rFonts w:ascii="Arial" w:hAnsi="Arial" w:cs="Arial"/>
          <w:sz w:val="18"/>
          <w:szCs w:val="18"/>
        </w:rPr>
        <w:tab/>
        <w:t xml:space="preserve">van Gerwen M, Ma T, Yip R, Choi C, Paksashvili N, Yankelevitz D, et al. Thyroid abnormalities identified on CT screening for lung cancer. Clin </w:t>
      </w:r>
      <w:r w:rsidR="0064634D" w:rsidRPr="0085751A">
        <w:rPr>
          <w:rFonts w:ascii="Arial" w:hAnsi="Arial" w:cs="Arial"/>
          <w:sz w:val="18"/>
          <w:szCs w:val="18"/>
        </w:rPr>
        <w:t>I</w:t>
      </w:r>
      <w:r w:rsidRPr="0085751A">
        <w:rPr>
          <w:rFonts w:ascii="Arial" w:hAnsi="Arial" w:cs="Arial"/>
          <w:sz w:val="18"/>
          <w:szCs w:val="18"/>
        </w:rPr>
        <w:t>maging. 2024;110:110162.</w:t>
      </w:r>
    </w:p>
    <w:p w14:paraId="4C0E1730"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44.</w:t>
      </w:r>
      <w:r w:rsidRPr="0085751A">
        <w:rPr>
          <w:rFonts w:ascii="Arial" w:hAnsi="Arial" w:cs="Arial"/>
          <w:sz w:val="18"/>
          <w:szCs w:val="18"/>
        </w:rPr>
        <w:tab/>
        <w:t>Bartlett EC, Kemp SV, Ridge CA, Desai SR, Mirsadraee S, Morjaria JB, et al. Baseline Results of the West London lung cancer screening pilot study - Impact of mobile scanners and dual risk model utilisation. Lung Cancer. 2020;148:12–9.</w:t>
      </w:r>
    </w:p>
    <w:p w14:paraId="6FEF834A"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lastRenderedPageBreak/>
        <w:t>45.</w:t>
      </w:r>
      <w:r w:rsidRPr="0085751A">
        <w:rPr>
          <w:rFonts w:ascii="Arial" w:hAnsi="Arial" w:cs="Arial"/>
          <w:sz w:val="18"/>
          <w:szCs w:val="18"/>
        </w:rPr>
        <w:tab/>
        <w:t>Crosbie PA, Balata H, Evison M, Atack M, Bayliss-Brideaux V, Colligan D, et al. Implementing lung cancer screening: baseline results from a community-based 'Lung Health Check' pilot in deprived areas of Manchester. Thorax. 2019;74(4):405–9.</w:t>
      </w:r>
    </w:p>
    <w:p w14:paraId="04BA7154" w14:textId="603D4C1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46.</w:t>
      </w:r>
      <w:r w:rsidRPr="0085751A">
        <w:rPr>
          <w:rFonts w:ascii="Arial" w:hAnsi="Arial" w:cs="Arial"/>
          <w:sz w:val="18"/>
          <w:szCs w:val="18"/>
        </w:rPr>
        <w:tab/>
        <w:t xml:space="preserve">Field JK, Vulkan D, Davies MPA, Baldwin DR, Brain KE, Devaraj A, et al. Lung cancer mortality reduction by LDCT screening: UKLS randomised trial results and international meta-analysis. </w:t>
      </w:r>
      <w:r w:rsidR="0064634D" w:rsidRPr="0085751A">
        <w:rPr>
          <w:rFonts w:ascii="Arial" w:hAnsi="Arial" w:cs="Arial"/>
          <w:sz w:val="18"/>
          <w:szCs w:val="18"/>
        </w:rPr>
        <w:t>Lancet Reg Health Eur</w:t>
      </w:r>
      <w:r w:rsidRPr="0085751A">
        <w:rPr>
          <w:rFonts w:ascii="Arial" w:hAnsi="Arial" w:cs="Arial"/>
          <w:sz w:val="18"/>
          <w:szCs w:val="18"/>
        </w:rPr>
        <w:t>. 2021;10:100179.</w:t>
      </w:r>
    </w:p>
    <w:p w14:paraId="4DA65BC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47.</w:t>
      </w:r>
      <w:r w:rsidRPr="0085751A">
        <w:rPr>
          <w:rFonts w:ascii="Arial" w:hAnsi="Arial" w:cs="Arial"/>
          <w:sz w:val="18"/>
          <w:szCs w:val="18"/>
        </w:rPr>
        <w:tab/>
        <w:t>MacRedmond R, McVey G, Lee M, Costello RW, Kenny D, Foley C, et al. Screening for lung cancer using low dose CT scanning: results of 2 year follow up. Thorax. 2006;61(1):54–6.</w:t>
      </w:r>
    </w:p>
    <w:p w14:paraId="7283F0A6"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48.</w:t>
      </w:r>
      <w:r w:rsidRPr="0085751A">
        <w:rPr>
          <w:rFonts w:ascii="Arial" w:hAnsi="Arial" w:cs="Arial"/>
          <w:sz w:val="18"/>
          <w:szCs w:val="18"/>
        </w:rPr>
        <w:tab/>
        <w:t>Ruparel M, Quaife SL, Dickson JL, Horst C, Tisi S, Hall H, et al. Lung Screen Uptake Trial: results from a single lung cancer screening round. Thorax. 2020;75(10):908–12.</w:t>
      </w:r>
    </w:p>
    <w:p w14:paraId="36CDEB4E" w14:textId="42A5C57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49.</w:t>
      </w:r>
      <w:r w:rsidRPr="0085751A">
        <w:rPr>
          <w:rFonts w:ascii="Arial" w:hAnsi="Arial" w:cs="Arial"/>
          <w:sz w:val="18"/>
          <w:szCs w:val="18"/>
        </w:rPr>
        <w:tab/>
        <w:t xml:space="preserve">Spiro SG, Shah PL, Rintoul RC, George J, Janes S, Callister M, et al. Sequential screening for lung cancer in a high-risk group: Randomised controlled trial. </w:t>
      </w:r>
      <w:r w:rsidR="0064634D" w:rsidRPr="0085751A">
        <w:rPr>
          <w:rFonts w:ascii="Arial" w:hAnsi="Arial" w:cs="Arial"/>
          <w:sz w:val="18"/>
          <w:szCs w:val="18"/>
        </w:rPr>
        <w:t>Eur Respir J</w:t>
      </w:r>
      <w:r w:rsidRPr="0085751A">
        <w:rPr>
          <w:rFonts w:ascii="Arial" w:hAnsi="Arial" w:cs="Arial"/>
          <w:sz w:val="18"/>
          <w:szCs w:val="18"/>
        </w:rPr>
        <w:t>. 2019;54(4):1900581.</w:t>
      </w:r>
    </w:p>
    <w:p w14:paraId="366224C2" w14:textId="7D725ECE"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50.</w:t>
      </w:r>
      <w:r w:rsidRPr="0085751A">
        <w:rPr>
          <w:rFonts w:ascii="Arial" w:hAnsi="Arial" w:cs="Arial"/>
          <w:sz w:val="18"/>
          <w:szCs w:val="18"/>
        </w:rPr>
        <w:tab/>
        <w:t xml:space="preserve">Sullivan FM, Mair FS, Anderson W, Armory P, Briggs A, Chew C, et al. Earlier diagnosis of lung cancer in a randomised trial of an autoantibody blood test followed by imaging. </w:t>
      </w:r>
      <w:r w:rsidR="0064634D" w:rsidRPr="0085751A">
        <w:rPr>
          <w:rFonts w:ascii="Arial" w:hAnsi="Arial" w:cs="Arial"/>
          <w:sz w:val="18"/>
          <w:szCs w:val="18"/>
        </w:rPr>
        <w:t>Eur Respir J</w:t>
      </w:r>
      <w:r w:rsidRPr="0085751A">
        <w:rPr>
          <w:rFonts w:ascii="Arial" w:hAnsi="Arial" w:cs="Arial"/>
          <w:sz w:val="18"/>
          <w:szCs w:val="18"/>
        </w:rPr>
        <w:t>. 2021;57(1):00670.</w:t>
      </w:r>
    </w:p>
    <w:p w14:paraId="203AB31F" w14:textId="4E73C475"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51.</w:t>
      </w:r>
      <w:r w:rsidRPr="0085751A">
        <w:rPr>
          <w:rFonts w:ascii="Arial" w:hAnsi="Arial" w:cs="Arial"/>
          <w:sz w:val="18"/>
          <w:szCs w:val="18"/>
        </w:rPr>
        <w:tab/>
        <w:t>Davies MPA, Vulkan D, Gabe R, Duffy SW, Field JK. Impact of single round of low dose CT lung cancer screening on cause of mortality in different socio-economic groups: a post-hoc analysis of long-term follow-up of the UKLS trial.</w:t>
      </w:r>
      <w:r w:rsidR="0064634D" w:rsidRPr="0085751A">
        <w:rPr>
          <w:rFonts w:ascii="Arial" w:hAnsi="Arial" w:cs="Arial"/>
          <w:sz w:val="18"/>
          <w:szCs w:val="18"/>
        </w:rPr>
        <w:t>Lancet Reg Health Eur</w:t>
      </w:r>
      <w:r w:rsidRPr="0085751A">
        <w:rPr>
          <w:rFonts w:ascii="Arial" w:hAnsi="Arial" w:cs="Arial"/>
          <w:sz w:val="18"/>
          <w:szCs w:val="18"/>
        </w:rPr>
        <w:t>. 2024;42:100936.</w:t>
      </w:r>
    </w:p>
    <w:p w14:paraId="3E82FC85" w14:textId="0DCAD51B"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52.</w:t>
      </w:r>
      <w:r w:rsidRPr="0085751A">
        <w:rPr>
          <w:rFonts w:ascii="Arial" w:hAnsi="Arial" w:cs="Arial"/>
          <w:sz w:val="18"/>
          <w:szCs w:val="18"/>
        </w:rPr>
        <w:tab/>
        <w:t xml:space="preserve">Matthews S, Kyi M, Nasimudeen A, Marusic A, Johns CS, Page J. Targeted Lung Health Check: breast related incidental findings-imaging appearances and lessons learned. </w:t>
      </w:r>
      <w:r w:rsidR="0064634D" w:rsidRPr="0085751A">
        <w:rPr>
          <w:rFonts w:ascii="Arial" w:hAnsi="Arial" w:cs="Arial"/>
          <w:sz w:val="18"/>
          <w:szCs w:val="18"/>
        </w:rPr>
        <w:t>Br J Radiol</w:t>
      </w:r>
      <w:r w:rsidRPr="0085751A">
        <w:rPr>
          <w:rFonts w:ascii="Arial" w:hAnsi="Arial" w:cs="Arial"/>
          <w:sz w:val="18"/>
          <w:szCs w:val="18"/>
        </w:rPr>
        <w:t>. 2024;97(1154):371–6.</w:t>
      </w:r>
    </w:p>
    <w:p w14:paraId="61679365" w14:textId="6A5FC9D2"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53.</w:t>
      </w:r>
      <w:r w:rsidRPr="0085751A">
        <w:rPr>
          <w:rFonts w:ascii="Arial" w:hAnsi="Arial" w:cs="Arial"/>
          <w:sz w:val="18"/>
          <w:szCs w:val="18"/>
        </w:rPr>
        <w:tab/>
        <w:t xml:space="preserve">Sullivan FM, Mair FS, Anderson W, Chew C, Dorward A, Haughney J, et al. Five year mortality in an RCT of a lung cancer biomarker to select people for low dose CT screening. PloS </w:t>
      </w:r>
      <w:r w:rsidR="0064634D" w:rsidRPr="0085751A">
        <w:rPr>
          <w:rFonts w:ascii="Arial" w:hAnsi="Arial" w:cs="Arial"/>
          <w:sz w:val="18"/>
          <w:szCs w:val="18"/>
        </w:rPr>
        <w:t>O</w:t>
      </w:r>
      <w:r w:rsidRPr="0085751A">
        <w:rPr>
          <w:rFonts w:ascii="Arial" w:hAnsi="Arial" w:cs="Arial"/>
          <w:sz w:val="18"/>
          <w:szCs w:val="18"/>
        </w:rPr>
        <w:t>ne. 2025;20(1):e0306163.</w:t>
      </w:r>
    </w:p>
    <w:p w14:paraId="115C6D3E" w14:textId="4CA8D7AD"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54.</w:t>
      </w:r>
      <w:r w:rsidRPr="0085751A">
        <w:rPr>
          <w:rFonts w:ascii="Arial" w:hAnsi="Arial" w:cs="Arial"/>
          <w:sz w:val="18"/>
          <w:szCs w:val="18"/>
        </w:rPr>
        <w:tab/>
        <w:t xml:space="preserve">Tisi S, Creamer AW, Dickson J, Horst C, Quaife S, Hall H, et al. Prevalence and clinical characteristics of non-malignant CT detected incidental findings in the SUMMIT lung cancer screening cohort. </w:t>
      </w:r>
      <w:r w:rsidR="0064634D" w:rsidRPr="0085751A">
        <w:rPr>
          <w:rFonts w:ascii="Arial" w:hAnsi="Arial" w:cs="Arial"/>
          <w:sz w:val="18"/>
          <w:szCs w:val="18"/>
        </w:rPr>
        <w:t>BMJ Open Respir Res</w:t>
      </w:r>
      <w:r w:rsidRPr="0085751A">
        <w:rPr>
          <w:rFonts w:ascii="Arial" w:hAnsi="Arial" w:cs="Arial"/>
          <w:sz w:val="18"/>
          <w:szCs w:val="18"/>
        </w:rPr>
        <w:t>. 2023;10(1).</w:t>
      </w:r>
    </w:p>
    <w:p w14:paraId="1A08D3B9" w14:textId="5C5412BE"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55.</w:t>
      </w:r>
      <w:r w:rsidRPr="0085751A">
        <w:rPr>
          <w:rFonts w:ascii="Arial" w:hAnsi="Arial" w:cs="Arial"/>
          <w:sz w:val="18"/>
          <w:szCs w:val="18"/>
        </w:rPr>
        <w:tab/>
        <w:t xml:space="preserve">Infante M, Cavuto S, Lutman FR, Passera E, Chiarenza M, Chiesa G, et al. Long-Term Follow-up Results of the DANTE Trial, a Randomized Study of Lung Cancer Screening with Spiral Computed Tomography. </w:t>
      </w:r>
      <w:r w:rsidR="0064634D" w:rsidRPr="0085751A">
        <w:rPr>
          <w:rFonts w:ascii="Arial" w:hAnsi="Arial" w:cs="Arial"/>
          <w:sz w:val="18"/>
          <w:szCs w:val="18"/>
        </w:rPr>
        <w:t>Am J Respir Crit Care Med</w:t>
      </w:r>
      <w:r w:rsidRPr="0085751A">
        <w:rPr>
          <w:rFonts w:ascii="Arial" w:hAnsi="Arial" w:cs="Arial"/>
          <w:sz w:val="18"/>
          <w:szCs w:val="18"/>
        </w:rPr>
        <w:t>. 2015;191(10):1166–75.</w:t>
      </w:r>
    </w:p>
    <w:p w14:paraId="6604AE73" w14:textId="47B77F6F"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56.</w:t>
      </w:r>
      <w:r w:rsidRPr="0085751A">
        <w:rPr>
          <w:rFonts w:ascii="Arial" w:hAnsi="Arial" w:cs="Arial"/>
          <w:sz w:val="18"/>
          <w:szCs w:val="18"/>
        </w:rPr>
        <w:tab/>
        <w:t xml:space="preserve">Paci E, Puliti D, Carozzi FM, Carrozzi L, Falaschi F, Pegna AL, et al. Prognostic selection and long-term survival analysis to assess overdiagnosis risk in lung cancer screening randomized trials. </w:t>
      </w:r>
      <w:r w:rsidR="0064634D" w:rsidRPr="0085751A">
        <w:rPr>
          <w:rFonts w:ascii="Arial" w:hAnsi="Arial" w:cs="Arial"/>
          <w:sz w:val="18"/>
          <w:szCs w:val="18"/>
        </w:rPr>
        <w:t>J Med Screen</w:t>
      </w:r>
      <w:r w:rsidRPr="0085751A">
        <w:rPr>
          <w:rFonts w:ascii="Arial" w:hAnsi="Arial" w:cs="Arial"/>
          <w:sz w:val="18"/>
          <w:szCs w:val="18"/>
        </w:rPr>
        <w:t>. 2021;28(1):39–47.</w:t>
      </w:r>
    </w:p>
    <w:p w14:paraId="3AD2D7BE"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57.</w:t>
      </w:r>
      <w:r w:rsidRPr="0085751A">
        <w:rPr>
          <w:rFonts w:ascii="Arial" w:hAnsi="Arial" w:cs="Arial"/>
          <w:sz w:val="18"/>
          <w:szCs w:val="18"/>
        </w:rPr>
        <w:tab/>
        <w:t>Pastorino U, Bellomi M, Landoni C, De Fiori E, Arnaldi P, Picchio M, et al. Early lung-cancer detection with spiral CT and positron emission tomography in heavy smokers: 2-year results. Lancet. 2003;362(9384):593–7.</w:t>
      </w:r>
    </w:p>
    <w:p w14:paraId="314C3868" w14:textId="780DAC4E"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58.</w:t>
      </w:r>
      <w:r w:rsidRPr="0085751A">
        <w:rPr>
          <w:rFonts w:ascii="Arial" w:hAnsi="Arial" w:cs="Arial"/>
          <w:sz w:val="18"/>
          <w:szCs w:val="18"/>
        </w:rPr>
        <w:tab/>
        <w:t>Pastorino U, Silva M, Sestini S, Sabia F, Boeri M, Cantarutti A, et al. Prolonged lung cancer screening reduced 10-year mortality in the MILD trial: new confirmation of lung cancer screening efficacy. Ann Onco</w:t>
      </w:r>
      <w:r w:rsidR="0064634D" w:rsidRPr="0085751A">
        <w:rPr>
          <w:rFonts w:ascii="Arial" w:hAnsi="Arial" w:cs="Arial"/>
          <w:sz w:val="18"/>
          <w:szCs w:val="18"/>
        </w:rPr>
        <w:t>l</w:t>
      </w:r>
      <w:r w:rsidRPr="0085751A">
        <w:rPr>
          <w:rFonts w:ascii="Arial" w:hAnsi="Arial" w:cs="Arial"/>
          <w:sz w:val="18"/>
          <w:szCs w:val="18"/>
        </w:rPr>
        <w:t>. 2019;30(7):1162–9.</w:t>
      </w:r>
    </w:p>
    <w:p w14:paraId="7CFC96B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59.</w:t>
      </w:r>
      <w:r w:rsidRPr="0085751A">
        <w:rPr>
          <w:rFonts w:ascii="Arial" w:hAnsi="Arial" w:cs="Arial"/>
          <w:sz w:val="18"/>
          <w:szCs w:val="18"/>
        </w:rPr>
        <w:tab/>
        <w:t>Priola AM, Priola SM, Giaj-Levra M, Basso E, Veltri A, Fava C, et al. Clinical implications and added costs of incidental findings in an early detection study of lung cancer by using low-dose spiral computed tomography. Clin Lung Cancer. 2013;14(2):139–48.</w:t>
      </w:r>
    </w:p>
    <w:p w14:paraId="0AB63F4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60.</w:t>
      </w:r>
      <w:r w:rsidRPr="0085751A">
        <w:rPr>
          <w:rFonts w:ascii="Arial" w:hAnsi="Arial" w:cs="Arial"/>
          <w:sz w:val="18"/>
          <w:szCs w:val="18"/>
        </w:rPr>
        <w:tab/>
        <w:t>Veronesi G, Bellomi M, Mulshine JL, Pelosi G, Scanagatta P, Paganelli G, et al. Lung cancer screening with low-dose computed tomography: a non-invasive diagnostic protocol for baseline lung nodules. Lung Cancer. 2008;61(3):340–9.</w:t>
      </w:r>
    </w:p>
    <w:p w14:paraId="7F1265D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61.</w:t>
      </w:r>
      <w:r w:rsidRPr="0085751A">
        <w:rPr>
          <w:rFonts w:ascii="Arial" w:hAnsi="Arial" w:cs="Arial"/>
          <w:sz w:val="18"/>
          <w:szCs w:val="18"/>
        </w:rPr>
        <w:tab/>
        <w:t>Antonicelli A, Muriana P, Favaro G, Mangiameli G, Lanza E, Profili M, et al. The Smokers Health Multiple ACtions (SMAC-1) Trial: Study Design and Results of the Baseline Round. Cancers. 2024;16(2).</w:t>
      </w:r>
    </w:p>
    <w:p w14:paraId="2B617AA8"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62.</w:t>
      </w:r>
      <w:r w:rsidRPr="0085751A">
        <w:rPr>
          <w:rFonts w:ascii="Arial" w:hAnsi="Arial" w:cs="Arial"/>
          <w:sz w:val="18"/>
          <w:szCs w:val="18"/>
        </w:rPr>
        <w:tab/>
        <w:t>Kim H, Jo E, Kim J, Lee N, Goo JM, Kim Y. Diagnostic Performance of the Modified Lung CT Screening Reporting and Data System in a TB-Endemic Country: The Korean National Lung Cancer Screening Program. Chest. 2025;167(6):1778–87.</w:t>
      </w:r>
    </w:p>
    <w:p w14:paraId="4B36C8EC" w14:textId="1CCD9740"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63.</w:t>
      </w:r>
      <w:r w:rsidRPr="0085751A">
        <w:rPr>
          <w:rFonts w:ascii="Arial" w:hAnsi="Arial" w:cs="Arial"/>
          <w:sz w:val="18"/>
          <w:szCs w:val="18"/>
        </w:rPr>
        <w:tab/>
        <w:t xml:space="preserve">Kim YW, Kang HR, Kwon BS, Lim SY, Lee YJ, Park JS, et al. Low-dose chest computed tomographic screening and invasive diagnosis of pulmonary nodules for lung cancer in never-smokers. </w:t>
      </w:r>
      <w:r w:rsidR="0064634D" w:rsidRPr="0085751A">
        <w:rPr>
          <w:rFonts w:ascii="Arial" w:hAnsi="Arial" w:cs="Arial"/>
          <w:sz w:val="18"/>
          <w:szCs w:val="18"/>
        </w:rPr>
        <w:t>Eur Respir J</w:t>
      </w:r>
      <w:r w:rsidRPr="0085751A">
        <w:rPr>
          <w:rFonts w:ascii="Arial" w:hAnsi="Arial" w:cs="Arial"/>
          <w:sz w:val="18"/>
          <w:szCs w:val="18"/>
        </w:rPr>
        <w:t>. 2020;56(5):2000177.</w:t>
      </w:r>
    </w:p>
    <w:p w14:paraId="6EA52667" w14:textId="0836A3E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64.</w:t>
      </w:r>
      <w:r w:rsidRPr="0085751A">
        <w:rPr>
          <w:rFonts w:ascii="Arial" w:hAnsi="Arial" w:cs="Arial"/>
          <w:sz w:val="18"/>
          <w:szCs w:val="18"/>
        </w:rPr>
        <w:tab/>
        <w:t>Lee J, Kim Y, Kim HY, Goo JM, Lim J, Lee CT, et al. Feasibility of implementing a national lung cancer screening program: Interim results from the Korean Lung Cancer Screening Project (K-LUCAS). Transl Lung Cancer Res. 2021;10(2):723–36.</w:t>
      </w:r>
    </w:p>
    <w:p w14:paraId="3850F51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65.</w:t>
      </w:r>
      <w:r w:rsidRPr="0085751A">
        <w:rPr>
          <w:rFonts w:ascii="Arial" w:hAnsi="Arial" w:cs="Arial"/>
          <w:sz w:val="18"/>
          <w:szCs w:val="18"/>
        </w:rPr>
        <w:tab/>
        <w:t>Lee JH, Jeong SY, Kim YH. Clinical significance of incidental thyroid nodules identified on low-dose CT for lung cancer screening. Multidiscip Respir Med. 2013;8(1):56.</w:t>
      </w:r>
    </w:p>
    <w:p w14:paraId="4A933F91" w14:textId="1EFC913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66.</w:t>
      </w:r>
      <w:r w:rsidRPr="0085751A">
        <w:rPr>
          <w:rFonts w:ascii="Arial" w:hAnsi="Arial" w:cs="Arial"/>
          <w:sz w:val="18"/>
          <w:szCs w:val="18"/>
        </w:rPr>
        <w:tab/>
        <w:t xml:space="preserve">Park C, Lee BC, Jeong WG, Park W-J, Jin GY, Kim Y-H. Coronary Artery Calcification on Low-Dose Lung Cancer Screening CT in South Korea: Visual and Artificial Intelligence-Based Assessment and Association With Cardiovascular Events. </w:t>
      </w:r>
      <w:r w:rsidR="0064634D" w:rsidRPr="0085751A">
        <w:rPr>
          <w:rFonts w:ascii="Arial" w:hAnsi="Arial" w:cs="Arial"/>
          <w:sz w:val="18"/>
          <w:szCs w:val="18"/>
        </w:rPr>
        <w:t>AJR Am J Roentgenol</w:t>
      </w:r>
      <w:r w:rsidRPr="0085751A">
        <w:rPr>
          <w:rFonts w:ascii="Arial" w:hAnsi="Arial" w:cs="Arial"/>
          <w:sz w:val="18"/>
          <w:szCs w:val="18"/>
        </w:rPr>
        <w:t>. 2024;222(5):e2430852.</w:t>
      </w:r>
    </w:p>
    <w:p w14:paraId="7F08A0C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lastRenderedPageBreak/>
        <w:t>67.</w:t>
      </w:r>
      <w:r w:rsidRPr="0085751A">
        <w:rPr>
          <w:rFonts w:ascii="Arial" w:hAnsi="Arial" w:cs="Arial"/>
          <w:sz w:val="18"/>
          <w:szCs w:val="18"/>
        </w:rPr>
        <w:tab/>
        <w:t>Seo H, Jin KN, Park JS, Kang KM, Lee EK, Lee JY, et al. Risk of thyroid cancer in a lung cancer screening population of the National Lung Screening Trial according to the presence of incidental thyroid nodules detected on low-dose chest CT. Ultrasonography. 2023;42(2):275–85.</w:t>
      </w:r>
    </w:p>
    <w:p w14:paraId="26E9A70F" w14:textId="38E9E33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68.</w:t>
      </w:r>
      <w:r w:rsidRPr="0085751A">
        <w:rPr>
          <w:rFonts w:ascii="Arial" w:hAnsi="Arial" w:cs="Arial"/>
          <w:sz w:val="18"/>
          <w:szCs w:val="18"/>
        </w:rPr>
        <w:tab/>
        <w:t xml:space="preserve">Song H, Lee IJ. Differences of low-dose chest computed tomography findings between smokers and nonsmokers based on smoking cessation program. </w:t>
      </w:r>
      <w:r w:rsidR="0064634D" w:rsidRPr="0085751A">
        <w:rPr>
          <w:rFonts w:ascii="Arial" w:hAnsi="Arial" w:cs="Arial"/>
          <w:sz w:val="18"/>
          <w:szCs w:val="18"/>
        </w:rPr>
        <w:t>Iran J Radiol</w:t>
      </w:r>
      <w:r w:rsidRPr="0085751A">
        <w:rPr>
          <w:rFonts w:ascii="Arial" w:hAnsi="Arial" w:cs="Arial"/>
          <w:sz w:val="18"/>
          <w:szCs w:val="18"/>
        </w:rPr>
        <w:t>. 2018;15(4):e64340.</w:t>
      </w:r>
    </w:p>
    <w:p w14:paraId="1113930D"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69.</w:t>
      </w:r>
      <w:r w:rsidRPr="0085751A">
        <w:rPr>
          <w:rFonts w:ascii="Arial" w:hAnsi="Arial" w:cs="Arial"/>
          <w:sz w:val="18"/>
          <w:szCs w:val="18"/>
        </w:rPr>
        <w:tab/>
        <w:t>Darling GE, Tammemägi MC, Schmidt H, Buchanan DN, Leung Y, McGarry C, et al. Organized Lung Cancer Screening Pilot: Informing a Province-Wide Program in Ontario, Canada. Ann Thorac Surg. 2021;111(6):1805–11.</w:t>
      </w:r>
    </w:p>
    <w:p w14:paraId="24B3D1EB"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70.</w:t>
      </w:r>
      <w:r w:rsidRPr="0085751A">
        <w:rPr>
          <w:rFonts w:ascii="Arial" w:hAnsi="Arial" w:cs="Arial"/>
          <w:sz w:val="18"/>
          <w:szCs w:val="18"/>
        </w:rPr>
        <w:tab/>
        <w:t>Fisher-Dortman S, Tremblay, A. Alberta Lung Cancer Screening Program Pilot: Preliminary Evaluation Report. 2024.</w:t>
      </w:r>
    </w:p>
    <w:p w14:paraId="51E9EF96"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71.</w:t>
      </w:r>
      <w:r w:rsidRPr="0085751A">
        <w:rPr>
          <w:rFonts w:ascii="Arial" w:hAnsi="Arial" w:cs="Arial"/>
          <w:sz w:val="18"/>
          <w:szCs w:val="18"/>
        </w:rPr>
        <w:tab/>
        <w:t>Kucharczyk MJ, Menezes RJ, McGregor A, Paul NS, Roberts HC. Assessing the impact of incidental findings in a lung cancer screening study by using low-dose computed tomography. Can Assoc Radiol J. 2011;62(2):141–5.</w:t>
      </w:r>
    </w:p>
    <w:p w14:paraId="0FFBD03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72.</w:t>
      </w:r>
      <w:r w:rsidRPr="0085751A">
        <w:rPr>
          <w:rFonts w:ascii="Arial" w:hAnsi="Arial" w:cs="Arial"/>
          <w:sz w:val="18"/>
          <w:szCs w:val="18"/>
        </w:rPr>
        <w:tab/>
        <w:t>Menezes RJ, Roberts HC, Paul NS, McGregor M, Chung TB, Patsios D, et al. Lung cancer screening using low-dose computed tomography in at-risk individuals: the Toronto experience. Lung Cancer. 2010;67(2):177–83.</w:t>
      </w:r>
    </w:p>
    <w:p w14:paraId="3206D0A0" w14:textId="4B7CEB5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73.</w:t>
      </w:r>
      <w:r w:rsidRPr="0085751A">
        <w:rPr>
          <w:rFonts w:ascii="Arial" w:hAnsi="Arial" w:cs="Arial"/>
          <w:sz w:val="18"/>
          <w:szCs w:val="18"/>
        </w:rPr>
        <w:tab/>
        <w:t xml:space="preserve">Taghizadeh N, Tremblay A, Cressman S, Peacock S, McWilliams AM, MacEachern P, et al. Health-related quality of life and anxiety in the PAN-CAN lung cancer screening cohort. BMJ </w:t>
      </w:r>
      <w:r w:rsidR="0064634D" w:rsidRPr="0085751A">
        <w:rPr>
          <w:rFonts w:ascii="Arial" w:hAnsi="Arial" w:cs="Arial"/>
          <w:sz w:val="18"/>
          <w:szCs w:val="18"/>
        </w:rPr>
        <w:t>O</w:t>
      </w:r>
      <w:r w:rsidRPr="0085751A">
        <w:rPr>
          <w:rFonts w:ascii="Arial" w:hAnsi="Arial" w:cs="Arial"/>
          <w:sz w:val="18"/>
          <w:szCs w:val="18"/>
        </w:rPr>
        <w:t>pen. 2019;9(1):e024719.</w:t>
      </w:r>
    </w:p>
    <w:p w14:paraId="55DB855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74.</w:t>
      </w:r>
      <w:r w:rsidRPr="0085751A">
        <w:rPr>
          <w:rFonts w:ascii="Arial" w:hAnsi="Arial" w:cs="Arial"/>
          <w:sz w:val="18"/>
          <w:szCs w:val="18"/>
        </w:rPr>
        <w:tab/>
        <w:t>Nahorecki A, Chabowski M, Kuźniar T, Kędzierski B, Jaźwiec P, Szuba A, et al. Low-dose computer tomography as a screening tool for lung cancer in a high risk population. Adv Exp Med Biol. 2015;852:31–7.</w:t>
      </w:r>
    </w:p>
    <w:p w14:paraId="781A1433" w14:textId="4F27F0C9"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75.</w:t>
      </w:r>
      <w:r w:rsidRPr="0085751A">
        <w:rPr>
          <w:rFonts w:ascii="Arial" w:hAnsi="Arial" w:cs="Arial"/>
          <w:sz w:val="18"/>
          <w:szCs w:val="18"/>
        </w:rPr>
        <w:tab/>
        <w:t xml:space="preserve">Ostrowski M, Marjanski T, Dziedzic R, Jelitto-Gorska M, Dziadziuszko K, Szurowska E, et al. Ten years of experience in lung cancer screening in Gdansk, Poland: A comparative study of the evaluation and surgical treatment of 14 200 participants of 2 lung cancer screening programmes. </w:t>
      </w:r>
      <w:r w:rsidR="0064634D" w:rsidRPr="0085751A">
        <w:rPr>
          <w:rFonts w:ascii="Arial" w:hAnsi="Arial" w:cs="Arial"/>
          <w:sz w:val="18"/>
          <w:szCs w:val="18"/>
        </w:rPr>
        <w:t>Interat Cardiovasc Thorac Surg</w:t>
      </w:r>
      <w:r w:rsidRPr="0085751A">
        <w:rPr>
          <w:rFonts w:ascii="Arial" w:hAnsi="Arial" w:cs="Arial"/>
          <w:sz w:val="18"/>
          <w:szCs w:val="18"/>
        </w:rPr>
        <w:t>. 2019;29(2):266–73.</w:t>
      </w:r>
    </w:p>
    <w:p w14:paraId="56D817AA"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76.</w:t>
      </w:r>
      <w:r w:rsidRPr="0085751A">
        <w:rPr>
          <w:rFonts w:ascii="Arial" w:hAnsi="Arial" w:cs="Arial"/>
          <w:sz w:val="18"/>
          <w:szCs w:val="18"/>
        </w:rPr>
        <w:tab/>
        <w:t>Rzyman W, Dziedzic R, Jelitto-Górska M, Biadacz I, Książek J, Siebert J, et al. Results of an open-access lung cancer screening program with low-dose computed tomography: the Gdańsk experience. Pol Arch Med Wewn. 2015;125(4):232–9.</w:t>
      </w:r>
    </w:p>
    <w:p w14:paraId="57AF2CF1" w14:textId="6CCE7145"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77.</w:t>
      </w:r>
      <w:r w:rsidRPr="0085751A">
        <w:rPr>
          <w:rFonts w:ascii="Arial" w:hAnsi="Arial" w:cs="Arial"/>
          <w:sz w:val="18"/>
          <w:szCs w:val="18"/>
        </w:rPr>
        <w:tab/>
        <w:t xml:space="preserve">Bonney A, Pascoe DM, McCusker MW, Steinfort D, Marshall H, McWilliams A, et al. Incidental findings during lung low-dose computed tomography cancer screening in Australia and Canada, 2016-21: a prospective observational study. </w:t>
      </w:r>
      <w:r w:rsidR="0064634D" w:rsidRPr="0085751A">
        <w:rPr>
          <w:rFonts w:ascii="Arial" w:hAnsi="Arial" w:cs="Arial"/>
          <w:sz w:val="18"/>
          <w:szCs w:val="18"/>
        </w:rPr>
        <w:t>Med J Aust</w:t>
      </w:r>
      <w:r w:rsidRPr="0085751A">
        <w:rPr>
          <w:rFonts w:ascii="Arial" w:hAnsi="Arial" w:cs="Arial"/>
          <w:sz w:val="18"/>
          <w:szCs w:val="18"/>
        </w:rPr>
        <w:t>. 2025;222(8):403–11.</w:t>
      </w:r>
    </w:p>
    <w:p w14:paraId="3C33461B" w14:textId="4D18A1AB"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78.</w:t>
      </w:r>
      <w:r w:rsidRPr="0085751A">
        <w:rPr>
          <w:rFonts w:ascii="Arial" w:hAnsi="Arial" w:cs="Arial"/>
          <w:sz w:val="18"/>
          <w:szCs w:val="18"/>
        </w:rPr>
        <w:tab/>
        <w:t xml:space="preserve">De Koning HJ, Van Der Aalst CM, De Jong PA, Scholten ET, Nackaerts K, Heuvelmans MA, et al. Reduced lung-cancer mortality with volume CT screening in a randomized trial. </w:t>
      </w:r>
      <w:r w:rsidR="0064634D" w:rsidRPr="0085751A">
        <w:rPr>
          <w:rFonts w:ascii="Arial" w:hAnsi="Arial" w:cs="Arial"/>
          <w:sz w:val="18"/>
          <w:szCs w:val="18"/>
        </w:rPr>
        <w:t>N Engl J Med</w:t>
      </w:r>
      <w:r w:rsidRPr="0085751A">
        <w:rPr>
          <w:rFonts w:ascii="Arial" w:hAnsi="Arial" w:cs="Arial"/>
          <w:sz w:val="18"/>
          <w:szCs w:val="18"/>
        </w:rPr>
        <w:t>. 2020;382(6):503–13.</w:t>
      </w:r>
    </w:p>
    <w:p w14:paraId="0E801D31"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79.</w:t>
      </w:r>
      <w:r w:rsidRPr="0085751A">
        <w:rPr>
          <w:rFonts w:ascii="Arial" w:hAnsi="Arial" w:cs="Arial"/>
          <w:sz w:val="18"/>
          <w:szCs w:val="18"/>
        </w:rPr>
        <w:tab/>
        <w:t>Steiger D, Siddiqi MF, Yip R, Yankelevitz DF, Henschke CI. The importance of low-dose CT screening to identify emphysema in asymptomatic participants with and without a prior diagnosis of COPD. Clin Imaging. 2021;78:136–41.</w:t>
      </w:r>
    </w:p>
    <w:p w14:paraId="081221A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80.</w:t>
      </w:r>
      <w:r w:rsidRPr="0085751A">
        <w:rPr>
          <w:rFonts w:ascii="Arial" w:hAnsi="Arial" w:cs="Arial"/>
          <w:sz w:val="18"/>
          <w:szCs w:val="18"/>
        </w:rPr>
        <w:tab/>
        <w:t>Marshall HM, Bowman RV, Ayres J, Crossin J, Lau M, Slaughter RE, et al. Lung cancer screening feasibility in Australia. Eur Respir J. 2015;45(6):1734–7.</w:t>
      </w:r>
    </w:p>
    <w:p w14:paraId="7C1CB98E"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81.</w:t>
      </w:r>
      <w:r w:rsidRPr="0085751A">
        <w:rPr>
          <w:rFonts w:ascii="Arial" w:hAnsi="Arial" w:cs="Arial"/>
          <w:sz w:val="18"/>
          <w:szCs w:val="18"/>
        </w:rPr>
        <w:tab/>
        <w:t>Murray CP, Wong PM, Teh J, de Klerk N, Rosenow T, Alfonso H, et al. Ultra low dose CT screen-detected non-malignant incidental findings in the Western Australian Asbestos Review Programme. Respirology. 2016;21(8):1419–24.</w:t>
      </w:r>
    </w:p>
    <w:p w14:paraId="03E449E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82.</w:t>
      </w:r>
      <w:r w:rsidRPr="0085751A">
        <w:rPr>
          <w:rFonts w:ascii="Arial" w:hAnsi="Arial" w:cs="Arial"/>
          <w:sz w:val="18"/>
          <w:szCs w:val="18"/>
        </w:rPr>
        <w:tab/>
        <w:t>Blanchon T, Bréchot JM, Grenier PA, Ferretti GR, Lemarié E, Milleron B, et al. Baseline results of the Depiscan study: a French randomized pilot trial of lung cancer screening comparing low dose CT scan (LDCT) and chest X-ray (CXR). Lung Cancer. 2007;58(1):50–8.</w:t>
      </w:r>
    </w:p>
    <w:p w14:paraId="7209790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83.</w:t>
      </w:r>
      <w:r w:rsidRPr="0085751A">
        <w:rPr>
          <w:rFonts w:ascii="Arial" w:hAnsi="Arial" w:cs="Arial"/>
          <w:sz w:val="18"/>
          <w:szCs w:val="18"/>
        </w:rPr>
        <w:tab/>
        <w:t>Leleu O, Storme N, Basille D, Auquier M, Petigny V, Berna P, et al. Lung cancer screening by low-dose CT scan in France: final results of the DEP KP80 study after three rounds. EBioMedicine. 2024;109:105396.</w:t>
      </w:r>
    </w:p>
    <w:p w14:paraId="07489706" w14:textId="33C6DB7F"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84.</w:t>
      </w:r>
      <w:r w:rsidRPr="0085751A">
        <w:rPr>
          <w:rFonts w:ascii="Arial" w:hAnsi="Arial" w:cs="Arial"/>
          <w:sz w:val="18"/>
          <w:szCs w:val="18"/>
        </w:rPr>
        <w:tab/>
        <w:t xml:space="preserve">Wille MM, Dirksen A, Ashraf H, Saghir Z, Bach KS, Brodersen J, et al. Results of the Randomized Danish Lung Cancer Screening Trial with Focus on High-Risk Profiling. </w:t>
      </w:r>
      <w:r w:rsidR="0064634D" w:rsidRPr="0085751A">
        <w:rPr>
          <w:rFonts w:ascii="Arial" w:hAnsi="Arial" w:cs="Arial"/>
          <w:sz w:val="18"/>
          <w:szCs w:val="18"/>
        </w:rPr>
        <w:t>Am J respir Crit Care Med</w:t>
      </w:r>
      <w:r w:rsidRPr="0085751A">
        <w:rPr>
          <w:rFonts w:ascii="Arial" w:hAnsi="Arial" w:cs="Arial"/>
          <w:sz w:val="18"/>
          <w:szCs w:val="18"/>
        </w:rPr>
        <w:t>. 2016;193(5):542–51.</w:t>
      </w:r>
    </w:p>
    <w:p w14:paraId="0CB5D0D5" w14:textId="21DD20C1"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85.</w:t>
      </w:r>
      <w:r w:rsidRPr="0085751A">
        <w:rPr>
          <w:rFonts w:ascii="Arial" w:hAnsi="Arial" w:cs="Arial"/>
          <w:sz w:val="18"/>
          <w:szCs w:val="18"/>
        </w:rPr>
        <w:tab/>
        <w:t>Maldonado SG, Motsch E, Trotter A, Kauczor HU, Heussel CP, Hermann S, et al. Overdiagnosis in lung cancer screening: Estimates from the German Lung Cancer Screening Intervention Trial. Int</w:t>
      </w:r>
      <w:r w:rsidR="0064634D" w:rsidRPr="0085751A">
        <w:rPr>
          <w:rFonts w:ascii="Arial" w:hAnsi="Arial" w:cs="Arial"/>
          <w:sz w:val="18"/>
          <w:szCs w:val="18"/>
        </w:rPr>
        <w:t xml:space="preserve"> J</w:t>
      </w:r>
      <w:r w:rsidRPr="0085751A">
        <w:rPr>
          <w:rFonts w:ascii="Arial" w:hAnsi="Arial" w:cs="Arial"/>
          <w:sz w:val="18"/>
          <w:szCs w:val="18"/>
        </w:rPr>
        <w:t xml:space="preserve"> Cancer. 2021;148(5):1097–105.</w:t>
      </w:r>
    </w:p>
    <w:p w14:paraId="5E1B1D0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86.</w:t>
      </w:r>
      <w:r w:rsidRPr="0085751A">
        <w:rPr>
          <w:rFonts w:ascii="Arial" w:hAnsi="Arial" w:cs="Arial"/>
          <w:sz w:val="18"/>
          <w:szCs w:val="18"/>
        </w:rPr>
        <w:tab/>
        <w:t>Callol L, Roig F, Cuevas A, de Granda JI, Villegas F, Jareño J, et al. Low-dose CT: a useful and accessible tool for the early diagnosis of lung cancer in selected populations. Lung Cancer. 2007;56(2):217–21.</w:t>
      </w:r>
    </w:p>
    <w:p w14:paraId="403809FB"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87.</w:t>
      </w:r>
      <w:r w:rsidRPr="0085751A">
        <w:rPr>
          <w:rFonts w:ascii="Arial" w:hAnsi="Arial" w:cs="Arial"/>
          <w:sz w:val="18"/>
          <w:szCs w:val="18"/>
        </w:rPr>
        <w:tab/>
        <w:t>Andersson E, Dai Ydrefelt Y, Johannesson M, Lundback M, Mannila M, Persson M, et al. Surveillance of indeterminate pulmonary nodules detected with CT in a Swedish population-based study (SCAPIS): Psychosocial consequences and impact on health-related quality of life - A multicentre prospective cross-sectional study. BMJ Open. 2021;11(9):e048721.</w:t>
      </w:r>
    </w:p>
    <w:p w14:paraId="05BF0E16" w14:textId="691C3408"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88.</w:t>
      </w:r>
      <w:r w:rsidRPr="0085751A">
        <w:rPr>
          <w:rFonts w:ascii="Arial" w:hAnsi="Arial" w:cs="Arial"/>
          <w:sz w:val="18"/>
          <w:szCs w:val="18"/>
        </w:rPr>
        <w:tab/>
        <w:t xml:space="preserve">Wichmann V, Iivanainen S, Mattila L, Kokkonen V-P, Jartti A, Kurtti A, et al. Lung cancer screening in Finland: a prospective randomized trial. Acta </w:t>
      </w:r>
      <w:r w:rsidR="0064634D" w:rsidRPr="0085751A">
        <w:rPr>
          <w:rFonts w:ascii="Arial" w:hAnsi="Arial" w:cs="Arial"/>
          <w:sz w:val="18"/>
          <w:szCs w:val="18"/>
        </w:rPr>
        <w:t>Oncol</w:t>
      </w:r>
      <w:r w:rsidRPr="0085751A">
        <w:rPr>
          <w:rFonts w:ascii="Arial" w:hAnsi="Arial" w:cs="Arial"/>
          <w:sz w:val="18"/>
          <w:szCs w:val="18"/>
        </w:rPr>
        <w:t xml:space="preserve"> (Stockholm, Sweden). 2025;64:769–74.</w:t>
      </w:r>
    </w:p>
    <w:p w14:paraId="2B8C84C0"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lastRenderedPageBreak/>
        <w:t>89.</w:t>
      </w:r>
      <w:r w:rsidRPr="0085751A">
        <w:rPr>
          <w:rFonts w:ascii="Arial" w:hAnsi="Arial" w:cs="Arial"/>
          <w:sz w:val="18"/>
          <w:szCs w:val="18"/>
        </w:rPr>
        <w:tab/>
        <w:t>Ohmoto-Sekine Y, Yanagibori R, Amakawa K, Ishihara M, Tsuji H, Ogawa K, et al. Prevalence and distribution of coronary calcium in asymptomatic Japanese subjects in lung cancer screening computed tomography. J Cardiol. 2016;67(5):449–54.</w:t>
      </w:r>
    </w:p>
    <w:p w14:paraId="24FA63A9" w14:textId="798779E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90.</w:t>
      </w:r>
      <w:r w:rsidRPr="0085751A">
        <w:rPr>
          <w:rFonts w:ascii="Arial" w:hAnsi="Arial" w:cs="Arial"/>
          <w:sz w:val="18"/>
          <w:szCs w:val="18"/>
        </w:rPr>
        <w:tab/>
        <w:t xml:space="preserve">Laisaar T, Kallavus K, Poola A, Rappo M, Taur M, Makke V, et al. Population-based systematic enrolment of individuals ensures high lung cancer screening uptake. </w:t>
      </w:r>
      <w:r w:rsidR="0064634D" w:rsidRPr="0085751A">
        <w:rPr>
          <w:rFonts w:ascii="Arial" w:hAnsi="Arial" w:cs="Arial"/>
          <w:sz w:val="18"/>
          <w:szCs w:val="18"/>
        </w:rPr>
        <w:t>Cancer Treat Res Commun</w:t>
      </w:r>
      <w:r w:rsidRPr="0085751A">
        <w:rPr>
          <w:rFonts w:ascii="Arial" w:hAnsi="Arial" w:cs="Arial"/>
          <w:sz w:val="18"/>
          <w:szCs w:val="18"/>
        </w:rPr>
        <w:t>. 2025;43:100889.</w:t>
      </w:r>
    </w:p>
    <w:p w14:paraId="11CC221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91.</w:t>
      </w:r>
      <w:r w:rsidRPr="0085751A">
        <w:rPr>
          <w:rFonts w:ascii="Arial" w:hAnsi="Arial" w:cs="Arial"/>
          <w:sz w:val="18"/>
          <w:szCs w:val="18"/>
        </w:rPr>
        <w:tab/>
        <w:t>Danila E, Krynke L, Ciesiuniene A, Zucenkiene E, Kantautas M, Griciene B, et al. The Lithuanian Lung Cancer Screening Model: Results of a Pilot Study. Cancers. 2025;17(12).</w:t>
      </w:r>
    </w:p>
    <w:p w14:paraId="7F84EB04"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92.</w:t>
      </w:r>
      <w:r w:rsidRPr="0085751A">
        <w:rPr>
          <w:rFonts w:ascii="Arial" w:hAnsi="Arial" w:cs="Arial"/>
          <w:sz w:val="18"/>
          <w:szCs w:val="18"/>
        </w:rPr>
        <w:tab/>
        <w:t>Aberle DR, Adams AM, Berg CD, Black WC, Clapp JD, Fagerstrom RM, et al. Reduced lung-cancer mortality with low-dose computed tomographic screening. N Engl J Med. 2011;365(5):395–409.</w:t>
      </w:r>
    </w:p>
    <w:p w14:paraId="1A9F9661" w14:textId="5C9D8C24"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93.</w:t>
      </w:r>
      <w:r w:rsidRPr="0085751A">
        <w:rPr>
          <w:rFonts w:ascii="Arial" w:hAnsi="Arial" w:cs="Arial"/>
          <w:sz w:val="18"/>
          <w:szCs w:val="18"/>
        </w:rPr>
        <w:tab/>
        <w:t>Becker N, Motsch E, Trotter A, Heussel CP, Dienemann H, Schnabel PA, et al. Lung cancer mortality reduction by LDCT screening-Results from the randomized German LUSI trial. Int</w:t>
      </w:r>
      <w:r w:rsidR="0064634D" w:rsidRPr="0085751A">
        <w:rPr>
          <w:rFonts w:ascii="Arial" w:hAnsi="Arial" w:cs="Arial"/>
          <w:sz w:val="18"/>
          <w:szCs w:val="18"/>
        </w:rPr>
        <w:t xml:space="preserve"> J</w:t>
      </w:r>
      <w:r w:rsidRPr="0085751A">
        <w:rPr>
          <w:rFonts w:ascii="Arial" w:hAnsi="Arial" w:cs="Arial"/>
          <w:sz w:val="18"/>
          <w:szCs w:val="18"/>
        </w:rPr>
        <w:t xml:space="preserve"> Cancer. 2020;146(6):1503–13.</w:t>
      </w:r>
    </w:p>
    <w:p w14:paraId="133B51D8"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94.</w:t>
      </w:r>
      <w:r w:rsidRPr="0085751A">
        <w:rPr>
          <w:rFonts w:ascii="Arial" w:hAnsi="Arial" w:cs="Arial"/>
          <w:sz w:val="18"/>
          <w:szCs w:val="18"/>
        </w:rPr>
        <w:tab/>
        <w:t>Gohagan J, Marcus P, Fagerstrom R, Pinsky P, Kramer B, Prorok P. Baseline findings of a randomized feasibility trial of lung cancer screening with spiral CT scan vs chest radiograph: the Lung Screening Study of the National Cancer Institute. Chest. 2004;126(1):114–21.</w:t>
      </w:r>
    </w:p>
    <w:p w14:paraId="0096173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95.</w:t>
      </w:r>
      <w:r w:rsidRPr="0085751A">
        <w:rPr>
          <w:rFonts w:ascii="Arial" w:hAnsi="Arial" w:cs="Arial"/>
          <w:sz w:val="18"/>
          <w:szCs w:val="18"/>
        </w:rPr>
        <w:tab/>
        <w:t>Horeweg N, van der Aalst CM, Vliegenthart R, Zhao Y, Xie X, Scholten ET, et al. Volumetric computed tomography screening for lung cancer: three rounds of the NELSON trial. Eur Respir J. 2013;42(6):1659–67.</w:t>
      </w:r>
    </w:p>
    <w:p w14:paraId="29582A2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96.</w:t>
      </w:r>
      <w:r w:rsidRPr="0085751A">
        <w:rPr>
          <w:rFonts w:ascii="Arial" w:hAnsi="Arial" w:cs="Arial"/>
          <w:sz w:val="18"/>
          <w:szCs w:val="18"/>
        </w:rPr>
        <w:tab/>
        <w:t>Infante M, Lutman FR, Cavuto S, Brambilla G, Chiesa G, Passera E, et al. Lung cancer screening with spiral CT: baseline results of the randomized DANTE trial. Lung Cancer. 2008;59(3):355–63.</w:t>
      </w:r>
    </w:p>
    <w:p w14:paraId="166B58C1"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97.</w:t>
      </w:r>
      <w:r w:rsidRPr="0085751A">
        <w:rPr>
          <w:rFonts w:ascii="Arial" w:hAnsi="Arial" w:cs="Arial"/>
          <w:sz w:val="18"/>
          <w:szCs w:val="18"/>
        </w:rPr>
        <w:tab/>
        <w:t>Lopes Pegna A, Picozzi G, Mascalchi M, Maria Carozzi F, Carrozzi L, Comin C, et al. Design, recruitment and baseline results of the ITALUNG trial for lung cancer screening with low-dose CT. Lung Cancer. 2009;64(1):34–40.</w:t>
      </w:r>
    </w:p>
    <w:p w14:paraId="227BE5E6"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98.</w:t>
      </w:r>
      <w:r w:rsidRPr="0085751A">
        <w:rPr>
          <w:rFonts w:ascii="Arial" w:hAnsi="Arial" w:cs="Arial"/>
          <w:sz w:val="18"/>
          <w:szCs w:val="18"/>
        </w:rPr>
        <w:tab/>
        <w:t>Mascalchi M, Pegna AL, Carrozzi L, Carozzi F, Falaschi F, Picozzi G, et al. Does UKLS strategy increase the yield of screen-detected lung cancers? A comparison with ITALUNG. Thorax. 2016;71(10):950–1.</w:t>
      </w:r>
    </w:p>
    <w:p w14:paraId="462B647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99.</w:t>
      </w:r>
      <w:r w:rsidRPr="0085751A">
        <w:rPr>
          <w:rFonts w:ascii="Arial" w:hAnsi="Arial" w:cs="Arial"/>
          <w:sz w:val="18"/>
          <w:szCs w:val="18"/>
        </w:rPr>
        <w:tab/>
        <w:t>Pastorino U, Rossi M, Rosato V, Marchianò A, Sverzellati N, Morosi C, et al. Annual or biennial CT screening versus observation in heavy smokers: 5-year results of the MILD trial. Eur J Cancer Prev. 2012;21(3):308–15.</w:t>
      </w:r>
    </w:p>
    <w:p w14:paraId="3DE1348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100.</w:t>
      </w:r>
      <w:r w:rsidRPr="0085751A">
        <w:rPr>
          <w:rFonts w:ascii="Arial" w:hAnsi="Arial" w:cs="Arial"/>
          <w:sz w:val="18"/>
          <w:szCs w:val="18"/>
        </w:rPr>
        <w:tab/>
        <w:t>Pedersen JH, Ashraf H, Dirksen A, Bach K, Hansen H, Toennesen P, et al. The Danish randomized lung cancer CT screening trial--overall design and results of the prevalence round. J Thorac Oncol. 2009;4(5):608–14.</w:t>
      </w:r>
    </w:p>
    <w:p w14:paraId="70882A11"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101.</w:t>
      </w:r>
      <w:r w:rsidRPr="0085751A">
        <w:rPr>
          <w:rFonts w:ascii="Arial" w:hAnsi="Arial" w:cs="Arial"/>
          <w:sz w:val="18"/>
          <w:szCs w:val="18"/>
        </w:rPr>
        <w:tab/>
        <w:t>Lopes Pegna A, Picozzi G, Falaschi F, Carrozzi L, Falchini M, Carozzi FM, et al. Four-year results of low-dose CT screening and nodule management in the ITALUNG trial. J Thorac Oncol. 2013;8(7):866–75.</w:t>
      </w:r>
    </w:p>
    <w:p w14:paraId="002A56B3" w14:textId="7D4F9388"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102.</w:t>
      </w:r>
      <w:r w:rsidRPr="0085751A">
        <w:rPr>
          <w:rFonts w:ascii="Arial" w:hAnsi="Arial" w:cs="Arial"/>
          <w:sz w:val="18"/>
          <w:szCs w:val="18"/>
        </w:rPr>
        <w:tab/>
        <w:t>Bhamani A, Creamer A, Verghese P, Prendecki R, Horst C, Tisi S, et al. Low-dose CT for lung cancer screening in a high-risk population (SUMMIT): a prospective, longitudinal cohort study. Lancet Oncol. 2025;26(5):609–19.</w:t>
      </w:r>
    </w:p>
    <w:p w14:paraId="02070EED"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103.</w:t>
      </w:r>
      <w:r w:rsidRPr="0085751A">
        <w:rPr>
          <w:rFonts w:ascii="Arial" w:hAnsi="Arial" w:cs="Arial"/>
          <w:sz w:val="18"/>
          <w:szCs w:val="18"/>
        </w:rPr>
        <w:tab/>
        <w:t>Croswell JM, Baker SG, Marcus PM, Clapp JD, Kramer BS. Cumulative incidence of false-positive test results in lung cancer screening: a randomized trial. Ann Intern Med. 2010;152(8):505–12, w176–80.</w:t>
      </w:r>
    </w:p>
    <w:p w14:paraId="0F3D201F"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104.</w:t>
      </w:r>
      <w:r w:rsidRPr="0085751A">
        <w:rPr>
          <w:rFonts w:ascii="Arial" w:hAnsi="Arial" w:cs="Arial"/>
          <w:sz w:val="18"/>
          <w:szCs w:val="18"/>
        </w:rPr>
        <w:tab/>
        <w:t>Gareen IF, Gutman R, Sicks J, Tailor TD, Hoffman RM, Trivedi AN, et al. Significant Incidental Findings in the National Lung Screening Trial. JAMA Intern Med. 2023;183(7):677–84.</w:t>
      </w:r>
    </w:p>
    <w:p w14:paraId="7DFB7B9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105.</w:t>
      </w:r>
      <w:r w:rsidRPr="0085751A">
        <w:rPr>
          <w:rFonts w:ascii="Arial" w:hAnsi="Arial" w:cs="Arial"/>
          <w:sz w:val="18"/>
          <w:szCs w:val="18"/>
        </w:rPr>
        <w:tab/>
        <w:t>Puliti D, Mascalchi M, Carozzi FM, Carrozzi L, Falaschi F, Paci E, et al. Decreased cardiovascular mortality in the ITALUNG lung cancer screening trial: Analysis of underlying factors. Lung Cancer. 2019;138:72–8.</w:t>
      </w:r>
    </w:p>
    <w:p w14:paraId="2E630419"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106.</w:t>
      </w:r>
      <w:r w:rsidRPr="0085751A">
        <w:rPr>
          <w:rFonts w:ascii="Arial" w:hAnsi="Arial" w:cs="Arial"/>
          <w:sz w:val="18"/>
          <w:szCs w:val="18"/>
        </w:rPr>
        <w:tab/>
        <w:t>Kummer S, Waller J, Ruparel M, Duffy SW, Janes SM, Quaife SL. Psychological outcomes of low-dose CT lung cancer screening in a multisite demonstration screening pilot: The Lung Screen Uptake Trial (LSUT). Thorax. 2020;75(12):1065–73.</w:t>
      </w:r>
    </w:p>
    <w:p w14:paraId="146F7C32" w14:textId="7D05D215"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107.</w:t>
      </w:r>
      <w:r w:rsidRPr="0085751A">
        <w:rPr>
          <w:rFonts w:ascii="Arial" w:hAnsi="Arial" w:cs="Arial"/>
          <w:sz w:val="18"/>
          <w:szCs w:val="18"/>
        </w:rPr>
        <w:tab/>
        <w:t xml:space="preserve">Bartlett EC, Belsey J, Derbyshire J, Morris K, Chen M, Addis J, et al. Implications of incidental findings from lung screening for primary care: data from a UK pilot. </w:t>
      </w:r>
      <w:r w:rsidR="00460059" w:rsidRPr="0085751A">
        <w:rPr>
          <w:rFonts w:ascii="Arial" w:hAnsi="Arial" w:cs="Arial"/>
          <w:sz w:val="18"/>
          <w:szCs w:val="18"/>
        </w:rPr>
        <w:t>NPJ</w:t>
      </w:r>
      <w:r w:rsidRPr="0085751A">
        <w:rPr>
          <w:rFonts w:ascii="Arial" w:hAnsi="Arial" w:cs="Arial"/>
          <w:sz w:val="18"/>
          <w:szCs w:val="18"/>
        </w:rPr>
        <w:t xml:space="preserve"> Prim Care Respir Med. 2021;31(1):36.</w:t>
      </w:r>
    </w:p>
    <w:p w14:paraId="384807C2"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108.</w:t>
      </w:r>
      <w:r w:rsidRPr="0085751A">
        <w:rPr>
          <w:rFonts w:ascii="Arial" w:hAnsi="Arial" w:cs="Arial"/>
          <w:sz w:val="18"/>
          <w:szCs w:val="18"/>
        </w:rPr>
        <w:tab/>
        <w:t>Rampinelli C, Preda L, Maniglio M, Sirica L, Travaini LL, Veronesi G, et al. Extrapulmonary malignancies detected at lung cancer screening. Radiology. 2011;261(1):293–9.</w:t>
      </w:r>
    </w:p>
    <w:p w14:paraId="28E960F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109.</w:t>
      </w:r>
      <w:r w:rsidRPr="0085751A">
        <w:rPr>
          <w:rFonts w:ascii="Arial" w:hAnsi="Arial" w:cs="Arial"/>
          <w:sz w:val="18"/>
          <w:szCs w:val="18"/>
        </w:rPr>
        <w:tab/>
        <w:t>Iaccarino JM, Silvestri GA, Wiener RS. Patient-Level Trajectories and Outcomes After Low-Dose CT Screening in the National Lung Screening Trial. Chest. 2019;156(5):965–71.</w:t>
      </w:r>
    </w:p>
    <w:p w14:paraId="6B58DC2B" w14:textId="33321B01"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110.</w:t>
      </w:r>
      <w:r w:rsidRPr="0085751A">
        <w:rPr>
          <w:rFonts w:ascii="Arial" w:hAnsi="Arial" w:cs="Arial"/>
          <w:sz w:val="18"/>
          <w:szCs w:val="18"/>
        </w:rPr>
        <w:tab/>
        <w:t xml:space="preserve">Lutzow LK, Magarinos J, Dass C, Ma GX, Erkmen CP. Lung Cancer Screening in a Safety-Net Hospital: Rare Harms Inform Decision Making. </w:t>
      </w:r>
      <w:r w:rsidR="00460059" w:rsidRPr="0085751A">
        <w:rPr>
          <w:rFonts w:ascii="Arial" w:hAnsi="Arial" w:cs="Arial"/>
          <w:sz w:val="18"/>
          <w:szCs w:val="18"/>
        </w:rPr>
        <w:t>Ann Thorac Surg</w:t>
      </w:r>
      <w:r w:rsidRPr="0085751A">
        <w:rPr>
          <w:rFonts w:ascii="Arial" w:hAnsi="Arial" w:cs="Arial"/>
          <w:sz w:val="18"/>
          <w:szCs w:val="18"/>
        </w:rPr>
        <w:t>. 2022;114(4):1168–75.</w:t>
      </w:r>
    </w:p>
    <w:p w14:paraId="1250670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lastRenderedPageBreak/>
        <w:t>111.</w:t>
      </w:r>
      <w:r w:rsidRPr="0085751A">
        <w:rPr>
          <w:rFonts w:ascii="Arial" w:hAnsi="Arial" w:cs="Arial"/>
          <w:sz w:val="18"/>
          <w:szCs w:val="18"/>
        </w:rPr>
        <w:tab/>
        <w:t>Gareen IF, Duan F, Greco EM, Snyder BS, Boiselle PM, Park ER, et al. Impact of lung cancer screening results on participant health-related quality of life and state anxiety in the National Lung Screening Trial. Cancer. 2014;120(21):3401–9.</w:t>
      </w:r>
    </w:p>
    <w:p w14:paraId="1C0FEB6D"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112.</w:t>
      </w:r>
      <w:r w:rsidRPr="0085751A">
        <w:rPr>
          <w:rFonts w:ascii="Arial" w:hAnsi="Arial" w:cs="Arial"/>
          <w:sz w:val="18"/>
          <w:szCs w:val="18"/>
        </w:rPr>
        <w:tab/>
        <w:t>van den Bergh KA, Essink-Bot ML, Borsboom GJ, Scholten ET, van Klaveren RJ, de Koning HJ. Long-term effects of lung cancer computed tomography screening on health-related quality of life: the NELSON trial. Eur Respir J. 2011;38(1):154–61.</w:t>
      </w:r>
    </w:p>
    <w:p w14:paraId="52BAB706"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113.</w:t>
      </w:r>
      <w:r w:rsidRPr="0085751A">
        <w:rPr>
          <w:rFonts w:ascii="Arial" w:hAnsi="Arial" w:cs="Arial"/>
          <w:sz w:val="18"/>
          <w:szCs w:val="18"/>
        </w:rPr>
        <w:tab/>
        <w:t>Brain K, Lifford KJ, Carter B, Burke O, McRonald F, Devaraj A, et al. Long-term psychosocial outcomes of low-dose CT screening: Results of the UK Lung Cancer Screening randomised controlled trial. Thorax. 2016;71(11):996–1005.</w:t>
      </w:r>
    </w:p>
    <w:p w14:paraId="6C8A5CED"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114.</w:t>
      </w:r>
      <w:r w:rsidRPr="0085751A">
        <w:rPr>
          <w:rFonts w:ascii="Arial" w:hAnsi="Arial" w:cs="Arial"/>
          <w:sz w:val="18"/>
          <w:szCs w:val="18"/>
        </w:rPr>
        <w:tab/>
        <w:t>Rasmussen JF, Siersma V, Pedersen JH, Brodersen J. Psychosocial consequences in the Danish randomised controlled lung cancer screening trial (DLCST). Lung Cancer. 2015;87(1):65–72.</w:t>
      </w:r>
    </w:p>
    <w:p w14:paraId="032F15E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115.</w:t>
      </w:r>
      <w:r w:rsidRPr="0085751A">
        <w:rPr>
          <w:rFonts w:ascii="Arial" w:hAnsi="Arial" w:cs="Arial"/>
          <w:sz w:val="18"/>
          <w:szCs w:val="18"/>
        </w:rPr>
        <w:tab/>
        <w:t>van den Bergh KA, Essink-Bot ML, Borsboom GJ, Th Scholten E, Prokop M, de Koning HJ, et al. Short-term health-related quality of life consequences in a lung cancer CT screening trial (NELSON). Br J Cancer. 2010;102(1):27–34.</w:t>
      </w:r>
    </w:p>
    <w:p w14:paraId="2165D305" w14:textId="21B92C70"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116.</w:t>
      </w:r>
      <w:r w:rsidRPr="0085751A">
        <w:rPr>
          <w:rFonts w:ascii="Arial" w:hAnsi="Arial" w:cs="Arial"/>
          <w:sz w:val="18"/>
          <w:szCs w:val="18"/>
        </w:rPr>
        <w:tab/>
        <w:t>Bonney A, Brodersen J, Siersma V, See K, Marshall HM, Steinfort D, et al. Validation of the psychosocial consequences of screening in lung cancer questionnaire in the international lung screen trial Australian cohort. Health</w:t>
      </w:r>
      <w:r w:rsidR="00460059" w:rsidRPr="0085751A">
        <w:rPr>
          <w:rFonts w:ascii="Arial" w:hAnsi="Arial" w:cs="Arial"/>
          <w:sz w:val="18"/>
          <w:szCs w:val="18"/>
        </w:rPr>
        <w:t xml:space="preserve"> Qual Life O</w:t>
      </w:r>
      <w:r w:rsidRPr="0085751A">
        <w:rPr>
          <w:rFonts w:ascii="Arial" w:hAnsi="Arial" w:cs="Arial"/>
          <w:sz w:val="18"/>
          <w:szCs w:val="18"/>
        </w:rPr>
        <w:t>utcomes. 2024;22(1):10.</w:t>
      </w:r>
    </w:p>
    <w:p w14:paraId="7CCC4AF2"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117.</w:t>
      </w:r>
      <w:r w:rsidRPr="0085751A">
        <w:rPr>
          <w:rFonts w:ascii="Arial" w:hAnsi="Arial" w:cs="Arial"/>
          <w:sz w:val="18"/>
          <w:szCs w:val="18"/>
        </w:rPr>
        <w:tab/>
        <w:t>Rasmussen JF, Siersma V, Malmqvist J, Brodersen J. Psychosocial consequences of false positives in the Danish Lung Cancer CT Screening Trial: A nested matched cohort study. BMJ Open. 2020;10(6):e034682.</w:t>
      </w:r>
    </w:p>
    <w:p w14:paraId="26D92650" w14:textId="0F1A7DC3"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118.</w:t>
      </w:r>
      <w:r w:rsidRPr="0085751A">
        <w:rPr>
          <w:rFonts w:ascii="Arial" w:hAnsi="Arial" w:cs="Arial"/>
          <w:sz w:val="18"/>
          <w:szCs w:val="18"/>
        </w:rPr>
        <w:tab/>
        <w:t xml:space="preserve">Guyatt G, Oxman AD, Sultan S, Brozek J, Glasziou P, Alonso-Coello P, et al. GRADE guidelines: 11. Making an overall rating of confidence in effect estimates for a single outcome and for all outcomes. </w:t>
      </w:r>
      <w:r w:rsidR="00460059" w:rsidRPr="0085751A">
        <w:rPr>
          <w:rFonts w:ascii="Arial" w:hAnsi="Arial" w:cs="Arial"/>
          <w:sz w:val="18"/>
          <w:szCs w:val="18"/>
        </w:rPr>
        <w:t>J Clin Epidemiol</w:t>
      </w:r>
      <w:r w:rsidRPr="0085751A">
        <w:rPr>
          <w:rFonts w:ascii="Arial" w:hAnsi="Arial" w:cs="Arial"/>
          <w:sz w:val="18"/>
          <w:szCs w:val="18"/>
        </w:rPr>
        <w:t>. 2013;66(2):151–7.</w:t>
      </w:r>
    </w:p>
    <w:p w14:paraId="2298A1A3"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119.</w:t>
      </w:r>
      <w:r w:rsidRPr="0085751A">
        <w:rPr>
          <w:rFonts w:ascii="Arial" w:hAnsi="Arial" w:cs="Arial"/>
          <w:sz w:val="18"/>
          <w:szCs w:val="18"/>
        </w:rPr>
        <w:tab/>
        <w:t>Pinsky PF, Church TR, Izmirlian G, Kramer BS. The National Lung Screening Trial: results stratified by demographics, smoking history, and lung cancer histology. Cancer. 2013;119(22):3976–83.</w:t>
      </w:r>
    </w:p>
    <w:p w14:paraId="764D5079"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120.</w:t>
      </w:r>
      <w:r w:rsidRPr="0085751A">
        <w:rPr>
          <w:rFonts w:ascii="Arial" w:hAnsi="Arial" w:cs="Arial"/>
          <w:sz w:val="18"/>
          <w:szCs w:val="18"/>
        </w:rPr>
        <w:tab/>
        <w:t>Kovalchik SA, Tammemagi M, Berg CD, Caporaso NE, Riley TL, Korch M, et al. Targeting of low-dose CT screening according to the risk of lung-cancer death. N Engl J Med. 2013;369(3):245–54.</w:t>
      </w:r>
    </w:p>
    <w:p w14:paraId="018FBE94" w14:textId="2F5F99CF"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121.</w:t>
      </w:r>
      <w:r w:rsidRPr="0085751A">
        <w:rPr>
          <w:rFonts w:ascii="Arial" w:hAnsi="Arial" w:cs="Arial"/>
          <w:sz w:val="18"/>
          <w:szCs w:val="18"/>
        </w:rPr>
        <w:tab/>
        <w:t xml:space="preserve">Silvestri GA, Ward RC, Scott RJ, Katki H, Landy R, Young RP. Why Women Appear to Have Better Outcomes When Undergoing Screening for Lung Cancer. </w:t>
      </w:r>
      <w:r w:rsidR="00460059" w:rsidRPr="0085751A">
        <w:rPr>
          <w:rFonts w:ascii="Arial" w:hAnsi="Arial" w:cs="Arial"/>
          <w:sz w:val="18"/>
          <w:szCs w:val="18"/>
        </w:rPr>
        <w:t>Ann Am Thorac Soc</w:t>
      </w:r>
      <w:r w:rsidRPr="0085751A">
        <w:rPr>
          <w:rFonts w:ascii="Arial" w:hAnsi="Arial" w:cs="Arial"/>
          <w:sz w:val="18"/>
          <w:szCs w:val="18"/>
        </w:rPr>
        <w:t>. 2025;22(6):925–33.</w:t>
      </w:r>
    </w:p>
    <w:p w14:paraId="315E159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122.</w:t>
      </w:r>
      <w:r w:rsidRPr="0085751A">
        <w:rPr>
          <w:rFonts w:ascii="Arial" w:hAnsi="Arial" w:cs="Arial"/>
          <w:sz w:val="18"/>
          <w:szCs w:val="18"/>
        </w:rPr>
        <w:tab/>
        <w:t>Tammemägi MC, Church TR, Hocking WG, Silvestri GA, Kvale PA, Riley TL, et al. Evaluation of the lung cancer risks at which to screen ever- and never-smokers: screening rules applied to the PLCO and NLST cohorts. PLoS Med. 2014;11(12):e1001764.</w:t>
      </w:r>
    </w:p>
    <w:p w14:paraId="081BAC61"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123.</w:t>
      </w:r>
      <w:r w:rsidRPr="0085751A">
        <w:rPr>
          <w:rFonts w:ascii="Arial" w:hAnsi="Arial" w:cs="Arial"/>
          <w:sz w:val="18"/>
          <w:szCs w:val="18"/>
        </w:rPr>
        <w:tab/>
        <w:t>Tammemägi MC, Katki HA, Hocking WG, Church TR, Caporaso N, Kvale PA, et al. Selection criteria for lung-cancer screening. N Engl J Med. 2013;368(8):728–36.</w:t>
      </w:r>
    </w:p>
    <w:p w14:paraId="1AAD7279" w14:textId="157442A6"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124.</w:t>
      </w:r>
      <w:r w:rsidRPr="0085751A">
        <w:rPr>
          <w:rFonts w:ascii="Arial" w:hAnsi="Arial" w:cs="Arial"/>
          <w:sz w:val="18"/>
          <w:szCs w:val="18"/>
        </w:rPr>
        <w:tab/>
        <w:t xml:space="preserve">Tanner NT, Gebregziabher M, Halbert CH, Payne E, Egede LE, Silvestri GA. Racial differences in outcomes within the National Lung Screening Trial: Implications for widespread implementation. </w:t>
      </w:r>
      <w:r w:rsidR="00460059" w:rsidRPr="0085751A">
        <w:rPr>
          <w:rFonts w:ascii="Arial" w:hAnsi="Arial" w:cs="Arial"/>
          <w:sz w:val="18"/>
          <w:szCs w:val="18"/>
        </w:rPr>
        <w:t>Am J Respir Crit Care Med</w:t>
      </w:r>
      <w:r w:rsidRPr="0085751A">
        <w:rPr>
          <w:rFonts w:ascii="Arial" w:hAnsi="Arial" w:cs="Arial"/>
          <w:sz w:val="18"/>
          <w:szCs w:val="18"/>
        </w:rPr>
        <w:t>. 2015;192(2):200–8.</w:t>
      </w:r>
    </w:p>
    <w:p w14:paraId="6101C78F" w14:textId="6932521D"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125.</w:t>
      </w:r>
      <w:r w:rsidRPr="0085751A">
        <w:rPr>
          <w:rFonts w:ascii="Arial" w:hAnsi="Arial" w:cs="Arial"/>
          <w:sz w:val="18"/>
          <w:szCs w:val="18"/>
        </w:rPr>
        <w:tab/>
        <w:t xml:space="preserve">Young RP, Scott RJ, Duan F, Chiles C, Gamble G, Aberle D. Lung cancer-specific mortality reduction with CT screening sub-grouped according to spirometry-defined airflow limitation: why high risk smokers with gold 3-4 grade do badly. </w:t>
      </w:r>
      <w:r w:rsidR="00460059" w:rsidRPr="0085751A">
        <w:rPr>
          <w:rFonts w:ascii="Arial" w:hAnsi="Arial" w:cs="Arial"/>
          <w:sz w:val="18"/>
          <w:szCs w:val="18"/>
        </w:rPr>
        <w:t>Am J Crit Care Med</w:t>
      </w:r>
      <w:r w:rsidRPr="0085751A">
        <w:rPr>
          <w:rFonts w:ascii="Arial" w:hAnsi="Arial" w:cs="Arial"/>
          <w:sz w:val="18"/>
          <w:szCs w:val="18"/>
        </w:rPr>
        <w:t>. 2021;203(9).</w:t>
      </w:r>
    </w:p>
    <w:p w14:paraId="574D321E" w14:textId="5FBDE402"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126.</w:t>
      </w:r>
      <w:r w:rsidRPr="0085751A">
        <w:rPr>
          <w:rFonts w:ascii="Arial" w:hAnsi="Arial" w:cs="Arial"/>
          <w:sz w:val="18"/>
          <w:szCs w:val="18"/>
        </w:rPr>
        <w:tab/>
        <w:t xml:space="preserve">Infante M, Sestini S, Galeone C, Marchiano A, Lutman FR, Angeli E, et al. Lung cancer screening with low-dose spiral computed tomography: Evidence from a pooled analysis of two Italian randomized trials. </w:t>
      </w:r>
      <w:r w:rsidR="00460059" w:rsidRPr="0085751A">
        <w:rPr>
          <w:rFonts w:ascii="Arial" w:hAnsi="Arial" w:cs="Arial"/>
          <w:sz w:val="18"/>
          <w:szCs w:val="18"/>
        </w:rPr>
        <w:t>Eur J Cancer Prev</w:t>
      </w:r>
      <w:r w:rsidRPr="0085751A">
        <w:rPr>
          <w:rFonts w:ascii="Arial" w:hAnsi="Arial" w:cs="Arial"/>
          <w:sz w:val="18"/>
          <w:szCs w:val="18"/>
        </w:rPr>
        <w:t>. 2017;26(4):324–9.</w:t>
      </w:r>
    </w:p>
    <w:p w14:paraId="336A485C"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127.</w:t>
      </w:r>
      <w:r w:rsidRPr="0085751A">
        <w:rPr>
          <w:rFonts w:ascii="Arial" w:hAnsi="Arial" w:cs="Arial"/>
          <w:sz w:val="18"/>
          <w:szCs w:val="18"/>
        </w:rPr>
        <w:tab/>
        <w:t>Pinsky PF, Gierada DS, Hocking W, Patz EF, Jr., Kramer BS. National Lung Screening Trial findings by age: Medicare-eligible versus under-65 population. Ann Intern Med. 2014;161(9):627–33.</w:t>
      </w:r>
    </w:p>
    <w:p w14:paraId="25EC3638"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128.</w:t>
      </w:r>
      <w:r w:rsidRPr="0085751A">
        <w:rPr>
          <w:rFonts w:ascii="Arial" w:hAnsi="Arial" w:cs="Arial"/>
          <w:sz w:val="18"/>
          <w:szCs w:val="18"/>
        </w:rPr>
        <w:tab/>
        <w:t>Pinsky PF, Bellinger CR, Miller DP, Jr. False-positive screens and lung cancer risk in the National Lung Screening Trial: Implications for shared decision-making. J Med Screen. 2018;25(2):110–2.</w:t>
      </w:r>
    </w:p>
    <w:p w14:paraId="687A418B"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129.</w:t>
      </w:r>
      <w:r w:rsidRPr="0085751A">
        <w:rPr>
          <w:rFonts w:ascii="Arial" w:hAnsi="Arial" w:cs="Arial"/>
          <w:sz w:val="18"/>
          <w:szCs w:val="18"/>
        </w:rPr>
        <w:tab/>
        <w:t>Saghir Z, Dirksen A, Ashraf H, Bach KS, Brodersen J, Clementsen PF, et al. CT screening for lung cancer brings forward early disease. The randomised Danish Lung Cancer Screening Trial: status after five annual screening rounds with low-dose CT. Thorax. 2012;67(4):296–301.</w:t>
      </w:r>
    </w:p>
    <w:p w14:paraId="74753724"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130.</w:t>
      </w:r>
      <w:r w:rsidRPr="0085751A">
        <w:rPr>
          <w:rFonts w:ascii="Arial" w:hAnsi="Arial" w:cs="Arial"/>
          <w:sz w:val="18"/>
          <w:szCs w:val="18"/>
        </w:rPr>
        <w:tab/>
        <w:t>Infante MV, Fabio LR, Cavuto S, Brambilla G, Chiesa G, Passera E, et al. DANTE: A RANDOMIZED STUDY ON LUNG CANCER SCREENING WITH LOW-DOSE SPIRAL CT (LDCT): END OF ACCRUAL AND PRELIMINARY RESULTS. CHEST. 2006;130(4):114S.</w:t>
      </w:r>
    </w:p>
    <w:p w14:paraId="2BFA97D7"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131.</w:t>
      </w:r>
      <w:r w:rsidRPr="0085751A">
        <w:rPr>
          <w:rFonts w:ascii="Arial" w:hAnsi="Arial" w:cs="Arial"/>
          <w:sz w:val="18"/>
          <w:szCs w:val="18"/>
        </w:rPr>
        <w:tab/>
        <w:t>Paci E, Puliti D, Lopes Pegna A, Carrozzi L, Picozzi G, Falaschi F, et al. Mortality, survival and incidence rates in the ITALUNG randomised lung cancer screening trial. Thorax. 2017;72(9):825–31.</w:t>
      </w:r>
    </w:p>
    <w:p w14:paraId="609779FA"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132.</w:t>
      </w:r>
      <w:r w:rsidRPr="0085751A">
        <w:rPr>
          <w:rFonts w:ascii="Arial" w:hAnsi="Arial" w:cs="Arial"/>
          <w:sz w:val="18"/>
          <w:szCs w:val="18"/>
        </w:rPr>
        <w:tab/>
        <w:t>Sverzellati N, Silva M, Calareso G, Galeone C, Marchianò A, Sestini S, et al. Low-dose computed tomography for lung cancer screening: comparison of performance between annual and biennial screen. Eur Radiol. 2016;26(11):3821–9.</w:t>
      </w:r>
    </w:p>
    <w:p w14:paraId="54AE2413" w14:textId="1D319BD0"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lastRenderedPageBreak/>
        <w:t>133.</w:t>
      </w:r>
      <w:r w:rsidRPr="0085751A">
        <w:rPr>
          <w:rFonts w:ascii="Arial" w:hAnsi="Arial" w:cs="Arial"/>
          <w:sz w:val="18"/>
          <w:szCs w:val="18"/>
        </w:rPr>
        <w:tab/>
        <w:t xml:space="preserve">Field JK, Duffy SW, Baldwin DR, Brain KE, Devaraj A, Eisen T, et al. The UK lung cancer screening trial: A pilot randomised controlled trial of low-dose computed tomography screening for the early detection of lung cancer. </w:t>
      </w:r>
      <w:r w:rsidR="00460059" w:rsidRPr="0085751A">
        <w:rPr>
          <w:rFonts w:ascii="Arial" w:hAnsi="Arial" w:cs="Arial"/>
          <w:sz w:val="18"/>
          <w:szCs w:val="18"/>
        </w:rPr>
        <w:t>Health Technol Assess</w:t>
      </w:r>
      <w:r w:rsidRPr="0085751A">
        <w:rPr>
          <w:rFonts w:ascii="Arial" w:hAnsi="Arial" w:cs="Arial"/>
          <w:sz w:val="18"/>
          <w:szCs w:val="18"/>
        </w:rPr>
        <w:t>. 2016;20(40):1–146.</w:t>
      </w:r>
    </w:p>
    <w:p w14:paraId="0B30D38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134.</w:t>
      </w:r>
      <w:r w:rsidRPr="0085751A">
        <w:rPr>
          <w:rFonts w:ascii="Arial" w:hAnsi="Arial" w:cs="Arial"/>
          <w:sz w:val="18"/>
          <w:szCs w:val="18"/>
        </w:rPr>
        <w:tab/>
        <w:t>Gohagan JK, Marcus PM, Fagerstrom RM, Pinsky PF, Kramer BS, Prorok PC, et al. Final results of the Lung Screening Study, a randomized feasibility study of spiral CT versus chest X-ray screening for lung cancer. Lung Cancer. 2005;47(1):9–15.</w:t>
      </w:r>
    </w:p>
    <w:p w14:paraId="73CFB17B" w14:textId="08B754F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135.</w:t>
      </w:r>
      <w:r w:rsidRPr="0085751A">
        <w:rPr>
          <w:rFonts w:ascii="Arial" w:hAnsi="Arial" w:cs="Arial"/>
          <w:sz w:val="18"/>
          <w:szCs w:val="18"/>
        </w:rPr>
        <w:tab/>
        <w:t xml:space="preserve">Donatelli C, May AM, Matta M, Jacono F. Outcomes of lung cancer screening with low-dose computed tomography among individuals with self-reported asbestos exposure in the national lung screening trial. </w:t>
      </w:r>
      <w:r w:rsidR="00460059" w:rsidRPr="0085751A">
        <w:rPr>
          <w:rFonts w:ascii="Arial" w:hAnsi="Arial" w:cs="Arial"/>
          <w:sz w:val="18"/>
          <w:szCs w:val="18"/>
        </w:rPr>
        <w:t>Am J Crit Care Med</w:t>
      </w:r>
      <w:r w:rsidRPr="0085751A">
        <w:rPr>
          <w:rFonts w:ascii="Arial" w:hAnsi="Arial" w:cs="Arial"/>
          <w:sz w:val="18"/>
          <w:szCs w:val="18"/>
        </w:rPr>
        <w:t>. 2018;197(MeetingAbstracts).</w:t>
      </w:r>
    </w:p>
    <w:p w14:paraId="14D09265"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136.</w:t>
      </w:r>
      <w:r w:rsidRPr="0085751A">
        <w:rPr>
          <w:rFonts w:ascii="Arial" w:hAnsi="Arial" w:cs="Arial"/>
          <w:sz w:val="18"/>
          <w:szCs w:val="18"/>
        </w:rPr>
        <w:tab/>
        <w:t>Rampinelli C, De Marco P, Origgi D, Maisonneuve P, Casiraghi M, Veronesi G, et al. Exposure to low dose computed tomography for lung cancer screening and risk of cancer: secondary analysis of trial data and risk-benefit analysis. BMJ (Clinical research ed). 2017;356:j347.</w:t>
      </w:r>
    </w:p>
    <w:p w14:paraId="577AE38D" w14:textId="77777777"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137.</w:t>
      </w:r>
      <w:r w:rsidRPr="0085751A">
        <w:rPr>
          <w:rFonts w:ascii="Arial" w:hAnsi="Arial" w:cs="Arial"/>
          <w:sz w:val="18"/>
          <w:szCs w:val="18"/>
        </w:rPr>
        <w:tab/>
        <w:t>Veronesi G, Maisonneuve P, Bellomi M, Rampinelli C, Durli I, Bertolotti R, et al. Estimating overdiagnosis in low-dose computed tomography screening for lung cancer: a cohort study. Ann Intern Med. 2012;157(11):776–84.</w:t>
      </w:r>
    </w:p>
    <w:p w14:paraId="7726F010" w14:textId="7A01C5C8" w:rsidR="0069242B" w:rsidRPr="0085751A" w:rsidRDefault="0069242B" w:rsidP="0069242B">
      <w:pPr>
        <w:pStyle w:val="EndNoteBibliography"/>
        <w:spacing w:after="0"/>
        <w:rPr>
          <w:rFonts w:ascii="Arial" w:hAnsi="Arial" w:cs="Arial"/>
          <w:sz w:val="18"/>
          <w:szCs w:val="18"/>
        </w:rPr>
      </w:pPr>
      <w:r w:rsidRPr="0085751A">
        <w:rPr>
          <w:rFonts w:ascii="Arial" w:hAnsi="Arial" w:cs="Arial"/>
          <w:sz w:val="18"/>
          <w:szCs w:val="18"/>
        </w:rPr>
        <w:t>138.</w:t>
      </w:r>
      <w:r w:rsidRPr="0085751A">
        <w:rPr>
          <w:rFonts w:ascii="Arial" w:hAnsi="Arial" w:cs="Arial"/>
          <w:sz w:val="18"/>
          <w:szCs w:val="18"/>
        </w:rPr>
        <w:tab/>
        <w:t xml:space="preserve">Hall H, Ruparel M, Quaife SL, Dickson JL, Horst C, Tisi S, et al. The role of computer-assisted radiographer reporting in lung cancer screening programmes. </w:t>
      </w:r>
      <w:r w:rsidR="00460059" w:rsidRPr="0085751A">
        <w:rPr>
          <w:rFonts w:ascii="Arial" w:hAnsi="Arial" w:cs="Arial"/>
          <w:sz w:val="18"/>
          <w:szCs w:val="18"/>
        </w:rPr>
        <w:t>Eur Radiol</w:t>
      </w:r>
      <w:r w:rsidRPr="0085751A">
        <w:rPr>
          <w:rFonts w:ascii="Arial" w:hAnsi="Arial" w:cs="Arial"/>
          <w:sz w:val="18"/>
          <w:szCs w:val="18"/>
        </w:rPr>
        <w:t>. 2022;32(10):6891–9.</w:t>
      </w:r>
    </w:p>
    <w:p w14:paraId="610C7C16" w14:textId="77777777" w:rsidR="0069242B" w:rsidRPr="0085751A" w:rsidRDefault="0069242B" w:rsidP="0069242B">
      <w:pPr>
        <w:pStyle w:val="EndNoteBibliography"/>
        <w:rPr>
          <w:rFonts w:ascii="Arial" w:hAnsi="Arial" w:cs="Arial"/>
          <w:sz w:val="18"/>
          <w:szCs w:val="18"/>
        </w:rPr>
      </w:pPr>
      <w:r w:rsidRPr="0085751A">
        <w:rPr>
          <w:rFonts w:ascii="Arial" w:hAnsi="Arial" w:cs="Arial"/>
          <w:sz w:val="18"/>
          <w:szCs w:val="18"/>
        </w:rPr>
        <w:t>139.</w:t>
      </w:r>
      <w:r w:rsidRPr="0085751A">
        <w:rPr>
          <w:rFonts w:ascii="Arial" w:hAnsi="Arial" w:cs="Arial"/>
          <w:sz w:val="18"/>
          <w:szCs w:val="18"/>
        </w:rPr>
        <w:tab/>
        <w:t>Usman Ali M, Miller J, Peirson L, Fitzpatrick-Lewis D, Kenny M, Sherifali D, et al. Screening for lung cancer: A systematic review and meta-analysis. Prev Med. 2016;89:301–14.</w:t>
      </w:r>
    </w:p>
    <w:p w14:paraId="29EA7901" w14:textId="13E55C24" w:rsidR="00A2374A" w:rsidRPr="00FD0E21" w:rsidRDefault="00A2374A" w:rsidP="00666E56">
      <w:pPr>
        <w:rPr>
          <w:rFonts w:ascii="Arial" w:hAnsi="Arial" w:cs="Arial"/>
          <w:sz w:val="18"/>
          <w:szCs w:val="18"/>
        </w:rPr>
      </w:pPr>
      <w:r w:rsidRPr="0085751A">
        <w:rPr>
          <w:rFonts w:ascii="Arial" w:hAnsi="Arial" w:cs="Arial"/>
          <w:sz w:val="18"/>
          <w:szCs w:val="18"/>
        </w:rPr>
        <w:fldChar w:fldCharType="end"/>
      </w:r>
      <w:bookmarkEnd w:id="98"/>
    </w:p>
    <w:p w14:paraId="2330D62F" w14:textId="77777777" w:rsidR="00A2374A" w:rsidRDefault="00A2374A"/>
    <w:sectPr w:rsidR="00A2374A" w:rsidSect="00A2374A">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8422E" w14:textId="77777777" w:rsidR="0091482B" w:rsidRDefault="0091482B">
      <w:pPr>
        <w:spacing w:after="0" w:line="240" w:lineRule="auto"/>
      </w:pPr>
      <w:r>
        <w:separator/>
      </w:r>
    </w:p>
  </w:endnote>
  <w:endnote w:type="continuationSeparator" w:id="0">
    <w:p w14:paraId="1579BC99" w14:textId="77777777" w:rsidR="0091482B" w:rsidRDefault="0091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353974"/>
      <w:docPartObj>
        <w:docPartGallery w:val="Page Numbers (Bottom of Page)"/>
        <w:docPartUnique/>
      </w:docPartObj>
    </w:sdtPr>
    <w:sdtEndPr>
      <w:rPr>
        <w:noProof/>
      </w:rPr>
    </w:sdtEndPr>
    <w:sdtContent>
      <w:p w14:paraId="05F4145B" w14:textId="77777777" w:rsidR="00A2374A" w:rsidRDefault="00A237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BDA59F" w14:textId="77777777" w:rsidR="00A2374A" w:rsidRDefault="00A23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16D53" w14:textId="77777777" w:rsidR="0091482B" w:rsidRDefault="0091482B">
      <w:pPr>
        <w:spacing w:after="0" w:line="240" w:lineRule="auto"/>
      </w:pPr>
      <w:r>
        <w:separator/>
      </w:r>
    </w:p>
  </w:footnote>
  <w:footnote w:type="continuationSeparator" w:id="0">
    <w:p w14:paraId="019643C3" w14:textId="77777777" w:rsidR="0091482B" w:rsidRDefault="00914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78420" w14:textId="77777777" w:rsidR="000862EB" w:rsidRPr="00134D4A" w:rsidRDefault="000862EB" w:rsidP="000862EB">
    <w:pPr>
      <w:pStyle w:val="Header"/>
      <w:tabs>
        <w:tab w:val="clear" w:pos="9360"/>
        <w:tab w:val="right" w:pos="10348"/>
      </w:tabs>
      <w:rPr>
        <w:rFonts w:ascii="Arial" w:hAnsi="Arial" w:cs="Arial"/>
        <w:b/>
        <w:bCs/>
        <w:sz w:val="16"/>
        <w:szCs w:val="16"/>
      </w:rPr>
    </w:pPr>
    <w:r w:rsidRPr="00134D4A">
      <w:rPr>
        <w:rFonts w:ascii="Arial" w:hAnsi="Arial" w:cs="Arial"/>
        <w:b/>
        <w:bCs/>
        <w:sz w:val="16"/>
        <w:szCs w:val="16"/>
      </w:rPr>
      <w:t>Screening for Lung Cancer with Low-dose Computed Tomography: Systematic Reviews on Effectiveness and Patient Preferences</w:t>
    </w:r>
  </w:p>
  <w:p w14:paraId="61FA8C00" w14:textId="2D3E8B35" w:rsidR="000862EB" w:rsidRDefault="000862EB">
    <w:pPr>
      <w:pStyle w:val="Header"/>
    </w:pPr>
    <w:r w:rsidRPr="00134D4A">
      <w:rPr>
        <w:rFonts w:ascii="Arial" w:hAnsi="Arial" w:cs="Arial"/>
        <w:b/>
        <w:bCs/>
        <w:sz w:val="16"/>
        <w:szCs w:val="16"/>
      </w:rPr>
      <w:t>Jennifer Pillay, Samantha Guitard, Sholeh Rahman, Guylène Thériault, Donna Reynolds, Jason E. Pagaduan, Lisa Hartling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B52E7"/>
    <w:multiLevelType w:val="hybridMultilevel"/>
    <w:tmpl w:val="FBAC9F1C"/>
    <w:lvl w:ilvl="0" w:tplc="C07E50FA">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B27B06"/>
    <w:multiLevelType w:val="hybridMultilevel"/>
    <w:tmpl w:val="DEA28A60"/>
    <w:lvl w:ilvl="0" w:tplc="3E6C3BE2">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8D65D1"/>
    <w:multiLevelType w:val="hybridMultilevel"/>
    <w:tmpl w:val="94A60D18"/>
    <w:lvl w:ilvl="0" w:tplc="81E00486">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3A43EA"/>
    <w:multiLevelType w:val="hybridMultilevel"/>
    <w:tmpl w:val="64B4C8CA"/>
    <w:lvl w:ilvl="0" w:tplc="CD282466">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D6D6C"/>
    <w:multiLevelType w:val="hybridMultilevel"/>
    <w:tmpl w:val="124E9D7A"/>
    <w:lvl w:ilvl="0" w:tplc="67C46908">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67EB8"/>
    <w:multiLevelType w:val="hybridMultilevel"/>
    <w:tmpl w:val="4F922E4A"/>
    <w:lvl w:ilvl="0" w:tplc="81EE05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475A2A"/>
    <w:multiLevelType w:val="hybridMultilevel"/>
    <w:tmpl w:val="9078EC94"/>
    <w:lvl w:ilvl="0" w:tplc="CD282466">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F763F3"/>
    <w:multiLevelType w:val="hybridMultilevel"/>
    <w:tmpl w:val="750E3876"/>
    <w:lvl w:ilvl="0" w:tplc="0409001B">
      <w:start w:val="1"/>
      <w:numFmt w:val="lowerRoman"/>
      <w:lvlText w:val="%1."/>
      <w:lvlJc w:val="right"/>
      <w:pPr>
        <w:ind w:left="833" w:hanging="360"/>
      </w:pPr>
      <w:rPr>
        <w:rFonts w:hint="default"/>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8" w15:restartNumberingAfterBreak="0">
    <w:nsid w:val="1BC6425C"/>
    <w:multiLevelType w:val="hybridMultilevel"/>
    <w:tmpl w:val="A9327234"/>
    <w:lvl w:ilvl="0" w:tplc="58A6500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C16C9"/>
    <w:multiLevelType w:val="multilevel"/>
    <w:tmpl w:val="C23C3188"/>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F6B14B8"/>
    <w:multiLevelType w:val="hybridMultilevel"/>
    <w:tmpl w:val="2892B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F53022"/>
    <w:multiLevelType w:val="hybridMultilevel"/>
    <w:tmpl w:val="655C163E"/>
    <w:lvl w:ilvl="0" w:tplc="04090013">
      <w:start w:val="1"/>
      <w:numFmt w:val="upperRoman"/>
      <w:lvlText w:val="%1."/>
      <w:lvlJc w:val="right"/>
      <w:pPr>
        <w:ind w:left="833" w:hanging="360"/>
      </w:pPr>
      <w:rPr>
        <w:rFonts w:hint="default"/>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12" w15:restartNumberingAfterBreak="0">
    <w:nsid w:val="253D4D5F"/>
    <w:multiLevelType w:val="hybridMultilevel"/>
    <w:tmpl w:val="E71EEB6C"/>
    <w:lvl w:ilvl="0" w:tplc="3D845C56">
      <w:start w:val="1"/>
      <w:numFmt w:val="bullet"/>
      <w:lvlText w:val="-"/>
      <w:lvlJc w:val="left"/>
      <w:pPr>
        <w:ind w:left="720" w:hanging="360"/>
      </w:pPr>
      <w:rPr>
        <w:rFonts w:ascii="Arial" w:eastAsia="ヒラギノ角ゴ Pro W3"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467D09"/>
    <w:multiLevelType w:val="hybridMultilevel"/>
    <w:tmpl w:val="42703518"/>
    <w:lvl w:ilvl="0" w:tplc="E26AB0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0746C"/>
    <w:multiLevelType w:val="hybridMultilevel"/>
    <w:tmpl w:val="54E4FFAE"/>
    <w:lvl w:ilvl="0" w:tplc="EB049C42">
      <w:start w:val="1"/>
      <w:numFmt w:val="bullet"/>
      <w:lvlText w:val="-"/>
      <w:lvlJc w:val="left"/>
      <w:pPr>
        <w:ind w:left="113" w:hanging="113"/>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735316"/>
    <w:multiLevelType w:val="hybridMultilevel"/>
    <w:tmpl w:val="0268CDDE"/>
    <w:lvl w:ilvl="0" w:tplc="D46A7E7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4B3931"/>
    <w:multiLevelType w:val="hybridMultilevel"/>
    <w:tmpl w:val="9CC4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C46EE2"/>
    <w:multiLevelType w:val="hybridMultilevel"/>
    <w:tmpl w:val="716CA1E2"/>
    <w:lvl w:ilvl="0" w:tplc="DE585ECE">
      <w:start w:val="1"/>
      <w:numFmt w:val="bullet"/>
      <w:lvlText w:val=""/>
      <w:lvlJc w:val="left"/>
      <w:pPr>
        <w:ind w:left="170" w:hanging="17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CCE773A"/>
    <w:multiLevelType w:val="hybridMultilevel"/>
    <w:tmpl w:val="7DD03874"/>
    <w:lvl w:ilvl="0" w:tplc="5B4835BE">
      <w:start w:val="1"/>
      <w:numFmt w:val="bullet"/>
      <w:lvlText w:val="-"/>
      <w:lvlJc w:val="left"/>
      <w:pPr>
        <w:ind w:left="200" w:hanging="87"/>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04469"/>
    <w:multiLevelType w:val="hybridMultilevel"/>
    <w:tmpl w:val="88ACC9A0"/>
    <w:lvl w:ilvl="0" w:tplc="85B260D0">
      <w:start w:val="1"/>
      <w:numFmt w:val="bullet"/>
      <w:lvlText w:val="-"/>
      <w:lvlJc w:val="left"/>
      <w:pPr>
        <w:ind w:left="288" w:hanging="175"/>
      </w:pPr>
      <w:rPr>
        <w:rFonts w:ascii="Arial" w:eastAsia="ヒラギノ角ゴ Pro W3"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618EA"/>
    <w:multiLevelType w:val="hybridMultilevel"/>
    <w:tmpl w:val="0DFCC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27C92"/>
    <w:multiLevelType w:val="hybridMultilevel"/>
    <w:tmpl w:val="A11E86A8"/>
    <w:lvl w:ilvl="0" w:tplc="CD282466">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904555"/>
    <w:multiLevelType w:val="hybridMultilevel"/>
    <w:tmpl w:val="1D98DB00"/>
    <w:lvl w:ilvl="0" w:tplc="27CC00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F7BB5"/>
    <w:multiLevelType w:val="hybridMultilevel"/>
    <w:tmpl w:val="2F54F328"/>
    <w:lvl w:ilvl="0" w:tplc="EB049C42">
      <w:start w:val="1"/>
      <w:numFmt w:val="bullet"/>
      <w:lvlText w:val="-"/>
      <w:lvlJc w:val="left"/>
      <w:pPr>
        <w:ind w:left="113" w:hanging="113"/>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439EC"/>
    <w:multiLevelType w:val="hybridMultilevel"/>
    <w:tmpl w:val="85F21BB0"/>
    <w:lvl w:ilvl="0" w:tplc="92A8A796">
      <w:start w:val="1"/>
      <w:numFmt w:val="bullet"/>
      <w:lvlText w:val="-"/>
      <w:lvlJc w:val="left"/>
      <w:pPr>
        <w:ind w:left="288" w:hanging="175"/>
      </w:pPr>
      <w:rPr>
        <w:rFonts w:ascii="Arial" w:eastAsia="ヒラギノ角ゴ Pro W3"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323C0F"/>
    <w:multiLevelType w:val="hybridMultilevel"/>
    <w:tmpl w:val="C324E03A"/>
    <w:lvl w:ilvl="0" w:tplc="3D845C56">
      <w:start w:val="1"/>
      <w:numFmt w:val="bullet"/>
      <w:lvlText w:val="-"/>
      <w:lvlJc w:val="left"/>
      <w:pPr>
        <w:ind w:left="473" w:hanging="360"/>
      </w:pPr>
      <w:rPr>
        <w:rFonts w:ascii="Arial" w:eastAsia="ヒラギノ角ゴ Pro W3" w:hAnsi="Arial" w:cs="Arial"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26" w15:restartNumberingAfterBreak="0">
    <w:nsid w:val="51487F21"/>
    <w:multiLevelType w:val="hybridMultilevel"/>
    <w:tmpl w:val="D07A95AE"/>
    <w:lvl w:ilvl="0" w:tplc="EB049C42">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013348"/>
    <w:multiLevelType w:val="hybridMultilevel"/>
    <w:tmpl w:val="69A8C6F2"/>
    <w:lvl w:ilvl="0" w:tplc="1500ED14">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5501452"/>
    <w:multiLevelType w:val="hybridMultilevel"/>
    <w:tmpl w:val="76BC6E30"/>
    <w:lvl w:ilvl="0" w:tplc="67C46908">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C7365F"/>
    <w:multiLevelType w:val="hybridMultilevel"/>
    <w:tmpl w:val="22D2242A"/>
    <w:lvl w:ilvl="0" w:tplc="8CFE9442">
      <w:start w:val="1"/>
      <w:numFmt w:val="bullet"/>
      <w:lvlText w:val="-"/>
      <w:lvlJc w:val="left"/>
      <w:pPr>
        <w:ind w:left="113" w:hanging="113"/>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E7CA2"/>
    <w:multiLevelType w:val="hybridMultilevel"/>
    <w:tmpl w:val="D040AE2A"/>
    <w:lvl w:ilvl="0" w:tplc="7B1C44E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702C6"/>
    <w:multiLevelType w:val="hybridMultilevel"/>
    <w:tmpl w:val="7874590E"/>
    <w:lvl w:ilvl="0" w:tplc="4946676E">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2" w15:restartNumberingAfterBreak="0">
    <w:nsid w:val="59B114A5"/>
    <w:multiLevelType w:val="hybridMultilevel"/>
    <w:tmpl w:val="E3782522"/>
    <w:lvl w:ilvl="0" w:tplc="287CA284">
      <w:start w:val="1"/>
      <w:numFmt w:val="bullet"/>
      <w:lvlText w:val="-"/>
      <w:lvlJc w:val="left"/>
      <w:pPr>
        <w:ind w:left="200" w:hanging="87"/>
      </w:pPr>
      <w:rPr>
        <w:rFonts w:ascii="Verdana" w:hAnsi="Verdana" w:hint="default"/>
      </w:rPr>
    </w:lvl>
    <w:lvl w:ilvl="1" w:tplc="FFFFFFFF" w:tentative="1">
      <w:start w:val="1"/>
      <w:numFmt w:val="bullet"/>
      <w:lvlText w:val="o"/>
      <w:lvlJc w:val="left"/>
      <w:pPr>
        <w:ind w:left="1079" w:hanging="360"/>
      </w:pPr>
      <w:rPr>
        <w:rFonts w:ascii="Courier New" w:hAnsi="Courier New" w:cs="Courier New" w:hint="default"/>
      </w:rPr>
    </w:lvl>
    <w:lvl w:ilvl="2" w:tplc="FFFFFFFF" w:tentative="1">
      <w:start w:val="1"/>
      <w:numFmt w:val="bullet"/>
      <w:lvlText w:val=""/>
      <w:lvlJc w:val="left"/>
      <w:pPr>
        <w:ind w:left="1799" w:hanging="360"/>
      </w:pPr>
      <w:rPr>
        <w:rFonts w:ascii="Wingdings" w:hAnsi="Wingdings" w:hint="default"/>
      </w:rPr>
    </w:lvl>
    <w:lvl w:ilvl="3" w:tplc="FFFFFFFF" w:tentative="1">
      <w:start w:val="1"/>
      <w:numFmt w:val="bullet"/>
      <w:lvlText w:val=""/>
      <w:lvlJc w:val="left"/>
      <w:pPr>
        <w:ind w:left="2519" w:hanging="360"/>
      </w:pPr>
      <w:rPr>
        <w:rFonts w:ascii="Symbol" w:hAnsi="Symbol" w:hint="default"/>
      </w:rPr>
    </w:lvl>
    <w:lvl w:ilvl="4" w:tplc="FFFFFFFF" w:tentative="1">
      <w:start w:val="1"/>
      <w:numFmt w:val="bullet"/>
      <w:lvlText w:val="o"/>
      <w:lvlJc w:val="left"/>
      <w:pPr>
        <w:ind w:left="3239" w:hanging="360"/>
      </w:pPr>
      <w:rPr>
        <w:rFonts w:ascii="Courier New" w:hAnsi="Courier New" w:cs="Courier New" w:hint="default"/>
      </w:rPr>
    </w:lvl>
    <w:lvl w:ilvl="5" w:tplc="FFFFFFFF" w:tentative="1">
      <w:start w:val="1"/>
      <w:numFmt w:val="bullet"/>
      <w:lvlText w:val=""/>
      <w:lvlJc w:val="left"/>
      <w:pPr>
        <w:ind w:left="3959" w:hanging="360"/>
      </w:pPr>
      <w:rPr>
        <w:rFonts w:ascii="Wingdings" w:hAnsi="Wingdings" w:hint="default"/>
      </w:rPr>
    </w:lvl>
    <w:lvl w:ilvl="6" w:tplc="FFFFFFFF" w:tentative="1">
      <w:start w:val="1"/>
      <w:numFmt w:val="bullet"/>
      <w:lvlText w:val=""/>
      <w:lvlJc w:val="left"/>
      <w:pPr>
        <w:ind w:left="4679" w:hanging="360"/>
      </w:pPr>
      <w:rPr>
        <w:rFonts w:ascii="Symbol" w:hAnsi="Symbol" w:hint="default"/>
      </w:rPr>
    </w:lvl>
    <w:lvl w:ilvl="7" w:tplc="FFFFFFFF" w:tentative="1">
      <w:start w:val="1"/>
      <w:numFmt w:val="bullet"/>
      <w:lvlText w:val="o"/>
      <w:lvlJc w:val="left"/>
      <w:pPr>
        <w:ind w:left="5399" w:hanging="360"/>
      </w:pPr>
      <w:rPr>
        <w:rFonts w:ascii="Courier New" w:hAnsi="Courier New" w:cs="Courier New" w:hint="default"/>
      </w:rPr>
    </w:lvl>
    <w:lvl w:ilvl="8" w:tplc="FFFFFFFF" w:tentative="1">
      <w:start w:val="1"/>
      <w:numFmt w:val="bullet"/>
      <w:lvlText w:val=""/>
      <w:lvlJc w:val="left"/>
      <w:pPr>
        <w:ind w:left="6119" w:hanging="360"/>
      </w:pPr>
      <w:rPr>
        <w:rFonts w:ascii="Wingdings" w:hAnsi="Wingdings" w:hint="default"/>
      </w:rPr>
    </w:lvl>
  </w:abstractNum>
  <w:abstractNum w:abstractNumId="33" w15:restartNumberingAfterBreak="0">
    <w:nsid w:val="623F65CD"/>
    <w:multiLevelType w:val="hybridMultilevel"/>
    <w:tmpl w:val="1C16DC6A"/>
    <w:lvl w:ilvl="0" w:tplc="BE10E666">
      <w:start w:val="1"/>
      <w:numFmt w:val="bullet"/>
      <w:lvlText w:val=""/>
      <w:lvlJc w:val="left"/>
      <w:pPr>
        <w:ind w:left="227" w:hanging="227"/>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3E80388"/>
    <w:multiLevelType w:val="hybridMultilevel"/>
    <w:tmpl w:val="4DB44FF6"/>
    <w:lvl w:ilvl="0" w:tplc="DABA9A9C">
      <w:start w:val="1"/>
      <w:numFmt w:val="bullet"/>
      <w:lvlText w:val="-"/>
      <w:lvlJc w:val="left"/>
      <w:pPr>
        <w:ind w:left="257" w:hanging="113"/>
      </w:pPr>
      <w:rPr>
        <w:rFonts w:ascii="Verdana" w:hAnsi="Verdana" w:hint="default"/>
      </w:rPr>
    </w:lvl>
    <w:lvl w:ilvl="1" w:tplc="FFFFFFFF" w:tentative="1">
      <w:start w:val="1"/>
      <w:numFmt w:val="bullet"/>
      <w:lvlText w:val="o"/>
      <w:lvlJc w:val="left"/>
      <w:pPr>
        <w:ind w:left="1079" w:hanging="360"/>
      </w:pPr>
      <w:rPr>
        <w:rFonts w:ascii="Courier New" w:hAnsi="Courier New" w:cs="Courier New" w:hint="default"/>
      </w:rPr>
    </w:lvl>
    <w:lvl w:ilvl="2" w:tplc="FFFFFFFF" w:tentative="1">
      <w:start w:val="1"/>
      <w:numFmt w:val="bullet"/>
      <w:lvlText w:val=""/>
      <w:lvlJc w:val="left"/>
      <w:pPr>
        <w:ind w:left="1799" w:hanging="360"/>
      </w:pPr>
      <w:rPr>
        <w:rFonts w:ascii="Wingdings" w:hAnsi="Wingdings" w:hint="default"/>
      </w:rPr>
    </w:lvl>
    <w:lvl w:ilvl="3" w:tplc="FFFFFFFF" w:tentative="1">
      <w:start w:val="1"/>
      <w:numFmt w:val="bullet"/>
      <w:lvlText w:val=""/>
      <w:lvlJc w:val="left"/>
      <w:pPr>
        <w:ind w:left="2519" w:hanging="360"/>
      </w:pPr>
      <w:rPr>
        <w:rFonts w:ascii="Symbol" w:hAnsi="Symbol" w:hint="default"/>
      </w:rPr>
    </w:lvl>
    <w:lvl w:ilvl="4" w:tplc="FFFFFFFF" w:tentative="1">
      <w:start w:val="1"/>
      <w:numFmt w:val="bullet"/>
      <w:lvlText w:val="o"/>
      <w:lvlJc w:val="left"/>
      <w:pPr>
        <w:ind w:left="3239" w:hanging="360"/>
      </w:pPr>
      <w:rPr>
        <w:rFonts w:ascii="Courier New" w:hAnsi="Courier New" w:cs="Courier New" w:hint="default"/>
      </w:rPr>
    </w:lvl>
    <w:lvl w:ilvl="5" w:tplc="FFFFFFFF" w:tentative="1">
      <w:start w:val="1"/>
      <w:numFmt w:val="bullet"/>
      <w:lvlText w:val=""/>
      <w:lvlJc w:val="left"/>
      <w:pPr>
        <w:ind w:left="3959" w:hanging="360"/>
      </w:pPr>
      <w:rPr>
        <w:rFonts w:ascii="Wingdings" w:hAnsi="Wingdings" w:hint="default"/>
      </w:rPr>
    </w:lvl>
    <w:lvl w:ilvl="6" w:tplc="FFFFFFFF" w:tentative="1">
      <w:start w:val="1"/>
      <w:numFmt w:val="bullet"/>
      <w:lvlText w:val=""/>
      <w:lvlJc w:val="left"/>
      <w:pPr>
        <w:ind w:left="4679" w:hanging="360"/>
      </w:pPr>
      <w:rPr>
        <w:rFonts w:ascii="Symbol" w:hAnsi="Symbol" w:hint="default"/>
      </w:rPr>
    </w:lvl>
    <w:lvl w:ilvl="7" w:tplc="FFFFFFFF" w:tentative="1">
      <w:start w:val="1"/>
      <w:numFmt w:val="bullet"/>
      <w:lvlText w:val="o"/>
      <w:lvlJc w:val="left"/>
      <w:pPr>
        <w:ind w:left="5399" w:hanging="360"/>
      </w:pPr>
      <w:rPr>
        <w:rFonts w:ascii="Courier New" w:hAnsi="Courier New" w:cs="Courier New" w:hint="default"/>
      </w:rPr>
    </w:lvl>
    <w:lvl w:ilvl="8" w:tplc="FFFFFFFF" w:tentative="1">
      <w:start w:val="1"/>
      <w:numFmt w:val="bullet"/>
      <w:lvlText w:val=""/>
      <w:lvlJc w:val="left"/>
      <w:pPr>
        <w:ind w:left="6119" w:hanging="360"/>
      </w:pPr>
      <w:rPr>
        <w:rFonts w:ascii="Wingdings" w:hAnsi="Wingdings" w:hint="default"/>
      </w:rPr>
    </w:lvl>
  </w:abstractNum>
  <w:abstractNum w:abstractNumId="35" w15:restartNumberingAfterBreak="0">
    <w:nsid w:val="65096191"/>
    <w:multiLevelType w:val="hybridMultilevel"/>
    <w:tmpl w:val="7728B2B0"/>
    <w:lvl w:ilvl="0" w:tplc="CD282466">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396894"/>
    <w:multiLevelType w:val="hybridMultilevel"/>
    <w:tmpl w:val="8D4C4840"/>
    <w:lvl w:ilvl="0" w:tplc="EB049C42">
      <w:start w:val="1"/>
      <w:numFmt w:val="bullet"/>
      <w:lvlText w:val="-"/>
      <w:lvlJc w:val="left"/>
      <w:pPr>
        <w:ind w:left="113" w:hanging="113"/>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8659C4"/>
    <w:multiLevelType w:val="hybridMultilevel"/>
    <w:tmpl w:val="3BD6095C"/>
    <w:lvl w:ilvl="0" w:tplc="EB049C42">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67FF73A9"/>
    <w:multiLevelType w:val="hybridMultilevel"/>
    <w:tmpl w:val="C23C3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A6A4029"/>
    <w:multiLevelType w:val="hybridMultilevel"/>
    <w:tmpl w:val="D88AB5D6"/>
    <w:lvl w:ilvl="0" w:tplc="67C46908">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AA86BCF"/>
    <w:multiLevelType w:val="hybridMultilevel"/>
    <w:tmpl w:val="43A68578"/>
    <w:lvl w:ilvl="0" w:tplc="CD282466">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4D374B"/>
    <w:multiLevelType w:val="hybridMultilevel"/>
    <w:tmpl w:val="83586F8A"/>
    <w:lvl w:ilvl="0" w:tplc="05529314">
      <w:start w:val="1"/>
      <w:numFmt w:val="bullet"/>
      <w:lvlText w:val="-"/>
      <w:lvlJc w:val="left"/>
      <w:pPr>
        <w:ind w:left="113" w:hanging="113"/>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1800010"/>
    <w:multiLevelType w:val="hybridMultilevel"/>
    <w:tmpl w:val="2B2C9F3E"/>
    <w:lvl w:ilvl="0" w:tplc="5B4835BE">
      <w:start w:val="1"/>
      <w:numFmt w:val="bullet"/>
      <w:lvlText w:val="-"/>
      <w:lvlJc w:val="left"/>
      <w:pPr>
        <w:ind w:left="200" w:hanging="87"/>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056241"/>
    <w:multiLevelType w:val="multilevel"/>
    <w:tmpl w:val="76BC6E30"/>
    <w:styleLink w:val="CurrentList2"/>
    <w:lvl w:ilvl="0">
      <w:start w:val="1"/>
      <w:numFmt w:val="bullet"/>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67953EA"/>
    <w:multiLevelType w:val="hybridMultilevel"/>
    <w:tmpl w:val="C676332A"/>
    <w:lvl w:ilvl="0" w:tplc="CD282466">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A845A85"/>
    <w:multiLevelType w:val="hybridMultilevel"/>
    <w:tmpl w:val="5A84D60E"/>
    <w:lvl w:ilvl="0" w:tplc="C75A805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AA60F81"/>
    <w:multiLevelType w:val="hybridMultilevel"/>
    <w:tmpl w:val="80944C50"/>
    <w:lvl w:ilvl="0" w:tplc="DAD84586">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47" w15:restartNumberingAfterBreak="0">
    <w:nsid w:val="7ACB0B96"/>
    <w:multiLevelType w:val="hybridMultilevel"/>
    <w:tmpl w:val="52FCF5D4"/>
    <w:lvl w:ilvl="0" w:tplc="EB049C42">
      <w:start w:val="1"/>
      <w:numFmt w:val="bullet"/>
      <w:lvlText w:val="-"/>
      <w:lvlJc w:val="left"/>
      <w:pPr>
        <w:ind w:left="113" w:hanging="113"/>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EA739F"/>
    <w:multiLevelType w:val="hybridMultilevel"/>
    <w:tmpl w:val="E6EA50DA"/>
    <w:lvl w:ilvl="0" w:tplc="EB049C42">
      <w:start w:val="1"/>
      <w:numFmt w:val="bullet"/>
      <w:lvlText w:val="-"/>
      <w:lvlJc w:val="left"/>
      <w:pPr>
        <w:ind w:left="113" w:hanging="113"/>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125D65"/>
    <w:multiLevelType w:val="hybridMultilevel"/>
    <w:tmpl w:val="7BACD960"/>
    <w:lvl w:ilvl="0" w:tplc="71CE8D94">
      <w:start w:val="1"/>
      <w:numFmt w:val="bullet"/>
      <w:lvlText w:val="-"/>
      <w:lvlJc w:val="left"/>
      <w:pPr>
        <w:ind w:left="864"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7549620">
    <w:abstractNumId w:val="8"/>
  </w:num>
  <w:num w:numId="2" w16cid:durableId="752748736">
    <w:abstractNumId w:val="38"/>
  </w:num>
  <w:num w:numId="3" w16cid:durableId="398133354">
    <w:abstractNumId w:val="9"/>
  </w:num>
  <w:num w:numId="4" w16cid:durableId="1961260351">
    <w:abstractNumId w:val="33"/>
  </w:num>
  <w:num w:numId="5" w16cid:durableId="1524051522">
    <w:abstractNumId w:val="17"/>
  </w:num>
  <w:num w:numId="6" w16cid:durableId="1023821945">
    <w:abstractNumId w:val="44"/>
  </w:num>
  <w:num w:numId="7" w16cid:durableId="854464371">
    <w:abstractNumId w:val="21"/>
  </w:num>
  <w:num w:numId="8" w16cid:durableId="526454124">
    <w:abstractNumId w:val="3"/>
  </w:num>
  <w:num w:numId="9" w16cid:durableId="1549141526">
    <w:abstractNumId w:val="6"/>
  </w:num>
  <w:num w:numId="10" w16cid:durableId="1431272141">
    <w:abstractNumId w:val="35"/>
  </w:num>
  <w:num w:numId="11" w16cid:durableId="1982418763">
    <w:abstractNumId w:val="40"/>
  </w:num>
  <w:num w:numId="12" w16cid:durableId="794981445">
    <w:abstractNumId w:val="39"/>
  </w:num>
  <w:num w:numId="13" w16cid:durableId="518546671">
    <w:abstractNumId w:val="0"/>
  </w:num>
  <w:num w:numId="14" w16cid:durableId="885260458">
    <w:abstractNumId w:val="2"/>
  </w:num>
  <w:num w:numId="15" w16cid:durableId="680937208">
    <w:abstractNumId w:val="1"/>
  </w:num>
  <w:num w:numId="16" w16cid:durableId="2135295011">
    <w:abstractNumId w:val="41"/>
  </w:num>
  <w:num w:numId="17" w16cid:durableId="1363047422">
    <w:abstractNumId w:val="37"/>
  </w:num>
  <w:num w:numId="18" w16cid:durableId="1185435593">
    <w:abstractNumId w:val="48"/>
  </w:num>
  <w:num w:numId="19" w16cid:durableId="2073118602">
    <w:abstractNumId w:val="36"/>
  </w:num>
  <w:num w:numId="20" w16cid:durableId="1982340008">
    <w:abstractNumId w:val="14"/>
  </w:num>
  <w:num w:numId="21" w16cid:durableId="17200146">
    <w:abstractNumId w:val="47"/>
  </w:num>
  <w:num w:numId="22" w16cid:durableId="1136222920">
    <w:abstractNumId w:val="23"/>
  </w:num>
  <w:num w:numId="23" w16cid:durableId="245380794">
    <w:abstractNumId w:val="28"/>
  </w:num>
  <w:num w:numId="24" w16cid:durableId="323703996">
    <w:abstractNumId w:val="43"/>
  </w:num>
  <w:num w:numId="25" w16cid:durableId="214052693">
    <w:abstractNumId w:val="27"/>
  </w:num>
  <w:num w:numId="26" w16cid:durableId="1781031126">
    <w:abstractNumId w:val="4"/>
  </w:num>
  <w:num w:numId="27" w16cid:durableId="512188729">
    <w:abstractNumId w:val="29"/>
  </w:num>
  <w:num w:numId="28" w16cid:durableId="794447257">
    <w:abstractNumId w:val="26"/>
  </w:num>
  <w:num w:numId="29" w16cid:durableId="379744213">
    <w:abstractNumId w:val="49"/>
  </w:num>
  <w:num w:numId="30" w16cid:durableId="483936497">
    <w:abstractNumId w:val="34"/>
  </w:num>
  <w:num w:numId="31" w16cid:durableId="843202229">
    <w:abstractNumId w:val="32"/>
  </w:num>
  <w:num w:numId="32" w16cid:durableId="661275394">
    <w:abstractNumId w:val="42"/>
  </w:num>
  <w:num w:numId="33" w16cid:durableId="1044449963">
    <w:abstractNumId w:val="18"/>
  </w:num>
  <w:num w:numId="34" w16cid:durableId="1829009202">
    <w:abstractNumId w:val="30"/>
  </w:num>
  <w:num w:numId="35" w16cid:durableId="351877564">
    <w:abstractNumId w:val="25"/>
  </w:num>
  <w:num w:numId="36" w16cid:durableId="1547182453">
    <w:abstractNumId w:val="11"/>
  </w:num>
  <w:num w:numId="37" w16cid:durableId="295991119">
    <w:abstractNumId w:val="7"/>
  </w:num>
  <w:num w:numId="38" w16cid:durableId="1465082667">
    <w:abstractNumId w:val="12"/>
  </w:num>
  <w:num w:numId="39" w16cid:durableId="2111467487">
    <w:abstractNumId w:val="19"/>
  </w:num>
  <w:num w:numId="40" w16cid:durableId="2094888141">
    <w:abstractNumId w:val="24"/>
  </w:num>
  <w:num w:numId="41" w16cid:durableId="279651177">
    <w:abstractNumId w:val="46"/>
  </w:num>
  <w:num w:numId="42" w16cid:durableId="1741826519">
    <w:abstractNumId w:val="31"/>
  </w:num>
  <w:num w:numId="43" w16cid:durableId="1685328225">
    <w:abstractNumId w:val="16"/>
  </w:num>
  <w:num w:numId="44" w16cid:durableId="1833061272">
    <w:abstractNumId w:val="15"/>
  </w:num>
  <w:num w:numId="45" w16cid:durableId="1512182606">
    <w:abstractNumId w:val="13"/>
  </w:num>
  <w:num w:numId="46" w16cid:durableId="1016157881">
    <w:abstractNumId w:val="10"/>
  </w:num>
  <w:num w:numId="47" w16cid:durableId="1546715610">
    <w:abstractNumId w:val="20"/>
  </w:num>
  <w:num w:numId="48" w16cid:durableId="2039774475">
    <w:abstractNumId w:val="45"/>
  </w:num>
  <w:num w:numId="49" w16cid:durableId="1364093113">
    <w:abstractNumId w:val="5"/>
  </w:num>
  <w:num w:numId="50" w16cid:durableId="93139898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r9rxar59ftf0e050vxwavo2pzs5tdva5rx&quot;&gt;Manuscript references&lt;record-ids&gt;&lt;item&gt;63&lt;/item&gt;&lt;item&gt;77&lt;/item&gt;&lt;item&gt;80&lt;/item&gt;&lt;item&gt;90&lt;/item&gt;&lt;item&gt;108&lt;/item&gt;&lt;item&gt;298&lt;/item&gt;&lt;item&gt;318&lt;/item&gt;&lt;item&gt;338&lt;/item&gt;&lt;item&gt;341&lt;/item&gt;&lt;item&gt;342&lt;/item&gt;&lt;item&gt;343&lt;/item&gt;&lt;item&gt;344&lt;/item&gt;&lt;item&gt;346&lt;/item&gt;&lt;item&gt;348&lt;/item&gt;&lt;item&gt;349&lt;/item&gt;&lt;item&gt;350&lt;/item&gt;&lt;item&gt;351&lt;/item&gt;&lt;item&gt;352&lt;/item&gt;&lt;item&gt;353&lt;/item&gt;&lt;item&gt;354&lt;/item&gt;&lt;item&gt;355&lt;/item&gt;&lt;item&gt;356&lt;/item&gt;&lt;item&gt;357&lt;/item&gt;&lt;item&gt;358&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item&gt;403&lt;/item&gt;&lt;item&gt;404&lt;/item&gt;&lt;item&gt;405&lt;/item&gt;&lt;item&gt;406&lt;/item&gt;&lt;item&gt;407&lt;/item&gt;&lt;item&gt;408&lt;/item&gt;&lt;item&gt;409&lt;/item&gt;&lt;item&gt;410&lt;/item&gt;&lt;item&gt;411&lt;/item&gt;&lt;item&gt;412&lt;/item&gt;&lt;item&gt;413&lt;/item&gt;&lt;item&gt;414&lt;/item&gt;&lt;item&gt;415&lt;/item&gt;&lt;item&gt;416&lt;/item&gt;&lt;item&gt;417&lt;/item&gt;&lt;item&gt;418&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39&lt;/item&gt;&lt;item&gt;440&lt;/item&gt;&lt;item&gt;441&lt;/item&gt;&lt;item&gt;443&lt;/item&gt;&lt;item&gt;444&lt;/item&gt;&lt;item&gt;445&lt;/item&gt;&lt;item&gt;446&lt;/item&gt;&lt;item&gt;447&lt;/item&gt;&lt;item&gt;448&lt;/item&gt;&lt;item&gt;449&lt;/item&gt;&lt;item&gt;450&lt;/item&gt;&lt;item&gt;451&lt;/item&gt;&lt;item&gt;452&lt;/item&gt;&lt;item&gt;453&lt;/item&gt;&lt;item&gt;454&lt;/item&gt;&lt;item&gt;470&lt;/item&gt;&lt;item&gt;472&lt;/item&gt;&lt;item&gt;473&lt;/item&gt;&lt;item&gt;474&lt;/item&gt;&lt;item&gt;475&lt;/item&gt;&lt;item&gt;476&lt;/item&gt;&lt;item&gt;477&lt;/item&gt;&lt;item&gt;478&lt;/item&gt;&lt;item&gt;479&lt;/item&gt;&lt;item&gt;480&lt;/item&gt;&lt;item&gt;481&lt;/item&gt;&lt;item&gt;482&lt;/item&gt;&lt;item&gt;483&lt;/item&gt;&lt;item&gt;484&lt;/item&gt;&lt;item&gt;485&lt;/item&gt;&lt;item&gt;486&lt;/item&gt;&lt;item&gt;487&lt;/item&gt;&lt;item&gt;488&lt;/item&gt;&lt;item&gt;489&lt;/item&gt;&lt;item&gt;490&lt;/item&gt;&lt;item&gt;491&lt;/item&gt;&lt;item&gt;492&lt;/item&gt;&lt;item&gt;493&lt;/item&gt;&lt;item&gt;494&lt;/item&gt;&lt;item&gt;495&lt;/item&gt;&lt;item&gt;496&lt;/item&gt;&lt;item&gt;497&lt;/item&gt;&lt;item&gt;498&lt;/item&gt;&lt;item&gt;499&lt;/item&gt;&lt;item&gt;500&lt;/item&gt;&lt;item&gt;501&lt;/item&gt;&lt;item&gt;502&lt;/item&gt;&lt;item&gt;503&lt;/item&gt;&lt;item&gt;504&lt;/item&gt;&lt;item&gt;505&lt;/item&gt;&lt;item&gt;506&lt;/item&gt;&lt;item&gt;507&lt;/item&gt;&lt;item&gt;508&lt;/item&gt;&lt;item&gt;509&lt;/item&gt;&lt;item&gt;510&lt;/item&gt;&lt;item&gt;511&lt;/item&gt;&lt;item&gt;512&lt;/item&gt;&lt;item&gt;513&lt;/item&gt;&lt;item&gt;514&lt;/item&gt;&lt;item&gt;515&lt;/item&gt;&lt;item&gt;516&lt;/item&gt;&lt;item&gt;517&lt;/item&gt;&lt;item&gt;518&lt;/item&gt;&lt;item&gt;519&lt;/item&gt;&lt;item&gt;521&lt;/item&gt;&lt;item&gt;522&lt;/item&gt;&lt;item&gt;523&lt;/item&gt;&lt;item&gt;524&lt;/item&gt;&lt;item&gt;525&lt;/item&gt;&lt;item&gt;526&lt;/item&gt;&lt;item&gt;527&lt;/item&gt;&lt;item&gt;528&lt;/item&gt;&lt;item&gt;529&lt;/item&gt;&lt;/record-ids&gt;&lt;/item&gt;&lt;/Libraries&gt;"/>
    <w:docVar w:name="EN.UseJSCitationFormat" w:val="False"/>
  </w:docVars>
  <w:rsids>
    <w:rsidRoot w:val="00A2374A"/>
    <w:rsid w:val="000862EB"/>
    <w:rsid w:val="000D7E59"/>
    <w:rsid w:val="002144FA"/>
    <w:rsid w:val="00276B8E"/>
    <w:rsid w:val="003063FA"/>
    <w:rsid w:val="00375DA4"/>
    <w:rsid w:val="0038284A"/>
    <w:rsid w:val="003C0287"/>
    <w:rsid w:val="003F1834"/>
    <w:rsid w:val="004105FF"/>
    <w:rsid w:val="0042487B"/>
    <w:rsid w:val="00432FBE"/>
    <w:rsid w:val="00441F9A"/>
    <w:rsid w:val="00460059"/>
    <w:rsid w:val="004C74F2"/>
    <w:rsid w:val="004D65F5"/>
    <w:rsid w:val="004F5085"/>
    <w:rsid w:val="00500CF8"/>
    <w:rsid w:val="00552598"/>
    <w:rsid w:val="0057528B"/>
    <w:rsid w:val="00583212"/>
    <w:rsid w:val="00597B82"/>
    <w:rsid w:val="005A1E10"/>
    <w:rsid w:val="005E1585"/>
    <w:rsid w:val="006168B1"/>
    <w:rsid w:val="00624511"/>
    <w:rsid w:val="0064634D"/>
    <w:rsid w:val="00660952"/>
    <w:rsid w:val="00666B45"/>
    <w:rsid w:val="00680B07"/>
    <w:rsid w:val="0069242B"/>
    <w:rsid w:val="006A778C"/>
    <w:rsid w:val="007070C8"/>
    <w:rsid w:val="00743212"/>
    <w:rsid w:val="007F1A26"/>
    <w:rsid w:val="007F54CD"/>
    <w:rsid w:val="0085751A"/>
    <w:rsid w:val="00885E75"/>
    <w:rsid w:val="008E4E48"/>
    <w:rsid w:val="0091482B"/>
    <w:rsid w:val="00915683"/>
    <w:rsid w:val="00925266"/>
    <w:rsid w:val="00937AB0"/>
    <w:rsid w:val="009E0B35"/>
    <w:rsid w:val="00A14D13"/>
    <w:rsid w:val="00A2374A"/>
    <w:rsid w:val="00A9039E"/>
    <w:rsid w:val="00AB199E"/>
    <w:rsid w:val="00B03033"/>
    <w:rsid w:val="00BB7D45"/>
    <w:rsid w:val="00BE7C1F"/>
    <w:rsid w:val="00C07C9D"/>
    <w:rsid w:val="00C97A61"/>
    <w:rsid w:val="00CB40A0"/>
    <w:rsid w:val="00D4135A"/>
    <w:rsid w:val="00D92799"/>
    <w:rsid w:val="00D974EA"/>
    <w:rsid w:val="00DC5994"/>
    <w:rsid w:val="00F30F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110C2CE"/>
  <w15:chartTrackingRefBased/>
  <w15:docId w15:val="{B34B3CE7-3F54-45A9-9598-3FE83A2B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74A"/>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A2374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TOC1"/>
    <w:link w:val="Heading2Char"/>
    <w:autoRedefine/>
    <w:uiPriority w:val="9"/>
    <w:unhideWhenUsed/>
    <w:qFormat/>
    <w:rsid w:val="00A9039E"/>
    <w:pPr>
      <w:spacing w:after="0"/>
      <w:ind w:left="0"/>
      <w:outlineLvl w:val="1"/>
    </w:pPr>
    <w:rPr>
      <w:rFonts w:ascii="Arial" w:hAnsi="Arial" w:cs="Arial"/>
      <w:b/>
      <w:bCs/>
      <w:lang w:val="en-CA"/>
    </w:rPr>
  </w:style>
  <w:style w:type="paragraph" w:styleId="Heading3">
    <w:name w:val="heading 3"/>
    <w:basedOn w:val="Normal"/>
    <w:next w:val="Normal"/>
    <w:link w:val="Heading3Char"/>
    <w:uiPriority w:val="9"/>
    <w:unhideWhenUsed/>
    <w:qFormat/>
    <w:rsid w:val="003063FA"/>
    <w:pPr>
      <w:keepNext/>
      <w:keepLines/>
      <w:spacing w:before="160" w:after="80"/>
      <w:outlineLvl w:val="2"/>
    </w:pPr>
    <w:rPr>
      <w:rFonts w:ascii="Arial" w:eastAsiaTheme="majorEastAsia" w:hAnsi="Arial" w:cstheme="majorBidi"/>
      <w:b/>
      <w:sz w:val="24"/>
      <w:szCs w:val="28"/>
    </w:rPr>
  </w:style>
  <w:style w:type="paragraph" w:styleId="Heading4">
    <w:name w:val="heading 4"/>
    <w:basedOn w:val="Normal"/>
    <w:next w:val="Normal"/>
    <w:link w:val="Heading4Char"/>
    <w:uiPriority w:val="9"/>
    <w:semiHidden/>
    <w:unhideWhenUsed/>
    <w:qFormat/>
    <w:rsid w:val="00A23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74A"/>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Heading2Char">
    <w:name w:val="Heading 2 Char"/>
    <w:basedOn w:val="DefaultParagraphFont"/>
    <w:link w:val="Heading2"/>
    <w:uiPriority w:val="9"/>
    <w:rsid w:val="00A9039E"/>
    <w:rPr>
      <w:rFonts w:ascii="Arial" w:hAnsi="Arial" w:cs="Arial"/>
      <w:b/>
      <w:bCs/>
      <w:noProof/>
      <w:kern w:val="0"/>
      <w:sz w:val="22"/>
      <w:szCs w:val="22"/>
      <w14:ligatures w14:val="none"/>
    </w:rPr>
  </w:style>
  <w:style w:type="character" w:customStyle="1" w:styleId="Heading3Char">
    <w:name w:val="Heading 3 Char"/>
    <w:basedOn w:val="DefaultParagraphFont"/>
    <w:link w:val="Heading3"/>
    <w:uiPriority w:val="9"/>
    <w:rsid w:val="003063FA"/>
    <w:rPr>
      <w:rFonts w:ascii="Arial" w:eastAsiaTheme="majorEastAsia" w:hAnsi="Arial" w:cstheme="majorBidi"/>
      <w:b/>
      <w:kern w:val="0"/>
      <w:szCs w:val="28"/>
      <w:lang w:val="en-US"/>
      <w14:ligatures w14:val="none"/>
    </w:rPr>
  </w:style>
  <w:style w:type="character" w:customStyle="1" w:styleId="Heading4Char">
    <w:name w:val="Heading 4 Char"/>
    <w:basedOn w:val="DefaultParagraphFont"/>
    <w:link w:val="Heading4"/>
    <w:uiPriority w:val="9"/>
    <w:semiHidden/>
    <w:rsid w:val="00A23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74A"/>
    <w:rPr>
      <w:rFonts w:eastAsiaTheme="majorEastAsia" w:cstheme="majorBidi"/>
      <w:color w:val="272727" w:themeColor="text1" w:themeTint="D8"/>
    </w:rPr>
  </w:style>
  <w:style w:type="paragraph" w:styleId="Title">
    <w:name w:val="Title"/>
    <w:basedOn w:val="Normal"/>
    <w:next w:val="Normal"/>
    <w:link w:val="TitleChar"/>
    <w:uiPriority w:val="10"/>
    <w:qFormat/>
    <w:rsid w:val="00A2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374A"/>
    <w:rPr>
      <w:i/>
      <w:iCs/>
      <w:color w:val="404040" w:themeColor="text1" w:themeTint="BF"/>
    </w:rPr>
  </w:style>
  <w:style w:type="paragraph" w:styleId="ListParagraph">
    <w:name w:val="List Paragraph"/>
    <w:basedOn w:val="Normal"/>
    <w:uiPriority w:val="34"/>
    <w:qFormat/>
    <w:rsid w:val="00A2374A"/>
    <w:pPr>
      <w:ind w:left="720"/>
      <w:contextualSpacing/>
    </w:pPr>
  </w:style>
  <w:style w:type="character" w:styleId="IntenseEmphasis">
    <w:name w:val="Intense Emphasis"/>
    <w:basedOn w:val="DefaultParagraphFont"/>
    <w:uiPriority w:val="21"/>
    <w:qFormat/>
    <w:rsid w:val="00A2374A"/>
    <w:rPr>
      <w:i/>
      <w:iCs/>
      <w:color w:val="0F4761" w:themeColor="accent1" w:themeShade="BF"/>
    </w:rPr>
  </w:style>
  <w:style w:type="paragraph" w:styleId="IntenseQuote">
    <w:name w:val="Intense Quote"/>
    <w:basedOn w:val="Normal"/>
    <w:next w:val="Normal"/>
    <w:link w:val="IntenseQuoteChar"/>
    <w:uiPriority w:val="30"/>
    <w:qFormat/>
    <w:rsid w:val="00A23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74A"/>
    <w:rPr>
      <w:i/>
      <w:iCs/>
      <w:color w:val="0F4761" w:themeColor="accent1" w:themeShade="BF"/>
    </w:rPr>
  </w:style>
  <w:style w:type="character" w:styleId="IntenseReference">
    <w:name w:val="Intense Reference"/>
    <w:basedOn w:val="DefaultParagraphFont"/>
    <w:uiPriority w:val="32"/>
    <w:qFormat/>
    <w:rsid w:val="00A2374A"/>
    <w:rPr>
      <w:b/>
      <w:bCs/>
      <w:smallCaps/>
      <w:color w:val="0F4761" w:themeColor="accent1" w:themeShade="BF"/>
      <w:spacing w:val="5"/>
    </w:rPr>
  </w:style>
  <w:style w:type="table" w:styleId="TableGrid">
    <w:name w:val="Table Grid"/>
    <w:basedOn w:val="TableNormal"/>
    <w:uiPriority w:val="39"/>
    <w:rsid w:val="00A2374A"/>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A2374A"/>
    <w:pPr>
      <w:spacing w:after="0" w:line="240" w:lineRule="auto"/>
    </w:pPr>
    <w:rPr>
      <w:kern w:val="0"/>
      <w:sz w:val="22"/>
      <w:szCs w:val="22"/>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CommentReference">
    <w:name w:val="annotation reference"/>
    <w:basedOn w:val="DefaultParagraphFont"/>
    <w:uiPriority w:val="99"/>
    <w:semiHidden/>
    <w:unhideWhenUsed/>
    <w:rsid w:val="00A2374A"/>
    <w:rPr>
      <w:sz w:val="16"/>
      <w:szCs w:val="16"/>
    </w:rPr>
  </w:style>
  <w:style w:type="paragraph" w:styleId="CommentText">
    <w:name w:val="annotation text"/>
    <w:basedOn w:val="Normal"/>
    <w:link w:val="CommentTextChar"/>
    <w:uiPriority w:val="99"/>
    <w:unhideWhenUsed/>
    <w:rsid w:val="00A2374A"/>
    <w:pPr>
      <w:spacing w:line="240" w:lineRule="auto"/>
    </w:pPr>
    <w:rPr>
      <w:sz w:val="20"/>
      <w:szCs w:val="20"/>
    </w:rPr>
  </w:style>
  <w:style w:type="character" w:customStyle="1" w:styleId="CommentTextChar">
    <w:name w:val="Comment Text Char"/>
    <w:basedOn w:val="DefaultParagraphFont"/>
    <w:link w:val="CommentText"/>
    <w:uiPriority w:val="99"/>
    <w:rsid w:val="00A2374A"/>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2374A"/>
    <w:rPr>
      <w:b/>
      <w:bCs/>
    </w:rPr>
  </w:style>
  <w:style w:type="character" w:customStyle="1" w:styleId="CommentSubjectChar">
    <w:name w:val="Comment Subject Char"/>
    <w:basedOn w:val="CommentTextChar"/>
    <w:link w:val="CommentSubject"/>
    <w:uiPriority w:val="99"/>
    <w:semiHidden/>
    <w:rsid w:val="00A2374A"/>
    <w:rPr>
      <w:b/>
      <w:bCs/>
      <w:kern w:val="0"/>
      <w:sz w:val="20"/>
      <w:szCs w:val="20"/>
      <w:lang w:val="en-US"/>
      <w14:ligatures w14:val="none"/>
    </w:rPr>
  </w:style>
  <w:style w:type="paragraph" w:styleId="BalloonText">
    <w:name w:val="Balloon Text"/>
    <w:basedOn w:val="Normal"/>
    <w:link w:val="BalloonTextChar"/>
    <w:uiPriority w:val="99"/>
    <w:semiHidden/>
    <w:unhideWhenUsed/>
    <w:rsid w:val="00A237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74A"/>
    <w:rPr>
      <w:rFonts w:ascii="Segoe UI" w:hAnsi="Segoe UI" w:cs="Segoe UI"/>
      <w:kern w:val="0"/>
      <w:sz w:val="18"/>
      <w:szCs w:val="18"/>
      <w:lang w:val="en-US"/>
      <w14:ligatures w14:val="none"/>
    </w:rPr>
  </w:style>
  <w:style w:type="numbering" w:customStyle="1" w:styleId="CurrentList1">
    <w:name w:val="Current List1"/>
    <w:uiPriority w:val="99"/>
    <w:rsid w:val="00A2374A"/>
    <w:pPr>
      <w:numPr>
        <w:numId w:val="3"/>
      </w:numPr>
    </w:pPr>
  </w:style>
  <w:style w:type="numbering" w:customStyle="1" w:styleId="CurrentList2">
    <w:name w:val="Current List2"/>
    <w:uiPriority w:val="99"/>
    <w:rsid w:val="00A2374A"/>
    <w:pPr>
      <w:numPr>
        <w:numId w:val="24"/>
      </w:numPr>
    </w:pPr>
  </w:style>
  <w:style w:type="paragraph" w:customStyle="1" w:styleId="Default">
    <w:name w:val="Default"/>
    <w:rsid w:val="00A2374A"/>
    <w:pPr>
      <w:autoSpaceDE w:val="0"/>
      <w:autoSpaceDN w:val="0"/>
      <w:adjustRightInd w:val="0"/>
      <w:spacing w:after="0" w:line="240" w:lineRule="auto"/>
    </w:pPr>
    <w:rPr>
      <w:rFonts w:ascii="Times New Roman" w:hAnsi="Times New Roman" w:cs="Times New Roman"/>
      <w:color w:val="000000"/>
      <w:kern w:val="0"/>
      <w:lang w:val="en-US"/>
      <w14:ligatures w14:val="none"/>
    </w:rPr>
  </w:style>
  <w:style w:type="paragraph" w:customStyle="1" w:styleId="TableGrid1">
    <w:name w:val="Table Grid1"/>
    <w:rsid w:val="00A2374A"/>
    <w:pPr>
      <w:spacing w:after="0" w:line="240" w:lineRule="auto"/>
    </w:pPr>
    <w:rPr>
      <w:rFonts w:ascii="Times New Roman" w:eastAsia="ヒラギノ角ゴ Pro W3" w:hAnsi="Times New Roman" w:cs="Times New Roman"/>
      <w:color w:val="000000"/>
      <w:kern w:val="0"/>
      <w:sz w:val="22"/>
      <w:szCs w:val="20"/>
      <w:lang w:val="en-US"/>
      <w14:ligatures w14:val="none"/>
    </w:rPr>
  </w:style>
  <w:style w:type="paragraph" w:styleId="NormalWeb">
    <w:name w:val="Normal (Web)"/>
    <w:basedOn w:val="Normal"/>
    <w:uiPriority w:val="99"/>
    <w:unhideWhenUsed/>
    <w:rsid w:val="00A237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A2374A"/>
    <w:pPr>
      <w:outlineLvl w:val="9"/>
    </w:pPr>
  </w:style>
  <w:style w:type="paragraph" w:styleId="TOC2">
    <w:name w:val="toc 2"/>
    <w:basedOn w:val="Normal"/>
    <w:next w:val="Normal"/>
    <w:autoRedefine/>
    <w:uiPriority w:val="39"/>
    <w:unhideWhenUsed/>
    <w:rsid w:val="003F1834"/>
    <w:pPr>
      <w:tabs>
        <w:tab w:val="right" w:leader="dot" w:pos="9350"/>
      </w:tabs>
      <w:spacing w:after="100"/>
      <w:ind w:left="221"/>
    </w:pPr>
  </w:style>
  <w:style w:type="character" w:styleId="Hyperlink">
    <w:name w:val="Hyperlink"/>
    <w:basedOn w:val="DefaultParagraphFont"/>
    <w:uiPriority w:val="99"/>
    <w:unhideWhenUsed/>
    <w:rsid w:val="00A2374A"/>
    <w:rPr>
      <w:color w:val="467886" w:themeColor="hyperlink"/>
      <w:u w:val="single"/>
    </w:rPr>
  </w:style>
  <w:style w:type="paragraph" w:customStyle="1" w:styleId="EndNoteBibliographyTitle">
    <w:name w:val="EndNote Bibliography Title"/>
    <w:basedOn w:val="Normal"/>
    <w:link w:val="EndNoteBibliographyTitleChar"/>
    <w:rsid w:val="00A2374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2374A"/>
    <w:rPr>
      <w:rFonts w:ascii="Calibri" w:hAnsi="Calibri" w:cs="Calibri"/>
      <w:noProof/>
      <w:kern w:val="0"/>
      <w:sz w:val="22"/>
      <w:szCs w:val="22"/>
      <w:lang w:val="en-US"/>
      <w14:ligatures w14:val="none"/>
    </w:rPr>
  </w:style>
  <w:style w:type="paragraph" w:customStyle="1" w:styleId="EndNoteBibliography">
    <w:name w:val="EndNote Bibliography"/>
    <w:basedOn w:val="Normal"/>
    <w:link w:val="EndNoteBibliographyChar"/>
    <w:rsid w:val="00A2374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2374A"/>
    <w:rPr>
      <w:rFonts w:ascii="Calibri" w:hAnsi="Calibri" w:cs="Calibri"/>
      <w:noProof/>
      <w:kern w:val="0"/>
      <w:sz w:val="22"/>
      <w:szCs w:val="22"/>
      <w:lang w:val="en-US"/>
      <w14:ligatures w14:val="none"/>
    </w:rPr>
  </w:style>
  <w:style w:type="paragraph" w:styleId="Header">
    <w:name w:val="header"/>
    <w:basedOn w:val="Normal"/>
    <w:link w:val="HeaderChar"/>
    <w:uiPriority w:val="99"/>
    <w:unhideWhenUsed/>
    <w:rsid w:val="00A23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74A"/>
    <w:rPr>
      <w:kern w:val="0"/>
      <w:sz w:val="22"/>
      <w:szCs w:val="22"/>
      <w:lang w:val="en-US"/>
      <w14:ligatures w14:val="none"/>
    </w:rPr>
  </w:style>
  <w:style w:type="paragraph" w:styleId="Footer">
    <w:name w:val="footer"/>
    <w:basedOn w:val="Normal"/>
    <w:link w:val="FooterChar"/>
    <w:uiPriority w:val="99"/>
    <w:unhideWhenUsed/>
    <w:rsid w:val="00A23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74A"/>
    <w:rPr>
      <w:kern w:val="0"/>
      <w:sz w:val="22"/>
      <w:szCs w:val="22"/>
      <w:lang w:val="en-US"/>
      <w14:ligatures w14:val="none"/>
    </w:rPr>
  </w:style>
  <w:style w:type="paragraph" w:styleId="TOC1">
    <w:name w:val="toc 1"/>
    <w:basedOn w:val="TOC2"/>
    <w:next w:val="Normal"/>
    <w:autoRedefine/>
    <w:uiPriority w:val="39"/>
    <w:unhideWhenUsed/>
    <w:rsid w:val="003063FA"/>
    <w:rPr>
      <w:noProof/>
    </w:rPr>
  </w:style>
  <w:style w:type="character" w:styleId="UnresolvedMention">
    <w:name w:val="Unresolved Mention"/>
    <w:basedOn w:val="DefaultParagraphFont"/>
    <w:uiPriority w:val="99"/>
    <w:semiHidden/>
    <w:unhideWhenUsed/>
    <w:rsid w:val="00500CF8"/>
    <w:rPr>
      <w:color w:val="605E5C"/>
      <w:shd w:val="clear" w:color="auto" w:fill="E1DFDD"/>
    </w:rPr>
  </w:style>
  <w:style w:type="character" w:styleId="Strong">
    <w:name w:val="Strong"/>
    <w:basedOn w:val="DefaultParagraphFont"/>
    <w:uiPriority w:val="22"/>
    <w:qFormat/>
    <w:rsid w:val="00500CF8"/>
    <w:rPr>
      <w:b/>
      <w:bCs/>
    </w:rPr>
  </w:style>
  <w:style w:type="paragraph" w:styleId="Revision">
    <w:name w:val="Revision"/>
    <w:hidden/>
    <w:uiPriority w:val="99"/>
    <w:semiHidden/>
    <w:rsid w:val="00500CF8"/>
    <w:pPr>
      <w:spacing w:after="0" w:line="240" w:lineRule="auto"/>
    </w:pPr>
    <w:rPr>
      <w:kern w:val="0"/>
      <w:sz w:val="22"/>
      <w:szCs w:val="22"/>
      <w:lang w:val="en-US"/>
      <w14:ligatures w14:val="none"/>
    </w:rPr>
  </w:style>
  <w:style w:type="character" w:customStyle="1" w:styleId="FollowedHyperlink1">
    <w:name w:val="FollowedHyperlink1"/>
    <w:basedOn w:val="DefaultParagraphFont"/>
    <w:uiPriority w:val="99"/>
    <w:semiHidden/>
    <w:unhideWhenUsed/>
    <w:rsid w:val="00500CF8"/>
    <w:rPr>
      <w:color w:val="954F72"/>
      <w:u w:val="single"/>
    </w:rPr>
  </w:style>
  <w:style w:type="character" w:styleId="FollowedHyperlink">
    <w:name w:val="FollowedHyperlink"/>
    <w:basedOn w:val="DefaultParagraphFont"/>
    <w:uiPriority w:val="99"/>
    <w:semiHidden/>
    <w:unhideWhenUsed/>
    <w:rsid w:val="00500C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header" Target="head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9438A-6411-4904-A34A-85D31E4CE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186</Pages>
  <Words>58641</Words>
  <Characters>334255</Characters>
  <Application>Microsoft Office Word</Application>
  <DocSecurity>0</DocSecurity>
  <Lines>2785</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Pillay</dc:creator>
  <cp:keywords/>
  <dc:description/>
  <cp:lastModifiedBy>Jennifer Pillay</cp:lastModifiedBy>
  <cp:revision>3</cp:revision>
  <cp:lastPrinted>2026-03-24T22:36:00Z</cp:lastPrinted>
  <dcterms:created xsi:type="dcterms:W3CDTF">2026-07-31T22:10:00Z</dcterms:created>
  <dcterms:modified xsi:type="dcterms:W3CDTF">2026-07-31T22:19:00Z</dcterms:modified>
</cp:coreProperties>
</file>