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-767"/>
        <w:tblOverlap w:val="never"/>
        <w:tblW w:w="11010" w:type="dxa"/>
        <w:tblLook w:val="04A0" w:firstRow="1" w:lastRow="0" w:firstColumn="1" w:lastColumn="0" w:noHBand="0" w:noVBand="1"/>
      </w:tblPr>
      <w:tblGrid>
        <w:gridCol w:w="3559"/>
        <w:gridCol w:w="1834"/>
        <w:gridCol w:w="1806"/>
        <w:gridCol w:w="2084"/>
        <w:gridCol w:w="1727"/>
      </w:tblGrid>
      <w:tr w:rsidR="00502AFC" w:rsidRPr="00FC0C20" w14:paraId="1963C631" w14:textId="77777777" w:rsidTr="00502AFC">
        <w:trPr>
          <w:trHeight w:val="340"/>
        </w:trPr>
        <w:tc>
          <w:tcPr>
            <w:tcW w:w="1101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1A6E6D4C" w14:textId="3B2CCB8C" w:rsidR="00502AFC" w:rsidRPr="00FC0C20" w:rsidRDefault="00502AFC" w:rsidP="00502AF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C0C20">
              <w:rPr>
                <w:b/>
                <w:bCs/>
                <w:color w:val="000000"/>
                <w:sz w:val="22"/>
                <w:szCs w:val="22"/>
              </w:rPr>
              <w:t>Supplemental Table A: Sociodemographic Characteristics of Participants by Location in Lilongwe, Malawi</w:t>
            </w:r>
            <w:r w:rsidR="001C20D9">
              <w:rPr>
                <w:b/>
                <w:bCs/>
                <w:color w:val="000000"/>
                <w:sz w:val="22"/>
                <w:szCs w:val="22"/>
              </w:rPr>
              <w:t>, June-August 2017</w:t>
            </w:r>
          </w:p>
        </w:tc>
      </w:tr>
      <w:tr w:rsidR="00502AFC" w:rsidRPr="00FC0C20" w14:paraId="7DF887F5" w14:textId="77777777" w:rsidTr="00502AFC">
        <w:trPr>
          <w:trHeight w:val="340"/>
        </w:trPr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23B70784" w14:textId="77777777" w:rsidR="00502AFC" w:rsidRPr="00FC0C20" w:rsidRDefault="00502AFC" w:rsidP="00502AFC">
            <w:pPr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3FA811E5" w14:textId="77777777" w:rsidR="00502AFC" w:rsidRPr="00FC0C20" w:rsidRDefault="00502AFC" w:rsidP="00502AF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0C20">
              <w:rPr>
                <w:b/>
                <w:bCs/>
                <w:color w:val="000000"/>
                <w:sz w:val="22"/>
                <w:szCs w:val="22"/>
              </w:rPr>
              <w:t>Total (N=200)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2DC347D9" w14:textId="77777777" w:rsidR="00502AFC" w:rsidRPr="00FC0C20" w:rsidRDefault="00502AFC" w:rsidP="00502AF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0C20">
              <w:rPr>
                <w:b/>
                <w:bCs/>
                <w:color w:val="000000"/>
                <w:sz w:val="22"/>
                <w:szCs w:val="22"/>
              </w:rPr>
              <w:t>Market (N=40)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37A81883" w14:textId="77777777" w:rsidR="00502AFC" w:rsidRPr="00FC0C20" w:rsidRDefault="00502AFC" w:rsidP="00502AF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0C20">
              <w:rPr>
                <w:b/>
                <w:bCs/>
                <w:color w:val="000000"/>
                <w:sz w:val="22"/>
                <w:szCs w:val="22"/>
              </w:rPr>
              <w:t>Hospital (N=160)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46C13AC6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P-value*</w:t>
            </w:r>
          </w:p>
        </w:tc>
      </w:tr>
      <w:tr w:rsidR="00502AFC" w:rsidRPr="00FC0C20" w14:paraId="3AD6350B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84AD87" w14:textId="77777777" w:rsidR="00502AFC" w:rsidRPr="00FC0C20" w:rsidRDefault="00502AFC" w:rsidP="00502AFC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Gender</w:t>
            </w:r>
            <w:r w:rsidRPr="00FC0C20">
              <w:rPr>
                <w:b/>
                <w:bCs/>
                <w:color w:val="000000"/>
                <w:sz w:val="22"/>
                <w:szCs w:val="22"/>
              </w:rPr>
              <w:t>, n (%)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01E0B1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15DF8A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38E6AD9C" wp14:editId="049F04D4">
                  <wp:simplePos x="0" y="0"/>
                  <wp:positionH relativeFrom="column">
                    <wp:posOffset>812800</wp:posOffset>
                  </wp:positionH>
                  <wp:positionV relativeFrom="paragraph">
                    <wp:posOffset>25400</wp:posOffset>
                  </wp:positionV>
                  <wp:extent cx="25400" cy="114300"/>
                  <wp:effectExtent l="0" t="0" r="0" b="0"/>
                  <wp:wrapNone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14745D-3A0F-B848-A4E2-7694A94CF74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6D14745D-3A0F-B848-A4E2-7694A94CF74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" cy="115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2D60B6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E40D12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0.70</w:t>
            </w:r>
          </w:p>
        </w:tc>
      </w:tr>
      <w:tr w:rsidR="00502AFC" w:rsidRPr="00FC0C20" w14:paraId="6764D0D3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BDC81A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Women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B276DE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102 (51.0)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87124B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22 (55.0)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D59399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80 (50.0)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8C31F1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2BA40FA7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AC2C89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Men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353D3D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98 (49.0)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7B3336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18 (45.0)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688797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80 (50.0)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26980D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795B9150" w14:textId="77777777" w:rsidTr="00502AFC">
        <w:trPr>
          <w:trHeight w:val="34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F946D8" w14:textId="77777777" w:rsidR="00502AFC" w:rsidRPr="00FC0C20" w:rsidRDefault="00502AFC" w:rsidP="00502AF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C0C20">
              <w:rPr>
                <w:b/>
                <w:bCs/>
                <w:color w:val="000000"/>
                <w:sz w:val="22"/>
                <w:szCs w:val="22"/>
              </w:rPr>
              <w:t>Region, n (%)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1FA9C2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C0306C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 wp14:anchorId="6388F39C" wp14:editId="17F68329">
                  <wp:simplePos x="0" y="0"/>
                  <wp:positionH relativeFrom="column">
                    <wp:posOffset>812800</wp:posOffset>
                  </wp:positionH>
                  <wp:positionV relativeFrom="paragraph">
                    <wp:posOffset>25400</wp:posOffset>
                  </wp:positionV>
                  <wp:extent cx="25400" cy="114300"/>
                  <wp:effectExtent l="0" t="0" r="0" b="0"/>
                  <wp:wrapNone/>
                  <wp:docPr id="4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28154A-9470-474C-AF57-341AF202BCE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6F28154A-9470-474C-AF57-341AF202BCE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" cy="115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0E7ADF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67128D6A" wp14:editId="4DC80D53">
                  <wp:simplePos x="0" y="0"/>
                  <wp:positionH relativeFrom="column">
                    <wp:posOffset>812800</wp:posOffset>
                  </wp:positionH>
                  <wp:positionV relativeFrom="paragraph">
                    <wp:posOffset>25400</wp:posOffset>
                  </wp:positionV>
                  <wp:extent cx="25400" cy="114300"/>
                  <wp:effectExtent l="0" t="0" r="0" b="0"/>
                  <wp:wrapNone/>
                  <wp:docPr id="3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75BECB-EE61-4F4E-ABA7-765DC420299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D375BECB-EE61-4F4E-ABA7-765DC420299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" cy="115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8C9C79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0.4</w:t>
            </w:r>
            <w:r>
              <w:rPr>
                <w:sz w:val="22"/>
                <w:szCs w:val="22"/>
              </w:rPr>
              <w:t>8</w:t>
            </w:r>
          </w:p>
        </w:tc>
      </w:tr>
      <w:tr w:rsidR="00502AFC" w:rsidRPr="00FC0C20" w14:paraId="0C08AB92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E2B594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Central Malawi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5CD0FF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176 (88.0)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CAA57F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37 (92.5)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3BD154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139 (</w:t>
            </w:r>
            <w:r>
              <w:rPr>
                <w:color w:val="000000"/>
                <w:sz w:val="22"/>
                <w:szCs w:val="22"/>
              </w:rPr>
              <w:t>86.9</w:t>
            </w:r>
            <w:r w:rsidRPr="00FC0C2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DA5557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409BA419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AAC606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Other 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7BA0AF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24 (22.0)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D01E82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3 (7.5)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2F3F43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21 (13.1)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9AC59C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4AD086CB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F3364A" w14:textId="77777777" w:rsidR="00502AFC" w:rsidRPr="00FC0C20" w:rsidRDefault="00502AFC" w:rsidP="00502AF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C0C20">
              <w:rPr>
                <w:b/>
                <w:bCs/>
                <w:color w:val="000000"/>
                <w:sz w:val="22"/>
                <w:szCs w:val="22"/>
              </w:rPr>
              <w:t>Tribal Group, n (%)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767B3D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62C280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CCA58E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F8187E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&lt;0.001</w:t>
            </w:r>
          </w:p>
        </w:tc>
      </w:tr>
      <w:tr w:rsidR="00502AFC" w:rsidRPr="00FC0C20" w14:paraId="61D54D06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CFFEAD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Chewa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6A0007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137 (68.5)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8FC378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37 (92.5)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4A8B8A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100 (62.5)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D808C6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0BC7CCFD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F8C8C1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Ngoni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3A6B55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38 (19.0)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345FD8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4D8B48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38 (23.8)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E50A45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131A3E98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0FCA2C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Other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CBBFAA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25 (12.5)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84DA1C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3 (7.5)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B06008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22 (13.8)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60D00C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49FDB7D6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E005C9" w14:textId="77777777" w:rsidR="00502AFC" w:rsidRPr="00FC0C20" w:rsidRDefault="00502AFC" w:rsidP="00502AF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C0C20">
              <w:rPr>
                <w:b/>
                <w:bCs/>
                <w:color w:val="000000"/>
                <w:sz w:val="22"/>
                <w:szCs w:val="22"/>
              </w:rPr>
              <w:t>Religion, n (%)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4AF58A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BAA359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195C9B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0286E5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0.45</w:t>
            </w:r>
          </w:p>
        </w:tc>
      </w:tr>
      <w:tr w:rsidR="00502AFC" w:rsidRPr="00FC0C20" w14:paraId="4A33359A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8272DF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Protestant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7D9E98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117 (58.5)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39EEEF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29 (72.5)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9005C4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88 (55.0)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39F9DC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22127DEC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9C3621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Roman Catholicism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D55A04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46 (23.0)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EB36F9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6 (15.0)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A8E165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40 (25.0)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DBD1F6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022D927F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757903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Traditional Tribal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B03D5C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25 (12.5)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2EC105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4 (10.0)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AFCB69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21 (13.1)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1B58E2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53A80C1C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59D50D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Islam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4F0F11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9 (4.5)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01EA9F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 (2.5)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92C1E2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8 (5.0)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24D910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6AD67B26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E56B15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Other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49E776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3 (1.5)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4163D3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9F53D8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3 (1.9)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60562A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0EE9CEA4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3F3E3E" w14:textId="77777777" w:rsidR="00502AFC" w:rsidRPr="00FC0C20" w:rsidRDefault="00502AFC" w:rsidP="00502AF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C0C20">
              <w:rPr>
                <w:b/>
                <w:bCs/>
                <w:color w:val="000000"/>
                <w:sz w:val="22"/>
                <w:szCs w:val="22"/>
              </w:rPr>
              <w:t>Marital Status, n (%)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43977B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17240C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CEBC73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204452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0.04</w:t>
            </w:r>
          </w:p>
        </w:tc>
      </w:tr>
      <w:tr w:rsidR="00502AFC" w:rsidRPr="00FC0C20" w14:paraId="40C6D46F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A91CAE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Married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BE1469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165 (82.5)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21A16B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31 (77.5)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3A2BDD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134 (83.8)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B17448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6CAB59C9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D07DD8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Separated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7880F1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13 (6.5)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F75D3D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6 (15.0)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C0D623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7 (4.4)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E3C28C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768458DC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A067A3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Widowed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B4962F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10 (5.0)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F244DD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48D08B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10 (6.3)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751A72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20B959F2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51F1C6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Single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B50A87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12 (6.0)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61AF78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3 (7.5)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953A95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9 (5.6)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F50B25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30B3F6AD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BC58AF" w14:textId="77777777" w:rsidR="00502AFC" w:rsidRPr="00FC0C20" w:rsidRDefault="00502AFC" w:rsidP="00502AF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C0C20">
              <w:rPr>
                <w:b/>
                <w:bCs/>
                <w:color w:val="000000"/>
                <w:sz w:val="22"/>
                <w:szCs w:val="22"/>
              </w:rPr>
              <w:t>Employment Status, n (%)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A2D4CB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CA3176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D851CF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C75927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0.31</w:t>
            </w:r>
          </w:p>
        </w:tc>
      </w:tr>
      <w:tr w:rsidR="00502AFC" w:rsidRPr="00FC0C20" w14:paraId="5DE8B234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0B0598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Self-employed/Business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E25B47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178 (89.0)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D4A26F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40 (100.0)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6885E5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138 (86.3)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E5688C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601E320E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094B95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Employed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A57309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12 (6.0)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3B0D4B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79B4BD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12 (7.5)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177CDE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3783B732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732206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Unemployed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ECF8FA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2 (1.0)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185C85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A24D7C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2 (1.3)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834891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1EAE662C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17CECE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Never Worked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65A647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6 (3.0)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A8CBC7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9E9744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6 (3.8)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1DDCDB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15A54B79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926AB2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Other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13F7CB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2 (1.0)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160B5F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BF398B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2 (1.3)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0F510D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410B8FAB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4D1C3B" w14:textId="77777777" w:rsidR="00502AFC" w:rsidRPr="00FC0C20" w:rsidRDefault="00502AFC" w:rsidP="00502AF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C0C20">
              <w:rPr>
                <w:b/>
                <w:bCs/>
                <w:color w:val="000000"/>
                <w:sz w:val="22"/>
                <w:szCs w:val="22"/>
              </w:rPr>
              <w:t>Education Level, n (%)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40AA8D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DB8FA7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22FA59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EB32E1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0.93</w:t>
            </w:r>
          </w:p>
        </w:tc>
      </w:tr>
      <w:tr w:rsidR="00502AFC" w:rsidRPr="00FC0C20" w14:paraId="26577948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937A38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None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C4B425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22 (11.0)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3FEEBF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4 (10.0)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B6E03D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18 (11.3)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C56F9B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6EECE33D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D48F42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Primary School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88911E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123 (61.5)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342A4E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25 (62.5)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47B638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98 (61.3)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2671E9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096AF955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D69512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Secondary School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219B66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52 (26.0)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5352F4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11 (27.5)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A20547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41 (25.6)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B135D4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357B0926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EBFA42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Higher Education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ECA1A6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3 (1.5)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0237D2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2436F4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3 (1.9)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5CE2F0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0168ACEE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1AC94D" w14:textId="77777777" w:rsidR="00502AFC" w:rsidRPr="00FC0C20" w:rsidRDefault="00502AFC" w:rsidP="00502AF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C0C20">
              <w:rPr>
                <w:b/>
                <w:bCs/>
                <w:color w:val="000000"/>
                <w:sz w:val="22"/>
                <w:szCs w:val="22"/>
              </w:rPr>
              <w:t>Spouse Employment, n (%)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A9684A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12A625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7C82F4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B8963E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0.004</w:t>
            </w:r>
          </w:p>
        </w:tc>
      </w:tr>
      <w:tr w:rsidR="00502AFC" w:rsidRPr="00FC0C20" w14:paraId="051A952E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BEE939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Self-employed/Business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06037A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148 (89.2)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C04783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25 (62.5)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8422D7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123 (76.9)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39590F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01540EEB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D9BB95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Employed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FE33F9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9 (5.4)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1CA011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 (2.5)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356007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8 (5.0)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B1BAB3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57D94032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CCEF18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Unemployed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FD1528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4 (2.4)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216FAB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 (2.5)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C5C3EF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3 (1.9)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FA6AA0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24DBA4E4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80ABF9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Never Worked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523D89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4 (2.4)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0F6E96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4 (10.0)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1244B5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E2DA41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52B08912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5177ED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Other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72824E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 (0.6)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FDE7EA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B6E655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1 (0.6)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AF1B21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2AD24216" w14:textId="77777777" w:rsidTr="00502AFC">
        <w:trPr>
          <w:trHeight w:val="6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874756" w14:textId="77777777" w:rsidR="00502AFC" w:rsidRPr="00FC0C20" w:rsidRDefault="00502AFC" w:rsidP="00502AF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C0C20">
              <w:rPr>
                <w:b/>
                <w:bCs/>
                <w:color w:val="000000"/>
                <w:sz w:val="22"/>
                <w:szCs w:val="22"/>
              </w:rPr>
              <w:t>Spouse Education Level, n (%)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C8993E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ABA1AF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669F53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FB0A98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0.10</w:t>
            </w:r>
          </w:p>
        </w:tc>
      </w:tr>
      <w:tr w:rsidR="00502AFC" w:rsidRPr="00FC0C20" w14:paraId="3B9502B4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3E09CD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lastRenderedPageBreak/>
              <w:t xml:space="preserve">    None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0AE612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16 (9.6)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293042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5 (16.1)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2D2726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11 (8.1)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43A81C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577A08DC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9586A2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Primary School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5AED7D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115 (69.3)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5598D2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18 (58.1)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D483EA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97 (71.9)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D55066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34A1B9C7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B2B569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Secondary School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E68704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34 (20.5)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D66051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7 (22.6)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3A08A5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27 (20.0)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6AA0A6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6F142321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60C6FC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    Higher Education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BE7429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 (0.6)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7B0EBA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 (3.2)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F0DA7F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FB2DAC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05071205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94AEBC" w14:textId="77777777" w:rsidR="00502AFC" w:rsidRPr="00FC0C20" w:rsidRDefault="00502AFC" w:rsidP="00502AF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C0C20">
              <w:rPr>
                <w:b/>
                <w:bCs/>
                <w:color w:val="000000"/>
                <w:sz w:val="22"/>
                <w:szCs w:val="22"/>
              </w:rPr>
              <w:t>Age, year, Mean (SD)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0044FA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41.7 (12.1)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630D34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37.2 (11.5)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FE4A52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42.9 (12.0)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76221A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0.008</w:t>
            </w:r>
          </w:p>
        </w:tc>
      </w:tr>
      <w:tr w:rsidR="00502AFC" w:rsidRPr="00FC0C20" w14:paraId="1A25C123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4B03BC" w14:textId="77777777" w:rsidR="00502AFC" w:rsidRPr="00FC0C20" w:rsidRDefault="00502AFC" w:rsidP="00502AF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C0C20">
              <w:rPr>
                <w:b/>
                <w:bCs/>
                <w:color w:val="000000"/>
                <w:sz w:val="22"/>
                <w:szCs w:val="22"/>
              </w:rPr>
              <w:t>Spouse Age, year, Mean (SD)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DB2CCD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41.3 (12.4)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525E5B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36.9 (12.4)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FAB781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42.3 (12.3)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5E9FD1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0.04</w:t>
            </w:r>
          </w:p>
        </w:tc>
      </w:tr>
      <w:tr w:rsidR="00502AFC" w:rsidRPr="00FC0C20" w14:paraId="7CB6B778" w14:textId="77777777" w:rsidTr="00502AFC">
        <w:trPr>
          <w:trHeight w:val="6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6F15A3" w14:textId="77777777" w:rsidR="00502AFC" w:rsidRPr="00FC0C20" w:rsidRDefault="00502AFC" w:rsidP="00502AF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C0C20">
              <w:rPr>
                <w:b/>
                <w:bCs/>
                <w:color w:val="000000"/>
                <w:sz w:val="22"/>
                <w:szCs w:val="22"/>
              </w:rPr>
              <w:t>Transport Time, hour, Median (IQR)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9DD15B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3.0 (2.0, 6.0)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7539F2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2.0 (1.0, 4.3)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3CC100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3.25 (2.0, 6.6)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C4D1F0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&lt;0.001</w:t>
            </w:r>
          </w:p>
        </w:tc>
      </w:tr>
      <w:tr w:rsidR="00502AFC" w:rsidRPr="00FC0C20" w14:paraId="6BE977F5" w14:textId="77777777" w:rsidTr="00502AFC">
        <w:trPr>
          <w:trHeight w:val="6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A95F7F" w14:textId="77777777" w:rsidR="00502AFC" w:rsidRPr="00FC0C20" w:rsidRDefault="00502AFC" w:rsidP="00502AF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C0C20">
              <w:rPr>
                <w:b/>
                <w:bCs/>
                <w:color w:val="000000"/>
                <w:sz w:val="22"/>
                <w:szCs w:val="22"/>
              </w:rPr>
              <w:t>Income (MWK)**, Median (IQR)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C14A00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120000 (60000, 300000)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40CB0C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180000 (12000, 30000)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BA7E86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120000 (60000, 300000)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94BB7D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0.46</w:t>
            </w:r>
          </w:p>
        </w:tc>
      </w:tr>
      <w:tr w:rsidR="00502AFC" w:rsidRPr="00FC0C20" w14:paraId="5D97D82E" w14:textId="77777777" w:rsidTr="00502AFC">
        <w:trPr>
          <w:trHeight w:val="6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ABF221" w14:textId="77777777" w:rsidR="00502AFC" w:rsidRPr="00FC0C20" w:rsidRDefault="00502AFC" w:rsidP="00502AF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C0C20">
              <w:rPr>
                <w:b/>
                <w:bCs/>
                <w:color w:val="000000"/>
                <w:sz w:val="22"/>
                <w:szCs w:val="22"/>
              </w:rPr>
              <w:t>Spouse's Income (MWK)**, Median (IQR)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74CD35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125000 (60000, 300000)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F12F6A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180000 (45000, 315000)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B4C215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120000 (60000, 300000)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8691E4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0.28</w:t>
            </w:r>
          </w:p>
        </w:tc>
      </w:tr>
      <w:tr w:rsidR="00502AFC" w:rsidRPr="00FC0C20" w14:paraId="09E56452" w14:textId="77777777" w:rsidTr="00502AFC">
        <w:trPr>
          <w:trHeight w:val="6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4D3C65" w14:textId="77777777" w:rsidR="00502AFC" w:rsidRPr="00FC0C20" w:rsidRDefault="00502AFC" w:rsidP="00502AF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C0C20">
              <w:rPr>
                <w:b/>
                <w:bCs/>
                <w:color w:val="000000"/>
                <w:sz w:val="22"/>
                <w:szCs w:val="22"/>
              </w:rPr>
              <w:t>Number of Children, Mean (SD)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12C6CF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4.1 (2.1)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61BE0E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3.6 (1.7)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C4E42B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4.2 (2.2)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723197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0.06</w:t>
            </w:r>
          </w:p>
        </w:tc>
      </w:tr>
      <w:tr w:rsidR="00502AFC" w:rsidRPr="00FC0C20" w14:paraId="76546647" w14:textId="77777777" w:rsidTr="00502AFC">
        <w:trPr>
          <w:trHeight w:val="6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465802" w14:textId="77777777" w:rsidR="00502AFC" w:rsidRPr="00FC0C20" w:rsidRDefault="00502AFC" w:rsidP="00502AF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C0C20">
              <w:rPr>
                <w:b/>
                <w:bCs/>
                <w:color w:val="000000"/>
                <w:sz w:val="22"/>
                <w:szCs w:val="22"/>
              </w:rPr>
              <w:t>Number in Household, Mean (SD)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AB23BC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5.7 (2.0)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86C96C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5.2 (2.1)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EA242D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5.8 (1.9)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7ABA92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0.12</w:t>
            </w:r>
          </w:p>
        </w:tc>
      </w:tr>
      <w:tr w:rsidR="00502AFC" w:rsidRPr="00FC0C20" w14:paraId="7885A618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E49992" w14:textId="77777777" w:rsidR="00502AFC" w:rsidRPr="00FC0C20" w:rsidRDefault="00502AFC" w:rsidP="00502AF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C0C20">
              <w:rPr>
                <w:b/>
                <w:bCs/>
                <w:color w:val="000000"/>
                <w:sz w:val="22"/>
                <w:szCs w:val="22"/>
              </w:rPr>
              <w:t>GEM Raw Score, Mean (SD)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E43F8B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17.2 (2.9)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66989A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17.7 (3.2)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F9355E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17.1 (2.8)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8146CB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0.3</w:t>
            </w:r>
          </w:p>
        </w:tc>
      </w:tr>
      <w:tr w:rsidR="00502AFC" w:rsidRPr="00FC0C20" w14:paraId="6A6404D4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41EA72" w14:textId="77777777" w:rsidR="00502AFC" w:rsidRPr="00FC0C20" w:rsidRDefault="00502AFC" w:rsidP="00502AF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C0C20">
              <w:rPr>
                <w:b/>
                <w:bCs/>
                <w:color w:val="000000"/>
                <w:sz w:val="22"/>
                <w:szCs w:val="22"/>
              </w:rPr>
              <w:t>GEM Score Level, n (%)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CBD77B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1648C6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F2AB85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AAF41E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0.22</w:t>
            </w:r>
          </w:p>
        </w:tc>
      </w:tr>
      <w:tr w:rsidR="00502AFC" w:rsidRPr="00FC0C20" w14:paraId="23E25763" w14:textId="77777777" w:rsidTr="00502AFC">
        <w:trPr>
          <w:trHeight w:val="3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1A225E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High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A53275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71 (35.5)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8DA931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18 (45.0)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A08BDA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53 (33.1)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21F5E0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08E69EAE" w14:textId="77777777" w:rsidTr="00502AFC">
        <w:trPr>
          <w:trHeight w:val="340"/>
        </w:trPr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3D3F2F9B" w14:textId="77777777" w:rsidR="00502AFC" w:rsidRPr="00FC0C20" w:rsidRDefault="00502AFC" w:rsidP="00502AFC">
            <w:pPr>
              <w:jc w:val="right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3C122174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129 (64.5)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1E9A384F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22 (55.0)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1D6EE806" w14:textId="77777777" w:rsidR="00502AFC" w:rsidRPr="00FC0C20" w:rsidRDefault="00502AFC" w:rsidP="00502AFC">
            <w:pPr>
              <w:jc w:val="center"/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107 (66.9)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42C7DFEF" w14:textId="77777777" w:rsidR="00502AFC" w:rsidRPr="00FC0C20" w:rsidRDefault="00502AFC" w:rsidP="00502AFC">
            <w:pPr>
              <w:jc w:val="center"/>
              <w:rPr>
                <w:sz w:val="22"/>
                <w:szCs w:val="22"/>
              </w:rPr>
            </w:pPr>
            <w:r w:rsidRPr="00FC0C20">
              <w:rPr>
                <w:sz w:val="22"/>
                <w:szCs w:val="22"/>
              </w:rPr>
              <w:t> </w:t>
            </w:r>
          </w:p>
        </w:tc>
      </w:tr>
      <w:tr w:rsidR="00502AFC" w:rsidRPr="00FC0C20" w14:paraId="011F3AB1" w14:textId="77777777" w:rsidTr="00502AFC">
        <w:trPr>
          <w:trHeight w:val="320"/>
        </w:trPr>
        <w:tc>
          <w:tcPr>
            <w:tcW w:w="7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623E4C" w14:textId="77777777" w:rsidR="00502AFC" w:rsidRPr="00FC0C20" w:rsidRDefault="00502AFC" w:rsidP="00502AFC">
            <w:pPr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Missing values: Spouse Employment=34, Spouse Education=34.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FCAF37" w14:textId="77777777" w:rsidR="00502AFC" w:rsidRPr="00FC0C20" w:rsidRDefault="00502AFC" w:rsidP="00502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FC0C2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DAC75E" w14:textId="77777777" w:rsidR="00502AFC" w:rsidRPr="00FC0C20" w:rsidRDefault="00502AFC" w:rsidP="00502AFC">
            <w:pPr>
              <w:rPr>
                <w:rFonts w:ascii="Calibri" w:hAnsi="Calibri" w:cs="Calibri"/>
              </w:rPr>
            </w:pPr>
            <w:r w:rsidRPr="00FC0C20">
              <w:rPr>
                <w:rFonts w:ascii="Calibri" w:hAnsi="Calibri" w:cs="Calibri"/>
              </w:rPr>
              <w:t> </w:t>
            </w:r>
          </w:p>
        </w:tc>
      </w:tr>
      <w:tr w:rsidR="00502AFC" w:rsidRPr="00FC0C20" w14:paraId="008FFEF6" w14:textId="77777777" w:rsidTr="00502AFC">
        <w:trPr>
          <w:trHeight w:val="320"/>
        </w:trPr>
        <w:tc>
          <w:tcPr>
            <w:tcW w:w="110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1B4E1A" w14:textId="77777777" w:rsidR="00502AFC" w:rsidRPr="00FC0C20" w:rsidRDefault="00502AFC" w:rsidP="00502AFC">
            <w:pPr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>*P-values were calculated by chi-square test, Fisher’s exact test, independent sample t-test, or Wilcoxon-Mann-Whitney test.</w:t>
            </w:r>
          </w:p>
        </w:tc>
      </w:tr>
      <w:tr w:rsidR="00502AFC" w:rsidRPr="00FC0C20" w14:paraId="292CDB52" w14:textId="77777777" w:rsidTr="00502AFC">
        <w:trPr>
          <w:trHeight w:val="783"/>
        </w:trPr>
        <w:tc>
          <w:tcPr>
            <w:tcW w:w="9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34D53C" w14:textId="77777777" w:rsidR="00502AFC" w:rsidRPr="00FC0C20" w:rsidRDefault="00502AFC" w:rsidP="00502AFC">
            <w:pPr>
              <w:rPr>
                <w:color w:val="000000"/>
                <w:sz w:val="22"/>
                <w:szCs w:val="22"/>
              </w:rPr>
            </w:pPr>
            <w:r w:rsidRPr="00FC0C20">
              <w:rPr>
                <w:color w:val="000000"/>
                <w:sz w:val="22"/>
                <w:szCs w:val="22"/>
              </w:rPr>
              <w:t xml:space="preserve">**MWK indicates Malawian kwacha (1 US Dollar = </w:t>
            </w:r>
            <w:r w:rsidRPr="002E54B9">
              <w:rPr>
                <w:color w:val="000000"/>
                <w:sz w:val="22"/>
                <w:szCs w:val="22"/>
              </w:rPr>
              <w:t>765.29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C0C20">
              <w:rPr>
                <w:color w:val="000000"/>
                <w:sz w:val="22"/>
                <w:szCs w:val="22"/>
              </w:rPr>
              <w:t xml:space="preserve">MWK as of </w:t>
            </w:r>
            <w:r>
              <w:rPr>
                <w:color w:val="000000"/>
                <w:sz w:val="22"/>
                <w:szCs w:val="22"/>
              </w:rPr>
              <w:t>July16, 2019</w:t>
            </w:r>
            <w:r w:rsidRPr="00FC0C2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E520ED" w14:textId="77777777" w:rsidR="00502AFC" w:rsidRPr="00FC0C20" w:rsidRDefault="00502AFC" w:rsidP="00502AFC">
            <w:pPr>
              <w:rPr>
                <w:rFonts w:ascii="Calibri" w:hAnsi="Calibri" w:cs="Calibri"/>
              </w:rPr>
            </w:pPr>
            <w:r w:rsidRPr="00FC0C20">
              <w:rPr>
                <w:rFonts w:ascii="Calibri" w:hAnsi="Calibri" w:cs="Calibri"/>
              </w:rPr>
              <w:t> </w:t>
            </w:r>
          </w:p>
        </w:tc>
      </w:tr>
    </w:tbl>
    <w:p w14:paraId="32127763" w14:textId="77777777" w:rsidR="00C85499" w:rsidRDefault="001C20D9"/>
    <w:sectPr w:rsidR="00C85499" w:rsidSect="00FC43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AFC"/>
    <w:rsid w:val="00016F0D"/>
    <w:rsid w:val="00030F0D"/>
    <w:rsid w:val="000414C5"/>
    <w:rsid w:val="00054EF5"/>
    <w:rsid w:val="000708B2"/>
    <w:rsid w:val="000753B0"/>
    <w:rsid w:val="0008679E"/>
    <w:rsid w:val="0009779F"/>
    <w:rsid w:val="000C10C5"/>
    <w:rsid w:val="000D77A2"/>
    <w:rsid w:val="000F3A06"/>
    <w:rsid w:val="00110783"/>
    <w:rsid w:val="001108EC"/>
    <w:rsid w:val="001173FB"/>
    <w:rsid w:val="00147592"/>
    <w:rsid w:val="0017427F"/>
    <w:rsid w:val="001743A6"/>
    <w:rsid w:val="001C20D9"/>
    <w:rsid w:val="002151BB"/>
    <w:rsid w:val="0022214E"/>
    <w:rsid w:val="00237D7D"/>
    <w:rsid w:val="0026471F"/>
    <w:rsid w:val="00276706"/>
    <w:rsid w:val="0028588D"/>
    <w:rsid w:val="002E0230"/>
    <w:rsid w:val="002E5A33"/>
    <w:rsid w:val="00307E1C"/>
    <w:rsid w:val="00310874"/>
    <w:rsid w:val="003D251C"/>
    <w:rsid w:val="003E3088"/>
    <w:rsid w:val="003F4F49"/>
    <w:rsid w:val="00430D3A"/>
    <w:rsid w:val="004448B2"/>
    <w:rsid w:val="00445A8A"/>
    <w:rsid w:val="00502AFC"/>
    <w:rsid w:val="00517C52"/>
    <w:rsid w:val="005C78BF"/>
    <w:rsid w:val="006162D8"/>
    <w:rsid w:val="00621D69"/>
    <w:rsid w:val="00625A10"/>
    <w:rsid w:val="00691722"/>
    <w:rsid w:val="006B410E"/>
    <w:rsid w:val="00702FF5"/>
    <w:rsid w:val="00717859"/>
    <w:rsid w:val="00782908"/>
    <w:rsid w:val="007E1BED"/>
    <w:rsid w:val="007E1E61"/>
    <w:rsid w:val="007F0049"/>
    <w:rsid w:val="007F1D9F"/>
    <w:rsid w:val="00811847"/>
    <w:rsid w:val="008A59B5"/>
    <w:rsid w:val="008A7218"/>
    <w:rsid w:val="008E223E"/>
    <w:rsid w:val="008F3B0E"/>
    <w:rsid w:val="00930252"/>
    <w:rsid w:val="0095387A"/>
    <w:rsid w:val="00996B80"/>
    <w:rsid w:val="00A844D8"/>
    <w:rsid w:val="00B10163"/>
    <w:rsid w:val="00BF13F4"/>
    <w:rsid w:val="00C32F7A"/>
    <w:rsid w:val="00C44067"/>
    <w:rsid w:val="00C44A17"/>
    <w:rsid w:val="00C8583F"/>
    <w:rsid w:val="00CD0015"/>
    <w:rsid w:val="00CF7FF5"/>
    <w:rsid w:val="00D21616"/>
    <w:rsid w:val="00D24967"/>
    <w:rsid w:val="00D3167D"/>
    <w:rsid w:val="00D95C8B"/>
    <w:rsid w:val="00D97828"/>
    <w:rsid w:val="00DC1B6A"/>
    <w:rsid w:val="00DD4DF7"/>
    <w:rsid w:val="00DF6784"/>
    <w:rsid w:val="00E9472E"/>
    <w:rsid w:val="00EB794A"/>
    <w:rsid w:val="00EE388B"/>
    <w:rsid w:val="00F95D1F"/>
    <w:rsid w:val="00FB1F03"/>
    <w:rsid w:val="00FC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15CC6E"/>
  <w14:defaultImageDpi w14:val="32767"/>
  <w15:chartTrackingRefBased/>
  <w15:docId w15:val="{FDBA62B1-344A-1849-A1CC-73D6FC55B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02AF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Amee Azad</dc:creator>
  <cp:keywords/>
  <dc:description/>
  <cp:lastModifiedBy>Amee Deepak Azad</cp:lastModifiedBy>
  <cp:revision>3</cp:revision>
  <dcterms:created xsi:type="dcterms:W3CDTF">2020-01-09T04:47:00Z</dcterms:created>
  <dcterms:modified xsi:type="dcterms:W3CDTF">2020-09-12T20:37:00Z</dcterms:modified>
</cp:coreProperties>
</file>