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277A6" w14:textId="74CE02E0" w:rsidR="00FE1CA6" w:rsidRPr="00FE1CA6" w:rsidRDefault="00FE1CA6" w:rsidP="0090211E">
      <w:pPr>
        <w:spacing w:before="240" w:after="144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26036E" w14:textId="0CB44531" w:rsidR="00504ECA" w:rsidRPr="00B63E05" w:rsidRDefault="00504ECA" w:rsidP="00504E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materials S1-S4, Figures A-D</w:t>
      </w:r>
    </w:p>
    <w:p w14:paraId="4F5E85C0" w14:textId="6B41FC79" w:rsidR="00504ECA" w:rsidRPr="003D4CB6" w:rsidRDefault="00113495" w:rsidP="00504E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7F967B" wp14:editId="4B5368C8">
            <wp:extent cx="5943600" cy="3328670"/>
            <wp:effectExtent l="19050" t="19050" r="19050" b="241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8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3DFB13" w14:textId="77777777" w:rsidR="00504ECA" w:rsidRPr="004F708D" w:rsidRDefault="00504ECA" w:rsidP="00504EC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S1 </w:t>
      </w:r>
      <w:r w:rsidRPr="003D4CB6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 xml:space="preserve"> A.</w:t>
      </w:r>
      <w:r w:rsidRPr="003D4CB6">
        <w:rPr>
          <w:rFonts w:ascii="Times New Roman" w:hAnsi="Times New Roman" w:cs="Times New Roman"/>
          <w:sz w:val="24"/>
          <w:szCs w:val="24"/>
        </w:rPr>
        <w:t xml:space="preserve"> </w:t>
      </w:r>
      <w:r w:rsidRPr="003D4CB6">
        <w:rPr>
          <w:rFonts w:ascii="Times New Roman" w:hAnsi="Times New Roman" w:cs="Times New Roman"/>
          <w:sz w:val="20"/>
          <w:szCs w:val="20"/>
        </w:rPr>
        <w:t>Forest plot of sub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D4CB6">
        <w:rPr>
          <w:rFonts w:ascii="Times New Roman" w:hAnsi="Times New Roman" w:cs="Times New Roman"/>
          <w:sz w:val="20"/>
          <w:szCs w:val="20"/>
        </w:rPr>
        <w:t>group analysis of HB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3D4CB6">
        <w:rPr>
          <w:rFonts w:ascii="Times New Roman" w:hAnsi="Times New Roman" w:cs="Times New Roman"/>
          <w:sz w:val="20"/>
          <w:szCs w:val="20"/>
        </w:rPr>
        <w:t xml:space="preserve"> prevalence for Uganda</w:t>
      </w:r>
    </w:p>
    <w:p w14:paraId="7CD6106B" w14:textId="77777777" w:rsidR="00504ECA" w:rsidRPr="003D4CB6" w:rsidRDefault="00504ECA" w:rsidP="00504E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5E42E9" wp14:editId="24D12F4D">
            <wp:extent cx="5943600" cy="3517265"/>
            <wp:effectExtent l="19050" t="19050" r="19050" b="260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7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40D747" w14:textId="77777777" w:rsidR="00504ECA" w:rsidRPr="003D4CB6" w:rsidRDefault="00504ECA" w:rsidP="00504EC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S2 </w:t>
      </w:r>
      <w:r w:rsidRPr="003D4CB6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 xml:space="preserve"> B.</w:t>
      </w:r>
      <w:r w:rsidRPr="003D4CB6">
        <w:rPr>
          <w:rFonts w:ascii="Times New Roman" w:hAnsi="Times New Roman" w:cs="Times New Roman"/>
          <w:sz w:val="24"/>
          <w:szCs w:val="24"/>
        </w:rPr>
        <w:t xml:space="preserve"> </w:t>
      </w:r>
      <w:r w:rsidRPr="003D4CB6">
        <w:rPr>
          <w:rFonts w:ascii="Times New Roman" w:hAnsi="Times New Roman" w:cs="Times New Roman"/>
          <w:sz w:val="20"/>
          <w:szCs w:val="20"/>
        </w:rPr>
        <w:t>Forest plot of sub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D4CB6">
        <w:rPr>
          <w:rFonts w:ascii="Times New Roman" w:hAnsi="Times New Roman" w:cs="Times New Roman"/>
          <w:sz w:val="20"/>
          <w:szCs w:val="20"/>
        </w:rPr>
        <w:t>group analysis of HB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3D4CB6">
        <w:rPr>
          <w:rFonts w:ascii="Times New Roman" w:hAnsi="Times New Roman" w:cs="Times New Roman"/>
          <w:sz w:val="20"/>
          <w:szCs w:val="20"/>
        </w:rPr>
        <w:t xml:space="preserve"> prevalence for Kenya</w:t>
      </w:r>
    </w:p>
    <w:p w14:paraId="418F82C1" w14:textId="77777777" w:rsidR="00504ECA" w:rsidRPr="003D4CB6" w:rsidRDefault="00504ECA" w:rsidP="00504E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110F70" wp14:editId="7A07029A">
            <wp:extent cx="5943600" cy="3524250"/>
            <wp:effectExtent l="19050" t="19050" r="19050" b="190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97F64A" w14:textId="77777777" w:rsidR="00504ECA" w:rsidRPr="004F708D" w:rsidRDefault="00504ECA" w:rsidP="00504EC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162679">
        <w:rPr>
          <w:rFonts w:ascii="Times New Roman" w:hAnsi="Times New Roman" w:cs="Times New Roman"/>
          <w:sz w:val="24"/>
          <w:szCs w:val="24"/>
        </w:rPr>
        <w:t xml:space="preserve">S3 Fig </w:t>
      </w:r>
      <w:r>
        <w:rPr>
          <w:rFonts w:ascii="Times New Roman" w:hAnsi="Times New Roman" w:cs="Times New Roman"/>
          <w:sz w:val="24"/>
          <w:szCs w:val="24"/>
        </w:rPr>
        <w:t>C:</w:t>
      </w:r>
      <w:r w:rsidRPr="00162679">
        <w:rPr>
          <w:rFonts w:ascii="Times New Roman" w:hAnsi="Times New Roman" w:cs="Times New Roman"/>
          <w:sz w:val="20"/>
          <w:szCs w:val="20"/>
        </w:rPr>
        <w:t xml:space="preserve"> </w:t>
      </w:r>
      <w:r w:rsidRPr="003D4CB6">
        <w:rPr>
          <w:rFonts w:ascii="Times New Roman" w:hAnsi="Times New Roman" w:cs="Times New Roman"/>
          <w:sz w:val="20"/>
          <w:szCs w:val="20"/>
        </w:rPr>
        <w:t>Forest plot of sub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D4CB6">
        <w:rPr>
          <w:rFonts w:ascii="Times New Roman" w:hAnsi="Times New Roman" w:cs="Times New Roman"/>
          <w:sz w:val="20"/>
          <w:szCs w:val="20"/>
        </w:rPr>
        <w:t>group analysis of HB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3D4CB6">
        <w:rPr>
          <w:rFonts w:ascii="Times New Roman" w:hAnsi="Times New Roman" w:cs="Times New Roman"/>
          <w:sz w:val="20"/>
          <w:szCs w:val="20"/>
        </w:rPr>
        <w:t xml:space="preserve"> prevalence for Rwanda</w:t>
      </w:r>
    </w:p>
    <w:p w14:paraId="15D03600" w14:textId="77777777" w:rsidR="00504ECA" w:rsidRPr="003D4CB6" w:rsidRDefault="00504ECA" w:rsidP="00504E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103FC4" wp14:editId="4CC4321B">
            <wp:extent cx="5943600" cy="4091940"/>
            <wp:effectExtent l="19050" t="19050" r="19050" b="2286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19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B44B8E" w14:textId="77777777" w:rsidR="00504ECA" w:rsidRDefault="00504ECA" w:rsidP="00504ECA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162679">
        <w:rPr>
          <w:rFonts w:ascii="Times New Roman" w:hAnsi="Times New Roman" w:cs="Times New Roman"/>
          <w:sz w:val="24"/>
          <w:szCs w:val="24"/>
        </w:rPr>
        <w:t>S4 Fig D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3D4CB6">
        <w:rPr>
          <w:rFonts w:ascii="Times New Roman" w:hAnsi="Times New Roman" w:cs="Times New Roman"/>
          <w:sz w:val="20"/>
          <w:szCs w:val="20"/>
        </w:rPr>
        <w:t xml:space="preserve"> Forest plot of sub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D4CB6">
        <w:rPr>
          <w:rFonts w:ascii="Times New Roman" w:hAnsi="Times New Roman" w:cs="Times New Roman"/>
          <w:sz w:val="20"/>
          <w:szCs w:val="20"/>
        </w:rPr>
        <w:t>group analysis of HB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3D4CB6">
        <w:rPr>
          <w:rFonts w:ascii="Times New Roman" w:hAnsi="Times New Roman" w:cs="Times New Roman"/>
          <w:sz w:val="20"/>
          <w:szCs w:val="20"/>
        </w:rPr>
        <w:t xml:space="preserve"> prevalence for Tanzania</w:t>
      </w:r>
    </w:p>
    <w:p w14:paraId="51C55906" w14:textId="77777777" w:rsidR="008E72B0" w:rsidRDefault="008E72B0"/>
    <w:sectPr w:rsidR="008E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B0"/>
    <w:rsid w:val="00113495"/>
    <w:rsid w:val="003D0585"/>
    <w:rsid w:val="004532BB"/>
    <w:rsid w:val="00504ECA"/>
    <w:rsid w:val="00564EEF"/>
    <w:rsid w:val="008E72B0"/>
    <w:rsid w:val="0090211E"/>
    <w:rsid w:val="0095316F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B252D"/>
  <w15:chartTrackingRefBased/>
  <w15:docId w15:val="{CCB7B22C-C698-4107-AED2-E12BD5E0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3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2021-05-07T17:09:00Z</dcterms:created>
  <dcterms:modified xsi:type="dcterms:W3CDTF">2021-08-11T17:46:00Z</dcterms:modified>
</cp:coreProperties>
</file>