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11B1" w14:textId="4CDBAD54" w:rsidR="00F15A4C" w:rsidRDefault="00F15A4C" w:rsidP="00F15A4C">
      <w:pPr>
        <w:spacing w:after="0" w:line="240" w:lineRule="auto"/>
        <w:rPr>
          <w:rFonts w:ascii="Times New Roman" w:hAnsi="Times New Roman" w:cs="Times New Roman"/>
          <w:b/>
          <w:bCs/>
          <w:noProof/>
        </w:rPr>
      </w:pPr>
      <w:bookmarkStart w:id="0" w:name="_Hlk71327699"/>
      <w:r w:rsidRPr="00F15A4C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  <w:r w:rsidRPr="00F15A4C">
        <w:rPr>
          <w:rFonts w:ascii="Times New Roman" w:hAnsi="Times New Roman" w:cs="Times New Roman"/>
          <w:b/>
          <w:bCs/>
          <w:noProof/>
        </w:rPr>
        <w:t>s S8-S1</w:t>
      </w:r>
      <w:r w:rsidR="00C31057">
        <w:rPr>
          <w:rFonts w:ascii="Times New Roman" w:hAnsi="Times New Roman" w:cs="Times New Roman"/>
          <w:b/>
          <w:bCs/>
          <w:noProof/>
        </w:rPr>
        <w:t>1</w:t>
      </w:r>
      <w:r w:rsidRPr="00F15A4C">
        <w:rPr>
          <w:rFonts w:ascii="Times New Roman" w:hAnsi="Times New Roman" w:cs="Times New Roman"/>
          <w:b/>
          <w:bCs/>
          <w:noProof/>
        </w:rPr>
        <w:t>, Figures H-</w:t>
      </w:r>
      <w:r w:rsidR="00C31057">
        <w:rPr>
          <w:rFonts w:ascii="Times New Roman" w:hAnsi="Times New Roman" w:cs="Times New Roman"/>
          <w:b/>
          <w:bCs/>
          <w:noProof/>
        </w:rPr>
        <w:t>K</w:t>
      </w:r>
      <w:r w:rsidRPr="00F15A4C">
        <w:rPr>
          <w:rFonts w:ascii="Times New Roman" w:hAnsi="Times New Roman" w:cs="Times New Roman"/>
          <w:b/>
          <w:bCs/>
          <w:noProof/>
        </w:rPr>
        <w:t xml:space="preserve"> </w:t>
      </w:r>
    </w:p>
    <w:p w14:paraId="72407D99" w14:textId="77777777" w:rsidR="00F15A4C" w:rsidRPr="00F15A4C" w:rsidRDefault="00F15A4C" w:rsidP="00F15A4C">
      <w:pPr>
        <w:spacing w:after="0" w:line="240" w:lineRule="auto"/>
        <w:rPr>
          <w:rFonts w:ascii="Times New Roman" w:hAnsi="Times New Roman" w:cs="Times New Roman"/>
          <w:b/>
          <w:bCs/>
          <w:noProof/>
        </w:rPr>
      </w:pPr>
    </w:p>
    <w:p w14:paraId="5CB9AC15" w14:textId="77777777" w:rsidR="00F15A4C" w:rsidRDefault="00F15A4C" w:rsidP="00F15A4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AA7F99" wp14:editId="46058FC3">
            <wp:extent cx="6142711" cy="3865418"/>
            <wp:effectExtent l="19050" t="19050" r="10795" b="209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7630" cy="38748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0B9A56" w14:textId="77777777" w:rsidR="00F15A4C" w:rsidRDefault="00F15A4C" w:rsidP="00F15A4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16267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62679">
        <w:rPr>
          <w:rFonts w:ascii="Times New Roman" w:hAnsi="Times New Roman" w:cs="Times New Roman"/>
          <w:sz w:val="24"/>
          <w:szCs w:val="24"/>
        </w:rPr>
        <w:t xml:space="preserve"> Fig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3D4CB6">
        <w:rPr>
          <w:rFonts w:ascii="Times New Roman" w:hAnsi="Times New Roman" w:cs="Times New Roman"/>
          <w:sz w:val="20"/>
          <w:szCs w:val="20"/>
        </w:rPr>
        <w:t xml:space="preserve"> 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 xml:space="preserve">sAg detection by ELISA assay </w:t>
      </w:r>
      <w:r w:rsidRPr="003D4CB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2CC6FD" w14:textId="77777777" w:rsidR="00F15A4C" w:rsidRDefault="00F15A4C" w:rsidP="00F15A4C">
      <w:pPr>
        <w:rPr>
          <w:rFonts w:ascii="Times New Roman" w:hAnsi="Times New Roman" w:cs="Times New Roman"/>
          <w:sz w:val="24"/>
          <w:szCs w:val="24"/>
        </w:rPr>
      </w:pPr>
    </w:p>
    <w:p w14:paraId="6845D7A4" w14:textId="05DE5700" w:rsidR="00C31057" w:rsidRDefault="00C31057" w:rsidP="00FD4A4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068D49" wp14:editId="50D2DB1F">
            <wp:extent cx="5943600" cy="2887980"/>
            <wp:effectExtent l="19050" t="19050" r="19050" b="266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95787C" w14:textId="44E12B4C" w:rsidR="00F15A4C" w:rsidRDefault="00F15A4C" w:rsidP="00F15A4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162679">
        <w:rPr>
          <w:rFonts w:ascii="Times New Roman" w:hAnsi="Times New Roman" w:cs="Times New Roman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62679">
        <w:rPr>
          <w:rFonts w:ascii="Times New Roman" w:hAnsi="Times New Roman" w:cs="Times New Roman"/>
          <w:sz w:val="24"/>
          <w:szCs w:val="24"/>
        </w:rPr>
        <w:t xml:space="preserve"> Fig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3D4CB6">
        <w:rPr>
          <w:rFonts w:ascii="Times New Roman" w:hAnsi="Times New Roman" w:cs="Times New Roman"/>
          <w:sz w:val="20"/>
          <w:szCs w:val="20"/>
        </w:rPr>
        <w:t xml:space="preserve"> 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 xml:space="preserve">sAg detection by rapid diagnostic test (RDT) assay </w:t>
      </w:r>
      <w:r w:rsidRPr="003D4CB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46CED1" w14:textId="05E3E89C" w:rsidR="00C31057" w:rsidRDefault="00C31057" w:rsidP="00F15A4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35F62BF" wp14:editId="01E1F58E">
            <wp:extent cx="5943600" cy="2875280"/>
            <wp:effectExtent l="19050" t="19050" r="19050" b="203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5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6A504C" w14:textId="442D10F3" w:rsidR="00C31057" w:rsidRDefault="00C31057" w:rsidP="00F15A4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p w14:paraId="211E05A9" w14:textId="73D32278" w:rsidR="00C31057" w:rsidRPr="00891031" w:rsidRDefault="00C31057" w:rsidP="00C31057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91031">
        <w:rPr>
          <w:rFonts w:ascii="Times New Roman" w:hAnsi="Times New Roman" w:cs="Times New Roman"/>
          <w:sz w:val="24"/>
          <w:szCs w:val="24"/>
        </w:rPr>
        <w:t>S10 Fig J</w:t>
      </w:r>
      <w:r w:rsidRPr="00891031">
        <w:rPr>
          <w:rFonts w:ascii="Times New Roman" w:hAnsi="Times New Roman" w:cs="Times New Roman"/>
          <w:sz w:val="20"/>
          <w:szCs w:val="20"/>
        </w:rPr>
        <w:t xml:space="preserve">. Forest plot of sub-group analysis of HBsAg detection by Enzyme </w:t>
      </w:r>
      <w:r w:rsidR="00FD4A46" w:rsidRPr="00891031">
        <w:rPr>
          <w:rFonts w:ascii="Times New Roman" w:hAnsi="Times New Roman" w:cs="Times New Roman"/>
          <w:sz w:val="20"/>
          <w:szCs w:val="20"/>
        </w:rPr>
        <w:t>Immune</w:t>
      </w:r>
      <w:r w:rsidRPr="00891031">
        <w:rPr>
          <w:rFonts w:ascii="Times New Roman" w:hAnsi="Times New Roman" w:cs="Times New Roman"/>
          <w:sz w:val="20"/>
          <w:szCs w:val="20"/>
        </w:rPr>
        <w:t xml:space="preserve"> Assay (EIA) </w:t>
      </w:r>
    </w:p>
    <w:p w14:paraId="3E9C9B7B" w14:textId="77777777" w:rsidR="00C31057" w:rsidRDefault="00C31057" w:rsidP="00F15A4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p w14:paraId="583BFFB1" w14:textId="77777777" w:rsidR="00F15A4C" w:rsidRDefault="00F15A4C" w:rsidP="00F15A4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0AF7498" wp14:editId="6F8D057F">
            <wp:extent cx="5691648" cy="3179618"/>
            <wp:effectExtent l="19050" t="19050" r="23495" b="209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7967" cy="31943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CD108E" w14:textId="77777777" w:rsidR="00F15A4C" w:rsidRDefault="00F15A4C" w:rsidP="00F15A4C">
      <w:pPr>
        <w:rPr>
          <w:rFonts w:ascii="Times New Roman" w:hAnsi="Times New Roman" w:cs="Times New Roman"/>
          <w:sz w:val="24"/>
          <w:szCs w:val="24"/>
        </w:rPr>
      </w:pPr>
    </w:p>
    <w:p w14:paraId="2600D69A" w14:textId="2DBD13CC" w:rsidR="00F15A4C" w:rsidRPr="00891031" w:rsidRDefault="00F15A4C" w:rsidP="00F15A4C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891031">
        <w:rPr>
          <w:rFonts w:ascii="Times New Roman" w:hAnsi="Times New Roman" w:cs="Times New Roman"/>
          <w:sz w:val="24"/>
          <w:szCs w:val="24"/>
        </w:rPr>
        <w:t>S1</w:t>
      </w:r>
      <w:r w:rsidR="00C31057" w:rsidRPr="00891031">
        <w:rPr>
          <w:rFonts w:ascii="Times New Roman" w:hAnsi="Times New Roman" w:cs="Times New Roman"/>
          <w:sz w:val="24"/>
          <w:szCs w:val="24"/>
        </w:rPr>
        <w:t>1</w:t>
      </w:r>
      <w:r w:rsidRPr="00891031">
        <w:rPr>
          <w:rFonts w:ascii="Times New Roman" w:hAnsi="Times New Roman" w:cs="Times New Roman"/>
          <w:sz w:val="24"/>
          <w:szCs w:val="24"/>
        </w:rPr>
        <w:t xml:space="preserve"> Fig </w:t>
      </w:r>
      <w:r w:rsidR="00C31057" w:rsidRPr="00891031">
        <w:rPr>
          <w:rFonts w:ascii="Times New Roman" w:hAnsi="Times New Roman" w:cs="Times New Roman"/>
          <w:sz w:val="24"/>
          <w:szCs w:val="24"/>
        </w:rPr>
        <w:t>K</w:t>
      </w:r>
      <w:r w:rsidRPr="00891031">
        <w:rPr>
          <w:rFonts w:ascii="Times New Roman" w:hAnsi="Times New Roman" w:cs="Times New Roman"/>
          <w:sz w:val="20"/>
          <w:szCs w:val="20"/>
        </w:rPr>
        <w:t xml:space="preserve">. Forest plot of sub-group analysis of HBsAg detection by other assays </w:t>
      </w:r>
    </w:p>
    <w:bookmarkEnd w:id="0"/>
    <w:p w14:paraId="0935A292" w14:textId="77777777" w:rsidR="00F15A4C" w:rsidRDefault="00F15A4C" w:rsidP="00F15A4C">
      <w:pPr>
        <w:rPr>
          <w:rFonts w:ascii="Times New Roman" w:hAnsi="Times New Roman" w:cs="Times New Roman"/>
          <w:sz w:val="24"/>
          <w:szCs w:val="24"/>
        </w:rPr>
      </w:pPr>
    </w:p>
    <w:p w14:paraId="29672844" w14:textId="77777777" w:rsidR="003D0585" w:rsidRDefault="003D0585"/>
    <w:sectPr w:rsidR="003D0585" w:rsidSect="00F15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1C"/>
    <w:rsid w:val="000636C0"/>
    <w:rsid w:val="002371E8"/>
    <w:rsid w:val="003D0585"/>
    <w:rsid w:val="0047111C"/>
    <w:rsid w:val="00832BAE"/>
    <w:rsid w:val="00891031"/>
    <w:rsid w:val="00C31057"/>
    <w:rsid w:val="00F15A4C"/>
    <w:rsid w:val="00FD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02751"/>
  <w15:chartTrackingRefBased/>
  <w15:docId w15:val="{E6A79D45-9718-430D-B237-D654BA9E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4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2021-08-11T16:24:00Z</dcterms:created>
  <dcterms:modified xsi:type="dcterms:W3CDTF">2021-08-12T11:00:00Z</dcterms:modified>
</cp:coreProperties>
</file>