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1Light-Accent31"/>
        <w:tblpPr w:leftFromText="180" w:rightFromText="180" w:vertAnchor="page" w:horzAnchor="margin" w:tblpY="2394"/>
        <w:tblW w:w="9355" w:type="dxa"/>
        <w:tblLook w:val="04A0" w:firstRow="1" w:lastRow="0" w:firstColumn="1" w:lastColumn="0" w:noHBand="0" w:noVBand="1"/>
      </w:tblPr>
      <w:tblGrid>
        <w:gridCol w:w="4675"/>
        <w:gridCol w:w="2340"/>
        <w:gridCol w:w="2340"/>
      </w:tblGrid>
      <w:tr w:rsidR="00291E4B" w:rsidRPr="00614B1C" w:rsidTr="00EF08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EC69BA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BA">
              <w:rPr>
                <w:rFonts w:ascii="Times New Roman" w:hAnsi="Times New Roman" w:cs="Times New Roman"/>
                <w:sz w:val="24"/>
                <w:szCs w:val="24"/>
              </w:rPr>
              <w:t xml:space="preserve">Structural Model </w:t>
            </w:r>
          </w:p>
        </w:tc>
        <w:tc>
          <w:tcPr>
            <w:tcW w:w="2340" w:type="dxa"/>
          </w:tcPr>
          <w:p w:rsidR="00291E4B" w:rsidRPr="00EC69BA" w:rsidRDefault="00291E4B" w:rsidP="00EF08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9BA">
              <w:rPr>
                <w:rFonts w:ascii="Times New Roman" w:hAnsi="Times New Roman" w:cs="Times New Roman"/>
                <w:sz w:val="24"/>
                <w:szCs w:val="24"/>
              </w:rPr>
              <w:t xml:space="preserve">Unstandardized Path Coefficient </w:t>
            </w:r>
          </w:p>
        </w:tc>
        <w:tc>
          <w:tcPr>
            <w:tcW w:w="2340" w:type="dxa"/>
          </w:tcPr>
          <w:p w:rsidR="00291E4B" w:rsidRPr="00EC69BA" w:rsidRDefault="00291E4B" w:rsidP="00EF08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9BA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EC69BA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Outcome: Institutional delivery </w:t>
            </w:r>
          </w:p>
        </w:tc>
        <w:tc>
          <w:tcPr>
            <w:tcW w:w="2340" w:type="dxa"/>
          </w:tcPr>
          <w:p w:rsidR="00291E4B" w:rsidRPr="00EC69BA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Pr="00EC69BA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Checklist based box system intervention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Control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Intervention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 – 1.54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ANC four visit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No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Yes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0.02 – 0.65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 xml:space="preserve">Danger Signs 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- 0.47 -0.08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BPCR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Pr="009D1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291E4B" w:rsidRPr="001D1850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1850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- 0.25 - 0.18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 xml:space="preserve">Social Support 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0.14 – 0.34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 xml:space="preserve">Family Support 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 – 0.22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Influence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No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Yes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-1.37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-1.89 -  -0.85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-3.38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-4.31 - -2.44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Place of Residence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Rural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Urban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0.28 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-0.22 – 0.77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Indirect path: Antenatal care 4 attendance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Control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Intervention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 – 2.03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Month of ANC Initiation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&gt;16 weeks of gestation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≤ 16 weeks of gestation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 – 0.99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701D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Social support 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- 0.03 – 0.13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 xml:space="preserve">Indirect path: </w:t>
            </w:r>
            <w:proofErr w:type="spellStart"/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BPCR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Control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3701DE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Intervention</w:t>
            </w:r>
            <w:r w:rsidRPr="003701D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7C7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7C7">
              <w:rPr>
                <w:rFonts w:ascii="Times New Roman" w:hAnsi="Times New Roman" w:cs="Times New Roman"/>
                <w:sz w:val="24"/>
                <w:szCs w:val="24"/>
              </w:rPr>
              <w:t>- 0.35 - 0.004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Indirect path: Danger signs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Control </w:t>
            </w:r>
            <w:r w:rsidRPr="00275AA6">
              <w:rPr>
                <w:rFonts w:ascii="Times New Roman" w:hAnsi="Times New Roman" w:cs="Times New Roman"/>
                <w:b w:val="0"/>
                <w:sz w:val="18"/>
                <w:szCs w:val="24"/>
              </w:rPr>
              <w:t>(Ref)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286F2F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Intervention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7C7">
              <w:rPr>
                <w:rFonts w:ascii="Times New Roman" w:hAnsi="Times New Roman" w:cs="Times New Roman"/>
                <w:sz w:val="24"/>
                <w:szCs w:val="24"/>
              </w:rPr>
              <w:t>-1.92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7C7">
              <w:rPr>
                <w:rFonts w:ascii="Times New Roman" w:hAnsi="Times New Roman" w:cs="Times New Roman"/>
                <w:sz w:val="24"/>
                <w:szCs w:val="24"/>
              </w:rPr>
              <w:t>- 2.19 - 1.65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Indirect Path: Month of ANC Initiation</w:t>
            </w: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Pr="003367C7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286F2F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6F2F">
              <w:rPr>
                <w:rFonts w:ascii="Times New Roman" w:hAnsi="Times New Roman" w:cs="Times New Roman"/>
                <w:b w:val="0"/>
                <w:sz w:val="24"/>
                <w:szCs w:val="24"/>
              </w:rPr>
              <w:t>Soc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ial Support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 – 0.53</w:t>
            </w: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9D1463" w:rsidRDefault="00291E4B" w:rsidP="00EF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463">
              <w:rPr>
                <w:rFonts w:ascii="Times New Roman" w:hAnsi="Times New Roman" w:cs="Times New Roman"/>
                <w:sz w:val="24"/>
                <w:szCs w:val="24"/>
              </w:rPr>
              <w:t>Indirect path: Danger signs</w:t>
            </w: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1E4B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E4B" w:rsidRPr="00614B1C" w:rsidTr="00EF08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291E4B" w:rsidRPr="00286F2F" w:rsidRDefault="00291E4B" w:rsidP="00EF084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6F2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Social Support 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  <w:r w:rsidRPr="00AE486F">
              <w:rPr>
                <w:rFonts w:ascii="Times New Roman" w:hAnsi="Times New Roman" w:cs="Times New Roman"/>
                <w:sz w:val="16"/>
                <w:szCs w:val="24"/>
              </w:rPr>
              <w:t>*</w:t>
            </w:r>
          </w:p>
        </w:tc>
        <w:tc>
          <w:tcPr>
            <w:tcW w:w="2340" w:type="dxa"/>
          </w:tcPr>
          <w:p w:rsidR="00291E4B" w:rsidRPr="00614B1C" w:rsidRDefault="00291E4B" w:rsidP="00EF08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 – 0.13</w:t>
            </w:r>
          </w:p>
        </w:tc>
      </w:tr>
    </w:tbl>
    <w:p w:rsidR="00250FE1" w:rsidRDefault="00EF084B">
      <w:pPr>
        <w:rPr>
          <w:rFonts w:ascii="Times New Roman" w:hAnsi="Times New Roman" w:cs="Times New Roman"/>
          <w:b/>
          <w:sz w:val="28"/>
        </w:rPr>
      </w:pPr>
      <w:r w:rsidRPr="00EF084B">
        <w:rPr>
          <w:rFonts w:ascii="Times New Roman" w:hAnsi="Times New Roman" w:cs="Times New Roman"/>
          <w:b/>
          <w:sz w:val="28"/>
        </w:rPr>
        <w:t>Unstandardized path coefficients from the generalized structural equation mode</w:t>
      </w:r>
      <w:bookmarkStart w:id="0" w:name="_GoBack"/>
      <w:bookmarkEnd w:id="0"/>
      <w:r w:rsidRPr="00EF084B">
        <w:rPr>
          <w:rFonts w:ascii="Times New Roman" w:hAnsi="Times New Roman" w:cs="Times New Roman"/>
          <w:b/>
          <w:sz w:val="28"/>
        </w:rPr>
        <w:t xml:space="preserve">ling </w:t>
      </w:r>
    </w:p>
    <w:p w:rsidR="00EF084B" w:rsidRPr="00EF084B" w:rsidRDefault="00EF084B">
      <w:pPr>
        <w:rPr>
          <w:rFonts w:ascii="Times New Roman" w:hAnsi="Times New Roman" w:cs="Times New Roman"/>
          <w:b/>
          <w:sz w:val="28"/>
        </w:rPr>
      </w:pPr>
    </w:p>
    <w:p w:rsidR="00291E4B" w:rsidRDefault="00291E4B"/>
    <w:p w:rsidR="00291E4B" w:rsidRDefault="00291E4B"/>
    <w:sectPr w:rsidR="00291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2NjczNDQ2MDc1MLFU0lEKTi0uzszPAykwrAUAvINn6ywAAAA="/>
  </w:docVars>
  <w:rsids>
    <w:rsidRoot w:val="00291E4B"/>
    <w:rsid w:val="00191689"/>
    <w:rsid w:val="00250FE1"/>
    <w:rsid w:val="00291E4B"/>
    <w:rsid w:val="007D7284"/>
    <w:rsid w:val="009A23BE"/>
    <w:rsid w:val="00EF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B5AB3-21F6-4464-A18C-B550D020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31">
    <w:name w:val="Grid Table 1 Light - Accent 31"/>
    <w:basedOn w:val="TableNormal"/>
    <w:uiPriority w:val="46"/>
    <w:rsid w:val="00291E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1</cp:revision>
  <dcterms:created xsi:type="dcterms:W3CDTF">2021-10-10T11:06:00Z</dcterms:created>
  <dcterms:modified xsi:type="dcterms:W3CDTF">2021-10-12T13:19:00Z</dcterms:modified>
</cp:coreProperties>
</file>