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793F" w:rsidRDefault="0002793F" w:rsidP="0002793F">
      <w:pPr>
        <w:bidi/>
        <w:spacing w:after="200" w:line="276" w:lineRule="auto"/>
        <w:jc w:val="center"/>
        <w:rPr>
          <w:sz w:val="24"/>
          <w:szCs w:val="24"/>
          <w:lang w:bidi="ar-LB"/>
        </w:rPr>
      </w:pPr>
    </w:p>
    <w:p w:rsidR="0002793F" w:rsidRDefault="0002793F" w:rsidP="0002793F">
      <w:pPr>
        <w:bidi/>
        <w:spacing w:after="200" w:line="276" w:lineRule="auto"/>
        <w:jc w:val="right"/>
        <w:rPr>
          <w:sz w:val="24"/>
          <w:szCs w:val="24"/>
          <w:lang w:bidi="ar-LB"/>
        </w:rPr>
      </w:pPr>
      <w:r w:rsidRPr="00350F4E">
        <w:rPr>
          <w:sz w:val="24"/>
          <w:szCs w:val="24"/>
          <w:lang w:bidi="ar-LB"/>
        </w:rPr>
        <w:t>Interview topic Guide</w:t>
      </w:r>
    </w:p>
    <w:p w:rsidR="0002793F" w:rsidRPr="0002793F" w:rsidRDefault="0002793F" w:rsidP="0002793F">
      <w:pPr>
        <w:bidi/>
        <w:spacing w:after="200" w:line="276" w:lineRule="auto"/>
        <w:jc w:val="center"/>
        <w:rPr>
          <w:sz w:val="24"/>
          <w:szCs w:val="24"/>
          <w:rtl/>
          <w:lang w:bidi="ar-LB"/>
        </w:rPr>
      </w:pPr>
    </w:p>
    <w:p w:rsidR="00350F4E" w:rsidRPr="005A64EC" w:rsidRDefault="007A65B5" w:rsidP="00350F4E">
      <w:pPr>
        <w:jc w:val="center"/>
        <w:rPr>
          <w:b/>
          <w:bCs/>
          <w:noProof/>
          <w:sz w:val="24"/>
          <w:szCs w:val="24"/>
        </w:rPr>
      </w:pPr>
      <w:r>
        <w:rPr>
          <w:b/>
          <w:bCs/>
          <w:noProof/>
          <w:sz w:val="24"/>
          <w:szCs w:val="24"/>
        </w:rPr>
        <w:t>A quali</w:t>
      </w:r>
      <w:bookmarkStart w:id="0" w:name="_GoBack"/>
      <w:bookmarkEnd w:id="0"/>
      <w:r>
        <w:rPr>
          <w:b/>
          <w:bCs/>
          <w:noProof/>
          <w:sz w:val="24"/>
          <w:szCs w:val="24"/>
        </w:rPr>
        <w:t>tative</w:t>
      </w:r>
      <w:r w:rsidR="00350F4E" w:rsidRPr="005A64EC">
        <w:rPr>
          <w:b/>
          <w:bCs/>
          <w:noProof/>
          <w:sz w:val="24"/>
          <w:szCs w:val="24"/>
        </w:rPr>
        <w:t xml:space="preserve"> study of physicians’ perceptions and preferences </w:t>
      </w:r>
    </w:p>
    <w:p w:rsidR="00350F4E" w:rsidRPr="005A64EC" w:rsidRDefault="00350F4E" w:rsidP="00350F4E">
      <w:pPr>
        <w:jc w:val="center"/>
        <w:rPr>
          <w:b/>
          <w:bCs/>
          <w:noProof/>
          <w:sz w:val="24"/>
          <w:szCs w:val="24"/>
        </w:rPr>
      </w:pPr>
      <w:r w:rsidRPr="005A64EC">
        <w:rPr>
          <w:b/>
          <w:bCs/>
          <w:noProof/>
          <w:sz w:val="24"/>
          <w:szCs w:val="24"/>
        </w:rPr>
        <w:t xml:space="preserve">when making decisions about  following  </w:t>
      </w:r>
    </w:p>
    <w:p w:rsidR="00350F4E" w:rsidRPr="005A64EC" w:rsidRDefault="00350F4E" w:rsidP="00350F4E">
      <w:pPr>
        <w:jc w:val="center"/>
        <w:rPr>
          <w:b/>
          <w:bCs/>
          <w:sz w:val="24"/>
          <w:szCs w:val="24"/>
        </w:rPr>
      </w:pPr>
      <w:r w:rsidRPr="005A64EC">
        <w:rPr>
          <w:b/>
          <w:bCs/>
          <w:noProof/>
          <w:sz w:val="24"/>
          <w:szCs w:val="24"/>
        </w:rPr>
        <w:t>the Venous thromboembolism clinical practice guidelines</w:t>
      </w:r>
    </w:p>
    <w:p w:rsidR="00350F4E" w:rsidRDefault="00350F4E" w:rsidP="00350F4E">
      <w:pPr>
        <w:rPr>
          <w:b/>
          <w:i/>
          <w:color w:val="FF0000"/>
          <w:sz w:val="24"/>
          <w:szCs w:val="24"/>
          <w:u w:val="single"/>
        </w:rPr>
      </w:pPr>
    </w:p>
    <w:p w:rsidR="00350F4E" w:rsidRPr="00350F4E" w:rsidRDefault="00350F4E" w:rsidP="00350F4E">
      <w:pPr>
        <w:rPr>
          <w:b/>
          <w:iCs/>
          <w:color w:val="000000" w:themeColor="text1"/>
          <w:sz w:val="24"/>
          <w:szCs w:val="24"/>
          <w:u w:val="single"/>
        </w:rPr>
      </w:pPr>
      <w:r w:rsidRPr="00350F4E">
        <w:rPr>
          <w:b/>
          <w:iCs/>
          <w:color w:val="000000" w:themeColor="text1"/>
          <w:sz w:val="24"/>
          <w:szCs w:val="24"/>
          <w:u w:val="single"/>
        </w:rPr>
        <w:t xml:space="preserve">Section A: Demographic Characteristics </w:t>
      </w:r>
    </w:p>
    <w:p w:rsidR="00350F4E" w:rsidRDefault="00350F4E" w:rsidP="00350F4E">
      <w:pPr>
        <w:tabs>
          <w:tab w:val="left" w:pos="1578"/>
        </w:tabs>
        <w:spacing w:line="240" w:lineRule="auto"/>
        <w:contextualSpacing/>
        <w:rPr>
          <w:b/>
        </w:rPr>
      </w:pPr>
      <w:r w:rsidRPr="00F848CA">
        <w:rPr>
          <w:b/>
        </w:rPr>
        <w:t xml:space="preserve">1. What is your </w:t>
      </w:r>
      <w:r>
        <w:rPr>
          <w:b/>
        </w:rPr>
        <w:t>age</w:t>
      </w:r>
      <w:r w:rsidR="009A1D30">
        <w:rPr>
          <w:b/>
        </w:rPr>
        <w:t>?</w:t>
      </w:r>
    </w:p>
    <w:p w:rsidR="00350F4E" w:rsidRDefault="00350F4E" w:rsidP="00350F4E">
      <w:pPr>
        <w:tabs>
          <w:tab w:val="left" w:pos="1578"/>
        </w:tabs>
        <w:spacing w:line="240" w:lineRule="auto"/>
        <w:contextualSpacing/>
        <w:rPr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85"/>
        <w:gridCol w:w="4500"/>
      </w:tblGrid>
      <w:tr w:rsidR="00350F4E" w:rsidTr="00350F4E">
        <w:tc>
          <w:tcPr>
            <w:tcW w:w="4585" w:type="dxa"/>
          </w:tcPr>
          <w:p w:rsidR="00350F4E" w:rsidRDefault="00350F4E" w:rsidP="00350F4E">
            <w:pPr>
              <w:tabs>
                <w:tab w:val="left" w:pos="1578"/>
              </w:tabs>
              <w:contextualSpacing/>
              <w:rPr>
                <w:b/>
              </w:rPr>
            </w:pPr>
          </w:p>
        </w:tc>
        <w:tc>
          <w:tcPr>
            <w:tcW w:w="4500" w:type="dxa"/>
          </w:tcPr>
          <w:p w:rsidR="00350F4E" w:rsidRDefault="00350F4E" w:rsidP="00350F4E">
            <w:pPr>
              <w:tabs>
                <w:tab w:val="left" w:pos="1578"/>
              </w:tabs>
              <w:contextualSpacing/>
              <w:rPr>
                <w:b/>
              </w:rPr>
            </w:pPr>
          </w:p>
        </w:tc>
      </w:tr>
      <w:tr w:rsidR="00350F4E" w:rsidTr="00350F4E">
        <w:tc>
          <w:tcPr>
            <w:tcW w:w="4585" w:type="dxa"/>
          </w:tcPr>
          <w:p w:rsidR="00350F4E" w:rsidRDefault="00350F4E" w:rsidP="00350F4E">
            <w:pPr>
              <w:tabs>
                <w:tab w:val="left" w:pos="1578"/>
              </w:tabs>
              <w:contextualSpacing/>
              <w:rPr>
                <w:b/>
              </w:rPr>
            </w:pPr>
          </w:p>
        </w:tc>
        <w:tc>
          <w:tcPr>
            <w:tcW w:w="4500" w:type="dxa"/>
          </w:tcPr>
          <w:p w:rsidR="00350F4E" w:rsidRDefault="00350F4E" w:rsidP="00350F4E">
            <w:pPr>
              <w:tabs>
                <w:tab w:val="left" w:pos="1578"/>
              </w:tabs>
              <w:contextualSpacing/>
              <w:rPr>
                <w:b/>
              </w:rPr>
            </w:pPr>
          </w:p>
        </w:tc>
      </w:tr>
      <w:tr w:rsidR="00350F4E" w:rsidTr="00350F4E">
        <w:tc>
          <w:tcPr>
            <w:tcW w:w="4585" w:type="dxa"/>
          </w:tcPr>
          <w:p w:rsidR="00350F4E" w:rsidRDefault="00350F4E" w:rsidP="00350F4E">
            <w:pPr>
              <w:tabs>
                <w:tab w:val="left" w:pos="1578"/>
              </w:tabs>
              <w:contextualSpacing/>
              <w:rPr>
                <w:b/>
              </w:rPr>
            </w:pPr>
          </w:p>
        </w:tc>
        <w:tc>
          <w:tcPr>
            <w:tcW w:w="4500" w:type="dxa"/>
          </w:tcPr>
          <w:p w:rsidR="00350F4E" w:rsidRDefault="00350F4E" w:rsidP="00350F4E">
            <w:pPr>
              <w:tabs>
                <w:tab w:val="left" w:pos="1578"/>
              </w:tabs>
              <w:contextualSpacing/>
              <w:rPr>
                <w:b/>
              </w:rPr>
            </w:pPr>
          </w:p>
        </w:tc>
      </w:tr>
    </w:tbl>
    <w:p w:rsidR="00350F4E" w:rsidRPr="00F848CA" w:rsidRDefault="00350F4E" w:rsidP="00350F4E">
      <w:pPr>
        <w:tabs>
          <w:tab w:val="left" w:pos="1578"/>
        </w:tabs>
        <w:spacing w:line="240" w:lineRule="auto"/>
        <w:contextualSpacing/>
        <w:rPr>
          <w:b/>
        </w:rPr>
      </w:pPr>
    </w:p>
    <w:p w:rsidR="00350F4E" w:rsidRPr="002423AF" w:rsidRDefault="00350F4E" w:rsidP="00350F4E">
      <w:pPr>
        <w:tabs>
          <w:tab w:val="left" w:pos="1578"/>
        </w:tabs>
        <w:spacing w:line="240" w:lineRule="auto"/>
        <w:contextualSpacing/>
      </w:pPr>
    </w:p>
    <w:p w:rsidR="00350F4E" w:rsidRDefault="00350F4E" w:rsidP="007A65B5">
      <w:pPr>
        <w:tabs>
          <w:tab w:val="left" w:pos="1578"/>
        </w:tabs>
        <w:spacing w:line="240" w:lineRule="auto"/>
        <w:contextualSpacing/>
        <w:rPr>
          <w:b/>
        </w:rPr>
      </w:pPr>
      <w:r w:rsidRPr="00F848CA">
        <w:rPr>
          <w:b/>
        </w:rPr>
        <w:t xml:space="preserve">2. </w:t>
      </w:r>
      <w:r w:rsidR="008711BF">
        <w:rPr>
          <w:b/>
        </w:rPr>
        <w:t>Gender</w:t>
      </w:r>
    </w:p>
    <w:p w:rsidR="008711BF" w:rsidRPr="00F848CA" w:rsidRDefault="008711BF" w:rsidP="00350F4E">
      <w:pPr>
        <w:tabs>
          <w:tab w:val="left" w:pos="1578"/>
        </w:tabs>
        <w:spacing w:line="240" w:lineRule="auto"/>
        <w:contextualSpacing/>
        <w:rPr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35"/>
        <w:gridCol w:w="1350"/>
      </w:tblGrid>
      <w:tr w:rsidR="008711BF" w:rsidTr="008711BF">
        <w:tc>
          <w:tcPr>
            <w:tcW w:w="1435" w:type="dxa"/>
          </w:tcPr>
          <w:p w:rsidR="008711BF" w:rsidRDefault="008711BF" w:rsidP="00350F4E">
            <w:pPr>
              <w:tabs>
                <w:tab w:val="left" w:pos="1578"/>
              </w:tabs>
              <w:contextualSpacing/>
            </w:pPr>
            <w:r>
              <w:t>Male</w:t>
            </w:r>
          </w:p>
        </w:tc>
        <w:tc>
          <w:tcPr>
            <w:tcW w:w="1350" w:type="dxa"/>
          </w:tcPr>
          <w:p w:rsidR="008711BF" w:rsidRDefault="008711BF" w:rsidP="008711BF">
            <w:pPr>
              <w:tabs>
                <w:tab w:val="left" w:pos="1578"/>
              </w:tabs>
              <w:contextualSpacing/>
              <w:jc w:val="center"/>
            </w:pPr>
            <w:r w:rsidRPr="002423AF">
              <w:rPr>
                <w:rFonts w:cs="Arial"/>
                <w:b/>
                <w:sz w:val="24"/>
                <w:szCs w:val="24"/>
              </w:rPr>
              <w:sym w:font="Wingdings" w:char="F06F"/>
            </w:r>
          </w:p>
        </w:tc>
      </w:tr>
      <w:tr w:rsidR="008711BF" w:rsidTr="008711BF">
        <w:tc>
          <w:tcPr>
            <w:tcW w:w="1435" w:type="dxa"/>
          </w:tcPr>
          <w:p w:rsidR="008711BF" w:rsidRDefault="008711BF" w:rsidP="00350F4E">
            <w:pPr>
              <w:tabs>
                <w:tab w:val="left" w:pos="1578"/>
              </w:tabs>
              <w:contextualSpacing/>
            </w:pPr>
            <w:r>
              <w:t>Female</w:t>
            </w:r>
          </w:p>
        </w:tc>
        <w:tc>
          <w:tcPr>
            <w:tcW w:w="1350" w:type="dxa"/>
          </w:tcPr>
          <w:p w:rsidR="008711BF" w:rsidRDefault="008711BF" w:rsidP="008711BF">
            <w:pPr>
              <w:tabs>
                <w:tab w:val="left" w:pos="1578"/>
              </w:tabs>
              <w:contextualSpacing/>
              <w:jc w:val="center"/>
            </w:pPr>
            <w:r w:rsidRPr="002423AF">
              <w:rPr>
                <w:rFonts w:cs="Arial"/>
                <w:b/>
                <w:sz w:val="24"/>
                <w:szCs w:val="24"/>
              </w:rPr>
              <w:sym w:font="Wingdings" w:char="F06F"/>
            </w:r>
          </w:p>
        </w:tc>
      </w:tr>
    </w:tbl>
    <w:p w:rsidR="00350F4E" w:rsidRPr="002423AF" w:rsidRDefault="00350F4E" w:rsidP="00350F4E">
      <w:pPr>
        <w:tabs>
          <w:tab w:val="left" w:pos="1578"/>
        </w:tabs>
        <w:spacing w:line="240" w:lineRule="auto"/>
        <w:contextualSpacing/>
      </w:pPr>
    </w:p>
    <w:p w:rsidR="00350F4E" w:rsidRPr="002423AF" w:rsidRDefault="00350F4E" w:rsidP="008711BF">
      <w:pPr>
        <w:tabs>
          <w:tab w:val="left" w:pos="1578"/>
        </w:tabs>
        <w:spacing w:line="240" w:lineRule="auto"/>
      </w:pPr>
      <w:r>
        <w:tab/>
      </w:r>
      <w:r w:rsidRPr="002423AF">
        <w:tab/>
        <w:t xml:space="preserve"> </w:t>
      </w:r>
      <w:r w:rsidRPr="002423AF">
        <w:tab/>
      </w:r>
      <w:r w:rsidRPr="002423AF">
        <w:rPr>
          <w:rFonts w:cs="Arial"/>
          <w:b/>
          <w:sz w:val="24"/>
          <w:szCs w:val="24"/>
        </w:rPr>
        <w:tab/>
      </w:r>
    </w:p>
    <w:p w:rsidR="00350F4E" w:rsidRPr="00F848CA" w:rsidRDefault="00350F4E" w:rsidP="008711BF">
      <w:pPr>
        <w:tabs>
          <w:tab w:val="left" w:pos="1578"/>
        </w:tabs>
        <w:spacing w:line="240" w:lineRule="auto"/>
        <w:contextualSpacing/>
        <w:rPr>
          <w:b/>
        </w:rPr>
      </w:pPr>
      <w:r w:rsidRPr="00F848CA">
        <w:rPr>
          <w:b/>
        </w:rPr>
        <w:t xml:space="preserve">3. </w:t>
      </w:r>
      <w:r w:rsidR="008711BF">
        <w:rPr>
          <w:b/>
        </w:rPr>
        <w:t>How many Years of experience do you have at the current hospital?</w:t>
      </w:r>
    </w:p>
    <w:p w:rsidR="00350F4E" w:rsidRPr="002423AF" w:rsidRDefault="00350F4E" w:rsidP="00350F4E">
      <w:pPr>
        <w:tabs>
          <w:tab w:val="left" w:pos="1578"/>
        </w:tabs>
        <w:spacing w:line="240" w:lineRule="auto"/>
        <w:contextualSpacing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65"/>
        <w:gridCol w:w="2070"/>
      </w:tblGrid>
      <w:tr w:rsidR="009A1D30" w:rsidTr="009A1D30">
        <w:tc>
          <w:tcPr>
            <w:tcW w:w="2965" w:type="dxa"/>
          </w:tcPr>
          <w:p w:rsidR="009A1D30" w:rsidRDefault="009A1D30" w:rsidP="009A1D30">
            <w:pPr>
              <w:tabs>
                <w:tab w:val="left" w:pos="1578"/>
              </w:tabs>
              <w:contextualSpacing/>
              <w:rPr>
                <w:b/>
              </w:rPr>
            </w:pPr>
            <w:r>
              <w:rPr>
                <w:b/>
              </w:rPr>
              <w:t>Less than 1 year</w:t>
            </w:r>
          </w:p>
        </w:tc>
        <w:tc>
          <w:tcPr>
            <w:tcW w:w="2070" w:type="dxa"/>
          </w:tcPr>
          <w:p w:rsidR="009A1D30" w:rsidRDefault="009A1D30" w:rsidP="009A1D30">
            <w:pPr>
              <w:jc w:val="center"/>
            </w:pPr>
            <w:r w:rsidRPr="00462927">
              <w:rPr>
                <w:rFonts w:cs="Arial"/>
                <w:b/>
                <w:sz w:val="24"/>
                <w:szCs w:val="24"/>
              </w:rPr>
              <w:sym w:font="Wingdings" w:char="F06F"/>
            </w:r>
          </w:p>
        </w:tc>
      </w:tr>
      <w:tr w:rsidR="009A1D30" w:rsidTr="009A1D30">
        <w:tc>
          <w:tcPr>
            <w:tcW w:w="2965" w:type="dxa"/>
          </w:tcPr>
          <w:p w:rsidR="009A1D30" w:rsidRDefault="009A1D30" w:rsidP="009A1D30">
            <w:pPr>
              <w:tabs>
                <w:tab w:val="left" w:pos="1578"/>
              </w:tabs>
              <w:contextualSpacing/>
              <w:rPr>
                <w:b/>
              </w:rPr>
            </w:pPr>
          </w:p>
        </w:tc>
        <w:tc>
          <w:tcPr>
            <w:tcW w:w="2070" w:type="dxa"/>
          </w:tcPr>
          <w:p w:rsidR="009A1D30" w:rsidRDefault="009A1D30" w:rsidP="009A1D30">
            <w:pPr>
              <w:jc w:val="center"/>
            </w:pPr>
            <w:r w:rsidRPr="00462927">
              <w:rPr>
                <w:rFonts w:cs="Arial"/>
                <w:b/>
                <w:sz w:val="24"/>
                <w:szCs w:val="24"/>
              </w:rPr>
              <w:sym w:font="Wingdings" w:char="F06F"/>
            </w:r>
          </w:p>
        </w:tc>
      </w:tr>
      <w:tr w:rsidR="009A1D30" w:rsidTr="009A1D30">
        <w:tc>
          <w:tcPr>
            <w:tcW w:w="2965" w:type="dxa"/>
          </w:tcPr>
          <w:p w:rsidR="009A1D30" w:rsidRDefault="009A1D30" w:rsidP="009A1D30">
            <w:pPr>
              <w:tabs>
                <w:tab w:val="left" w:pos="1578"/>
              </w:tabs>
              <w:contextualSpacing/>
              <w:rPr>
                <w:b/>
              </w:rPr>
            </w:pPr>
          </w:p>
        </w:tc>
        <w:tc>
          <w:tcPr>
            <w:tcW w:w="2070" w:type="dxa"/>
          </w:tcPr>
          <w:p w:rsidR="009A1D30" w:rsidRDefault="009A1D30" w:rsidP="009A1D30">
            <w:pPr>
              <w:jc w:val="center"/>
            </w:pPr>
            <w:r w:rsidRPr="00462927">
              <w:rPr>
                <w:rFonts w:cs="Arial"/>
                <w:b/>
                <w:sz w:val="24"/>
                <w:szCs w:val="24"/>
              </w:rPr>
              <w:sym w:font="Wingdings" w:char="F06F"/>
            </w:r>
          </w:p>
        </w:tc>
      </w:tr>
      <w:tr w:rsidR="009A1D30" w:rsidTr="009A1D30">
        <w:tc>
          <w:tcPr>
            <w:tcW w:w="2965" w:type="dxa"/>
          </w:tcPr>
          <w:p w:rsidR="009A1D30" w:rsidRDefault="009A1D30" w:rsidP="009A1D30">
            <w:pPr>
              <w:tabs>
                <w:tab w:val="left" w:pos="1578"/>
              </w:tabs>
              <w:contextualSpacing/>
              <w:rPr>
                <w:b/>
              </w:rPr>
            </w:pPr>
          </w:p>
        </w:tc>
        <w:tc>
          <w:tcPr>
            <w:tcW w:w="2070" w:type="dxa"/>
          </w:tcPr>
          <w:p w:rsidR="009A1D30" w:rsidRPr="00462927" w:rsidRDefault="009A1D30" w:rsidP="009A1D30">
            <w:pPr>
              <w:jc w:val="center"/>
              <w:rPr>
                <w:rFonts w:cs="Arial"/>
                <w:b/>
                <w:sz w:val="24"/>
                <w:szCs w:val="24"/>
              </w:rPr>
            </w:pPr>
            <w:r w:rsidRPr="002423AF">
              <w:rPr>
                <w:rFonts w:cs="Arial"/>
                <w:b/>
                <w:sz w:val="24"/>
                <w:szCs w:val="24"/>
              </w:rPr>
              <w:sym w:font="Wingdings" w:char="F06F"/>
            </w:r>
          </w:p>
        </w:tc>
      </w:tr>
    </w:tbl>
    <w:p w:rsidR="00350F4E" w:rsidRDefault="00350F4E" w:rsidP="00350F4E">
      <w:pPr>
        <w:spacing w:after="0" w:line="240" w:lineRule="auto"/>
        <w:rPr>
          <w:rFonts w:cstheme="minorHAnsi"/>
        </w:rPr>
      </w:pPr>
    </w:p>
    <w:p w:rsidR="009A1D30" w:rsidRPr="002423AF" w:rsidRDefault="009A1D30" w:rsidP="00350F4E">
      <w:pPr>
        <w:spacing w:after="0" w:line="240" w:lineRule="auto"/>
        <w:rPr>
          <w:rFonts w:cstheme="minorHAnsi"/>
        </w:rPr>
      </w:pPr>
    </w:p>
    <w:p w:rsidR="00350F4E" w:rsidRDefault="008711BF" w:rsidP="008711BF">
      <w:pPr>
        <w:tabs>
          <w:tab w:val="left" w:pos="1578"/>
        </w:tabs>
        <w:spacing w:line="240" w:lineRule="auto"/>
        <w:contextualSpacing/>
        <w:rPr>
          <w:b/>
        </w:rPr>
      </w:pPr>
      <w:r>
        <w:rPr>
          <w:b/>
        </w:rPr>
        <w:t>4. What is your current P</w:t>
      </w:r>
      <w:r w:rsidRPr="008711BF">
        <w:rPr>
          <w:b/>
        </w:rPr>
        <w:t>rofessional title or position</w:t>
      </w:r>
      <w:r w:rsidR="009A1D30">
        <w:rPr>
          <w:b/>
        </w:rPr>
        <w:t>?</w:t>
      </w:r>
    </w:p>
    <w:p w:rsidR="008711BF" w:rsidRDefault="008711BF" w:rsidP="008711BF">
      <w:pPr>
        <w:tabs>
          <w:tab w:val="left" w:pos="1578"/>
        </w:tabs>
        <w:spacing w:line="240" w:lineRule="auto"/>
        <w:contextualSpacing/>
        <w:rPr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65"/>
        <w:gridCol w:w="2070"/>
      </w:tblGrid>
      <w:tr w:rsidR="008711BF" w:rsidTr="009A1D30">
        <w:tc>
          <w:tcPr>
            <w:tcW w:w="2965" w:type="dxa"/>
          </w:tcPr>
          <w:p w:rsidR="008711BF" w:rsidRDefault="008711BF" w:rsidP="00AE048F">
            <w:pPr>
              <w:tabs>
                <w:tab w:val="left" w:pos="1578"/>
              </w:tabs>
              <w:contextualSpacing/>
              <w:rPr>
                <w:b/>
              </w:rPr>
            </w:pPr>
            <w:r>
              <w:rPr>
                <w:b/>
              </w:rPr>
              <w:t>Consultant</w:t>
            </w:r>
          </w:p>
        </w:tc>
        <w:tc>
          <w:tcPr>
            <w:tcW w:w="2070" w:type="dxa"/>
          </w:tcPr>
          <w:p w:rsidR="008711BF" w:rsidRDefault="009A1D30" w:rsidP="009A1D30">
            <w:pPr>
              <w:tabs>
                <w:tab w:val="left" w:pos="1578"/>
              </w:tabs>
              <w:contextualSpacing/>
              <w:jc w:val="center"/>
              <w:rPr>
                <w:b/>
              </w:rPr>
            </w:pPr>
            <w:r w:rsidRPr="002423AF">
              <w:rPr>
                <w:rFonts w:cs="Arial"/>
                <w:b/>
                <w:sz w:val="24"/>
                <w:szCs w:val="24"/>
              </w:rPr>
              <w:sym w:font="Wingdings" w:char="F06F"/>
            </w:r>
          </w:p>
        </w:tc>
      </w:tr>
      <w:tr w:rsidR="008711BF" w:rsidTr="009A1D30">
        <w:tc>
          <w:tcPr>
            <w:tcW w:w="2965" w:type="dxa"/>
          </w:tcPr>
          <w:p w:rsidR="008711BF" w:rsidRDefault="008711BF" w:rsidP="00AE048F">
            <w:pPr>
              <w:tabs>
                <w:tab w:val="left" w:pos="1578"/>
              </w:tabs>
              <w:contextualSpacing/>
              <w:rPr>
                <w:b/>
              </w:rPr>
            </w:pPr>
            <w:r>
              <w:rPr>
                <w:b/>
              </w:rPr>
              <w:t xml:space="preserve">Senior </w:t>
            </w:r>
            <w:r w:rsidR="009A1D30">
              <w:rPr>
                <w:b/>
              </w:rPr>
              <w:t>Specialist Registrar</w:t>
            </w:r>
          </w:p>
        </w:tc>
        <w:tc>
          <w:tcPr>
            <w:tcW w:w="2070" w:type="dxa"/>
          </w:tcPr>
          <w:p w:rsidR="008711BF" w:rsidRDefault="009A1D30" w:rsidP="009A1D30">
            <w:pPr>
              <w:tabs>
                <w:tab w:val="left" w:pos="1578"/>
              </w:tabs>
              <w:contextualSpacing/>
              <w:jc w:val="center"/>
              <w:rPr>
                <w:b/>
              </w:rPr>
            </w:pPr>
            <w:r w:rsidRPr="002423AF">
              <w:rPr>
                <w:rFonts w:cs="Arial"/>
                <w:b/>
                <w:sz w:val="24"/>
                <w:szCs w:val="24"/>
              </w:rPr>
              <w:sym w:font="Wingdings" w:char="F06F"/>
            </w:r>
          </w:p>
        </w:tc>
      </w:tr>
      <w:tr w:rsidR="009A1D30" w:rsidTr="009A1D30">
        <w:tc>
          <w:tcPr>
            <w:tcW w:w="2965" w:type="dxa"/>
          </w:tcPr>
          <w:p w:rsidR="009A1D30" w:rsidRDefault="009A1D30" w:rsidP="009A1D30">
            <w:pPr>
              <w:tabs>
                <w:tab w:val="left" w:pos="1578"/>
              </w:tabs>
              <w:contextualSpacing/>
              <w:rPr>
                <w:b/>
              </w:rPr>
            </w:pPr>
            <w:r>
              <w:rPr>
                <w:b/>
              </w:rPr>
              <w:t>Specialist Registrar</w:t>
            </w:r>
          </w:p>
        </w:tc>
        <w:tc>
          <w:tcPr>
            <w:tcW w:w="2070" w:type="dxa"/>
          </w:tcPr>
          <w:p w:rsidR="009A1D30" w:rsidRDefault="009A1D30" w:rsidP="009A1D30">
            <w:pPr>
              <w:jc w:val="center"/>
            </w:pPr>
            <w:r w:rsidRPr="00401313">
              <w:rPr>
                <w:rFonts w:cs="Arial"/>
                <w:b/>
                <w:sz w:val="24"/>
                <w:szCs w:val="24"/>
              </w:rPr>
              <w:sym w:font="Wingdings" w:char="F06F"/>
            </w:r>
          </w:p>
        </w:tc>
      </w:tr>
      <w:tr w:rsidR="009A1D30" w:rsidTr="009A1D30">
        <w:tc>
          <w:tcPr>
            <w:tcW w:w="2965" w:type="dxa"/>
          </w:tcPr>
          <w:p w:rsidR="009A1D30" w:rsidRDefault="009A1D30" w:rsidP="009A1D30">
            <w:pPr>
              <w:tabs>
                <w:tab w:val="left" w:pos="1578"/>
              </w:tabs>
              <w:contextualSpacing/>
              <w:rPr>
                <w:b/>
              </w:rPr>
            </w:pPr>
            <w:r>
              <w:rPr>
                <w:b/>
              </w:rPr>
              <w:t>Resident</w:t>
            </w:r>
          </w:p>
        </w:tc>
        <w:tc>
          <w:tcPr>
            <w:tcW w:w="2070" w:type="dxa"/>
          </w:tcPr>
          <w:p w:rsidR="009A1D30" w:rsidRDefault="009A1D30" w:rsidP="009A1D30">
            <w:pPr>
              <w:jc w:val="center"/>
            </w:pPr>
            <w:r w:rsidRPr="00401313">
              <w:rPr>
                <w:rFonts w:cs="Arial"/>
                <w:b/>
                <w:sz w:val="24"/>
                <w:szCs w:val="24"/>
              </w:rPr>
              <w:sym w:font="Wingdings" w:char="F06F"/>
            </w:r>
          </w:p>
        </w:tc>
      </w:tr>
    </w:tbl>
    <w:p w:rsidR="008711BF" w:rsidRPr="008711BF" w:rsidRDefault="008711BF" w:rsidP="008711BF">
      <w:pPr>
        <w:tabs>
          <w:tab w:val="left" w:pos="1578"/>
        </w:tabs>
        <w:spacing w:line="240" w:lineRule="auto"/>
        <w:contextualSpacing/>
        <w:rPr>
          <w:b/>
        </w:rPr>
      </w:pPr>
    </w:p>
    <w:p w:rsidR="00350F4E" w:rsidRPr="008711BF" w:rsidRDefault="00350F4E" w:rsidP="00350F4E">
      <w:pPr>
        <w:spacing w:after="0" w:line="240" w:lineRule="auto"/>
        <w:rPr>
          <w:rFonts w:cstheme="minorHAnsi"/>
        </w:rPr>
      </w:pPr>
    </w:p>
    <w:p w:rsidR="00350F4E" w:rsidRPr="008711BF" w:rsidRDefault="009A1D30" w:rsidP="0002793F">
      <w:pPr>
        <w:rPr>
          <w:b/>
          <w:iCs/>
          <w:color w:val="000000" w:themeColor="text1"/>
          <w:sz w:val="24"/>
          <w:szCs w:val="24"/>
          <w:u w:val="single"/>
        </w:rPr>
      </w:pPr>
      <w:r>
        <w:rPr>
          <w:b/>
          <w:iCs/>
          <w:color w:val="000000" w:themeColor="text1"/>
          <w:sz w:val="24"/>
          <w:szCs w:val="24"/>
          <w:u w:val="single"/>
        </w:rPr>
        <w:br w:type="page"/>
      </w:r>
      <w:r w:rsidR="00350F4E" w:rsidRPr="008711BF">
        <w:rPr>
          <w:b/>
          <w:iCs/>
          <w:color w:val="000000" w:themeColor="text1"/>
          <w:sz w:val="24"/>
          <w:szCs w:val="24"/>
          <w:u w:val="single"/>
        </w:rPr>
        <w:lastRenderedPageBreak/>
        <w:t xml:space="preserve">Section B: The next set of questions are </w:t>
      </w:r>
      <w:r w:rsidR="008711BF">
        <w:rPr>
          <w:b/>
          <w:iCs/>
          <w:color w:val="000000" w:themeColor="text1"/>
          <w:sz w:val="24"/>
          <w:szCs w:val="24"/>
          <w:u w:val="single"/>
        </w:rPr>
        <w:t xml:space="preserve">related to </w:t>
      </w:r>
      <w:r w:rsidR="00906FF9">
        <w:rPr>
          <w:b/>
          <w:iCs/>
          <w:color w:val="000000" w:themeColor="text1"/>
          <w:sz w:val="24"/>
          <w:szCs w:val="24"/>
          <w:u w:val="single"/>
        </w:rPr>
        <w:t>perceptions and beliefs</w:t>
      </w:r>
    </w:p>
    <w:p w:rsidR="00350F4E" w:rsidRDefault="00350F4E"/>
    <w:tbl>
      <w:tblPr>
        <w:tblW w:w="10216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53"/>
        <w:gridCol w:w="6939"/>
        <w:gridCol w:w="24"/>
      </w:tblGrid>
      <w:tr w:rsidR="00350F4E" w:rsidTr="00AE048F">
        <w:trPr>
          <w:trHeight w:val="367"/>
        </w:trPr>
        <w:tc>
          <w:tcPr>
            <w:tcW w:w="3253" w:type="dxa"/>
          </w:tcPr>
          <w:p w:rsidR="00350F4E" w:rsidRDefault="00350F4E" w:rsidP="00AE048F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Construct Domain </w:t>
            </w:r>
          </w:p>
        </w:tc>
        <w:tc>
          <w:tcPr>
            <w:tcW w:w="6963" w:type="dxa"/>
            <w:gridSpan w:val="2"/>
          </w:tcPr>
          <w:p w:rsidR="00350F4E" w:rsidRDefault="00350F4E" w:rsidP="00AE048F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Interview Questions </w:t>
            </w:r>
          </w:p>
        </w:tc>
      </w:tr>
      <w:tr w:rsidR="00350F4E" w:rsidTr="00AE048F">
        <w:trPr>
          <w:trHeight w:val="1016"/>
        </w:trPr>
        <w:tc>
          <w:tcPr>
            <w:tcW w:w="3253" w:type="dxa"/>
          </w:tcPr>
          <w:p w:rsidR="00350F4E" w:rsidRPr="00997B28" w:rsidRDefault="00350F4E" w:rsidP="00AE048F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SlvmxvAdvTTb5929f4c" w:hAnsi="SlvmxvAdvTTb5929f4c" w:cs="SlvmxvAdvTTb5929f4c"/>
                <w:sz w:val="16"/>
                <w:szCs w:val="16"/>
              </w:rPr>
            </w:pPr>
            <w:r w:rsidRPr="00997B28">
              <w:rPr>
                <w:b/>
                <w:bCs/>
                <w:sz w:val="20"/>
                <w:szCs w:val="20"/>
              </w:rPr>
              <w:t>Knowledge</w:t>
            </w:r>
          </w:p>
          <w:p w:rsidR="00350F4E" w:rsidRPr="00997B28" w:rsidRDefault="00350F4E" w:rsidP="00AE048F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SlvmxvAdvTTb5929f4c" w:hAnsi="SlvmxvAdvTTb5929f4c" w:cs="SlvmxvAdvTTb5929f4c"/>
                <w:sz w:val="16"/>
                <w:szCs w:val="16"/>
              </w:rPr>
            </w:pPr>
            <w:r w:rsidRPr="00997B28">
              <w:rPr>
                <w:rFonts w:ascii="SlvmxvAdvTTb5929f4c" w:hAnsi="SlvmxvAdvTTb5929f4c" w:cs="SlvmxvAdvTTb5929f4c"/>
                <w:sz w:val="16"/>
                <w:szCs w:val="16"/>
              </w:rPr>
              <w:t>(An awareness of the existence</w:t>
            </w:r>
            <w:r>
              <w:rPr>
                <w:rFonts w:ascii="SlvmxvAdvTTb5929f4c" w:hAnsi="SlvmxvAdvTTb5929f4c" w:cs="SlvmxvAdvTTb5929f4c"/>
                <w:sz w:val="16"/>
                <w:szCs w:val="16"/>
              </w:rPr>
              <w:t xml:space="preserve"> of something)</w:t>
            </w:r>
          </w:p>
        </w:tc>
        <w:tc>
          <w:tcPr>
            <w:tcW w:w="6963" w:type="dxa"/>
            <w:gridSpan w:val="2"/>
          </w:tcPr>
          <w:p w:rsidR="00350F4E" w:rsidRPr="004D1610" w:rsidRDefault="00350F4E" w:rsidP="00AE048F">
            <w:pPr>
              <w:pStyle w:val="Default"/>
              <w:rPr>
                <w:sz w:val="20"/>
                <w:szCs w:val="20"/>
              </w:rPr>
            </w:pPr>
            <w:r w:rsidRPr="004D1610">
              <w:rPr>
                <w:i/>
                <w:iCs/>
                <w:sz w:val="20"/>
                <w:szCs w:val="20"/>
              </w:rPr>
              <w:t>I would like to find out about your knowledge and use of guidelines:</w:t>
            </w:r>
          </w:p>
          <w:p w:rsidR="00350F4E" w:rsidRPr="004D1610" w:rsidRDefault="00350F4E" w:rsidP="00350F4E">
            <w:pPr>
              <w:pStyle w:val="Default"/>
              <w:numPr>
                <w:ilvl w:val="0"/>
                <w:numId w:val="10"/>
              </w:numPr>
              <w:rPr>
                <w:sz w:val="20"/>
                <w:szCs w:val="20"/>
              </w:rPr>
            </w:pPr>
            <w:r w:rsidRPr="004D1610">
              <w:rPr>
                <w:sz w:val="20"/>
                <w:szCs w:val="20"/>
              </w:rPr>
              <w:t xml:space="preserve">Do you use any clinical practice guidelines to assess medical patients for VTE risk and order recommended </w:t>
            </w:r>
            <w:proofErr w:type="spellStart"/>
            <w:r w:rsidRPr="004D1610">
              <w:rPr>
                <w:sz w:val="20"/>
                <w:szCs w:val="20"/>
              </w:rPr>
              <w:t>prohylaxis</w:t>
            </w:r>
            <w:proofErr w:type="spellEnd"/>
            <w:r w:rsidRPr="004D1610">
              <w:rPr>
                <w:sz w:val="20"/>
                <w:szCs w:val="20"/>
              </w:rPr>
              <w:t xml:space="preserve">)? </w:t>
            </w:r>
          </w:p>
          <w:p w:rsidR="00167685" w:rsidRPr="004D1610" w:rsidRDefault="00167685" w:rsidP="00167685">
            <w:pPr>
              <w:pStyle w:val="Default"/>
              <w:ind w:left="360"/>
              <w:rPr>
                <w:sz w:val="20"/>
                <w:szCs w:val="20"/>
              </w:rPr>
            </w:pPr>
          </w:p>
          <w:p w:rsidR="00167685" w:rsidRPr="004D1610" w:rsidRDefault="00350F4E" w:rsidP="00167685">
            <w:pPr>
              <w:pStyle w:val="Default"/>
              <w:numPr>
                <w:ilvl w:val="0"/>
                <w:numId w:val="10"/>
              </w:numPr>
              <w:rPr>
                <w:sz w:val="20"/>
                <w:szCs w:val="20"/>
              </w:rPr>
            </w:pPr>
            <w:r w:rsidRPr="004D1610">
              <w:rPr>
                <w:sz w:val="20"/>
                <w:szCs w:val="20"/>
              </w:rPr>
              <w:t>How do you use the clinical practice guidelines? (</w:t>
            </w:r>
            <w:proofErr w:type="gramStart"/>
            <w:r w:rsidRPr="004D1610">
              <w:rPr>
                <w:sz w:val="20"/>
                <w:szCs w:val="20"/>
              </w:rPr>
              <w:t>i.e</w:t>
            </w:r>
            <w:proofErr w:type="gramEnd"/>
            <w:r w:rsidRPr="004D1610">
              <w:rPr>
                <w:sz w:val="20"/>
                <w:szCs w:val="20"/>
              </w:rPr>
              <w:t xml:space="preserve">. what do you actually, physically do? </w:t>
            </w:r>
          </w:p>
          <w:p w:rsidR="007A65B5" w:rsidRPr="004D1610" w:rsidRDefault="007A65B5" w:rsidP="00EF21D9">
            <w:pPr>
              <w:pStyle w:val="Default"/>
              <w:numPr>
                <w:ilvl w:val="0"/>
                <w:numId w:val="10"/>
              </w:numPr>
              <w:rPr>
                <w:sz w:val="20"/>
                <w:szCs w:val="20"/>
              </w:rPr>
            </w:pPr>
            <w:r w:rsidRPr="004D1610">
              <w:rPr>
                <w:sz w:val="20"/>
                <w:szCs w:val="20"/>
              </w:rPr>
              <w:t xml:space="preserve">Can you describe </w:t>
            </w:r>
            <w:r w:rsidR="00EF21D9" w:rsidRPr="004D1610">
              <w:rPr>
                <w:sz w:val="20"/>
                <w:szCs w:val="20"/>
              </w:rPr>
              <w:t>what do you do, who is involved? Do you have any example in mind?</w:t>
            </w:r>
          </w:p>
          <w:p w:rsidR="00167685" w:rsidRPr="004D1610" w:rsidRDefault="00167685" w:rsidP="00167685">
            <w:pPr>
              <w:pStyle w:val="Default"/>
              <w:ind w:left="360"/>
              <w:rPr>
                <w:sz w:val="20"/>
                <w:szCs w:val="20"/>
              </w:rPr>
            </w:pPr>
          </w:p>
          <w:p w:rsidR="007A65B5" w:rsidRPr="004D1610" w:rsidRDefault="007A65B5" w:rsidP="00350F4E">
            <w:pPr>
              <w:pStyle w:val="Default"/>
              <w:numPr>
                <w:ilvl w:val="0"/>
                <w:numId w:val="10"/>
              </w:numPr>
              <w:rPr>
                <w:sz w:val="20"/>
                <w:szCs w:val="20"/>
              </w:rPr>
            </w:pPr>
            <w:r w:rsidRPr="004D1610">
              <w:rPr>
                <w:sz w:val="20"/>
                <w:szCs w:val="20"/>
              </w:rPr>
              <w:t>Are you aware about the content of the guidelines</w:t>
            </w:r>
            <w:r w:rsidR="00EF21D9" w:rsidRPr="004D1610">
              <w:rPr>
                <w:sz w:val="20"/>
                <w:szCs w:val="20"/>
              </w:rPr>
              <w:t xml:space="preserve">? tell me </w:t>
            </w:r>
          </w:p>
          <w:p w:rsidR="00350F4E" w:rsidRPr="004D1610" w:rsidRDefault="00350F4E" w:rsidP="00350F4E">
            <w:pPr>
              <w:pStyle w:val="Default"/>
              <w:numPr>
                <w:ilvl w:val="0"/>
                <w:numId w:val="10"/>
              </w:numPr>
              <w:rPr>
                <w:sz w:val="20"/>
                <w:szCs w:val="20"/>
              </w:rPr>
            </w:pPr>
            <w:r w:rsidRPr="004D1610">
              <w:rPr>
                <w:sz w:val="20"/>
                <w:szCs w:val="20"/>
              </w:rPr>
              <w:t xml:space="preserve">Do you ever read the clinical practice guidelines to check if a </w:t>
            </w:r>
            <w:proofErr w:type="spellStart"/>
            <w:r w:rsidRPr="004D1610">
              <w:rPr>
                <w:sz w:val="20"/>
                <w:szCs w:val="20"/>
              </w:rPr>
              <w:t>behaviour</w:t>
            </w:r>
            <w:proofErr w:type="spellEnd"/>
            <w:r w:rsidRPr="004D1610">
              <w:rPr>
                <w:sz w:val="20"/>
                <w:szCs w:val="20"/>
              </w:rPr>
              <w:t xml:space="preserve"> you performed was guideline-compliant?) </w:t>
            </w:r>
          </w:p>
          <w:p w:rsidR="00167685" w:rsidRPr="004D1610" w:rsidRDefault="00167685" w:rsidP="00167685">
            <w:pPr>
              <w:pStyle w:val="Default"/>
              <w:ind w:left="360"/>
              <w:rPr>
                <w:sz w:val="20"/>
                <w:szCs w:val="20"/>
              </w:rPr>
            </w:pPr>
          </w:p>
          <w:p w:rsidR="00350F4E" w:rsidRPr="004D1610" w:rsidRDefault="00350F4E" w:rsidP="00350F4E">
            <w:pPr>
              <w:pStyle w:val="Default"/>
              <w:numPr>
                <w:ilvl w:val="0"/>
                <w:numId w:val="10"/>
              </w:numPr>
              <w:rPr>
                <w:sz w:val="20"/>
                <w:szCs w:val="20"/>
              </w:rPr>
            </w:pPr>
            <w:r w:rsidRPr="004D1610">
              <w:rPr>
                <w:sz w:val="20"/>
                <w:szCs w:val="20"/>
              </w:rPr>
              <w:t xml:space="preserve">What other evidence are you aware of, or do you use? </w:t>
            </w:r>
            <w:r w:rsidR="00EF21D9" w:rsidRPr="004D1610">
              <w:rPr>
                <w:sz w:val="20"/>
                <w:szCs w:val="20"/>
              </w:rPr>
              <w:t xml:space="preserve">Where do you find these </w:t>
            </w:r>
            <w:proofErr w:type="gramStart"/>
            <w:r w:rsidR="00EF21D9" w:rsidRPr="004D1610">
              <w:rPr>
                <w:sz w:val="20"/>
                <w:szCs w:val="20"/>
              </w:rPr>
              <w:t>information ?</w:t>
            </w:r>
            <w:proofErr w:type="gramEnd"/>
          </w:p>
          <w:p w:rsidR="00350F4E" w:rsidRPr="004D1610" w:rsidRDefault="00350F4E" w:rsidP="00AE048F">
            <w:pPr>
              <w:pStyle w:val="Default"/>
              <w:rPr>
                <w:sz w:val="20"/>
                <w:szCs w:val="20"/>
              </w:rPr>
            </w:pPr>
          </w:p>
        </w:tc>
      </w:tr>
      <w:tr w:rsidR="00350F4E" w:rsidTr="00AE048F">
        <w:trPr>
          <w:trHeight w:val="657"/>
        </w:trPr>
        <w:tc>
          <w:tcPr>
            <w:tcW w:w="3253" w:type="dxa"/>
          </w:tcPr>
          <w:p w:rsidR="00350F4E" w:rsidRDefault="00350F4E" w:rsidP="00AE048F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Skills </w:t>
            </w:r>
          </w:p>
          <w:p w:rsidR="00350F4E" w:rsidRPr="00997B28" w:rsidRDefault="00350F4E" w:rsidP="00AE048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</w:t>
            </w:r>
            <w:r w:rsidRPr="00997B28">
              <w:rPr>
                <w:rFonts w:ascii="SlvmxvAdvTTb5929f4c" w:hAnsi="SlvmxvAdvTTb5929f4c" w:cs="SlvmxvAdvTTb5929f4c"/>
                <w:sz w:val="16"/>
                <w:szCs w:val="16"/>
              </w:rPr>
              <w:t>An ability or proficiency</w:t>
            </w:r>
            <w:r w:rsidRPr="00997B28">
              <w:rPr>
                <w:b/>
                <w:bCs/>
                <w:sz w:val="20"/>
                <w:szCs w:val="20"/>
              </w:rPr>
              <w:t xml:space="preserve"> </w:t>
            </w:r>
            <w:r w:rsidRPr="00997B28">
              <w:rPr>
                <w:rFonts w:ascii="SlvmxvAdvTTb5929f4c" w:hAnsi="SlvmxvAdvTTb5929f4c" w:cs="SlvmxvAdvTTb5929f4c"/>
                <w:sz w:val="16"/>
                <w:szCs w:val="16"/>
              </w:rPr>
              <w:t>acquired through practice)</w:t>
            </w:r>
          </w:p>
        </w:tc>
        <w:tc>
          <w:tcPr>
            <w:tcW w:w="6963" w:type="dxa"/>
            <w:gridSpan w:val="2"/>
          </w:tcPr>
          <w:p w:rsidR="00350F4E" w:rsidRPr="004D1610" w:rsidRDefault="00350F4E" w:rsidP="00350F4E">
            <w:pPr>
              <w:pStyle w:val="Default"/>
              <w:numPr>
                <w:ilvl w:val="0"/>
                <w:numId w:val="8"/>
              </w:numPr>
              <w:rPr>
                <w:sz w:val="20"/>
                <w:szCs w:val="20"/>
              </w:rPr>
            </w:pPr>
            <w:r w:rsidRPr="004D1610">
              <w:rPr>
                <w:i/>
                <w:iCs/>
                <w:sz w:val="20"/>
                <w:szCs w:val="20"/>
              </w:rPr>
              <w:t xml:space="preserve">How easy or difficult would it be </w:t>
            </w:r>
            <w:r w:rsidRPr="004D1610">
              <w:rPr>
                <w:sz w:val="20"/>
                <w:szCs w:val="20"/>
              </w:rPr>
              <w:t xml:space="preserve">to </w:t>
            </w:r>
            <w:r w:rsidRPr="004D1610">
              <w:rPr>
                <w:b/>
                <w:bCs/>
                <w:i/>
                <w:iCs/>
                <w:sz w:val="20"/>
                <w:szCs w:val="20"/>
              </w:rPr>
              <w:t>conduct VTE risk assessment for hospitalized medical patients and order recommended Prophylaxis</w:t>
            </w:r>
            <w:r w:rsidRPr="004D1610">
              <w:rPr>
                <w:sz w:val="20"/>
                <w:szCs w:val="20"/>
              </w:rPr>
              <w:t xml:space="preserve">? </w:t>
            </w:r>
            <w:r w:rsidR="00EF21D9" w:rsidRPr="004D1610">
              <w:rPr>
                <w:sz w:val="20"/>
                <w:szCs w:val="20"/>
              </w:rPr>
              <w:t>Do you have ever find it difficult?</w:t>
            </w:r>
          </w:p>
          <w:p w:rsidR="00167685" w:rsidRPr="004D1610" w:rsidRDefault="00167685" w:rsidP="00167685">
            <w:pPr>
              <w:pStyle w:val="Default"/>
              <w:ind w:left="360"/>
              <w:rPr>
                <w:sz w:val="20"/>
                <w:szCs w:val="20"/>
              </w:rPr>
            </w:pPr>
          </w:p>
          <w:p w:rsidR="00350F4E" w:rsidRPr="004D1610" w:rsidRDefault="00350F4E" w:rsidP="00350F4E">
            <w:pPr>
              <w:pStyle w:val="Default"/>
              <w:numPr>
                <w:ilvl w:val="0"/>
                <w:numId w:val="8"/>
              </w:numPr>
              <w:rPr>
                <w:sz w:val="20"/>
                <w:szCs w:val="20"/>
              </w:rPr>
            </w:pPr>
            <w:r w:rsidRPr="004D1610">
              <w:rPr>
                <w:i/>
                <w:iCs/>
                <w:sz w:val="20"/>
                <w:szCs w:val="20"/>
              </w:rPr>
              <w:t xml:space="preserve">What skills are required </w:t>
            </w:r>
            <w:r w:rsidRPr="004D1610">
              <w:rPr>
                <w:sz w:val="20"/>
                <w:szCs w:val="20"/>
              </w:rPr>
              <w:t xml:space="preserve">to </w:t>
            </w:r>
            <w:r w:rsidRPr="004D1610">
              <w:rPr>
                <w:b/>
                <w:bCs/>
                <w:i/>
                <w:iCs/>
                <w:sz w:val="20"/>
                <w:szCs w:val="20"/>
              </w:rPr>
              <w:t>conduct VTE risk assessment for hospitalized medical patients and order recommended Prophylaxis</w:t>
            </w:r>
            <w:r w:rsidRPr="004D1610">
              <w:rPr>
                <w:sz w:val="20"/>
                <w:szCs w:val="20"/>
              </w:rPr>
              <w:t xml:space="preserve">? </w:t>
            </w:r>
          </w:p>
          <w:p w:rsidR="00167685" w:rsidRPr="004D1610" w:rsidRDefault="00167685" w:rsidP="00167685">
            <w:pPr>
              <w:pStyle w:val="Default"/>
              <w:rPr>
                <w:sz w:val="20"/>
                <w:szCs w:val="20"/>
              </w:rPr>
            </w:pPr>
          </w:p>
          <w:p w:rsidR="00EF21D9" w:rsidRPr="004D1610" w:rsidRDefault="00EF21D9" w:rsidP="00350F4E">
            <w:pPr>
              <w:pStyle w:val="Default"/>
              <w:numPr>
                <w:ilvl w:val="0"/>
                <w:numId w:val="8"/>
              </w:numPr>
              <w:rPr>
                <w:sz w:val="20"/>
                <w:szCs w:val="20"/>
              </w:rPr>
            </w:pPr>
            <w:r w:rsidRPr="004D1610">
              <w:rPr>
                <w:i/>
                <w:iCs/>
                <w:sz w:val="20"/>
                <w:szCs w:val="20"/>
              </w:rPr>
              <w:t>Did you receive any specific training?</w:t>
            </w:r>
          </w:p>
          <w:p w:rsidR="00167685" w:rsidRPr="004D1610" w:rsidRDefault="00167685" w:rsidP="00167685">
            <w:pPr>
              <w:pStyle w:val="Default"/>
              <w:rPr>
                <w:sz w:val="20"/>
                <w:szCs w:val="20"/>
              </w:rPr>
            </w:pPr>
          </w:p>
          <w:p w:rsidR="00B85DBC" w:rsidRPr="004D1610" w:rsidRDefault="00B85DBC" w:rsidP="00167685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ind w:left="365"/>
              <w:rPr>
                <w:rFonts w:asciiTheme="minorBidi" w:hAnsiTheme="minorBidi"/>
                <w:i/>
                <w:iCs/>
                <w:sz w:val="20"/>
                <w:szCs w:val="20"/>
              </w:rPr>
            </w:pPr>
            <w:r w:rsidRPr="004D1610">
              <w:rPr>
                <w:i/>
                <w:iCs/>
                <w:sz w:val="20"/>
                <w:szCs w:val="20"/>
              </w:rPr>
              <w:t xml:space="preserve">How often do you </w:t>
            </w:r>
            <w:r w:rsidRPr="004D1610">
              <w:rPr>
                <w:rFonts w:asciiTheme="minorBidi" w:hAnsiTheme="minorBidi"/>
                <w:b/>
                <w:bCs/>
                <w:i/>
                <w:iCs/>
                <w:sz w:val="20"/>
                <w:szCs w:val="20"/>
              </w:rPr>
              <w:t>conduct VTE risk assessment for hospitalized medical patients and order recommended Prophylaxis if required</w:t>
            </w:r>
            <w:r w:rsidRPr="004D1610">
              <w:rPr>
                <w:rFonts w:asciiTheme="minorBidi" w:hAnsiTheme="minorBidi"/>
                <w:sz w:val="20"/>
                <w:szCs w:val="20"/>
              </w:rPr>
              <w:t xml:space="preserve">? </w:t>
            </w:r>
            <w:r w:rsidR="00EF21D9" w:rsidRPr="004D1610">
              <w:rPr>
                <w:rFonts w:asciiTheme="minorBidi" w:hAnsiTheme="minorBidi"/>
                <w:sz w:val="20"/>
                <w:szCs w:val="20"/>
              </w:rPr>
              <w:t xml:space="preserve">How many patients do you see per…? </w:t>
            </w:r>
            <w:proofErr w:type="gramStart"/>
            <w:r w:rsidR="00EF21D9" w:rsidRPr="004D1610">
              <w:rPr>
                <w:rFonts w:asciiTheme="minorBidi" w:hAnsiTheme="minorBidi"/>
                <w:sz w:val="20"/>
                <w:szCs w:val="20"/>
              </w:rPr>
              <w:t>how</w:t>
            </w:r>
            <w:proofErr w:type="gramEnd"/>
            <w:r w:rsidR="00EF21D9" w:rsidRPr="004D1610">
              <w:rPr>
                <w:rFonts w:asciiTheme="minorBidi" w:hAnsiTheme="minorBidi"/>
                <w:sz w:val="20"/>
                <w:szCs w:val="20"/>
              </w:rPr>
              <w:t xml:space="preserve"> many times d</w:t>
            </w:r>
            <w:r w:rsidR="000E6C5A" w:rsidRPr="004D1610">
              <w:rPr>
                <w:rFonts w:asciiTheme="minorBidi" w:hAnsiTheme="minorBidi"/>
                <w:sz w:val="20"/>
                <w:szCs w:val="20"/>
              </w:rPr>
              <w:t>o</w:t>
            </w:r>
            <w:r w:rsidR="00EF21D9" w:rsidRPr="004D1610">
              <w:rPr>
                <w:rFonts w:asciiTheme="minorBidi" w:hAnsiTheme="minorBidi"/>
                <w:sz w:val="20"/>
                <w:szCs w:val="20"/>
              </w:rPr>
              <w:t xml:space="preserve"> you conduct ….</w:t>
            </w:r>
          </w:p>
          <w:p w:rsidR="00B85DBC" w:rsidRPr="004D1610" w:rsidRDefault="00B85DBC" w:rsidP="00EF21D9">
            <w:pPr>
              <w:pStyle w:val="Default"/>
              <w:ind w:left="360"/>
              <w:rPr>
                <w:sz w:val="20"/>
                <w:szCs w:val="20"/>
              </w:rPr>
            </w:pPr>
          </w:p>
        </w:tc>
      </w:tr>
      <w:tr w:rsidR="00350F4E" w:rsidTr="00AE048F">
        <w:trPr>
          <w:trHeight w:val="837"/>
        </w:trPr>
        <w:tc>
          <w:tcPr>
            <w:tcW w:w="3253" w:type="dxa"/>
          </w:tcPr>
          <w:p w:rsidR="00350F4E" w:rsidRPr="00997B28" w:rsidRDefault="00350F4E" w:rsidP="00AE048F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997B28">
              <w:rPr>
                <w:b/>
                <w:bCs/>
                <w:sz w:val="20"/>
                <w:szCs w:val="20"/>
              </w:rPr>
              <w:t>Social/professional role and</w:t>
            </w:r>
          </w:p>
          <w:p w:rsidR="00350F4E" w:rsidRPr="00997B28" w:rsidRDefault="00350F4E" w:rsidP="00AE048F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360"/>
              <w:rPr>
                <w:b/>
                <w:bCs/>
                <w:sz w:val="20"/>
                <w:szCs w:val="20"/>
              </w:rPr>
            </w:pPr>
            <w:r w:rsidRPr="00997B28">
              <w:rPr>
                <w:b/>
                <w:bCs/>
                <w:sz w:val="20"/>
                <w:szCs w:val="20"/>
              </w:rPr>
              <w:t>identity</w:t>
            </w:r>
          </w:p>
          <w:p w:rsidR="00350F4E" w:rsidRDefault="00350F4E" w:rsidP="00AE048F">
            <w:pPr>
              <w:autoSpaceDE w:val="0"/>
              <w:autoSpaceDN w:val="0"/>
              <w:adjustRightInd w:val="0"/>
              <w:spacing w:after="0" w:line="240" w:lineRule="auto"/>
              <w:rPr>
                <w:rFonts w:ascii="SlvmxvAdvTTb5929f4c" w:hAnsi="SlvmxvAdvTTb5929f4c" w:cs="SlvmxvAdvTTb5929f4c"/>
                <w:sz w:val="16"/>
                <w:szCs w:val="16"/>
              </w:rPr>
            </w:pPr>
            <w:r>
              <w:rPr>
                <w:rFonts w:ascii="SlvmxvAdvTTb5929f4c" w:hAnsi="SlvmxvAdvTTb5929f4c" w:cs="SlvmxvAdvTTb5929f4c"/>
                <w:sz w:val="16"/>
                <w:szCs w:val="16"/>
              </w:rPr>
              <w:t>(A coherent set of behaviours</w:t>
            </w:r>
          </w:p>
          <w:p w:rsidR="00350F4E" w:rsidRDefault="00350F4E" w:rsidP="00AE048F">
            <w:pPr>
              <w:autoSpaceDE w:val="0"/>
              <w:autoSpaceDN w:val="0"/>
              <w:adjustRightInd w:val="0"/>
              <w:spacing w:after="0" w:line="240" w:lineRule="auto"/>
              <w:rPr>
                <w:rFonts w:ascii="SlvmxvAdvTTb5929f4c" w:hAnsi="SlvmxvAdvTTb5929f4c" w:cs="SlvmxvAdvTTb5929f4c"/>
                <w:sz w:val="16"/>
                <w:szCs w:val="16"/>
              </w:rPr>
            </w:pPr>
            <w:r>
              <w:rPr>
                <w:rFonts w:ascii="SlvmxvAdvTTb5929f4c" w:hAnsi="SlvmxvAdvTTb5929f4c" w:cs="SlvmxvAdvTTb5929f4c"/>
                <w:sz w:val="16"/>
                <w:szCs w:val="16"/>
              </w:rPr>
              <w:t>and displayed personal qualities</w:t>
            </w:r>
          </w:p>
          <w:p w:rsidR="00350F4E" w:rsidRDefault="00350F4E" w:rsidP="00AE048F">
            <w:pPr>
              <w:autoSpaceDE w:val="0"/>
              <w:autoSpaceDN w:val="0"/>
              <w:adjustRightInd w:val="0"/>
              <w:spacing w:after="0" w:line="240" w:lineRule="auto"/>
              <w:rPr>
                <w:rFonts w:ascii="SlvmxvAdvTTb5929f4c" w:hAnsi="SlvmxvAdvTTb5929f4c" w:cs="SlvmxvAdvTTb5929f4c"/>
                <w:sz w:val="16"/>
                <w:szCs w:val="16"/>
              </w:rPr>
            </w:pPr>
            <w:r>
              <w:rPr>
                <w:rFonts w:ascii="SlvmxvAdvTTb5929f4c" w:hAnsi="SlvmxvAdvTTb5929f4c" w:cs="SlvmxvAdvTTb5929f4c"/>
                <w:sz w:val="16"/>
                <w:szCs w:val="16"/>
              </w:rPr>
              <w:t>of an individual in a social or</w:t>
            </w:r>
          </w:p>
          <w:p w:rsidR="00350F4E" w:rsidRDefault="00350F4E" w:rsidP="00AE048F">
            <w:pPr>
              <w:pStyle w:val="Default"/>
              <w:rPr>
                <w:sz w:val="20"/>
                <w:szCs w:val="20"/>
              </w:rPr>
            </w:pPr>
            <w:r>
              <w:rPr>
                <w:rFonts w:ascii="SlvmxvAdvTTb5929f4c" w:hAnsi="SlvmxvAdvTTb5929f4c" w:cs="SlvmxvAdvTTb5929f4c"/>
                <w:sz w:val="16"/>
                <w:szCs w:val="16"/>
              </w:rPr>
              <w:t>work setting)</w:t>
            </w:r>
          </w:p>
        </w:tc>
        <w:tc>
          <w:tcPr>
            <w:tcW w:w="6963" w:type="dxa"/>
            <w:gridSpan w:val="2"/>
          </w:tcPr>
          <w:p w:rsidR="00350F4E" w:rsidRPr="004D1610" w:rsidRDefault="00350F4E" w:rsidP="000E6C5A">
            <w:pPr>
              <w:pStyle w:val="Default"/>
              <w:numPr>
                <w:ilvl w:val="0"/>
                <w:numId w:val="9"/>
              </w:numPr>
              <w:rPr>
                <w:sz w:val="20"/>
                <w:szCs w:val="20"/>
              </w:rPr>
            </w:pPr>
            <w:r w:rsidRPr="004D1610">
              <w:rPr>
                <w:i/>
                <w:iCs/>
                <w:sz w:val="20"/>
                <w:szCs w:val="20"/>
              </w:rPr>
              <w:t xml:space="preserve">Do you sometimes feel constrained by clinical practice guidelines? </w:t>
            </w:r>
            <w:r w:rsidR="000E6C5A" w:rsidRPr="004D1610">
              <w:rPr>
                <w:i/>
                <w:iCs/>
                <w:sz w:val="20"/>
                <w:szCs w:val="20"/>
              </w:rPr>
              <w:t xml:space="preserve">Give me an example of a situation where you felt constrained? </w:t>
            </w:r>
          </w:p>
          <w:p w:rsidR="00167685" w:rsidRPr="004D1610" w:rsidRDefault="00167685" w:rsidP="00167685">
            <w:pPr>
              <w:pStyle w:val="Default"/>
              <w:ind w:left="360"/>
              <w:rPr>
                <w:sz w:val="20"/>
                <w:szCs w:val="20"/>
              </w:rPr>
            </w:pPr>
          </w:p>
          <w:p w:rsidR="00350F4E" w:rsidRPr="004D1610" w:rsidRDefault="00350F4E" w:rsidP="000E6C5A">
            <w:pPr>
              <w:pStyle w:val="Default"/>
              <w:numPr>
                <w:ilvl w:val="0"/>
                <w:numId w:val="9"/>
              </w:numPr>
              <w:rPr>
                <w:sz w:val="20"/>
                <w:szCs w:val="20"/>
              </w:rPr>
            </w:pPr>
            <w:r w:rsidRPr="004D1610">
              <w:rPr>
                <w:sz w:val="20"/>
                <w:szCs w:val="20"/>
              </w:rPr>
              <w:t>How does this affect your professional autonomy</w:t>
            </w:r>
            <w:r w:rsidR="000E6C5A" w:rsidRPr="004D1610">
              <w:rPr>
                <w:sz w:val="20"/>
                <w:szCs w:val="20"/>
              </w:rPr>
              <w:t xml:space="preserve"> and your role as a physician to make choices</w:t>
            </w:r>
            <w:r w:rsidR="00167685" w:rsidRPr="004D1610">
              <w:rPr>
                <w:sz w:val="20"/>
                <w:szCs w:val="20"/>
              </w:rPr>
              <w:t xml:space="preserve"> and </w:t>
            </w:r>
            <w:r w:rsidR="000E6C5A" w:rsidRPr="004D1610">
              <w:rPr>
                <w:sz w:val="20"/>
                <w:szCs w:val="20"/>
              </w:rPr>
              <w:t>treatment decisions for your patients</w:t>
            </w:r>
            <w:r w:rsidRPr="004D1610">
              <w:rPr>
                <w:sz w:val="20"/>
                <w:szCs w:val="20"/>
              </w:rPr>
              <w:t xml:space="preserve">? </w:t>
            </w:r>
          </w:p>
          <w:p w:rsidR="00167685" w:rsidRPr="004D1610" w:rsidRDefault="00167685" w:rsidP="00167685">
            <w:pPr>
              <w:pStyle w:val="Default"/>
              <w:rPr>
                <w:sz w:val="20"/>
                <w:szCs w:val="20"/>
              </w:rPr>
            </w:pPr>
          </w:p>
          <w:p w:rsidR="000D49A8" w:rsidRPr="004D1610" w:rsidRDefault="00350F4E" w:rsidP="000D49A8">
            <w:pPr>
              <w:pStyle w:val="Default"/>
              <w:numPr>
                <w:ilvl w:val="0"/>
                <w:numId w:val="9"/>
              </w:numPr>
              <w:rPr>
                <w:sz w:val="20"/>
                <w:szCs w:val="20"/>
              </w:rPr>
            </w:pPr>
            <w:r w:rsidRPr="004D1610">
              <w:rPr>
                <w:sz w:val="20"/>
                <w:szCs w:val="20"/>
              </w:rPr>
              <w:t xml:space="preserve">Is there anything else about your professional role that influences </w:t>
            </w:r>
            <w:r w:rsidRPr="004D1610">
              <w:rPr>
                <w:b/>
                <w:bCs/>
                <w:i/>
                <w:iCs/>
                <w:sz w:val="20"/>
                <w:szCs w:val="20"/>
              </w:rPr>
              <w:t>you conducting VTE risk assessment for hospitalized medical patients and ordering recommended Prophylaxis</w:t>
            </w:r>
            <w:r w:rsidRPr="004D1610">
              <w:rPr>
                <w:sz w:val="20"/>
                <w:szCs w:val="20"/>
              </w:rPr>
              <w:t>? (i.e. consensus in your profession</w:t>
            </w:r>
            <w:r w:rsidR="00167685" w:rsidRPr="004D1610">
              <w:rPr>
                <w:sz w:val="20"/>
                <w:szCs w:val="20"/>
              </w:rPr>
              <w:t>/ among colleagues, others opinions peers/superiors</w:t>
            </w:r>
            <w:r w:rsidRPr="004D1610">
              <w:rPr>
                <w:sz w:val="20"/>
                <w:szCs w:val="20"/>
              </w:rPr>
              <w:t xml:space="preserve">) </w:t>
            </w:r>
          </w:p>
          <w:p w:rsidR="00350F4E" w:rsidRPr="004D1610" w:rsidRDefault="00350F4E" w:rsidP="00AE048F">
            <w:pPr>
              <w:pStyle w:val="Default"/>
              <w:rPr>
                <w:sz w:val="20"/>
                <w:szCs w:val="20"/>
              </w:rPr>
            </w:pPr>
          </w:p>
        </w:tc>
      </w:tr>
      <w:tr w:rsidR="00350F4E" w:rsidTr="00AE048F">
        <w:trPr>
          <w:trHeight w:val="837"/>
        </w:trPr>
        <w:tc>
          <w:tcPr>
            <w:tcW w:w="3253" w:type="dxa"/>
          </w:tcPr>
          <w:p w:rsidR="00350F4E" w:rsidRPr="00997B28" w:rsidRDefault="00350F4E" w:rsidP="00AE048F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Beliefs about capabilities</w:t>
            </w:r>
            <w:r w:rsidRPr="00997B28">
              <w:rPr>
                <w:b/>
                <w:bCs/>
                <w:sz w:val="20"/>
                <w:szCs w:val="20"/>
              </w:rPr>
              <w:t xml:space="preserve"> </w:t>
            </w:r>
          </w:p>
          <w:p w:rsidR="00350F4E" w:rsidRDefault="00350F4E" w:rsidP="00AE048F">
            <w:pPr>
              <w:autoSpaceDE w:val="0"/>
              <w:autoSpaceDN w:val="0"/>
              <w:adjustRightInd w:val="0"/>
              <w:spacing w:after="0" w:line="240" w:lineRule="auto"/>
              <w:rPr>
                <w:rFonts w:ascii="SlvmxvAdvTTb5929f4c" w:hAnsi="SlvmxvAdvTTb5929f4c" w:cs="SlvmxvAdvTTb5929f4c"/>
                <w:sz w:val="16"/>
                <w:szCs w:val="16"/>
              </w:rPr>
            </w:pPr>
            <w:r>
              <w:rPr>
                <w:rFonts w:ascii="SlvmxvAdvTTb5929f4c" w:hAnsi="SlvmxvAdvTTb5929f4c" w:cs="SlvmxvAdvTTb5929f4c"/>
                <w:sz w:val="16"/>
                <w:szCs w:val="16"/>
              </w:rPr>
              <w:t>(Acceptance of the truth, reality</w:t>
            </w:r>
          </w:p>
          <w:p w:rsidR="00350F4E" w:rsidRDefault="00350F4E" w:rsidP="00AE048F">
            <w:pPr>
              <w:autoSpaceDE w:val="0"/>
              <w:autoSpaceDN w:val="0"/>
              <w:adjustRightInd w:val="0"/>
              <w:spacing w:after="0" w:line="240" w:lineRule="auto"/>
              <w:rPr>
                <w:rFonts w:ascii="SlvmxvAdvTTb5929f4c" w:hAnsi="SlvmxvAdvTTb5929f4c" w:cs="SlvmxvAdvTTb5929f4c"/>
                <w:sz w:val="16"/>
                <w:szCs w:val="16"/>
              </w:rPr>
            </w:pPr>
            <w:r>
              <w:rPr>
                <w:rFonts w:ascii="SlvmxvAdvTTb5929f4c" w:hAnsi="SlvmxvAdvTTb5929f4c" w:cs="SlvmxvAdvTTb5929f4c"/>
                <w:sz w:val="16"/>
                <w:szCs w:val="16"/>
              </w:rPr>
              <w:t>or validity about an ability, talent</w:t>
            </w:r>
          </w:p>
          <w:p w:rsidR="00350F4E" w:rsidRDefault="00350F4E" w:rsidP="00AE048F">
            <w:pPr>
              <w:autoSpaceDE w:val="0"/>
              <w:autoSpaceDN w:val="0"/>
              <w:adjustRightInd w:val="0"/>
              <w:spacing w:after="0" w:line="240" w:lineRule="auto"/>
              <w:rPr>
                <w:rFonts w:ascii="SlvmxvAdvTTb5929f4c" w:hAnsi="SlvmxvAdvTTb5929f4c" w:cs="SlvmxvAdvTTb5929f4c"/>
                <w:sz w:val="16"/>
                <w:szCs w:val="16"/>
              </w:rPr>
            </w:pPr>
            <w:r>
              <w:rPr>
                <w:rFonts w:ascii="SlvmxvAdvTTb5929f4c" w:hAnsi="SlvmxvAdvTTb5929f4c" w:cs="SlvmxvAdvTTb5929f4c"/>
                <w:sz w:val="16"/>
                <w:szCs w:val="16"/>
              </w:rPr>
              <w:t>or facility that a person can put</w:t>
            </w:r>
          </w:p>
          <w:p w:rsidR="00350F4E" w:rsidRDefault="00350F4E" w:rsidP="00AE048F">
            <w:pPr>
              <w:pStyle w:val="Default"/>
              <w:rPr>
                <w:sz w:val="20"/>
                <w:szCs w:val="20"/>
              </w:rPr>
            </w:pPr>
            <w:r>
              <w:rPr>
                <w:rFonts w:ascii="SlvmxvAdvTTb5929f4c" w:hAnsi="SlvmxvAdvTTb5929f4c" w:cs="SlvmxvAdvTTb5929f4c"/>
                <w:sz w:val="16"/>
                <w:szCs w:val="16"/>
              </w:rPr>
              <w:t>to constructive use)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6963" w:type="dxa"/>
            <w:gridSpan w:val="2"/>
          </w:tcPr>
          <w:p w:rsidR="00350F4E" w:rsidRPr="004D1610" w:rsidRDefault="00350F4E" w:rsidP="00350F4E">
            <w:pPr>
              <w:pStyle w:val="Default"/>
              <w:numPr>
                <w:ilvl w:val="0"/>
                <w:numId w:val="11"/>
              </w:numPr>
              <w:rPr>
                <w:sz w:val="20"/>
                <w:szCs w:val="20"/>
              </w:rPr>
            </w:pPr>
            <w:r w:rsidRPr="004D1610">
              <w:rPr>
                <w:sz w:val="20"/>
                <w:szCs w:val="20"/>
              </w:rPr>
              <w:t xml:space="preserve">What problems/difficulties do you think you might encounter in </w:t>
            </w:r>
            <w:r w:rsidRPr="004D1610">
              <w:rPr>
                <w:b/>
                <w:bCs/>
                <w:i/>
                <w:iCs/>
                <w:sz w:val="20"/>
                <w:szCs w:val="20"/>
              </w:rPr>
              <w:t>conducting VTE risk assessment for hospitalized medical patients and ordering recommended Prophylaxis</w:t>
            </w:r>
            <w:r w:rsidRPr="004D1610">
              <w:rPr>
                <w:sz w:val="20"/>
                <w:szCs w:val="20"/>
              </w:rPr>
              <w:t xml:space="preserve">? </w:t>
            </w:r>
            <w:r w:rsidR="000D49A8" w:rsidRPr="004D1610">
              <w:rPr>
                <w:sz w:val="20"/>
                <w:szCs w:val="20"/>
              </w:rPr>
              <w:t xml:space="preserve">Give me an example </w:t>
            </w:r>
          </w:p>
          <w:p w:rsidR="000D49A8" w:rsidRPr="004D1610" w:rsidRDefault="000D49A8" w:rsidP="000D49A8">
            <w:pPr>
              <w:pStyle w:val="Default"/>
              <w:ind w:left="360"/>
              <w:rPr>
                <w:sz w:val="20"/>
                <w:szCs w:val="20"/>
              </w:rPr>
            </w:pPr>
          </w:p>
          <w:p w:rsidR="00167685" w:rsidRPr="004D1610" w:rsidRDefault="00167685" w:rsidP="00350F4E">
            <w:pPr>
              <w:pStyle w:val="Default"/>
              <w:numPr>
                <w:ilvl w:val="0"/>
                <w:numId w:val="11"/>
              </w:numPr>
              <w:rPr>
                <w:sz w:val="20"/>
                <w:szCs w:val="20"/>
              </w:rPr>
            </w:pPr>
            <w:r w:rsidRPr="004D1610">
              <w:rPr>
                <w:sz w:val="20"/>
                <w:szCs w:val="20"/>
              </w:rPr>
              <w:t xml:space="preserve">How able </w:t>
            </w:r>
            <w:r w:rsidR="000D49A8" w:rsidRPr="004D1610">
              <w:rPr>
                <w:sz w:val="20"/>
                <w:szCs w:val="20"/>
              </w:rPr>
              <w:t>do you feel to conduct the VTE assessment and order prophylaxis?</w:t>
            </w:r>
          </w:p>
          <w:p w:rsidR="00350F4E" w:rsidRPr="004D1610" w:rsidRDefault="00350F4E" w:rsidP="00350F4E">
            <w:pPr>
              <w:pStyle w:val="Default"/>
              <w:numPr>
                <w:ilvl w:val="0"/>
                <w:numId w:val="11"/>
              </w:numPr>
              <w:rPr>
                <w:sz w:val="20"/>
                <w:szCs w:val="20"/>
              </w:rPr>
            </w:pPr>
            <w:r w:rsidRPr="004D1610">
              <w:rPr>
                <w:sz w:val="20"/>
                <w:szCs w:val="20"/>
              </w:rPr>
              <w:t xml:space="preserve">What would help you overcome these problems/difficulties? </w:t>
            </w:r>
          </w:p>
          <w:p w:rsidR="00350F4E" w:rsidRPr="004D1610" w:rsidRDefault="00350F4E" w:rsidP="00AE048F">
            <w:pPr>
              <w:pStyle w:val="Default"/>
              <w:rPr>
                <w:sz w:val="20"/>
                <w:szCs w:val="20"/>
              </w:rPr>
            </w:pPr>
          </w:p>
        </w:tc>
      </w:tr>
      <w:tr w:rsidR="00350F4E" w:rsidTr="00AE048F">
        <w:trPr>
          <w:trHeight w:val="837"/>
        </w:trPr>
        <w:tc>
          <w:tcPr>
            <w:tcW w:w="3253" w:type="dxa"/>
          </w:tcPr>
          <w:p w:rsidR="00350F4E" w:rsidRPr="00997B28" w:rsidRDefault="00350F4E" w:rsidP="00AE048F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997B28">
              <w:rPr>
                <w:b/>
                <w:bCs/>
                <w:sz w:val="20"/>
                <w:szCs w:val="20"/>
              </w:rPr>
              <w:lastRenderedPageBreak/>
              <w:t>Optimism</w:t>
            </w:r>
          </w:p>
          <w:p w:rsidR="00350F4E" w:rsidRDefault="00350F4E" w:rsidP="00AE048F">
            <w:pPr>
              <w:autoSpaceDE w:val="0"/>
              <w:autoSpaceDN w:val="0"/>
              <w:adjustRightInd w:val="0"/>
              <w:spacing w:after="0" w:line="240" w:lineRule="auto"/>
              <w:rPr>
                <w:rFonts w:ascii="SlvmxvAdvTTb5929f4c" w:hAnsi="SlvmxvAdvTTb5929f4c" w:cs="SlvmxvAdvTTb5929f4c"/>
                <w:sz w:val="16"/>
                <w:szCs w:val="16"/>
              </w:rPr>
            </w:pPr>
            <w:r>
              <w:rPr>
                <w:rFonts w:ascii="SlvmxvAdvTTb5929f4c" w:hAnsi="SlvmxvAdvTTb5929f4c" w:cs="SlvmxvAdvTTb5929f4c"/>
                <w:sz w:val="16"/>
                <w:szCs w:val="16"/>
              </w:rPr>
              <w:t>(The confidence that things will</w:t>
            </w:r>
          </w:p>
          <w:p w:rsidR="00350F4E" w:rsidRDefault="00350F4E" w:rsidP="00AE048F">
            <w:pPr>
              <w:autoSpaceDE w:val="0"/>
              <w:autoSpaceDN w:val="0"/>
              <w:adjustRightInd w:val="0"/>
              <w:spacing w:after="0" w:line="240" w:lineRule="auto"/>
              <w:rPr>
                <w:rFonts w:ascii="SlvmxvAdvTTb5929f4c" w:hAnsi="SlvmxvAdvTTb5929f4c" w:cs="SlvmxvAdvTTb5929f4c"/>
                <w:sz w:val="16"/>
                <w:szCs w:val="16"/>
              </w:rPr>
            </w:pPr>
            <w:r>
              <w:rPr>
                <w:rFonts w:ascii="SlvmxvAdvTTb5929f4c" w:hAnsi="SlvmxvAdvTTb5929f4c" w:cs="SlvmxvAdvTTb5929f4c"/>
                <w:sz w:val="16"/>
                <w:szCs w:val="16"/>
              </w:rPr>
              <w:t>happen for the best or that</w:t>
            </w:r>
          </w:p>
          <w:p w:rsidR="00350F4E" w:rsidRDefault="00350F4E" w:rsidP="00AE048F">
            <w:pPr>
              <w:pStyle w:val="Default"/>
              <w:rPr>
                <w:sz w:val="20"/>
                <w:szCs w:val="20"/>
              </w:rPr>
            </w:pPr>
            <w:r>
              <w:rPr>
                <w:rFonts w:ascii="SlvmxvAdvTTb5929f4c" w:hAnsi="SlvmxvAdvTTb5929f4c" w:cs="SlvmxvAdvTTb5929f4c"/>
                <w:sz w:val="16"/>
                <w:szCs w:val="16"/>
              </w:rPr>
              <w:t>desired goals will be attained)</w:t>
            </w:r>
          </w:p>
        </w:tc>
        <w:tc>
          <w:tcPr>
            <w:tcW w:w="6963" w:type="dxa"/>
            <w:gridSpan w:val="2"/>
          </w:tcPr>
          <w:p w:rsidR="00350F4E" w:rsidRPr="004D1610" w:rsidRDefault="00350F4E" w:rsidP="00350F4E">
            <w:pPr>
              <w:pStyle w:val="Default"/>
              <w:numPr>
                <w:ilvl w:val="0"/>
                <w:numId w:val="11"/>
              </w:numPr>
              <w:rPr>
                <w:sz w:val="20"/>
                <w:szCs w:val="20"/>
              </w:rPr>
            </w:pPr>
            <w:r w:rsidRPr="004D1610">
              <w:rPr>
                <w:i/>
                <w:iCs/>
                <w:sz w:val="20"/>
                <w:szCs w:val="20"/>
              </w:rPr>
              <w:t>How confident are you about doing this</w:t>
            </w:r>
            <w:r w:rsidRPr="004D1610">
              <w:rPr>
                <w:sz w:val="20"/>
                <w:szCs w:val="20"/>
              </w:rPr>
              <w:t xml:space="preserve">? (that you can </w:t>
            </w:r>
            <w:r w:rsidRPr="004D1610">
              <w:rPr>
                <w:b/>
                <w:bCs/>
                <w:i/>
                <w:iCs/>
                <w:sz w:val="20"/>
                <w:szCs w:val="20"/>
              </w:rPr>
              <w:t xml:space="preserve">conduct VTE risk assessment for hospitalized medical patients and order recommended Prophylaxis, </w:t>
            </w:r>
            <w:r w:rsidRPr="004D1610">
              <w:rPr>
                <w:sz w:val="20"/>
                <w:szCs w:val="20"/>
              </w:rPr>
              <w:t xml:space="preserve">despite any difficulties) </w:t>
            </w:r>
          </w:p>
          <w:p w:rsidR="000D49A8" w:rsidRPr="004D1610" w:rsidRDefault="001B79D8" w:rsidP="00350F4E">
            <w:pPr>
              <w:pStyle w:val="Default"/>
              <w:numPr>
                <w:ilvl w:val="0"/>
                <w:numId w:val="11"/>
              </w:numPr>
              <w:rPr>
                <w:sz w:val="20"/>
                <w:szCs w:val="20"/>
              </w:rPr>
            </w:pPr>
            <w:r w:rsidRPr="004D1610">
              <w:rPr>
                <w:i/>
                <w:iCs/>
                <w:sz w:val="20"/>
                <w:szCs w:val="20"/>
              </w:rPr>
              <w:t>What makes you confident/ not confident?</w:t>
            </w:r>
          </w:p>
          <w:p w:rsidR="00350F4E" w:rsidRPr="004D1610" w:rsidRDefault="00350F4E" w:rsidP="00AE048F">
            <w:pPr>
              <w:pStyle w:val="Default"/>
              <w:rPr>
                <w:i/>
                <w:iCs/>
                <w:sz w:val="20"/>
                <w:szCs w:val="20"/>
              </w:rPr>
            </w:pPr>
          </w:p>
        </w:tc>
      </w:tr>
      <w:tr w:rsidR="00350F4E" w:rsidTr="00AE048F">
        <w:trPr>
          <w:trHeight w:val="1705"/>
        </w:trPr>
        <w:tc>
          <w:tcPr>
            <w:tcW w:w="3253" w:type="dxa"/>
          </w:tcPr>
          <w:p w:rsidR="00350F4E" w:rsidRPr="00997B28" w:rsidRDefault="00350F4E" w:rsidP="00AE048F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997B28">
              <w:rPr>
                <w:b/>
                <w:bCs/>
                <w:sz w:val="20"/>
                <w:szCs w:val="20"/>
              </w:rPr>
              <w:t>Beliefs about Consequences</w:t>
            </w:r>
          </w:p>
          <w:p w:rsidR="00350F4E" w:rsidRDefault="00350F4E" w:rsidP="00AE048F">
            <w:pPr>
              <w:autoSpaceDE w:val="0"/>
              <w:autoSpaceDN w:val="0"/>
              <w:adjustRightInd w:val="0"/>
              <w:spacing w:after="0" w:line="240" w:lineRule="auto"/>
              <w:rPr>
                <w:rFonts w:ascii="SlvmxvAdvTTb5929f4c" w:hAnsi="SlvmxvAdvTTb5929f4c" w:cs="SlvmxvAdvTTb5929f4c"/>
                <w:sz w:val="16"/>
                <w:szCs w:val="16"/>
              </w:rPr>
            </w:pPr>
            <w:r>
              <w:rPr>
                <w:rFonts w:ascii="SlvmxvAdvTTb5929f4c" w:hAnsi="SlvmxvAdvTTb5929f4c" w:cs="SlvmxvAdvTTb5929f4c"/>
                <w:sz w:val="16"/>
                <w:szCs w:val="16"/>
              </w:rPr>
              <w:t>(Acceptance of the truth, reality,</w:t>
            </w:r>
          </w:p>
          <w:p w:rsidR="00350F4E" w:rsidRDefault="00350F4E" w:rsidP="00AE048F">
            <w:pPr>
              <w:autoSpaceDE w:val="0"/>
              <w:autoSpaceDN w:val="0"/>
              <w:adjustRightInd w:val="0"/>
              <w:spacing w:after="0" w:line="240" w:lineRule="auto"/>
              <w:rPr>
                <w:rFonts w:ascii="SlvmxvAdvTTb5929f4c" w:hAnsi="SlvmxvAdvTTb5929f4c" w:cs="SlvmxvAdvTTb5929f4c"/>
                <w:sz w:val="16"/>
                <w:szCs w:val="16"/>
              </w:rPr>
            </w:pPr>
            <w:r>
              <w:rPr>
                <w:rFonts w:ascii="SlvmxvAdvTTb5929f4c" w:hAnsi="SlvmxvAdvTTb5929f4c" w:cs="SlvmxvAdvTTb5929f4c"/>
                <w:sz w:val="16"/>
                <w:szCs w:val="16"/>
              </w:rPr>
              <w:t>or validity about outcomes of a</w:t>
            </w:r>
          </w:p>
          <w:p w:rsidR="00350F4E" w:rsidRDefault="00350F4E" w:rsidP="00AE048F">
            <w:pPr>
              <w:pStyle w:val="Default"/>
              <w:rPr>
                <w:sz w:val="20"/>
                <w:szCs w:val="20"/>
              </w:rPr>
            </w:pPr>
            <w:proofErr w:type="spellStart"/>
            <w:r>
              <w:rPr>
                <w:rFonts w:ascii="SlvmxvAdvTTb5929f4c" w:hAnsi="SlvmxvAdvTTb5929f4c" w:cs="SlvmxvAdvTTb5929f4c"/>
                <w:sz w:val="16"/>
                <w:szCs w:val="16"/>
              </w:rPr>
              <w:t>behaviour</w:t>
            </w:r>
            <w:proofErr w:type="spellEnd"/>
            <w:r>
              <w:rPr>
                <w:rFonts w:ascii="SlvmxvAdvTTb5929f4c" w:hAnsi="SlvmxvAdvTTb5929f4c" w:cs="SlvmxvAdvTTb5929f4c"/>
                <w:sz w:val="16"/>
                <w:szCs w:val="16"/>
              </w:rPr>
              <w:t xml:space="preserve"> in a given situation)</w:t>
            </w:r>
          </w:p>
        </w:tc>
        <w:tc>
          <w:tcPr>
            <w:tcW w:w="6963" w:type="dxa"/>
            <w:gridSpan w:val="2"/>
          </w:tcPr>
          <w:p w:rsidR="00350F4E" w:rsidRPr="004D1610" w:rsidRDefault="00350F4E" w:rsidP="00AE048F">
            <w:pPr>
              <w:pStyle w:val="Default"/>
              <w:rPr>
                <w:sz w:val="20"/>
                <w:szCs w:val="20"/>
              </w:rPr>
            </w:pPr>
            <w:r w:rsidRPr="004D1610">
              <w:rPr>
                <w:i/>
                <w:iCs/>
                <w:sz w:val="20"/>
                <w:szCs w:val="20"/>
              </w:rPr>
              <w:t xml:space="preserve">What are the benefits </w:t>
            </w:r>
            <w:r w:rsidRPr="004D1610">
              <w:rPr>
                <w:sz w:val="20"/>
                <w:szCs w:val="20"/>
              </w:rPr>
              <w:t xml:space="preserve">of </w:t>
            </w:r>
            <w:r w:rsidRPr="004D1610">
              <w:rPr>
                <w:b/>
                <w:bCs/>
                <w:i/>
                <w:iCs/>
                <w:sz w:val="20"/>
                <w:szCs w:val="20"/>
              </w:rPr>
              <w:t>conducting VTE risk assessment for hospitalized medical patients and ordering recommended Prophylaxis</w:t>
            </w:r>
            <w:r w:rsidRPr="004D1610">
              <w:rPr>
                <w:sz w:val="20"/>
                <w:szCs w:val="20"/>
              </w:rPr>
              <w:t xml:space="preserve">? </w:t>
            </w:r>
          </w:p>
          <w:p w:rsidR="000D49A8" w:rsidRPr="004D1610" w:rsidRDefault="000D49A8" w:rsidP="000D49A8">
            <w:pPr>
              <w:pStyle w:val="Default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 w:rsidRPr="004D1610">
              <w:rPr>
                <w:sz w:val="20"/>
                <w:szCs w:val="20"/>
              </w:rPr>
              <w:t>For you as a physician</w:t>
            </w:r>
            <w:r w:rsidR="00AE04B0" w:rsidRPr="004D1610">
              <w:rPr>
                <w:sz w:val="20"/>
                <w:szCs w:val="20"/>
              </w:rPr>
              <w:t>, for hospital?</w:t>
            </w:r>
            <w:r w:rsidRPr="004D1610">
              <w:rPr>
                <w:sz w:val="20"/>
                <w:szCs w:val="20"/>
              </w:rPr>
              <w:t xml:space="preserve"> </w:t>
            </w:r>
          </w:p>
          <w:p w:rsidR="00350F4E" w:rsidRPr="004D1610" w:rsidRDefault="00350F4E" w:rsidP="00AE04B0">
            <w:pPr>
              <w:pStyle w:val="Default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proofErr w:type="gramStart"/>
            <w:r w:rsidRPr="004D1610">
              <w:rPr>
                <w:sz w:val="20"/>
                <w:szCs w:val="20"/>
              </w:rPr>
              <w:t>what</w:t>
            </w:r>
            <w:proofErr w:type="gramEnd"/>
            <w:r w:rsidRPr="004D1610">
              <w:rPr>
                <w:sz w:val="20"/>
                <w:szCs w:val="20"/>
              </w:rPr>
              <w:t xml:space="preserve"> harms might be avoided to self, patients</w:t>
            </w:r>
            <w:r w:rsidR="00AE04B0" w:rsidRPr="004D1610">
              <w:rPr>
                <w:sz w:val="20"/>
                <w:szCs w:val="20"/>
              </w:rPr>
              <w:t xml:space="preserve"> colleagues? </w:t>
            </w:r>
            <w:proofErr w:type="gramStart"/>
            <w:r w:rsidRPr="004D1610">
              <w:rPr>
                <w:sz w:val="20"/>
                <w:szCs w:val="20"/>
              </w:rPr>
              <w:t>long-term</w:t>
            </w:r>
            <w:proofErr w:type="gramEnd"/>
            <w:r w:rsidRPr="004D1610">
              <w:rPr>
                <w:sz w:val="20"/>
                <w:szCs w:val="20"/>
              </w:rPr>
              <w:t xml:space="preserve"> &amp; short-term, financial. </w:t>
            </w:r>
          </w:p>
          <w:p w:rsidR="00350F4E" w:rsidRPr="004D1610" w:rsidRDefault="00350F4E" w:rsidP="00AE048F">
            <w:pPr>
              <w:pStyle w:val="Default"/>
              <w:rPr>
                <w:sz w:val="20"/>
                <w:szCs w:val="20"/>
              </w:rPr>
            </w:pPr>
          </w:p>
          <w:p w:rsidR="00350F4E" w:rsidRPr="004D1610" w:rsidRDefault="00350F4E" w:rsidP="00AE048F">
            <w:pPr>
              <w:pStyle w:val="Default"/>
              <w:rPr>
                <w:sz w:val="20"/>
                <w:szCs w:val="20"/>
              </w:rPr>
            </w:pPr>
            <w:r w:rsidRPr="004D1610">
              <w:rPr>
                <w:i/>
                <w:iCs/>
                <w:sz w:val="20"/>
                <w:szCs w:val="20"/>
              </w:rPr>
              <w:t xml:space="preserve">What are the disadvantages </w:t>
            </w:r>
            <w:r w:rsidRPr="004D1610">
              <w:rPr>
                <w:sz w:val="20"/>
                <w:szCs w:val="20"/>
              </w:rPr>
              <w:t xml:space="preserve">of </w:t>
            </w:r>
            <w:r w:rsidRPr="004D1610">
              <w:rPr>
                <w:b/>
                <w:bCs/>
                <w:i/>
                <w:iCs/>
                <w:sz w:val="20"/>
                <w:szCs w:val="20"/>
              </w:rPr>
              <w:t>conducting VTE risk assessment for hospitalized medical patients and ordering recommended Prophylaxis</w:t>
            </w:r>
            <w:r w:rsidRPr="004D1610">
              <w:rPr>
                <w:sz w:val="20"/>
                <w:szCs w:val="20"/>
              </w:rPr>
              <w:t xml:space="preserve">? </w:t>
            </w:r>
          </w:p>
          <w:p w:rsidR="00350F4E" w:rsidRPr="004D1610" w:rsidRDefault="00350F4E" w:rsidP="00350F4E">
            <w:pPr>
              <w:pStyle w:val="Default"/>
              <w:numPr>
                <w:ilvl w:val="0"/>
                <w:numId w:val="7"/>
              </w:numPr>
              <w:rPr>
                <w:sz w:val="20"/>
                <w:szCs w:val="20"/>
              </w:rPr>
            </w:pPr>
            <w:proofErr w:type="gramStart"/>
            <w:r w:rsidRPr="004D1610">
              <w:rPr>
                <w:sz w:val="20"/>
                <w:szCs w:val="20"/>
              </w:rPr>
              <w:t>what</w:t>
            </w:r>
            <w:proofErr w:type="gramEnd"/>
            <w:r w:rsidRPr="004D1610">
              <w:rPr>
                <w:sz w:val="20"/>
                <w:szCs w:val="20"/>
              </w:rPr>
              <w:t xml:space="preserve"> harms might there be to self, to patients?, colleagues, long-term &amp; short-term, financial. </w:t>
            </w:r>
          </w:p>
          <w:p w:rsidR="00AE04B0" w:rsidRPr="004D1610" w:rsidRDefault="00AE04B0" w:rsidP="00AE04B0">
            <w:pPr>
              <w:pStyle w:val="Default"/>
              <w:ind w:left="360"/>
              <w:rPr>
                <w:sz w:val="20"/>
                <w:szCs w:val="20"/>
              </w:rPr>
            </w:pPr>
          </w:p>
          <w:p w:rsidR="00AE04B0" w:rsidRPr="004D1610" w:rsidRDefault="00AE04B0" w:rsidP="00AE04B0">
            <w:pPr>
              <w:pStyle w:val="Default"/>
              <w:rPr>
                <w:sz w:val="20"/>
                <w:szCs w:val="20"/>
              </w:rPr>
            </w:pPr>
            <w:r w:rsidRPr="004D1610">
              <w:rPr>
                <w:sz w:val="20"/>
                <w:szCs w:val="20"/>
              </w:rPr>
              <w:t xml:space="preserve">How does it matter to you to </w:t>
            </w:r>
            <w:r w:rsidRPr="004D1610">
              <w:rPr>
                <w:b/>
                <w:bCs/>
                <w:i/>
                <w:iCs/>
                <w:sz w:val="20"/>
                <w:szCs w:val="20"/>
              </w:rPr>
              <w:t>conduct VTE risk assessment for hospitalized medical patients and order recommended Prophylaxis</w:t>
            </w:r>
            <w:r w:rsidRPr="004D1610">
              <w:rPr>
                <w:sz w:val="20"/>
                <w:szCs w:val="20"/>
              </w:rPr>
              <w:t xml:space="preserve">? </w:t>
            </w:r>
          </w:p>
          <w:p w:rsidR="00350F4E" w:rsidRPr="004D1610" w:rsidRDefault="00350F4E" w:rsidP="00AE048F">
            <w:pPr>
              <w:pStyle w:val="Default"/>
              <w:rPr>
                <w:sz w:val="20"/>
                <w:szCs w:val="20"/>
              </w:rPr>
            </w:pPr>
          </w:p>
        </w:tc>
      </w:tr>
      <w:tr w:rsidR="00350F4E" w:rsidTr="00AE048F">
        <w:trPr>
          <w:trHeight w:val="1705"/>
        </w:trPr>
        <w:tc>
          <w:tcPr>
            <w:tcW w:w="3253" w:type="dxa"/>
          </w:tcPr>
          <w:p w:rsidR="00350F4E" w:rsidRPr="00997B28" w:rsidRDefault="00350F4E" w:rsidP="00AE048F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997B28">
              <w:rPr>
                <w:b/>
                <w:bCs/>
                <w:sz w:val="20"/>
                <w:szCs w:val="20"/>
              </w:rPr>
              <w:t>Reinforcement</w:t>
            </w:r>
          </w:p>
          <w:p w:rsidR="00350F4E" w:rsidRDefault="00350F4E" w:rsidP="00AE048F">
            <w:pPr>
              <w:autoSpaceDE w:val="0"/>
              <w:autoSpaceDN w:val="0"/>
              <w:adjustRightInd w:val="0"/>
              <w:spacing w:after="0" w:line="240" w:lineRule="auto"/>
              <w:rPr>
                <w:rFonts w:ascii="SlvmxvAdvTTb5929f4c" w:hAnsi="SlvmxvAdvTTb5929f4c" w:cs="SlvmxvAdvTTb5929f4c"/>
                <w:sz w:val="16"/>
                <w:szCs w:val="16"/>
              </w:rPr>
            </w:pPr>
            <w:r>
              <w:rPr>
                <w:rFonts w:ascii="SlvmxvAdvTTb5929f4c" w:hAnsi="SlvmxvAdvTTb5929f4c" w:cs="SlvmxvAdvTTb5929f4c"/>
                <w:sz w:val="16"/>
                <w:szCs w:val="16"/>
              </w:rPr>
              <w:t>(Increasing the probability of a</w:t>
            </w:r>
          </w:p>
          <w:p w:rsidR="00350F4E" w:rsidRDefault="00350F4E" w:rsidP="00AE048F">
            <w:pPr>
              <w:autoSpaceDE w:val="0"/>
              <w:autoSpaceDN w:val="0"/>
              <w:adjustRightInd w:val="0"/>
              <w:spacing w:after="0" w:line="240" w:lineRule="auto"/>
              <w:rPr>
                <w:rFonts w:ascii="SlvmxvAdvTTb5929f4c" w:hAnsi="SlvmxvAdvTTb5929f4c" w:cs="SlvmxvAdvTTb5929f4c"/>
                <w:sz w:val="16"/>
                <w:szCs w:val="16"/>
              </w:rPr>
            </w:pPr>
            <w:r>
              <w:rPr>
                <w:rFonts w:ascii="SlvmxvAdvTTb5929f4c" w:hAnsi="SlvmxvAdvTTb5929f4c" w:cs="SlvmxvAdvTTb5929f4c"/>
                <w:sz w:val="16"/>
                <w:szCs w:val="16"/>
              </w:rPr>
              <w:t>response by arranging a</w:t>
            </w:r>
          </w:p>
          <w:p w:rsidR="00350F4E" w:rsidRDefault="00350F4E" w:rsidP="00AE048F">
            <w:pPr>
              <w:autoSpaceDE w:val="0"/>
              <w:autoSpaceDN w:val="0"/>
              <w:adjustRightInd w:val="0"/>
              <w:spacing w:after="0" w:line="240" w:lineRule="auto"/>
              <w:rPr>
                <w:rFonts w:ascii="SlvmxvAdvTTb5929f4c" w:hAnsi="SlvmxvAdvTTb5929f4c" w:cs="SlvmxvAdvTTb5929f4c"/>
                <w:sz w:val="16"/>
                <w:szCs w:val="16"/>
              </w:rPr>
            </w:pPr>
            <w:r>
              <w:rPr>
                <w:rFonts w:ascii="SlvmxvAdvTTb5929f4c" w:hAnsi="SlvmxvAdvTTb5929f4c" w:cs="SlvmxvAdvTTb5929f4c"/>
                <w:sz w:val="16"/>
                <w:szCs w:val="16"/>
              </w:rPr>
              <w:t>dependent relationship, or</w:t>
            </w:r>
          </w:p>
          <w:p w:rsidR="00350F4E" w:rsidRDefault="00350F4E" w:rsidP="00AE048F">
            <w:pPr>
              <w:autoSpaceDE w:val="0"/>
              <w:autoSpaceDN w:val="0"/>
              <w:adjustRightInd w:val="0"/>
              <w:spacing w:after="0" w:line="240" w:lineRule="auto"/>
              <w:rPr>
                <w:rFonts w:ascii="SlvmxvAdvTTb5929f4c" w:hAnsi="SlvmxvAdvTTb5929f4c" w:cs="SlvmxvAdvTTb5929f4c"/>
                <w:sz w:val="16"/>
                <w:szCs w:val="16"/>
              </w:rPr>
            </w:pPr>
            <w:r>
              <w:rPr>
                <w:rFonts w:ascii="SlvmxvAdvTTb5929f4c" w:hAnsi="SlvmxvAdvTTb5929f4c" w:cs="SlvmxvAdvTTb5929f4c"/>
                <w:sz w:val="16"/>
                <w:szCs w:val="16"/>
              </w:rPr>
              <w:t>contingency, between the</w:t>
            </w:r>
          </w:p>
          <w:p w:rsidR="00350F4E" w:rsidRDefault="00350F4E" w:rsidP="00AE048F">
            <w:pPr>
              <w:autoSpaceDE w:val="0"/>
              <w:autoSpaceDN w:val="0"/>
              <w:adjustRightInd w:val="0"/>
              <w:spacing w:after="0" w:line="240" w:lineRule="auto"/>
              <w:rPr>
                <w:rFonts w:ascii="SlvmxvAdvTTb5929f4c" w:hAnsi="SlvmxvAdvTTb5929f4c" w:cs="SlvmxvAdvTTb5929f4c"/>
                <w:sz w:val="16"/>
                <w:szCs w:val="16"/>
              </w:rPr>
            </w:pPr>
            <w:r>
              <w:rPr>
                <w:rFonts w:ascii="SlvmxvAdvTTb5929f4c" w:hAnsi="SlvmxvAdvTTb5929f4c" w:cs="SlvmxvAdvTTb5929f4c"/>
                <w:sz w:val="16"/>
                <w:szCs w:val="16"/>
              </w:rPr>
              <w:t>response and a given stimulus)</w:t>
            </w:r>
          </w:p>
        </w:tc>
        <w:tc>
          <w:tcPr>
            <w:tcW w:w="6963" w:type="dxa"/>
            <w:gridSpan w:val="2"/>
          </w:tcPr>
          <w:p w:rsidR="00350F4E" w:rsidRPr="004D1610" w:rsidRDefault="00350F4E" w:rsidP="00AE048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Bidi" w:hAnsiTheme="minorBidi"/>
                <w:i/>
                <w:iCs/>
                <w:sz w:val="20"/>
                <w:szCs w:val="20"/>
              </w:rPr>
            </w:pPr>
            <w:r w:rsidRPr="004D1610">
              <w:rPr>
                <w:rFonts w:asciiTheme="minorBidi" w:hAnsiTheme="minorBidi"/>
                <w:i/>
                <w:iCs/>
                <w:sz w:val="20"/>
                <w:szCs w:val="20"/>
              </w:rPr>
              <w:t xml:space="preserve">Are there any incentives </w:t>
            </w:r>
            <w:r w:rsidRPr="004D1610">
              <w:rPr>
                <w:rFonts w:asciiTheme="minorBidi" w:hAnsiTheme="minorBidi"/>
                <w:sz w:val="20"/>
                <w:szCs w:val="20"/>
              </w:rPr>
              <w:t xml:space="preserve">to encourage </w:t>
            </w:r>
            <w:r w:rsidRPr="004D1610">
              <w:rPr>
                <w:rFonts w:asciiTheme="minorBidi" w:hAnsiTheme="minorBidi"/>
                <w:b/>
                <w:bCs/>
                <w:i/>
                <w:iCs/>
                <w:sz w:val="20"/>
                <w:szCs w:val="20"/>
              </w:rPr>
              <w:t>conducting VTE risk assessment for hospitalized medical patients and ordering recommended Prophylaxis</w:t>
            </w:r>
            <w:r w:rsidRPr="004D1610">
              <w:rPr>
                <w:rFonts w:asciiTheme="minorBidi" w:hAnsiTheme="minorBidi"/>
                <w:sz w:val="20"/>
                <w:szCs w:val="20"/>
              </w:rPr>
              <w:t xml:space="preserve">? </w:t>
            </w:r>
          </w:p>
          <w:p w:rsidR="00350F4E" w:rsidRPr="004D1610" w:rsidRDefault="00350F4E" w:rsidP="00AE048F">
            <w:pPr>
              <w:pStyle w:val="Default"/>
              <w:rPr>
                <w:i/>
                <w:iCs/>
                <w:sz w:val="20"/>
                <w:szCs w:val="20"/>
              </w:rPr>
            </w:pPr>
          </w:p>
          <w:p w:rsidR="00AE04B0" w:rsidRPr="004D1610" w:rsidRDefault="00AE04B0" w:rsidP="00AE048F">
            <w:pPr>
              <w:pStyle w:val="Default"/>
              <w:rPr>
                <w:i/>
                <w:iCs/>
                <w:sz w:val="20"/>
                <w:szCs w:val="20"/>
              </w:rPr>
            </w:pPr>
            <w:r w:rsidRPr="004D1610">
              <w:rPr>
                <w:i/>
                <w:iCs/>
                <w:sz w:val="20"/>
                <w:szCs w:val="20"/>
              </w:rPr>
              <w:t>Any rewards needed?</w:t>
            </w:r>
          </w:p>
        </w:tc>
      </w:tr>
      <w:tr w:rsidR="00350F4E" w:rsidTr="00AE048F">
        <w:trPr>
          <w:trHeight w:val="1705"/>
        </w:trPr>
        <w:tc>
          <w:tcPr>
            <w:tcW w:w="3253" w:type="dxa"/>
          </w:tcPr>
          <w:p w:rsidR="00350F4E" w:rsidRPr="00997B28" w:rsidRDefault="00350F4E" w:rsidP="00AE048F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997B28">
              <w:rPr>
                <w:b/>
                <w:bCs/>
                <w:sz w:val="20"/>
                <w:szCs w:val="20"/>
              </w:rPr>
              <w:t>Intentions</w:t>
            </w:r>
          </w:p>
          <w:p w:rsidR="00350F4E" w:rsidRDefault="00350F4E" w:rsidP="00AE048F">
            <w:pPr>
              <w:autoSpaceDE w:val="0"/>
              <w:autoSpaceDN w:val="0"/>
              <w:adjustRightInd w:val="0"/>
              <w:spacing w:after="0" w:line="240" w:lineRule="auto"/>
              <w:rPr>
                <w:rFonts w:ascii="SlvmxvAdvTTb5929f4c" w:hAnsi="SlvmxvAdvTTb5929f4c" w:cs="SlvmxvAdvTTb5929f4c"/>
                <w:sz w:val="16"/>
                <w:szCs w:val="16"/>
              </w:rPr>
            </w:pPr>
            <w:r>
              <w:rPr>
                <w:rFonts w:ascii="SlvmxvAdvTTb5929f4c" w:hAnsi="SlvmxvAdvTTb5929f4c" w:cs="SlvmxvAdvTTb5929f4c"/>
                <w:sz w:val="16"/>
                <w:szCs w:val="16"/>
              </w:rPr>
              <w:t>(A conscious decision to perform</w:t>
            </w:r>
          </w:p>
          <w:p w:rsidR="00350F4E" w:rsidRDefault="00350F4E" w:rsidP="00AE048F">
            <w:pPr>
              <w:autoSpaceDE w:val="0"/>
              <w:autoSpaceDN w:val="0"/>
              <w:adjustRightInd w:val="0"/>
              <w:spacing w:after="0" w:line="240" w:lineRule="auto"/>
              <w:rPr>
                <w:rFonts w:ascii="SlvmxvAdvTTb5929f4c" w:hAnsi="SlvmxvAdvTTb5929f4c" w:cs="SlvmxvAdvTTb5929f4c"/>
                <w:sz w:val="16"/>
                <w:szCs w:val="16"/>
              </w:rPr>
            </w:pPr>
            <w:r>
              <w:rPr>
                <w:rFonts w:ascii="SlvmxvAdvTTb5929f4c" w:hAnsi="SlvmxvAdvTTb5929f4c" w:cs="SlvmxvAdvTTb5929f4c"/>
                <w:sz w:val="16"/>
                <w:szCs w:val="16"/>
              </w:rPr>
              <w:t xml:space="preserve">a </w:t>
            </w:r>
            <w:proofErr w:type="spellStart"/>
            <w:r>
              <w:rPr>
                <w:rFonts w:ascii="SlvmxvAdvTTb5929f4c" w:hAnsi="SlvmxvAdvTTb5929f4c" w:cs="SlvmxvAdvTTb5929f4c"/>
                <w:sz w:val="16"/>
                <w:szCs w:val="16"/>
              </w:rPr>
              <w:t>behaviour</w:t>
            </w:r>
            <w:proofErr w:type="spellEnd"/>
            <w:r>
              <w:rPr>
                <w:rFonts w:ascii="SlvmxvAdvTTb5929f4c" w:hAnsi="SlvmxvAdvTTb5929f4c" w:cs="SlvmxvAdvTTb5929f4c"/>
                <w:sz w:val="16"/>
                <w:szCs w:val="16"/>
              </w:rPr>
              <w:t xml:space="preserve"> or a resolve to act in</w:t>
            </w:r>
          </w:p>
          <w:p w:rsidR="00350F4E" w:rsidRDefault="00350F4E" w:rsidP="00AE048F">
            <w:pPr>
              <w:autoSpaceDE w:val="0"/>
              <w:autoSpaceDN w:val="0"/>
              <w:adjustRightInd w:val="0"/>
              <w:spacing w:after="0" w:line="240" w:lineRule="auto"/>
              <w:rPr>
                <w:rFonts w:ascii="SlvmxvAdvTTb5929f4c" w:hAnsi="SlvmxvAdvTTb5929f4c" w:cs="SlvmxvAdvTTb5929f4c"/>
                <w:sz w:val="16"/>
                <w:szCs w:val="16"/>
              </w:rPr>
            </w:pPr>
            <w:r>
              <w:rPr>
                <w:rFonts w:ascii="SlvmxvAdvTTb5929f4c" w:hAnsi="SlvmxvAdvTTb5929f4c" w:cs="SlvmxvAdvTTb5929f4c"/>
                <w:sz w:val="16"/>
                <w:szCs w:val="16"/>
              </w:rPr>
              <w:t>a certain way)</w:t>
            </w:r>
          </w:p>
        </w:tc>
        <w:tc>
          <w:tcPr>
            <w:tcW w:w="6963" w:type="dxa"/>
            <w:gridSpan w:val="2"/>
          </w:tcPr>
          <w:p w:rsidR="00B85DBC" w:rsidRPr="004D1610" w:rsidRDefault="00B85DBC" w:rsidP="00B85DB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Bidi" w:hAnsiTheme="minorBidi"/>
                <w:sz w:val="20"/>
                <w:szCs w:val="20"/>
              </w:rPr>
            </w:pPr>
            <w:r w:rsidRPr="004D1610">
              <w:rPr>
                <w:rFonts w:ascii="SlvmxvAdvTTb5929f4c" w:hAnsi="SlvmxvAdvTTb5929f4c" w:cs="SlvmxvAdvTTb5929f4c"/>
                <w:sz w:val="16"/>
                <w:szCs w:val="16"/>
              </w:rPr>
              <w:t xml:space="preserve">How much to do you intend to </w:t>
            </w:r>
            <w:proofErr w:type="gramStart"/>
            <w:r w:rsidRPr="004D1610">
              <w:rPr>
                <w:rFonts w:asciiTheme="minorBidi" w:hAnsiTheme="minorBidi"/>
                <w:b/>
                <w:bCs/>
                <w:i/>
                <w:iCs/>
                <w:sz w:val="20"/>
                <w:szCs w:val="20"/>
              </w:rPr>
              <w:t>conducting</w:t>
            </w:r>
            <w:proofErr w:type="gramEnd"/>
            <w:r w:rsidRPr="004D1610">
              <w:rPr>
                <w:rFonts w:asciiTheme="minorBidi" w:hAnsiTheme="minorBidi"/>
                <w:b/>
                <w:bCs/>
                <w:i/>
                <w:iCs/>
                <w:sz w:val="20"/>
                <w:szCs w:val="20"/>
              </w:rPr>
              <w:t xml:space="preserve"> VTE risk assessment for hospitalized medical patients and ordering recommended Prophylaxis</w:t>
            </w:r>
            <w:r w:rsidRPr="004D1610">
              <w:rPr>
                <w:rFonts w:asciiTheme="minorBidi" w:hAnsiTheme="minorBidi"/>
                <w:sz w:val="20"/>
                <w:szCs w:val="20"/>
              </w:rPr>
              <w:t xml:space="preserve">? </w:t>
            </w:r>
          </w:p>
          <w:p w:rsidR="00AE04B0" w:rsidRPr="004D1610" w:rsidRDefault="00AE04B0" w:rsidP="00B85DB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Bidi" w:hAnsiTheme="minorBidi"/>
                <w:i/>
                <w:iCs/>
                <w:sz w:val="20"/>
                <w:szCs w:val="20"/>
              </w:rPr>
            </w:pPr>
          </w:p>
          <w:p w:rsidR="00B85DBC" w:rsidRPr="004D1610" w:rsidRDefault="00B85DBC" w:rsidP="00B85DB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Bidi" w:hAnsiTheme="minorBidi"/>
                <w:sz w:val="20"/>
                <w:szCs w:val="20"/>
              </w:rPr>
            </w:pPr>
            <w:r w:rsidRPr="004D1610">
              <w:rPr>
                <w:rFonts w:ascii="SlvmxvAdvTTb5929f4c" w:hAnsi="SlvmxvAdvTTb5929f4c" w:cs="SlvmxvAdvTTb5929f4c"/>
                <w:sz w:val="16"/>
                <w:szCs w:val="16"/>
              </w:rPr>
              <w:t xml:space="preserve">What influences how much you intend to </w:t>
            </w:r>
            <w:r w:rsidRPr="004D1610">
              <w:rPr>
                <w:rFonts w:asciiTheme="minorBidi" w:hAnsiTheme="minorBidi"/>
                <w:b/>
                <w:bCs/>
                <w:i/>
                <w:iCs/>
                <w:sz w:val="20"/>
                <w:szCs w:val="20"/>
              </w:rPr>
              <w:t>conducting VTE risk assessment for hospitalized medical patients and ordering recommended Prophylaxis</w:t>
            </w:r>
            <w:r w:rsidRPr="004D1610">
              <w:rPr>
                <w:rFonts w:asciiTheme="minorBidi" w:hAnsiTheme="minorBidi"/>
                <w:sz w:val="20"/>
                <w:szCs w:val="20"/>
              </w:rPr>
              <w:t xml:space="preserve">? </w:t>
            </w:r>
          </w:p>
          <w:p w:rsidR="00AE04B0" w:rsidRPr="004D1610" w:rsidRDefault="00AE04B0" w:rsidP="00B85DB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Bidi" w:hAnsiTheme="minorBidi"/>
                <w:i/>
                <w:iCs/>
                <w:sz w:val="20"/>
                <w:szCs w:val="20"/>
              </w:rPr>
            </w:pPr>
            <w:r w:rsidRPr="004D1610">
              <w:rPr>
                <w:rFonts w:asciiTheme="minorBidi" w:hAnsiTheme="minorBidi"/>
                <w:sz w:val="20"/>
                <w:szCs w:val="20"/>
              </w:rPr>
              <w:t xml:space="preserve">What drives you to comply with guidelines implementation? </w:t>
            </w:r>
          </w:p>
          <w:p w:rsidR="00350F4E" w:rsidRPr="004D1610" w:rsidRDefault="00350F4E" w:rsidP="00AE048F">
            <w:pPr>
              <w:autoSpaceDE w:val="0"/>
              <w:autoSpaceDN w:val="0"/>
              <w:adjustRightInd w:val="0"/>
              <w:spacing w:after="0" w:line="240" w:lineRule="auto"/>
              <w:rPr>
                <w:rFonts w:ascii="SlvmxvAdvTTb5929f4c" w:hAnsi="SlvmxvAdvTTb5929f4c" w:cs="SlvmxvAdvTTb5929f4c"/>
                <w:sz w:val="16"/>
                <w:szCs w:val="16"/>
              </w:rPr>
            </w:pPr>
          </w:p>
        </w:tc>
      </w:tr>
      <w:tr w:rsidR="00350F4E" w:rsidTr="00AE048F">
        <w:trPr>
          <w:trHeight w:val="479"/>
        </w:trPr>
        <w:tc>
          <w:tcPr>
            <w:tcW w:w="3253" w:type="dxa"/>
          </w:tcPr>
          <w:p w:rsidR="00350F4E" w:rsidRDefault="00350F4E" w:rsidP="00AE048F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Goals </w:t>
            </w:r>
          </w:p>
          <w:p w:rsidR="00350F4E" w:rsidRDefault="00350F4E" w:rsidP="00AE048F">
            <w:pPr>
              <w:autoSpaceDE w:val="0"/>
              <w:autoSpaceDN w:val="0"/>
              <w:adjustRightInd w:val="0"/>
              <w:spacing w:after="0" w:line="240" w:lineRule="auto"/>
              <w:rPr>
                <w:rFonts w:ascii="SlvmxvAdvTTb5929f4c" w:hAnsi="SlvmxvAdvTTb5929f4c" w:cs="SlvmxvAdvTTb5929f4c"/>
                <w:sz w:val="16"/>
                <w:szCs w:val="16"/>
              </w:rPr>
            </w:pPr>
            <w:r>
              <w:rPr>
                <w:rFonts w:ascii="SlvmxvAdvTTb5929f4c" w:hAnsi="SlvmxvAdvTTb5929f4c" w:cs="SlvmxvAdvTTb5929f4c"/>
                <w:sz w:val="16"/>
                <w:szCs w:val="16"/>
              </w:rPr>
              <w:t>(Mental representations of</w:t>
            </w:r>
          </w:p>
          <w:p w:rsidR="00350F4E" w:rsidRDefault="00350F4E" w:rsidP="00AE048F">
            <w:pPr>
              <w:autoSpaceDE w:val="0"/>
              <w:autoSpaceDN w:val="0"/>
              <w:adjustRightInd w:val="0"/>
              <w:spacing w:after="0" w:line="240" w:lineRule="auto"/>
              <w:rPr>
                <w:rFonts w:ascii="SlvmxvAdvTTb5929f4c" w:hAnsi="SlvmxvAdvTTb5929f4c" w:cs="SlvmxvAdvTTb5929f4c"/>
                <w:sz w:val="16"/>
                <w:szCs w:val="16"/>
              </w:rPr>
            </w:pPr>
            <w:r>
              <w:rPr>
                <w:rFonts w:ascii="SlvmxvAdvTTb5929f4c" w:hAnsi="SlvmxvAdvTTb5929f4c" w:cs="SlvmxvAdvTTb5929f4c"/>
                <w:sz w:val="16"/>
                <w:szCs w:val="16"/>
              </w:rPr>
              <w:t>outcomes or end states that an</w:t>
            </w:r>
          </w:p>
          <w:p w:rsidR="00350F4E" w:rsidRDefault="00350F4E" w:rsidP="00AE048F">
            <w:pPr>
              <w:pStyle w:val="Default"/>
              <w:rPr>
                <w:sz w:val="20"/>
                <w:szCs w:val="20"/>
              </w:rPr>
            </w:pPr>
            <w:r>
              <w:rPr>
                <w:rFonts w:ascii="SlvmxvAdvTTb5929f4c" w:hAnsi="SlvmxvAdvTTb5929f4c" w:cs="SlvmxvAdvTTb5929f4c"/>
                <w:sz w:val="16"/>
                <w:szCs w:val="16"/>
              </w:rPr>
              <w:t>individual wants to achieve)</w:t>
            </w:r>
          </w:p>
        </w:tc>
        <w:tc>
          <w:tcPr>
            <w:tcW w:w="6963" w:type="dxa"/>
            <w:gridSpan w:val="2"/>
          </w:tcPr>
          <w:p w:rsidR="00350F4E" w:rsidRPr="004D1610" w:rsidRDefault="00350F4E" w:rsidP="00350F4E">
            <w:pPr>
              <w:pStyle w:val="Default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 w:rsidRPr="004D1610">
              <w:rPr>
                <w:i/>
                <w:iCs/>
                <w:sz w:val="20"/>
                <w:szCs w:val="20"/>
              </w:rPr>
              <w:t xml:space="preserve">How important do you feel it is </w:t>
            </w:r>
            <w:r w:rsidRPr="004D1610">
              <w:rPr>
                <w:sz w:val="20"/>
                <w:szCs w:val="20"/>
              </w:rPr>
              <w:t xml:space="preserve">to </w:t>
            </w:r>
            <w:r w:rsidRPr="004D1610">
              <w:rPr>
                <w:b/>
                <w:bCs/>
                <w:i/>
                <w:iCs/>
                <w:sz w:val="20"/>
                <w:szCs w:val="20"/>
              </w:rPr>
              <w:t>conduct VTE risk assessment for hospitalized medical patients and order recommended Prophylaxis</w:t>
            </w:r>
            <w:r w:rsidRPr="004D1610">
              <w:rPr>
                <w:sz w:val="20"/>
                <w:szCs w:val="20"/>
              </w:rPr>
              <w:t>? (</w:t>
            </w:r>
            <w:proofErr w:type="gramStart"/>
            <w:r w:rsidRPr="004D1610">
              <w:rPr>
                <w:sz w:val="20"/>
                <w:szCs w:val="20"/>
              </w:rPr>
              <w:t>in</w:t>
            </w:r>
            <w:proofErr w:type="gramEnd"/>
            <w:r w:rsidRPr="004D1610">
              <w:rPr>
                <w:sz w:val="20"/>
                <w:szCs w:val="20"/>
              </w:rPr>
              <w:t xml:space="preserve"> relation to other behaviours required to treat the patient).</w:t>
            </w:r>
          </w:p>
          <w:p w:rsidR="00AE04B0" w:rsidRPr="004D1610" w:rsidRDefault="00AE04B0" w:rsidP="00350F4E">
            <w:pPr>
              <w:pStyle w:val="Default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 w:rsidRPr="004D1610">
              <w:rPr>
                <w:i/>
                <w:iCs/>
                <w:sz w:val="20"/>
                <w:szCs w:val="20"/>
              </w:rPr>
              <w:t>Tell me why?</w:t>
            </w:r>
          </w:p>
        </w:tc>
      </w:tr>
      <w:tr w:rsidR="00350F4E" w:rsidTr="00AE048F">
        <w:trPr>
          <w:gridAfter w:val="1"/>
          <w:wAfter w:w="24" w:type="dxa"/>
          <w:trHeight w:val="842"/>
        </w:trPr>
        <w:tc>
          <w:tcPr>
            <w:tcW w:w="3253" w:type="dxa"/>
          </w:tcPr>
          <w:p w:rsidR="00350F4E" w:rsidRDefault="00350F4E" w:rsidP="00AE048F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Memory, attention and decision processes </w:t>
            </w:r>
          </w:p>
          <w:p w:rsidR="00350F4E" w:rsidRDefault="00350F4E" w:rsidP="00AE048F">
            <w:pPr>
              <w:autoSpaceDE w:val="0"/>
              <w:autoSpaceDN w:val="0"/>
              <w:adjustRightInd w:val="0"/>
              <w:spacing w:after="0" w:line="240" w:lineRule="auto"/>
              <w:rPr>
                <w:rFonts w:ascii="SlvmxvAdvTTb5929f4c" w:hAnsi="SlvmxvAdvTTb5929f4c" w:cs="SlvmxvAdvTTb5929f4c"/>
                <w:sz w:val="16"/>
                <w:szCs w:val="16"/>
              </w:rPr>
            </w:pPr>
            <w:r>
              <w:rPr>
                <w:rFonts w:ascii="SlvmxvAdvTTb5929f4c" w:hAnsi="SlvmxvAdvTTb5929f4c" w:cs="SlvmxvAdvTTb5929f4c"/>
                <w:sz w:val="16"/>
                <w:szCs w:val="16"/>
              </w:rPr>
              <w:t>(The ability to retain information,</w:t>
            </w:r>
          </w:p>
          <w:p w:rsidR="00350F4E" w:rsidRDefault="00350F4E" w:rsidP="00AE048F">
            <w:pPr>
              <w:autoSpaceDE w:val="0"/>
              <w:autoSpaceDN w:val="0"/>
              <w:adjustRightInd w:val="0"/>
              <w:spacing w:after="0" w:line="240" w:lineRule="auto"/>
              <w:rPr>
                <w:rFonts w:ascii="SlvmxvAdvTTb5929f4c" w:hAnsi="SlvmxvAdvTTb5929f4c" w:cs="SlvmxvAdvTTb5929f4c"/>
                <w:sz w:val="16"/>
                <w:szCs w:val="16"/>
              </w:rPr>
            </w:pPr>
            <w:r>
              <w:rPr>
                <w:rFonts w:ascii="SlvmxvAdvTTb5929f4c" w:hAnsi="SlvmxvAdvTTb5929f4c" w:cs="SlvmxvAdvTTb5929f4c"/>
                <w:sz w:val="16"/>
                <w:szCs w:val="16"/>
              </w:rPr>
              <w:t>focus selectively on aspects of</w:t>
            </w:r>
          </w:p>
          <w:p w:rsidR="00350F4E" w:rsidRDefault="00350F4E" w:rsidP="00AE048F">
            <w:pPr>
              <w:autoSpaceDE w:val="0"/>
              <w:autoSpaceDN w:val="0"/>
              <w:adjustRightInd w:val="0"/>
              <w:spacing w:after="0" w:line="240" w:lineRule="auto"/>
              <w:rPr>
                <w:rFonts w:ascii="SlvmxvAdvTTb5929f4c" w:hAnsi="SlvmxvAdvTTb5929f4c" w:cs="SlvmxvAdvTTb5929f4c"/>
                <w:sz w:val="16"/>
                <w:szCs w:val="16"/>
              </w:rPr>
            </w:pPr>
            <w:r>
              <w:rPr>
                <w:rFonts w:ascii="SlvmxvAdvTTb5929f4c" w:hAnsi="SlvmxvAdvTTb5929f4c" w:cs="SlvmxvAdvTTb5929f4c"/>
                <w:sz w:val="16"/>
                <w:szCs w:val="16"/>
              </w:rPr>
              <w:t>the environment and choose</w:t>
            </w:r>
          </w:p>
          <w:p w:rsidR="00350F4E" w:rsidRDefault="00350F4E" w:rsidP="00AE048F">
            <w:pPr>
              <w:autoSpaceDE w:val="0"/>
              <w:autoSpaceDN w:val="0"/>
              <w:adjustRightInd w:val="0"/>
              <w:spacing w:after="0" w:line="240" w:lineRule="auto"/>
              <w:rPr>
                <w:rFonts w:ascii="SlvmxvAdvTTb5929f4c" w:hAnsi="SlvmxvAdvTTb5929f4c" w:cs="SlvmxvAdvTTb5929f4c"/>
                <w:sz w:val="16"/>
                <w:szCs w:val="16"/>
              </w:rPr>
            </w:pPr>
            <w:r>
              <w:rPr>
                <w:rFonts w:ascii="SlvmxvAdvTTb5929f4c" w:hAnsi="SlvmxvAdvTTb5929f4c" w:cs="SlvmxvAdvTTb5929f4c"/>
                <w:sz w:val="16"/>
                <w:szCs w:val="16"/>
              </w:rPr>
              <w:t>between two or more</w:t>
            </w:r>
          </w:p>
          <w:p w:rsidR="00350F4E" w:rsidRDefault="00350F4E" w:rsidP="00AE048F">
            <w:pPr>
              <w:pStyle w:val="Default"/>
              <w:rPr>
                <w:sz w:val="20"/>
                <w:szCs w:val="20"/>
              </w:rPr>
            </w:pPr>
            <w:r>
              <w:rPr>
                <w:rFonts w:ascii="SlvmxvAdvTTb5929f4c" w:hAnsi="SlvmxvAdvTTb5929f4c" w:cs="SlvmxvAdvTTb5929f4c"/>
                <w:sz w:val="16"/>
                <w:szCs w:val="16"/>
              </w:rPr>
              <w:t>alternatives)</w:t>
            </w:r>
          </w:p>
        </w:tc>
        <w:tc>
          <w:tcPr>
            <w:tcW w:w="6939" w:type="dxa"/>
          </w:tcPr>
          <w:p w:rsidR="00350F4E" w:rsidRPr="004D1610" w:rsidRDefault="00350F4E" w:rsidP="00AE048F">
            <w:pPr>
              <w:pStyle w:val="Default"/>
              <w:rPr>
                <w:sz w:val="20"/>
                <w:szCs w:val="20"/>
              </w:rPr>
            </w:pPr>
            <w:r w:rsidRPr="004D1610">
              <w:rPr>
                <w:i/>
                <w:iCs/>
                <w:sz w:val="20"/>
                <w:szCs w:val="20"/>
              </w:rPr>
              <w:t xml:space="preserve">What thought processes might guide your decision </w:t>
            </w:r>
            <w:r w:rsidRPr="004D1610">
              <w:rPr>
                <w:sz w:val="20"/>
                <w:szCs w:val="20"/>
              </w:rPr>
              <w:t xml:space="preserve">to </w:t>
            </w:r>
            <w:r w:rsidRPr="004D1610">
              <w:rPr>
                <w:b/>
                <w:bCs/>
                <w:i/>
                <w:iCs/>
                <w:sz w:val="20"/>
                <w:szCs w:val="20"/>
              </w:rPr>
              <w:t>conduct VTE risk assessment for hospitalized medical patients and order recommended Prophylaxis</w:t>
            </w:r>
            <w:r w:rsidRPr="004D1610">
              <w:rPr>
                <w:sz w:val="20"/>
                <w:szCs w:val="20"/>
              </w:rPr>
              <w:t xml:space="preserve">? </w:t>
            </w:r>
            <w:r w:rsidR="002668F7" w:rsidRPr="004D1610">
              <w:rPr>
                <w:sz w:val="20"/>
                <w:szCs w:val="20"/>
              </w:rPr>
              <w:t>(</w:t>
            </w:r>
            <w:proofErr w:type="gramStart"/>
            <w:r w:rsidR="002668F7" w:rsidRPr="004D1610">
              <w:rPr>
                <w:sz w:val="20"/>
                <w:szCs w:val="20"/>
              </w:rPr>
              <w:t>what</w:t>
            </w:r>
            <w:proofErr w:type="gramEnd"/>
            <w:r w:rsidR="002668F7" w:rsidRPr="004D1610">
              <w:rPr>
                <w:sz w:val="20"/>
                <w:szCs w:val="20"/>
              </w:rPr>
              <w:t xml:space="preserve"> goes through your mind?)</w:t>
            </w:r>
          </w:p>
          <w:p w:rsidR="002668F7" w:rsidRPr="004D1610" w:rsidRDefault="0077031D" w:rsidP="00AE048F">
            <w:pPr>
              <w:pStyle w:val="Default"/>
              <w:rPr>
                <w:sz w:val="20"/>
                <w:szCs w:val="20"/>
              </w:rPr>
            </w:pPr>
            <w:r w:rsidRPr="004D1610">
              <w:rPr>
                <w:sz w:val="20"/>
                <w:szCs w:val="20"/>
              </w:rPr>
              <w:t xml:space="preserve">How do you remember what to </w:t>
            </w:r>
            <w:proofErr w:type="gramStart"/>
            <w:r w:rsidRPr="004D1610">
              <w:rPr>
                <w:sz w:val="20"/>
                <w:szCs w:val="20"/>
              </w:rPr>
              <w:t>do ?</w:t>
            </w:r>
            <w:proofErr w:type="gramEnd"/>
          </w:p>
          <w:p w:rsidR="00350F4E" w:rsidRPr="004D1610" w:rsidRDefault="00350F4E" w:rsidP="00350F4E">
            <w:pPr>
              <w:pStyle w:val="Default"/>
              <w:numPr>
                <w:ilvl w:val="0"/>
                <w:numId w:val="6"/>
              </w:numPr>
              <w:rPr>
                <w:sz w:val="20"/>
                <w:szCs w:val="20"/>
              </w:rPr>
            </w:pPr>
            <w:r w:rsidRPr="004D1610">
              <w:rPr>
                <w:sz w:val="20"/>
                <w:szCs w:val="20"/>
              </w:rPr>
              <w:t xml:space="preserve">In what situations, if any, might it be difficult to think of alternatives to conduct risk assessment? </w:t>
            </w:r>
          </w:p>
          <w:p w:rsidR="00350F4E" w:rsidRPr="004D1610" w:rsidRDefault="00350F4E" w:rsidP="00350F4E">
            <w:pPr>
              <w:pStyle w:val="Default"/>
              <w:numPr>
                <w:ilvl w:val="0"/>
                <w:numId w:val="6"/>
              </w:numPr>
              <w:rPr>
                <w:sz w:val="20"/>
                <w:szCs w:val="20"/>
              </w:rPr>
            </w:pPr>
            <w:r w:rsidRPr="004D1610">
              <w:rPr>
                <w:sz w:val="20"/>
                <w:szCs w:val="20"/>
              </w:rPr>
              <w:t xml:space="preserve">Is </w:t>
            </w:r>
            <w:r w:rsidRPr="004D1610">
              <w:rPr>
                <w:b/>
                <w:bCs/>
                <w:i/>
                <w:iCs/>
                <w:sz w:val="20"/>
                <w:szCs w:val="20"/>
              </w:rPr>
              <w:t>conducting VTE risk assessment for hospitalized medical patients and ordering recommended Prophylaxis</w:t>
            </w:r>
            <w:r w:rsidRPr="004D1610">
              <w:rPr>
                <w:sz w:val="20"/>
                <w:szCs w:val="20"/>
              </w:rPr>
              <w:t xml:space="preserve"> something you would usually do? </w:t>
            </w:r>
          </w:p>
          <w:p w:rsidR="00350F4E" w:rsidRPr="004D1610" w:rsidRDefault="00350F4E" w:rsidP="00AE048F">
            <w:pPr>
              <w:pStyle w:val="Default"/>
              <w:rPr>
                <w:sz w:val="20"/>
                <w:szCs w:val="20"/>
              </w:rPr>
            </w:pPr>
          </w:p>
        </w:tc>
      </w:tr>
      <w:tr w:rsidR="00350F4E" w:rsidTr="00AE048F">
        <w:trPr>
          <w:gridAfter w:val="1"/>
          <w:wAfter w:w="24" w:type="dxa"/>
          <w:trHeight w:val="663"/>
        </w:trPr>
        <w:tc>
          <w:tcPr>
            <w:tcW w:w="3253" w:type="dxa"/>
          </w:tcPr>
          <w:p w:rsidR="00350F4E" w:rsidRDefault="00350F4E" w:rsidP="00AE048F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Environmental context and resources </w:t>
            </w:r>
          </w:p>
          <w:p w:rsidR="00350F4E" w:rsidRDefault="00350F4E" w:rsidP="00AE048F">
            <w:pPr>
              <w:autoSpaceDE w:val="0"/>
              <w:autoSpaceDN w:val="0"/>
              <w:adjustRightInd w:val="0"/>
              <w:spacing w:after="0" w:line="240" w:lineRule="auto"/>
              <w:rPr>
                <w:rFonts w:ascii="SlvmxvAdvTTb5929f4c" w:hAnsi="SlvmxvAdvTTb5929f4c" w:cs="SlvmxvAdvTTb5929f4c"/>
                <w:sz w:val="16"/>
                <w:szCs w:val="16"/>
              </w:rPr>
            </w:pPr>
            <w:r>
              <w:rPr>
                <w:rFonts w:ascii="SlvmxvAdvTTb5929f4c" w:hAnsi="SlvmxvAdvTTb5929f4c" w:cs="SlvmxvAdvTTb5929f4c"/>
                <w:sz w:val="16"/>
                <w:szCs w:val="16"/>
              </w:rPr>
              <w:t>(Any circumstance of a person</w:t>
            </w:r>
            <w:r>
              <w:rPr>
                <w:rFonts w:ascii="BkfysvAdvTTb5929f4c+20" w:hAnsi="BkfysvAdvTTb5929f4c+20" w:cs="BkfysvAdvTTb5929f4c+20"/>
                <w:sz w:val="16"/>
                <w:szCs w:val="16"/>
              </w:rPr>
              <w:t>’</w:t>
            </w:r>
            <w:r>
              <w:rPr>
                <w:rFonts w:ascii="SlvmxvAdvTTb5929f4c" w:hAnsi="SlvmxvAdvTTb5929f4c" w:cs="SlvmxvAdvTTb5929f4c"/>
                <w:sz w:val="16"/>
                <w:szCs w:val="16"/>
              </w:rPr>
              <w:t>s</w:t>
            </w:r>
          </w:p>
          <w:p w:rsidR="00350F4E" w:rsidRDefault="00350F4E" w:rsidP="00AE048F">
            <w:pPr>
              <w:autoSpaceDE w:val="0"/>
              <w:autoSpaceDN w:val="0"/>
              <w:adjustRightInd w:val="0"/>
              <w:spacing w:after="0" w:line="240" w:lineRule="auto"/>
              <w:rPr>
                <w:rFonts w:ascii="SlvmxvAdvTTb5929f4c" w:hAnsi="SlvmxvAdvTTb5929f4c" w:cs="SlvmxvAdvTTb5929f4c"/>
                <w:sz w:val="16"/>
                <w:szCs w:val="16"/>
              </w:rPr>
            </w:pPr>
            <w:r>
              <w:rPr>
                <w:rFonts w:ascii="SlvmxvAdvTTb5929f4c" w:hAnsi="SlvmxvAdvTTb5929f4c" w:cs="SlvmxvAdvTTb5929f4c"/>
                <w:sz w:val="16"/>
                <w:szCs w:val="16"/>
              </w:rPr>
              <w:t>situation or environment that</w:t>
            </w:r>
          </w:p>
          <w:p w:rsidR="00350F4E" w:rsidRDefault="00350F4E" w:rsidP="00AE048F">
            <w:pPr>
              <w:autoSpaceDE w:val="0"/>
              <w:autoSpaceDN w:val="0"/>
              <w:adjustRightInd w:val="0"/>
              <w:spacing w:after="0" w:line="240" w:lineRule="auto"/>
              <w:rPr>
                <w:rFonts w:ascii="SlvmxvAdvTTb5929f4c" w:hAnsi="SlvmxvAdvTTb5929f4c" w:cs="SlvmxvAdvTTb5929f4c"/>
                <w:sz w:val="16"/>
                <w:szCs w:val="16"/>
              </w:rPr>
            </w:pPr>
            <w:r>
              <w:rPr>
                <w:rFonts w:ascii="SlvmxvAdvTTb5929f4c" w:hAnsi="SlvmxvAdvTTb5929f4c" w:cs="SlvmxvAdvTTb5929f4c"/>
                <w:sz w:val="16"/>
                <w:szCs w:val="16"/>
              </w:rPr>
              <w:lastRenderedPageBreak/>
              <w:t>discourages or encourages the</w:t>
            </w:r>
          </w:p>
          <w:p w:rsidR="00350F4E" w:rsidRDefault="00350F4E" w:rsidP="00AE048F">
            <w:pPr>
              <w:autoSpaceDE w:val="0"/>
              <w:autoSpaceDN w:val="0"/>
              <w:adjustRightInd w:val="0"/>
              <w:spacing w:after="0" w:line="240" w:lineRule="auto"/>
              <w:rPr>
                <w:rFonts w:ascii="SlvmxvAdvTTb5929f4c" w:hAnsi="SlvmxvAdvTTb5929f4c" w:cs="SlvmxvAdvTTb5929f4c"/>
                <w:sz w:val="16"/>
                <w:szCs w:val="16"/>
              </w:rPr>
            </w:pPr>
            <w:r>
              <w:rPr>
                <w:rFonts w:ascii="SlvmxvAdvTTb5929f4c" w:hAnsi="SlvmxvAdvTTb5929f4c" w:cs="SlvmxvAdvTTb5929f4c"/>
                <w:sz w:val="16"/>
                <w:szCs w:val="16"/>
              </w:rPr>
              <w:t>development of skills and</w:t>
            </w:r>
          </w:p>
          <w:p w:rsidR="00350F4E" w:rsidRDefault="00350F4E" w:rsidP="00AE048F">
            <w:pPr>
              <w:autoSpaceDE w:val="0"/>
              <w:autoSpaceDN w:val="0"/>
              <w:adjustRightInd w:val="0"/>
              <w:spacing w:after="0" w:line="240" w:lineRule="auto"/>
              <w:rPr>
                <w:rFonts w:ascii="SlvmxvAdvTTb5929f4c" w:hAnsi="SlvmxvAdvTTb5929f4c" w:cs="SlvmxvAdvTTb5929f4c"/>
                <w:sz w:val="16"/>
                <w:szCs w:val="16"/>
              </w:rPr>
            </w:pPr>
            <w:r>
              <w:rPr>
                <w:rFonts w:ascii="SlvmxvAdvTTb5929f4c" w:hAnsi="SlvmxvAdvTTb5929f4c" w:cs="SlvmxvAdvTTb5929f4c"/>
                <w:sz w:val="16"/>
                <w:szCs w:val="16"/>
              </w:rPr>
              <w:t>abilities, independence, social</w:t>
            </w:r>
          </w:p>
          <w:p w:rsidR="00350F4E" w:rsidRDefault="00350F4E" w:rsidP="00AE048F">
            <w:pPr>
              <w:autoSpaceDE w:val="0"/>
              <w:autoSpaceDN w:val="0"/>
              <w:adjustRightInd w:val="0"/>
              <w:spacing w:after="0" w:line="240" w:lineRule="auto"/>
              <w:rPr>
                <w:rFonts w:ascii="SlvmxvAdvTTb5929f4c" w:hAnsi="SlvmxvAdvTTb5929f4c" w:cs="SlvmxvAdvTTb5929f4c"/>
                <w:sz w:val="16"/>
                <w:szCs w:val="16"/>
              </w:rPr>
            </w:pPr>
            <w:r>
              <w:rPr>
                <w:rFonts w:ascii="SlvmxvAdvTTb5929f4c" w:hAnsi="SlvmxvAdvTTb5929f4c" w:cs="SlvmxvAdvTTb5929f4c"/>
                <w:sz w:val="16"/>
                <w:szCs w:val="16"/>
              </w:rPr>
              <w:t>competence and adaptive</w:t>
            </w:r>
          </w:p>
          <w:p w:rsidR="00350F4E" w:rsidRDefault="00350F4E" w:rsidP="00AE048F">
            <w:pPr>
              <w:pStyle w:val="Default"/>
              <w:rPr>
                <w:sz w:val="20"/>
                <w:szCs w:val="20"/>
              </w:rPr>
            </w:pPr>
            <w:proofErr w:type="spellStart"/>
            <w:r>
              <w:rPr>
                <w:rFonts w:ascii="SlvmxvAdvTTb5929f4c" w:hAnsi="SlvmxvAdvTTb5929f4c" w:cs="SlvmxvAdvTTb5929f4c"/>
                <w:sz w:val="16"/>
                <w:szCs w:val="16"/>
              </w:rPr>
              <w:t>behaviour</w:t>
            </w:r>
            <w:proofErr w:type="spellEnd"/>
            <w:r>
              <w:rPr>
                <w:rFonts w:ascii="SlvmxvAdvTTb5929f4c" w:hAnsi="SlvmxvAdvTTb5929f4c" w:cs="SlvmxvAdvTTb5929f4c"/>
                <w:sz w:val="16"/>
                <w:szCs w:val="16"/>
              </w:rPr>
              <w:t>)</w:t>
            </w:r>
          </w:p>
        </w:tc>
        <w:tc>
          <w:tcPr>
            <w:tcW w:w="6939" w:type="dxa"/>
          </w:tcPr>
          <w:p w:rsidR="00350F4E" w:rsidRPr="004D1610" w:rsidRDefault="00350F4E" w:rsidP="00AE048F">
            <w:pPr>
              <w:pStyle w:val="Default"/>
              <w:rPr>
                <w:sz w:val="20"/>
                <w:szCs w:val="20"/>
              </w:rPr>
            </w:pPr>
            <w:r w:rsidRPr="004D1610">
              <w:rPr>
                <w:sz w:val="20"/>
                <w:szCs w:val="20"/>
              </w:rPr>
              <w:lastRenderedPageBreak/>
              <w:t xml:space="preserve">In what way is </w:t>
            </w:r>
            <w:r w:rsidRPr="004D1610">
              <w:rPr>
                <w:b/>
                <w:bCs/>
                <w:i/>
                <w:iCs/>
                <w:sz w:val="20"/>
                <w:szCs w:val="20"/>
              </w:rPr>
              <w:t>conducting VTE risk assessment for hospitalized medical patients and ordering recommended Prophylaxis</w:t>
            </w:r>
            <w:r w:rsidRPr="004D1610">
              <w:rPr>
                <w:i/>
                <w:iCs/>
                <w:sz w:val="20"/>
                <w:szCs w:val="20"/>
              </w:rPr>
              <w:t xml:space="preserve"> affected by different clinical situations</w:t>
            </w:r>
            <w:r w:rsidRPr="004D1610">
              <w:rPr>
                <w:sz w:val="20"/>
                <w:szCs w:val="20"/>
              </w:rPr>
              <w:t>? (</w:t>
            </w:r>
            <w:proofErr w:type="gramStart"/>
            <w:r w:rsidRPr="004D1610">
              <w:rPr>
                <w:sz w:val="20"/>
                <w:szCs w:val="20"/>
              </w:rPr>
              <w:t>any</w:t>
            </w:r>
            <w:proofErr w:type="gramEnd"/>
            <w:r w:rsidRPr="004D1610">
              <w:rPr>
                <w:sz w:val="20"/>
                <w:szCs w:val="20"/>
              </w:rPr>
              <w:t xml:space="preserve"> other situations?) </w:t>
            </w:r>
          </w:p>
          <w:p w:rsidR="0077031D" w:rsidRPr="004D1610" w:rsidRDefault="0077031D" w:rsidP="00AE048F">
            <w:pPr>
              <w:pStyle w:val="Default"/>
              <w:rPr>
                <w:sz w:val="20"/>
                <w:szCs w:val="20"/>
              </w:rPr>
            </w:pPr>
          </w:p>
          <w:p w:rsidR="0077031D" w:rsidRPr="004D1610" w:rsidRDefault="0077031D" w:rsidP="00AE048F">
            <w:pPr>
              <w:pStyle w:val="Default"/>
              <w:rPr>
                <w:sz w:val="20"/>
                <w:szCs w:val="20"/>
              </w:rPr>
            </w:pPr>
            <w:r w:rsidRPr="004D1610">
              <w:rPr>
                <w:sz w:val="20"/>
                <w:szCs w:val="20"/>
              </w:rPr>
              <w:t xml:space="preserve">What aspects of your clinical </w:t>
            </w:r>
            <w:proofErr w:type="gramStart"/>
            <w:r w:rsidRPr="004D1610">
              <w:rPr>
                <w:sz w:val="20"/>
                <w:szCs w:val="20"/>
              </w:rPr>
              <w:t>environment(</w:t>
            </w:r>
            <w:proofErr w:type="gramEnd"/>
            <w:r w:rsidRPr="004D1610">
              <w:rPr>
                <w:sz w:val="20"/>
                <w:szCs w:val="20"/>
              </w:rPr>
              <w:t xml:space="preserve"> physical vs resource factor) influence whether or not you </w:t>
            </w:r>
            <w:r w:rsidRPr="004D1610">
              <w:rPr>
                <w:b/>
                <w:bCs/>
                <w:i/>
                <w:iCs/>
                <w:sz w:val="20"/>
                <w:szCs w:val="20"/>
              </w:rPr>
              <w:t>conduct VTE risk assessment for hospitalized medical patients and order recommended Prophylaxis?</w:t>
            </w:r>
          </w:p>
          <w:p w:rsidR="00350F4E" w:rsidRPr="004D1610" w:rsidRDefault="00350F4E" w:rsidP="00AE048F">
            <w:pPr>
              <w:pStyle w:val="Default"/>
              <w:rPr>
                <w:sz w:val="20"/>
                <w:szCs w:val="20"/>
              </w:rPr>
            </w:pPr>
          </w:p>
          <w:p w:rsidR="00350F4E" w:rsidRPr="004D1610" w:rsidRDefault="00350F4E" w:rsidP="00350F4E">
            <w:pPr>
              <w:pStyle w:val="Default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4D1610">
              <w:rPr>
                <w:sz w:val="20"/>
                <w:szCs w:val="20"/>
              </w:rPr>
              <w:t xml:space="preserve">Are there any competing tasks or time constraints that influence whether you might </w:t>
            </w:r>
            <w:r w:rsidRPr="004D1610">
              <w:rPr>
                <w:b/>
                <w:bCs/>
                <w:i/>
                <w:iCs/>
                <w:sz w:val="20"/>
                <w:szCs w:val="20"/>
              </w:rPr>
              <w:t>conduct VTE risk assessment for hospitalized medical patients and order recommended Prophylaxis</w:t>
            </w:r>
            <w:r w:rsidRPr="004D1610">
              <w:rPr>
                <w:sz w:val="20"/>
                <w:szCs w:val="20"/>
              </w:rPr>
              <w:t xml:space="preserve">? </w:t>
            </w:r>
          </w:p>
        </w:tc>
      </w:tr>
      <w:tr w:rsidR="00350F4E" w:rsidTr="00AE048F">
        <w:trPr>
          <w:gridAfter w:val="1"/>
          <w:wAfter w:w="24" w:type="dxa"/>
          <w:trHeight w:val="1022"/>
        </w:trPr>
        <w:tc>
          <w:tcPr>
            <w:tcW w:w="3253" w:type="dxa"/>
          </w:tcPr>
          <w:p w:rsidR="00350F4E" w:rsidRDefault="00350F4E" w:rsidP="00AE048F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 xml:space="preserve">Social influences </w:t>
            </w:r>
          </w:p>
          <w:p w:rsidR="00350F4E" w:rsidRDefault="00350F4E" w:rsidP="00AE048F">
            <w:pPr>
              <w:autoSpaceDE w:val="0"/>
              <w:autoSpaceDN w:val="0"/>
              <w:adjustRightInd w:val="0"/>
              <w:spacing w:after="0" w:line="240" w:lineRule="auto"/>
              <w:rPr>
                <w:rFonts w:ascii="SlvmxvAdvTTb5929f4c" w:hAnsi="SlvmxvAdvTTb5929f4c" w:cs="SlvmxvAdvTTb5929f4c"/>
                <w:sz w:val="16"/>
                <w:szCs w:val="16"/>
              </w:rPr>
            </w:pPr>
            <w:r>
              <w:rPr>
                <w:rFonts w:ascii="SlvmxvAdvTTb5929f4c" w:hAnsi="SlvmxvAdvTTb5929f4c" w:cs="SlvmxvAdvTTb5929f4c"/>
                <w:sz w:val="16"/>
                <w:szCs w:val="16"/>
              </w:rPr>
              <w:t>(Those interpersonal processes</w:t>
            </w:r>
          </w:p>
          <w:p w:rsidR="00350F4E" w:rsidRDefault="00350F4E" w:rsidP="00AE048F">
            <w:pPr>
              <w:autoSpaceDE w:val="0"/>
              <w:autoSpaceDN w:val="0"/>
              <w:adjustRightInd w:val="0"/>
              <w:spacing w:after="0" w:line="240" w:lineRule="auto"/>
              <w:rPr>
                <w:rFonts w:ascii="SlvmxvAdvTTb5929f4c" w:hAnsi="SlvmxvAdvTTb5929f4c" w:cs="SlvmxvAdvTTb5929f4c"/>
                <w:sz w:val="16"/>
                <w:szCs w:val="16"/>
              </w:rPr>
            </w:pPr>
            <w:r>
              <w:rPr>
                <w:rFonts w:ascii="SlvmxvAdvTTb5929f4c" w:hAnsi="SlvmxvAdvTTb5929f4c" w:cs="SlvmxvAdvTTb5929f4c"/>
                <w:sz w:val="16"/>
                <w:szCs w:val="16"/>
              </w:rPr>
              <w:t>that can cause individuals to</w:t>
            </w:r>
          </w:p>
          <w:p w:rsidR="00350F4E" w:rsidRDefault="00350F4E" w:rsidP="00AE048F">
            <w:pPr>
              <w:autoSpaceDE w:val="0"/>
              <w:autoSpaceDN w:val="0"/>
              <w:adjustRightInd w:val="0"/>
              <w:spacing w:after="0" w:line="240" w:lineRule="auto"/>
              <w:rPr>
                <w:rFonts w:ascii="SlvmxvAdvTTb5929f4c" w:hAnsi="SlvmxvAdvTTb5929f4c" w:cs="SlvmxvAdvTTb5929f4c"/>
                <w:sz w:val="16"/>
                <w:szCs w:val="16"/>
              </w:rPr>
            </w:pPr>
            <w:r>
              <w:rPr>
                <w:rFonts w:ascii="SlvmxvAdvTTb5929f4c" w:hAnsi="SlvmxvAdvTTb5929f4c" w:cs="SlvmxvAdvTTb5929f4c"/>
                <w:sz w:val="16"/>
                <w:szCs w:val="16"/>
              </w:rPr>
              <w:t>change their thoughts, feelings,</w:t>
            </w:r>
          </w:p>
          <w:p w:rsidR="00350F4E" w:rsidRDefault="00350F4E" w:rsidP="00AE048F">
            <w:pPr>
              <w:pStyle w:val="Default"/>
              <w:rPr>
                <w:sz w:val="20"/>
                <w:szCs w:val="20"/>
              </w:rPr>
            </w:pPr>
            <w:r>
              <w:rPr>
                <w:rFonts w:ascii="SlvmxvAdvTTb5929f4c" w:hAnsi="SlvmxvAdvTTb5929f4c" w:cs="SlvmxvAdvTTb5929f4c"/>
                <w:sz w:val="16"/>
                <w:szCs w:val="16"/>
              </w:rPr>
              <w:t>or behaviours)</w:t>
            </w:r>
          </w:p>
        </w:tc>
        <w:tc>
          <w:tcPr>
            <w:tcW w:w="6939" w:type="dxa"/>
          </w:tcPr>
          <w:p w:rsidR="00350F4E" w:rsidRPr="004D1610" w:rsidRDefault="00350F4E" w:rsidP="00AE048F">
            <w:pPr>
              <w:pStyle w:val="Default"/>
              <w:rPr>
                <w:sz w:val="20"/>
                <w:szCs w:val="20"/>
              </w:rPr>
            </w:pPr>
            <w:r w:rsidRPr="004D1610">
              <w:rPr>
                <w:i/>
                <w:iCs/>
                <w:sz w:val="20"/>
                <w:szCs w:val="20"/>
              </w:rPr>
              <w:t xml:space="preserve">Would other team members have a view </w:t>
            </w:r>
            <w:r w:rsidRPr="004D1610">
              <w:rPr>
                <w:sz w:val="20"/>
                <w:szCs w:val="20"/>
              </w:rPr>
              <w:t xml:space="preserve">of you </w:t>
            </w:r>
            <w:r w:rsidR="0077031D" w:rsidRPr="004D1610">
              <w:rPr>
                <w:sz w:val="20"/>
                <w:szCs w:val="20"/>
              </w:rPr>
              <w:t xml:space="preserve">or an influence </w:t>
            </w:r>
            <w:r w:rsidRPr="004D1610">
              <w:rPr>
                <w:b/>
                <w:bCs/>
                <w:i/>
                <w:iCs/>
                <w:sz w:val="20"/>
                <w:szCs w:val="20"/>
              </w:rPr>
              <w:t>conducting VTE risk assessment for hospitalized medical patients and ordering recommended Prophylaxis</w:t>
            </w:r>
            <w:r w:rsidRPr="004D1610">
              <w:rPr>
                <w:sz w:val="20"/>
                <w:szCs w:val="20"/>
              </w:rPr>
              <w:t xml:space="preserve">? </w:t>
            </w:r>
          </w:p>
          <w:p w:rsidR="00350F4E" w:rsidRPr="004D1610" w:rsidRDefault="00350F4E" w:rsidP="00350F4E">
            <w:pPr>
              <w:pStyle w:val="Default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4D1610">
              <w:rPr>
                <w:sz w:val="20"/>
                <w:szCs w:val="20"/>
              </w:rPr>
              <w:t xml:space="preserve">who else? Other clinicians, medical staff, relatives? </w:t>
            </w:r>
          </w:p>
          <w:p w:rsidR="00350F4E" w:rsidRPr="004D1610" w:rsidRDefault="00350F4E" w:rsidP="00350F4E">
            <w:pPr>
              <w:pStyle w:val="Default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4D1610">
              <w:rPr>
                <w:sz w:val="20"/>
                <w:szCs w:val="20"/>
              </w:rPr>
              <w:t xml:space="preserve">What do you think those views might be? </w:t>
            </w:r>
          </w:p>
          <w:p w:rsidR="00350F4E" w:rsidRPr="004D1610" w:rsidRDefault="00350F4E" w:rsidP="00350F4E">
            <w:pPr>
              <w:pStyle w:val="Default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4D1610">
              <w:rPr>
                <w:sz w:val="20"/>
                <w:szCs w:val="20"/>
              </w:rPr>
              <w:t xml:space="preserve">How might the views of other team members affect you </w:t>
            </w:r>
            <w:r w:rsidRPr="004D1610">
              <w:rPr>
                <w:b/>
                <w:bCs/>
                <w:i/>
                <w:iCs/>
                <w:sz w:val="20"/>
                <w:szCs w:val="20"/>
              </w:rPr>
              <w:t>conducting VTE risk assessment for hospitalized medical patients and ordering recommended Prophylaxis</w:t>
            </w:r>
            <w:r w:rsidRPr="004D1610">
              <w:rPr>
                <w:sz w:val="20"/>
                <w:szCs w:val="20"/>
              </w:rPr>
              <w:t xml:space="preserve">? </w:t>
            </w:r>
            <w:r w:rsidR="0077031D" w:rsidRPr="004D1610">
              <w:rPr>
                <w:sz w:val="20"/>
                <w:szCs w:val="20"/>
              </w:rPr>
              <w:t>How do you feel?</w:t>
            </w:r>
          </w:p>
          <w:p w:rsidR="00350F4E" w:rsidRPr="004D1610" w:rsidRDefault="0077031D" w:rsidP="001B79D8">
            <w:pPr>
              <w:pStyle w:val="Default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4D1610">
              <w:rPr>
                <w:sz w:val="20"/>
                <w:szCs w:val="20"/>
              </w:rPr>
              <w:t>Do your colleagues generally agree with you ?</w:t>
            </w:r>
          </w:p>
        </w:tc>
      </w:tr>
      <w:tr w:rsidR="00350F4E" w:rsidTr="00AE048F">
        <w:trPr>
          <w:gridAfter w:val="1"/>
          <w:wAfter w:w="24" w:type="dxa"/>
          <w:trHeight w:val="843"/>
        </w:trPr>
        <w:tc>
          <w:tcPr>
            <w:tcW w:w="3253" w:type="dxa"/>
          </w:tcPr>
          <w:p w:rsidR="00350F4E" w:rsidRDefault="00350F4E" w:rsidP="00AE048F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Emotion </w:t>
            </w:r>
          </w:p>
          <w:p w:rsidR="00350F4E" w:rsidRDefault="00350F4E" w:rsidP="00AE048F">
            <w:pPr>
              <w:autoSpaceDE w:val="0"/>
              <w:autoSpaceDN w:val="0"/>
              <w:adjustRightInd w:val="0"/>
              <w:spacing w:after="0" w:line="240" w:lineRule="auto"/>
              <w:rPr>
                <w:rFonts w:ascii="SlvmxvAdvTTb5929f4c" w:hAnsi="SlvmxvAdvTTb5929f4c" w:cs="SlvmxvAdvTTb5929f4c"/>
                <w:sz w:val="16"/>
                <w:szCs w:val="16"/>
              </w:rPr>
            </w:pPr>
            <w:r>
              <w:rPr>
                <w:rFonts w:ascii="SlvmxvAdvTTb5929f4c" w:hAnsi="SlvmxvAdvTTb5929f4c" w:cs="SlvmxvAdvTTb5929f4c"/>
                <w:sz w:val="16"/>
                <w:szCs w:val="16"/>
              </w:rPr>
              <w:t>(A complex reaction pattern,</w:t>
            </w:r>
          </w:p>
          <w:p w:rsidR="00350F4E" w:rsidRDefault="00350F4E" w:rsidP="00AE048F">
            <w:pPr>
              <w:autoSpaceDE w:val="0"/>
              <w:autoSpaceDN w:val="0"/>
              <w:adjustRightInd w:val="0"/>
              <w:spacing w:after="0" w:line="240" w:lineRule="auto"/>
              <w:rPr>
                <w:rFonts w:ascii="SlvmxvAdvTTb5929f4c" w:hAnsi="SlvmxvAdvTTb5929f4c" w:cs="SlvmxvAdvTTb5929f4c"/>
                <w:sz w:val="16"/>
                <w:szCs w:val="16"/>
              </w:rPr>
            </w:pPr>
            <w:r>
              <w:rPr>
                <w:rFonts w:ascii="SlvmxvAdvTTb5929f4c" w:hAnsi="SlvmxvAdvTTb5929f4c" w:cs="SlvmxvAdvTTb5929f4c"/>
                <w:sz w:val="16"/>
                <w:szCs w:val="16"/>
              </w:rPr>
              <w:t>involving experiential,</w:t>
            </w:r>
          </w:p>
          <w:p w:rsidR="00350F4E" w:rsidRDefault="00350F4E" w:rsidP="00AE048F">
            <w:pPr>
              <w:autoSpaceDE w:val="0"/>
              <w:autoSpaceDN w:val="0"/>
              <w:adjustRightInd w:val="0"/>
              <w:spacing w:after="0" w:line="240" w:lineRule="auto"/>
              <w:rPr>
                <w:rFonts w:ascii="SlvmxvAdvTTb5929f4c" w:hAnsi="SlvmxvAdvTTb5929f4c" w:cs="SlvmxvAdvTTb5929f4c"/>
                <w:sz w:val="16"/>
                <w:szCs w:val="16"/>
              </w:rPr>
            </w:pPr>
            <w:proofErr w:type="spellStart"/>
            <w:r>
              <w:rPr>
                <w:rFonts w:ascii="SlvmxvAdvTTb5929f4c" w:hAnsi="SlvmxvAdvTTb5929f4c" w:cs="SlvmxvAdvTTb5929f4c"/>
                <w:sz w:val="16"/>
                <w:szCs w:val="16"/>
              </w:rPr>
              <w:t>behavioural</w:t>
            </w:r>
            <w:proofErr w:type="spellEnd"/>
            <w:r>
              <w:rPr>
                <w:rFonts w:ascii="SlvmxvAdvTTb5929f4c" w:hAnsi="SlvmxvAdvTTb5929f4c" w:cs="SlvmxvAdvTTb5929f4c"/>
                <w:sz w:val="16"/>
                <w:szCs w:val="16"/>
              </w:rPr>
              <w:t>, and physiological</w:t>
            </w:r>
          </w:p>
          <w:p w:rsidR="00350F4E" w:rsidRDefault="00350F4E" w:rsidP="00AE048F">
            <w:pPr>
              <w:autoSpaceDE w:val="0"/>
              <w:autoSpaceDN w:val="0"/>
              <w:adjustRightInd w:val="0"/>
              <w:spacing w:after="0" w:line="240" w:lineRule="auto"/>
              <w:rPr>
                <w:rFonts w:ascii="SlvmxvAdvTTb5929f4c" w:hAnsi="SlvmxvAdvTTb5929f4c" w:cs="SlvmxvAdvTTb5929f4c"/>
                <w:sz w:val="16"/>
                <w:szCs w:val="16"/>
              </w:rPr>
            </w:pPr>
            <w:r>
              <w:rPr>
                <w:rFonts w:ascii="SlvmxvAdvTTb5929f4c" w:hAnsi="SlvmxvAdvTTb5929f4c" w:cs="SlvmxvAdvTTb5929f4c"/>
                <w:sz w:val="16"/>
                <w:szCs w:val="16"/>
              </w:rPr>
              <w:t>elements, by which the</w:t>
            </w:r>
          </w:p>
          <w:p w:rsidR="00350F4E" w:rsidRDefault="00350F4E" w:rsidP="00AE048F">
            <w:pPr>
              <w:autoSpaceDE w:val="0"/>
              <w:autoSpaceDN w:val="0"/>
              <w:adjustRightInd w:val="0"/>
              <w:spacing w:after="0" w:line="240" w:lineRule="auto"/>
              <w:rPr>
                <w:rFonts w:ascii="SlvmxvAdvTTb5929f4c" w:hAnsi="SlvmxvAdvTTb5929f4c" w:cs="SlvmxvAdvTTb5929f4c"/>
                <w:sz w:val="16"/>
                <w:szCs w:val="16"/>
              </w:rPr>
            </w:pPr>
            <w:r>
              <w:rPr>
                <w:rFonts w:ascii="SlvmxvAdvTTb5929f4c" w:hAnsi="SlvmxvAdvTTb5929f4c" w:cs="SlvmxvAdvTTb5929f4c"/>
                <w:sz w:val="16"/>
                <w:szCs w:val="16"/>
              </w:rPr>
              <w:t>individual attempts to deal with</w:t>
            </w:r>
          </w:p>
          <w:p w:rsidR="00350F4E" w:rsidRDefault="00350F4E" w:rsidP="00AE048F">
            <w:pPr>
              <w:autoSpaceDE w:val="0"/>
              <w:autoSpaceDN w:val="0"/>
              <w:adjustRightInd w:val="0"/>
              <w:spacing w:after="0" w:line="240" w:lineRule="auto"/>
              <w:rPr>
                <w:rFonts w:ascii="SlvmxvAdvTTb5929f4c" w:hAnsi="SlvmxvAdvTTb5929f4c" w:cs="SlvmxvAdvTTb5929f4c"/>
                <w:sz w:val="16"/>
                <w:szCs w:val="16"/>
              </w:rPr>
            </w:pPr>
            <w:r>
              <w:rPr>
                <w:rFonts w:ascii="SlvmxvAdvTTb5929f4c" w:hAnsi="SlvmxvAdvTTb5929f4c" w:cs="SlvmxvAdvTTb5929f4c"/>
                <w:sz w:val="16"/>
                <w:szCs w:val="16"/>
              </w:rPr>
              <w:t>a personally significant matter</w:t>
            </w:r>
          </w:p>
          <w:p w:rsidR="00350F4E" w:rsidRDefault="00350F4E" w:rsidP="00AE048F">
            <w:pPr>
              <w:pStyle w:val="Default"/>
              <w:rPr>
                <w:sz w:val="20"/>
                <w:szCs w:val="20"/>
              </w:rPr>
            </w:pPr>
            <w:r>
              <w:rPr>
                <w:rFonts w:ascii="SlvmxvAdvTTb5929f4c" w:hAnsi="SlvmxvAdvTTb5929f4c" w:cs="SlvmxvAdvTTb5929f4c"/>
                <w:sz w:val="16"/>
                <w:szCs w:val="16"/>
              </w:rPr>
              <w:t>or event)</w:t>
            </w:r>
          </w:p>
        </w:tc>
        <w:tc>
          <w:tcPr>
            <w:tcW w:w="6939" w:type="dxa"/>
          </w:tcPr>
          <w:p w:rsidR="00350F4E" w:rsidRPr="004D1610" w:rsidRDefault="00350F4E" w:rsidP="0077031D">
            <w:pPr>
              <w:pStyle w:val="Default"/>
              <w:rPr>
                <w:sz w:val="20"/>
                <w:szCs w:val="20"/>
              </w:rPr>
            </w:pPr>
            <w:r w:rsidRPr="004D1610">
              <w:rPr>
                <w:i/>
                <w:iCs/>
                <w:sz w:val="20"/>
                <w:szCs w:val="20"/>
              </w:rPr>
              <w:t xml:space="preserve">Would you feel worried </w:t>
            </w:r>
            <w:r w:rsidRPr="004D1610">
              <w:rPr>
                <w:sz w:val="20"/>
                <w:szCs w:val="20"/>
              </w:rPr>
              <w:t xml:space="preserve">about </w:t>
            </w:r>
            <w:r w:rsidRPr="004D1610">
              <w:rPr>
                <w:b/>
                <w:bCs/>
                <w:i/>
                <w:iCs/>
                <w:sz w:val="20"/>
                <w:szCs w:val="20"/>
              </w:rPr>
              <w:t>conducting VTE risk assessment for hospitalized medical patients and ordering recommended Prophylaxis</w:t>
            </w:r>
            <w:r w:rsidRPr="004D1610">
              <w:rPr>
                <w:sz w:val="20"/>
                <w:szCs w:val="20"/>
              </w:rPr>
              <w:t xml:space="preserve">? </w:t>
            </w:r>
          </w:p>
          <w:p w:rsidR="00350F4E" w:rsidRPr="004D1610" w:rsidRDefault="00350F4E" w:rsidP="00350F4E">
            <w:pPr>
              <w:pStyle w:val="Default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4D1610">
              <w:rPr>
                <w:sz w:val="20"/>
                <w:szCs w:val="20"/>
              </w:rPr>
              <w:t xml:space="preserve">If so, in what ways &amp; in what kind of circumstances? </w:t>
            </w:r>
          </w:p>
          <w:p w:rsidR="0077031D" w:rsidRPr="004D1610" w:rsidRDefault="0077031D" w:rsidP="00350F4E">
            <w:pPr>
              <w:pStyle w:val="Default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4D1610">
              <w:rPr>
                <w:sz w:val="20"/>
                <w:szCs w:val="20"/>
              </w:rPr>
              <w:t>Describe your emotions / feelings as a physician</w:t>
            </w:r>
          </w:p>
          <w:p w:rsidR="0077031D" w:rsidRPr="004D1610" w:rsidRDefault="0077031D" w:rsidP="00350F4E">
            <w:pPr>
              <w:pStyle w:val="Default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4D1610">
              <w:rPr>
                <w:sz w:val="20"/>
                <w:szCs w:val="20"/>
              </w:rPr>
              <w:t>To what extent do you feel nervous?</w:t>
            </w:r>
          </w:p>
          <w:p w:rsidR="00350F4E" w:rsidRPr="004D1610" w:rsidRDefault="00350F4E" w:rsidP="00350F4E">
            <w:pPr>
              <w:pStyle w:val="Default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4D1610">
              <w:rPr>
                <w:sz w:val="20"/>
                <w:szCs w:val="20"/>
              </w:rPr>
              <w:t xml:space="preserve">How would it influence your work stress to </w:t>
            </w:r>
            <w:r w:rsidRPr="004D1610">
              <w:rPr>
                <w:b/>
                <w:bCs/>
                <w:i/>
                <w:iCs/>
                <w:sz w:val="20"/>
                <w:szCs w:val="20"/>
              </w:rPr>
              <w:t>conduct VTE risk assessment for hospitalized medical patients and order recommended Prophylaxis</w:t>
            </w:r>
            <w:r w:rsidRPr="004D1610">
              <w:rPr>
                <w:sz w:val="20"/>
                <w:szCs w:val="20"/>
              </w:rPr>
              <w:t xml:space="preserve">? </w:t>
            </w:r>
          </w:p>
          <w:p w:rsidR="00350F4E" w:rsidRPr="004D1610" w:rsidRDefault="0077031D" w:rsidP="00AE048F">
            <w:pPr>
              <w:pStyle w:val="Default"/>
              <w:rPr>
                <w:sz w:val="20"/>
                <w:szCs w:val="20"/>
              </w:rPr>
            </w:pPr>
            <w:r w:rsidRPr="004D1610">
              <w:rPr>
                <w:sz w:val="20"/>
                <w:szCs w:val="20"/>
              </w:rPr>
              <w:t xml:space="preserve">Do patient emotions ever influence your decision? </w:t>
            </w:r>
          </w:p>
        </w:tc>
      </w:tr>
      <w:tr w:rsidR="00350F4E" w:rsidTr="00AE048F">
        <w:trPr>
          <w:gridAfter w:val="1"/>
          <w:wAfter w:w="24" w:type="dxa"/>
          <w:trHeight w:val="669"/>
        </w:trPr>
        <w:tc>
          <w:tcPr>
            <w:tcW w:w="3253" w:type="dxa"/>
          </w:tcPr>
          <w:p w:rsidR="00350F4E" w:rsidRDefault="00350F4E" w:rsidP="00AE048F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Behavioural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regulation </w:t>
            </w:r>
          </w:p>
          <w:p w:rsidR="00350F4E" w:rsidRDefault="00350F4E" w:rsidP="00AE048F">
            <w:pPr>
              <w:autoSpaceDE w:val="0"/>
              <w:autoSpaceDN w:val="0"/>
              <w:adjustRightInd w:val="0"/>
              <w:spacing w:after="0" w:line="240" w:lineRule="auto"/>
              <w:rPr>
                <w:rFonts w:ascii="SlvmxvAdvTTb5929f4c" w:hAnsi="SlvmxvAdvTTb5929f4c" w:cs="SlvmxvAdvTTb5929f4c"/>
                <w:sz w:val="16"/>
                <w:szCs w:val="16"/>
              </w:rPr>
            </w:pPr>
            <w:r>
              <w:rPr>
                <w:rFonts w:ascii="SlvmxvAdvTTb5929f4c" w:hAnsi="SlvmxvAdvTTb5929f4c" w:cs="SlvmxvAdvTTb5929f4c"/>
                <w:sz w:val="16"/>
                <w:szCs w:val="16"/>
              </w:rPr>
              <w:t>(Anything aimed at managing or</w:t>
            </w:r>
          </w:p>
          <w:p w:rsidR="00350F4E" w:rsidRDefault="00350F4E" w:rsidP="00AE048F">
            <w:pPr>
              <w:autoSpaceDE w:val="0"/>
              <w:autoSpaceDN w:val="0"/>
              <w:adjustRightInd w:val="0"/>
              <w:spacing w:after="0" w:line="240" w:lineRule="auto"/>
              <w:rPr>
                <w:rFonts w:ascii="SlvmxvAdvTTb5929f4c" w:hAnsi="SlvmxvAdvTTb5929f4c" w:cs="SlvmxvAdvTTb5929f4c"/>
                <w:sz w:val="16"/>
                <w:szCs w:val="16"/>
              </w:rPr>
            </w:pPr>
            <w:r>
              <w:rPr>
                <w:rFonts w:ascii="SlvmxvAdvTTb5929f4c" w:hAnsi="SlvmxvAdvTTb5929f4c" w:cs="SlvmxvAdvTTb5929f4c"/>
                <w:sz w:val="16"/>
                <w:szCs w:val="16"/>
              </w:rPr>
              <w:t>changing objectively observed or</w:t>
            </w:r>
          </w:p>
          <w:p w:rsidR="00350F4E" w:rsidRDefault="00350F4E" w:rsidP="00AE048F">
            <w:pPr>
              <w:pStyle w:val="Default"/>
              <w:rPr>
                <w:sz w:val="20"/>
                <w:szCs w:val="20"/>
              </w:rPr>
            </w:pPr>
            <w:r>
              <w:rPr>
                <w:rFonts w:ascii="SlvmxvAdvTTb5929f4c" w:hAnsi="SlvmxvAdvTTb5929f4c" w:cs="SlvmxvAdvTTb5929f4c"/>
                <w:sz w:val="16"/>
                <w:szCs w:val="16"/>
              </w:rPr>
              <w:t>measured actions)</w:t>
            </w:r>
          </w:p>
        </w:tc>
        <w:tc>
          <w:tcPr>
            <w:tcW w:w="6939" w:type="dxa"/>
          </w:tcPr>
          <w:p w:rsidR="00350F4E" w:rsidRPr="004D1610" w:rsidRDefault="00350F4E" w:rsidP="00AE048F">
            <w:pPr>
              <w:pStyle w:val="Default"/>
              <w:rPr>
                <w:sz w:val="20"/>
                <w:szCs w:val="20"/>
              </w:rPr>
            </w:pPr>
            <w:r w:rsidRPr="004D1610">
              <w:rPr>
                <w:i/>
                <w:iCs/>
                <w:sz w:val="20"/>
                <w:szCs w:val="20"/>
              </w:rPr>
              <w:t>If you’re thinking about changing your own practice, how would you do this</w:t>
            </w:r>
            <w:r w:rsidRPr="004D1610">
              <w:rPr>
                <w:sz w:val="20"/>
                <w:szCs w:val="20"/>
              </w:rPr>
              <w:t xml:space="preserve">? </w:t>
            </w:r>
          </w:p>
          <w:p w:rsidR="00350F4E" w:rsidRPr="004D1610" w:rsidRDefault="00350F4E" w:rsidP="00350F4E">
            <w:pPr>
              <w:pStyle w:val="Default"/>
              <w:numPr>
                <w:ilvl w:val="0"/>
                <w:numId w:val="2"/>
              </w:numPr>
              <w:ind w:left="360"/>
              <w:rPr>
                <w:sz w:val="20"/>
                <w:szCs w:val="20"/>
              </w:rPr>
            </w:pPr>
            <w:r w:rsidRPr="004D1610">
              <w:rPr>
                <w:sz w:val="20"/>
                <w:szCs w:val="20"/>
              </w:rPr>
              <w:t xml:space="preserve">What might you do in order to improve compliance with clinical practice guidelines </w:t>
            </w:r>
          </w:p>
          <w:p w:rsidR="00350F4E" w:rsidRPr="004D1610" w:rsidRDefault="00350F4E" w:rsidP="00350F4E">
            <w:pPr>
              <w:pStyle w:val="Default"/>
              <w:numPr>
                <w:ilvl w:val="0"/>
                <w:numId w:val="2"/>
              </w:numPr>
              <w:ind w:left="360"/>
              <w:rPr>
                <w:sz w:val="20"/>
                <w:szCs w:val="20"/>
              </w:rPr>
            </w:pPr>
            <w:r w:rsidRPr="004D1610">
              <w:rPr>
                <w:sz w:val="20"/>
                <w:szCs w:val="20"/>
              </w:rPr>
              <w:t xml:space="preserve">Are there procedures or ways of working that might encourage you to </w:t>
            </w:r>
            <w:r w:rsidRPr="004D1610">
              <w:rPr>
                <w:b/>
                <w:bCs/>
                <w:i/>
                <w:iCs/>
                <w:sz w:val="20"/>
                <w:szCs w:val="20"/>
              </w:rPr>
              <w:t>conduct VTE risk assessment for hospitalized medical patients and order recommended Prophylaxis</w:t>
            </w:r>
            <w:r w:rsidRPr="004D1610">
              <w:rPr>
                <w:sz w:val="20"/>
                <w:szCs w:val="20"/>
              </w:rPr>
              <w:t xml:space="preserve">? </w:t>
            </w:r>
          </w:p>
          <w:p w:rsidR="00350F4E" w:rsidRPr="004D1610" w:rsidRDefault="00350F4E" w:rsidP="00350F4E">
            <w:pPr>
              <w:pStyle w:val="Default"/>
              <w:numPr>
                <w:ilvl w:val="0"/>
                <w:numId w:val="2"/>
              </w:numPr>
              <w:ind w:left="360"/>
              <w:rPr>
                <w:sz w:val="20"/>
                <w:szCs w:val="20"/>
              </w:rPr>
            </w:pPr>
            <w:r w:rsidRPr="004D1610">
              <w:rPr>
                <w:sz w:val="20"/>
                <w:szCs w:val="20"/>
              </w:rPr>
              <w:t xml:space="preserve">What might need to be done differently? </w:t>
            </w:r>
          </w:p>
          <w:p w:rsidR="00350F4E" w:rsidRPr="004D1610" w:rsidRDefault="00350F4E" w:rsidP="00350F4E">
            <w:pPr>
              <w:pStyle w:val="Default"/>
              <w:numPr>
                <w:ilvl w:val="0"/>
                <w:numId w:val="2"/>
              </w:numPr>
              <w:ind w:left="360"/>
              <w:rPr>
                <w:sz w:val="20"/>
                <w:szCs w:val="20"/>
              </w:rPr>
            </w:pPr>
            <w:r w:rsidRPr="004D1610">
              <w:rPr>
                <w:sz w:val="20"/>
                <w:szCs w:val="20"/>
              </w:rPr>
              <w:t xml:space="preserve">What would you do differently? </w:t>
            </w:r>
          </w:p>
          <w:p w:rsidR="00350F4E" w:rsidRPr="004D1610" w:rsidRDefault="00350F4E" w:rsidP="00350F4E">
            <w:pPr>
              <w:pStyle w:val="Default"/>
              <w:numPr>
                <w:ilvl w:val="0"/>
                <w:numId w:val="2"/>
              </w:numPr>
              <w:ind w:left="360"/>
              <w:rPr>
                <w:sz w:val="20"/>
                <w:szCs w:val="20"/>
              </w:rPr>
            </w:pPr>
            <w:r w:rsidRPr="004D1610">
              <w:rPr>
                <w:sz w:val="20"/>
                <w:szCs w:val="20"/>
              </w:rPr>
              <w:t xml:space="preserve">Who needs to do what differently when, where, how, how often and with whom? </w:t>
            </w:r>
          </w:p>
        </w:tc>
      </w:tr>
      <w:tr w:rsidR="00B7397A" w:rsidTr="00AE048F">
        <w:trPr>
          <w:gridAfter w:val="1"/>
          <w:wAfter w:w="24" w:type="dxa"/>
          <w:trHeight w:val="669"/>
        </w:trPr>
        <w:tc>
          <w:tcPr>
            <w:tcW w:w="3253" w:type="dxa"/>
          </w:tcPr>
          <w:p w:rsidR="00B7397A" w:rsidRDefault="00B7397A" w:rsidP="00B7397A">
            <w:pPr>
              <w:pStyle w:val="Default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Nature of the </w:t>
            </w:r>
            <w:proofErr w:type="spellStart"/>
            <w:r>
              <w:rPr>
                <w:b/>
                <w:bCs/>
                <w:sz w:val="20"/>
                <w:szCs w:val="20"/>
              </w:rPr>
              <w:t>behaviour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6939" w:type="dxa"/>
          </w:tcPr>
          <w:p w:rsidR="00B7397A" w:rsidRPr="004D1610" w:rsidRDefault="00B7397A" w:rsidP="004236B4">
            <w:pPr>
              <w:pStyle w:val="Default"/>
              <w:rPr>
                <w:sz w:val="20"/>
                <w:szCs w:val="20"/>
              </w:rPr>
            </w:pPr>
            <w:r w:rsidRPr="004D1610">
              <w:rPr>
                <w:sz w:val="20"/>
                <w:szCs w:val="20"/>
              </w:rPr>
              <w:t xml:space="preserve">“The evidence from research suggests that conducting VTE assessment and prescribing Prophylaxis is variable. However, there is evidence to support a restrictive practice. With that in mind, in terms of </w:t>
            </w:r>
            <w:r w:rsidRPr="004D1610">
              <w:rPr>
                <w:b/>
                <w:bCs/>
                <w:sz w:val="20"/>
                <w:szCs w:val="20"/>
              </w:rPr>
              <w:t>increasing the practice of VTE risk assessment</w:t>
            </w:r>
            <w:r w:rsidRPr="004D1610">
              <w:rPr>
                <w:sz w:val="20"/>
                <w:szCs w:val="20"/>
              </w:rPr>
              <w:t xml:space="preserve">:” </w:t>
            </w:r>
          </w:p>
          <w:p w:rsidR="00B7397A" w:rsidRPr="004D1610" w:rsidRDefault="00B7397A" w:rsidP="00B7397A">
            <w:pPr>
              <w:pStyle w:val="Default"/>
              <w:rPr>
                <w:sz w:val="20"/>
                <w:szCs w:val="20"/>
              </w:rPr>
            </w:pPr>
            <w:r w:rsidRPr="004D1610">
              <w:rPr>
                <w:sz w:val="20"/>
                <w:szCs w:val="20"/>
              </w:rPr>
              <w:t xml:space="preserve">• What might need to be done differently? </w:t>
            </w:r>
          </w:p>
          <w:p w:rsidR="00B7397A" w:rsidRPr="004D1610" w:rsidRDefault="00B7397A" w:rsidP="00B7397A">
            <w:pPr>
              <w:pStyle w:val="Default"/>
              <w:rPr>
                <w:sz w:val="20"/>
                <w:szCs w:val="20"/>
              </w:rPr>
            </w:pPr>
            <w:r w:rsidRPr="004D1610">
              <w:rPr>
                <w:sz w:val="20"/>
                <w:szCs w:val="20"/>
              </w:rPr>
              <w:t xml:space="preserve">• What would you do differently? </w:t>
            </w:r>
          </w:p>
          <w:p w:rsidR="00B7397A" w:rsidRPr="004D1610" w:rsidRDefault="00B7397A" w:rsidP="00B7397A">
            <w:pPr>
              <w:pStyle w:val="Default"/>
              <w:rPr>
                <w:sz w:val="20"/>
                <w:szCs w:val="20"/>
              </w:rPr>
            </w:pPr>
            <w:r w:rsidRPr="004D1610">
              <w:rPr>
                <w:sz w:val="20"/>
                <w:szCs w:val="20"/>
              </w:rPr>
              <w:t xml:space="preserve">• Who needs to do what differently when, where, how, how often and with whom? </w:t>
            </w:r>
          </w:p>
          <w:p w:rsidR="00B7397A" w:rsidRPr="004D1610" w:rsidRDefault="0077031D" w:rsidP="0077031D">
            <w:pPr>
              <w:pStyle w:val="Default"/>
              <w:numPr>
                <w:ilvl w:val="0"/>
                <w:numId w:val="13"/>
              </w:numPr>
              <w:rPr>
                <w:sz w:val="20"/>
                <w:szCs w:val="20"/>
              </w:rPr>
            </w:pPr>
            <w:r w:rsidRPr="004D1610">
              <w:rPr>
                <w:sz w:val="20"/>
                <w:szCs w:val="20"/>
              </w:rPr>
              <w:t>Would you be comfortable proceeding without conducting</w:t>
            </w:r>
            <w:r w:rsidR="004236B4" w:rsidRPr="004D1610">
              <w:rPr>
                <w:sz w:val="20"/>
                <w:szCs w:val="20"/>
              </w:rPr>
              <w:t xml:space="preserve"> VTE assessment and prescribing Prophylaxis</w:t>
            </w:r>
            <w:r w:rsidRPr="004D1610">
              <w:rPr>
                <w:sz w:val="20"/>
                <w:szCs w:val="20"/>
              </w:rPr>
              <w:t xml:space="preserve"> </w:t>
            </w:r>
            <w:r w:rsidR="004236B4" w:rsidRPr="004D1610">
              <w:rPr>
                <w:sz w:val="20"/>
                <w:szCs w:val="20"/>
              </w:rPr>
              <w:t>as per the guidelines recommendations</w:t>
            </w:r>
            <w:r w:rsidRPr="004D1610">
              <w:rPr>
                <w:sz w:val="20"/>
                <w:szCs w:val="20"/>
              </w:rPr>
              <w:t>?</w:t>
            </w:r>
          </w:p>
        </w:tc>
      </w:tr>
    </w:tbl>
    <w:p w:rsidR="00350F4E" w:rsidRDefault="00350F4E"/>
    <w:sectPr w:rsidR="00350F4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7709" w:rsidRDefault="00477709" w:rsidP="0002793F">
      <w:pPr>
        <w:spacing w:after="0" w:line="240" w:lineRule="auto"/>
      </w:pPr>
      <w:r>
        <w:separator/>
      </w:r>
    </w:p>
  </w:endnote>
  <w:endnote w:type="continuationSeparator" w:id="0">
    <w:p w:rsidR="00477709" w:rsidRDefault="00477709" w:rsidP="000279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lvmxvAdvTTb5929f4c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BkfysvAdvTTb5929f4c+20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7709" w:rsidRDefault="00477709" w:rsidP="0002793F">
      <w:pPr>
        <w:spacing w:after="0" w:line="240" w:lineRule="auto"/>
      </w:pPr>
      <w:r>
        <w:separator/>
      </w:r>
    </w:p>
  </w:footnote>
  <w:footnote w:type="continuationSeparator" w:id="0">
    <w:p w:rsidR="00477709" w:rsidRDefault="00477709" w:rsidP="000279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A0230"/>
    <w:multiLevelType w:val="hybridMultilevel"/>
    <w:tmpl w:val="1C28A9A2"/>
    <w:lvl w:ilvl="0" w:tplc="C5EC654E">
      <w:numFmt w:val="bullet"/>
      <w:lvlText w:val="•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602238F"/>
    <w:multiLevelType w:val="hybridMultilevel"/>
    <w:tmpl w:val="D130A8EC"/>
    <w:lvl w:ilvl="0" w:tplc="C5EC654E">
      <w:numFmt w:val="bullet"/>
      <w:lvlText w:val="•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2FA3BD7"/>
    <w:multiLevelType w:val="hybridMultilevel"/>
    <w:tmpl w:val="675252A4"/>
    <w:lvl w:ilvl="0" w:tplc="6ACA6336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Bidi" w:hint="default"/>
        <w:b/>
        <w:sz w:val="2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4300586"/>
    <w:multiLevelType w:val="hybridMultilevel"/>
    <w:tmpl w:val="DF8CB68C"/>
    <w:lvl w:ilvl="0" w:tplc="C5EC654E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B9745F"/>
    <w:multiLevelType w:val="hybridMultilevel"/>
    <w:tmpl w:val="3446D08E"/>
    <w:lvl w:ilvl="0" w:tplc="C5EC654E">
      <w:numFmt w:val="bullet"/>
      <w:lvlText w:val="•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7D326D"/>
    <w:multiLevelType w:val="hybridMultilevel"/>
    <w:tmpl w:val="77F80778"/>
    <w:lvl w:ilvl="0" w:tplc="C5EC654E">
      <w:numFmt w:val="bullet"/>
      <w:lvlText w:val="•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3E0266C"/>
    <w:multiLevelType w:val="hybridMultilevel"/>
    <w:tmpl w:val="2A80EB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EE352D"/>
    <w:multiLevelType w:val="hybridMultilevel"/>
    <w:tmpl w:val="B2249240"/>
    <w:lvl w:ilvl="0" w:tplc="C5EC654E">
      <w:numFmt w:val="bullet"/>
      <w:lvlText w:val="•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7366DC1"/>
    <w:multiLevelType w:val="hybridMultilevel"/>
    <w:tmpl w:val="C72ED92A"/>
    <w:lvl w:ilvl="0" w:tplc="C5EC654E">
      <w:numFmt w:val="bullet"/>
      <w:lvlText w:val="•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BFA498B"/>
    <w:multiLevelType w:val="hybridMultilevel"/>
    <w:tmpl w:val="4A40FC84"/>
    <w:lvl w:ilvl="0" w:tplc="C5EC654E">
      <w:numFmt w:val="bullet"/>
      <w:lvlText w:val="•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31018F9"/>
    <w:multiLevelType w:val="hybridMultilevel"/>
    <w:tmpl w:val="C8B2050A"/>
    <w:lvl w:ilvl="0" w:tplc="C5EC654E">
      <w:numFmt w:val="bullet"/>
      <w:lvlText w:val="•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43E7BB9"/>
    <w:multiLevelType w:val="hybridMultilevel"/>
    <w:tmpl w:val="9A04FE28"/>
    <w:lvl w:ilvl="0" w:tplc="C5EC654E">
      <w:numFmt w:val="bullet"/>
      <w:lvlText w:val="•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141090E"/>
    <w:multiLevelType w:val="hybridMultilevel"/>
    <w:tmpl w:val="FF121FEC"/>
    <w:lvl w:ilvl="0" w:tplc="C5EC654E">
      <w:numFmt w:val="bullet"/>
      <w:lvlText w:val="•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9"/>
  </w:num>
  <w:num w:numId="5">
    <w:abstractNumId w:val="0"/>
  </w:num>
  <w:num w:numId="6">
    <w:abstractNumId w:val="4"/>
  </w:num>
  <w:num w:numId="7">
    <w:abstractNumId w:val="10"/>
  </w:num>
  <w:num w:numId="8">
    <w:abstractNumId w:val="8"/>
  </w:num>
  <w:num w:numId="9">
    <w:abstractNumId w:val="11"/>
  </w:num>
  <w:num w:numId="10">
    <w:abstractNumId w:val="7"/>
  </w:num>
  <w:num w:numId="11">
    <w:abstractNumId w:val="1"/>
  </w:num>
  <w:num w:numId="12">
    <w:abstractNumId w:val="12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0F4E"/>
    <w:rsid w:val="0002793F"/>
    <w:rsid w:val="000D49A8"/>
    <w:rsid w:val="000E6C5A"/>
    <w:rsid w:val="0013363E"/>
    <w:rsid w:val="00167685"/>
    <w:rsid w:val="001B79D8"/>
    <w:rsid w:val="00212539"/>
    <w:rsid w:val="002668F7"/>
    <w:rsid w:val="00332F25"/>
    <w:rsid w:val="00350F4E"/>
    <w:rsid w:val="004236B4"/>
    <w:rsid w:val="00477709"/>
    <w:rsid w:val="004D1610"/>
    <w:rsid w:val="00586E1D"/>
    <w:rsid w:val="00693011"/>
    <w:rsid w:val="0077031D"/>
    <w:rsid w:val="007A65B5"/>
    <w:rsid w:val="00860E93"/>
    <w:rsid w:val="008711BF"/>
    <w:rsid w:val="00906FF9"/>
    <w:rsid w:val="00907BDC"/>
    <w:rsid w:val="009A1D30"/>
    <w:rsid w:val="00AE04B0"/>
    <w:rsid w:val="00B7397A"/>
    <w:rsid w:val="00B85DBC"/>
    <w:rsid w:val="00C60486"/>
    <w:rsid w:val="00EF2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CE8817"/>
  <w15:docId w15:val="{0970604E-B1C1-437F-8376-9E629861A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50F4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350F4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350F4E"/>
    <w:pPr>
      <w:ind w:left="720"/>
      <w:contextualSpacing/>
    </w:pPr>
  </w:style>
  <w:style w:type="table" w:styleId="TableGrid">
    <w:name w:val="Table Grid"/>
    <w:basedOn w:val="TableNormal"/>
    <w:uiPriority w:val="39"/>
    <w:rsid w:val="00350F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279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2793F"/>
  </w:style>
  <w:style w:type="paragraph" w:styleId="Footer">
    <w:name w:val="footer"/>
    <w:basedOn w:val="Normal"/>
    <w:link w:val="FooterChar"/>
    <w:uiPriority w:val="99"/>
    <w:unhideWhenUsed/>
    <w:rsid w:val="000279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2793F"/>
  </w:style>
  <w:style w:type="paragraph" w:styleId="BalloonText">
    <w:name w:val="Balloon Text"/>
    <w:basedOn w:val="Normal"/>
    <w:link w:val="BalloonTextChar"/>
    <w:uiPriority w:val="99"/>
    <w:semiHidden/>
    <w:unhideWhenUsed/>
    <w:rsid w:val="007A65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65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4</Pages>
  <Words>1353</Words>
  <Characters>7714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DHA</Company>
  <LinksUpToDate>false</LinksUpToDate>
  <CharactersWithSpaces>9049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Juliana Michel Abboud</dc:creator>
  <cp:lastModifiedBy>Juliana Michel Abboud</cp:lastModifiedBy>
  <cp:revision>4</cp:revision>
  <cp:lastPrinted>2019-01-13T05:23:00Z</cp:lastPrinted>
  <dcterms:created xsi:type="dcterms:W3CDTF">2018-12-15T06:57:00Z</dcterms:created>
  <dcterms:modified xsi:type="dcterms:W3CDTF">2020-09-20T05:44:00Z</dcterms:modified>
</cp:coreProperties>
</file>