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DED7" w14:textId="02EBCA02" w:rsidR="005D452D" w:rsidRDefault="005D452D" w:rsidP="00074DAD">
      <w:pPr>
        <w:autoSpaceDE w:val="0"/>
        <w:autoSpaceDN w:val="0"/>
        <w:adjustRightInd w:val="0"/>
        <w:spacing w:after="0" w:line="240" w:lineRule="auto"/>
      </w:pPr>
    </w:p>
    <w:p w14:paraId="2AB1510C" w14:textId="2DB6F362" w:rsidR="000C6879" w:rsidRPr="000C6879" w:rsidRDefault="000C6879" w:rsidP="00074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C687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3: Test for </w:t>
      </w:r>
      <w:r w:rsidRPr="000C6879">
        <w:rPr>
          <w:rFonts w:ascii="Times New Roman" w:hAnsi="Times New Roman" w:cs="Times New Roman"/>
          <w:b/>
          <w:bCs/>
          <w:sz w:val="24"/>
          <w:szCs w:val="24"/>
        </w:rPr>
        <w:t>multicollinearity</w:t>
      </w:r>
    </w:p>
    <w:p w14:paraId="3C11F906" w14:textId="77777777" w:rsidR="000C6879" w:rsidRDefault="000C6879" w:rsidP="00074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C9DAB" w14:textId="77777777" w:rsidR="000C6879" w:rsidRDefault="000C6879" w:rsidP="00074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50CF1" w14:textId="188B4116" w:rsidR="00074DAD" w:rsidRPr="00074DAD" w:rsidRDefault="000E02F3" w:rsidP="00074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2F3">
        <w:rPr>
          <w:rFonts w:ascii="Times New Roman" w:hAnsi="Times New Roman" w:cs="Times New Roman"/>
          <w:sz w:val="24"/>
          <w:szCs w:val="24"/>
        </w:rPr>
        <w:t>Multicollinearity diagnosis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953">
        <w:rPr>
          <w:rFonts w:ascii="Times New Roman" w:hAnsi="Times New Roman" w:cs="Times New Roman"/>
          <w:sz w:val="24"/>
          <w:szCs w:val="24"/>
        </w:rPr>
        <w:t xml:space="preserve">for any tobacco use model </w:t>
      </w:r>
    </w:p>
    <w:p w14:paraId="7B14CA72" w14:textId="77777777" w:rsidR="00074DAD" w:rsidRPr="00074DAD" w:rsidRDefault="00074DAD" w:rsidP="00074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807" w:type="dxa"/>
        <w:tblLayout w:type="fixed"/>
        <w:tblLook w:val="0000" w:firstRow="0" w:lastRow="0" w:firstColumn="0" w:lastColumn="0" w:noHBand="0" w:noVBand="0"/>
      </w:tblPr>
      <w:tblGrid>
        <w:gridCol w:w="2635"/>
        <w:gridCol w:w="1471"/>
        <w:gridCol w:w="1701"/>
      </w:tblGrid>
      <w:tr w:rsidR="000E02F3" w:rsidRPr="00074DAD" w14:paraId="5129D146" w14:textId="77777777" w:rsidTr="003A2108">
        <w:tc>
          <w:tcPr>
            <w:tcW w:w="2635" w:type="dxa"/>
          </w:tcPr>
          <w:p w14:paraId="0271B4D2" w14:textId="33D1AC6D" w:rsidR="000E02F3" w:rsidRPr="000E02F3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Independent Variables </w:t>
            </w:r>
          </w:p>
        </w:tc>
        <w:tc>
          <w:tcPr>
            <w:tcW w:w="1471" w:type="dxa"/>
          </w:tcPr>
          <w:p w14:paraId="5F327ADC" w14:textId="6BA2360C" w:rsidR="000E02F3" w:rsidRPr="000E02F3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Tolerance </w:t>
            </w:r>
          </w:p>
        </w:tc>
        <w:tc>
          <w:tcPr>
            <w:tcW w:w="1701" w:type="dxa"/>
          </w:tcPr>
          <w:p w14:paraId="2EA027F6" w14:textId="29A52505" w:rsidR="000E02F3" w:rsidRPr="000E02F3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</w:tr>
      <w:tr w:rsidR="000E02F3" w:rsidRPr="00074DAD" w14:paraId="225C5432" w14:textId="77777777" w:rsidTr="003A2108">
        <w:tc>
          <w:tcPr>
            <w:tcW w:w="2635" w:type="dxa"/>
          </w:tcPr>
          <w:p w14:paraId="67A772BE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71" w:type="dxa"/>
          </w:tcPr>
          <w:p w14:paraId="09C14FC8" w14:textId="78A6E2BD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.991</w:t>
            </w:r>
          </w:p>
        </w:tc>
        <w:tc>
          <w:tcPr>
            <w:tcW w:w="1701" w:type="dxa"/>
          </w:tcPr>
          <w:p w14:paraId="581E6D84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</w:tr>
      <w:tr w:rsidR="000E02F3" w:rsidRPr="00074DAD" w14:paraId="2499F607" w14:textId="77777777" w:rsidTr="003A2108">
        <w:tc>
          <w:tcPr>
            <w:tcW w:w="2635" w:type="dxa"/>
          </w:tcPr>
          <w:p w14:paraId="4B16C393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Age categorised</w:t>
            </w:r>
          </w:p>
        </w:tc>
        <w:tc>
          <w:tcPr>
            <w:tcW w:w="1471" w:type="dxa"/>
          </w:tcPr>
          <w:p w14:paraId="0618571D" w14:textId="2B1FA919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.985</w:t>
            </w:r>
          </w:p>
        </w:tc>
        <w:tc>
          <w:tcPr>
            <w:tcW w:w="1701" w:type="dxa"/>
          </w:tcPr>
          <w:p w14:paraId="6ED2B5EB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</w:tr>
      <w:tr w:rsidR="000E02F3" w:rsidRPr="00074DAD" w14:paraId="1481B145" w14:textId="77777777" w:rsidTr="003A2108">
        <w:tc>
          <w:tcPr>
            <w:tcW w:w="2635" w:type="dxa"/>
          </w:tcPr>
          <w:p w14:paraId="4180358C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Free money</w:t>
            </w:r>
          </w:p>
        </w:tc>
        <w:tc>
          <w:tcPr>
            <w:tcW w:w="1471" w:type="dxa"/>
          </w:tcPr>
          <w:p w14:paraId="717C5529" w14:textId="131BC34A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.984</w:t>
            </w:r>
          </w:p>
        </w:tc>
        <w:tc>
          <w:tcPr>
            <w:tcW w:w="1701" w:type="dxa"/>
          </w:tcPr>
          <w:p w14:paraId="49DBE8E0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</w:tr>
      <w:tr w:rsidR="000E02F3" w:rsidRPr="00074DAD" w14:paraId="19A93D89" w14:textId="77777777" w:rsidTr="003A2108">
        <w:tc>
          <w:tcPr>
            <w:tcW w:w="2635" w:type="dxa"/>
          </w:tcPr>
          <w:p w14:paraId="4E7A5A04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SHS Exposure at Home</w:t>
            </w:r>
          </w:p>
        </w:tc>
        <w:tc>
          <w:tcPr>
            <w:tcW w:w="1471" w:type="dxa"/>
          </w:tcPr>
          <w:p w14:paraId="6B2B79E9" w14:textId="07E9101C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.879</w:t>
            </w:r>
          </w:p>
        </w:tc>
        <w:tc>
          <w:tcPr>
            <w:tcW w:w="1701" w:type="dxa"/>
          </w:tcPr>
          <w:p w14:paraId="7DF0CB03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1.138</w:t>
            </w:r>
          </w:p>
        </w:tc>
      </w:tr>
      <w:tr w:rsidR="000E02F3" w:rsidRPr="00074DAD" w14:paraId="43DD4197" w14:textId="77777777" w:rsidTr="003A2108">
        <w:tc>
          <w:tcPr>
            <w:tcW w:w="2635" w:type="dxa"/>
          </w:tcPr>
          <w:p w14:paraId="0CAA6599" w14:textId="4A23C192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 xml:space="preserve">Knowledge about harmful effects of </w:t>
            </w:r>
            <w:r w:rsidR="003A2108" w:rsidRPr="00074DA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 xml:space="preserve"> and SHS</w:t>
            </w:r>
          </w:p>
        </w:tc>
        <w:tc>
          <w:tcPr>
            <w:tcW w:w="1471" w:type="dxa"/>
          </w:tcPr>
          <w:p w14:paraId="423E188D" w14:textId="000982BC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.946</w:t>
            </w:r>
          </w:p>
        </w:tc>
        <w:tc>
          <w:tcPr>
            <w:tcW w:w="1701" w:type="dxa"/>
          </w:tcPr>
          <w:p w14:paraId="6340B143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1.057</w:t>
            </w:r>
          </w:p>
        </w:tc>
      </w:tr>
      <w:tr w:rsidR="000E02F3" w:rsidRPr="00074DAD" w14:paraId="53B749CA" w14:textId="77777777" w:rsidTr="003A2108">
        <w:tc>
          <w:tcPr>
            <w:tcW w:w="2635" w:type="dxa"/>
          </w:tcPr>
          <w:p w14:paraId="1A2A0710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Tobacco industry promotion</w:t>
            </w:r>
          </w:p>
        </w:tc>
        <w:tc>
          <w:tcPr>
            <w:tcW w:w="1471" w:type="dxa"/>
          </w:tcPr>
          <w:p w14:paraId="1E1642FE" w14:textId="60B7A388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.972</w:t>
            </w:r>
          </w:p>
        </w:tc>
        <w:tc>
          <w:tcPr>
            <w:tcW w:w="1701" w:type="dxa"/>
          </w:tcPr>
          <w:p w14:paraId="5714CADC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1.029</w:t>
            </w:r>
          </w:p>
        </w:tc>
      </w:tr>
      <w:tr w:rsidR="000E02F3" w:rsidRPr="00074DAD" w14:paraId="149B7AE4" w14:textId="77777777" w:rsidTr="003A2108">
        <w:tc>
          <w:tcPr>
            <w:tcW w:w="2635" w:type="dxa"/>
          </w:tcPr>
          <w:p w14:paraId="3996AB7E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SHS Exposure outside home</w:t>
            </w:r>
          </w:p>
        </w:tc>
        <w:tc>
          <w:tcPr>
            <w:tcW w:w="1471" w:type="dxa"/>
          </w:tcPr>
          <w:p w14:paraId="7A5C36A8" w14:textId="75087684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.854</w:t>
            </w:r>
          </w:p>
        </w:tc>
        <w:tc>
          <w:tcPr>
            <w:tcW w:w="1701" w:type="dxa"/>
          </w:tcPr>
          <w:p w14:paraId="3EA9D6A0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1.171</w:t>
            </w:r>
          </w:p>
        </w:tc>
      </w:tr>
      <w:tr w:rsidR="000E02F3" w:rsidRPr="00074DAD" w14:paraId="7F28AF64" w14:textId="77777777" w:rsidTr="003A2108">
        <w:tc>
          <w:tcPr>
            <w:tcW w:w="2635" w:type="dxa"/>
          </w:tcPr>
          <w:p w14:paraId="2BC62A3C" w14:textId="1173A591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Favour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 xml:space="preserve"> banning smoking in enclosed places</w:t>
            </w:r>
          </w:p>
        </w:tc>
        <w:tc>
          <w:tcPr>
            <w:tcW w:w="1471" w:type="dxa"/>
          </w:tcPr>
          <w:p w14:paraId="4035588F" w14:textId="1D1CCD9B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.938</w:t>
            </w:r>
          </w:p>
        </w:tc>
        <w:tc>
          <w:tcPr>
            <w:tcW w:w="1701" w:type="dxa"/>
          </w:tcPr>
          <w:p w14:paraId="5993336D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1.066</w:t>
            </w:r>
          </w:p>
        </w:tc>
      </w:tr>
      <w:tr w:rsidR="000E02F3" w:rsidRPr="00074DAD" w14:paraId="7FA742C4" w14:textId="77777777" w:rsidTr="003A2108">
        <w:tc>
          <w:tcPr>
            <w:tcW w:w="2635" w:type="dxa"/>
          </w:tcPr>
          <w:p w14:paraId="56DD8484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Antismoking media message</w:t>
            </w:r>
          </w:p>
        </w:tc>
        <w:tc>
          <w:tcPr>
            <w:tcW w:w="1471" w:type="dxa"/>
          </w:tcPr>
          <w:p w14:paraId="616CE049" w14:textId="0759DA6A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.948</w:t>
            </w:r>
          </w:p>
        </w:tc>
        <w:tc>
          <w:tcPr>
            <w:tcW w:w="1701" w:type="dxa"/>
          </w:tcPr>
          <w:p w14:paraId="28E54C27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1.055</w:t>
            </w:r>
          </w:p>
        </w:tc>
      </w:tr>
      <w:tr w:rsidR="000E02F3" w:rsidRPr="00074DAD" w14:paraId="033B9A14" w14:textId="77777777" w:rsidTr="003A2108">
        <w:tc>
          <w:tcPr>
            <w:tcW w:w="2635" w:type="dxa"/>
          </w:tcPr>
          <w:p w14:paraId="4EB947CC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Antismoking school education</w:t>
            </w:r>
          </w:p>
        </w:tc>
        <w:tc>
          <w:tcPr>
            <w:tcW w:w="1471" w:type="dxa"/>
          </w:tcPr>
          <w:p w14:paraId="2A8DA3B6" w14:textId="3BA6C17E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.946</w:t>
            </w:r>
          </w:p>
        </w:tc>
        <w:tc>
          <w:tcPr>
            <w:tcW w:w="1701" w:type="dxa"/>
          </w:tcPr>
          <w:p w14:paraId="16CE4BB8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1.057</w:t>
            </w:r>
          </w:p>
        </w:tc>
      </w:tr>
      <w:tr w:rsidR="000E02F3" w:rsidRPr="00074DAD" w14:paraId="2A154910" w14:textId="77777777" w:rsidTr="003A2108">
        <w:tc>
          <w:tcPr>
            <w:tcW w:w="2635" w:type="dxa"/>
          </w:tcPr>
          <w:p w14:paraId="2092A8A4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1471" w:type="dxa"/>
          </w:tcPr>
          <w:p w14:paraId="7A13CCE5" w14:textId="70AD190B" w:rsidR="000E02F3" w:rsidRPr="00074DAD" w:rsidRDefault="003A2108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02F3" w:rsidRPr="00074DAD">
              <w:rPr>
                <w:rFonts w:ascii="Times New Roman" w:hAnsi="Times New Roman" w:cs="Times New Roman"/>
                <w:sz w:val="24"/>
                <w:szCs w:val="24"/>
              </w:rPr>
              <w:t>.966</w:t>
            </w:r>
          </w:p>
        </w:tc>
        <w:tc>
          <w:tcPr>
            <w:tcW w:w="1701" w:type="dxa"/>
          </w:tcPr>
          <w:p w14:paraId="64A85D6F" w14:textId="77777777" w:rsidR="000E02F3" w:rsidRPr="00074DAD" w:rsidRDefault="000E02F3" w:rsidP="00074D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DAD">
              <w:rPr>
                <w:rFonts w:ascii="Times New Roman" w:hAnsi="Times New Roman" w:cs="Times New Roman"/>
                <w:sz w:val="24"/>
                <w:szCs w:val="24"/>
              </w:rPr>
              <w:t>1.035</w:t>
            </w:r>
          </w:p>
        </w:tc>
      </w:tr>
    </w:tbl>
    <w:p w14:paraId="0DA0A735" w14:textId="77777777" w:rsidR="00074DAD" w:rsidRPr="00074DAD" w:rsidRDefault="00074DAD" w:rsidP="00074D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E405F04" w14:textId="77777777" w:rsidR="00074DAD" w:rsidRPr="00074DAD" w:rsidRDefault="00074DAD" w:rsidP="00074D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0B1169" w14:textId="4854AA33" w:rsidR="00074DAD" w:rsidRDefault="00074DAD"/>
    <w:p w14:paraId="73123187" w14:textId="1C03016E" w:rsidR="000E02F3" w:rsidRDefault="000E02F3"/>
    <w:p w14:paraId="10CB419E" w14:textId="568CEDBB" w:rsidR="000E02F3" w:rsidRDefault="00E73953" w:rsidP="000E0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53">
        <w:rPr>
          <w:rFonts w:ascii="Times New Roman" w:hAnsi="Times New Roman" w:cs="Times New Roman"/>
          <w:sz w:val="24"/>
          <w:szCs w:val="24"/>
        </w:rPr>
        <w:t xml:space="preserve">Multicollinearity diagnosis for </w:t>
      </w:r>
      <w:r>
        <w:rPr>
          <w:rFonts w:ascii="Times New Roman" w:hAnsi="Times New Roman" w:cs="Times New Roman"/>
          <w:sz w:val="24"/>
          <w:szCs w:val="24"/>
        </w:rPr>
        <w:t xml:space="preserve">susceptibility to using </w:t>
      </w:r>
      <w:r w:rsidRPr="00E73953">
        <w:rPr>
          <w:rFonts w:ascii="Times New Roman" w:hAnsi="Times New Roman" w:cs="Times New Roman"/>
          <w:sz w:val="24"/>
          <w:szCs w:val="24"/>
        </w:rPr>
        <w:t>tobacco use model</w:t>
      </w:r>
    </w:p>
    <w:p w14:paraId="7788F878" w14:textId="77777777" w:rsidR="00E73953" w:rsidRPr="000E02F3" w:rsidRDefault="00E73953" w:rsidP="000E0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57" w:type="dxa"/>
        <w:tblLayout w:type="fixed"/>
        <w:tblLook w:val="0000" w:firstRow="0" w:lastRow="0" w:firstColumn="0" w:lastColumn="0" w:noHBand="0" w:noVBand="0"/>
      </w:tblPr>
      <w:tblGrid>
        <w:gridCol w:w="2496"/>
        <w:gridCol w:w="1327"/>
        <w:gridCol w:w="1134"/>
      </w:tblGrid>
      <w:tr w:rsidR="000E02F3" w:rsidRPr="000E02F3" w14:paraId="37B038FA" w14:textId="77777777" w:rsidTr="000E02F3">
        <w:tc>
          <w:tcPr>
            <w:tcW w:w="2496" w:type="dxa"/>
          </w:tcPr>
          <w:p w14:paraId="54A281C7" w14:textId="054C10D2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Independent Variables </w:t>
            </w:r>
          </w:p>
        </w:tc>
        <w:tc>
          <w:tcPr>
            <w:tcW w:w="1327" w:type="dxa"/>
          </w:tcPr>
          <w:p w14:paraId="7959877B" w14:textId="522E084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Tolerance </w:t>
            </w:r>
          </w:p>
        </w:tc>
        <w:tc>
          <w:tcPr>
            <w:tcW w:w="1134" w:type="dxa"/>
          </w:tcPr>
          <w:p w14:paraId="7AAF71DE" w14:textId="4B006A4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</w:tr>
      <w:tr w:rsidR="000E02F3" w:rsidRPr="000E02F3" w14:paraId="205A57F1" w14:textId="77777777" w:rsidTr="000E02F3">
        <w:tc>
          <w:tcPr>
            <w:tcW w:w="2496" w:type="dxa"/>
          </w:tcPr>
          <w:p w14:paraId="43796105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327" w:type="dxa"/>
          </w:tcPr>
          <w:p w14:paraId="7372FB6E" w14:textId="1CA35B8F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.991</w:t>
            </w:r>
          </w:p>
        </w:tc>
        <w:tc>
          <w:tcPr>
            <w:tcW w:w="1134" w:type="dxa"/>
          </w:tcPr>
          <w:p w14:paraId="1D249AFB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1.009</w:t>
            </w:r>
          </w:p>
        </w:tc>
      </w:tr>
      <w:tr w:rsidR="000E02F3" w:rsidRPr="000E02F3" w14:paraId="04FA6062" w14:textId="77777777" w:rsidTr="000E02F3">
        <w:tc>
          <w:tcPr>
            <w:tcW w:w="2496" w:type="dxa"/>
          </w:tcPr>
          <w:p w14:paraId="3F1E2184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Age categorised</w:t>
            </w:r>
          </w:p>
        </w:tc>
        <w:tc>
          <w:tcPr>
            <w:tcW w:w="1327" w:type="dxa"/>
          </w:tcPr>
          <w:p w14:paraId="2220112E" w14:textId="41FC330C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.985</w:t>
            </w:r>
          </w:p>
        </w:tc>
        <w:tc>
          <w:tcPr>
            <w:tcW w:w="1134" w:type="dxa"/>
          </w:tcPr>
          <w:p w14:paraId="433FE328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1.015</w:t>
            </w:r>
          </w:p>
        </w:tc>
      </w:tr>
      <w:tr w:rsidR="000E02F3" w:rsidRPr="000E02F3" w14:paraId="114C78B7" w14:textId="77777777" w:rsidTr="000E02F3">
        <w:tc>
          <w:tcPr>
            <w:tcW w:w="2496" w:type="dxa"/>
          </w:tcPr>
          <w:p w14:paraId="6646E6A4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Free money</w:t>
            </w:r>
          </w:p>
        </w:tc>
        <w:tc>
          <w:tcPr>
            <w:tcW w:w="1327" w:type="dxa"/>
          </w:tcPr>
          <w:p w14:paraId="4C9AB203" w14:textId="033F32BF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.984</w:t>
            </w:r>
          </w:p>
        </w:tc>
        <w:tc>
          <w:tcPr>
            <w:tcW w:w="1134" w:type="dxa"/>
          </w:tcPr>
          <w:p w14:paraId="65ABF7C0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1.016</w:t>
            </w:r>
          </w:p>
        </w:tc>
      </w:tr>
      <w:tr w:rsidR="000E02F3" w:rsidRPr="000E02F3" w14:paraId="78BCE1F2" w14:textId="77777777" w:rsidTr="000E02F3">
        <w:tc>
          <w:tcPr>
            <w:tcW w:w="2496" w:type="dxa"/>
          </w:tcPr>
          <w:p w14:paraId="7DE4707A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SHS Exposure at Home</w:t>
            </w:r>
          </w:p>
        </w:tc>
        <w:tc>
          <w:tcPr>
            <w:tcW w:w="1327" w:type="dxa"/>
          </w:tcPr>
          <w:p w14:paraId="2E650C8D" w14:textId="2A8A85A1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.879</w:t>
            </w:r>
          </w:p>
        </w:tc>
        <w:tc>
          <w:tcPr>
            <w:tcW w:w="1134" w:type="dxa"/>
          </w:tcPr>
          <w:p w14:paraId="759F3B8F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1.138</w:t>
            </w:r>
          </w:p>
        </w:tc>
      </w:tr>
      <w:tr w:rsidR="000E02F3" w:rsidRPr="000E02F3" w14:paraId="6915BBA7" w14:textId="77777777" w:rsidTr="000E02F3">
        <w:tc>
          <w:tcPr>
            <w:tcW w:w="2496" w:type="dxa"/>
          </w:tcPr>
          <w:p w14:paraId="661A5471" w14:textId="3BEE8245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Knowledge about harmful effects of </w:t>
            </w:r>
            <w:r w:rsidR="003A2108" w:rsidRPr="000E02F3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 and SHS</w:t>
            </w:r>
          </w:p>
        </w:tc>
        <w:tc>
          <w:tcPr>
            <w:tcW w:w="1327" w:type="dxa"/>
          </w:tcPr>
          <w:p w14:paraId="70A3CF21" w14:textId="1F354CD5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.946</w:t>
            </w:r>
          </w:p>
        </w:tc>
        <w:tc>
          <w:tcPr>
            <w:tcW w:w="1134" w:type="dxa"/>
          </w:tcPr>
          <w:p w14:paraId="574E1202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1.057</w:t>
            </w:r>
          </w:p>
        </w:tc>
      </w:tr>
      <w:tr w:rsidR="000E02F3" w:rsidRPr="000E02F3" w14:paraId="5C415F0D" w14:textId="77777777" w:rsidTr="000E02F3">
        <w:tc>
          <w:tcPr>
            <w:tcW w:w="2496" w:type="dxa"/>
          </w:tcPr>
          <w:p w14:paraId="2D1B738B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Tobacco industry promotion</w:t>
            </w:r>
          </w:p>
        </w:tc>
        <w:tc>
          <w:tcPr>
            <w:tcW w:w="1327" w:type="dxa"/>
          </w:tcPr>
          <w:p w14:paraId="546D1501" w14:textId="5AD13B9A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.972</w:t>
            </w:r>
          </w:p>
        </w:tc>
        <w:tc>
          <w:tcPr>
            <w:tcW w:w="1134" w:type="dxa"/>
          </w:tcPr>
          <w:p w14:paraId="77CBB08F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1.029</w:t>
            </w:r>
          </w:p>
        </w:tc>
      </w:tr>
      <w:tr w:rsidR="000E02F3" w:rsidRPr="000E02F3" w14:paraId="068A57FC" w14:textId="77777777" w:rsidTr="000E02F3">
        <w:tc>
          <w:tcPr>
            <w:tcW w:w="2496" w:type="dxa"/>
          </w:tcPr>
          <w:p w14:paraId="35131B0E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SHS Exposure outside home</w:t>
            </w:r>
          </w:p>
        </w:tc>
        <w:tc>
          <w:tcPr>
            <w:tcW w:w="1327" w:type="dxa"/>
          </w:tcPr>
          <w:p w14:paraId="023DE676" w14:textId="27E873F0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.854</w:t>
            </w:r>
          </w:p>
        </w:tc>
        <w:tc>
          <w:tcPr>
            <w:tcW w:w="1134" w:type="dxa"/>
          </w:tcPr>
          <w:p w14:paraId="1BBEECAD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1.171</w:t>
            </w:r>
          </w:p>
        </w:tc>
      </w:tr>
      <w:tr w:rsidR="000E02F3" w:rsidRPr="000E02F3" w14:paraId="03F4C600" w14:textId="77777777" w:rsidTr="000E02F3">
        <w:tc>
          <w:tcPr>
            <w:tcW w:w="2496" w:type="dxa"/>
          </w:tcPr>
          <w:p w14:paraId="270BCBAF" w14:textId="0E332DCF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Favour</w:t>
            </w:r>
            <w:r w:rsidR="000E02F3" w:rsidRPr="000E02F3">
              <w:rPr>
                <w:rFonts w:ascii="Times New Roman" w:hAnsi="Times New Roman" w:cs="Times New Roman"/>
                <w:sz w:val="24"/>
                <w:szCs w:val="24"/>
              </w:rPr>
              <w:t xml:space="preserve"> banning smoking in enclosed places</w:t>
            </w:r>
          </w:p>
        </w:tc>
        <w:tc>
          <w:tcPr>
            <w:tcW w:w="1327" w:type="dxa"/>
          </w:tcPr>
          <w:p w14:paraId="2641FD8D" w14:textId="1BB494BB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.938</w:t>
            </w:r>
          </w:p>
        </w:tc>
        <w:tc>
          <w:tcPr>
            <w:tcW w:w="1134" w:type="dxa"/>
          </w:tcPr>
          <w:p w14:paraId="4CA8D4B3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1.066</w:t>
            </w:r>
          </w:p>
        </w:tc>
      </w:tr>
      <w:tr w:rsidR="000E02F3" w:rsidRPr="000E02F3" w14:paraId="35EA6E92" w14:textId="77777777" w:rsidTr="000E02F3">
        <w:tc>
          <w:tcPr>
            <w:tcW w:w="2496" w:type="dxa"/>
          </w:tcPr>
          <w:p w14:paraId="5CB9F658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Antismoking media message</w:t>
            </w:r>
          </w:p>
        </w:tc>
        <w:tc>
          <w:tcPr>
            <w:tcW w:w="1327" w:type="dxa"/>
          </w:tcPr>
          <w:p w14:paraId="24429BA0" w14:textId="79BA9BE7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.948</w:t>
            </w:r>
          </w:p>
        </w:tc>
        <w:tc>
          <w:tcPr>
            <w:tcW w:w="1134" w:type="dxa"/>
          </w:tcPr>
          <w:p w14:paraId="2A5910E8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1.055</w:t>
            </w:r>
          </w:p>
        </w:tc>
      </w:tr>
      <w:tr w:rsidR="000E02F3" w:rsidRPr="000E02F3" w14:paraId="7C26B0C3" w14:textId="77777777" w:rsidTr="000E02F3">
        <w:tc>
          <w:tcPr>
            <w:tcW w:w="2496" w:type="dxa"/>
          </w:tcPr>
          <w:p w14:paraId="17F9618F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Antismoking school education</w:t>
            </w:r>
          </w:p>
        </w:tc>
        <w:tc>
          <w:tcPr>
            <w:tcW w:w="1327" w:type="dxa"/>
          </w:tcPr>
          <w:p w14:paraId="42036541" w14:textId="06FBE22F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.946</w:t>
            </w:r>
          </w:p>
        </w:tc>
        <w:tc>
          <w:tcPr>
            <w:tcW w:w="1134" w:type="dxa"/>
          </w:tcPr>
          <w:p w14:paraId="17503C51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1.057</w:t>
            </w:r>
          </w:p>
        </w:tc>
      </w:tr>
      <w:tr w:rsidR="000E02F3" w:rsidRPr="000E02F3" w14:paraId="527F4748" w14:textId="77777777" w:rsidTr="000E02F3">
        <w:tc>
          <w:tcPr>
            <w:tcW w:w="2496" w:type="dxa"/>
          </w:tcPr>
          <w:p w14:paraId="14AA8518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1327" w:type="dxa"/>
          </w:tcPr>
          <w:p w14:paraId="1799CB41" w14:textId="0820E2E5" w:rsidR="000E02F3" w:rsidRPr="000E02F3" w:rsidRDefault="003A2108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="000E02F3"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.966</w:t>
            </w:r>
          </w:p>
        </w:tc>
        <w:tc>
          <w:tcPr>
            <w:tcW w:w="1134" w:type="dxa"/>
          </w:tcPr>
          <w:p w14:paraId="02174A05" w14:textId="77777777" w:rsidR="000E02F3" w:rsidRPr="000E02F3" w:rsidRDefault="000E02F3" w:rsidP="000E02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E02F3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1.035</w:t>
            </w:r>
          </w:p>
        </w:tc>
      </w:tr>
    </w:tbl>
    <w:p w14:paraId="77DE681A" w14:textId="77777777" w:rsidR="000E02F3" w:rsidRPr="000E02F3" w:rsidRDefault="000E02F3" w:rsidP="000E02F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5A9654" w14:textId="5EB3B154" w:rsidR="000E02F3" w:rsidRDefault="000E02F3"/>
    <w:p w14:paraId="2EA6C9DE" w14:textId="4F9B2822" w:rsidR="00766B0D" w:rsidRDefault="00766B0D"/>
    <w:p w14:paraId="0EF5CD8C" w14:textId="77777777" w:rsidR="00766B0D" w:rsidRPr="00766B0D" w:rsidRDefault="00766B0D" w:rsidP="00766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38AAC" w14:textId="77777777" w:rsidR="00766B0D" w:rsidRPr="00766B0D" w:rsidRDefault="00766B0D" w:rsidP="00766B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5F7C11" w14:textId="77777777" w:rsidR="00766B0D" w:rsidRDefault="00766B0D"/>
    <w:sectPr w:rsidR="00766B0D" w:rsidSect="006525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yNDM1NzM3NLY0MjdQ0lEKTi0uzszPAykwrgUAsvPyNSwAAAA="/>
  </w:docVars>
  <w:rsids>
    <w:rsidRoot w:val="006525F4"/>
    <w:rsid w:val="00074DAD"/>
    <w:rsid w:val="000A6FD2"/>
    <w:rsid w:val="000C6879"/>
    <w:rsid w:val="000E02F3"/>
    <w:rsid w:val="00381DFA"/>
    <w:rsid w:val="003A2108"/>
    <w:rsid w:val="00443331"/>
    <w:rsid w:val="005D452D"/>
    <w:rsid w:val="006525F4"/>
    <w:rsid w:val="00766B0D"/>
    <w:rsid w:val="00A95865"/>
    <w:rsid w:val="00E46993"/>
    <w:rsid w:val="00E73953"/>
    <w:rsid w:val="00F6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E42F"/>
  <w15:chartTrackingRefBased/>
  <w15:docId w15:val="{3440BAB7-7DCB-4285-B0C0-D97FB334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F010-E283-4357-B3DD-6144A2E5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James</cp:lastModifiedBy>
  <cp:revision>5</cp:revision>
  <dcterms:created xsi:type="dcterms:W3CDTF">2022-02-13T09:02:00Z</dcterms:created>
  <dcterms:modified xsi:type="dcterms:W3CDTF">2022-04-02T06:01:00Z</dcterms:modified>
</cp:coreProperties>
</file>