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7EC2C" w14:textId="77777777" w:rsidR="00B044C1" w:rsidRPr="005C1176" w:rsidRDefault="00B044C1" w:rsidP="00B044C1">
      <w:pPr>
        <w:rPr>
          <w:i/>
          <w:iCs/>
          <w:lang w:val="en-GB"/>
        </w:rPr>
      </w:pPr>
      <w:bookmarkStart w:id="0" w:name="_Toc75875955"/>
      <w:r w:rsidRPr="005C1176">
        <w:rPr>
          <w:i/>
          <w:iCs/>
          <w:lang w:val="en-GB"/>
        </w:rPr>
        <w:t>A Consensus-Based Checklist for Reporting of Survey Studies (CROSS)</w:t>
      </w:r>
      <w:bookmarkEnd w:id="0"/>
    </w:p>
    <w:p w14:paraId="419C0D74" w14:textId="77777777" w:rsidR="00B044C1" w:rsidRPr="005C1176" w:rsidRDefault="00B044C1" w:rsidP="00B044C1">
      <w:pPr>
        <w:jc w:val="center"/>
        <w:rPr>
          <w:i/>
          <w:iCs/>
          <w:lang w:val="en-GB"/>
        </w:rPr>
      </w:pPr>
    </w:p>
    <w:tbl>
      <w:tblPr>
        <w:tblStyle w:val="TableauListe1Clair"/>
        <w:tblW w:w="9639" w:type="dxa"/>
        <w:tblLook w:val="04A0" w:firstRow="1" w:lastRow="0" w:firstColumn="1" w:lastColumn="0" w:noHBand="0" w:noVBand="1"/>
      </w:tblPr>
      <w:tblGrid>
        <w:gridCol w:w="1375"/>
        <w:gridCol w:w="504"/>
        <w:gridCol w:w="6945"/>
        <w:gridCol w:w="815"/>
      </w:tblGrid>
      <w:tr w:rsidR="00B044C1" w:rsidRPr="005C1176" w14:paraId="58726DC3" w14:textId="77777777" w:rsidTr="00047BD1">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tcBorders>
          </w:tcPr>
          <w:p w14:paraId="1ABD0132" w14:textId="77777777" w:rsidR="00B044C1" w:rsidRPr="005C1176" w:rsidRDefault="00B044C1" w:rsidP="00047BD1">
            <w:pPr>
              <w:spacing w:line="259" w:lineRule="auto"/>
              <w:rPr>
                <w:sz w:val="14"/>
                <w:szCs w:val="14"/>
                <w:lang w:val="en-GB"/>
              </w:rPr>
            </w:pPr>
            <w:r w:rsidRPr="005C1176">
              <w:rPr>
                <w:sz w:val="14"/>
                <w:szCs w:val="14"/>
                <w:lang w:val="en-GB"/>
              </w:rPr>
              <w:t>Section/topic</w:t>
            </w:r>
          </w:p>
        </w:tc>
        <w:tc>
          <w:tcPr>
            <w:tcW w:w="504" w:type="dxa"/>
            <w:tcBorders>
              <w:top w:val="single" w:sz="4" w:space="0" w:color="auto"/>
            </w:tcBorders>
          </w:tcPr>
          <w:p w14:paraId="5FE39DC6" w14:textId="77777777" w:rsidR="00B044C1" w:rsidRPr="005C1176" w:rsidRDefault="00B044C1" w:rsidP="00047BD1">
            <w:pPr>
              <w:spacing w:line="259" w:lineRule="auto"/>
              <w:cnfStyle w:val="100000000000" w:firstRow="1"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Item</w:t>
            </w:r>
          </w:p>
        </w:tc>
        <w:tc>
          <w:tcPr>
            <w:tcW w:w="7043" w:type="dxa"/>
            <w:tcBorders>
              <w:top w:val="single" w:sz="4" w:space="0" w:color="auto"/>
            </w:tcBorders>
          </w:tcPr>
          <w:p w14:paraId="3A28A120" w14:textId="77777777" w:rsidR="00B044C1" w:rsidRPr="005C1176" w:rsidRDefault="00B044C1" w:rsidP="00047BD1">
            <w:pPr>
              <w:spacing w:line="259" w:lineRule="auto"/>
              <w:cnfStyle w:val="100000000000" w:firstRow="1"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Item description</w:t>
            </w:r>
          </w:p>
        </w:tc>
        <w:tc>
          <w:tcPr>
            <w:tcW w:w="816" w:type="dxa"/>
            <w:tcBorders>
              <w:top w:val="single" w:sz="4" w:space="0" w:color="auto"/>
            </w:tcBorders>
          </w:tcPr>
          <w:p w14:paraId="43BA2D8E" w14:textId="77777777" w:rsidR="00B044C1" w:rsidRPr="005C1176" w:rsidRDefault="00B044C1" w:rsidP="00047BD1">
            <w:pPr>
              <w:spacing w:line="259" w:lineRule="auto"/>
              <w:cnfStyle w:val="100000000000" w:firstRow="1"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Page</w:t>
            </w:r>
          </w:p>
        </w:tc>
      </w:tr>
      <w:tr w:rsidR="00B044C1" w:rsidRPr="005C1176" w14:paraId="76AE1CAD" w14:textId="77777777" w:rsidTr="00047BD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tcPr>
          <w:p w14:paraId="38E9AF20" w14:textId="77777777" w:rsidR="00B044C1" w:rsidRPr="005C1176" w:rsidRDefault="00B044C1" w:rsidP="00047BD1">
            <w:pPr>
              <w:spacing w:line="259" w:lineRule="auto"/>
              <w:rPr>
                <w:sz w:val="14"/>
                <w:szCs w:val="14"/>
                <w:lang w:val="en-GB"/>
              </w:rPr>
            </w:pPr>
            <w:r w:rsidRPr="005C1176">
              <w:rPr>
                <w:sz w:val="14"/>
                <w:szCs w:val="14"/>
                <w:lang w:val="en-GB"/>
              </w:rPr>
              <w:t>Title and abstract</w:t>
            </w:r>
          </w:p>
          <w:p w14:paraId="77F03DEE" w14:textId="77777777" w:rsidR="00B044C1" w:rsidRPr="005C1176" w:rsidRDefault="00B044C1" w:rsidP="00047BD1">
            <w:pPr>
              <w:spacing w:line="259" w:lineRule="auto"/>
              <w:rPr>
                <w:sz w:val="14"/>
                <w:szCs w:val="14"/>
                <w:lang w:val="en-GB"/>
              </w:rPr>
            </w:pPr>
            <w:r w:rsidRPr="005C1176">
              <w:rPr>
                <w:sz w:val="14"/>
                <w:szCs w:val="14"/>
                <w:lang w:val="en-GB"/>
              </w:rPr>
              <w:t>Title and abstract</w:t>
            </w:r>
          </w:p>
        </w:tc>
        <w:tc>
          <w:tcPr>
            <w:tcW w:w="504" w:type="dxa"/>
          </w:tcPr>
          <w:p w14:paraId="5684D576"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1a</w:t>
            </w:r>
          </w:p>
        </w:tc>
        <w:tc>
          <w:tcPr>
            <w:tcW w:w="7043" w:type="dxa"/>
          </w:tcPr>
          <w:p w14:paraId="40FDEF67" w14:textId="77777777" w:rsidR="00B044C1" w:rsidRPr="005C1176" w:rsidRDefault="00B044C1" w:rsidP="00047BD1">
            <w:pPr>
              <w:spacing w:line="259" w:lineRule="auto"/>
              <w:ind w:right="52"/>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 xml:space="preserve">State the word </w:t>
            </w:r>
            <w:r w:rsidRPr="005C1176">
              <w:rPr>
                <w:rFonts w:eastAsia="Calibri"/>
                <w:sz w:val="14"/>
                <w:szCs w:val="14"/>
                <w:lang w:val="en-GB"/>
              </w:rPr>
              <w:t>“</w:t>
            </w:r>
            <w:r w:rsidRPr="005C1176">
              <w:rPr>
                <w:sz w:val="14"/>
                <w:szCs w:val="14"/>
                <w:lang w:val="en-GB"/>
              </w:rPr>
              <w:t>survey</w:t>
            </w:r>
            <w:r w:rsidRPr="005C1176">
              <w:rPr>
                <w:rFonts w:eastAsia="Calibri"/>
                <w:sz w:val="14"/>
                <w:szCs w:val="14"/>
                <w:lang w:val="en-GB"/>
              </w:rPr>
              <w:t xml:space="preserve">” </w:t>
            </w:r>
            <w:r w:rsidRPr="005C1176">
              <w:rPr>
                <w:sz w:val="14"/>
                <w:szCs w:val="14"/>
                <w:lang w:val="en-GB"/>
              </w:rPr>
              <w:t>along with a commonly used term in title or abstract to introduce the study</w:t>
            </w:r>
            <w:r w:rsidRPr="005C1176">
              <w:rPr>
                <w:rFonts w:eastAsia="Calibri"/>
                <w:sz w:val="14"/>
                <w:szCs w:val="14"/>
                <w:lang w:val="en-GB"/>
              </w:rPr>
              <w:t>’</w:t>
            </w:r>
            <w:r w:rsidRPr="005C1176">
              <w:rPr>
                <w:sz w:val="14"/>
                <w:szCs w:val="14"/>
                <w:lang w:val="en-GB"/>
              </w:rPr>
              <w:t>s design.</w:t>
            </w:r>
          </w:p>
        </w:tc>
        <w:tc>
          <w:tcPr>
            <w:tcW w:w="816" w:type="dxa"/>
          </w:tcPr>
          <w:p w14:paraId="68D60C98" w14:textId="77777777" w:rsidR="00B044C1" w:rsidRPr="005C1176" w:rsidRDefault="00B044C1" w:rsidP="00047BD1">
            <w:pPr>
              <w:spacing w:line="259" w:lineRule="auto"/>
              <w:ind w:right="52"/>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w:t>
            </w:r>
          </w:p>
        </w:tc>
      </w:tr>
      <w:tr w:rsidR="00B044C1" w:rsidRPr="005C1176" w14:paraId="2A0A8A69" w14:textId="77777777" w:rsidTr="00047BD1">
        <w:trPr>
          <w:trHeight w:val="430"/>
        </w:trPr>
        <w:tc>
          <w:tcPr>
            <w:cnfStyle w:val="001000000000" w:firstRow="0" w:lastRow="0" w:firstColumn="1" w:lastColumn="0" w:oddVBand="0" w:evenVBand="0" w:oddHBand="0" w:evenHBand="0" w:firstRowFirstColumn="0" w:firstRowLastColumn="0" w:lastRowFirstColumn="0" w:lastRowLastColumn="0"/>
            <w:tcW w:w="1276" w:type="dxa"/>
          </w:tcPr>
          <w:p w14:paraId="108F038C" w14:textId="77777777" w:rsidR="00B044C1" w:rsidRPr="005C1176" w:rsidRDefault="00B044C1" w:rsidP="00047BD1">
            <w:pPr>
              <w:spacing w:after="160" w:line="259" w:lineRule="auto"/>
              <w:rPr>
                <w:sz w:val="14"/>
                <w:szCs w:val="14"/>
                <w:lang w:val="en-GB"/>
              </w:rPr>
            </w:pPr>
          </w:p>
        </w:tc>
        <w:tc>
          <w:tcPr>
            <w:tcW w:w="504" w:type="dxa"/>
          </w:tcPr>
          <w:p w14:paraId="5987DE83"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1b</w:t>
            </w:r>
          </w:p>
        </w:tc>
        <w:tc>
          <w:tcPr>
            <w:tcW w:w="7043" w:type="dxa"/>
          </w:tcPr>
          <w:p w14:paraId="4C701A76" w14:textId="77777777" w:rsidR="00B044C1" w:rsidRPr="005C1176" w:rsidRDefault="00B044C1" w:rsidP="00047BD1">
            <w:pPr>
              <w:spacing w:line="259" w:lineRule="auto"/>
              <w:ind w:right="67"/>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Provide an informative summary in the abstract, covering background, objectives, methods, findings/results, interpretation/discussion, and conclusions.</w:t>
            </w:r>
          </w:p>
        </w:tc>
        <w:tc>
          <w:tcPr>
            <w:tcW w:w="816" w:type="dxa"/>
          </w:tcPr>
          <w:p w14:paraId="03B3F6AA" w14:textId="77777777" w:rsidR="00B044C1" w:rsidRPr="005C1176" w:rsidRDefault="00B044C1" w:rsidP="00047BD1">
            <w:pPr>
              <w:spacing w:line="259" w:lineRule="auto"/>
              <w:ind w:right="67"/>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2</w:t>
            </w:r>
          </w:p>
        </w:tc>
      </w:tr>
      <w:tr w:rsidR="00B044C1" w:rsidRPr="005C1176" w14:paraId="2651BF3C" w14:textId="77777777" w:rsidTr="00047BD1">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276" w:type="dxa"/>
          </w:tcPr>
          <w:p w14:paraId="716CAFE3" w14:textId="77777777" w:rsidR="00B044C1" w:rsidRPr="005C1176" w:rsidRDefault="00B044C1" w:rsidP="00047BD1">
            <w:pPr>
              <w:spacing w:line="259" w:lineRule="auto"/>
              <w:rPr>
                <w:sz w:val="14"/>
                <w:szCs w:val="14"/>
                <w:lang w:val="en-GB"/>
              </w:rPr>
            </w:pPr>
            <w:r w:rsidRPr="005C1176">
              <w:rPr>
                <w:sz w:val="14"/>
                <w:szCs w:val="14"/>
                <w:lang w:val="en-GB"/>
              </w:rPr>
              <w:t>Introduction Background</w:t>
            </w:r>
          </w:p>
        </w:tc>
        <w:tc>
          <w:tcPr>
            <w:tcW w:w="504" w:type="dxa"/>
          </w:tcPr>
          <w:p w14:paraId="71A49E2F"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2</w:t>
            </w:r>
          </w:p>
        </w:tc>
        <w:tc>
          <w:tcPr>
            <w:tcW w:w="7043" w:type="dxa"/>
          </w:tcPr>
          <w:p w14:paraId="535561B1" w14:textId="77777777" w:rsidR="00B044C1" w:rsidRPr="005C1176" w:rsidRDefault="00B044C1" w:rsidP="00047BD1">
            <w:pPr>
              <w:spacing w:line="259" w:lineRule="auto"/>
              <w:ind w:right="162"/>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Provide a background about the rationale of study, what has been previously done, and why this survey is needed.</w:t>
            </w:r>
          </w:p>
        </w:tc>
        <w:tc>
          <w:tcPr>
            <w:tcW w:w="816" w:type="dxa"/>
          </w:tcPr>
          <w:p w14:paraId="0D919D71" w14:textId="77777777" w:rsidR="00B044C1" w:rsidRPr="005C1176" w:rsidRDefault="00B044C1" w:rsidP="00047BD1">
            <w:pPr>
              <w:spacing w:line="259" w:lineRule="auto"/>
              <w:ind w:right="162"/>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3, 4</w:t>
            </w:r>
          </w:p>
        </w:tc>
      </w:tr>
      <w:tr w:rsidR="00B044C1" w:rsidRPr="005C1176" w14:paraId="0EBFA188" w14:textId="77777777" w:rsidTr="00047BD1">
        <w:trPr>
          <w:trHeight w:val="255"/>
        </w:trPr>
        <w:tc>
          <w:tcPr>
            <w:cnfStyle w:val="001000000000" w:firstRow="0" w:lastRow="0" w:firstColumn="1" w:lastColumn="0" w:oddVBand="0" w:evenVBand="0" w:oddHBand="0" w:evenHBand="0" w:firstRowFirstColumn="0" w:firstRowLastColumn="0" w:lastRowFirstColumn="0" w:lastRowLastColumn="0"/>
            <w:tcW w:w="1276" w:type="dxa"/>
          </w:tcPr>
          <w:p w14:paraId="292229B4" w14:textId="77777777" w:rsidR="00B044C1" w:rsidRPr="005C1176" w:rsidRDefault="00B044C1" w:rsidP="00047BD1">
            <w:pPr>
              <w:spacing w:line="259" w:lineRule="auto"/>
              <w:rPr>
                <w:sz w:val="14"/>
                <w:szCs w:val="14"/>
                <w:lang w:val="en-GB"/>
              </w:rPr>
            </w:pPr>
            <w:r w:rsidRPr="005C1176">
              <w:rPr>
                <w:sz w:val="14"/>
                <w:szCs w:val="14"/>
                <w:lang w:val="en-GB"/>
              </w:rPr>
              <w:t>Purpose/aim</w:t>
            </w:r>
          </w:p>
        </w:tc>
        <w:tc>
          <w:tcPr>
            <w:tcW w:w="504" w:type="dxa"/>
          </w:tcPr>
          <w:p w14:paraId="1EA6AE1E"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3</w:t>
            </w:r>
          </w:p>
        </w:tc>
        <w:tc>
          <w:tcPr>
            <w:tcW w:w="7043" w:type="dxa"/>
          </w:tcPr>
          <w:p w14:paraId="7B727290" w14:textId="77777777" w:rsidR="00B044C1" w:rsidRPr="005C1176" w:rsidRDefault="00B044C1" w:rsidP="00047BD1">
            <w:pPr>
              <w:spacing w:line="259" w:lineRule="auto"/>
              <w:ind w:right="106"/>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Identify specific purposes, aims, goals, or objectives of the study.</w:t>
            </w:r>
          </w:p>
        </w:tc>
        <w:tc>
          <w:tcPr>
            <w:tcW w:w="816" w:type="dxa"/>
          </w:tcPr>
          <w:p w14:paraId="70A1EAF5" w14:textId="77777777" w:rsidR="00B044C1" w:rsidRPr="005C1176" w:rsidRDefault="00B044C1" w:rsidP="00047BD1">
            <w:pPr>
              <w:spacing w:line="259" w:lineRule="auto"/>
              <w:ind w:right="106"/>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4</w:t>
            </w:r>
          </w:p>
        </w:tc>
      </w:tr>
      <w:tr w:rsidR="00B044C1" w:rsidRPr="005C1176" w14:paraId="32594085" w14:textId="77777777" w:rsidTr="00047BD1">
        <w:trPr>
          <w:cnfStyle w:val="000000100000" w:firstRow="0" w:lastRow="0" w:firstColumn="0" w:lastColumn="0" w:oddVBand="0" w:evenVBand="0" w:oddHBand="1"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1276" w:type="dxa"/>
          </w:tcPr>
          <w:p w14:paraId="68A4A0DE" w14:textId="77777777" w:rsidR="00B044C1" w:rsidRPr="005C1176" w:rsidRDefault="00B044C1" w:rsidP="00047BD1">
            <w:pPr>
              <w:spacing w:line="259" w:lineRule="auto"/>
              <w:rPr>
                <w:sz w:val="14"/>
                <w:szCs w:val="14"/>
                <w:lang w:val="en-GB"/>
              </w:rPr>
            </w:pPr>
            <w:r w:rsidRPr="005C1176">
              <w:rPr>
                <w:sz w:val="14"/>
                <w:szCs w:val="14"/>
                <w:lang w:val="en-GB"/>
              </w:rPr>
              <w:t>Methods</w:t>
            </w:r>
          </w:p>
          <w:p w14:paraId="0EBC42E9" w14:textId="77777777" w:rsidR="00B044C1" w:rsidRPr="005C1176" w:rsidRDefault="00B044C1" w:rsidP="00047BD1">
            <w:pPr>
              <w:spacing w:line="259" w:lineRule="auto"/>
              <w:rPr>
                <w:sz w:val="14"/>
                <w:szCs w:val="14"/>
                <w:lang w:val="en-GB"/>
              </w:rPr>
            </w:pPr>
            <w:r w:rsidRPr="005C1176">
              <w:rPr>
                <w:sz w:val="14"/>
                <w:szCs w:val="14"/>
                <w:lang w:val="en-GB"/>
              </w:rPr>
              <w:t>Study design</w:t>
            </w:r>
          </w:p>
        </w:tc>
        <w:tc>
          <w:tcPr>
            <w:tcW w:w="504" w:type="dxa"/>
          </w:tcPr>
          <w:p w14:paraId="675FAB73"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4</w:t>
            </w:r>
          </w:p>
        </w:tc>
        <w:tc>
          <w:tcPr>
            <w:tcW w:w="7043" w:type="dxa"/>
          </w:tcPr>
          <w:p w14:paraId="5C414D91"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 xml:space="preserve">Specify the study design in the </w:t>
            </w:r>
            <w:r w:rsidRPr="005C1176">
              <w:rPr>
                <w:rFonts w:eastAsia="Calibri"/>
                <w:sz w:val="14"/>
                <w:szCs w:val="14"/>
                <w:lang w:val="en-GB"/>
              </w:rPr>
              <w:t>“</w:t>
            </w:r>
            <w:r w:rsidRPr="005C1176">
              <w:rPr>
                <w:sz w:val="14"/>
                <w:szCs w:val="14"/>
                <w:lang w:val="en-GB"/>
              </w:rPr>
              <w:t>Methods</w:t>
            </w:r>
            <w:r w:rsidRPr="005C1176">
              <w:rPr>
                <w:rFonts w:eastAsia="Calibri"/>
                <w:sz w:val="14"/>
                <w:szCs w:val="14"/>
                <w:lang w:val="en-GB"/>
              </w:rPr>
              <w:t xml:space="preserve">” </w:t>
            </w:r>
            <w:r w:rsidRPr="005C1176">
              <w:rPr>
                <w:sz w:val="14"/>
                <w:szCs w:val="14"/>
                <w:lang w:val="en-GB"/>
              </w:rPr>
              <w:t>section with a commonly used term (e.g., cross-sectional, or longitudinal).</w:t>
            </w:r>
          </w:p>
        </w:tc>
        <w:tc>
          <w:tcPr>
            <w:tcW w:w="816" w:type="dxa"/>
          </w:tcPr>
          <w:p w14:paraId="50499801"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4</w:t>
            </w:r>
          </w:p>
        </w:tc>
      </w:tr>
      <w:tr w:rsidR="00B044C1" w:rsidRPr="005C1176" w14:paraId="4AED0FA1" w14:textId="77777777" w:rsidTr="00047BD1">
        <w:trPr>
          <w:trHeight w:val="401"/>
        </w:trPr>
        <w:tc>
          <w:tcPr>
            <w:cnfStyle w:val="001000000000" w:firstRow="0" w:lastRow="0" w:firstColumn="1" w:lastColumn="0" w:oddVBand="0" w:evenVBand="0" w:oddHBand="0" w:evenHBand="0" w:firstRowFirstColumn="0" w:firstRowLastColumn="0" w:lastRowFirstColumn="0" w:lastRowLastColumn="0"/>
            <w:tcW w:w="1276" w:type="dxa"/>
          </w:tcPr>
          <w:p w14:paraId="250D0636" w14:textId="77777777" w:rsidR="00B044C1" w:rsidRPr="005C1176" w:rsidRDefault="00B044C1" w:rsidP="00047BD1">
            <w:pPr>
              <w:spacing w:line="259" w:lineRule="auto"/>
              <w:rPr>
                <w:sz w:val="14"/>
                <w:szCs w:val="14"/>
                <w:lang w:val="en-GB"/>
              </w:rPr>
            </w:pPr>
            <w:r w:rsidRPr="005C1176">
              <w:rPr>
                <w:sz w:val="14"/>
                <w:szCs w:val="14"/>
                <w:lang w:val="en-GB"/>
              </w:rPr>
              <w:t>Data collection methods</w:t>
            </w:r>
          </w:p>
        </w:tc>
        <w:tc>
          <w:tcPr>
            <w:tcW w:w="504" w:type="dxa"/>
          </w:tcPr>
          <w:p w14:paraId="7FB3FB90"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5a</w:t>
            </w:r>
          </w:p>
        </w:tc>
        <w:tc>
          <w:tcPr>
            <w:tcW w:w="7043" w:type="dxa"/>
          </w:tcPr>
          <w:p w14:paraId="36C6BB20"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Describe the questionnaire (e.g., number of sections, number of questions, number and names of instruments used).</w:t>
            </w:r>
          </w:p>
        </w:tc>
        <w:tc>
          <w:tcPr>
            <w:tcW w:w="816" w:type="dxa"/>
          </w:tcPr>
          <w:p w14:paraId="01057F30"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4</w:t>
            </w:r>
          </w:p>
        </w:tc>
      </w:tr>
      <w:tr w:rsidR="00B044C1" w:rsidRPr="005C1176" w14:paraId="3169067D" w14:textId="77777777" w:rsidTr="00047BD1">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276" w:type="dxa"/>
          </w:tcPr>
          <w:p w14:paraId="037D805D" w14:textId="77777777" w:rsidR="00B044C1" w:rsidRPr="005C1176" w:rsidRDefault="00B044C1" w:rsidP="00047BD1">
            <w:pPr>
              <w:spacing w:after="160" w:line="259" w:lineRule="auto"/>
              <w:rPr>
                <w:sz w:val="14"/>
                <w:szCs w:val="14"/>
                <w:lang w:val="en-GB"/>
              </w:rPr>
            </w:pPr>
          </w:p>
        </w:tc>
        <w:tc>
          <w:tcPr>
            <w:tcW w:w="504" w:type="dxa"/>
          </w:tcPr>
          <w:p w14:paraId="00B22BCF"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5b</w:t>
            </w:r>
          </w:p>
        </w:tc>
        <w:tc>
          <w:tcPr>
            <w:tcW w:w="7043" w:type="dxa"/>
          </w:tcPr>
          <w:p w14:paraId="4E474445" w14:textId="77777777" w:rsidR="00B044C1" w:rsidRPr="005C1176" w:rsidRDefault="00B044C1" w:rsidP="00047BD1">
            <w:pPr>
              <w:spacing w:line="259" w:lineRule="auto"/>
              <w:ind w:right="156"/>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Describe all questionnaire instruments that were used in the survey to measure particular concepts. Report target population, reported validity and reliability information, scoring/classification procedure, and reference links (if any).</w:t>
            </w:r>
          </w:p>
        </w:tc>
        <w:tc>
          <w:tcPr>
            <w:tcW w:w="816" w:type="dxa"/>
          </w:tcPr>
          <w:p w14:paraId="1F12DB05" w14:textId="77777777" w:rsidR="00B044C1" w:rsidRPr="005C1176" w:rsidRDefault="00B044C1" w:rsidP="00047BD1">
            <w:pPr>
              <w:spacing w:line="259" w:lineRule="auto"/>
              <w:ind w:right="156"/>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4, 5</w:t>
            </w:r>
          </w:p>
        </w:tc>
      </w:tr>
      <w:tr w:rsidR="00B044C1" w:rsidRPr="005C1176" w14:paraId="299ACB47" w14:textId="77777777" w:rsidTr="00047BD1">
        <w:trPr>
          <w:trHeight w:val="713"/>
        </w:trPr>
        <w:tc>
          <w:tcPr>
            <w:cnfStyle w:val="001000000000" w:firstRow="0" w:lastRow="0" w:firstColumn="1" w:lastColumn="0" w:oddVBand="0" w:evenVBand="0" w:oddHBand="0" w:evenHBand="0" w:firstRowFirstColumn="0" w:firstRowLastColumn="0" w:lastRowFirstColumn="0" w:lastRowLastColumn="0"/>
            <w:tcW w:w="1276" w:type="dxa"/>
          </w:tcPr>
          <w:p w14:paraId="252AC1AD" w14:textId="77777777" w:rsidR="00B044C1" w:rsidRPr="005C1176" w:rsidRDefault="00B044C1" w:rsidP="00047BD1">
            <w:pPr>
              <w:spacing w:after="160" w:line="259" w:lineRule="auto"/>
              <w:rPr>
                <w:sz w:val="14"/>
                <w:szCs w:val="14"/>
                <w:lang w:val="en-GB"/>
              </w:rPr>
            </w:pPr>
          </w:p>
        </w:tc>
        <w:tc>
          <w:tcPr>
            <w:tcW w:w="504" w:type="dxa"/>
          </w:tcPr>
          <w:p w14:paraId="7454E2A3"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5c</w:t>
            </w:r>
          </w:p>
        </w:tc>
        <w:tc>
          <w:tcPr>
            <w:tcW w:w="7043" w:type="dxa"/>
          </w:tcPr>
          <w:p w14:paraId="77876A6B" w14:textId="77777777" w:rsidR="00B044C1" w:rsidRPr="005C1176" w:rsidRDefault="00B044C1" w:rsidP="00047BD1">
            <w:pPr>
              <w:spacing w:line="259" w:lineRule="auto"/>
              <w:ind w:right="161"/>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Provide information on pretesting of the questionnaire, if performed (in the article or in an online supplement). Report the method of pretesting, number of times questionnaire was pre-tested, number and demographics of participants used for pretesting, and the level of similarity of demographics between pre-testing participants and sample population.</w:t>
            </w:r>
          </w:p>
        </w:tc>
        <w:tc>
          <w:tcPr>
            <w:tcW w:w="816" w:type="dxa"/>
          </w:tcPr>
          <w:p w14:paraId="210A7798" w14:textId="77777777" w:rsidR="00B044C1" w:rsidRPr="005C1176" w:rsidRDefault="00B044C1" w:rsidP="00047BD1">
            <w:pPr>
              <w:spacing w:line="259" w:lineRule="auto"/>
              <w:ind w:right="161"/>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4</w:t>
            </w:r>
          </w:p>
        </w:tc>
      </w:tr>
      <w:tr w:rsidR="00B044C1" w:rsidRPr="005C1176" w14:paraId="230C27DA" w14:textId="77777777" w:rsidTr="00047BD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76" w:type="dxa"/>
          </w:tcPr>
          <w:p w14:paraId="32751A17" w14:textId="77777777" w:rsidR="00B044C1" w:rsidRPr="005C1176" w:rsidRDefault="00B044C1" w:rsidP="00047BD1">
            <w:pPr>
              <w:spacing w:after="160" w:line="259" w:lineRule="auto"/>
              <w:rPr>
                <w:sz w:val="14"/>
                <w:szCs w:val="14"/>
                <w:lang w:val="en-GB"/>
              </w:rPr>
            </w:pPr>
          </w:p>
        </w:tc>
        <w:tc>
          <w:tcPr>
            <w:tcW w:w="504" w:type="dxa"/>
          </w:tcPr>
          <w:p w14:paraId="5176C024"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5d</w:t>
            </w:r>
          </w:p>
        </w:tc>
        <w:tc>
          <w:tcPr>
            <w:tcW w:w="7043" w:type="dxa"/>
          </w:tcPr>
          <w:p w14:paraId="53B61279" w14:textId="77777777" w:rsidR="00B044C1" w:rsidRPr="005C1176" w:rsidRDefault="00B044C1" w:rsidP="00047BD1">
            <w:pPr>
              <w:spacing w:line="259" w:lineRule="auto"/>
              <w:ind w:right="16"/>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Questionnaire, if possible, should be fully provided (in the article, or as appendices or as an online supplement).</w:t>
            </w:r>
          </w:p>
        </w:tc>
        <w:tc>
          <w:tcPr>
            <w:tcW w:w="816" w:type="dxa"/>
          </w:tcPr>
          <w:p w14:paraId="0AEF8D4B" w14:textId="77777777" w:rsidR="00B044C1" w:rsidRPr="005C1176" w:rsidRDefault="00B044C1" w:rsidP="00047BD1">
            <w:pPr>
              <w:spacing w:line="259" w:lineRule="auto"/>
              <w:ind w:right="16"/>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Appendix 2, 3</w:t>
            </w:r>
          </w:p>
        </w:tc>
      </w:tr>
      <w:tr w:rsidR="00B044C1" w:rsidRPr="005C1176" w14:paraId="0DFFA774" w14:textId="77777777" w:rsidTr="00047BD1">
        <w:trPr>
          <w:trHeight w:val="513"/>
        </w:trPr>
        <w:tc>
          <w:tcPr>
            <w:cnfStyle w:val="001000000000" w:firstRow="0" w:lastRow="0" w:firstColumn="1" w:lastColumn="0" w:oddVBand="0" w:evenVBand="0" w:oddHBand="0" w:evenHBand="0" w:firstRowFirstColumn="0" w:firstRowLastColumn="0" w:lastRowFirstColumn="0" w:lastRowLastColumn="0"/>
            <w:tcW w:w="1276" w:type="dxa"/>
          </w:tcPr>
          <w:p w14:paraId="2461931D" w14:textId="77777777" w:rsidR="00B044C1" w:rsidRPr="005C1176" w:rsidRDefault="00B044C1" w:rsidP="00047BD1">
            <w:pPr>
              <w:spacing w:line="259" w:lineRule="auto"/>
              <w:rPr>
                <w:sz w:val="14"/>
                <w:szCs w:val="14"/>
                <w:lang w:val="en-GB"/>
              </w:rPr>
            </w:pPr>
            <w:r w:rsidRPr="005C1176">
              <w:rPr>
                <w:sz w:val="14"/>
                <w:szCs w:val="14"/>
                <w:lang w:val="en-GB"/>
              </w:rPr>
              <w:t>Sample</w:t>
            </w:r>
          </w:p>
          <w:p w14:paraId="4E558CDC" w14:textId="77777777" w:rsidR="00B044C1" w:rsidRPr="005C1176" w:rsidRDefault="00B044C1" w:rsidP="00047BD1">
            <w:pPr>
              <w:spacing w:line="259" w:lineRule="auto"/>
              <w:rPr>
                <w:sz w:val="14"/>
                <w:szCs w:val="14"/>
                <w:lang w:val="en-GB"/>
              </w:rPr>
            </w:pPr>
            <w:r w:rsidRPr="005C1176">
              <w:rPr>
                <w:sz w:val="14"/>
                <w:szCs w:val="14"/>
                <w:lang w:val="en-GB"/>
              </w:rPr>
              <w:t>characteristics</w:t>
            </w:r>
          </w:p>
        </w:tc>
        <w:tc>
          <w:tcPr>
            <w:tcW w:w="504" w:type="dxa"/>
          </w:tcPr>
          <w:p w14:paraId="4309BF25"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6a</w:t>
            </w:r>
          </w:p>
        </w:tc>
        <w:tc>
          <w:tcPr>
            <w:tcW w:w="7043" w:type="dxa"/>
          </w:tcPr>
          <w:p w14:paraId="67F6C582" w14:textId="77777777" w:rsidR="00B044C1" w:rsidRPr="005C1176" w:rsidRDefault="00B044C1" w:rsidP="00047BD1">
            <w:pPr>
              <w:spacing w:line="259" w:lineRule="auto"/>
              <w:ind w:right="10"/>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Describe the study population (i.e., background, locations, eligibility criteria for participant inclusion in survey, exclusion criteria).</w:t>
            </w:r>
          </w:p>
        </w:tc>
        <w:tc>
          <w:tcPr>
            <w:tcW w:w="816" w:type="dxa"/>
          </w:tcPr>
          <w:p w14:paraId="0103E89E" w14:textId="77777777" w:rsidR="00B044C1" w:rsidRPr="005C1176" w:rsidRDefault="00B044C1" w:rsidP="00047BD1">
            <w:pPr>
              <w:spacing w:line="259" w:lineRule="auto"/>
              <w:ind w:right="10"/>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5</w:t>
            </w:r>
          </w:p>
        </w:tc>
      </w:tr>
      <w:tr w:rsidR="00B044C1" w:rsidRPr="005C1176" w14:paraId="15FC5C38" w14:textId="77777777" w:rsidTr="00047BD1">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1276" w:type="dxa"/>
          </w:tcPr>
          <w:p w14:paraId="23C7CD82" w14:textId="77777777" w:rsidR="00B044C1" w:rsidRPr="005C1176" w:rsidRDefault="00B044C1" w:rsidP="00047BD1">
            <w:pPr>
              <w:spacing w:after="160" w:line="259" w:lineRule="auto"/>
              <w:rPr>
                <w:sz w:val="14"/>
                <w:szCs w:val="14"/>
                <w:lang w:val="en-GB"/>
              </w:rPr>
            </w:pPr>
          </w:p>
        </w:tc>
        <w:tc>
          <w:tcPr>
            <w:tcW w:w="504" w:type="dxa"/>
          </w:tcPr>
          <w:p w14:paraId="4323B454"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6b</w:t>
            </w:r>
          </w:p>
        </w:tc>
        <w:tc>
          <w:tcPr>
            <w:tcW w:w="7043" w:type="dxa"/>
          </w:tcPr>
          <w:p w14:paraId="4BC9D045" w14:textId="77777777" w:rsidR="00B044C1" w:rsidRPr="005C1176" w:rsidRDefault="00B044C1" w:rsidP="00047BD1">
            <w:pPr>
              <w:spacing w:line="259" w:lineRule="auto"/>
              <w:ind w:right="100"/>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Describe the sampling techniques used (e.g., single stage or multistage sampling, simple random sampling, stratified sampling, cluster sampling, convenience sampling). Specify the locations of sample participants whenever clustered sampling was applied.</w:t>
            </w:r>
          </w:p>
        </w:tc>
        <w:tc>
          <w:tcPr>
            <w:tcW w:w="816" w:type="dxa"/>
          </w:tcPr>
          <w:p w14:paraId="1847CFD2" w14:textId="77777777" w:rsidR="00B044C1" w:rsidRPr="005C1176" w:rsidRDefault="00B044C1" w:rsidP="00047BD1">
            <w:pPr>
              <w:spacing w:line="259" w:lineRule="auto"/>
              <w:ind w:right="100"/>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5</w:t>
            </w:r>
          </w:p>
        </w:tc>
      </w:tr>
      <w:tr w:rsidR="00B044C1" w:rsidRPr="005C1176" w14:paraId="1D3ABDA4" w14:textId="77777777" w:rsidTr="00047BD1">
        <w:trPr>
          <w:trHeight w:val="92"/>
        </w:trPr>
        <w:tc>
          <w:tcPr>
            <w:cnfStyle w:val="001000000000" w:firstRow="0" w:lastRow="0" w:firstColumn="1" w:lastColumn="0" w:oddVBand="0" w:evenVBand="0" w:oddHBand="0" w:evenHBand="0" w:firstRowFirstColumn="0" w:firstRowLastColumn="0" w:lastRowFirstColumn="0" w:lastRowLastColumn="0"/>
            <w:tcW w:w="1276" w:type="dxa"/>
          </w:tcPr>
          <w:p w14:paraId="0D6A9B47" w14:textId="77777777" w:rsidR="00B044C1" w:rsidRPr="005C1176" w:rsidRDefault="00B044C1" w:rsidP="00047BD1">
            <w:pPr>
              <w:spacing w:after="160" w:line="259" w:lineRule="auto"/>
              <w:rPr>
                <w:sz w:val="14"/>
                <w:szCs w:val="14"/>
                <w:lang w:val="en-GB"/>
              </w:rPr>
            </w:pPr>
          </w:p>
        </w:tc>
        <w:tc>
          <w:tcPr>
            <w:tcW w:w="504" w:type="dxa"/>
          </w:tcPr>
          <w:p w14:paraId="4DD3987B"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6c</w:t>
            </w:r>
          </w:p>
        </w:tc>
        <w:tc>
          <w:tcPr>
            <w:tcW w:w="7043" w:type="dxa"/>
          </w:tcPr>
          <w:p w14:paraId="498D8E89"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Provide information on sample size, along with details of sample size calculation.</w:t>
            </w:r>
          </w:p>
        </w:tc>
        <w:tc>
          <w:tcPr>
            <w:tcW w:w="816" w:type="dxa"/>
          </w:tcPr>
          <w:p w14:paraId="56A1EE2B"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6</w:t>
            </w:r>
          </w:p>
        </w:tc>
      </w:tr>
      <w:tr w:rsidR="00B044C1" w:rsidRPr="005C1176" w14:paraId="773536CC" w14:textId="77777777" w:rsidTr="00047BD1">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276" w:type="dxa"/>
          </w:tcPr>
          <w:p w14:paraId="718A0422" w14:textId="77777777" w:rsidR="00B044C1" w:rsidRPr="005C1176" w:rsidRDefault="00B044C1" w:rsidP="00047BD1">
            <w:pPr>
              <w:spacing w:after="160" w:line="259" w:lineRule="auto"/>
              <w:rPr>
                <w:sz w:val="14"/>
                <w:szCs w:val="14"/>
                <w:lang w:val="en-GB"/>
              </w:rPr>
            </w:pPr>
          </w:p>
        </w:tc>
        <w:tc>
          <w:tcPr>
            <w:tcW w:w="504" w:type="dxa"/>
          </w:tcPr>
          <w:p w14:paraId="56CD7819"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6d</w:t>
            </w:r>
          </w:p>
        </w:tc>
        <w:tc>
          <w:tcPr>
            <w:tcW w:w="7043" w:type="dxa"/>
          </w:tcPr>
          <w:p w14:paraId="238538B7" w14:textId="77777777" w:rsidR="00B044C1" w:rsidRPr="005C1176" w:rsidRDefault="00B044C1" w:rsidP="00047BD1">
            <w:pPr>
              <w:spacing w:line="259" w:lineRule="auto"/>
              <w:ind w:right="45"/>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Describe how representative the sample is of the study population (or target population if possible), particularly for population-based surveys.</w:t>
            </w:r>
          </w:p>
        </w:tc>
        <w:tc>
          <w:tcPr>
            <w:tcW w:w="816" w:type="dxa"/>
          </w:tcPr>
          <w:p w14:paraId="48DD91F5" w14:textId="77777777" w:rsidR="00B044C1" w:rsidRPr="005C1176" w:rsidRDefault="00B044C1" w:rsidP="00047BD1">
            <w:pPr>
              <w:spacing w:line="259" w:lineRule="auto"/>
              <w:ind w:right="45"/>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n/a</w:t>
            </w:r>
          </w:p>
        </w:tc>
      </w:tr>
      <w:tr w:rsidR="00B044C1" w:rsidRPr="005C1176" w14:paraId="1E5444C5"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Pr>
          <w:p w14:paraId="4F84254C" w14:textId="77777777" w:rsidR="00B044C1" w:rsidRPr="005C1176" w:rsidRDefault="00B044C1" w:rsidP="00047BD1">
            <w:pPr>
              <w:spacing w:line="259" w:lineRule="auto"/>
              <w:ind w:right="130"/>
              <w:rPr>
                <w:sz w:val="14"/>
                <w:szCs w:val="14"/>
                <w:lang w:val="en-GB"/>
              </w:rPr>
            </w:pPr>
            <w:r w:rsidRPr="005C1176">
              <w:rPr>
                <w:sz w:val="14"/>
                <w:szCs w:val="14"/>
                <w:lang w:val="en-GB"/>
              </w:rPr>
              <w:t>Survey administration</w:t>
            </w:r>
          </w:p>
        </w:tc>
        <w:tc>
          <w:tcPr>
            <w:tcW w:w="504" w:type="dxa"/>
          </w:tcPr>
          <w:p w14:paraId="1B97B1BF"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7a</w:t>
            </w:r>
          </w:p>
        </w:tc>
        <w:tc>
          <w:tcPr>
            <w:tcW w:w="7043" w:type="dxa"/>
          </w:tcPr>
          <w:p w14:paraId="258ABDC3"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Provide information on modes of questionnaire administration, including the type and number of contacts, the location where the survey was conducted (e.g., outpatient room or by use of online tools, such as SurveyMonkey)</w:t>
            </w:r>
          </w:p>
        </w:tc>
        <w:tc>
          <w:tcPr>
            <w:tcW w:w="816" w:type="dxa"/>
          </w:tcPr>
          <w:p w14:paraId="569E9F5B"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5</w:t>
            </w:r>
          </w:p>
        </w:tc>
      </w:tr>
      <w:tr w:rsidR="00B044C1" w:rsidRPr="005C1176" w14:paraId="069301DB"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21DF03D3" w14:textId="77777777" w:rsidR="00B044C1" w:rsidRPr="005C1176" w:rsidRDefault="00B044C1" w:rsidP="00047BD1">
            <w:pPr>
              <w:spacing w:line="259" w:lineRule="auto"/>
              <w:ind w:right="130"/>
              <w:rPr>
                <w:sz w:val="14"/>
                <w:szCs w:val="14"/>
                <w:lang w:val="en-GB"/>
              </w:rPr>
            </w:pPr>
          </w:p>
        </w:tc>
        <w:tc>
          <w:tcPr>
            <w:tcW w:w="504" w:type="dxa"/>
          </w:tcPr>
          <w:p w14:paraId="03A2695B"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7b</w:t>
            </w:r>
          </w:p>
        </w:tc>
        <w:tc>
          <w:tcPr>
            <w:tcW w:w="7043" w:type="dxa"/>
          </w:tcPr>
          <w:p w14:paraId="08B08847"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Provide information of survey</w:t>
            </w:r>
            <w:r w:rsidRPr="005C1176">
              <w:rPr>
                <w:rFonts w:eastAsia="Calibri"/>
                <w:sz w:val="14"/>
                <w:szCs w:val="14"/>
                <w:lang w:val="en-GB"/>
              </w:rPr>
              <w:t>’</w:t>
            </w:r>
            <w:r w:rsidRPr="005C1176">
              <w:rPr>
                <w:sz w:val="14"/>
                <w:szCs w:val="14"/>
                <w:lang w:val="en-GB"/>
              </w:rPr>
              <w:t>s time frame, such as periods of recruitment, exposure, and follow-up days.</w:t>
            </w:r>
          </w:p>
        </w:tc>
        <w:tc>
          <w:tcPr>
            <w:tcW w:w="816" w:type="dxa"/>
          </w:tcPr>
          <w:p w14:paraId="7768B274"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5</w:t>
            </w:r>
          </w:p>
        </w:tc>
      </w:tr>
      <w:tr w:rsidR="00B044C1" w:rsidRPr="005C1176" w14:paraId="77519E8B"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Pr>
          <w:p w14:paraId="50BAEFD2" w14:textId="77777777" w:rsidR="00B044C1" w:rsidRPr="005C1176" w:rsidRDefault="00B044C1" w:rsidP="00047BD1">
            <w:pPr>
              <w:spacing w:line="259" w:lineRule="auto"/>
              <w:ind w:right="130"/>
              <w:rPr>
                <w:sz w:val="14"/>
                <w:szCs w:val="14"/>
                <w:lang w:val="en-GB"/>
              </w:rPr>
            </w:pPr>
          </w:p>
        </w:tc>
        <w:tc>
          <w:tcPr>
            <w:tcW w:w="504" w:type="dxa"/>
          </w:tcPr>
          <w:p w14:paraId="2E8F2D26"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7c</w:t>
            </w:r>
          </w:p>
        </w:tc>
        <w:tc>
          <w:tcPr>
            <w:tcW w:w="7043" w:type="dxa"/>
          </w:tcPr>
          <w:p w14:paraId="45C3C6D2"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Provide information on the entry process:</w:t>
            </w:r>
          </w:p>
          <w:p w14:paraId="02AF5317" w14:textId="77777777" w:rsidR="00B044C1" w:rsidRPr="005C1176" w:rsidRDefault="00B044C1" w:rsidP="00047BD1">
            <w:pPr>
              <w:spacing w:after="18"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rFonts w:eastAsia="Calibri"/>
                <w:sz w:val="14"/>
                <w:szCs w:val="14"/>
                <w:lang w:val="en-GB"/>
              </w:rPr>
              <w:t>–</w:t>
            </w:r>
            <w:r w:rsidRPr="005C1176">
              <w:rPr>
                <w:sz w:val="14"/>
                <w:szCs w:val="14"/>
                <w:lang w:val="en-GB"/>
              </w:rPr>
              <w:t>&gt;For non-web-based surveys, provide approaches to minimize human error in data entry.</w:t>
            </w:r>
          </w:p>
          <w:p w14:paraId="1B1342F1"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rFonts w:eastAsia="Calibri"/>
                <w:sz w:val="14"/>
                <w:szCs w:val="14"/>
                <w:lang w:val="en-GB"/>
              </w:rPr>
              <w:t>–</w:t>
            </w:r>
            <w:r w:rsidRPr="005C1176">
              <w:rPr>
                <w:sz w:val="14"/>
                <w:szCs w:val="14"/>
                <w:lang w:val="en-GB"/>
              </w:rPr>
              <w:t xml:space="preserve">&gt;For web-based surveys, provide approaches to prevent </w:t>
            </w:r>
            <w:r w:rsidRPr="005C1176">
              <w:rPr>
                <w:rFonts w:eastAsia="Calibri"/>
                <w:sz w:val="14"/>
                <w:szCs w:val="14"/>
                <w:lang w:val="en-GB"/>
              </w:rPr>
              <w:t>“</w:t>
            </w:r>
            <w:r w:rsidRPr="005C1176">
              <w:rPr>
                <w:sz w:val="14"/>
                <w:szCs w:val="14"/>
                <w:lang w:val="en-GB"/>
              </w:rPr>
              <w:t>multiple participation</w:t>
            </w:r>
            <w:r w:rsidRPr="005C1176">
              <w:rPr>
                <w:rFonts w:eastAsia="Calibri"/>
                <w:sz w:val="14"/>
                <w:szCs w:val="14"/>
                <w:lang w:val="en-GB"/>
              </w:rPr>
              <w:t xml:space="preserve">” </w:t>
            </w:r>
            <w:r w:rsidRPr="005C1176">
              <w:rPr>
                <w:sz w:val="14"/>
                <w:szCs w:val="14"/>
                <w:lang w:val="en-GB"/>
              </w:rPr>
              <w:t>of participants.</w:t>
            </w:r>
          </w:p>
        </w:tc>
        <w:tc>
          <w:tcPr>
            <w:tcW w:w="816" w:type="dxa"/>
          </w:tcPr>
          <w:p w14:paraId="4CFBEA20"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n/a</w:t>
            </w:r>
          </w:p>
        </w:tc>
      </w:tr>
      <w:tr w:rsidR="00B044C1" w:rsidRPr="005C1176" w14:paraId="30949883"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113C414C" w14:textId="77777777" w:rsidR="00B044C1" w:rsidRPr="005C1176" w:rsidRDefault="00B044C1" w:rsidP="00047BD1">
            <w:pPr>
              <w:spacing w:line="259" w:lineRule="auto"/>
              <w:ind w:right="130"/>
              <w:rPr>
                <w:sz w:val="14"/>
                <w:szCs w:val="14"/>
                <w:lang w:val="en-GB"/>
              </w:rPr>
            </w:pPr>
            <w:r w:rsidRPr="005C1176">
              <w:rPr>
                <w:sz w:val="14"/>
                <w:szCs w:val="14"/>
                <w:lang w:val="en-GB"/>
              </w:rPr>
              <w:t>Study preparation</w:t>
            </w:r>
          </w:p>
        </w:tc>
        <w:tc>
          <w:tcPr>
            <w:tcW w:w="504" w:type="dxa"/>
          </w:tcPr>
          <w:p w14:paraId="4FA1AB65"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8</w:t>
            </w:r>
          </w:p>
        </w:tc>
        <w:tc>
          <w:tcPr>
            <w:tcW w:w="7043" w:type="dxa"/>
          </w:tcPr>
          <w:p w14:paraId="083910AB"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Describe any preparation process before conducting the survey (e.g., interviewers</w:t>
            </w:r>
            <w:r w:rsidRPr="005C1176">
              <w:rPr>
                <w:rFonts w:eastAsia="Calibri"/>
                <w:sz w:val="14"/>
                <w:szCs w:val="14"/>
                <w:lang w:val="en-GB"/>
              </w:rPr>
              <w:t xml:space="preserve">’ </w:t>
            </w:r>
            <w:r w:rsidRPr="005C1176">
              <w:rPr>
                <w:sz w:val="14"/>
                <w:szCs w:val="14"/>
                <w:lang w:val="en-GB"/>
              </w:rPr>
              <w:t>training process, advertising the survey).</w:t>
            </w:r>
          </w:p>
        </w:tc>
        <w:tc>
          <w:tcPr>
            <w:tcW w:w="816" w:type="dxa"/>
          </w:tcPr>
          <w:p w14:paraId="104134D5"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5</w:t>
            </w:r>
          </w:p>
        </w:tc>
      </w:tr>
      <w:tr w:rsidR="00B044C1" w:rsidRPr="005C1176" w14:paraId="2E3D75B7"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Pr>
          <w:p w14:paraId="4FAB97DB" w14:textId="77777777" w:rsidR="00B044C1" w:rsidRPr="005C1176" w:rsidRDefault="00B044C1" w:rsidP="00047BD1">
            <w:pPr>
              <w:spacing w:line="259" w:lineRule="auto"/>
              <w:ind w:right="130"/>
              <w:rPr>
                <w:sz w:val="14"/>
                <w:szCs w:val="14"/>
                <w:lang w:val="en-GB"/>
              </w:rPr>
            </w:pPr>
            <w:r w:rsidRPr="005C1176">
              <w:rPr>
                <w:sz w:val="14"/>
                <w:szCs w:val="14"/>
                <w:lang w:val="en-GB"/>
              </w:rPr>
              <w:t>Ethical considerations</w:t>
            </w:r>
          </w:p>
        </w:tc>
        <w:tc>
          <w:tcPr>
            <w:tcW w:w="504" w:type="dxa"/>
          </w:tcPr>
          <w:p w14:paraId="04ED843B"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9a</w:t>
            </w:r>
          </w:p>
        </w:tc>
        <w:tc>
          <w:tcPr>
            <w:tcW w:w="7043" w:type="dxa"/>
          </w:tcPr>
          <w:p w14:paraId="26F66C7B"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Provide information on ethical approval for the survey if obtained, including informed consent, institutional review board [IRB] approval, Helsinki declaration, and good clinical practice [GCP] declaration (as appropriate).</w:t>
            </w:r>
          </w:p>
        </w:tc>
        <w:tc>
          <w:tcPr>
            <w:tcW w:w="816" w:type="dxa"/>
          </w:tcPr>
          <w:p w14:paraId="56AC6221"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5</w:t>
            </w:r>
          </w:p>
        </w:tc>
      </w:tr>
      <w:tr w:rsidR="00B044C1" w:rsidRPr="005C1176" w14:paraId="41C25270"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06D9AC46" w14:textId="77777777" w:rsidR="00B044C1" w:rsidRPr="005C1176" w:rsidRDefault="00B044C1" w:rsidP="00047BD1">
            <w:pPr>
              <w:spacing w:line="259" w:lineRule="auto"/>
              <w:ind w:right="130"/>
              <w:rPr>
                <w:sz w:val="14"/>
                <w:szCs w:val="14"/>
                <w:lang w:val="en-GB"/>
              </w:rPr>
            </w:pPr>
          </w:p>
        </w:tc>
        <w:tc>
          <w:tcPr>
            <w:tcW w:w="504" w:type="dxa"/>
          </w:tcPr>
          <w:p w14:paraId="67B2B525"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9c</w:t>
            </w:r>
          </w:p>
        </w:tc>
        <w:tc>
          <w:tcPr>
            <w:tcW w:w="7043" w:type="dxa"/>
          </w:tcPr>
          <w:p w14:paraId="4DDC43BA"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Provide information about survey anonymity and confidentiality and describe what mechanisms were used to protect unauthorized access.</w:t>
            </w:r>
          </w:p>
        </w:tc>
        <w:tc>
          <w:tcPr>
            <w:tcW w:w="816" w:type="dxa"/>
          </w:tcPr>
          <w:p w14:paraId="161F1702"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5</w:t>
            </w:r>
          </w:p>
        </w:tc>
      </w:tr>
      <w:tr w:rsidR="00B044C1" w:rsidRPr="005C1176" w14:paraId="13E00018"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Pr>
          <w:p w14:paraId="56E15AB1" w14:textId="77777777" w:rsidR="00B044C1" w:rsidRPr="005C1176" w:rsidRDefault="00B044C1" w:rsidP="00047BD1">
            <w:pPr>
              <w:spacing w:line="259" w:lineRule="auto"/>
              <w:ind w:right="130"/>
              <w:rPr>
                <w:sz w:val="14"/>
                <w:szCs w:val="14"/>
                <w:lang w:val="en-GB"/>
              </w:rPr>
            </w:pPr>
            <w:r w:rsidRPr="005C1176">
              <w:rPr>
                <w:sz w:val="14"/>
                <w:szCs w:val="14"/>
                <w:lang w:val="en-GB"/>
              </w:rPr>
              <w:t>Statistical analysis</w:t>
            </w:r>
          </w:p>
        </w:tc>
        <w:tc>
          <w:tcPr>
            <w:tcW w:w="504" w:type="dxa"/>
          </w:tcPr>
          <w:p w14:paraId="1E61277F"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10a</w:t>
            </w:r>
          </w:p>
        </w:tc>
        <w:tc>
          <w:tcPr>
            <w:tcW w:w="7043" w:type="dxa"/>
          </w:tcPr>
          <w:p w14:paraId="1034FBE5"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Describe statistical methods and analytical approach. Report the statistical software that was used for data analysis.</w:t>
            </w:r>
          </w:p>
        </w:tc>
        <w:tc>
          <w:tcPr>
            <w:tcW w:w="816" w:type="dxa"/>
          </w:tcPr>
          <w:p w14:paraId="5BB041FA"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5</w:t>
            </w:r>
          </w:p>
        </w:tc>
      </w:tr>
      <w:tr w:rsidR="00B044C1" w:rsidRPr="005C1176" w14:paraId="3A556172"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13705E41" w14:textId="77777777" w:rsidR="00B044C1" w:rsidRPr="005C1176" w:rsidRDefault="00B044C1" w:rsidP="00047BD1">
            <w:pPr>
              <w:spacing w:line="259" w:lineRule="auto"/>
              <w:ind w:right="130"/>
              <w:rPr>
                <w:sz w:val="14"/>
                <w:szCs w:val="14"/>
                <w:lang w:val="en-GB"/>
              </w:rPr>
            </w:pPr>
          </w:p>
        </w:tc>
        <w:tc>
          <w:tcPr>
            <w:tcW w:w="504" w:type="dxa"/>
          </w:tcPr>
          <w:p w14:paraId="58DCACAB"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10b</w:t>
            </w:r>
          </w:p>
        </w:tc>
        <w:tc>
          <w:tcPr>
            <w:tcW w:w="7043" w:type="dxa"/>
          </w:tcPr>
          <w:p w14:paraId="24D8F9C9"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Report any modification of variables used in the analysis, along with reference (if available).</w:t>
            </w:r>
          </w:p>
        </w:tc>
        <w:tc>
          <w:tcPr>
            <w:tcW w:w="816" w:type="dxa"/>
          </w:tcPr>
          <w:p w14:paraId="32F34972"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n/a</w:t>
            </w:r>
          </w:p>
        </w:tc>
      </w:tr>
      <w:tr w:rsidR="00B044C1" w:rsidRPr="005C1176" w14:paraId="054F8B73"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Pr>
          <w:p w14:paraId="788833BE" w14:textId="77777777" w:rsidR="00B044C1" w:rsidRPr="005C1176" w:rsidRDefault="00B044C1" w:rsidP="00047BD1">
            <w:pPr>
              <w:spacing w:line="259" w:lineRule="auto"/>
              <w:ind w:right="130"/>
              <w:rPr>
                <w:sz w:val="14"/>
                <w:szCs w:val="14"/>
                <w:lang w:val="en-GB"/>
              </w:rPr>
            </w:pPr>
          </w:p>
        </w:tc>
        <w:tc>
          <w:tcPr>
            <w:tcW w:w="504" w:type="dxa"/>
          </w:tcPr>
          <w:p w14:paraId="1C35FE5B"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10c</w:t>
            </w:r>
          </w:p>
        </w:tc>
        <w:tc>
          <w:tcPr>
            <w:tcW w:w="7043" w:type="dxa"/>
          </w:tcPr>
          <w:p w14:paraId="5E6BA620"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Report details about how missing data was handled. Include rate of missing items, missing data mechanism (i.e., missing completely at random [MCAR], missing at random [MAR], or missing not at random [MNAR]), and methods used to deal with missing data (e.g., multiple imputation).</w:t>
            </w:r>
          </w:p>
        </w:tc>
        <w:tc>
          <w:tcPr>
            <w:tcW w:w="816" w:type="dxa"/>
          </w:tcPr>
          <w:p w14:paraId="62D0F4E3"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5</w:t>
            </w:r>
          </w:p>
        </w:tc>
      </w:tr>
      <w:tr w:rsidR="00B044C1" w:rsidRPr="005C1176" w14:paraId="0B68D031"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57A56C3B" w14:textId="77777777" w:rsidR="00B044C1" w:rsidRPr="005C1176" w:rsidRDefault="00B044C1" w:rsidP="00047BD1">
            <w:pPr>
              <w:spacing w:line="259" w:lineRule="auto"/>
              <w:ind w:right="130"/>
              <w:rPr>
                <w:sz w:val="14"/>
                <w:szCs w:val="14"/>
                <w:lang w:val="en-GB"/>
              </w:rPr>
            </w:pPr>
          </w:p>
        </w:tc>
        <w:tc>
          <w:tcPr>
            <w:tcW w:w="504" w:type="dxa"/>
          </w:tcPr>
          <w:p w14:paraId="0035E8C8"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10d</w:t>
            </w:r>
          </w:p>
        </w:tc>
        <w:tc>
          <w:tcPr>
            <w:tcW w:w="7043" w:type="dxa"/>
          </w:tcPr>
          <w:p w14:paraId="2F2FEFDD"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State how non-response error was addressed.</w:t>
            </w:r>
          </w:p>
        </w:tc>
        <w:tc>
          <w:tcPr>
            <w:tcW w:w="816" w:type="dxa"/>
          </w:tcPr>
          <w:p w14:paraId="5D11B565"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5</w:t>
            </w:r>
          </w:p>
        </w:tc>
      </w:tr>
      <w:tr w:rsidR="00B044C1" w:rsidRPr="005C1176" w14:paraId="1E6D3F7D"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Pr>
          <w:p w14:paraId="4F079BE0" w14:textId="77777777" w:rsidR="00B044C1" w:rsidRPr="005C1176" w:rsidRDefault="00B044C1" w:rsidP="00047BD1">
            <w:pPr>
              <w:spacing w:line="259" w:lineRule="auto"/>
              <w:ind w:right="130"/>
              <w:rPr>
                <w:sz w:val="14"/>
                <w:szCs w:val="14"/>
                <w:lang w:val="en-GB"/>
              </w:rPr>
            </w:pPr>
          </w:p>
        </w:tc>
        <w:tc>
          <w:tcPr>
            <w:tcW w:w="504" w:type="dxa"/>
          </w:tcPr>
          <w:p w14:paraId="71F3C36D"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10e</w:t>
            </w:r>
          </w:p>
        </w:tc>
        <w:tc>
          <w:tcPr>
            <w:tcW w:w="7043" w:type="dxa"/>
          </w:tcPr>
          <w:p w14:paraId="2F9D31BF"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For longitudinal surveys, state how loss to follow-up was addressed.</w:t>
            </w:r>
          </w:p>
        </w:tc>
        <w:tc>
          <w:tcPr>
            <w:tcW w:w="816" w:type="dxa"/>
          </w:tcPr>
          <w:p w14:paraId="3C8A3DAF"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n/a</w:t>
            </w:r>
          </w:p>
        </w:tc>
      </w:tr>
      <w:tr w:rsidR="00B044C1" w:rsidRPr="005C1176" w14:paraId="5347724D"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60295AE0" w14:textId="77777777" w:rsidR="00B044C1" w:rsidRPr="005C1176" w:rsidRDefault="00B044C1" w:rsidP="00047BD1">
            <w:pPr>
              <w:spacing w:line="259" w:lineRule="auto"/>
              <w:ind w:right="130"/>
              <w:rPr>
                <w:sz w:val="14"/>
                <w:szCs w:val="14"/>
                <w:lang w:val="en-GB"/>
              </w:rPr>
            </w:pPr>
          </w:p>
        </w:tc>
        <w:tc>
          <w:tcPr>
            <w:tcW w:w="504" w:type="dxa"/>
          </w:tcPr>
          <w:p w14:paraId="2D90339E"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10f</w:t>
            </w:r>
          </w:p>
        </w:tc>
        <w:tc>
          <w:tcPr>
            <w:tcW w:w="7043" w:type="dxa"/>
          </w:tcPr>
          <w:p w14:paraId="101911FD"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Indicate whether any methods such as weighting of items or propensity scores have been used to adjust for non-representativeness of the sample.</w:t>
            </w:r>
          </w:p>
        </w:tc>
        <w:tc>
          <w:tcPr>
            <w:tcW w:w="816" w:type="dxa"/>
          </w:tcPr>
          <w:p w14:paraId="2CD3C55E"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n/a</w:t>
            </w:r>
          </w:p>
        </w:tc>
      </w:tr>
      <w:tr w:rsidR="00B044C1" w:rsidRPr="005C1176" w14:paraId="62395B74" w14:textId="77777777" w:rsidTr="00047BD1">
        <w:trPr>
          <w:trHeight w:val="228"/>
        </w:trPr>
        <w:tc>
          <w:tcPr>
            <w:cnfStyle w:val="001000000000" w:firstRow="0" w:lastRow="0" w:firstColumn="1" w:lastColumn="0" w:oddVBand="0" w:evenVBand="0" w:oddHBand="0" w:evenHBand="0" w:firstRowFirstColumn="0" w:firstRowLastColumn="0" w:lastRowFirstColumn="0" w:lastRowLastColumn="0"/>
            <w:tcW w:w="1276" w:type="dxa"/>
          </w:tcPr>
          <w:p w14:paraId="76F8D4ED" w14:textId="77777777" w:rsidR="00B044C1" w:rsidRPr="005C1176" w:rsidRDefault="00B044C1" w:rsidP="00047BD1">
            <w:pPr>
              <w:spacing w:line="259" w:lineRule="auto"/>
              <w:ind w:right="130"/>
              <w:rPr>
                <w:sz w:val="14"/>
                <w:szCs w:val="14"/>
                <w:lang w:val="en-GB"/>
              </w:rPr>
            </w:pPr>
          </w:p>
        </w:tc>
        <w:tc>
          <w:tcPr>
            <w:tcW w:w="504" w:type="dxa"/>
          </w:tcPr>
          <w:p w14:paraId="430D89F3"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10g</w:t>
            </w:r>
          </w:p>
        </w:tc>
        <w:tc>
          <w:tcPr>
            <w:tcW w:w="7043" w:type="dxa"/>
          </w:tcPr>
          <w:p w14:paraId="797200DF"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Describe any sensitivity analysis conducted.</w:t>
            </w:r>
          </w:p>
        </w:tc>
        <w:tc>
          <w:tcPr>
            <w:tcW w:w="816" w:type="dxa"/>
          </w:tcPr>
          <w:p w14:paraId="259863CC"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n/a</w:t>
            </w:r>
          </w:p>
        </w:tc>
      </w:tr>
      <w:tr w:rsidR="00B044C1" w:rsidRPr="005C1176" w14:paraId="30947BC6"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4D7662E2" w14:textId="77777777" w:rsidR="00B044C1" w:rsidRPr="005C1176" w:rsidRDefault="00B044C1" w:rsidP="00047BD1">
            <w:pPr>
              <w:spacing w:line="259" w:lineRule="auto"/>
              <w:rPr>
                <w:sz w:val="14"/>
                <w:szCs w:val="14"/>
                <w:lang w:val="en-GB"/>
              </w:rPr>
            </w:pPr>
            <w:r w:rsidRPr="005C1176">
              <w:rPr>
                <w:sz w:val="14"/>
                <w:szCs w:val="14"/>
                <w:lang w:val="en-GB"/>
              </w:rPr>
              <w:t>Results</w:t>
            </w:r>
          </w:p>
          <w:p w14:paraId="51BC479A" w14:textId="77777777" w:rsidR="00B044C1" w:rsidRPr="005C1176" w:rsidRDefault="00B044C1" w:rsidP="00047BD1">
            <w:pPr>
              <w:spacing w:line="259" w:lineRule="auto"/>
              <w:rPr>
                <w:sz w:val="14"/>
                <w:szCs w:val="14"/>
                <w:lang w:val="en-GB"/>
              </w:rPr>
            </w:pPr>
            <w:r w:rsidRPr="005C1176">
              <w:rPr>
                <w:sz w:val="14"/>
                <w:szCs w:val="14"/>
                <w:lang w:val="en-GB"/>
              </w:rPr>
              <w:t>Respondent</w:t>
            </w:r>
          </w:p>
          <w:p w14:paraId="3F13AE12" w14:textId="77777777" w:rsidR="00B044C1" w:rsidRPr="005C1176" w:rsidRDefault="00B044C1" w:rsidP="00047BD1">
            <w:pPr>
              <w:spacing w:line="259" w:lineRule="auto"/>
              <w:ind w:right="130"/>
              <w:rPr>
                <w:sz w:val="14"/>
                <w:szCs w:val="14"/>
                <w:lang w:val="en-GB"/>
              </w:rPr>
            </w:pPr>
            <w:r w:rsidRPr="005C1176">
              <w:rPr>
                <w:sz w:val="14"/>
                <w:szCs w:val="14"/>
                <w:lang w:val="en-GB"/>
              </w:rPr>
              <w:t>characteristics</w:t>
            </w:r>
          </w:p>
        </w:tc>
        <w:tc>
          <w:tcPr>
            <w:tcW w:w="504" w:type="dxa"/>
          </w:tcPr>
          <w:p w14:paraId="7109BB2F"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11a</w:t>
            </w:r>
          </w:p>
        </w:tc>
        <w:tc>
          <w:tcPr>
            <w:tcW w:w="7043" w:type="dxa"/>
          </w:tcPr>
          <w:p w14:paraId="1D5EE154"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Report numbers of individuals at each stage of the study. Consider using a flow diagram, if possible.</w:t>
            </w:r>
          </w:p>
        </w:tc>
        <w:tc>
          <w:tcPr>
            <w:tcW w:w="816" w:type="dxa"/>
          </w:tcPr>
          <w:p w14:paraId="5BF712AE"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n/a</w:t>
            </w:r>
          </w:p>
        </w:tc>
      </w:tr>
      <w:tr w:rsidR="00B044C1" w:rsidRPr="005C1176" w14:paraId="673C2F25"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Pr>
          <w:p w14:paraId="4B5D173F" w14:textId="77777777" w:rsidR="00B044C1" w:rsidRPr="005C1176" w:rsidRDefault="00B044C1" w:rsidP="00047BD1">
            <w:pPr>
              <w:spacing w:line="259" w:lineRule="auto"/>
              <w:rPr>
                <w:sz w:val="14"/>
                <w:szCs w:val="14"/>
                <w:lang w:val="en-GB"/>
              </w:rPr>
            </w:pPr>
          </w:p>
        </w:tc>
        <w:tc>
          <w:tcPr>
            <w:tcW w:w="504" w:type="dxa"/>
          </w:tcPr>
          <w:p w14:paraId="4D51AE31"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11b</w:t>
            </w:r>
          </w:p>
        </w:tc>
        <w:tc>
          <w:tcPr>
            <w:tcW w:w="7043" w:type="dxa"/>
          </w:tcPr>
          <w:p w14:paraId="519473A1"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Provide reasons for non-participation at each stage, if possible.</w:t>
            </w:r>
          </w:p>
        </w:tc>
        <w:tc>
          <w:tcPr>
            <w:tcW w:w="816" w:type="dxa"/>
          </w:tcPr>
          <w:p w14:paraId="4724BB8F"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n/a</w:t>
            </w:r>
          </w:p>
        </w:tc>
      </w:tr>
      <w:tr w:rsidR="00B044C1" w:rsidRPr="005C1176" w14:paraId="56E45D8E"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0AE98240" w14:textId="77777777" w:rsidR="00B044C1" w:rsidRPr="005C1176" w:rsidRDefault="00B044C1" w:rsidP="00047BD1">
            <w:pPr>
              <w:spacing w:line="259" w:lineRule="auto"/>
              <w:rPr>
                <w:sz w:val="14"/>
                <w:szCs w:val="14"/>
                <w:lang w:val="en-GB"/>
              </w:rPr>
            </w:pPr>
          </w:p>
        </w:tc>
        <w:tc>
          <w:tcPr>
            <w:tcW w:w="504" w:type="dxa"/>
          </w:tcPr>
          <w:p w14:paraId="3B3682A1"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11c</w:t>
            </w:r>
          </w:p>
        </w:tc>
        <w:tc>
          <w:tcPr>
            <w:tcW w:w="7043" w:type="dxa"/>
          </w:tcPr>
          <w:p w14:paraId="353E28DD"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Report response rate, present the definition of response rate or the formula used to calculate response rate.</w:t>
            </w:r>
          </w:p>
        </w:tc>
        <w:tc>
          <w:tcPr>
            <w:tcW w:w="816" w:type="dxa"/>
          </w:tcPr>
          <w:p w14:paraId="2CB27FFA"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6</w:t>
            </w:r>
          </w:p>
        </w:tc>
      </w:tr>
      <w:tr w:rsidR="00B044C1" w:rsidRPr="005C1176" w14:paraId="2BD20B10"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Pr>
          <w:p w14:paraId="11E5F238" w14:textId="77777777" w:rsidR="00B044C1" w:rsidRPr="005C1176" w:rsidRDefault="00B044C1" w:rsidP="00047BD1">
            <w:pPr>
              <w:spacing w:line="259" w:lineRule="auto"/>
              <w:rPr>
                <w:sz w:val="14"/>
                <w:szCs w:val="14"/>
                <w:lang w:val="en-GB"/>
              </w:rPr>
            </w:pPr>
          </w:p>
        </w:tc>
        <w:tc>
          <w:tcPr>
            <w:tcW w:w="504" w:type="dxa"/>
          </w:tcPr>
          <w:p w14:paraId="3D8A1BD2"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11d</w:t>
            </w:r>
          </w:p>
        </w:tc>
        <w:tc>
          <w:tcPr>
            <w:tcW w:w="7043" w:type="dxa"/>
          </w:tcPr>
          <w:p w14:paraId="765A1A15"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Provide information to define how unique visitors are determined. Report number of unique visitors along with relevant proportions (e.g., view proportion, participation proportion, completion proportion)</w:t>
            </w:r>
          </w:p>
        </w:tc>
        <w:tc>
          <w:tcPr>
            <w:tcW w:w="816" w:type="dxa"/>
          </w:tcPr>
          <w:p w14:paraId="79A78CD0"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n/a</w:t>
            </w:r>
          </w:p>
        </w:tc>
      </w:tr>
      <w:tr w:rsidR="00B044C1" w:rsidRPr="005C1176" w14:paraId="2FED6CB6"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33FF3643" w14:textId="77777777" w:rsidR="00B044C1" w:rsidRPr="005C1176" w:rsidRDefault="00B044C1" w:rsidP="00047BD1">
            <w:pPr>
              <w:spacing w:line="259" w:lineRule="auto"/>
              <w:rPr>
                <w:sz w:val="14"/>
                <w:szCs w:val="14"/>
                <w:lang w:val="en-GB"/>
              </w:rPr>
            </w:pPr>
            <w:r w:rsidRPr="005C1176">
              <w:rPr>
                <w:sz w:val="14"/>
                <w:szCs w:val="14"/>
                <w:lang w:val="en-GB"/>
              </w:rPr>
              <w:t>Descriptive results</w:t>
            </w:r>
          </w:p>
        </w:tc>
        <w:tc>
          <w:tcPr>
            <w:tcW w:w="504" w:type="dxa"/>
          </w:tcPr>
          <w:p w14:paraId="60D16CD3"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12</w:t>
            </w:r>
          </w:p>
        </w:tc>
        <w:tc>
          <w:tcPr>
            <w:tcW w:w="7043" w:type="dxa"/>
          </w:tcPr>
          <w:p w14:paraId="5D48B53D"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Provide characteristics of study participants, as well as information on potential confounders and assessed outcomes.</w:t>
            </w:r>
          </w:p>
        </w:tc>
        <w:tc>
          <w:tcPr>
            <w:tcW w:w="816" w:type="dxa"/>
          </w:tcPr>
          <w:p w14:paraId="495DD627"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6</w:t>
            </w:r>
          </w:p>
        </w:tc>
      </w:tr>
      <w:tr w:rsidR="00B044C1" w:rsidRPr="005C1176" w14:paraId="4C369EF9"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Pr>
          <w:p w14:paraId="42705417" w14:textId="77777777" w:rsidR="00B044C1" w:rsidRPr="005C1176" w:rsidRDefault="00B044C1" w:rsidP="00047BD1">
            <w:pPr>
              <w:spacing w:line="259" w:lineRule="auto"/>
              <w:rPr>
                <w:sz w:val="14"/>
                <w:szCs w:val="14"/>
                <w:lang w:val="en-GB"/>
              </w:rPr>
            </w:pPr>
            <w:r w:rsidRPr="005C1176">
              <w:rPr>
                <w:sz w:val="14"/>
                <w:szCs w:val="14"/>
                <w:lang w:val="en-GB"/>
              </w:rPr>
              <w:t>Main findings</w:t>
            </w:r>
          </w:p>
        </w:tc>
        <w:tc>
          <w:tcPr>
            <w:tcW w:w="504" w:type="dxa"/>
          </w:tcPr>
          <w:p w14:paraId="6A56C541"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13a</w:t>
            </w:r>
          </w:p>
        </w:tc>
        <w:tc>
          <w:tcPr>
            <w:tcW w:w="7043" w:type="dxa"/>
          </w:tcPr>
          <w:p w14:paraId="1DDA32B8"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Give unadjusted estimates and, if applicable, confounder-adjusted estimates along with 95% confidence intervals and p values.</w:t>
            </w:r>
          </w:p>
        </w:tc>
        <w:tc>
          <w:tcPr>
            <w:tcW w:w="816" w:type="dxa"/>
          </w:tcPr>
          <w:p w14:paraId="56D88A18"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6-10</w:t>
            </w:r>
          </w:p>
        </w:tc>
      </w:tr>
      <w:tr w:rsidR="00B044C1" w:rsidRPr="005C1176" w14:paraId="18B7B543"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667D91A5" w14:textId="77777777" w:rsidR="00B044C1" w:rsidRPr="005C1176" w:rsidRDefault="00B044C1" w:rsidP="00047BD1">
            <w:pPr>
              <w:spacing w:line="259" w:lineRule="auto"/>
              <w:rPr>
                <w:sz w:val="14"/>
                <w:szCs w:val="14"/>
                <w:lang w:val="en-GB"/>
              </w:rPr>
            </w:pPr>
          </w:p>
        </w:tc>
        <w:tc>
          <w:tcPr>
            <w:tcW w:w="504" w:type="dxa"/>
          </w:tcPr>
          <w:p w14:paraId="7A4942F3"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13b</w:t>
            </w:r>
          </w:p>
        </w:tc>
        <w:tc>
          <w:tcPr>
            <w:tcW w:w="7043" w:type="dxa"/>
          </w:tcPr>
          <w:p w14:paraId="679A6693"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For multivariable analysis, provide information on the model building process, model fit statistics, and model assumptions (as appropriate).</w:t>
            </w:r>
          </w:p>
        </w:tc>
        <w:tc>
          <w:tcPr>
            <w:tcW w:w="816" w:type="dxa"/>
          </w:tcPr>
          <w:p w14:paraId="295E10D0"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n/a</w:t>
            </w:r>
          </w:p>
        </w:tc>
      </w:tr>
      <w:tr w:rsidR="00B044C1" w:rsidRPr="005C1176" w14:paraId="1FE80A80"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Pr>
          <w:p w14:paraId="5AB17992" w14:textId="77777777" w:rsidR="00B044C1" w:rsidRPr="005C1176" w:rsidRDefault="00B044C1" w:rsidP="00047BD1">
            <w:pPr>
              <w:spacing w:line="259" w:lineRule="auto"/>
              <w:rPr>
                <w:sz w:val="14"/>
                <w:szCs w:val="14"/>
                <w:lang w:val="en-GB"/>
              </w:rPr>
            </w:pPr>
          </w:p>
        </w:tc>
        <w:tc>
          <w:tcPr>
            <w:tcW w:w="504" w:type="dxa"/>
          </w:tcPr>
          <w:p w14:paraId="6591B2A6"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13c</w:t>
            </w:r>
          </w:p>
        </w:tc>
        <w:tc>
          <w:tcPr>
            <w:tcW w:w="7043" w:type="dxa"/>
          </w:tcPr>
          <w:p w14:paraId="217F77A1"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Provide details about any sensitivity analysis performed. If there are considerable amount of missing data, report sensitivity analyses comparing the results of complete cases with that of the imputed dataset (if possible).</w:t>
            </w:r>
          </w:p>
        </w:tc>
        <w:tc>
          <w:tcPr>
            <w:tcW w:w="816" w:type="dxa"/>
          </w:tcPr>
          <w:p w14:paraId="321D0F7D"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n/a</w:t>
            </w:r>
          </w:p>
        </w:tc>
      </w:tr>
      <w:tr w:rsidR="00B044C1" w:rsidRPr="005C1176" w14:paraId="24B66F86"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23E78D0B" w14:textId="77777777" w:rsidR="00B044C1" w:rsidRPr="005C1176" w:rsidRDefault="00B044C1" w:rsidP="00047BD1">
            <w:pPr>
              <w:spacing w:line="259" w:lineRule="auto"/>
              <w:rPr>
                <w:sz w:val="14"/>
                <w:szCs w:val="14"/>
                <w:lang w:val="en-GB"/>
              </w:rPr>
            </w:pPr>
            <w:r w:rsidRPr="005C1176">
              <w:rPr>
                <w:sz w:val="14"/>
                <w:szCs w:val="14"/>
                <w:lang w:val="en-GB"/>
              </w:rPr>
              <w:lastRenderedPageBreak/>
              <w:t>Discussion Limitations</w:t>
            </w:r>
          </w:p>
        </w:tc>
        <w:tc>
          <w:tcPr>
            <w:tcW w:w="504" w:type="dxa"/>
          </w:tcPr>
          <w:p w14:paraId="051AAFD9"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14</w:t>
            </w:r>
          </w:p>
        </w:tc>
        <w:tc>
          <w:tcPr>
            <w:tcW w:w="7043" w:type="dxa"/>
          </w:tcPr>
          <w:p w14:paraId="6BD8CAEE"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Discuss the limitations of the study, considering sources of potential biases and imprecisions, such as non-representativeness of sample, study design, important uncontrolled confounders.</w:t>
            </w:r>
          </w:p>
        </w:tc>
        <w:tc>
          <w:tcPr>
            <w:tcW w:w="816" w:type="dxa"/>
          </w:tcPr>
          <w:p w14:paraId="76EE0804"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13</w:t>
            </w:r>
          </w:p>
        </w:tc>
      </w:tr>
      <w:tr w:rsidR="00B044C1" w:rsidRPr="005C1176" w14:paraId="3FAEF58C"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Pr>
          <w:p w14:paraId="05E13B14" w14:textId="77777777" w:rsidR="00B044C1" w:rsidRPr="005C1176" w:rsidRDefault="00B044C1" w:rsidP="00047BD1">
            <w:pPr>
              <w:spacing w:line="259" w:lineRule="auto"/>
              <w:rPr>
                <w:sz w:val="14"/>
                <w:szCs w:val="14"/>
                <w:lang w:val="en-GB"/>
              </w:rPr>
            </w:pPr>
            <w:r w:rsidRPr="005C1176">
              <w:rPr>
                <w:sz w:val="14"/>
                <w:szCs w:val="14"/>
                <w:lang w:val="en-GB"/>
              </w:rPr>
              <w:t>Interpretations</w:t>
            </w:r>
          </w:p>
        </w:tc>
        <w:tc>
          <w:tcPr>
            <w:tcW w:w="504" w:type="dxa"/>
          </w:tcPr>
          <w:p w14:paraId="2CA4281D"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15</w:t>
            </w:r>
          </w:p>
        </w:tc>
        <w:tc>
          <w:tcPr>
            <w:tcW w:w="7043" w:type="dxa"/>
          </w:tcPr>
          <w:p w14:paraId="30A39CB4"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Give a cautious overall interpretation of results, based on potential biases and imprecisions and suggest areas for future research.</w:t>
            </w:r>
          </w:p>
        </w:tc>
        <w:tc>
          <w:tcPr>
            <w:tcW w:w="816" w:type="dxa"/>
          </w:tcPr>
          <w:p w14:paraId="0FBF79C3"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11-13</w:t>
            </w:r>
          </w:p>
        </w:tc>
      </w:tr>
      <w:tr w:rsidR="00B044C1" w:rsidRPr="005C1176" w14:paraId="51A85979"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360ECF2E" w14:textId="77777777" w:rsidR="00B044C1" w:rsidRPr="005C1176" w:rsidRDefault="00B044C1" w:rsidP="00047BD1">
            <w:pPr>
              <w:spacing w:line="259" w:lineRule="auto"/>
              <w:rPr>
                <w:sz w:val="14"/>
                <w:szCs w:val="14"/>
                <w:lang w:val="en-GB"/>
              </w:rPr>
            </w:pPr>
            <w:r w:rsidRPr="005C1176">
              <w:rPr>
                <w:sz w:val="14"/>
                <w:szCs w:val="14"/>
                <w:lang w:val="en-GB"/>
              </w:rPr>
              <w:t>Generalizability</w:t>
            </w:r>
          </w:p>
        </w:tc>
        <w:tc>
          <w:tcPr>
            <w:tcW w:w="504" w:type="dxa"/>
          </w:tcPr>
          <w:p w14:paraId="712EF0F3"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16</w:t>
            </w:r>
          </w:p>
        </w:tc>
        <w:tc>
          <w:tcPr>
            <w:tcW w:w="7043" w:type="dxa"/>
          </w:tcPr>
          <w:p w14:paraId="30DE80EE"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Discuss the external validity of the results.</w:t>
            </w:r>
          </w:p>
        </w:tc>
        <w:tc>
          <w:tcPr>
            <w:tcW w:w="816" w:type="dxa"/>
          </w:tcPr>
          <w:p w14:paraId="6304FE9B"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13</w:t>
            </w:r>
          </w:p>
        </w:tc>
      </w:tr>
      <w:tr w:rsidR="00B044C1" w:rsidRPr="005C1176" w14:paraId="78A6F82C"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Pr>
          <w:p w14:paraId="427D56A4" w14:textId="77777777" w:rsidR="00B044C1" w:rsidRPr="005C1176" w:rsidRDefault="00B044C1" w:rsidP="00047BD1">
            <w:pPr>
              <w:spacing w:line="259" w:lineRule="auto"/>
              <w:rPr>
                <w:sz w:val="14"/>
                <w:szCs w:val="14"/>
                <w:lang w:val="en-GB"/>
              </w:rPr>
            </w:pPr>
            <w:r w:rsidRPr="005C1176">
              <w:rPr>
                <w:sz w:val="14"/>
                <w:szCs w:val="14"/>
                <w:lang w:val="en-GB"/>
              </w:rPr>
              <w:t>Other sections Role of the funding source</w:t>
            </w:r>
          </w:p>
        </w:tc>
        <w:tc>
          <w:tcPr>
            <w:tcW w:w="504" w:type="dxa"/>
          </w:tcPr>
          <w:p w14:paraId="5D71A9B1"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17</w:t>
            </w:r>
          </w:p>
        </w:tc>
        <w:tc>
          <w:tcPr>
            <w:tcW w:w="7043" w:type="dxa"/>
          </w:tcPr>
          <w:p w14:paraId="6C87DC84"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State whether any funding organization has had any roles in the survey</w:t>
            </w:r>
            <w:r w:rsidRPr="005C1176">
              <w:rPr>
                <w:rFonts w:eastAsia="Calibri"/>
                <w:sz w:val="14"/>
                <w:szCs w:val="14"/>
                <w:lang w:val="en-GB"/>
              </w:rPr>
              <w:t>’</w:t>
            </w:r>
            <w:r w:rsidRPr="005C1176">
              <w:rPr>
                <w:sz w:val="14"/>
                <w:szCs w:val="14"/>
                <w:lang w:val="en-GB"/>
              </w:rPr>
              <w:t>s design, implementation, and analysis.</w:t>
            </w:r>
          </w:p>
        </w:tc>
        <w:tc>
          <w:tcPr>
            <w:tcW w:w="816" w:type="dxa"/>
          </w:tcPr>
          <w:p w14:paraId="33239F67"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n/a</w:t>
            </w:r>
          </w:p>
        </w:tc>
      </w:tr>
      <w:tr w:rsidR="00B044C1" w:rsidRPr="005C1176" w14:paraId="0F695BAA" w14:textId="77777777" w:rsidTr="00047B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tcPr>
          <w:p w14:paraId="388BB44F" w14:textId="77777777" w:rsidR="00B044C1" w:rsidRPr="005C1176" w:rsidRDefault="00B044C1" w:rsidP="00047BD1">
            <w:pPr>
              <w:spacing w:line="259" w:lineRule="auto"/>
              <w:rPr>
                <w:sz w:val="14"/>
                <w:szCs w:val="14"/>
                <w:lang w:val="en-GB"/>
              </w:rPr>
            </w:pPr>
            <w:r w:rsidRPr="005C1176">
              <w:rPr>
                <w:sz w:val="14"/>
                <w:szCs w:val="14"/>
                <w:lang w:val="en-GB"/>
              </w:rPr>
              <w:t>Conflict of interest</w:t>
            </w:r>
          </w:p>
        </w:tc>
        <w:tc>
          <w:tcPr>
            <w:tcW w:w="504" w:type="dxa"/>
          </w:tcPr>
          <w:p w14:paraId="62910C25" w14:textId="77777777" w:rsidR="00B044C1" w:rsidRPr="005C1176" w:rsidRDefault="00B044C1" w:rsidP="00047BD1">
            <w:pPr>
              <w:spacing w:line="259"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18</w:t>
            </w:r>
          </w:p>
        </w:tc>
        <w:tc>
          <w:tcPr>
            <w:tcW w:w="7043" w:type="dxa"/>
          </w:tcPr>
          <w:p w14:paraId="718BD249"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Declare any potential conflict of interest.</w:t>
            </w:r>
          </w:p>
        </w:tc>
        <w:tc>
          <w:tcPr>
            <w:tcW w:w="816" w:type="dxa"/>
          </w:tcPr>
          <w:p w14:paraId="1C0F3B79" w14:textId="77777777" w:rsidR="00B044C1" w:rsidRPr="005C1176" w:rsidRDefault="00B044C1" w:rsidP="00047BD1">
            <w:pPr>
              <w:spacing w:after="17" w:line="216" w:lineRule="auto"/>
              <w:cnfStyle w:val="000000100000" w:firstRow="0" w:lastRow="0" w:firstColumn="0" w:lastColumn="0" w:oddVBand="0" w:evenVBand="0" w:oddHBand="1" w:evenHBand="0" w:firstRowFirstColumn="0" w:firstRowLastColumn="0" w:lastRowFirstColumn="0" w:lastRowLastColumn="0"/>
              <w:rPr>
                <w:sz w:val="14"/>
                <w:szCs w:val="14"/>
                <w:lang w:val="en-GB"/>
              </w:rPr>
            </w:pPr>
            <w:r w:rsidRPr="005C1176">
              <w:rPr>
                <w:sz w:val="14"/>
                <w:szCs w:val="14"/>
                <w:lang w:val="en-GB"/>
              </w:rPr>
              <w:t>14</w:t>
            </w:r>
          </w:p>
        </w:tc>
      </w:tr>
      <w:tr w:rsidR="00B044C1" w:rsidRPr="005C1176" w14:paraId="4E58D8D6" w14:textId="77777777" w:rsidTr="00047BD1">
        <w:trPr>
          <w:trHeight w:val="310"/>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auto"/>
            </w:tcBorders>
          </w:tcPr>
          <w:p w14:paraId="57EE3FE7" w14:textId="77777777" w:rsidR="00B044C1" w:rsidRPr="005C1176" w:rsidRDefault="00B044C1" w:rsidP="00047BD1">
            <w:pPr>
              <w:spacing w:line="259" w:lineRule="auto"/>
              <w:rPr>
                <w:sz w:val="14"/>
                <w:szCs w:val="14"/>
                <w:lang w:val="en-GB"/>
              </w:rPr>
            </w:pPr>
            <w:r w:rsidRPr="005C1176">
              <w:rPr>
                <w:sz w:val="14"/>
                <w:szCs w:val="14"/>
                <w:lang w:val="en-GB"/>
              </w:rPr>
              <w:t>Acknowledgements</w:t>
            </w:r>
          </w:p>
        </w:tc>
        <w:tc>
          <w:tcPr>
            <w:tcW w:w="504" w:type="dxa"/>
            <w:tcBorders>
              <w:bottom w:val="single" w:sz="4" w:space="0" w:color="auto"/>
            </w:tcBorders>
          </w:tcPr>
          <w:p w14:paraId="6A167521" w14:textId="77777777" w:rsidR="00B044C1" w:rsidRPr="005C1176" w:rsidRDefault="00B044C1" w:rsidP="00047BD1">
            <w:pPr>
              <w:spacing w:line="259"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19</w:t>
            </w:r>
          </w:p>
        </w:tc>
        <w:tc>
          <w:tcPr>
            <w:tcW w:w="7043" w:type="dxa"/>
            <w:tcBorders>
              <w:bottom w:val="single" w:sz="4" w:space="0" w:color="auto"/>
            </w:tcBorders>
          </w:tcPr>
          <w:p w14:paraId="7A98689F"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Provide names of organizations/ persons that are acknowledged along with their contribution to the research.</w:t>
            </w:r>
          </w:p>
        </w:tc>
        <w:tc>
          <w:tcPr>
            <w:tcW w:w="816" w:type="dxa"/>
            <w:tcBorders>
              <w:bottom w:val="single" w:sz="4" w:space="0" w:color="auto"/>
            </w:tcBorders>
          </w:tcPr>
          <w:p w14:paraId="43F2A2B5" w14:textId="77777777" w:rsidR="00B044C1" w:rsidRPr="005C1176" w:rsidRDefault="00B044C1" w:rsidP="00047BD1">
            <w:pPr>
              <w:spacing w:after="17" w:line="216" w:lineRule="auto"/>
              <w:cnfStyle w:val="000000000000" w:firstRow="0" w:lastRow="0" w:firstColumn="0" w:lastColumn="0" w:oddVBand="0" w:evenVBand="0" w:oddHBand="0" w:evenHBand="0" w:firstRowFirstColumn="0" w:firstRowLastColumn="0" w:lastRowFirstColumn="0" w:lastRowLastColumn="0"/>
              <w:rPr>
                <w:sz w:val="14"/>
                <w:szCs w:val="14"/>
                <w:lang w:val="en-GB"/>
              </w:rPr>
            </w:pPr>
            <w:r w:rsidRPr="005C1176">
              <w:rPr>
                <w:sz w:val="14"/>
                <w:szCs w:val="14"/>
                <w:lang w:val="en-GB"/>
              </w:rPr>
              <w:t>13, 14</w:t>
            </w:r>
          </w:p>
        </w:tc>
      </w:tr>
    </w:tbl>
    <w:p w14:paraId="418376D7" w14:textId="77777777" w:rsidR="00B044C1" w:rsidRPr="005C1176" w:rsidRDefault="00B044C1" w:rsidP="00B044C1">
      <w:pPr>
        <w:rPr>
          <w:b/>
          <w:bCs/>
          <w:color w:val="000000" w:themeColor="text1"/>
          <w:sz w:val="20"/>
          <w:szCs w:val="20"/>
          <w:lang w:val="en-GB"/>
        </w:rPr>
      </w:pPr>
      <w:r w:rsidRPr="005C1176">
        <w:rPr>
          <w:i/>
          <w:iCs/>
          <w:color w:val="000000" w:themeColor="text1"/>
          <w:sz w:val="14"/>
          <w:szCs w:val="14"/>
          <w:lang w:val="en-GB"/>
        </w:rPr>
        <w:t>Note</w:t>
      </w:r>
      <w:r w:rsidRPr="005C1176">
        <w:rPr>
          <w:color w:val="000000" w:themeColor="text1"/>
          <w:sz w:val="14"/>
          <w:szCs w:val="14"/>
          <w:lang w:val="en-GB"/>
        </w:rPr>
        <w:t>. Adapted from: “</w:t>
      </w:r>
      <w:r w:rsidRPr="005C1176">
        <w:rPr>
          <w:color w:val="222222"/>
          <w:sz w:val="14"/>
          <w:szCs w:val="14"/>
          <w:lang w:val="en-US"/>
        </w:rPr>
        <w:t>A consensus-based Checklist for Reporting of Survey Studies (CROSS)”, by </w:t>
      </w:r>
      <w:r w:rsidRPr="005C1176">
        <w:rPr>
          <w:color w:val="000000"/>
          <w:sz w:val="14"/>
          <w:szCs w:val="14"/>
          <w:shd w:val="clear" w:color="auto" w:fill="FFFFFF"/>
          <w:lang w:val="en-US"/>
        </w:rPr>
        <w:t xml:space="preserve">Sharma A, Duc NTM, Thang TLL et al. </w:t>
      </w:r>
      <w:r w:rsidRPr="005C1176">
        <w:rPr>
          <w:i/>
          <w:iCs/>
          <w:color w:val="000000"/>
          <w:sz w:val="14"/>
          <w:szCs w:val="14"/>
          <w:shd w:val="clear" w:color="auto" w:fill="FFFFFF"/>
          <w:lang w:val="en-US"/>
        </w:rPr>
        <w:t xml:space="preserve">J Gen Intern Med </w:t>
      </w:r>
      <w:r w:rsidRPr="005C1176">
        <w:rPr>
          <w:color w:val="000000"/>
          <w:sz w:val="14"/>
          <w:szCs w:val="14"/>
          <w:shd w:val="clear" w:color="auto" w:fill="FFFFFF"/>
          <w:lang w:val="en-US"/>
        </w:rPr>
        <w:t>2021. Table 1, Percentage agreement and mean score with standard deviation of the items in different rounds.</w:t>
      </w:r>
    </w:p>
    <w:p w14:paraId="6B72DB90" w14:textId="77777777" w:rsidR="00B044C1" w:rsidRPr="005C1176" w:rsidRDefault="00B044C1" w:rsidP="00B044C1">
      <w:pPr>
        <w:rPr>
          <w:color w:val="000000" w:themeColor="text1"/>
          <w:sz w:val="20"/>
          <w:szCs w:val="20"/>
          <w:lang w:val="en-GB"/>
        </w:rPr>
      </w:pPr>
    </w:p>
    <w:p w14:paraId="5150A63F" w14:textId="77777777" w:rsidR="007C467A" w:rsidRPr="00B044C1" w:rsidRDefault="007C467A">
      <w:pPr>
        <w:rPr>
          <w:lang w:val="en-GB"/>
        </w:rPr>
      </w:pPr>
    </w:p>
    <w:sectPr w:rsidR="007C467A" w:rsidRPr="00B044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4C1"/>
    <w:rsid w:val="007C467A"/>
    <w:rsid w:val="00B044C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20855"/>
  <w15:chartTrackingRefBased/>
  <w15:docId w15:val="{2734A62D-DA4D-4ADE-8C9E-DF2BB6F5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4C1"/>
    <w:pPr>
      <w:spacing w:after="0" w:line="240" w:lineRule="auto"/>
    </w:pPr>
    <w:rPr>
      <w:rFonts w:ascii="Times New Roman" w:eastAsia="Times New Roman" w:hAnsi="Times New Roman" w:cs="Times New Roman"/>
      <w:sz w:val="24"/>
      <w:szCs w:val="24"/>
      <w:lang w:val="nl-NL" w:eastAsia="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Liste1Clair">
    <w:name w:val="List Table 1 Light"/>
    <w:basedOn w:val="TableauNormal"/>
    <w:uiPriority w:val="46"/>
    <w:rsid w:val="00B044C1"/>
    <w:pPr>
      <w:spacing w:after="0" w:line="240" w:lineRule="auto"/>
    </w:pPr>
    <w:rPr>
      <w:sz w:val="24"/>
      <w:szCs w:val="24"/>
      <w:lang w:val="nl-N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5660</Characters>
  <Application>Microsoft Office Word</Application>
  <DocSecurity>0</DocSecurity>
  <Lines>47</Lines>
  <Paragraphs>13</Paragraphs>
  <ScaleCrop>false</ScaleCrop>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Beaudart</dc:creator>
  <cp:keywords/>
  <dc:description/>
  <cp:lastModifiedBy>Charlotte Beaudart</cp:lastModifiedBy>
  <cp:revision>1</cp:revision>
  <dcterms:created xsi:type="dcterms:W3CDTF">2021-12-21T09:11:00Z</dcterms:created>
  <dcterms:modified xsi:type="dcterms:W3CDTF">2021-12-21T09:11:00Z</dcterms:modified>
</cp:coreProperties>
</file>